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العبقات العنبریة فی الطبقات الجعفریة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41154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6141156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141158_1280447820">
            <w:r>
              <w:rPr>
                <w:webHidden/>
                <w:rStyle w:val="IndexLink"/>
                <w:rtl w:val="true"/>
              </w:rPr>
              <w:t>المحتويات</w:t>
            </w:r>
            <w:r>
              <w:rPr>
                <w:rStyle w:val="IndexLink"/>
                <w:rtl w:val="true"/>
              </w:rPr>
              <w:tab/>
            </w:r>
            <w:r>
              <w:rPr>
                <w:rStyle w:val="IndexLink"/>
              </w:rPr>
              <w:t>8</w:t>
            </w:r>
          </w:hyperlink>
        </w:p>
        <w:p>
          <w:pPr>
            <w:pStyle w:val="Contents2"/>
            <w:tabs>
              <w:tab w:val="clear" w:pos="8743"/>
              <w:tab w:val="right" w:pos="9026" w:leader="dot"/>
            </w:tabs>
            <w:rPr/>
          </w:pPr>
          <w:hyperlink w:anchor="__RefHeading___Toc16141160_1280447820">
            <w:r>
              <w:rPr>
                <w:webHidden/>
                <w:rStyle w:val="IndexLink"/>
                <w:rtl w:val="true"/>
              </w:rPr>
              <w:t>مقدمة المحقّق</w:t>
            </w:r>
            <w:r>
              <w:rPr>
                <w:rStyle w:val="IndexLink"/>
                <w:rtl w:val="true"/>
              </w:rPr>
              <w:tab/>
            </w:r>
            <w:r>
              <w:rPr>
                <w:rStyle w:val="IndexLink"/>
              </w:rPr>
              <w:t>14</w:t>
            </w:r>
          </w:hyperlink>
        </w:p>
        <w:p>
          <w:pPr>
            <w:pStyle w:val="Contents2"/>
            <w:tabs>
              <w:tab w:val="clear" w:pos="8743"/>
              <w:tab w:val="right" w:pos="9026" w:leader="dot"/>
            </w:tabs>
            <w:rPr/>
          </w:pPr>
          <w:hyperlink w:anchor="__RefHeading___Toc16141162_1280447820">
            <w:r>
              <w:rPr>
                <w:webHidden/>
                <w:rStyle w:val="IndexLink"/>
                <w:rtl w:val="true"/>
              </w:rPr>
              <w:t>ترجمة الأمام محمد الحسين كاشف الغطاء بقلمه</w:t>
            </w:r>
            <w:r>
              <w:rPr>
                <w:rStyle w:val="IndexLink"/>
                <w:rtl w:val="true"/>
              </w:rPr>
              <w:tab/>
            </w:r>
            <w:r>
              <w:rPr>
                <w:rStyle w:val="IndexLink"/>
              </w:rPr>
              <w:t>17</w:t>
            </w:r>
          </w:hyperlink>
        </w:p>
        <w:p>
          <w:pPr>
            <w:pStyle w:val="Contents2"/>
            <w:tabs>
              <w:tab w:val="clear" w:pos="8743"/>
              <w:tab w:val="right" w:pos="9026" w:leader="dot"/>
            </w:tabs>
            <w:rPr/>
          </w:pPr>
          <w:hyperlink w:anchor="__RefHeading___Toc16141164_1280447820">
            <w:r>
              <w:rPr>
                <w:webHidden/>
                <w:rStyle w:val="IndexLink"/>
                <w:rtl w:val="true"/>
              </w:rPr>
              <w:t>العبقات العنبرية في الطبقات الجعفرية</w:t>
            </w:r>
            <w:r>
              <w:rPr>
                <w:rStyle w:val="IndexLink"/>
                <w:rtl w:val="true"/>
              </w:rPr>
              <w:tab/>
            </w:r>
            <w:r>
              <w:rPr>
                <w:rStyle w:val="IndexLink"/>
              </w:rPr>
              <w:t>28</w:t>
            </w:r>
          </w:hyperlink>
        </w:p>
        <w:p>
          <w:pPr>
            <w:pStyle w:val="Contents2"/>
            <w:tabs>
              <w:tab w:val="clear" w:pos="8743"/>
              <w:tab w:val="right" w:pos="9026" w:leader="dot"/>
            </w:tabs>
            <w:rPr/>
          </w:pPr>
          <w:hyperlink w:anchor="__RefHeading___Toc16141166_1280447820">
            <w:r>
              <w:rPr>
                <w:webHidden/>
                <w:rStyle w:val="IndexLink"/>
                <w:rtl w:val="true"/>
              </w:rPr>
              <w:t>مقدمة المؤلف</w:t>
            </w:r>
            <w:r>
              <w:rPr>
                <w:rStyle w:val="IndexLink"/>
                <w:rtl w:val="true"/>
              </w:rPr>
              <w:tab/>
            </w:r>
            <w:r>
              <w:rPr>
                <w:rStyle w:val="IndexLink"/>
              </w:rPr>
              <w:t>30</w:t>
            </w:r>
          </w:hyperlink>
        </w:p>
        <w:p>
          <w:pPr>
            <w:pStyle w:val="Contents2"/>
            <w:tabs>
              <w:tab w:val="clear" w:pos="8743"/>
              <w:tab w:val="right" w:pos="9026" w:leader="dot"/>
            </w:tabs>
            <w:rPr/>
          </w:pPr>
          <w:hyperlink w:anchor="__RefHeading___Toc16141168_1280447820">
            <w:r>
              <w:rPr>
                <w:webHidden/>
                <w:rStyle w:val="IndexLink"/>
                <w:rtl w:val="true"/>
              </w:rPr>
              <w:t>الباب الأول</w:t>
            </w:r>
            <w:r>
              <w:rPr>
                <w:rStyle w:val="IndexLink"/>
                <w:rtl w:val="true"/>
              </w:rPr>
              <w:t xml:space="preserve">: </w:t>
            </w:r>
            <w:r>
              <w:rPr>
                <w:rStyle w:val="IndexLink"/>
                <w:rtl w:val="true"/>
              </w:rPr>
              <w:t>في ذكر أحوال الشيخ جعفر وأخوانه وأبيه ومَنْ يمتُ إليه</w:t>
            </w:r>
            <w:r>
              <w:rPr>
                <w:rStyle w:val="IndexLink"/>
                <w:rtl w:val="true"/>
              </w:rPr>
              <w:tab/>
            </w:r>
            <w:r>
              <w:rPr>
                <w:rStyle w:val="IndexLink"/>
              </w:rPr>
              <w:t>42</w:t>
            </w:r>
          </w:hyperlink>
        </w:p>
        <w:p>
          <w:pPr>
            <w:pStyle w:val="Contents3"/>
            <w:tabs>
              <w:tab w:val="clear" w:pos="8459"/>
              <w:tab w:val="right" w:pos="9026" w:leader="dot"/>
            </w:tabs>
            <w:rPr/>
          </w:pPr>
          <w:hyperlink w:anchor="__RefHeading___Toc16141170_128044782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6141172_1280447820">
            <w:r>
              <w:rPr>
                <w:webHidden/>
                <w:rStyle w:val="IndexLink"/>
                <w:rtl w:val="true"/>
              </w:rPr>
              <w:t>أبوهُ</w:t>
            </w:r>
            <w:r>
              <w:rPr>
                <w:rStyle w:val="IndexLink"/>
                <w:rtl w:val="true"/>
              </w:rPr>
              <w:t>:</w:t>
              <w:tab/>
            </w:r>
            <w:r>
              <w:rPr>
                <w:rStyle w:val="IndexLink"/>
              </w:rPr>
              <w:t>42</w:t>
            </w:r>
          </w:hyperlink>
        </w:p>
        <w:p>
          <w:pPr>
            <w:pStyle w:val="Contents3"/>
            <w:tabs>
              <w:tab w:val="clear" w:pos="8459"/>
              <w:tab w:val="right" w:pos="9026" w:leader="dot"/>
            </w:tabs>
            <w:rPr/>
          </w:pPr>
          <w:hyperlink w:anchor="__RefHeading___Toc16141174_1280447820">
            <w:r>
              <w:rPr>
                <w:webHidden/>
                <w:rStyle w:val="IndexLink"/>
                <w:rtl w:val="true"/>
              </w:rPr>
              <w:t>إخوانُه</w:t>
            </w:r>
            <w:r>
              <w:rPr>
                <w:rStyle w:val="IndexLink"/>
                <w:rtl w:val="true"/>
              </w:rPr>
              <w:tab/>
            </w:r>
            <w:r>
              <w:rPr>
                <w:rStyle w:val="IndexLink"/>
              </w:rPr>
              <w:t>45</w:t>
            </w:r>
          </w:hyperlink>
        </w:p>
        <w:p>
          <w:pPr>
            <w:pStyle w:val="Contents3"/>
            <w:tabs>
              <w:tab w:val="clear" w:pos="8459"/>
              <w:tab w:val="right" w:pos="9026" w:leader="dot"/>
            </w:tabs>
            <w:rPr/>
          </w:pPr>
          <w:hyperlink w:anchor="__RefHeading___Toc16141176_1280447820">
            <w:r>
              <w:rPr>
                <w:webHidden/>
                <w:rStyle w:val="IndexLink"/>
                <w:rtl w:val="true"/>
              </w:rPr>
              <w:t>في أحوال الشيخ جعفر كاشف الغطاء</w:t>
            </w:r>
            <w:r>
              <w:rPr>
                <w:rStyle w:val="IndexLink"/>
                <w:rtl w:val="true"/>
              </w:rPr>
              <w:tab/>
            </w:r>
            <w:r>
              <w:rPr>
                <w:rStyle w:val="IndexLink"/>
              </w:rPr>
              <w:t>48</w:t>
            </w:r>
          </w:hyperlink>
        </w:p>
        <w:p>
          <w:pPr>
            <w:pStyle w:val="Contents3"/>
            <w:tabs>
              <w:tab w:val="clear" w:pos="8459"/>
              <w:tab w:val="right" w:pos="9026" w:leader="dot"/>
            </w:tabs>
            <w:rPr/>
          </w:pPr>
          <w:hyperlink w:anchor="__RefHeading___Toc16141178_1280447820">
            <w:r>
              <w:rPr>
                <w:webHidden/>
                <w:rStyle w:val="IndexLink"/>
                <w:rtl w:val="true"/>
              </w:rPr>
              <w:t>الفصل الأول</w:t>
            </w:r>
            <w:r>
              <w:rPr>
                <w:rStyle w:val="IndexLink"/>
                <w:rtl w:val="true"/>
              </w:rPr>
              <w:t xml:space="preserve">: </w:t>
            </w:r>
            <w:r>
              <w:rPr>
                <w:rStyle w:val="IndexLink"/>
                <w:rtl w:val="true"/>
              </w:rPr>
              <w:t>في كراماته</w:t>
            </w:r>
            <w:r>
              <w:rPr>
                <w:rStyle w:val="IndexLink"/>
                <w:rtl w:val="true"/>
              </w:rPr>
              <w:tab/>
            </w:r>
            <w:r>
              <w:rPr>
                <w:rStyle w:val="IndexLink"/>
              </w:rPr>
              <w:t>50</w:t>
            </w:r>
          </w:hyperlink>
        </w:p>
        <w:p>
          <w:pPr>
            <w:pStyle w:val="Contents4"/>
            <w:tabs>
              <w:tab w:val="clear" w:pos="8176"/>
              <w:tab w:val="right" w:pos="9026" w:leader="dot"/>
            </w:tabs>
            <w:rPr/>
          </w:pPr>
          <w:hyperlink w:anchor="__RefHeading___Toc16141180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6141182_1280447820">
            <w:r>
              <w:rPr>
                <w:webHidden/>
                <w:rStyle w:val="IndexLink"/>
                <w:rtl w:val="true"/>
              </w:rPr>
              <w:t>سيرة الشيخ</w:t>
            </w:r>
            <w:r>
              <w:rPr>
                <w:rStyle w:val="IndexLink"/>
                <w:rtl w:val="true"/>
              </w:rPr>
              <w:tab/>
            </w:r>
            <w:r>
              <w:rPr>
                <w:rStyle w:val="IndexLink"/>
              </w:rPr>
              <w:t>52</w:t>
            </w:r>
          </w:hyperlink>
        </w:p>
        <w:p>
          <w:pPr>
            <w:pStyle w:val="Contents4"/>
            <w:tabs>
              <w:tab w:val="clear" w:pos="8176"/>
              <w:tab w:val="right" w:pos="9026" w:leader="dot"/>
            </w:tabs>
            <w:rPr/>
          </w:pPr>
          <w:hyperlink w:anchor="__RefHeading___Toc16141184_1280447820">
            <w:r>
              <w:rPr>
                <w:webHidden/>
                <w:rStyle w:val="IndexLink"/>
                <w:rtl w:val="true"/>
              </w:rPr>
              <w:t>استسقاء الشيخ للأعراب ونزول الغيث</w:t>
            </w:r>
            <w:r>
              <w:rPr>
                <w:rStyle w:val="IndexLink"/>
                <w:rtl w:val="true"/>
              </w:rPr>
              <w:tab/>
            </w:r>
            <w:r>
              <w:rPr>
                <w:rStyle w:val="IndexLink"/>
              </w:rPr>
              <w:t>55</w:t>
            </w:r>
          </w:hyperlink>
        </w:p>
        <w:p>
          <w:pPr>
            <w:pStyle w:val="Contents3"/>
            <w:tabs>
              <w:tab w:val="clear" w:pos="8459"/>
              <w:tab w:val="right" w:pos="9026" w:leader="dot"/>
            </w:tabs>
            <w:rPr/>
          </w:pPr>
          <w:hyperlink w:anchor="__RefHeading___Toc16141186_1280447820">
            <w:r>
              <w:rPr>
                <w:webHidden/>
                <w:rStyle w:val="IndexLink"/>
                <w:rtl w:val="true"/>
              </w:rPr>
              <w:t>الفصل الثاني</w:t>
            </w:r>
            <w:r>
              <w:rPr>
                <w:rStyle w:val="IndexLink"/>
                <w:rtl w:val="true"/>
              </w:rPr>
              <w:t xml:space="preserve">: </w:t>
            </w:r>
            <w:r>
              <w:rPr>
                <w:rStyle w:val="IndexLink"/>
                <w:rtl w:val="true"/>
              </w:rPr>
              <w:t>في مكارم أخلاقه ومحاسن صفاته</w:t>
            </w:r>
            <w:r>
              <w:rPr>
                <w:rStyle w:val="IndexLink"/>
                <w:rtl w:val="true"/>
              </w:rPr>
              <w:tab/>
            </w:r>
            <w:r>
              <w:rPr>
                <w:rStyle w:val="IndexLink"/>
              </w:rPr>
              <w:t>60</w:t>
            </w:r>
          </w:hyperlink>
        </w:p>
        <w:p>
          <w:pPr>
            <w:pStyle w:val="Contents4"/>
            <w:tabs>
              <w:tab w:val="clear" w:pos="8176"/>
              <w:tab w:val="right" w:pos="9026" w:leader="dot"/>
            </w:tabs>
            <w:rPr/>
          </w:pPr>
          <w:hyperlink w:anchor="__RefHeading___Toc16141188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6141190_1280447820">
            <w:r>
              <w:rPr>
                <w:webHidden/>
                <w:rStyle w:val="IndexLink"/>
                <w:rtl w:val="true"/>
              </w:rPr>
              <w:t>کلام صاحب روضات الجنّات في حق الشيخ الكبير</w:t>
            </w:r>
            <w:r>
              <w:rPr>
                <w:rStyle w:val="IndexLink"/>
                <w:rtl w:val="true"/>
              </w:rPr>
              <w:tab/>
            </w:r>
            <w:r>
              <w:rPr>
                <w:rStyle w:val="IndexLink"/>
              </w:rPr>
              <w:t>69</w:t>
            </w:r>
          </w:hyperlink>
        </w:p>
        <w:p>
          <w:pPr>
            <w:pStyle w:val="Contents4"/>
            <w:tabs>
              <w:tab w:val="clear" w:pos="8176"/>
              <w:tab w:val="right" w:pos="9026" w:leader="dot"/>
            </w:tabs>
            <w:rPr/>
          </w:pPr>
          <w:hyperlink w:anchor="__RefHeading___Toc16141192_1280447820">
            <w:r>
              <w:rPr>
                <w:webHidden/>
                <w:rStyle w:val="IndexLink"/>
                <w:rtl w:val="true"/>
              </w:rPr>
              <w:t>كلام الشيخ أسد الله في حق الشيخ الكبير</w:t>
            </w:r>
            <w:r>
              <w:rPr>
                <w:rStyle w:val="IndexLink"/>
                <w:rtl w:val="true"/>
              </w:rPr>
              <w:tab/>
            </w:r>
            <w:r>
              <w:rPr>
                <w:rStyle w:val="IndexLink"/>
              </w:rPr>
              <w:t>70</w:t>
            </w:r>
          </w:hyperlink>
        </w:p>
        <w:p>
          <w:pPr>
            <w:pStyle w:val="Contents3"/>
            <w:tabs>
              <w:tab w:val="clear" w:pos="8459"/>
              <w:tab w:val="right" w:pos="9026" w:leader="dot"/>
            </w:tabs>
            <w:rPr/>
          </w:pPr>
          <w:hyperlink w:anchor="__RefHeading___Toc16141194_1280447820">
            <w:r>
              <w:rPr>
                <w:webHidden/>
                <w:rStyle w:val="IndexLink"/>
                <w:rtl w:val="true"/>
              </w:rPr>
              <w:t>الفصل الثالث</w:t>
            </w:r>
            <w:r>
              <w:rPr>
                <w:rStyle w:val="IndexLink"/>
                <w:rtl w:val="true"/>
              </w:rPr>
              <w:t xml:space="preserve">: </w:t>
            </w:r>
            <w:r>
              <w:rPr>
                <w:rStyle w:val="IndexLink"/>
                <w:rtl w:val="true"/>
              </w:rPr>
              <w:t>في أسفاره وما وقع له فيها</w:t>
            </w:r>
            <w:r>
              <w:rPr>
                <w:rStyle w:val="IndexLink"/>
                <w:rtl w:val="true"/>
              </w:rPr>
              <w:tab/>
            </w:r>
            <w:r>
              <w:rPr>
                <w:rStyle w:val="IndexLink"/>
              </w:rPr>
              <w:t>82</w:t>
            </w:r>
          </w:hyperlink>
        </w:p>
        <w:p>
          <w:pPr>
            <w:pStyle w:val="Contents4"/>
            <w:tabs>
              <w:tab w:val="clear" w:pos="8176"/>
              <w:tab w:val="right" w:pos="9026" w:leader="dot"/>
            </w:tabs>
            <w:rPr/>
          </w:pPr>
          <w:hyperlink w:anchor="__RefHeading___Toc16141196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6141198_1280447820">
            <w:r>
              <w:rPr>
                <w:webHidden/>
                <w:rStyle w:val="IndexLink"/>
                <w:rtl w:val="true"/>
              </w:rPr>
              <w:t>سفره إلى بيت الله الحرام</w:t>
            </w:r>
            <w:r>
              <w:rPr>
                <w:rStyle w:val="IndexLink"/>
                <w:rtl w:val="true"/>
              </w:rPr>
              <w:tab/>
            </w:r>
            <w:r>
              <w:rPr>
                <w:rStyle w:val="IndexLink"/>
              </w:rPr>
              <w:t>82</w:t>
            </w:r>
          </w:hyperlink>
        </w:p>
        <w:p>
          <w:pPr>
            <w:pStyle w:val="Contents4"/>
            <w:tabs>
              <w:tab w:val="clear" w:pos="8176"/>
              <w:tab w:val="right" w:pos="9026" w:leader="dot"/>
            </w:tabs>
            <w:rPr/>
          </w:pPr>
          <w:hyperlink w:anchor="__RefHeading___Toc16141200_1280447820">
            <w:r>
              <w:rPr>
                <w:webHidden/>
                <w:rStyle w:val="IndexLink"/>
                <w:rtl w:val="true"/>
              </w:rPr>
              <w:t xml:space="preserve">قصة </w:t>
            </w:r>
            <w:r>
              <w:rPr>
                <w:rStyle w:val="IndexLink"/>
                <w:rtl w:val="true"/>
              </w:rPr>
              <w:t>«</w:t>
            </w:r>
            <w:r>
              <w:rPr>
                <w:rStyle w:val="IndexLink"/>
                <w:rtl w:val="true"/>
              </w:rPr>
              <w:t>عِقيل</w:t>
            </w:r>
            <w:r>
              <w:rPr>
                <w:rStyle w:val="IndexLink"/>
                <w:rtl w:val="true"/>
              </w:rPr>
              <w:t xml:space="preserve">» </w:t>
            </w:r>
            <w:r>
              <w:rPr>
                <w:rStyle w:val="IndexLink"/>
                <w:rtl w:val="true"/>
              </w:rPr>
              <w:t>وقتل الشيخ لهم</w:t>
            </w:r>
            <w:r>
              <w:rPr>
                <w:rStyle w:val="IndexLink"/>
                <w:rtl w:val="true"/>
              </w:rPr>
              <w:tab/>
            </w:r>
            <w:r>
              <w:rPr>
                <w:rStyle w:val="IndexLink"/>
              </w:rPr>
              <w:t>84</w:t>
            </w:r>
          </w:hyperlink>
        </w:p>
        <w:p>
          <w:pPr>
            <w:pStyle w:val="Contents4"/>
            <w:tabs>
              <w:tab w:val="clear" w:pos="8176"/>
              <w:tab w:val="right" w:pos="9026" w:leader="dot"/>
            </w:tabs>
            <w:rPr/>
          </w:pPr>
          <w:hyperlink w:anchor="__RefHeading___Toc16141202_1280447820">
            <w:r>
              <w:rPr>
                <w:webHidden/>
                <w:rStyle w:val="IndexLink"/>
                <w:rtl w:val="true"/>
              </w:rPr>
              <w:t>سفرُهُ إلى طهران</w:t>
            </w:r>
            <w:r>
              <w:rPr>
                <w:rStyle w:val="IndexLink"/>
                <w:rtl w:val="true"/>
              </w:rPr>
              <w:tab/>
            </w:r>
            <w:r>
              <w:rPr>
                <w:rStyle w:val="IndexLink"/>
              </w:rPr>
              <w:t>88</w:t>
            </w:r>
          </w:hyperlink>
        </w:p>
        <w:p>
          <w:pPr>
            <w:pStyle w:val="Contents4"/>
            <w:tabs>
              <w:tab w:val="clear" w:pos="8176"/>
              <w:tab w:val="right" w:pos="9026" w:leader="dot"/>
            </w:tabs>
            <w:rPr/>
          </w:pPr>
          <w:hyperlink w:anchor="__RefHeading___Toc16141204_1280447820">
            <w:r>
              <w:rPr>
                <w:webHidden/>
                <w:rStyle w:val="IndexLink"/>
                <w:rtl w:val="true"/>
              </w:rPr>
              <w:t>ذكر وقائع الشيخ مع ميرزا مُحَمَّد الأخباري، وسرُّ عداوتها و منشئها</w:t>
            </w:r>
            <w:r>
              <w:rPr>
                <w:rStyle w:val="IndexLink"/>
                <w:rtl w:val="true"/>
              </w:rPr>
              <w:tab/>
            </w:r>
            <w:r>
              <w:rPr>
                <w:rStyle w:val="IndexLink"/>
              </w:rPr>
              <w:t>92</w:t>
            </w:r>
          </w:hyperlink>
        </w:p>
        <w:p>
          <w:pPr>
            <w:pStyle w:val="Contents4"/>
            <w:tabs>
              <w:tab w:val="clear" w:pos="8176"/>
              <w:tab w:val="right" w:pos="9026" w:leader="dot"/>
            </w:tabs>
            <w:rPr/>
          </w:pPr>
          <w:hyperlink w:anchor="__RefHeading___Toc16141206_1280447820">
            <w:r>
              <w:rPr>
                <w:webHidden/>
                <w:rStyle w:val="IndexLink"/>
                <w:rtl w:val="true"/>
              </w:rPr>
              <w:t>قصة مباهلة الشيخ مع ميرزا محمد الأخباري</w:t>
            </w:r>
            <w:r>
              <w:rPr>
                <w:rStyle w:val="IndexLink"/>
                <w:rtl w:val="true"/>
              </w:rPr>
              <w:tab/>
            </w:r>
            <w:r>
              <w:rPr>
                <w:rStyle w:val="IndexLink"/>
              </w:rPr>
              <w:t>97</w:t>
            </w:r>
          </w:hyperlink>
        </w:p>
        <w:p>
          <w:pPr>
            <w:pStyle w:val="Contents4"/>
            <w:tabs>
              <w:tab w:val="clear" w:pos="8176"/>
              <w:tab w:val="right" w:pos="9026" w:leader="dot"/>
            </w:tabs>
            <w:rPr/>
          </w:pPr>
          <w:hyperlink w:anchor="__RefHeading___Toc16141208_1280447820">
            <w:r>
              <w:rPr>
                <w:webHidden/>
                <w:rStyle w:val="IndexLink"/>
                <w:rtl w:val="true"/>
              </w:rPr>
              <w:t>بين الشيخ و فتح علی شاه</w:t>
            </w:r>
            <w:r>
              <w:rPr>
                <w:rStyle w:val="IndexLink"/>
                <w:rtl w:val="true"/>
              </w:rPr>
              <w:tab/>
            </w:r>
            <w:r>
              <w:rPr>
                <w:rStyle w:val="IndexLink"/>
              </w:rPr>
              <w:t>110</w:t>
            </w:r>
          </w:hyperlink>
        </w:p>
        <w:p>
          <w:pPr>
            <w:pStyle w:val="Contents3"/>
            <w:tabs>
              <w:tab w:val="clear" w:pos="8459"/>
              <w:tab w:val="right" w:pos="9026" w:leader="dot"/>
            </w:tabs>
            <w:rPr/>
          </w:pPr>
          <w:hyperlink w:anchor="__RefHeading___Toc16141210_1280447820">
            <w:r>
              <w:rPr>
                <w:webHidden/>
                <w:rStyle w:val="IndexLink"/>
                <w:rtl w:val="true"/>
              </w:rPr>
              <w:t>الفصل الرابع</w:t>
            </w:r>
            <w:r>
              <w:rPr>
                <w:rStyle w:val="IndexLink"/>
                <w:rtl w:val="true"/>
              </w:rPr>
              <w:t xml:space="preserve">: </w:t>
            </w:r>
            <w:r>
              <w:rPr>
                <w:rStyle w:val="IndexLink"/>
                <w:rtl w:val="true"/>
              </w:rPr>
              <w:t>في الحوادث التي وقعت في أيامه</w:t>
            </w:r>
            <w:r>
              <w:rPr>
                <w:rStyle w:val="IndexLink"/>
                <w:rtl w:val="true"/>
              </w:rPr>
              <w:tab/>
            </w:r>
            <w:r>
              <w:rPr>
                <w:rStyle w:val="IndexLink"/>
              </w:rPr>
              <w:t>114</w:t>
            </w:r>
          </w:hyperlink>
        </w:p>
        <w:p>
          <w:pPr>
            <w:pStyle w:val="Contents4"/>
            <w:tabs>
              <w:tab w:val="clear" w:pos="8176"/>
              <w:tab w:val="right" w:pos="9026" w:leader="dot"/>
            </w:tabs>
            <w:rPr/>
          </w:pPr>
          <w:hyperlink w:anchor="__RefHeading___Toc16141212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6141214_1280447820">
            <w:r>
              <w:rPr>
                <w:webHidden/>
                <w:rStyle w:val="IndexLink"/>
                <w:rtl w:val="true"/>
              </w:rPr>
              <w:t>الحادثة الأولى</w:t>
            </w:r>
            <w:r>
              <w:rPr>
                <w:rStyle w:val="IndexLink"/>
                <w:rtl w:val="true"/>
              </w:rPr>
              <w:t xml:space="preserve">: </w:t>
            </w:r>
            <w:r>
              <w:rPr>
                <w:rStyle w:val="IndexLink"/>
                <w:rtl w:val="true"/>
              </w:rPr>
              <w:t>حادثة الوهابي، وغزواته للنجف</w:t>
            </w:r>
            <w:r>
              <w:rPr>
                <w:rStyle w:val="IndexLink"/>
                <w:rtl w:val="true"/>
              </w:rPr>
              <w:tab/>
            </w:r>
            <w:r>
              <w:rPr>
                <w:rStyle w:val="IndexLink"/>
              </w:rPr>
              <w:t>114</w:t>
            </w:r>
          </w:hyperlink>
        </w:p>
        <w:p>
          <w:pPr>
            <w:pStyle w:val="Contents5"/>
            <w:tabs>
              <w:tab w:val="clear" w:pos="7892"/>
              <w:tab w:val="right" w:pos="9026" w:leader="dot"/>
            </w:tabs>
            <w:rPr/>
          </w:pPr>
          <w:hyperlink w:anchor="__RefHeading___Toc16141216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6141218_1280447820">
            <w:r>
              <w:rPr>
                <w:webHidden/>
                <w:rStyle w:val="IndexLink"/>
                <w:rtl w:val="true"/>
              </w:rPr>
              <w:t>رسالة للشيخ الكبير في ردّ الوهابية</w:t>
            </w:r>
            <w:r>
              <w:rPr>
                <w:rStyle w:val="IndexLink"/>
                <w:rtl w:val="true"/>
              </w:rPr>
              <w:tab/>
            </w:r>
            <w:r>
              <w:rPr>
                <w:rStyle w:val="IndexLink"/>
              </w:rPr>
              <w:t>123</w:t>
            </w:r>
          </w:hyperlink>
        </w:p>
        <w:p>
          <w:pPr>
            <w:pStyle w:val="Contents4"/>
            <w:tabs>
              <w:tab w:val="clear" w:pos="8176"/>
              <w:tab w:val="right" w:pos="9026" w:leader="dot"/>
            </w:tabs>
            <w:rPr/>
          </w:pPr>
          <w:hyperlink w:anchor="__RefHeading___Toc16141220_1280447820">
            <w:r>
              <w:rPr>
                <w:webHidden/>
                <w:rStyle w:val="IndexLink"/>
                <w:rtl w:val="true"/>
              </w:rPr>
              <w:t>الحادثة الثانية</w:t>
            </w:r>
            <w:r>
              <w:rPr>
                <w:rStyle w:val="IndexLink"/>
                <w:rtl w:val="true"/>
              </w:rPr>
              <w:t xml:space="preserve">: </w:t>
            </w:r>
            <w:r>
              <w:rPr>
                <w:rStyle w:val="IndexLink"/>
                <w:rtl w:val="true"/>
              </w:rPr>
              <w:t>واقعة الزقرت والشمرت</w:t>
            </w:r>
            <w:r>
              <w:rPr>
                <w:rStyle w:val="IndexLink"/>
                <w:rtl w:val="true"/>
              </w:rPr>
              <w:tab/>
            </w:r>
            <w:r>
              <w:rPr>
                <w:rStyle w:val="IndexLink"/>
              </w:rPr>
              <w:t>134</w:t>
            </w:r>
          </w:hyperlink>
        </w:p>
        <w:p>
          <w:pPr>
            <w:pStyle w:val="Contents3"/>
            <w:tabs>
              <w:tab w:val="clear" w:pos="8459"/>
              <w:tab w:val="right" w:pos="9026" w:leader="dot"/>
            </w:tabs>
            <w:rPr/>
          </w:pPr>
          <w:hyperlink w:anchor="__RefHeading___Toc16141222_1280447820">
            <w:r>
              <w:rPr>
                <w:webHidden/>
                <w:rStyle w:val="IndexLink"/>
                <w:rtl w:val="true"/>
              </w:rPr>
              <w:t>الفصل الخامس</w:t>
            </w:r>
            <w:r>
              <w:rPr>
                <w:rStyle w:val="IndexLink"/>
                <w:rtl w:val="true"/>
              </w:rPr>
              <w:t xml:space="preserve">: </w:t>
            </w:r>
            <w:r>
              <w:rPr>
                <w:rStyle w:val="IndexLink"/>
                <w:rtl w:val="true"/>
              </w:rPr>
              <w:t>فيما قال من الأشعار وما قيل فيه من تهانيه ومراثيه</w:t>
            </w:r>
            <w:r>
              <w:rPr>
                <w:rStyle w:val="IndexLink"/>
                <w:rtl w:val="true"/>
              </w:rPr>
              <w:tab/>
            </w:r>
            <w:r>
              <w:rPr>
                <w:rStyle w:val="IndexLink"/>
              </w:rPr>
              <w:t>141</w:t>
            </w:r>
          </w:hyperlink>
        </w:p>
        <w:p>
          <w:pPr>
            <w:pStyle w:val="Contents4"/>
            <w:tabs>
              <w:tab w:val="clear" w:pos="8176"/>
              <w:tab w:val="right" w:pos="9026" w:leader="dot"/>
            </w:tabs>
            <w:rPr/>
          </w:pPr>
          <w:hyperlink w:anchor="__RefHeading___Toc16141224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6141226_1280447820">
            <w:r>
              <w:rPr>
                <w:webHidden/>
                <w:rStyle w:val="IndexLink"/>
                <w:rtl w:val="true"/>
              </w:rPr>
              <w:t>قصيدة للشيخ الكبير في رثاء العلامة الطباطبائي</w:t>
            </w:r>
            <w:r>
              <w:rPr>
                <w:rStyle w:val="IndexLink"/>
                <w:rtl w:val="true"/>
              </w:rPr>
              <w:tab/>
            </w:r>
            <w:r>
              <w:rPr>
                <w:rStyle w:val="IndexLink"/>
              </w:rPr>
              <w:t>142</w:t>
            </w:r>
          </w:hyperlink>
        </w:p>
        <w:p>
          <w:pPr>
            <w:pStyle w:val="Contents4"/>
            <w:tabs>
              <w:tab w:val="clear" w:pos="8176"/>
              <w:tab w:val="right" w:pos="9026" w:leader="dot"/>
            </w:tabs>
            <w:rPr/>
          </w:pPr>
          <w:hyperlink w:anchor="__RefHeading___Toc16141228_1280447820">
            <w:r>
              <w:rPr>
                <w:webHidden/>
                <w:rStyle w:val="IndexLink"/>
                <w:rtl w:val="true"/>
              </w:rPr>
              <w:t>معركة الخميس</w:t>
            </w:r>
            <w:r>
              <w:rPr>
                <w:rStyle w:val="IndexLink"/>
                <w:rtl w:val="true"/>
              </w:rPr>
              <w:tab/>
            </w:r>
            <w:r>
              <w:rPr>
                <w:rStyle w:val="IndexLink"/>
              </w:rPr>
              <w:t>144</w:t>
            </w:r>
          </w:hyperlink>
        </w:p>
        <w:p>
          <w:pPr>
            <w:pStyle w:val="Contents4"/>
            <w:tabs>
              <w:tab w:val="clear" w:pos="8176"/>
              <w:tab w:val="right" w:pos="9026" w:leader="dot"/>
            </w:tabs>
            <w:rPr/>
          </w:pPr>
          <w:hyperlink w:anchor="__RefHeading___Toc16141230_1280447820">
            <w:r>
              <w:rPr>
                <w:webHidden/>
                <w:rStyle w:val="IndexLink"/>
                <w:rtl w:val="true"/>
              </w:rPr>
              <w:t>ما قيل في الشيخ جعفر من الشعر</w:t>
            </w:r>
            <w:r>
              <w:rPr>
                <w:rStyle w:val="IndexLink"/>
                <w:rtl w:val="true"/>
              </w:rPr>
              <w:tab/>
            </w:r>
            <w:r>
              <w:rPr>
                <w:rStyle w:val="IndexLink"/>
              </w:rPr>
              <w:t>152</w:t>
            </w:r>
          </w:hyperlink>
        </w:p>
        <w:p>
          <w:pPr>
            <w:pStyle w:val="Contents4"/>
            <w:tabs>
              <w:tab w:val="clear" w:pos="8176"/>
              <w:tab w:val="right" w:pos="9026" w:leader="dot"/>
            </w:tabs>
            <w:rPr/>
          </w:pPr>
          <w:hyperlink w:anchor="__RefHeading___Toc16141232_1280447820">
            <w:r>
              <w:rPr>
                <w:webHidden/>
                <w:rStyle w:val="IndexLink"/>
                <w:rtl w:val="true"/>
              </w:rPr>
              <w:t>القسم الأول</w:t>
            </w:r>
            <w:r>
              <w:rPr>
                <w:rStyle w:val="IndexLink"/>
                <w:rtl w:val="true"/>
              </w:rPr>
              <w:t xml:space="preserve">: </w:t>
            </w:r>
            <w:r>
              <w:rPr>
                <w:rStyle w:val="IndexLink"/>
                <w:rtl w:val="true"/>
              </w:rPr>
              <w:t>في تهانيه</w:t>
            </w:r>
            <w:r>
              <w:rPr>
                <w:rStyle w:val="IndexLink"/>
                <w:rtl w:val="true"/>
              </w:rPr>
              <w:tab/>
            </w:r>
            <w:r>
              <w:rPr>
                <w:rStyle w:val="IndexLink"/>
              </w:rPr>
              <w:t>152</w:t>
            </w:r>
          </w:hyperlink>
        </w:p>
        <w:p>
          <w:pPr>
            <w:pStyle w:val="Contents4"/>
            <w:tabs>
              <w:tab w:val="clear" w:pos="8176"/>
              <w:tab w:val="right" w:pos="9026" w:leader="dot"/>
            </w:tabs>
            <w:rPr/>
          </w:pPr>
          <w:hyperlink w:anchor="__RefHeading___Toc16141234_1280447820">
            <w:r>
              <w:rPr>
                <w:webHidden/>
                <w:rStyle w:val="IndexLink"/>
                <w:rtl w:val="true"/>
              </w:rPr>
              <w:t>القسم الثاني</w:t>
            </w:r>
            <w:r>
              <w:rPr>
                <w:rStyle w:val="IndexLink"/>
                <w:rtl w:val="true"/>
              </w:rPr>
              <w:t xml:space="preserve">: </w:t>
            </w:r>
            <w:r>
              <w:rPr>
                <w:rStyle w:val="IndexLink"/>
                <w:rtl w:val="true"/>
              </w:rPr>
              <w:t>في وفاته وما وقع بيدي من مراثيه</w:t>
            </w:r>
            <w:r>
              <w:rPr>
                <w:rStyle w:val="IndexLink"/>
                <w:rtl w:val="true"/>
              </w:rPr>
              <w:tab/>
            </w:r>
            <w:r>
              <w:rPr>
                <w:rStyle w:val="IndexLink"/>
              </w:rPr>
              <w:t>165</w:t>
            </w:r>
          </w:hyperlink>
        </w:p>
        <w:p>
          <w:pPr>
            <w:pStyle w:val="Contents4"/>
            <w:tabs>
              <w:tab w:val="clear" w:pos="8176"/>
              <w:tab w:val="right" w:pos="9026" w:leader="dot"/>
            </w:tabs>
            <w:rPr/>
          </w:pPr>
          <w:hyperlink w:anchor="__RefHeading___Toc16141236_1280447820">
            <w:r>
              <w:rPr>
                <w:webHidden/>
                <w:rStyle w:val="IndexLink"/>
                <w:rtl w:val="true"/>
              </w:rPr>
              <w:t>(</w:t>
            </w:r>
            <w:r>
              <w:rPr>
                <w:rStyle w:val="IndexLink"/>
                <w:rtl w:val="true"/>
              </w:rPr>
              <w:t>بندٌ</w:t>
            </w:r>
            <w:r>
              <w:rPr>
                <w:rStyle w:val="IndexLink"/>
                <w:rtl w:val="true"/>
              </w:rPr>
              <w:t xml:space="preserve">) </w:t>
            </w:r>
            <w:r>
              <w:rPr>
                <w:rStyle w:val="IndexLink"/>
                <w:rtl w:val="true"/>
              </w:rPr>
              <w:t>للشيخ علي الطبَّاخ الحلّي</w:t>
            </w:r>
            <w:r>
              <w:rPr>
                <w:rStyle w:val="IndexLink"/>
                <w:rtl w:val="true"/>
              </w:rPr>
              <w:tab/>
            </w:r>
            <w:r>
              <w:rPr>
                <w:rStyle w:val="IndexLink"/>
              </w:rPr>
              <w:t>175</w:t>
            </w:r>
          </w:hyperlink>
        </w:p>
        <w:p>
          <w:pPr>
            <w:pStyle w:val="Contents4"/>
            <w:tabs>
              <w:tab w:val="clear" w:pos="8176"/>
              <w:tab w:val="right" w:pos="9026" w:leader="dot"/>
            </w:tabs>
            <w:rPr/>
          </w:pPr>
          <w:hyperlink w:anchor="__RefHeading___Toc16141238_1280447820">
            <w:r>
              <w:rPr>
                <w:webHidden/>
                <w:rStyle w:val="IndexLink"/>
                <w:rtl w:val="true"/>
              </w:rPr>
              <w:t>«</w:t>
            </w:r>
            <w:r>
              <w:rPr>
                <w:rStyle w:val="IndexLink"/>
                <w:rtl w:val="true"/>
              </w:rPr>
              <w:t>يتيمةُ الدهر في ذِكر عُلماء العصر</w:t>
            </w:r>
            <w:r>
              <w:rPr>
                <w:rStyle w:val="IndexLink"/>
                <w:rtl w:val="true"/>
              </w:rPr>
              <w:t xml:space="preserve">» </w:t>
            </w:r>
            <w:r>
              <w:rPr>
                <w:rStyle w:val="IndexLink"/>
                <w:rtl w:val="true"/>
              </w:rPr>
              <w:t>للسید محمد علي العاملي</w:t>
            </w:r>
            <w:r>
              <w:rPr>
                <w:rStyle w:val="IndexLink"/>
                <w:rtl w:val="true"/>
              </w:rPr>
              <w:tab/>
            </w:r>
            <w:r>
              <w:rPr>
                <w:rStyle w:val="IndexLink"/>
              </w:rPr>
              <w:t>177</w:t>
            </w:r>
          </w:hyperlink>
        </w:p>
        <w:p>
          <w:pPr>
            <w:pStyle w:val="Contents2"/>
            <w:tabs>
              <w:tab w:val="clear" w:pos="8743"/>
              <w:tab w:val="right" w:pos="9026" w:leader="dot"/>
            </w:tabs>
            <w:rPr/>
          </w:pPr>
          <w:hyperlink w:anchor="__RefHeading___Toc16141240_1280447820">
            <w:r>
              <w:rPr>
                <w:webHidden/>
                <w:rStyle w:val="IndexLink"/>
                <w:rtl w:val="true"/>
              </w:rPr>
              <w:t>الباب الثاني</w:t>
            </w:r>
            <w:r>
              <w:rPr>
                <w:rStyle w:val="IndexLink"/>
                <w:rtl w:val="true"/>
              </w:rPr>
              <w:t xml:space="preserve">: </w:t>
            </w:r>
            <w:r>
              <w:rPr>
                <w:rStyle w:val="IndexLink"/>
                <w:rtl w:val="true"/>
              </w:rPr>
              <w:t>في الطبقة الثانية من الطائفة الجعفرية</w:t>
            </w:r>
            <w:r>
              <w:rPr>
                <w:rStyle w:val="IndexLink"/>
                <w:rtl w:val="true"/>
              </w:rPr>
              <w:tab/>
            </w:r>
            <w:r>
              <w:rPr>
                <w:rStyle w:val="IndexLink"/>
              </w:rPr>
              <w:t>188</w:t>
            </w:r>
          </w:hyperlink>
        </w:p>
        <w:p>
          <w:pPr>
            <w:pStyle w:val="Contents3"/>
            <w:tabs>
              <w:tab w:val="clear" w:pos="8459"/>
              <w:tab w:val="right" w:pos="9026" w:leader="dot"/>
            </w:tabs>
            <w:rPr/>
          </w:pPr>
          <w:hyperlink w:anchor="__RefHeading___Toc16141242_1280447820">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6141244_1280447820">
            <w:r>
              <w:rPr>
                <w:webHidden/>
                <w:rStyle w:val="IndexLink"/>
                <w:rtl w:val="true"/>
              </w:rPr>
              <w:t>ترجمة الشيخ موسى كاشف الغطاء</w:t>
            </w:r>
            <w:r>
              <w:rPr>
                <w:rStyle w:val="IndexLink"/>
                <w:rtl w:val="true"/>
              </w:rPr>
              <w:tab/>
            </w:r>
            <w:r>
              <w:rPr>
                <w:rStyle w:val="IndexLink"/>
              </w:rPr>
              <w:t>188</w:t>
            </w:r>
          </w:hyperlink>
        </w:p>
        <w:p>
          <w:pPr>
            <w:pStyle w:val="Contents3"/>
            <w:tabs>
              <w:tab w:val="clear" w:pos="8459"/>
              <w:tab w:val="right" w:pos="9026" w:leader="dot"/>
            </w:tabs>
            <w:rPr/>
          </w:pPr>
          <w:hyperlink w:anchor="__RefHeading___Toc16141246_1280447820">
            <w:r>
              <w:rPr>
                <w:webHidden/>
                <w:rStyle w:val="IndexLink"/>
                <w:rtl w:val="true"/>
              </w:rPr>
              <w:t>تفصيل قتل ميرزا مُحَمَّد الأخباري</w:t>
            </w:r>
            <w:r>
              <w:rPr>
                <w:rStyle w:val="IndexLink"/>
                <w:rtl w:val="true"/>
              </w:rPr>
              <w:tab/>
            </w:r>
            <w:r>
              <w:rPr>
                <w:rStyle w:val="IndexLink"/>
              </w:rPr>
              <w:t>190</w:t>
            </w:r>
          </w:hyperlink>
        </w:p>
        <w:p>
          <w:pPr>
            <w:pStyle w:val="Contents3"/>
            <w:tabs>
              <w:tab w:val="clear" w:pos="8459"/>
              <w:tab w:val="right" w:pos="9026" w:leader="dot"/>
            </w:tabs>
            <w:rPr/>
          </w:pPr>
          <w:hyperlink w:anchor="__RefHeading___Toc16141248_1280447820">
            <w:r>
              <w:rPr>
                <w:webHidden/>
                <w:rStyle w:val="IndexLink"/>
                <w:rtl w:val="true"/>
              </w:rPr>
              <w:t>فتوى الشيخ موسى في قتل الميرزا الأخباري</w:t>
            </w:r>
            <w:r>
              <w:rPr>
                <w:rStyle w:val="IndexLink"/>
                <w:rtl w:val="true"/>
              </w:rPr>
              <w:tab/>
            </w:r>
            <w:r>
              <w:rPr>
                <w:rStyle w:val="IndexLink"/>
              </w:rPr>
              <w:t>192</w:t>
            </w:r>
          </w:hyperlink>
        </w:p>
        <w:p>
          <w:pPr>
            <w:pStyle w:val="Contents3"/>
            <w:tabs>
              <w:tab w:val="clear" w:pos="8459"/>
              <w:tab w:val="right" w:pos="9026" w:leader="dot"/>
            </w:tabs>
            <w:rPr/>
          </w:pPr>
          <w:hyperlink w:anchor="__RefHeading___Toc16141250_1280447820">
            <w:r>
              <w:rPr>
                <w:webHidden/>
                <w:rStyle w:val="IndexLink"/>
                <w:rtl w:val="true"/>
              </w:rPr>
              <w:t>أخبار مُلا مُحَمَّد حاكم النجف، ووقائعُهُ مع الشيخ موسى</w:t>
            </w:r>
            <w:r>
              <w:rPr>
                <w:rStyle w:val="IndexLink"/>
                <w:rtl w:val="true"/>
              </w:rPr>
              <w:tab/>
            </w:r>
            <w:r>
              <w:rPr>
                <w:rStyle w:val="IndexLink"/>
              </w:rPr>
              <w:t>196</w:t>
            </w:r>
          </w:hyperlink>
        </w:p>
        <w:p>
          <w:pPr>
            <w:pStyle w:val="Contents3"/>
            <w:tabs>
              <w:tab w:val="clear" w:pos="8459"/>
              <w:tab w:val="right" w:pos="9026" w:leader="dot"/>
            </w:tabs>
            <w:rPr/>
          </w:pPr>
          <w:hyperlink w:anchor="__RefHeading___Toc16141252_1280447820">
            <w:r>
              <w:rPr>
                <w:webHidden/>
                <w:rStyle w:val="IndexLink"/>
                <w:rtl w:val="true"/>
              </w:rPr>
              <w:t>ذكر سبب تسمية الشيخ موسى ب</w:t>
            </w:r>
            <w:r>
              <w:rPr>
                <w:rStyle w:val="IndexLink"/>
                <w:rtl w:val="true"/>
              </w:rPr>
              <w:t>- «</w:t>
            </w:r>
            <w:r>
              <w:rPr>
                <w:rStyle w:val="IndexLink"/>
                <w:rtl w:val="true"/>
              </w:rPr>
              <w:t>المصلح بين الدولتين</w:t>
            </w:r>
            <w:r>
              <w:rPr>
                <w:rStyle w:val="IndexLink"/>
                <w:rtl w:val="true"/>
              </w:rPr>
              <w:t>»</w:t>
              <w:tab/>
            </w:r>
            <w:r>
              <w:rPr>
                <w:rStyle w:val="IndexLink"/>
              </w:rPr>
              <w:t>199</w:t>
            </w:r>
          </w:hyperlink>
        </w:p>
        <w:p>
          <w:pPr>
            <w:pStyle w:val="Contents3"/>
            <w:tabs>
              <w:tab w:val="clear" w:pos="8459"/>
              <w:tab w:val="right" w:pos="9026" w:leader="dot"/>
            </w:tabs>
            <w:rPr/>
          </w:pPr>
          <w:hyperlink w:anchor="__RefHeading___Toc16141254_1280447820">
            <w:r>
              <w:rPr>
                <w:webHidden/>
                <w:rStyle w:val="IndexLink"/>
                <w:rtl w:val="true"/>
              </w:rPr>
              <w:t>محاربة البغداديين لعسكر العجم</w:t>
            </w:r>
            <w:r>
              <w:rPr>
                <w:rStyle w:val="IndexLink"/>
                <w:rtl w:val="true"/>
              </w:rPr>
              <w:tab/>
            </w:r>
            <w:r>
              <w:rPr>
                <w:rStyle w:val="IndexLink"/>
              </w:rPr>
              <w:t>199</w:t>
            </w:r>
          </w:hyperlink>
        </w:p>
        <w:p>
          <w:pPr>
            <w:pStyle w:val="Contents3"/>
            <w:tabs>
              <w:tab w:val="clear" w:pos="8459"/>
              <w:tab w:val="right" w:pos="9026" w:leader="dot"/>
            </w:tabs>
            <w:rPr/>
          </w:pPr>
          <w:hyperlink w:anchor="__RefHeading___Toc16141256_1280447820">
            <w:r>
              <w:rPr>
                <w:webHidden/>
                <w:rStyle w:val="IndexLink"/>
                <w:rtl w:val="true"/>
              </w:rPr>
              <w:t>آثار الشيخ موسى</w:t>
            </w:r>
            <w:r>
              <w:rPr>
                <w:rStyle w:val="IndexLink"/>
                <w:rtl w:val="true"/>
              </w:rPr>
              <w:tab/>
            </w:r>
            <w:r>
              <w:rPr>
                <w:rStyle w:val="IndexLink"/>
              </w:rPr>
              <w:t>209</w:t>
            </w:r>
          </w:hyperlink>
        </w:p>
        <w:p>
          <w:pPr>
            <w:pStyle w:val="Contents3"/>
            <w:tabs>
              <w:tab w:val="clear" w:pos="8459"/>
              <w:tab w:val="right" w:pos="9026" w:leader="dot"/>
            </w:tabs>
            <w:rPr/>
          </w:pPr>
          <w:hyperlink w:anchor="__RefHeading___Toc16141258_1280447820">
            <w:r>
              <w:rPr>
                <w:webHidden/>
                <w:rStyle w:val="IndexLink"/>
                <w:rtl w:val="true"/>
              </w:rPr>
              <w:t>رسالة الشيخ موسى إلى فتح على شاه</w:t>
            </w:r>
            <w:r>
              <w:rPr>
                <w:rStyle w:val="IndexLink"/>
                <w:rtl w:val="true"/>
              </w:rPr>
              <w:tab/>
            </w:r>
            <w:r>
              <w:rPr>
                <w:rStyle w:val="IndexLink"/>
              </w:rPr>
              <w:t>212</w:t>
            </w:r>
          </w:hyperlink>
        </w:p>
        <w:p>
          <w:pPr>
            <w:pStyle w:val="Contents3"/>
            <w:tabs>
              <w:tab w:val="clear" w:pos="8459"/>
              <w:tab w:val="right" w:pos="9026" w:leader="dot"/>
            </w:tabs>
            <w:rPr/>
          </w:pPr>
          <w:hyperlink w:anchor="__RefHeading___Toc16141260_1280447820">
            <w:r>
              <w:rPr>
                <w:webHidden/>
                <w:rStyle w:val="IndexLink"/>
                <w:rtl w:val="true"/>
              </w:rPr>
              <w:t>جواب فتح علي شاه على رسالة الشيخ موسى</w:t>
            </w:r>
            <w:r>
              <w:rPr>
                <w:rStyle w:val="IndexLink"/>
                <w:rtl w:val="true"/>
              </w:rPr>
              <w:tab/>
            </w:r>
            <w:r>
              <w:rPr>
                <w:rStyle w:val="IndexLink"/>
              </w:rPr>
              <w:t>215</w:t>
            </w:r>
          </w:hyperlink>
        </w:p>
        <w:p>
          <w:pPr>
            <w:pStyle w:val="Contents3"/>
            <w:tabs>
              <w:tab w:val="clear" w:pos="8459"/>
              <w:tab w:val="right" w:pos="9026" w:leader="dot"/>
            </w:tabs>
            <w:rPr/>
          </w:pPr>
          <w:hyperlink w:anchor="__RefHeading___Toc16141262_1280447820">
            <w:r>
              <w:rPr>
                <w:webHidden/>
                <w:rStyle w:val="IndexLink"/>
                <w:rtl w:val="true"/>
              </w:rPr>
              <w:t>ما قيل في الشيخ موسى، وأولاده من الشعر</w:t>
            </w:r>
            <w:r>
              <w:rPr>
                <w:rStyle w:val="IndexLink"/>
                <w:rtl w:val="true"/>
              </w:rPr>
              <w:tab/>
            </w:r>
            <w:r>
              <w:rPr>
                <w:rStyle w:val="IndexLink"/>
              </w:rPr>
              <w:t>216</w:t>
            </w:r>
          </w:hyperlink>
        </w:p>
        <w:p>
          <w:pPr>
            <w:pStyle w:val="Contents3"/>
            <w:tabs>
              <w:tab w:val="clear" w:pos="8459"/>
              <w:tab w:val="right" w:pos="9026" w:leader="dot"/>
            </w:tabs>
            <w:rPr/>
          </w:pPr>
          <w:hyperlink w:anchor="__RefHeading___Toc16141264_1280447820">
            <w:r>
              <w:rPr>
                <w:webHidden/>
                <w:rStyle w:val="IndexLink"/>
                <w:rtl w:val="true"/>
              </w:rPr>
              <w:t>(</w:t>
            </w:r>
            <w:r>
              <w:rPr>
                <w:rStyle w:val="IndexLink"/>
                <w:rtl w:val="true"/>
              </w:rPr>
              <w:t>بندٌ</w:t>
            </w:r>
            <w:r>
              <w:rPr>
                <w:rStyle w:val="IndexLink"/>
                <w:rtl w:val="true"/>
              </w:rPr>
              <w:t xml:space="preserve">) </w:t>
            </w:r>
            <w:r>
              <w:rPr>
                <w:rStyle w:val="IndexLink"/>
                <w:rtl w:val="true"/>
              </w:rPr>
              <w:t>في رثاء الشيخ أسد الله ومدح الشيخ موسى</w:t>
            </w:r>
            <w:r>
              <w:rPr>
                <w:rStyle w:val="IndexLink"/>
                <w:rtl w:val="true"/>
              </w:rPr>
              <w:tab/>
            </w:r>
            <w:r>
              <w:rPr>
                <w:rStyle w:val="IndexLink"/>
              </w:rPr>
              <w:t>228</w:t>
            </w:r>
          </w:hyperlink>
        </w:p>
        <w:p>
          <w:pPr>
            <w:pStyle w:val="Contents3"/>
            <w:tabs>
              <w:tab w:val="clear" w:pos="8459"/>
              <w:tab w:val="right" w:pos="9026" w:leader="dot"/>
            </w:tabs>
            <w:rPr/>
          </w:pPr>
          <w:hyperlink w:anchor="__RefHeading___Toc16141266_1280447820">
            <w:r>
              <w:rPr>
                <w:webHidden/>
                <w:rStyle w:val="IndexLink"/>
                <w:rtl w:val="true"/>
              </w:rPr>
              <w:t>وفاة الشيخ موسى ومراثي الشعراء له</w:t>
            </w:r>
            <w:r>
              <w:rPr>
                <w:rStyle w:val="IndexLink"/>
                <w:rtl w:val="true"/>
              </w:rPr>
              <w:tab/>
            </w:r>
            <w:r>
              <w:rPr>
                <w:rStyle w:val="IndexLink"/>
              </w:rPr>
              <w:t>238</w:t>
            </w:r>
          </w:hyperlink>
        </w:p>
        <w:p>
          <w:pPr>
            <w:pStyle w:val="Contents3"/>
            <w:tabs>
              <w:tab w:val="clear" w:pos="8459"/>
              <w:tab w:val="right" w:pos="9026" w:leader="dot"/>
            </w:tabs>
            <w:rPr/>
          </w:pPr>
          <w:hyperlink w:anchor="__RefHeading___Toc16141268_1280447820">
            <w:r>
              <w:rPr>
                <w:webHidden/>
                <w:rStyle w:val="IndexLink"/>
                <w:rtl w:val="true"/>
              </w:rPr>
              <w:t xml:space="preserve">ترجمة الشيخ موسى في </w:t>
            </w:r>
            <w:r>
              <w:rPr>
                <w:rStyle w:val="IndexLink"/>
                <w:rtl w:val="true"/>
              </w:rPr>
              <w:t>«</w:t>
            </w:r>
            <w:r>
              <w:rPr>
                <w:rStyle w:val="IndexLink"/>
                <w:rtl w:val="true"/>
              </w:rPr>
              <w:t>يتيمة الدهر</w:t>
            </w:r>
            <w:r>
              <w:rPr>
                <w:rStyle w:val="IndexLink"/>
                <w:rtl w:val="true"/>
              </w:rPr>
              <w:t>»</w:t>
              <w:tab/>
            </w:r>
            <w:r>
              <w:rPr>
                <w:rStyle w:val="IndexLink"/>
              </w:rPr>
              <w:t>241</w:t>
            </w:r>
          </w:hyperlink>
        </w:p>
        <w:p>
          <w:pPr>
            <w:pStyle w:val="Contents3"/>
            <w:tabs>
              <w:tab w:val="clear" w:pos="8459"/>
              <w:tab w:val="right" w:pos="9026" w:leader="dot"/>
            </w:tabs>
            <w:rPr/>
          </w:pPr>
          <w:hyperlink w:anchor="__RefHeading___Toc16141270_1280447820">
            <w:r>
              <w:rPr>
                <w:webHidden/>
                <w:rStyle w:val="IndexLink"/>
                <w:rtl w:val="true"/>
              </w:rPr>
              <w:t>(</w:t>
            </w:r>
            <w:r>
              <w:rPr>
                <w:rStyle w:val="IndexLink"/>
                <w:rtl w:val="true"/>
              </w:rPr>
              <w:t>بند</w:t>
            </w:r>
            <w:r>
              <w:rPr>
                <w:rStyle w:val="IndexLink"/>
                <w:rtl w:val="true"/>
              </w:rPr>
              <w:t xml:space="preserve">) </w:t>
            </w:r>
            <w:r>
              <w:rPr>
                <w:rStyle w:val="IndexLink"/>
                <w:rtl w:val="true"/>
              </w:rPr>
              <w:t>للشيخ ابراهيم قفطان في رثاء الشيخ موسى</w:t>
            </w:r>
            <w:r>
              <w:rPr>
                <w:rStyle w:val="IndexLink"/>
                <w:rtl w:val="true"/>
              </w:rPr>
              <w:tab/>
            </w:r>
            <w:r>
              <w:rPr>
                <w:rStyle w:val="IndexLink"/>
              </w:rPr>
              <w:t>245</w:t>
            </w:r>
          </w:hyperlink>
        </w:p>
        <w:p>
          <w:pPr>
            <w:pStyle w:val="Contents3"/>
            <w:tabs>
              <w:tab w:val="clear" w:pos="8459"/>
              <w:tab w:val="right" w:pos="9026" w:leader="dot"/>
            </w:tabs>
            <w:rPr/>
          </w:pPr>
          <w:hyperlink w:anchor="__RefHeading___Toc16141272_1280447820">
            <w:r>
              <w:rPr>
                <w:webHidden/>
                <w:rStyle w:val="IndexLink"/>
                <w:rtl w:val="true"/>
              </w:rPr>
              <w:t>إبتداء تفصيل أحوال الشيخ علي بن الشيخ الكبير</w:t>
            </w:r>
            <w:r>
              <w:rPr>
                <w:rStyle w:val="IndexLink"/>
                <w:rtl w:val="true"/>
              </w:rPr>
              <w:tab/>
            </w:r>
            <w:r>
              <w:rPr>
                <w:rStyle w:val="IndexLink"/>
              </w:rPr>
              <w:t>246</w:t>
            </w:r>
          </w:hyperlink>
        </w:p>
        <w:p>
          <w:pPr>
            <w:pStyle w:val="Contents3"/>
            <w:tabs>
              <w:tab w:val="clear" w:pos="8459"/>
              <w:tab w:val="right" w:pos="9026" w:leader="dot"/>
            </w:tabs>
            <w:rPr/>
          </w:pPr>
          <w:hyperlink w:anchor="__RefHeading___Toc16141274_1280447820">
            <w:r>
              <w:rPr>
                <w:webHidden/>
                <w:rStyle w:val="IndexLink"/>
                <w:rtl w:val="true"/>
              </w:rPr>
              <w:t>أحوال الشيخ مُحَمَّد بن الشيخ الكبير</w:t>
            </w:r>
            <w:r>
              <w:rPr>
                <w:rStyle w:val="IndexLink"/>
                <w:rtl w:val="true"/>
              </w:rPr>
              <w:tab/>
            </w:r>
            <w:r>
              <w:rPr>
                <w:rStyle w:val="IndexLink"/>
              </w:rPr>
              <w:t>248</w:t>
            </w:r>
          </w:hyperlink>
        </w:p>
        <w:p>
          <w:pPr>
            <w:pStyle w:val="Contents3"/>
            <w:tabs>
              <w:tab w:val="clear" w:pos="8459"/>
              <w:tab w:val="right" w:pos="9026" w:leader="dot"/>
            </w:tabs>
            <w:rPr/>
          </w:pPr>
          <w:hyperlink w:anchor="__RefHeading___Toc16141276_1280447820">
            <w:r>
              <w:rPr>
                <w:webHidden/>
                <w:rStyle w:val="IndexLink"/>
                <w:rtl w:val="true"/>
              </w:rPr>
              <w:t>وفاته ومراثيه</w:t>
            </w:r>
            <w:r>
              <w:rPr>
                <w:rStyle w:val="IndexLink"/>
                <w:rtl w:val="true"/>
              </w:rPr>
              <w:tab/>
            </w:r>
            <w:r>
              <w:rPr>
                <w:rStyle w:val="IndexLink"/>
              </w:rPr>
              <w:t>255</w:t>
            </w:r>
          </w:hyperlink>
        </w:p>
        <w:p>
          <w:pPr>
            <w:pStyle w:val="Contents3"/>
            <w:tabs>
              <w:tab w:val="clear" w:pos="8459"/>
              <w:tab w:val="right" w:pos="9026" w:leader="dot"/>
            </w:tabs>
            <w:rPr/>
          </w:pPr>
          <w:hyperlink w:anchor="__RefHeading___Toc16141278_1280447820">
            <w:r>
              <w:rPr>
                <w:webHidden/>
                <w:rStyle w:val="IndexLink"/>
                <w:rtl w:val="true"/>
              </w:rPr>
              <w:t>باقي أحوال الشيخ علي نجل الشيخ الكبير</w:t>
            </w:r>
            <w:r>
              <w:rPr>
                <w:rStyle w:val="IndexLink"/>
                <w:rtl w:val="true"/>
              </w:rPr>
              <w:tab/>
            </w:r>
            <w:r>
              <w:rPr>
                <w:rStyle w:val="IndexLink"/>
              </w:rPr>
              <w:t>259</w:t>
            </w:r>
          </w:hyperlink>
        </w:p>
        <w:p>
          <w:pPr>
            <w:pStyle w:val="Contents3"/>
            <w:tabs>
              <w:tab w:val="clear" w:pos="8459"/>
              <w:tab w:val="right" w:pos="9026" w:leader="dot"/>
            </w:tabs>
            <w:rPr/>
          </w:pPr>
          <w:hyperlink w:anchor="__RefHeading___Toc16141280_1280447820">
            <w:r>
              <w:rPr>
                <w:webHidden/>
                <w:rStyle w:val="IndexLink"/>
                <w:rtl w:val="true"/>
              </w:rPr>
              <w:t>شعرُهُ وشاعريتُهُ</w:t>
            </w:r>
            <w:r>
              <w:rPr>
                <w:rStyle w:val="IndexLink"/>
                <w:rtl w:val="true"/>
              </w:rPr>
              <w:tab/>
            </w:r>
            <w:r>
              <w:rPr>
                <w:rStyle w:val="IndexLink"/>
              </w:rPr>
              <w:t>265</w:t>
            </w:r>
          </w:hyperlink>
        </w:p>
        <w:p>
          <w:pPr>
            <w:pStyle w:val="Contents3"/>
            <w:tabs>
              <w:tab w:val="clear" w:pos="8459"/>
              <w:tab w:val="right" w:pos="9026" w:leader="dot"/>
            </w:tabs>
            <w:rPr/>
          </w:pPr>
          <w:hyperlink w:anchor="__RefHeading___Toc16141282_1280447820">
            <w:r>
              <w:rPr>
                <w:webHidden/>
                <w:rStyle w:val="IndexLink"/>
                <w:rtl w:val="true"/>
              </w:rPr>
              <w:t xml:space="preserve">ظهور الفرقة الشيخية </w:t>
            </w:r>
            <w:r>
              <w:rPr>
                <w:rStyle w:val="IndexLink"/>
                <w:rtl w:val="true"/>
              </w:rPr>
              <w:t>(</w:t>
            </w:r>
            <w:r>
              <w:rPr>
                <w:rStyle w:val="IndexLink"/>
                <w:rtl w:val="true"/>
              </w:rPr>
              <w:t>الكشفيّة</w:t>
            </w:r>
            <w:r>
              <w:rPr>
                <w:rStyle w:val="IndexLink"/>
                <w:rtl w:val="true"/>
              </w:rPr>
              <w:t>)</w:t>
              <w:tab/>
            </w:r>
            <w:r>
              <w:rPr>
                <w:rStyle w:val="IndexLink"/>
              </w:rPr>
              <w:t>293</w:t>
            </w:r>
          </w:hyperlink>
        </w:p>
        <w:p>
          <w:pPr>
            <w:pStyle w:val="Contents3"/>
            <w:tabs>
              <w:tab w:val="clear" w:pos="8459"/>
              <w:tab w:val="right" w:pos="9026" w:leader="dot"/>
            </w:tabs>
            <w:rPr/>
          </w:pPr>
          <w:hyperlink w:anchor="__RefHeading___Toc16141284_1280447820">
            <w:r>
              <w:rPr>
                <w:webHidden/>
                <w:rStyle w:val="IndexLink"/>
                <w:rtl w:val="true"/>
              </w:rPr>
              <w:t>تنبؤ الشيخ على بالفتنة البابيّة</w:t>
            </w:r>
            <w:r>
              <w:rPr>
                <w:rStyle w:val="IndexLink"/>
                <w:rtl w:val="true"/>
              </w:rPr>
              <w:tab/>
            </w:r>
            <w:r>
              <w:rPr>
                <w:rStyle w:val="IndexLink"/>
              </w:rPr>
              <w:t>296</w:t>
            </w:r>
          </w:hyperlink>
        </w:p>
        <w:p>
          <w:pPr>
            <w:pStyle w:val="Contents3"/>
            <w:tabs>
              <w:tab w:val="clear" w:pos="8459"/>
              <w:tab w:val="right" w:pos="9026" w:leader="dot"/>
            </w:tabs>
            <w:rPr/>
          </w:pPr>
          <w:hyperlink w:anchor="__RefHeading___Toc16141286_1280447820">
            <w:r>
              <w:rPr>
                <w:webHidden/>
                <w:rStyle w:val="IndexLink"/>
                <w:rtl w:val="true"/>
              </w:rPr>
              <w:t>المزايا الثلاثة</w:t>
            </w:r>
            <w:r>
              <w:rPr>
                <w:rStyle w:val="IndexLink"/>
                <w:rtl w:val="true"/>
              </w:rPr>
              <w:tab/>
            </w:r>
            <w:r>
              <w:rPr>
                <w:rStyle w:val="IndexLink"/>
              </w:rPr>
              <w:t>297</w:t>
            </w:r>
          </w:hyperlink>
        </w:p>
        <w:p>
          <w:pPr>
            <w:pStyle w:val="Contents3"/>
            <w:tabs>
              <w:tab w:val="clear" w:pos="8459"/>
              <w:tab w:val="right" w:pos="9026" w:leader="dot"/>
            </w:tabs>
            <w:rPr/>
          </w:pPr>
          <w:hyperlink w:anchor="__RefHeading___Toc16141288_1280447820">
            <w:r>
              <w:rPr>
                <w:webHidden/>
                <w:rStyle w:val="IndexLink"/>
                <w:rtl w:val="true"/>
              </w:rPr>
              <w:t>في أحوال الشيخ مُحمَّد ابن الشيخ الكبير</w:t>
            </w:r>
            <w:r>
              <w:rPr>
                <w:rStyle w:val="IndexLink"/>
                <w:rtl w:val="true"/>
              </w:rPr>
              <w:tab/>
            </w:r>
            <w:r>
              <w:rPr>
                <w:rStyle w:val="IndexLink"/>
              </w:rPr>
              <w:t>299</w:t>
            </w:r>
          </w:hyperlink>
        </w:p>
        <w:p>
          <w:pPr>
            <w:pStyle w:val="Contents3"/>
            <w:tabs>
              <w:tab w:val="clear" w:pos="8459"/>
              <w:tab w:val="right" w:pos="9026" w:leader="dot"/>
            </w:tabs>
            <w:rPr/>
          </w:pPr>
          <w:hyperlink w:anchor="__RefHeading___Toc16141290_1280447820">
            <w:r>
              <w:rPr>
                <w:webHidden/>
                <w:rStyle w:val="IndexLink"/>
                <w:rtl w:val="true"/>
              </w:rPr>
              <w:t>«</w:t>
            </w:r>
            <w:r>
              <w:rPr>
                <w:rStyle w:val="IndexLink"/>
                <w:rtl w:val="true"/>
              </w:rPr>
              <w:t>نُبْدَةُ الغَري في أحوال الحسن الجعفري</w:t>
            </w:r>
            <w:r>
              <w:rPr>
                <w:rStyle w:val="IndexLink"/>
                <w:rtl w:val="true"/>
              </w:rPr>
              <w:t xml:space="preserve">» </w:t>
            </w:r>
            <w:r>
              <w:rPr>
                <w:rStyle w:val="IndexLink"/>
                <w:rtl w:val="true"/>
              </w:rPr>
              <w:t>للشیخ عباس کاشف الغطاء</w:t>
            </w:r>
            <w:r>
              <w:rPr>
                <w:rStyle w:val="IndexLink"/>
                <w:rtl w:val="true"/>
              </w:rPr>
              <w:tab/>
            </w:r>
            <w:r>
              <w:rPr>
                <w:rStyle w:val="IndexLink"/>
              </w:rPr>
              <w:t>302</w:t>
            </w:r>
          </w:hyperlink>
        </w:p>
        <w:p>
          <w:pPr>
            <w:pStyle w:val="Contents3"/>
            <w:tabs>
              <w:tab w:val="clear" w:pos="8459"/>
              <w:tab w:val="right" w:pos="9026" w:leader="dot"/>
            </w:tabs>
            <w:rPr/>
          </w:pPr>
          <w:hyperlink w:anchor="__RefHeading___Toc16141292_1280447820">
            <w:r>
              <w:rPr>
                <w:webHidden/>
                <w:rStyle w:val="IndexLink"/>
                <w:rtl w:val="true"/>
              </w:rPr>
              <w:t>أجوبة المسائل الاعتقادية</w:t>
            </w:r>
            <w:r>
              <w:rPr>
                <w:rStyle w:val="IndexLink"/>
                <w:rtl w:val="true"/>
              </w:rPr>
              <w:tab/>
            </w:r>
            <w:r>
              <w:rPr>
                <w:rStyle w:val="IndexLink"/>
              </w:rPr>
              <w:t>305</w:t>
            </w:r>
          </w:hyperlink>
        </w:p>
        <w:p>
          <w:pPr>
            <w:pStyle w:val="Contents3"/>
            <w:tabs>
              <w:tab w:val="clear" w:pos="8459"/>
              <w:tab w:val="right" w:pos="9026" w:leader="dot"/>
            </w:tabs>
            <w:rPr/>
          </w:pPr>
          <w:hyperlink w:anchor="__RefHeading___Toc16141294_1280447820">
            <w:r>
              <w:rPr>
                <w:webHidden/>
                <w:rStyle w:val="IndexLink"/>
                <w:rtl w:val="true"/>
              </w:rPr>
              <w:t>في أحوال الشيخ أحمد الأحسائي</w:t>
            </w:r>
            <w:r>
              <w:rPr>
                <w:rStyle w:val="IndexLink"/>
                <w:rtl w:val="true"/>
              </w:rPr>
              <w:tab/>
            </w:r>
            <w:r>
              <w:rPr>
                <w:rStyle w:val="IndexLink"/>
              </w:rPr>
              <w:t>306</w:t>
            </w:r>
          </w:hyperlink>
        </w:p>
        <w:p>
          <w:pPr>
            <w:pStyle w:val="Contents3"/>
            <w:tabs>
              <w:tab w:val="clear" w:pos="8459"/>
              <w:tab w:val="right" w:pos="9026" w:leader="dot"/>
            </w:tabs>
            <w:rPr/>
          </w:pPr>
          <w:hyperlink w:anchor="__RefHeading___Toc16141296_1280447820">
            <w:r>
              <w:rPr>
                <w:webHidden/>
                <w:rStyle w:val="IndexLink"/>
                <w:rtl w:val="true"/>
              </w:rPr>
              <w:t>في كراماته</w:t>
            </w:r>
            <w:r>
              <w:rPr>
                <w:rStyle w:val="IndexLink"/>
                <w:rtl w:val="true"/>
              </w:rPr>
              <w:tab/>
            </w:r>
            <w:r>
              <w:rPr>
                <w:rStyle w:val="IndexLink"/>
              </w:rPr>
              <w:t>309</w:t>
            </w:r>
          </w:hyperlink>
        </w:p>
        <w:p>
          <w:pPr>
            <w:pStyle w:val="Contents3"/>
            <w:tabs>
              <w:tab w:val="clear" w:pos="8459"/>
              <w:tab w:val="right" w:pos="9026" w:leader="dot"/>
            </w:tabs>
            <w:rPr/>
          </w:pPr>
          <w:hyperlink w:anchor="__RefHeading___Toc16141298_1280447820">
            <w:r>
              <w:rPr>
                <w:webHidden/>
                <w:rStyle w:val="IndexLink"/>
                <w:rtl w:val="true"/>
              </w:rPr>
              <w:t>واقعة نجيب پاشا في كربلاء</w:t>
            </w:r>
            <w:r>
              <w:rPr>
                <w:rStyle w:val="IndexLink"/>
                <w:rtl w:val="true"/>
              </w:rPr>
              <w:tab/>
            </w:r>
            <w:r>
              <w:rPr>
                <w:rStyle w:val="IndexLink"/>
              </w:rPr>
              <w:t>315</w:t>
            </w:r>
          </w:hyperlink>
        </w:p>
        <w:p>
          <w:pPr>
            <w:pStyle w:val="Contents3"/>
            <w:tabs>
              <w:tab w:val="clear" w:pos="8459"/>
              <w:tab w:val="right" w:pos="9026" w:leader="dot"/>
            </w:tabs>
            <w:rPr/>
          </w:pPr>
          <w:hyperlink w:anchor="__RefHeading___Toc16141300_1280447820">
            <w:r>
              <w:rPr>
                <w:webHidden/>
                <w:rStyle w:val="IndexLink"/>
                <w:rtl w:val="true"/>
              </w:rPr>
              <w:t>توجّه نجيب باشا إلى النجف</w:t>
            </w:r>
            <w:r>
              <w:rPr>
                <w:rStyle w:val="IndexLink"/>
                <w:rtl w:val="true"/>
              </w:rPr>
              <w:tab/>
            </w:r>
            <w:r>
              <w:rPr>
                <w:rStyle w:val="IndexLink"/>
              </w:rPr>
              <w:t>320</w:t>
            </w:r>
          </w:hyperlink>
        </w:p>
        <w:p>
          <w:pPr>
            <w:pStyle w:val="Contents3"/>
            <w:tabs>
              <w:tab w:val="clear" w:pos="8459"/>
              <w:tab w:val="right" w:pos="9026" w:leader="dot"/>
            </w:tabs>
            <w:rPr/>
          </w:pPr>
          <w:hyperlink w:anchor="__RefHeading___Toc16141302_1280447820">
            <w:r>
              <w:rPr>
                <w:webHidden/>
                <w:rStyle w:val="IndexLink"/>
                <w:rtl w:val="true"/>
              </w:rPr>
              <w:t>مناظرة الشيخ حسن مع مُفتي بغداد السيد أبي الثناء الألوسي حول البابيّة</w:t>
            </w:r>
            <w:r>
              <w:rPr>
                <w:rStyle w:val="IndexLink"/>
                <w:rtl w:val="true"/>
              </w:rPr>
              <w:tab/>
            </w:r>
            <w:r>
              <w:rPr>
                <w:rStyle w:val="IndexLink"/>
              </w:rPr>
              <w:t>325</w:t>
            </w:r>
          </w:hyperlink>
        </w:p>
        <w:p>
          <w:pPr>
            <w:pStyle w:val="Contents3"/>
            <w:tabs>
              <w:tab w:val="clear" w:pos="8459"/>
              <w:tab w:val="right" w:pos="9026" w:leader="dot"/>
            </w:tabs>
            <w:rPr/>
          </w:pPr>
          <w:hyperlink w:anchor="__RefHeading___Toc16141304_1280447820">
            <w:r>
              <w:rPr>
                <w:webHidden/>
                <w:rStyle w:val="IndexLink"/>
                <w:rtl w:val="true"/>
              </w:rPr>
              <w:t>في وفاته</w:t>
            </w:r>
            <w:r>
              <w:rPr>
                <w:rStyle w:val="IndexLink"/>
                <w:rtl w:val="true"/>
              </w:rPr>
              <w:tab/>
            </w:r>
            <w:r>
              <w:rPr>
                <w:rStyle w:val="IndexLink"/>
              </w:rPr>
              <w:t>352</w:t>
            </w:r>
          </w:hyperlink>
        </w:p>
        <w:p>
          <w:pPr>
            <w:pStyle w:val="Contents3"/>
            <w:tabs>
              <w:tab w:val="clear" w:pos="8459"/>
              <w:tab w:val="right" w:pos="9026" w:leader="dot"/>
            </w:tabs>
            <w:rPr/>
          </w:pPr>
          <w:hyperlink w:anchor="__RefHeading___Toc16141306_1280447820">
            <w:r>
              <w:rPr>
                <w:webHidden/>
                <w:rStyle w:val="IndexLink"/>
                <w:rtl w:val="true"/>
              </w:rPr>
              <w:t>فصل</w:t>
            </w:r>
            <w:r>
              <w:rPr>
                <w:rStyle w:val="IndexLink"/>
                <w:rtl w:val="true"/>
              </w:rPr>
              <w:t xml:space="preserve">: </w:t>
            </w:r>
            <w:r>
              <w:rPr>
                <w:rStyle w:val="IndexLink"/>
                <w:rtl w:val="true"/>
              </w:rPr>
              <w:t>فيما قال وما قيلَ فيه من الشعر</w:t>
            </w:r>
            <w:r>
              <w:rPr>
                <w:rStyle w:val="IndexLink"/>
                <w:rtl w:val="true"/>
              </w:rPr>
              <w:tab/>
            </w:r>
            <w:r>
              <w:rPr>
                <w:rStyle w:val="IndexLink"/>
              </w:rPr>
              <w:t>358</w:t>
            </w:r>
          </w:hyperlink>
        </w:p>
        <w:p>
          <w:pPr>
            <w:pStyle w:val="Contents3"/>
            <w:tabs>
              <w:tab w:val="clear" w:pos="8459"/>
              <w:tab w:val="right" w:pos="9026" w:leader="dot"/>
            </w:tabs>
            <w:rPr/>
          </w:pPr>
          <w:hyperlink w:anchor="__RefHeading___Toc16141308_1280447820">
            <w:r>
              <w:rPr>
                <w:webHidden/>
                <w:rStyle w:val="IndexLink"/>
                <w:rtl w:val="true"/>
              </w:rPr>
              <w:t>ترجمة الشيخ عيسى بن الشيخ الكبير</w:t>
            </w:r>
            <w:r>
              <w:rPr>
                <w:rStyle w:val="IndexLink"/>
                <w:rtl w:val="true"/>
              </w:rPr>
              <w:tab/>
            </w:r>
            <w:r>
              <w:rPr>
                <w:rStyle w:val="IndexLink"/>
              </w:rPr>
              <w:t>367</w:t>
            </w:r>
          </w:hyperlink>
        </w:p>
        <w:p>
          <w:pPr>
            <w:pStyle w:val="Contents2"/>
            <w:tabs>
              <w:tab w:val="clear" w:pos="8743"/>
              <w:tab w:val="right" w:pos="9026" w:leader="dot"/>
            </w:tabs>
            <w:rPr/>
          </w:pPr>
          <w:hyperlink w:anchor="__RefHeading___Toc16141310_1280447820">
            <w:r>
              <w:rPr>
                <w:webHidden/>
                <w:rStyle w:val="IndexLink"/>
                <w:rtl w:val="true"/>
              </w:rPr>
              <w:t>الباب الثالث</w:t>
            </w:r>
            <w:r>
              <w:rPr>
                <w:rStyle w:val="IndexLink"/>
                <w:rtl w:val="true"/>
              </w:rPr>
              <w:t xml:space="preserve">: </w:t>
            </w:r>
            <w:r>
              <w:rPr>
                <w:rStyle w:val="IndexLink"/>
                <w:rtl w:val="true"/>
              </w:rPr>
              <w:t>في الطبقة الثالثة من هذه الطائفة</w:t>
            </w:r>
            <w:r>
              <w:rPr>
                <w:rStyle w:val="IndexLink"/>
                <w:rtl w:val="true"/>
              </w:rPr>
              <w:tab/>
            </w:r>
            <w:r>
              <w:rPr>
                <w:rStyle w:val="IndexLink"/>
              </w:rPr>
              <w:t>369</w:t>
            </w:r>
          </w:hyperlink>
        </w:p>
        <w:p>
          <w:pPr>
            <w:pStyle w:val="Contents3"/>
            <w:tabs>
              <w:tab w:val="clear" w:pos="8459"/>
              <w:tab w:val="right" w:pos="9026" w:leader="dot"/>
            </w:tabs>
            <w:rPr/>
          </w:pPr>
          <w:hyperlink w:anchor="__RefHeading___Toc16141312_1280447820">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16141314_1280447820">
            <w:r>
              <w:rPr>
                <w:webHidden/>
                <w:rStyle w:val="IndexLink"/>
                <w:rtl w:val="true"/>
              </w:rPr>
              <w:t xml:space="preserve">ترجمة الشيخ محمد بن الشيخ على </w:t>
            </w:r>
            <w:r>
              <w:rPr>
                <w:rStyle w:val="IndexLink"/>
                <w:rtl w:val="true"/>
              </w:rPr>
              <w:t>(</w:t>
            </w:r>
            <w:r>
              <w:rPr>
                <w:rStyle w:val="IndexLink"/>
                <w:rtl w:val="true"/>
              </w:rPr>
              <w:t>رحمهما الله تعالى</w:t>
            </w:r>
            <w:r>
              <w:rPr>
                <w:rStyle w:val="IndexLink"/>
                <w:rtl w:val="true"/>
              </w:rPr>
              <w:t>)</w:t>
              <w:tab/>
            </w:r>
            <w:r>
              <w:rPr>
                <w:rStyle w:val="IndexLink"/>
              </w:rPr>
              <w:t>369</w:t>
            </w:r>
          </w:hyperlink>
        </w:p>
        <w:p>
          <w:pPr>
            <w:pStyle w:val="Contents3"/>
            <w:tabs>
              <w:tab w:val="clear" w:pos="8459"/>
              <w:tab w:val="right" w:pos="9026" w:leader="dot"/>
            </w:tabs>
            <w:rPr/>
          </w:pPr>
          <w:hyperlink w:anchor="__RefHeading___Toc16141316_1280447820">
            <w:r>
              <w:rPr>
                <w:webHidden/>
                <w:rStyle w:val="IndexLink"/>
                <w:rtl w:val="true"/>
              </w:rPr>
              <w:t>الفصل الأول</w:t>
            </w:r>
            <w:r>
              <w:rPr>
                <w:rStyle w:val="IndexLink"/>
                <w:rtl w:val="true"/>
              </w:rPr>
              <w:t xml:space="preserve">: </w:t>
            </w:r>
            <w:r>
              <w:rPr>
                <w:rStyle w:val="IndexLink"/>
                <w:rtl w:val="true"/>
              </w:rPr>
              <w:t>في مدائحه وتهانيه</w:t>
            </w:r>
            <w:r>
              <w:rPr>
                <w:rStyle w:val="IndexLink"/>
                <w:rtl w:val="true"/>
              </w:rPr>
              <w:tab/>
            </w:r>
            <w:r>
              <w:rPr>
                <w:rStyle w:val="IndexLink"/>
              </w:rPr>
              <w:t>372</w:t>
            </w:r>
          </w:hyperlink>
        </w:p>
        <w:p>
          <w:pPr>
            <w:pStyle w:val="Contents3"/>
            <w:tabs>
              <w:tab w:val="clear" w:pos="8459"/>
              <w:tab w:val="right" w:pos="9026" w:leader="dot"/>
            </w:tabs>
            <w:rPr/>
          </w:pPr>
          <w:hyperlink w:anchor="__RefHeading___Toc16141318_1280447820">
            <w:r>
              <w:rPr>
                <w:webHidden/>
                <w:rStyle w:val="IndexLink"/>
                <w:rtl w:val="true"/>
              </w:rPr>
              <w:t>الفصل الثاني</w:t>
            </w:r>
            <w:r>
              <w:rPr>
                <w:rStyle w:val="IndexLink"/>
                <w:rtl w:val="true"/>
              </w:rPr>
              <w:t xml:space="preserve">: </w:t>
            </w:r>
            <w:r>
              <w:rPr>
                <w:rStyle w:val="IndexLink"/>
                <w:rtl w:val="true"/>
              </w:rPr>
              <w:t>في مراثيه وما قيل في تعزية إخوانه وبنيه فيه</w:t>
            </w:r>
            <w:r>
              <w:rPr>
                <w:rStyle w:val="IndexLink"/>
                <w:rtl w:val="true"/>
              </w:rPr>
              <w:tab/>
            </w:r>
            <w:r>
              <w:rPr>
                <w:rStyle w:val="IndexLink"/>
              </w:rPr>
              <w:t>384</w:t>
            </w:r>
          </w:hyperlink>
        </w:p>
        <w:p>
          <w:pPr>
            <w:pStyle w:val="Contents3"/>
            <w:tabs>
              <w:tab w:val="clear" w:pos="8459"/>
              <w:tab w:val="right" w:pos="9026" w:leader="dot"/>
            </w:tabs>
            <w:rPr/>
          </w:pPr>
          <w:hyperlink w:anchor="__RefHeading___Toc16141320_1280447820">
            <w:r>
              <w:rPr>
                <w:webHidden/>
                <w:rStyle w:val="IndexLink"/>
                <w:rtl w:val="true"/>
              </w:rPr>
              <w:t>من وقائع فرقتي الزقرت والشمرت</w:t>
            </w:r>
            <w:r>
              <w:rPr>
                <w:rStyle w:val="IndexLink"/>
                <w:rtl w:val="true"/>
              </w:rPr>
              <w:tab/>
            </w:r>
            <w:r>
              <w:rPr>
                <w:rStyle w:val="IndexLink"/>
              </w:rPr>
              <w:t>404</w:t>
            </w:r>
          </w:hyperlink>
        </w:p>
        <w:p>
          <w:pPr>
            <w:pStyle w:val="Contents3"/>
            <w:tabs>
              <w:tab w:val="clear" w:pos="8459"/>
              <w:tab w:val="right" w:pos="9026" w:leader="dot"/>
            </w:tabs>
            <w:rPr/>
          </w:pPr>
          <w:hyperlink w:anchor="__RefHeading___Toc16141322_1280447820">
            <w:r>
              <w:rPr>
                <w:webHidden/>
                <w:rStyle w:val="IndexLink"/>
                <w:rtl w:val="true"/>
              </w:rPr>
              <w:t>هجوم العسكر على دار الشيخ محمد</w:t>
            </w:r>
            <w:r>
              <w:rPr>
                <w:rStyle w:val="IndexLink"/>
                <w:rtl w:val="true"/>
              </w:rPr>
              <w:tab/>
            </w:r>
            <w:r>
              <w:rPr>
                <w:rStyle w:val="IndexLink"/>
              </w:rPr>
              <w:t>404</w:t>
            </w:r>
          </w:hyperlink>
        </w:p>
        <w:p>
          <w:pPr>
            <w:pStyle w:val="Contents3"/>
            <w:tabs>
              <w:tab w:val="clear" w:pos="8459"/>
              <w:tab w:val="right" w:pos="9026" w:leader="dot"/>
            </w:tabs>
            <w:rPr/>
          </w:pPr>
          <w:hyperlink w:anchor="__RefHeading___Toc16141324_1280447820">
            <w:r>
              <w:rPr>
                <w:webHidden/>
                <w:rStyle w:val="IndexLink"/>
                <w:rtl w:val="true"/>
              </w:rPr>
              <w:t>ترجمة الشيخ مهدي بن الشيخ علي</w:t>
            </w:r>
            <w:r>
              <w:rPr>
                <w:rStyle w:val="IndexLink"/>
                <w:rtl w:val="true"/>
              </w:rPr>
              <w:tab/>
            </w:r>
            <w:r>
              <w:rPr>
                <w:rStyle w:val="IndexLink"/>
              </w:rPr>
              <w:t>408</w:t>
            </w:r>
          </w:hyperlink>
        </w:p>
        <w:p>
          <w:pPr>
            <w:pStyle w:val="Contents3"/>
            <w:tabs>
              <w:tab w:val="clear" w:pos="8459"/>
              <w:tab w:val="right" w:pos="9026" w:leader="dot"/>
            </w:tabs>
            <w:rPr/>
          </w:pPr>
          <w:hyperlink w:anchor="__RefHeading___Toc16141326_1280447820">
            <w:r>
              <w:rPr>
                <w:webHidden/>
                <w:rStyle w:val="IndexLink"/>
                <w:rtl w:val="true"/>
              </w:rPr>
              <w:t>شعرُهُ وشاعريته</w:t>
            </w:r>
            <w:r>
              <w:rPr>
                <w:rStyle w:val="IndexLink"/>
                <w:rtl w:val="true"/>
              </w:rPr>
              <w:tab/>
            </w:r>
            <w:r>
              <w:rPr>
                <w:rStyle w:val="IndexLink"/>
              </w:rPr>
              <w:t>410</w:t>
            </w:r>
          </w:hyperlink>
        </w:p>
        <w:p>
          <w:pPr>
            <w:pStyle w:val="Contents3"/>
            <w:tabs>
              <w:tab w:val="clear" w:pos="8459"/>
              <w:tab w:val="right" w:pos="9026" w:leader="dot"/>
            </w:tabs>
            <w:rPr/>
          </w:pPr>
          <w:hyperlink w:anchor="__RefHeading___Toc16141328_1280447820">
            <w:r>
              <w:rPr>
                <w:webHidden/>
                <w:rStyle w:val="IndexLink"/>
                <w:rtl w:val="true"/>
              </w:rPr>
              <w:t>ما قيل في الشيخ مهدي من التهاني والمدائح</w:t>
            </w:r>
            <w:r>
              <w:rPr>
                <w:rStyle w:val="IndexLink"/>
                <w:rtl w:val="true"/>
              </w:rPr>
              <w:tab/>
            </w:r>
            <w:r>
              <w:rPr>
                <w:rStyle w:val="IndexLink"/>
              </w:rPr>
              <w:t>413</w:t>
            </w:r>
          </w:hyperlink>
        </w:p>
        <w:p>
          <w:pPr>
            <w:pStyle w:val="Contents3"/>
            <w:tabs>
              <w:tab w:val="clear" w:pos="8459"/>
              <w:tab w:val="right" w:pos="9026" w:leader="dot"/>
            </w:tabs>
            <w:rPr/>
          </w:pPr>
          <w:hyperlink w:anchor="__RefHeading___Toc16141330_1280447820">
            <w:r>
              <w:rPr>
                <w:webHidden/>
                <w:rStyle w:val="IndexLink"/>
                <w:rtl w:val="true"/>
              </w:rPr>
              <w:t xml:space="preserve">ترجمة الشيخ مهدي في </w:t>
            </w:r>
            <w:r>
              <w:rPr>
                <w:rStyle w:val="IndexLink"/>
                <w:rtl w:val="true"/>
              </w:rPr>
              <w:t>«</w:t>
            </w:r>
            <w:r>
              <w:rPr>
                <w:rStyle w:val="IndexLink"/>
                <w:rtl w:val="true"/>
              </w:rPr>
              <w:t>يتيمة الدهر</w:t>
            </w:r>
            <w:r>
              <w:rPr>
                <w:rStyle w:val="IndexLink"/>
                <w:rtl w:val="true"/>
              </w:rPr>
              <w:t>»</w:t>
              <w:tab/>
            </w:r>
            <w:r>
              <w:rPr>
                <w:rStyle w:val="IndexLink"/>
              </w:rPr>
              <w:t>428</w:t>
            </w:r>
          </w:hyperlink>
        </w:p>
        <w:p>
          <w:pPr>
            <w:pStyle w:val="Contents3"/>
            <w:tabs>
              <w:tab w:val="clear" w:pos="8459"/>
              <w:tab w:val="right" w:pos="9026" w:leader="dot"/>
            </w:tabs>
            <w:rPr/>
          </w:pPr>
          <w:hyperlink w:anchor="__RefHeading___Toc16141332_1280447820">
            <w:r>
              <w:rPr>
                <w:webHidden/>
                <w:rStyle w:val="IndexLink"/>
                <w:rtl w:val="true"/>
              </w:rPr>
              <w:t>كراماتُه</w:t>
            </w:r>
            <w:r>
              <w:rPr>
                <w:rStyle w:val="IndexLink"/>
                <w:rtl w:val="true"/>
              </w:rPr>
              <w:tab/>
            </w:r>
            <w:r>
              <w:rPr>
                <w:rStyle w:val="IndexLink"/>
              </w:rPr>
              <w:t>435</w:t>
            </w:r>
          </w:hyperlink>
        </w:p>
        <w:p>
          <w:pPr>
            <w:pStyle w:val="Contents3"/>
            <w:tabs>
              <w:tab w:val="clear" w:pos="8459"/>
              <w:tab w:val="right" w:pos="9026" w:leader="dot"/>
            </w:tabs>
            <w:rPr/>
          </w:pPr>
          <w:hyperlink w:anchor="__RefHeading___Toc16141334_1280447820">
            <w:r>
              <w:rPr>
                <w:webHidden/>
                <w:rStyle w:val="IndexLink"/>
                <w:rtl w:val="true"/>
              </w:rPr>
              <w:t>مراثيه</w:t>
            </w:r>
            <w:r>
              <w:rPr>
                <w:rStyle w:val="IndexLink"/>
                <w:rtl w:val="true"/>
              </w:rPr>
              <w:tab/>
            </w:r>
            <w:r>
              <w:rPr>
                <w:rStyle w:val="IndexLink"/>
              </w:rPr>
              <w:t>438</w:t>
            </w:r>
          </w:hyperlink>
        </w:p>
        <w:p>
          <w:pPr>
            <w:pStyle w:val="Contents3"/>
            <w:tabs>
              <w:tab w:val="clear" w:pos="8459"/>
              <w:tab w:val="right" w:pos="9026" w:leader="dot"/>
            </w:tabs>
            <w:rPr/>
          </w:pPr>
          <w:hyperlink w:anchor="__RefHeading___Toc16141336_1280447820">
            <w:r>
              <w:rPr>
                <w:webHidden/>
                <w:rStyle w:val="IndexLink"/>
                <w:rtl w:val="true"/>
              </w:rPr>
              <w:t>ترجمة الشيخ جعفر بن الشيخ علي</w:t>
            </w:r>
            <w:r>
              <w:rPr>
                <w:rStyle w:val="IndexLink"/>
                <w:rtl w:val="true"/>
              </w:rPr>
              <w:tab/>
            </w:r>
            <w:r>
              <w:rPr>
                <w:rStyle w:val="IndexLink"/>
              </w:rPr>
              <w:t>458</w:t>
            </w:r>
          </w:hyperlink>
        </w:p>
        <w:p>
          <w:pPr>
            <w:pStyle w:val="Contents3"/>
            <w:tabs>
              <w:tab w:val="clear" w:pos="8459"/>
              <w:tab w:val="right" w:pos="9026" w:leader="dot"/>
            </w:tabs>
            <w:rPr/>
          </w:pPr>
          <w:hyperlink w:anchor="__RefHeading___Toc16141338_1280447820">
            <w:r>
              <w:rPr>
                <w:webHidden/>
                <w:rStyle w:val="IndexLink"/>
                <w:rtl w:val="true"/>
              </w:rPr>
              <w:t>نادرةٌ غريبة</w:t>
            </w:r>
            <w:r>
              <w:rPr>
                <w:rStyle w:val="IndexLink"/>
                <w:rtl w:val="true"/>
              </w:rPr>
              <w:tab/>
            </w:r>
            <w:r>
              <w:rPr>
                <w:rStyle w:val="IndexLink"/>
              </w:rPr>
              <w:t>468</w:t>
            </w:r>
          </w:hyperlink>
        </w:p>
        <w:p>
          <w:pPr>
            <w:pStyle w:val="Contents3"/>
            <w:tabs>
              <w:tab w:val="clear" w:pos="8459"/>
              <w:tab w:val="right" w:pos="9026" w:leader="dot"/>
            </w:tabs>
            <w:rPr/>
          </w:pPr>
          <w:hyperlink w:anchor="__RefHeading___Toc16141340_1280447820">
            <w:r>
              <w:rPr>
                <w:webHidden/>
                <w:rStyle w:val="IndexLink"/>
                <w:rtl w:val="true"/>
              </w:rPr>
              <w:t>مراثيه</w:t>
            </w:r>
            <w:r>
              <w:rPr>
                <w:rStyle w:val="IndexLink"/>
                <w:rtl w:val="true"/>
              </w:rPr>
              <w:tab/>
            </w:r>
            <w:r>
              <w:rPr>
                <w:rStyle w:val="IndexLink"/>
              </w:rPr>
              <w:t>470</w:t>
            </w:r>
          </w:hyperlink>
        </w:p>
        <w:p>
          <w:pPr>
            <w:pStyle w:val="Contents3"/>
            <w:tabs>
              <w:tab w:val="clear" w:pos="8459"/>
              <w:tab w:val="right" w:pos="9026" w:leader="dot"/>
            </w:tabs>
            <w:rPr/>
          </w:pPr>
          <w:hyperlink w:anchor="__RefHeading___Toc16141342_1280447820">
            <w:r>
              <w:rPr>
                <w:webHidden/>
                <w:rStyle w:val="IndexLink"/>
                <w:rtl w:val="true"/>
              </w:rPr>
              <w:t xml:space="preserve">ترجمة الشيخ مُحمَّد رضا </w:t>
            </w:r>
            <w:r>
              <w:rPr>
                <w:rStyle w:val="IndexLink"/>
                <w:rtl w:val="true"/>
              </w:rPr>
              <w:t>(</w:t>
            </w:r>
            <w:r>
              <w:rPr>
                <w:rStyle w:val="IndexLink"/>
                <w:rtl w:val="true"/>
              </w:rPr>
              <w:t>رحمه الله علیه</w:t>
            </w:r>
            <w:r>
              <w:rPr>
                <w:rStyle w:val="IndexLink"/>
                <w:rtl w:val="true"/>
              </w:rPr>
              <w:t>)</w:t>
              <w:tab/>
            </w:r>
            <w:r>
              <w:rPr>
                <w:rStyle w:val="IndexLink"/>
              </w:rPr>
              <w:t>476</w:t>
            </w:r>
          </w:hyperlink>
        </w:p>
        <w:p>
          <w:pPr>
            <w:pStyle w:val="Contents3"/>
            <w:tabs>
              <w:tab w:val="clear" w:pos="8459"/>
              <w:tab w:val="right" w:pos="9026" w:leader="dot"/>
            </w:tabs>
            <w:rPr/>
          </w:pPr>
          <w:hyperlink w:anchor="__RefHeading___Toc16141344_1280447820">
            <w:r>
              <w:rPr>
                <w:webHidden/>
                <w:rStyle w:val="IndexLink"/>
                <w:rtl w:val="true"/>
              </w:rPr>
              <w:t>مدائحه وتهانيه</w:t>
            </w:r>
            <w:r>
              <w:rPr>
                <w:rStyle w:val="IndexLink"/>
                <w:rtl w:val="true"/>
              </w:rPr>
              <w:tab/>
            </w:r>
            <w:r>
              <w:rPr>
                <w:rStyle w:val="IndexLink"/>
              </w:rPr>
              <w:t>477</w:t>
            </w:r>
          </w:hyperlink>
        </w:p>
        <w:p>
          <w:pPr>
            <w:pStyle w:val="Contents3"/>
            <w:tabs>
              <w:tab w:val="clear" w:pos="8459"/>
              <w:tab w:val="right" w:pos="9026" w:leader="dot"/>
            </w:tabs>
            <w:rPr/>
          </w:pPr>
          <w:hyperlink w:anchor="__RefHeading___Toc16141346_1280447820">
            <w:r>
              <w:rPr>
                <w:webHidden/>
                <w:rStyle w:val="IndexLink"/>
                <w:rtl w:val="true"/>
              </w:rPr>
              <w:t xml:space="preserve">ترجمة الشيخ محمد رضا في </w:t>
            </w:r>
            <w:r>
              <w:rPr>
                <w:rStyle w:val="IndexLink"/>
                <w:rtl w:val="true"/>
              </w:rPr>
              <w:t>«</w:t>
            </w:r>
            <w:r>
              <w:rPr>
                <w:rStyle w:val="IndexLink"/>
                <w:rtl w:val="true"/>
              </w:rPr>
              <w:t>يتيمة الدهر</w:t>
            </w:r>
            <w:r>
              <w:rPr>
                <w:rStyle w:val="IndexLink"/>
                <w:rtl w:val="true"/>
              </w:rPr>
              <w:t>»</w:t>
              <w:tab/>
            </w:r>
            <w:r>
              <w:rPr>
                <w:rStyle w:val="IndexLink"/>
              </w:rPr>
              <w:t>501</w:t>
            </w:r>
          </w:hyperlink>
        </w:p>
        <w:p>
          <w:pPr>
            <w:pStyle w:val="Contents3"/>
            <w:tabs>
              <w:tab w:val="clear" w:pos="8459"/>
              <w:tab w:val="right" w:pos="9026" w:leader="dot"/>
            </w:tabs>
            <w:rPr/>
          </w:pPr>
          <w:hyperlink w:anchor="__RefHeading___Toc16141348_1280447820">
            <w:r>
              <w:rPr>
                <w:webHidden/>
                <w:rStyle w:val="IndexLink"/>
                <w:rtl w:val="true"/>
              </w:rPr>
              <w:t>وفاته ومراثيه</w:t>
            </w:r>
            <w:r>
              <w:rPr>
                <w:rStyle w:val="IndexLink"/>
                <w:rtl w:val="true"/>
              </w:rPr>
              <w:tab/>
            </w:r>
            <w:r>
              <w:rPr>
                <w:rStyle w:val="IndexLink"/>
              </w:rPr>
              <w:t>504</w:t>
            </w:r>
          </w:hyperlink>
        </w:p>
        <w:p>
          <w:pPr>
            <w:pStyle w:val="Contents3"/>
            <w:tabs>
              <w:tab w:val="clear" w:pos="8459"/>
              <w:tab w:val="right" w:pos="9026" w:leader="dot"/>
            </w:tabs>
            <w:rPr/>
          </w:pPr>
          <w:hyperlink w:anchor="__RefHeading___Toc16141350_1280447820">
            <w:r>
              <w:rPr>
                <w:webHidden/>
                <w:rStyle w:val="IndexLink"/>
                <w:rtl w:val="true"/>
              </w:rPr>
              <w:t xml:space="preserve">منهج الرشاد لِمَنْ أرادَ السَداد </w:t>
            </w:r>
            <w:r>
              <w:rPr>
                <w:rStyle w:val="IndexLink"/>
                <w:rtl w:val="true"/>
              </w:rPr>
              <w:t>(</w:t>
            </w:r>
            <w:r>
              <w:rPr>
                <w:rStyle w:val="IndexLink"/>
                <w:rtl w:val="true"/>
              </w:rPr>
              <w:t>رسالة الأمام الشيخ جعفر كاشف الغطاء الى الأمير عبد العزيز بن سعود</w:t>
            </w:r>
            <w:r>
              <w:rPr>
                <w:rStyle w:val="IndexLink"/>
                <w:rtl w:val="true"/>
              </w:rPr>
              <w:t>)</w:t>
              <w:tab/>
            </w:r>
            <w:r>
              <w:rPr>
                <w:rStyle w:val="IndexLink"/>
              </w:rPr>
              <w:t>514</w:t>
            </w:r>
          </w:hyperlink>
        </w:p>
        <w:p>
          <w:pPr>
            <w:pStyle w:val="Contents2"/>
            <w:tabs>
              <w:tab w:val="clear" w:pos="8743"/>
              <w:tab w:val="right" w:pos="9026" w:leader="dot"/>
            </w:tabs>
            <w:rPr/>
          </w:pPr>
          <w:hyperlink w:anchor="__RefHeading___Toc16141352_1280447820">
            <w:r>
              <w:rPr>
                <w:webHidden/>
                <w:rStyle w:val="IndexLink"/>
                <w:rtl w:val="true"/>
              </w:rPr>
              <w:t>المحتویات</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39_201444"/>
      <w:bookmarkStart w:id="1" w:name="pg18939_201444"/>
      <w:bookmarkEnd w:id="1"/>
    </w:p>
    <w:p>
      <w:pPr>
        <w:pStyle w:val="Heading2"/>
        <w:numPr>
          <w:ilvl w:val="1"/>
          <w:numId w:val="1"/>
        </w:numPr>
        <w:rPr/>
      </w:pPr>
      <w:bookmarkStart w:id="2" w:name="pg18939_201444"/>
      <w:bookmarkStart w:id="3" w:name="__RefHeading___Toc1614115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العَبقاتُ العَنبَريَّة في الطَبَقَاتِ الجَعْفريَّة</w:t>
      </w:r>
    </w:p>
    <w:p>
      <w:pPr>
        <w:pStyle w:val="BookText"/>
        <w:rPr/>
      </w:pPr>
      <w:r>
        <w:rPr>
          <w:rFonts w:ascii="Amiri" w:hAnsi="Amiri" w:eastAsia="Amiri" w:cs="Amiri"/>
          <w:color w:val="111111"/>
          <w:sz w:val="28"/>
          <w:sz w:val="28"/>
          <w:szCs w:val="28"/>
          <w:rtl w:val="true"/>
          <w:lang w:bidi="ar-SA"/>
        </w:rPr>
        <w:t>تاريخ المَرَحِعَيَّةِ الدِّينِيَّة في القرنَين الثَامِن عَشَرَ وَالتَّاسِع عَشر الميلَادیيّن</w:t>
      </w:r>
    </w:p>
    <w:p>
      <w:pPr>
        <w:pStyle w:val="BookText"/>
        <w:rPr/>
      </w:pPr>
      <w:r>
        <w:rPr>
          <w:rFonts w:ascii="Amiri" w:hAnsi="Amiri" w:eastAsia="Amiri" w:cs="Amiri"/>
          <w:color w:val="111111"/>
          <w:sz w:val="28"/>
          <w:sz w:val="28"/>
          <w:szCs w:val="28"/>
          <w:rtl w:val="true"/>
          <w:lang w:bidi="ar-SA"/>
        </w:rPr>
        <w:t>تأليف العَلّامة الكبير الإمَام الشَيخ محمّد الحُسَين كَاشف الغَطاء</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تحقیق الدكتور جَودت القزويني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4115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بيسان للنشر والتوزيع</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747089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bookmarkStart w:id="7" w:name="pg18939_201446"/>
    </w:p>
    <w:p>
      <w:pPr>
        <w:pStyle w:val="Heading2"/>
        <w:numPr>
          <w:ilvl w:val="1"/>
          <w:numId w:val="1"/>
        </w:numPr>
        <w:rPr/>
      </w:pPr>
      <w:bookmarkStart w:id="8" w:name="__RefHeading___Toc16141158_1280447820"/>
      <w:bookmarkStart w:id="9" w:name="_Toc3"/>
      <w:bookmarkEnd w:id="7"/>
      <w:bookmarkEnd w:id="8"/>
      <w:r>
        <w:rPr>
          <w:rtl w:val="true"/>
        </w:rPr>
        <w:t>المحتويات</w:t>
      </w:r>
      <w:bookmarkEnd w:id="9"/>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ترجمة الأمام محمد الحسين كاشف الغطاء بقلمه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آل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الباب الأول في ذکر أحوال الشیخ جعفر واخوانه وأبیه</w:t>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إخوانه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في أحوال الشيخ جعفر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سيرة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استسقاء الشيخ للأعراب ونزول الغيث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مكارم أخلاقه ومحاسن صفاته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الشيخ الكبير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كلام الشيخ أسد الله في حق الشيخ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أسفاره وما وقع 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سفره الى بيت الله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الشيخ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الى طهران</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وقائع الشيخ مع ميرزا مُحمَّد الأخباري، وسرّ عداوتها ومنشئها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قصَّة مباهلة الشيخ مع ميرزا محمد الأخباري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بين الشيخ وفتح علي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الحوادث التي وقعت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الحادثة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الوهابي، وغزواته للنجف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رسالة الشيخ الكبير في ردّ الوهابيّة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الحادثة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الزقرت والشمرت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قاله من الأشعار، وما قيل فيه من تهانيه ومراثيه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قصيدة للشيخ الكبير في رثاء العلامة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معركة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ما قيل في الشيخ جعفر من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وفاته ومراثيه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الطبَّاخ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 في ذكر علماء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علي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الباب الثاني في الطبقة الثانية من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الشيخ موسى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تفصیل قتل ميرزا محمد الأخباري</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فتوى الشيخ موسى في قتل الميرزا الأخباري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أخبار مُلا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ووقائعه مع الشيخ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ذكر سبب تسمية الشيخ موسى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 بين الدولتين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محاربة البغداديين لعسكر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آثار الشيخ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الشيخ موسى الى فتح علي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فتح علي شاه على رسالة الشيخ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ما قيل في الشيخ موسى وأولاده من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رثاء الشيخ أسد الله، ومدح الشيخ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وفاة الشيخ موسى ومراثي الشعراء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ترجمة الشيخ موسى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ابراهيم القفطان في رثاء الشيخ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ابتداء تفصيل أحوال الشيخ علي بن الشيخ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أحوال الشيخ محمد بن الشيخ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وفاته ومراثيه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باقي أحوال الشيخ علي نجل الشيخ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شعرُهُ وشاعريتُهُ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ظهور الفرقة الشيخية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تنبؤ الشيخ علي بالفتنة البابيّة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المزايا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في أحوال الشيخ محمد بن الشيخ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في أحوال الشيخ حسن بن الشيخ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 الغري في أحوال الحسن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أجوبة المسائل الاعتقادية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في أحوال الشيخ أحمد الأحسائي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في كراماته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واقعة نجيب پاشا في كربلاء</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توجّه نجیب پاشا الى النجف</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مناظرة الشيخ حسن مع السيد أبي الثناء الآلوسي حول البابية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وفاة الشيخ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وما قيل فيه من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الشيخ عيسى بن الشيخ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الباب الثالث في الطبقة الثالثة من هذه الطائفة</w:t>
      </w:r>
    </w:p>
    <w:p>
      <w:pPr>
        <w:pStyle w:val="BookText"/>
        <w:rPr/>
      </w:pPr>
      <w:r>
        <w:rPr>
          <w:rFonts w:ascii="Amiri" w:hAnsi="Amiri" w:eastAsia="Amiri" w:cs="Amiri"/>
          <w:color w:val="111111"/>
          <w:sz w:val="28"/>
          <w:sz w:val="28"/>
          <w:szCs w:val="28"/>
          <w:rtl w:val="true"/>
          <w:lang w:bidi="ar-SA"/>
        </w:rPr>
        <w:t>ترجمة الشيخ محمد بن الشيخ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مدائحه وتهانيه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مراثيه وما قيل في تعزية إخوانه وبنيه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من وقائع فرقتي الزقرت والشمرت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هجوم العسكر على دار الشيخ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ترجمة الشيخ مهدي بن الشيخ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شعرُه وشاعريته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ما قيل في الشيخ مهدي من التهاني والمدائح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ترجمة الشيخ مهدي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كراماتُهُ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مراثيه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ترجمة الشيخ جعفر بن الشيخ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نادرة غريبة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مراثيه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ترجمة الشيخ 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مدائحه وتهانيه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ترجمة الشيخ محمد رضا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وفاته ومراثيه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الرشاد لمن أراد 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الأمام الشيخ جعفر كاشف الغطاء الى الأمير عبد العزيز بن 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572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الحسين كاشف الغطاء في شبابه </w:t>
      </w:r>
    </w:p>
    <w:p>
      <w:pPr>
        <w:pStyle w:val="BookText"/>
        <w:rPr/>
      </w:pPr>
      <w:r>
        <w:rPr>
          <w:rtl w:val="true"/>
        </w:rPr>
        <mc:AlternateContent>
          <mc:Choice Requires="wps">
            <w:drawing>
              <wp:inline distT="0" distB="0" distL="0" distR="0">
                <wp:extent cx="4572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الأمام محمد الحسين كاشف الغطاء يُلقي خطاباً تأريخياً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آذار 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إلتقط هذه الصورة النادرة الأستاذ الكبير صالح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bookmarkStart w:id="10" w:name="pg18939_201452"/>
    </w:p>
    <w:p>
      <w:pPr>
        <w:pStyle w:val="Heading2"/>
        <w:numPr>
          <w:ilvl w:val="1"/>
          <w:numId w:val="1"/>
        </w:numPr>
        <w:rPr/>
      </w:pPr>
      <w:bookmarkStart w:id="11" w:name="__RefHeading___Toc16141160_1280447820"/>
      <w:bookmarkStart w:id="12" w:name="_Toc4"/>
      <w:bookmarkEnd w:id="10"/>
      <w:bookmarkEnd w:id="11"/>
      <w:r>
        <w:rPr>
          <w:rtl w:val="true"/>
        </w:rPr>
        <w:t>مقدمة المحقّق</w:t>
      </w:r>
      <w:bookmarkEnd w:id="12"/>
    </w:p>
    <w:p>
      <w:pPr>
        <w:pStyle w:val="BookText"/>
        <w:rPr/>
      </w:pPr>
      <w:r>
        <w:rPr>
          <w:rFonts w:ascii="Amiri" w:hAnsi="Amiri" w:eastAsia="Amiri" w:cs="Amiri"/>
          <w:color w:val="111111"/>
          <w:sz w:val="28"/>
          <w:sz w:val="28"/>
          <w:szCs w:val="28"/>
          <w:rtl w:val="true"/>
          <w:lang w:bidi="ar-SA"/>
        </w:rPr>
        <w:t>يُعدُّ كتاب العبقات العنبرية في 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التأريخية النادرة التي تناولت تسجيل فترة زمنية مجهولة في تأريخ المرجعيّة الدينيّة العليا، وما يحيط بها من وقائع وأحداث خلال القرنين الثاني عشر والثالث عشر الهجريين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 والتاسع عشر الميلاديين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تأليفات الأمام الشيخ محمد الحسين كاشف الغطاء المتوفى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بدأ بجمعه وهو ابن الخامسة عشرة، وانتهى من كتابته وهو في سنيه العشرين كما يظهر ذلك من تأريخ النسخة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الكتاب تسجيل 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أسرة الشيخ جعفر كاشف الغطاء، الجدّ الأعلى لأسرة آل كاشف الغطاء، المتوفى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م، تبعاً للفترات الزمنية، وأهمية الشخصيات المُترجم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 الكتاب تخصص بتسجيل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انَّه تعدَّى إلى تسجيل 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لهذه الأسرة تأثير كبير في أحداثه الدينية، والسياسية، والاجتماعية، ولفترة زادت على نصف قرن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الكتاب الحلقة المفقودة في تأريخ المرجعيّة الدينية خلال هذين القرنين حيث تناول تسليط الأضواء على الوقائع التأريخية المتَّصلة بالنشاط الديني للفقهاء، وأهمها يكمن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أرَّخ للصراع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في عهده الأول، وما وصلت اليه العلاقة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الأثنا عشرية منذ قيام الحركة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انفرد من بين المصادر بالأشارة الى علاقة الصداقة بين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الأمامية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الوهابية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أرَّخ للصراع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مرحلته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خلال الحديث عن المحاججة بين الشيخ جعفر كاشف الغطاء، والميرزا محمد الأخباري المقتول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انحياز المؤلف في عرض الوقائع التأريخية، وتسجيل هذا الصراع لصالحه، إلاَّ أنَّه وفّر مادة غزيرة يمكن الاستلهام منها في معرفة بعض أسرار المرحلة، والأهداف </w:t>
      </w:r>
    </w:p>
    <w:p>
      <w:pPr>
        <w:pStyle w:val="BookText"/>
        <w:rPr/>
      </w:pPr>
      <w:r>
        <w:rPr>
          <w:rFonts w:ascii="Amiri" w:hAnsi="Amiri" w:eastAsia="Amiri" w:cs="Amiri"/>
          <w:color w:val="111111"/>
          <w:sz w:val="28"/>
          <w:sz w:val="28"/>
          <w:szCs w:val="28"/>
          <w:rtl w:val="true"/>
          <w:lang w:bidi="ar-SA"/>
        </w:rPr>
        <w:t>الناجمة عن ذلك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الكتاب من المصادر الأولى، إن لم يكن المصدر الأول الذي دوَّن قصة نشوء طائفتي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النجف، والحوادث الدامية التي نجمت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المؤلف شيئاً من تأريخ ظهور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الكشفية التي قادت لظهور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ومواقف المرجعية الدينيّة من هذه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ملفاً تأريخياً ضخماً للشعر العراقي في القرنين الثامن عشر والتاسع عشر الميلاديين مع الأشارة إلى أسماء شعراء مجهولين، وبعض الفقهاء المنسيين، وإثبات نماذج شعرية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 مصدراً الجملة من المؤلفات مثل البابليّات للشيخ محمد علي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وماضي النجف وحاضرها للشيخ جعفر محبوبة،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الأستاذ على الخاقاني فقد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 العنبرية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مادته الأصلية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فرَّق محتواه على الشعراء الذين ترجم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الكتاب بعض الاقتباسات عن مصادر خطيّة أصبح بعضها في عداد المفقودات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 في أحوال المشاهير من علماء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السيد حسون البُراقي المُتوفى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ولا يزال بعضها الآخر مخطوطاً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علي العاملي المتوفى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إشتمل الكتاب على رسالة خطيّة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الغري في أحوال الحسن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الشيخ عباس كاشف الغطاء المتوفى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م في ترجمة حياة أبيه الشيخ حسن كاشف الغطاء المتوفى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م، وفيها شيء من فتاواه، وأجوبته على بعض المسائل السائدة في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ما تتضمَّنُهُ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المناظرة التي دارت بين الشيخ حسن، ومُفتي بغداد أبي الثناء الآلوسي حول الحركة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الوالي نجیب پاشا المُتوفى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ألحقت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الشيخ جعفر كاشف الغطاء الى الأمير عبد العزيز ابن سعود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 لمن أراد السداد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وتعتبر إحدى مظاهر الفكر السياسي الشيعي في أوائل القرن الثالث عشر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مُحَقَّقَةً على نسخة كُتبت في حياة مؤلفها سنة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 xml:space="preserve">م، وقد وردت غير تامّة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وأذنَ المؤلف اضافتها إلى الكتاب في حالة توفر نسختها الكاملة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يخصُّ مادة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المنهج الذي نهجه المؤلف في كتابه فانَّه رتَّبه ترتيباً تأريخياً، وفنيّاً معتمداً، وأشبعه بكثير من الفوائد التي تفرَّد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للمتخصصين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مدعمٌ بالشواهد التأريخية الحيّة، والوثائق النادرة، والمنقولات عن طبقة من رجال السند الذين اعتمد على نقلهم المؤلف، بيد أنَّ المؤلف استكمل بعض الصور الوصفية للأحداث بواسطة السرد القصصي، كما حدث ذلك في سياق الحديث عن بعض أوصاف الميرزا محمد الأخباري، أو الحديث عن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تأريخية غير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المؤلف كان في بعض الأحيان يُبصرُ الحقائق على نحو ذاتي، فبالرغم من موضوعية الحقائق المسجّلة الاّ انَّ بعضها لا يخلو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والرغبة في اثبات ما يتعلّق به من أحداث، والتقليل من واقعيتها لدى الأطراف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صفة رُبَّما يشترك بها أغلب المؤرخين، ان لم يكونوا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إتبع المؤلف الاسلوب المُسجَّع الذي كان متعارفاً في تلك الأيام إلاَّ أنَّه في مؤلفاته التي كُتبت بعد هذا التأريخ ترك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على أساليب الكتابة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صفة المُبالغة في وصف الأعلام الذي ترجم لهم تبعاً لمتطلبات هذه الطريقة السائدة في التعبير، والتي كانت تُعدّ من شواهد الكمال، وإتقان فنّ التأليف والكتابة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فأنَّه بشكل عام يكشف عن طبيعة العلاقة الترابطية بين طبقة الفقهاء، وبين أتباعهم من جهة، وتأثير هذه الطبقة على المجتمع الشيعي تبعاً للظروف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خضوع القطاع الشيعي دائماً لطبقة علماء الدين، كما يظهر ذلك في المجتمع العراقي من خلال الصراعات الدائرة بين فرقتي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وتأثيرهما السلبي في المواجهة مع الفقهاء أنفسهم</w:t>
      </w:r>
      <w:r>
        <w:rPr>
          <w:rFonts w:eastAsia="Amiri" w:cs="Amiri" w:ascii="Amiri" w:hAnsi="Amiri"/>
          <w:color w:val="111111"/>
          <w:sz w:val="28"/>
          <w:szCs w:val="28"/>
          <w:rtl w:val="true"/>
          <w:lang w:bidi="ar-SA"/>
        </w:rPr>
        <w:t xml:space="preserve">. </w:t>
      </w:r>
      <w:bookmarkStart w:id="13" w:name="pg18939_201455"/>
    </w:p>
    <w:p>
      <w:pPr>
        <w:pStyle w:val="Heading2"/>
        <w:numPr>
          <w:ilvl w:val="1"/>
          <w:numId w:val="1"/>
        </w:numPr>
        <w:rPr/>
      </w:pPr>
      <w:bookmarkStart w:id="14" w:name="__RefHeading___Toc16141162_1280447820"/>
      <w:bookmarkStart w:id="15" w:name="_Toc5"/>
      <w:bookmarkEnd w:id="13"/>
      <w:bookmarkEnd w:id="14"/>
      <w:r>
        <w:rPr>
          <w:rtl w:val="true"/>
        </w:rPr>
        <w:t>ترجمة الأمام محمد الحسين كاشف الغطاء بقلمه</w:t>
      </w:r>
      <w:bookmarkEnd w:id="15"/>
    </w:p>
    <w:p>
      <w:pPr>
        <w:pStyle w:val="BookText"/>
        <w:rPr/>
      </w:pPr>
      <w:r>
        <w:rPr>
          <w:rFonts w:ascii="Amiri" w:hAnsi="Amiri" w:eastAsia="Amiri" w:cs="Amiri"/>
          <w:color w:val="111111"/>
          <w:sz w:val="28"/>
          <w:sz w:val="28"/>
          <w:szCs w:val="28"/>
          <w:rtl w:val="true"/>
          <w:lang w:bidi="ar-SA"/>
        </w:rPr>
        <w:t>ترجمة الأمام محمد الحسين كاشف الغطاء بقلمه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هو الشيخ محمد حسين بن علي بن الرضا بن موسى بن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ينتسب الى عائلة عربية صميمة، وعريقة في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جدُّها الأعلى الى النجف منذ ثلاثمائة سنة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بلدة جنوب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هو في النجف عام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 وتعلّم أيام صباه القراءة والكتابة والحساب، ودرس أيام شبابه النحو والمنطق والبيان والآداب ثم تخرَّج في الحديث على العلامة المحدث ميرزا حسين النوري، وفي علم الكلام على الاستاذ الشيخ ملا رضا الهمداني، وفي الأصول على حجة الاسلام الشيخ محمد كاظم الخراساني، وفي الفقه على حجة الاسلام السيد كاظم اليزدي، ودرس علم التفسير، والتاريخ، والفلك، على غيرهم من رجال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عام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 من النجف الى مكة المكرمة لأداء فريضة الحج، ومن مكة توجَّه إلى دمشق، ومنها الى بيروت، ومكث في ربوع سوريا، ومصر ثلاث سنوات، واشترك في الحركات الوطنية مع أحرار سوريا كالشيخ أحمد طبارة، وعبد الكريم الخليل، وعبد الغني العريسي، وباترو باولي، وطبع هناك عدَّة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في أمهات صحف سوريا مقالات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قبل اعلان الحرب العالمية الأولى بشهر ونصف قفل الى العراق عن طريق حلب، ودير الزور، وصار من خواص حجة الاسلام السيد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مجتهد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ذهب مع السيد محمد نجل السيد كاظم المذكور، وجماعة من العلماء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للجهاد أمام قوات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وفاة أخيه الشيخ أحمد عام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 أصبح من المراجع العامة للتقليد والفتوى في النجف الأشرف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المؤتمر الاسلامي العام في القدس الشريف وبعد دعوات متكررة من لجنة المؤتمر توجَّه في كانون الأول الى القدس، وأنتمَّ به في الصلاة جميع أعضاء المؤتمر البالغ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من شتى الفرق الاسلامية، وخلفهم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p>
    <w:p>
      <w:pPr>
        <w:pStyle w:val="BookText"/>
        <w:rPr/>
      </w:pPr>
      <w:r>
        <w:rPr>
          <w:rFonts w:ascii="Amiri" w:hAnsi="Amiri" w:eastAsia="Amiri" w:cs="Amiri"/>
          <w:color w:val="111111"/>
          <w:sz w:val="28"/>
          <w:sz w:val="28"/>
          <w:szCs w:val="28"/>
          <w:rtl w:val="true"/>
          <w:lang w:bidi="ar-SA"/>
        </w:rPr>
        <w:t xml:space="preserve">نسمة من أهالي فلسطين، وذلك ليلة المعراج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لذلك أهمية كبيرة حيث كان بذرة للاتحاد الاسلامي، ورمزاً للأخاء والتساهل الديني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ربيع الثاني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 توجّه إلى ايران عن طريق کرمنشاه، ورجع عن طريق البصرة، ومكث هناك نحو ثمانية أشهر متجولاً في المدن المهمة يدعو الايرانيين الى التمسك بالدين الاسلامي، والى ضرورة التفاهم مع الأقطار الاسلامية والشرقية والاتحاد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موضع الحفاوة والتبجيل في كلّ مدينة يحلُّ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خطب في كلّ من المدن الآتية 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كرمنشاه، همدان، طهران، شاهرود، خراسان، شيراز، المحمرة، عبادان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حدث الهياج في قبائل الفرات منذ أوائل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 الاضطراب عدَّة شهور كانت له المساعي المشكورة في إلزامهم بحفظ الأمن، وتأمين الطرق، وحقن الدماء، وسلامة الأموال، وعدم العبث والأفساد ولم يزل طيلة ستة أشهر ساهراً ليله، كادحاً نهاره على بثّ تلك الدعوة ، وقبض الزمام، وكانت القبائل منقادة لأمره، خاضعة لتعاليمه وإرشاداته، ولولا ذلك لانفلتَ حبل الأمن، وساءت الأحوال إلى درجة لا تتدارك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والاسلام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في صيدا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الريحانية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بیروت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صيدا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خطبته في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القدس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خطبته في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والاقتصاد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الأربع عند رجوعه من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نبذة من سياسة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المخطوطة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رحلته في سوريا ومصر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 الأغانى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كتاب ملوك العر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كتاب العروة الوثقى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النفحات</w:t>
      </w:r>
      <w:r>
        <w:rPr>
          <w:rStyle w:val="FootnoteAnchor"/>
          <w:rtl w:val="true"/>
        </w:rPr>
        <w:footnoteReference w:id="3"/>
      </w:r>
      <w:r>
        <w:rPr>
          <w:rFonts w:ascii="Amiri" w:hAnsi="Amiri" w:eastAsia="Amiri" w:cs="Amiri"/>
          <w:color w:val="111111"/>
          <w:sz w:val="28"/>
          <w:sz w:val="28"/>
          <w:szCs w:val="28"/>
          <w:rtl w:val="true"/>
          <w:lang w:bidi="ar-SA"/>
        </w:rPr>
        <w:t xml:space="preserve">العنبرية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عائلته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مراسلاته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شعره</w:t>
      </w:r>
    </w:p>
    <w:p>
      <w:pPr>
        <w:pStyle w:val="BookText"/>
        <w:rPr/>
      </w:pPr>
      <w:r>
        <w:rPr>
          <w:rFonts w:ascii="Amiri" w:hAnsi="Amiri" w:eastAsia="Amiri" w:cs="Amiri"/>
          <w:color w:val="111111"/>
          <w:sz w:val="28"/>
          <w:sz w:val="28"/>
          <w:szCs w:val="28"/>
          <w:rtl w:val="true"/>
          <w:lang w:bidi="ar-SA"/>
        </w:rPr>
        <w:t>وهو الآن يقيم في النجف الأشرف، ويقوم بأداء صلاة الجماعة في الحرم الشريف ويدرِّس الفقه الاسلامي لطلبة العلم الروحانيين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مكتبة نفيسة يستفيد منها المؤلفون، والطلبة في النجف، ويتّبعهُ في التقليد والفتوى ملايين من المسلمين في العراق، وايران، والأفغان، والهند، وسورية، والبحرين، والاحساء، وعمان، واليمن، وشرق 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ترجمة الأمام كاشف الغطاء بقلمه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ما انتهى العقد الأول من أعوامي إلاَّ وقد شرعت أو كرعتُ من مناهل العلوم العربية والأدب ومبادئ الفقه وأصوله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تأليف برز لي في هذه البرهة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 العنبرية في طبقات الجعفرية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أدب وتأريخ ونوادر برزت نسخة واحدة منه الى المبيضة أرسلناها في ذلك العصر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يمثله للطبع فعاجله الأجل قبل انجاز العمل، ومات وماتت تلك النسخة النفيسة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علمنا أنَّها ما نُشرت، ولكن لا نعلم أين قُبرت، وليس عندنا منه سوى مسودة الجزء الأول بخطنا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إنتهل من مشارع هذه النسخة جملة من أدباء العصر، ونقلوا الكثير من فرائدها إلى مؤلفاتهم مع حفظ أمانة النقل، وبدونها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تنطوِ صحيفة العقد الثاني من حياتنا إلاَّ ونحنُ منهمكون في طلب دائب، </w:t>
      </w:r>
    </w:p>
    <w:p>
      <w:pPr>
        <w:pStyle w:val="BookText"/>
        <w:rPr/>
      </w:pPr>
      <w:r>
        <w:rPr>
          <w:rFonts w:ascii="Amiri" w:hAnsi="Amiri" w:eastAsia="Amiri" w:cs="Amiri"/>
          <w:color w:val="111111"/>
          <w:sz w:val="28"/>
          <w:sz w:val="28"/>
          <w:szCs w:val="28"/>
          <w:rtl w:val="true"/>
          <w:lang w:bidi="ar-SA"/>
        </w:rPr>
        <w:t xml:space="preserve">وحركة سافرة بالأشتغال في علوم الحكمة والفلسفة والكلام عند أساطينها الذين هاجروا إلى النجف الأشرف لتحصيل العلوم الشرعية عند مراجع الشيعة الأعاظم في أوائل القرن الرابع عشر، مضافاً إلى إشتغالنا في علوم البلاغة كالمعاني والبيان والبديع والرياضيات من الحساب والهيئة وأضرابها من الفقه وأصوله، والحضور فى حوزة درس الطبقة العليا من الأساطين كالكاظمين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رضوان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لازمتُ الحضور عليهما من سنة الثانية عشر هجرية الى حين وفاة الأول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والثاني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وعلى الشيخ الفقيه الهمذاني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 وغير هؤلاء من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حين الوقت الذي أحضرُ عند هؤلاء الأساتذة الأعلام كانت لي حوزة درس من الأفاضل المهاجرين لطلب العلم فكنتُ أكتبُ ما أتلقّاه من أساتذتي في الفقه وأصوله وأحرر ما ألقيه من الدروس على تلاميذي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الآونة وأنا في وسط العقد الثالث ألَّفتُ شرح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مجلدين كبيرين لم يطبع شيء منهما الى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استفراغ الوسع وبذل الجهود البليغة في علمي الفقه وأصوله والحديث والتفسير ونحوها وصرف أكثر ساعات يومي وليلتي فيها أجدُ في فؤادي شعلة متوقدة وعطشاً ملتهباً يحفزني الى الانتهال، والاشتغال بالعلوم الألهية، والمعارف العليا، والحكمة المتعالية، فكنتُ أدرس في عين ذلك الوقت كتب صدر المتألهين قدّس الله سره من مختصراته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كالمشاعر، والعرشية، وشرح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ومطولاته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كالأسفار، وشرح أصول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ألحَّ بي العطش والظمأ إلى التماس جرعة من كتب العرفاء الشامخين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كالفصوص، والنصوص، والفكوك، وكثير من مثنويات ملا جلال الدين الرومي، والجامي، وشمس التبريزي، والشبستري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ممن نهج على مناهجهم، وعرج في معراجهم فكنتُ لا أجدُ راحةً ورَوْحاً لروحي من عناء الحياة، ومتاعب الكفاح إلاَّ بمزاولة الأدب العربي، والتلذذ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بمطالعة كتب القوم والأنس بأشعارهم ومعارفهم حتى بلغتُ من ذلك على مثل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أشرب ولا أرتوي، فصرتُ أرتوي ولا أشرب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فلا أريد بكلمتى هذه أن أُترجم لنفسي شؤون حياتي، وكيف انقضت ساعات أيامي وليلاتي، فأنَّ هذا يحتاج إلى مؤلف ضخم كله عجائب وغرائب، ودروس، وحوادث، وكوارث، وعبر، ولعلَّ التاريخ يحتفظ بشيء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يستطيع الأحتفاظ بكله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جلَّ القصد من هذه الومضة إنارة زاوية واحدة من هذا العمر الحافل بالزوايا والمزايا، </w:t>
      </w:r>
    </w:p>
    <w:p>
      <w:pPr>
        <w:pStyle w:val="BookText"/>
        <w:rPr/>
      </w:pPr>
      <w:r>
        <w:rPr>
          <w:rFonts w:ascii="Amiri" w:hAnsi="Amiri" w:eastAsia="Amiri" w:cs="Amiri"/>
          <w:color w:val="111111"/>
          <w:sz w:val="28"/>
          <w:sz w:val="28"/>
          <w:szCs w:val="28"/>
          <w:rtl w:val="true"/>
          <w:lang w:bidi="ar-SA"/>
        </w:rPr>
        <w:t xml:space="preserve">وهي ناحية الشغف والولع بالتأليف ونشر العلوم والثقافة بشتى أنواعها فكانَ أول تأليف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أدب وتأريخ وتراجم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تأليف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نكتب الشرح ليلاً، ونلقيه نهاراً على حوزة الدرس المؤلفة من أعلام الأفاضل المتجاوز عددهم المائة في مسجد الهندي تارة، وفي غيره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وفاة استاذنا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واحدة رجع إلينا جماعة من المؤمنين من أهالي بغداد، وطلبوا منا تعليقاً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عملهم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فعلَّقنا عليها حواشي، وطبعت في هامش الكتاب مع حاشية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خلال هذا ترجمنا عدة كتب من الفارسية الى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كفارسي هيئت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خسرو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تأليف لنا في الحكمة والعقائد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وكنا وسمناه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الاسلامية إلى مذهب الأمامية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وشرعنا بطبعه بمطبعة دار السلام في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وبينا كانت المطبعة تشتغل بطبع الجزء الثاني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وكانت بعض نسخ من الجزء الأول الذي نجز طبعه قد انتشرت وتداولتها الأيدي، وإذا بالسلطة تهاجم المطبعة بغتةً، وتُصادر الكتاب بجزأيه، وتحمله إلى حيث لا ندري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بأمر الوالي الشهير في عهد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ورشاد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وبايعاز المُفتي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سعيد الزهاوي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فكبَّدونا بهذه الحركة الجائرة، خسائر باهضة مادية ومعنوية، بعثت فينا روح النشاط والحماس إلى السعي بطبعه خارج العراق، فصمَّمنا العزيمة على الحج إلى بيت الله الحرام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البغال شهراً كاملاً، ومنها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المنورة بالقطار، ومنها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الجمال، وكتبنا بهذا السفر رحلة بديعة أسميناها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السمر ونهزة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بخطنا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أقفلنا بعد الفراغ من أداء المناسك إلى الشام أيضاً، ومنها إلى بيروت، فصيدا فأنجزنا طبع الجزأين منه، ولطَّفنا من اسلوبه الثقيل في الطبعة الأولى حتى ساغَ مشربُهُ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طبعنا الجزأين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 الريحانية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والجزأين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الأنجيل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وواصلنا السعي لنشر عدة كتب مهمة، وأشرفنا على تصحيحها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الجرجاني،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الأصابة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الكاتب والكتابة، وديوان السيد الحبوبي، وسحر بابل، وغيرها ثم عدنا إلى النجف الأشرف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 أوائل الحرب العالمية الأولى، وألجأونا إلى الأرشاد، والدعوة، وسافرنا للجهاد عدَّة مرات حتى إذا وضعت الحرب أوزارها، وانتقل </w:t>
      </w:r>
    </w:p>
    <w:p>
      <w:pPr>
        <w:pStyle w:val="BookText"/>
        <w:rPr/>
      </w:pPr>
      <w:r>
        <w:rPr>
          <w:rFonts w:ascii="Amiri" w:hAnsi="Amiri" w:eastAsia="Amiri" w:cs="Amiri"/>
          <w:color w:val="111111"/>
          <w:sz w:val="28"/>
          <w:sz w:val="28"/>
          <w:szCs w:val="28"/>
          <w:rtl w:val="true"/>
          <w:lang w:bidi="ar-SA"/>
        </w:rPr>
        <w:t xml:space="preserve">استاذنا السيد الأمام الكاظم إلى جوار ربه، وتحملنا أعباء وصيته مع الأخ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إجتهدنا معه في تنقيح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وطبعها مرتين في حياته، وكانت مرجعية الأمامية في عموم الأقطار قد انتهت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وعلينا كان يعول في جميع مهماته ولا يضع ثقته عند غيرنا، وإلينا يرجع كل مرافعة تنشر عنده فيحكم بحكمنا، ويقضي بقضائنا، ولا تزال وصاياه بخطه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اتسعت دائرة المرجعية إلينا بعد وفاته اضطرّتنا الظروف الى نشر الرسائل العملية المتنوعة، فأصدرنا عدَّة رسائل كالوجيزتين الصغرى والكبرى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فارسية، وعربية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طُبعت عدّة طبعات، وكالسؤال والجواب العربي الذي طبع تكراراً، وكزاد المقلدين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تكرر أيضاً طبعه في النجف الأشرف، وفي خراسان، وكحاشية التبصرة، وحاشية العروة، وفيه أنفس التحقيقات في المدارك الفقهية، وكذلك التعليقات على سفينة النجاة أربع مجلدات، والأصل مجلدان للأخ المرحوم طبع ونفد في حياته، فعلقنا عليه حتى بلغ أربعة أجزاء، وطبعناه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رسائل مهمة في رد الأموية، والبهائية، والوهابية، والطبيعية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الحرب العالمية الثانية ألَّفنا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أجزاء، ويعرفُ قدر هذا الكتاب، وعظيم وقعه وعلو مقامه مَنْ يطالعه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أهل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كُلّ هذا أثراً، وأعظم نفعاً، وأصدق خُبراً وخَبَراً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تُرجم إلى عدَّة لغات، وطبع إثني عشر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إلى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فارسيا وعربياً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والمترجم لها هو العالم المتبحر البر التقي الشاهزاده خسرواني أطال الله عمره، وأجزل أجره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البريد وغيره يوصل الى مكتبتي سحابة عمري كتباً من الأقطار البعيدة والقريبة من العراق، وخارجه تشتمل على أسئلة في مسائل عويصة، ومشاكل غامضة في أصول الدين وفروعه، وأسرار التشريع والحكمة في الاحكام، مضافاً إلى الأستفتاء في الفروع الفقهية والقضايا العملية فكان الجواب عنها يذهب مع السؤال، ولم نحتفظ إلاَّ بالنزر اليسير مما ذهب، وقد جمعنا من هذا اليسير مجلداً كبيراً وسمناه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بدائرة المعارف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يُعدّ ثروة علمية من أنفس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بقي من هذا النوع أوراق مبعثرة في حقائبنا ومجاميعنا فيها الكثير من الخطب والكلمات والمقالات التي تتعلق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المناسبات من أيام شهادتهم، ووفياتهم، ومواليدهم، وأسرار شهادتهم، </w:t>
      </w:r>
    </w:p>
    <w:p>
      <w:pPr>
        <w:pStyle w:val="BookText"/>
        <w:rPr/>
      </w:pPr>
      <w:r>
        <w:rPr>
          <w:rFonts w:ascii="Amiri" w:hAnsi="Amiri" w:eastAsia="Amiri" w:cs="Amiri"/>
          <w:color w:val="111111"/>
          <w:sz w:val="28"/>
          <w:sz w:val="28"/>
          <w:szCs w:val="28"/>
          <w:rtl w:val="true"/>
          <w:lang w:bidi="ar-SA"/>
        </w:rPr>
        <w:t>وما إلى ذلك مما يُناط بهم، ويعود إليهم ممّا نشر بعضه في بعض الصحف والمجلات، وما لم يُنشر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طالما أحدّثُ نفسي بجمع تلك المتفرقات في كتاب عسى أن يكون كعقد ثمين ينتظم في سلك تلك العقود من المؤلفات التي وفقنا الله جلَّ شأنه لنشرها ولخدمة العلم والفضيلة، ونفع الانسانية، وهداية البشر بها التي تجاوزت الثمانين، والكثير أو الأكثر منها لم يطبع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رأيت أن أُفرد المسائل العلمية والمباحث النظرية في كتاب، وما يتعلق بالنبيّ، 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آخر ينتفع به أهل المنابر والخطباء مستقلاً على الأكثر، وإن كان هذا المنهل العذب للجميع شرعاً سواء، وأجعل هذين المؤلفين أو الثلاثة مسك الختام، أو ختامه مسك لحياتي التي أوشكت على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آخر مراحلها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ذرفتُ على السبعين، وأخذتْ بعنقي، أو أخذتُ بعنق الثمانين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أنينُكَ طول الليل يزُعجُنا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تشتكي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الثمانينا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تفاقم العلل والأسقام، وضعف الحال وتراكم الأشغال، وتوالي الأحن والمحن، وسوء الزمن وأهل الزمن، هو الذي كان يحول بيني وبين إنجاز تلك الرغبة، وجعلها في حيز العمل، وإن فسح الله تعالى في الأجل، ووفّقنا، فتلك زيادة فضلٍ منه تعالى الذي عوَّدنا على ألطافه منذ أوجدنا، وأسعد جدَّنا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العبقات العنبرية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شهادة فى أهميّة هذا الكتاب ذكرها الشيخ جواد الشبيبي المتوفى 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م في الكلمة التي أُلحقت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قال الشبيبي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من المصنَّفات كتاب أنيق ألفه قبل أن يألف العذار عارضيه ، ويجري قلم التكليف عليه، أخلصه لتراجم طبقات أسلافه الأكارم، وأسره الأعاظم وعدَّ مساعي آبائه وأجداده، ومآثرهم الجميلة في الدين، وغرّ خدماتهم في الاسلام، ووسمه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العبقات العنبرية في </w:t>
      </w:r>
    </w:p>
    <w:p>
      <w:pPr>
        <w:pStyle w:val="BookText"/>
        <w:rPr/>
      </w:pPr>
      <w:r>
        <w:rPr>
          <w:rFonts w:ascii="Amiri" w:hAnsi="Amiri" w:eastAsia="Amiri" w:cs="Amiri"/>
          <w:color w:val="111111"/>
          <w:sz w:val="28"/>
          <w:sz w:val="28"/>
          <w:szCs w:val="28"/>
          <w:rtl w:val="true"/>
          <w:lang w:bidi="ar-SA"/>
        </w:rPr>
        <w:t>الطبقات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مشروع تموجُ فيه مياه الآداب من مساجلات، ومراسلات، وتواريخ، وتراجم، ومسائل فقهية، ومباحث علمية، ونثر فائق، وشعر رائق مما قالوه، أو قيل في مدائحهم، ومراثيهم، وتهاديهم، وتهانيهم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ويحتوي على بعض وقائع العراق، وأحواله وعلى الخصوص المشهد الكريم، والزاوية المقدسة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الشيخ كاشف الغطاء كتابه هذا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مجموع في التأريخ والأدب إلاَّ أنَّه يحتاج إلى بعض الاصلاح والتهذيب لأنَّه كان قد جمعه قبل الخامسة عشر من عمره</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التي إعتُمد تحقيقها كتبها حسن بن السيد جاسم الفحَّام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جمادى الآخرة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المؤلف قد فرغ من كتابة الجزء الأول في اليوم العاشر من شهر رمضان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م، ويبدو أنَّ تأليف القسمين الآخرين كان في السنة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 المؤلف كتابه على مقدمة، وثلاثة أبواب،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في النسخة المخطوطة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القسمين الثاني والثالث، وعدَّلتُ ذلك حسب تقسيم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الخاتمة فغير موجودة في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المؤلف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كان يقيم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الايرانية لغرض نشرها، وعلى الصفحة الأولى من النسخة المخطوطة كُتب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نظرتُ فما وجدتُ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إليكَ سوى الدعاءِ الصالحِ</w:t>
      </w:r>
    </w:p>
    <w:p>
      <w:pPr>
        <w:pStyle w:val="BookText"/>
        <w:rPr/>
      </w:pPr>
      <w:r>
        <w:rPr>
          <w:rFonts w:ascii="Amiri" w:hAnsi="Amiri" w:eastAsia="Amiri" w:cs="Amiri"/>
          <w:color w:val="111111"/>
          <w:sz w:val="28"/>
          <w:sz w:val="28"/>
          <w:szCs w:val="28"/>
          <w:rtl w:val="true"/>
          <w:lang w:bidi="ar-SA"/>
        </w:rPr>
        <w:t xml:space="preserve">فرفعتُهُ لكَ بعد كُلِّ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وقرنتُهُ لك بالثناء الراجحِ</w:t>
      </w:r>
    </w:p>
    <w:p>
      <w:pPr>
        <w:pStyle w:val="BookText"/>
        <w:rPr/>
      </w:pPr>
      <w:r>
        <w:rPr>
          <w:rFonts w:ascii="Amiri" w:hAnsi="Amiri" w:eastAsia="Amiri" w:cs="Amiri"/>
          <w:color w:val="111111"/>
          <w:sz w:val="28"/>
          <w:sz w:val="28"/>
          <w:szCs w:val="28"/>
          <w:rtl w:val="true"/>
          <w:lang w:bidi="ar-SA"/>
        </w:rPr>
        <w:t xml:space="preserve">إلاَّ انَّ النسخة لم تُنشر بسبب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ولم يُعرف مصيرها بعد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وقفتُ على نسخة مصورة من ممتلكات مكتبة العلامة الشيخ علي كاشف الغطاء المتوفى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فحصلتُ على مصورة عنها، وعكفتُ على نَسْخها وتحقيقها إلاَّ أنَّ العمل لم يكتمل، وبقيت هذه النسخة تنتظر ضبط نصوصها، وتكملة تعليقاتها منذ تلك الفترة الزمنية الممتدة إلى أكثر من 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مصدر هذه النسخة العلامة المحقق السيد عبد العزيز الطباطبائي المتوفى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الأصلية محفوظة اليوم في مكتبة مجلس الشورى بطهران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يسعني، وقد فرغتُ من إنجاز هذا الكتاب تحقيقاً وتعليقاً، وضبطاً وتصحيحاً خلال فترة زمنية متواصلة، قاربت العامين إلاّ أن أجدّد ذكرى خاتمة طبقة المحققين العلامة السيد عبد العزيز الطباطبائي الذي رحل قبل أن يرى ثمرة هذا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 أرفعُ ثواب هذا العمل، وفاء له، ولروحه المعطاء، وهو يرفلُ بأبراد النور في عالمه 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لندن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1997/11/20</w:t>
      </w:r>
      <w:r>
        <w:rPr>
          <w:rFonts w:ascii="IRNazanin" w:hAnsi="IRNazanin" w:eastAsia="IRNazanin"/>
          <w:color w:val="111111"/>
          <w:sz w:val="28"/>
          <w:sz w:val="28"/>
          <w:szCs w:val="28"/>
          <w:rtl w:val="true"/>
          <w:lang w:bidi="fa-IR"/>
        </w:rPr>
        <w:t xml:space="preserve">م </w:t>
      </w:r>
    </w:p>
    <w:p>
      <w:pPr>
        <w:pStyle w:val="BookText"/>
        <w:rPr/>
      </w:pPr>
      <w:r>
        <w:rPr>
          <w:rtl w:val="true"/>
        </w:rPr>
        <mc:AlternateContent>
          <mc:Choice Requires="wps">
            <w:drawing>
              <wp:inline distT="0" distB="0" distL="0" distR="0">
                <wp:extent cx="4572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 العنبرية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572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 العنبرية</w:t>
      </w:r>
      <w:r>
        <w:rPr>
          <w:rFonts w:eastAsia="Amiri" w:cs="Amiri" w:ascii="Amiri" w:hAnsi="Amiri"/>
          <w:color w:val="111111"/>
          <w:sz w:val="28"/>
          <w:szCs w:val="28"/>
          <w:rtl w:val="true"/>
          <w:lang w:bidi="ar-SA"/>
        </w:rPr>
        <w:t xml:space="preserve">» </w:t>
      </w:r>
      <w:bookmarkStart w:id="16" w:name="pg18939_2014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6141164_1280447820"/>
      <w:bookmarkStart w:id="18" w:name="_Toc6"/>
      <w:bookmarkEnd w:id="16"/>
      <w:bookmarkEnd w:id="17"/>
      <w:r>
        <w:rPr>
          <w:rtl w:val="true"/>
        </w:rPr>
        <w:t>العبقات العنبرية في الطبقات الجعفرية</w:t>
      </w:r>
      <w:bookmarkEnd w:id="1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8939_201468"/>
      <w:bookmarkStart w:id="20" w:name="pg18939_201468"/>
      <w:bookmarkEnd w:id="20"/>
    </w:p>
    <w:p>
      <w:pPr>
        <w:pStyle w:val="Heading2"/>
        <w:numPr>
          <w:ilvl w:val="1"/>
          <w:numId w:val="1"/>
        </w:numPr>
        <w:rPr/>
      </w:pPr>
      <w:bookmarkStart w:id="21" w:name="pg18939_201468"/>
      <w:bookmarkStart w:id="22" w:name="__RefHeading___Toc16141166_1280447820"/>
      <w:bookmarkStart w:id="23" w:name="_Toc7"/>
      <w:bookmarkEnd w:id="21"/>
      <w:bookmarkEnd w:id="22"/>
      <w:r>
        <w:rPr>
          <w:rtl w:val="true"/>
        </w:rPr>
        <w:t>مقدمة المؤلف</w:t>
      </w:r>
      <w:bookmarkEnd w:id="23"/>
    </w:p>
    <w:p>
      <w:pPr>
        <w:pStyle w:val="BookText"/>
        <w:rPr/>
      </w:pPr>
      <w:r>
        <w:rPr>
          <w:rFonts w:ascii="Amiri" w:hAnsi="Amiri" w:eastAsia="Amiri" w:cs="Amiri"/>
          <w:color w:val="111111"/>
          <w:sz w:val="28"/>
          <w:sz w:val="28"/>
          <w:szCs w:val="28"/>
          <w:rtl w:val="true"/>
          <w:lang w:bidi="ar-SA"/>
        </w:rPr>
        <w:t>الحمد لله الذي يصطفي من عباده ما يشاء ويختار ما كان لهم الخيرة، والصلاة والسلام على نبيّه، وخاتم رسله سيد الأنبياء محمد المختار، وآله البررة الخيرة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الحقير الفقير الى رحمة ربه، وشفاعة نبيّه البشير النذير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له في الدارين، وحباه بما تقرّ به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بالرضا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 الله للأحياء بحياتهم، وصعد إليه بأرواح أمواتهم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يخفى على من تمسك بعُرى الإنصاف، وجانَبَ أسبابَ الظلم والاعتساف، حتى صار الصدق لهجة لسانه، والحق بهجة جنانه، فلم تجد أريكة النفاق في روضة قلبه مقيلاً، ولم تُرَ حَسيكة</w:t>
      </w:r>
      <w:r>
        <w:rPr>
          <w:rStyle w:val="FootnoteAnchor"/>
          <w:rtl w:val="true"/>
        </w:rPr>
        <w:footnoteReference w:id="7"/>
      </w:r>
      <w:r>
        <w:rPr>
          <w:rFonts w:ascii="Amiri" w:hAnsi="Amiri" w:eastAsia="Amiri" w:cs="Amiri"/>
          <w:color w:val="111111"/>
          <w:sz w:val="28"/>
          <w:sz w:val="28"/>
          <w:szCs w:val="28"/>
          <w:rtl w:val="true"/>
          <w:lang w:bidi="ar-SA"/>
        </w:rPr>
        <w:t>الحقد والشقاق الى مهجته سبيلاً، فهو ينظر ببصائر ليس عليها من ظُلَم الظُلم ما يوجب الغباوة، وبواصر عما ورثتها عمائم الغُمّة شيئاً من العمى والغشاوة، حتى صار يهتدي بسنا الحق حيثما سار، ويرجع الى هادي الصدق كلما احتار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الاعتراف بما للأشراف من أكمل الأوصاف، وأداء حقوق العلماء من أوجب الأشياء، والثناء على ذوي الفضل بما هم فيه لا يكون إلا من ذويه، والاطراء في محاسن الشرفا ومناقبهم، لا يوجد إلا عند أولي الوفا من أصاحبهم، حيث أن الشريف للشريف نسیب، فالواجب عليه أن لا يُضيّع أنسابه، والكريم من الكريم قريب فاللازم على كل منهما رعي الذم لتلك القرابة، إلاّ أن الناس قد صرمت حبال تلك النسبة وخضرت عهود تلك القربة، فنبذوها وراءهم ظهرياً، وانتبذ بها فريق منهم مكاناً قصياً، فكان يتقيَّضُ فيما مضى من القرون وغبر، مَنْ ينشر على جهات الاوراق من محاسن أبناء عصره ما ينتظم به سلك درر، ويجلو من أخبارهم على جيد الزمان، ما يزري بقلائد العُقيان، على أنه كم الأيامنا من محاسن لأولي الكمال باهرة، وأنفاس لهم عاطرة، ومزايا تهزأ بالدراري والدرر، </w:t>
      </w:r>
    </w:p>
    <w:p>
      <w:pPr>
        <w:pStyle w:val="BookText"/>
        <w:rPr/>
      </w:pPr>
      <w:r>
        <w:rPr>
          <w:rFonts w:ascii="Amiri" w:hAnsi="Amiri" w:eastAsia="Amiri" w:cs="Amiri"/>
          <w:color w:val="111111"/>
          <w:sz w:val="28"/>
          <w:sz w:val="28"/>
          <w:szCs w:val="28"/>
          <w:rtl w:val="true"/>
          <w:lang w:bidi="ar-SA"/>
        </w:rPr>
        <w:t>وتصلح أن تكون في دهم الليالي أوضاح وغرر، ليس لها بالنقل والصون كفيل، ولا في موسم الفضل مثيل، فهي يتيمة دهرها، على أنها حين تُتلى على الاسماع تُسْكِرُ ألباب أولي النُهى فتغتدي سلافة عصرها، يفوز تاليها بخلاصة عين الفضل لا خلاصة الأثر، ويحظى مستملُها بغرر الكمالات لا غرر الدرر، وحيث أن الله عزّ وجلّ مَنَّ علي بمنّةٍ كثَّرَ بها شرفي وفخري، فقَلَّ عندها حمدي وشكري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لي في كل جارحة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به للحمدِ والشكر ألسنُ</w:t>
      </w:r>
    </w:p>
    <w:p>
      <w:pPr>
        <w:pStyle w:val="BookText"/>
        <w:rPr/>
      </w:pPr>
      <w:r>
        <w:rPr>
          <w:rFonts w:ascii="Amiri" w:hAnsi="Amiri" w:eastAsia="Amiri" w:cs="Amiri"/>
          <w:color w:val="111111"/>
          <w:sz w:val="28"/>
          <w:sz w:val="28"/>
          <w:szCs w:val="28"/>
          <w:rtl w:val="true"/>
          <w:lang w:bidi="ar-SA"/>
        </w:rPr>
        <w:t xml:space="preserve">ورمتُ بأن أُحصي بها شكر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لعادت وهي بالعجزِ تُعلنُ</w:t>
      </w:r>
    </w:p>
    <w:p>
      <w:pPr>
        <w:pStyle w:val="BookText"/>
        <w:rPr/>
      </w:pPr>
      <w:r>
        <w:rPr>
          <w:rFonts w:ascii="Amiri" w:hAnsi="Amiri" w:eastAsia="Amiri" w:cs="Amiri"/>
          <w:color w:val="111111"/>
          <w:sz w:val="28"/>
          <w:sz w:val="28"/>
          <w:szCs w:val="28"/>
          <w:rtl w:val="true"/>
          <w:lang w:bidi="ar-SA"/>
        </w:rPr>
        <w:t>كيف لا، وقد جعلني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هم للعلى 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فيها النعلُ والخلاخلُ</w:t>
      </w:r>
    </w:p>
    <w:p>
      <w:pPr>
        <w:pStyle w:val="BookText"/>
        <w:rPr/>
      </w:pPr>
      <w:r>
        <w:rPr>
          <w:rFonts w:ascii="Amiri" w:hAnsi="Amiri" w:eastAsia="Amiri" w:cs="Amiri"/>
          <w:color w:val="111111"/>
          <w:sz w:val="28"/>
          <w:sz w:val="28"/>
          <w:szCs w:val="28"/>
          <w:rtl w:val="true"/>
          <w:lang w:bidi="ar-SA"/>
        </w:rPr>
        <w:t xml:space="preserve">إذا بدوا كانوا شموساً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إنْ نُسبِوا أصائلُ</w:t>
      </w:r>
    </w:p>
    <w:p>
      <w:pPr>
        <w:pStyle w:val="BookText"/>
        <w:rPr/>
      </w:pPr>
      <w:r>
        <w:rPr>
          <w:rFonts w:ascii="Amiri" w:hAnsi="Amiri" w:eastAsia="Amiri" w:cs="Amiri"/>
          <w:color w:val="111111"/>
          <w:sz w:val="28"/>
          <w:sz w:val="28"/>
          <w:szCs w:val="28"/>
          <w:rtl w:val="true"/>
          <w:lang w:bidi="ar-SA"/>
        </w:rPr>
        <w:t>وتدراكني، وكنتُ كالشئ المُلقى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امراً أُنمى الى أفضلِ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عديداً، وأوفاهم عُلاً ومكارما</w:t>
      </w:r>
    </w:p>
    <w:p>
      <w:pPr>
        <w:pStyle w:val="BookText"/>
        <w:rPr/>
      </w:pPr>
      <w:r>
        <w:rPr>
          <w:rFonts w:ascii="Amiri" w:hAnsi="Amiri" w:eastAsia="Amiri" w:cs="Amiri"/>
          <w:color w:val="111111"/>
          <w:sz w:val="28"/>
          <w:sz w:val="28"/>
          <w:szCs w:val="28"/>
          <w:rtl w:val="true"/>
          <w:lang w:bidi="ar-SA"/>
        </w:rPr>
        <w:t xml:space="preserve">بهاليل من سود الحتوف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ومن بيضِ السيوف عُرائما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ترى للهدى منهم نجوماً وللعدى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رجوماً، وفي يوم العطاء خضار ما</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بكشف الغطا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شادوا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وأحيوا 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لهم من مزايا ومناقب، تلوح في سماء المجد كواكب، وكم أبقوا من الآثار والسير ما هو في جبهة الدهر أوضاح وغرر، بهم استقام عمود الدين، ورُغمَ أنفُ المنافقين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إحصاء مجدهم، وحصر شرفهم وسؤددهم، مما يضيقُ عنه نطاق البيان، ويكلُّ عنه لساني بل لسان كل إنسان، وحيث أنّ شكرَ المنعم على الحر ضربة لازم، ونهوض العبد بما يستحقه مولاه من أسنى المغانم، وجب عليّ أن أذكر ما منحني الله تعالى من شرف الآباء والأجداد، وما منحهم من النجدة والسداد، حامداً شاكراً له، مُذعناً أني لذلك لم أكن أهله، بل هو محضُ تَفضُّلٍ منه وإحسان، وتكرم وامتنان، فلذلك بادرتُ الى حفظ ما أنعِمَ به عليهم وعليّ لكيلا تذهب وسيلة الحمد من لديّ، فأكون ممن ضيع كرم مولاه واسداءه وقابل إحسانه بالإساءة، فجمعتُ في هذه الرسالة بعض أخبارهم التي </w:t>
      </w:r>
    </w:p>
    <w:p>
      <w:pPr>
        <w:pStyle w:val="BookText"/>
        <w:rPr/>
      </w:pPr>
      <w:r>
        <w:rPr>
          <w:rFonts w:ascii="Amiri" w:hAnsi="Amiri" w:eastAsia="Amiri" w:cs="Amiri"/>
          <w:color w:val="111111"/>
          <w:sz w:val="28"/>
          <w:sz w:val="28"/>
          <w:szCs w:val="28"/>
          <w:rtl w:val="true"/>
          <w:lang w:bidi="ar-SA"/>
        </w:rPr>
        <w:t>تتناقلها الرُواة، فتعبقُ بشذاها الأندية، وتقطع مع الركب شاسع الفلوات، حتى تبتهج بسناها الأباطح والأودية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مكرمة سارت بذكرهم في حلٍّ ومُرتحل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الجنوب بريحِ العارض الهَطِلِ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فضيلة عمَّ نورُها السهلَ والجبل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كالشمسِ عمَّ سناها سائر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منقبةٍ تهزأُ بالنجم إذا اشتعل، فهي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مثيلٍ سرت في الأرض كالمثلِ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بحمد الله خالصاً من العيب، صافياً من شوائب الريب، وحيث أنه يتضمن الشرف المخلد، والمجد المؤبد جعلتُه هديةً مني وخدمةً، لصاحب العز والحشمة، المُجلّى بسنا مُحيّاه عنا كيد الظَلَمة والظلمة،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وفعلاً،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وبذلاً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الندی، عَلم الهدى، حتف العدى، السراج الذي لا يخبو، والجواد الذي يقدح زناد عزمه ولا يكبو، والصارم الذي يفري غِرار حدِّه ولا ينبو،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الهمم، وليّ النعم، الشاملة للعرب والعجم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قرنتُ علاهُ في أعلى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فما صَحَّ القياسُ وما اقترن</w:t>
      </w:r>
    </w:p>
    <w:p>
      <w:pPr>
        <w:pStyle w:val="BookText"/>
        <w:rPr/>
      </w:pPr>
      <w:r>
        <w:rPr>
          <w:rFonts w:ascii="Amiri" w:hAnsi="Amiri" w:eastAsia="Amiri" w:cs="Amiri"/>
          <w:color w:val="111111"/>
          <w:sz w:val="28"/>
          <w:sz w:val="28"/>
          <w:szCs w:val="28"/>
          <w:rtl w:val="true"/>
          <w:lang w:bidi="ar-SA"/>
        </w:rPr>
        <w:t xml:space="preserve">أتُرى يَصحُّ ولم تكن من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ينجاب عن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بِها الوهِن</w:t>
      </w:r>
    </w:p>
    <w:p>
      <w:pPr>
        <w:pStyle w:val="BookText"/>
        <w:rPr/>
      </w:pPr>
      <w:r>
        <w:rPr>
          <w:rFonts w:ascii="Amiri" w:hAnsi="Amiri" w:eastAsia="Amiri" w:cs="Amiri"/>
          <w:color w:val="111111"/>
          <w:sz w:val="28"/>
          <w:sz w:val="28"/>
          <w:szCs w:val="28"/>
          <w:rtl w:val="true"/>
          <w:lang w:bidi="ar-SA"/>
        </w:rPr>
        <w:t xml:space="preserve">قومٌ بما نالوا يخالوا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وما وصلوا إليه ولَنْ ولَنْ</w:t>
      </w:r>
    </w:p>
    <w:p>
      <w:pPr>
        <w:pStyle w:val="BookText"/>
        <w:rPr/>
      </w:pPr>
      <w:r>
        <w:rPr>
          <w:rFonts w:ascii="Amiri" w:hAnsi="Amiri" w:eastAsia="Amiri" w:cs="Amiri"/>
          <w:color w:val="111111"/>
          <w:sz w:val="28"/>
          <w:sz w:val="28"/>
          <w:szCs w:val="28"/>
          <w:rtl w:val="true"/>
          <w:lang w:bidi="ar-SA"/>
        </w:rPr>
        <w:t xml:space="preserve">ومن ثم كان للناس إماماً، والدين دعاماً، وللشريعة شعاراً، وللحق مناراً، ولليل المشكلات مصباحاً، ولمقفلاتها مفتاحاً، وللفخرِ محلاً، وللمجد أهلاً، وللفضلِ وللعلم غارباً وسناماً، ولمْ لا يكون كذلك وهو على أنَّه حاز من المفاخر ما حاز، وجاز من ذُرى المعالي ما جاز، وسعى فأدرك ما أمَّل بسعيه وجده، لا بأبيه وجَده، ابن من عرفت من الأساطين، وصفوة من طبّقت أخبار فضلهم الأفاق الى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مولانا الأجل، ومن له العقد والحل، موسى فرعون الجهل،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موتى الفضل، صاحب الفخر، نائب الصدر، عماد الملة المؤتمن، مولانا وملاذنا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الحسن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أدام الله أيام معاليه، وأبقى على العافين سكب أياديه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الرضي المُرتضى، العلامة محمد الرضا، بقية الإمام الأكبر، حجة الله في عصره موسى بن جعفر، الحليّ النجفيّ، حلاهم الله بلطفه الخفي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 الله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تغرَّبَ عن الأوطان في طلب مزيد العلى فنالها، بعدما </w:t>
      </w:r>
    </w:p>
    <w:p>
      <w:pPr>
        <w:pStyle w:val="BookText"/>
        <w:rPr/>
      </w:pPr>
      <w:r>
        <w:rPr>
          <w:rFonts w:ascii="Amiri" w:hAnsi="Amiri" w:eastAsia="Amiri" w:cs="Amiri"/>
          <w:color w:val="111111"/>
          <w:sz w:val="28"/>
          <w:sz w:val="28"/>
          <w:szCs w:val="28"/>
          <w:rtl w:val="true"/>
          <w:lang w:bidi="ar-SA"/>
        </w:rPr>
        <w:t>أجهد نفسه في طلب العلوم حتى كاد أن يبعث الفنا لها، ورأى أنَّ العُود في أرضه حطب، وأن الرماح الخطيّة في بلادها قصب، وأن المرء لا يبين قدرُهُ إلاّ إذا طال سيرُهُ،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إذا حاولتَ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الهلالُ فصارَ بدرا</w:t>
      </w:r>
    </w:p>
    <w:p>
      <w:pPr>
        <w:pStyle w:val="BookText"/>
        <w:rPr/>
      </w:pP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التنقلُ ما ارتقت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النجومِ إلى النحورِ</w:t>
      </w:r>
    </w:p>
    <w:p>
      <w:pPr>
        <w:pStyle w:val="BookText"/>
        <w:rPr/>
      </w:pPr>
      <w:r>
        <w:rPr>
          <w:rFonts w:ascii="Amiri" w:hAnsi="Amiri" w:eastAsia="Amiri" w:cs="Amiri"/>
          <w:color w:val="111111"/>
          <w:sz w:val="28"/>
          <w:sz w:val="28"/>
          <w:szCs w:val="28"/>
          <w:rtl w:val="true"/>
          <w:lang w:bidi="ar-SA"/>
        </w:rPr>
        <w:t xml:space="preserve">على أن قدره أجل من أن يضيع ولا يضوع، ولكن طيبُهُ بعد الاحتراق أكثر شيوع، فألقى عصى التسيار في أمّ بلاد إيران، دار العلم والشرف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له خير موطن، وكان بها خير مُسْتَوطِن، فما زال فيها قبل عشرين سنة الى هذه الأيام، وشرفه وعزه يتصاعد ويتزايد على الدوام، حتى بلغه الله من العلياء كلَّما كان تمنى ورام، فاتخذها داراً، وألبسها من يُمنه شعاراً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أسمعُ به ولا أراه، ولكن الدر لا يخفى سناه، ولم أزل أتمنى التشرف بلقياه والحضرة بطلعة مُحيّاه، والأيام لا تساعدني بل تباعدني، وأطاردها عما أروم وتطاردني فلما أيست من ذلك قلتُ في نفسي أن الميسور، لا يسقط بالمعسور والمراسلة نصف المواصلة، فجعلت أكاتبُه، فكانت أجوبتُه خير عائد وصلة، وقد عرفتني أنه واحد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ومِلءُ السمع والبصر في حالتي سماعه وعيانه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بعض أهل الدار يبعثون له بعض الهدايا والتحف، من أرض النجف، وأحببتُ أن أعقد له مني العبودية، ومنه في حقي المحبة، عسى أن يوليني إلتفاته وقربه،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أنه أبقاه الله غنيّ عن الدنيا وما فيها من المتاع الفاني، مستغن بما خوّله الله عن كل قاصي وداني، أردتُ أن أُهديَ له ما يخلد مع الزمان، ويتجدد طيبُهُ کل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إمراً بقيت جميلُ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فكأنَّهُ ما ماتا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يتطلّب أخبار آبائه وأجداده، ويرغبُ في جمع ما كان لهم من طريف المجد وتلاده، فشرعتُ في جمع هذه الرسالة، جارياً على ما كنتُ أظنه موافق مناه وآماله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مشغول بها إذ ورد من جانبه إلى حضرة الوالد</w:t>
      </w:r>
      <w:r>
        <w:rPr>
          <w:rStyle w:val="FootnoteAnchor"/>
          <w:rtl w:val="true"/>
        </w:rPr>
        <w:footnoteReference w:id="11"/>
      </w:r>
      <w:r>
        <w:rPr>
          <w:rFonts w:ascii="IRNazanin" w:hAnsi="IRNazanin" w:eastAsia="IRNazanin"/>
          <w:color w:val="111111"/>
          <w:sz w:val="28"/>
          <w:sz w:val="28"/>
          <w:szCs w:val="28"/>
          <w:rtl w:val="true"/>
          <w:lang w:bidi="fa-IR"/>
        </w:rPr>
        <w:t xml:space="preserve">الماجد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 </w:t>
      </w:r>
    </w:p>
    <w:p>
      <w:pPr>
        <w:pStyle w:val="BookText"/>
        <w:rPr/>
      </w:pPr>
      <w:r>
        <w:rPr>
          <w:rFonts w:ascii="Amiri" w:hAnsi="Amiri" w:eastAsia="Amiri" w:cs="Amiri"/>
          <w:color w:val="111111"/>
          <w:sz w:val="28"/>
          <w:sz w:val="28"/>
          <w:szCs w:val="28"/>
          <w:rtl w:val="true"/>
          <w:lang w:bidi="ar-SA"/>
        </w:rPr>
        <w:t>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أرجوك أن تأمر أحد ولديك أن يجمع لي ما يتعلق بالشيخ الكبير من أخباره، وأخبار أولاده وأصهاره، وجميع ما يتعلق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سبحان الله والحمد لله على الإيمان، فإن المؤمن مَن ينظر بنور الله حدساً فيوافق العيان، وعلمتُ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جندٌ مُجنّدة تتعارف في ظهر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أني رتبته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أني أذكر كل طبقة طبقة مبتدئاً بأكبرها على حسبب أسنانهم، ورئاستهم، ورجوع الأمر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ليوافق اسمه مسمّاه، ولفظه معناه، وإن كان الأحرى أن أسمّيه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الأقل الى العمّ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عرفتَ بعض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وسيرد عليك الباقي إن شاء الله في محلّه، والله الهادي الى الرشاد، والموفّق للسداد، وعليه التكلان، وبه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ومن الله أستمد التوفيق، إنه خير رفيق، أن هذه الرسالة مرتبة على مقدمة، وثلاثة أبواب وخاتمة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آل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فاعلم أنَّ شرفَ العرب بين سائر البرية من البديهيات الأولية، لا شك فيه، ولا شبهة تعتريه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سيادتهم وشرفهم، زيادة على كون الثقلين العظيمين منهم، أمور، كما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المشهور،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الفصاحة والبلاغة أولاً، وحفظ أحسابهم وأنسابهم ثانياً، والمحافظة على الوفاء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كل واحد من هذه الأشياء على وجه التفصيل يطول به المقام، ويستلزم الخروج عن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للتواريخ والسيَر، المطلع منها على ما مضى وغير، يحصل له شاهد صدق على ما إدّعيناه، وضمين حقٍّ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البلاغة والوفاء فكفاك شاهدُ الوجدان، وإن أبيتَ فعلى الأول الفرقان، وعلى الثاني قصة شريك وزير المنذر الذي جعل له يومين، حيث كفل الإعرابي وعرّض نفسه للحَين</w:t>
      </w:r>
      <w:r>
        <w:rPr>
          <w:rStyle w:val="FootnoteAnchor"/>
          <w:rtl w:val="true"/>
        </w:rPr>
        <w:footnoteReference w:id="12"/>
      </w:r>
      <w:r>
        <w:rPr>
          <w:rFonts w:ascii="Amiri" w:hAnsi="Amiri" w:eastAsia="Amiri" w:cs="Amiri"/>
          <w:color w:val="111111"/>
          <w:sz w:val="28"/>
          <w:sz w:val="28"/>
          <w:szCs w:val="28"/>
          <w:rtl w:val="true"/>
          <w:lang w:bidi="ar-SA"/>
        </w:rPr>
        <w:t>، فما وجبت الشمس إلاَّ وبالإعرابي قد طلع من التلاع والثنايا، وشريك معلق بأظفار المنايا، فتعجب المنذر من اقدام الرجلين، ورفع عن الناس ذينك اليومين المشؤومين، وسألهما عن ذلك، فقال 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أن يقال ذهب الكرم من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أن يقال ذهب من العرب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للزيادة طالب، فانظر الى قضية قوس حاجب، فسترى ثمّة العجائب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فقد كانت المحافظة على الأجداد والآباء من أوجب الأشياء، بل عندهم حفظ الانساب والاعراض سواء، فلأنّ الظاهر منهم أن حفظ الانساب للمحافظة على الأحساب، وطلب الأصول لمن قعد بفرعه الخمول، طلباً لشرف السابق، كي يفتخر به اللاحق، ودفعاً لعُهر الأمّهات المستلزم لخبائث الأحوال والصفات، وتنزهاً عن مظنة تعدد الآباء والفجور، الداعي لسقوط النسل الى حضيض أقبح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قام به شرفُ الأحساب قعد عن التفكر بشرف الأنساب، ومن ساعدته الجدود، استغنى عن الآباء والجدود، لأن طيب الحسب أدلّ دليل على طيب النسب، وَعِلقَ</w:t>
      </w:r>
      <w:r>
        <w:rPr>
          <w:rStyle w:val="FootnoteAnchor"/>
          <w:rtl w:val="true"/>
        </w:rPr>
        <w:footnoteReference w:id="13"/>
      </w:r>
      <w:r>
        <w:rPr>
          <w:rFonts w:ascii="Amiri" w:hAnsi="Amiri" w:eastAsia="Amiri" w:cs="Amiri"/>
          <w:color w:val="111111"/>
          <w:sz w:val="28"/>
          <w:sz w:val="28"/>
          <w:szCs w:val="28"/>
          <w:rtl w:val="true"/>
          <w:lang w:bidi="ar-SA"/>
        </w:rPr>
        <w:t xml:space="preserve">النفوس إذا كان ما بين </w:t>
      </w:r>
    </w:p>
    <w:p>
      <w:pPr>
        <w:pStyle w:val="BookText"/>
        <w:rPr/>
      </w:pPr>
      <w:r>
        <w:rPr>
          <w:rFonts w:ascii="Amiri" w:hAnsi="Amiri" w:eastAsia="Amiri" w:cs="Amiri"/>
          <w:color w:val="111111"/>
          <w:sz w:val="28"/>
          <w:sz w:val="28"/>
          <w:szCs w:val="28"/>
          <w:rtl w:val="true"/>
          <w:lang w:bidi="ar-SA"/>
        </w:rPr>
        <w:t>نفيس وأنفس، دل على نفاسة المغرس، وطهارة الذات، وحسن السيرة، شاهدا عدل على طهارة الآباء، وكرم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اجتماع هذه الأمور، نور على نور، والفوز بطيب النجار</w:t>
      </w:r>
      <w:r>
        <w:rPr>
          <w:rStyle w:val="FootnoteAnchor"/>
          <w:rtl w:val="true"/>
        </w:rPr>
        <w:footnoteReference w:id="14"/>
      </w:r>
      <w:r>
        <w:rPr>
          <w:rFonts w:ascii="IRNazanin" w:hAnsi="IRNazanin" w:eastAsia="IRNazanin"/>
          <w:color w:val="111111"/>
          <w:sz w:val="28"/>
          <w:sz w:val="28"/>
          <w:szCs w:val="28"/>
          <w:rtl w:val="true"/>
          <w:lang w:bidi="fa-IR"/>
        </w:rPr>
        <w:t>، مع حسن الآثار، أجمع لأطراف الفخار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أن الله ضمّ لنا مع طيب الأخلاق طيب الأعراق، ومع زكاوة النفس نقاوة الغَرس، ومع حُسن السيرة كرم العشيرة، ومع شواهد الآثار طهارة النجار، أحببتُ أن أُصدّر هذه الرسالة بهذه المقدمة ذاكراً 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ننتسبُ إليه من مرضيّ أصحابنا، لا مفتخرا بذكر قبيلته وذكره، وإن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بهاليل في الإسلام سادوا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كأوّلهم في الجاهليّة أوّلُ</w:t>
      </w:r>
    </w:p>
    <w:p>
      <w:pPr>
        <w:pStyle w:val="BookText"/>
        <w:rPr/>
      </w:pPr>
      <w:r>
        <w:rPr>
          <w:rFonts w:ascii="Amiri" w:hAnsi="Amiri" w:eastAsia="Amiri" w:cs="Amiri"/>
          <w:color w:val="111111"/>
          <w:sz w:val="28"/>
          <w:sz w:val="28"/>
          <w:szCs w:val="28"/>
          <w:rtl w:val="true"/>
          <w:lang w:bidi="ar-SA"/>
        </w:rPr>
        <w:t xml:space="preserve">ولا متبجحاً بانتساب آبائي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شيدوا وأبانوا،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كأنَّ عليه مِنْ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ومِنْ فَلقِ الصباحِ عمودا</w:t>
      </w:r>
    </w:p>
    <w:p>
      <w:pPr>
        <w:pStyle w:val="BookText"/>
        <w:rPr/>
      </w:pPr>
      <w:r>
        <w:rPr>
          <w:rFonts w:ascii="Amiri" w:hAnsi="Amiri" w:eastAsia="Amiri" w:cs="Amiri"/>
          <w:color w:val="111111"/>
          <w:sz w:val="28"/>
          <w:sz w:val="28"/>
          <w:szCs w:val="28"/>
          <w:rtl w:val="true"/>
          <w:lang w:bidi="ar-SA"/>
        </w:rPr>
        <w:t>لعلمي أنّ كل واحد من آبائي وأجدادي يُنشد وهو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بقومي شرفتُ بل شرفوا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وبنفسي فخرتُ لا بجدودي</w:t>
      </w:r>
    </w:p>
    <w:p>
      <w:pPr>
        <w:pStyle w:val="BookText"/>
        <w:rPr/>
      </w:pPr>
      <w:r>
        <w:rPr>
          <w:rFonts w:ascii="Amiri" w:hAnsi="Amiri" w:eastAsia="Amiri" w:cs="Amiri"/>
          <w:color w:val="111111"/>
          <w:sz w:val="28"/>
          <w:sz w:val="28"/>
          <w:szCs w:val="28"/>
          <w:rtl w:val="true"/>
          <w:lang w:bidi="ar-SA"/>
        </w:rPr>
        <w:t>كيف لا وأنت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وأطولُ</w:t>
      </w:r>
    </w:p>
    <w:p>
      <w:pPr>
        <w:pStyle w:val="BookText"/>
        <w:rPr/>
      </w:pPr>
      <w:r>
        <w:rPr>
          <w:rFonts w:ascii="Amiri" w:hAnsi="Amiri" w:eastAsia="Amiri" w:cs="Amiri"/>
          <w:color w:val="111111"/>
          <w:sz w:val="28"/>
          <w:sz w:val="28"/>
          <w:szCs w:val="28"/>
          <w:rtl w:val="true"/>
          <w:lang w:bidi="ar-SA"/>
        </w:rPr>
        <w:t xml:space="preserve">بیتا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لأن حفظ شجرة الجرثومة، عادة للعرب قديمة، ولأنّ بعض الكفرة السحرة المقتولين على أيدينا بسيف الشريعة المُطهّرة</w:t>
      </w:r>
      <w:r>
        <w:rPr>
          <w:rStyle w:val="FootnoteAnchor"/>
          <w:rtl w:val="true"/>
        </w:rPr>
        <w:footnoteReference w:id="15"/>
      </w:r>
      <w:r>
        <w:rPr>
          <w:rFonts w:ascii="IRNazanin" w:hAnsi="IRNazanin" w:eastAsia="IRNazanin"/>
          <w:color w:val="111111"/>
          <w:sz w:val="28"/>
          <w:sz w:val="28"/>
          <w:szCs w:val="28"/>
          <w:rtl w:val="true"/>
          <w:lang w:bidi="fa-IR"/>
        </w:rPr>
        <w:t xml:space="preserve">، قذفوا كل عالم في زمانهم من علماء الحق بنقيصة هي بهم أظهر وفيهم أليق،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الى قوم،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آخرين من حجج الله على الخلق، وحيث لم يجدوا فيمن عاصروه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المتحلّي بكل فضيلة، المُنزّه عن كل رذيلة، ألجأتهم الحيلة الى الخدش في نَسَبِه ورميه بما هم أولى به، حتى أراد الله أن یریح الخلق منه على 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بإقبال منيته، الحائلة بينه </w:t>
      </w:r>
    </w:p>
    <w:p>
      <w:pPr>
        <w:pStyle w:val="BookText"/>
        <w:rPr/>
      </w:pPr>
      <w:r>
        <w:rPr>
          <w:rFonts w:ascii="Amiri" w:hAnsi="Amiri" w:eastAsia="Amiri" w:cs="Amiri"/>
          <w:color w:val="111111"/>
          <w:sz w:val="28"/>
          <w:sz w:val="28"/>
          <w:szCs w:val="28"/>
          <w:rtl w:val="true"/>
          <w:lang w:bidi="ar-SA"/>
        </w:rPr>
        <w:t>وبين أمنيته، من إضلال الناس وغوايتهم، وإخفاض راية حزب الرحمن، ورفع لواء حزب الشيطان ورايتهم، فأخذ يستعمل شعبذته وسحره، آخذاً لدفع النسبة بهذه الخرافات حِذرَه، فأبى الله إلا أن يُريَه حقيقة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بَطَلَ السحرُ والساحرُ</w:t>
      </w:r>
    </w:p>
    <w:p>
      <w:pPr>
        <w:pStyle w:val="BookText"/>
        <w:rPr/>
      </w:pPr>
      <w:r>
        <w:rPr>
          <w:rFonts w:ascii="Amiri" w:hAnsi="Amiri" w:eastAsia="Amiri" w:cs="Amiri"/>
          <w:color w:val="111111"/>
          <w:sz w:val="28"/>
          <w:sz w:val="28"/>
          <w:szCs w:val="28"/>
          <w:rtl w:val="true"/>
          <w:lang w:bidi="ar-SA"/>
        </w:rPr>
        <w:t xml:space="preserve">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فوقع القول على الذين ظلموا، وخسر هنالك المبطلون، وقُطع دابر القوم الذين كفروا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كان داء الحسد كداء الجرب في السريان، إلا أن الأول مختص بوقوعه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طلباً لتلك المنزلة وهي بعيدة المرمى، وسموّاً بأنفُسٍ تهوي في حضيض الخمول مراتباً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أسمى، انتدب فريق من أهل الحقد والضغائن، التي كانت في قبور قلوبهم دفائن، فتحاملوا على تلك السبيكة المصفّاة، وحاولوا أن تصدأ بخبيث تزویراتهم مرآةُ نورها، وهيهات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فَغَرَ العَدوُّ يريدُ ذمَّ فضائلي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ألجمُ فاكَ بالجلمُودِ</w:t>
      </w:r>
    </w:p>
    <w:p>
      <w:pPr>
        <w:pStyle w:val="BookText"/>
        <w:rPr/>
      </w:pPr>
      <w:r>
        <w:rPr>
          <w:rFonts w:ascii="Amiri" w:hAnsi="Amiri" w:eastAsia="Amiri" w:cs="Amiri"/>
          <w:color w:val="111111"/>
          <w:sz w:val="28"/>
          <w:sz w:val="28"/>
          <w:szCs w:val="28"/>
          <w:rtl w:val="true"/>
          <w:lang w:bidi="ar-SA"/>
        </w:rPr>
        <w:t>هذا مع سفور الحق وتبلجه، وظهور الواقع وانكشاف مدرجه فما هم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وبَعْياً إِنَّهُ لَذَميمُ</w:t>
      </w:r>
    </w:p>
    <w:p>
      <w:pPr>
        <w:pStyle w:val="BookText"/>
        <w:rPr/>
      </w:pPr>
      <w:r>
        <w:rPr>
          <w:rFonts w:ascii="IRNazanin" w:hAnsi="IRNazanin" w:eastAsia="IRNazanin"/>
          <w:color w:val="111111"/>
          <w:sz w:val="28"/>
          <w:sz w:val="28"/>
          <w:szCs w:val="28"/>
          <w:rtl w:val="true"/>
          <w:lang w:bidi="fa-IR"/>
        </w:rPr>
        <w:t xml:space="preserve">ما أمكنتهم فرصة إلاَّ إنتهزوها، ولا وثبةٌ إلاّ اختلسوها، ناكبين عن منهج الحق، مائلين عن مدرج الصدق، آخذين بقول مَنْ لم تكشف ذيلها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والجامع بينهم وبينه الحسد والنفاق إن لم أقل العناد والكفر، كل ذلك طلباً لغسل عارهم، بقذف خيارهم، ودفعاً لمقابحهم ووصماتهم، برمي الغير بعاهاتهم، إذ لم يجدوا ما يُغطّي خمولهم سوی انتقاص الأشراف، ولا ما يستر معايبهم سوى إعابة محاسن الأوصاف، ولا يُعلي الزمان أشباههم ونظراءهم، إلا أن يبخسوا الناس أشياءهم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الذي قتل أسلاف هذه الفرقة بسيف الشريعة الغراء أن يلحق بهم أجلاف الشيطان خلفهم تارة أخرى، وإن كفاهم قاتلاً أن تضييع عَرف</w:t>
      </w:r>
      <w:r>
        <w:rPr>
          <w:rStyle w:val="FootnoteAnchor"/>
          <w:rtl w:val="true"/>
        </w:rPr>
        <w:footnoteReference w:id="17"/>
      </w:r>
      <w:r>
        <w:rPr>
          <w:rFonts w:ascii="Amiri" w:hAnsi="Amiri" w:eastAsia="Amiri" w:cs="Amiri"/>
          <w:color w:val="111111"/>
          <w:sz w:val="28"/>
          <w:sz w:val="28"/>
          <w:szCs w:val="28"/>
          <w:rtl w:val="true"/>
          <w:lang w:bidi="ar-SA"/>
        </w:rPr>
        <w:t>فخرنا لا يزيده إلا نشراً وإضاعة، وتكسيد تجارة مجدنا لا تكسبها إلا ربحاً وبضاعة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اللهُ نشرَ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طُويت أتاحَ لها لسانَ حَسودِ </w:t>
      </w:r>
    </w:p>
    <w:p>
      <w:pPr>
        <w:pStyle w:val="BookText"/>
        <w:rPr/>
      </w:pPr>
      <w:r>
        <w:rPr>
          <w:rFonts w:ascii="Amiri" w:hAnsi="Amiri" w:eastAsia="Amiri" w:cs="Amiri"/>
          <w:color w:val="111111"/>
          <w:sz w:val="28"/>
          <w:sz w:val="28"/>
          <w:szCs w:val="28"/>
          <w:rtl w:val="true"/>
          <w:lang w:bidi="ar-SA"/>
        </w:rPr>
        <w:t xml:space="preserve">كالعُودِ تُحرقُه لتُخفيَ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 بالأحراقِ طيبُ العُودِ</w:t>
      </w:r>
    </w:p>
    <w:p>
      <w:pPr>
        <w:pStyle w:val="BookText"/>
        <w:rPr/>
      </w:pPr>
      <w:r>
        <w:rPr>
          <w:rFonts w:ascii="Amiri" w:hAnsi="Amiri" w:eastAsia="Amiri" w:cs="Amiri"/>
          <w:color w:val="111111"/>
          <w:sz w:val="28"/>
          <w:sz w:val="28"/>
          <w:szCs w:val="28"/>
          <w:rtl w:val="true"/>
          <w:lang w:bidi="ar-SA"/>
        </w:rPr>
        <w:t xml:space="preserve">فكم سعوا في هدم ما بناه لنا الغرّ وأبى الله تعالى إلا أن تشاد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وأرادوا أن يطفئوا نور الله بأفواههم، ويأبى الله إلا أن يُتمَّ نورَهُ ولو كره المشركون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لا لوم على من نجم به جدّه، وأطلعه في فلك العلياء سعده، وسارت مع الركبان مآثره، واشتهرت كالشمس في رابعة النهار نوادره وسرائره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لومَ لي كم رمتَ كتمَ فضائلي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بَرْقَعْت وجهَ نِهار</w:t>
      </w:r>
    </w:p>
    <w:p>
      <w:pPr>
        <w:pStyle w:val="BookText"/>
        <w:rPr/>
      </w:pPr>
      <w:r>
        <w:rPr>
          <w:rFonts w:ascii="Amiri" w:hAnsi="Amiri" w:eastAsia="Amiri" w:cs="Amiri"/>
          <w:color w:val="111111"/>
          <w:sz w:val="28"/>
          <w:sz w:val="28"/>
          <w:szCs w:val="28"/>
          <w:rtl w:val="true"/>
          <w:lang w:bidi="ar-SA"/>
        </w:rPr>
        <w:t xml:space="preserve">ولنشرع في المقصود فإن هذه الفقرات والسطور، كلها نفثة مصدور، خارجة عن الغرض الأصلي، وإنما الغرض أنني سمعت مراراً ممن شاهدتُه من مشايخنا عن مشايخهم من الطبقة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مشايخهم من الطبقة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وسمعتُه كثيراً من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الأبرار، وسمعته أيضاً من مشايخ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جناجية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الجديدة، وهذا أمر بديهي لشيوعه وتواتره بين الناس من أهل ذلك الطرف وهو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العشيرة المعروفة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طائفة كبيرة بعضهم الآن في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في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طوائف من سكان البوادي يرجعون الى مالك الأشتر</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 وهو شعارهم عند العرب، وكان مبدؤهم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وهما من مشاهير فرسانها وأعاظم 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جبّانات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أعظم الجبانات واسعة كبيرة تتصل بسواد العراق المنتهي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فبهذا التقريب تكون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المنازل المعروفة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جناجية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ونواحيها حتى اليوم، فإن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تحت راية مصعب بن الزبير، جلس بمكانه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 أمر النخع ومن ينضم إليها، ثم تقلدها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تغيرت الأمور 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تضمحل شيئاً فشيئاً وتفنى يوماً فيوماً، وجُعلت قبائلها تنتقل من منزل الى منزل، وتحل بمكان دون مكان؛ فلَحِق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في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شرذمة يسيرة ومن جملتها رجالٌ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مالك؛ منهم أبو النجم الذي هو ابن حمدان بن خولان بن ابراهيم، ومنه تشعبت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وتسموا بهذا لاسم لاضمحلال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الأثناء جاء المَزيديُّ</w:t>
      </w:r>
      <w:r>
        <w:rPr>
          <w:rStyle w:val="FootnoteAnchor"/>
          <w:rtl w:val="true"/>
        </w:rPr>
        <w:footnoteReference w:id="21"/>
      </w:r>
      <w:r>
        <w:rPr>
          <w:rFonts w:ascii="Amiri" w:hAnsi="Amiri" w:eastAsia="Amiri" w:cs="Amiri"/>
          <w:color w:val="111111"/>
          <w:sz w:val="28"/>
          <w:sz w:val="28"/>
          <w:szCs w:val="28"/>
          <w:rtl w:val="true"/>
          <w:lang w:bidi="ar-SA"/>
        </w:rPr>
        <w:t xml:space="preserve">فعمّر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 في تحصينها وتحسينها حتى صارت من الأمصار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يمض عليها إلا يسير زمان حتى عادت معدن العلم، والعلماء، لا يصدرون إلا عنها ولا يَرِدُ غيرهم إلا منها، فكان ممن انتقل إليها الشيخ ورّام</w:t>
      </w:r>
      <w:r>
        <w:rPr>
          <w:rStyle w:val="FootnoteAnchor"/>
          <w:rtl w:val="true"/>
        </w:rPr>
        <w:footnoteReference w:id="22"/>
      </w:r>
      <w:r>
        <w:rPr>
          <w:rFonts w:ascii="Amiri" w:hAnsi="Amiri" w:eastAsia="Amiri" w:cs="Amiri"/>
          <w:color w:val="111111"/>
          <w:sz w:val="28"/>
          <w:sz w:val="28"/>
          <w:szCs w:val="28"/>
          <w:rtl w:val="true"/>
          <w:lang w:bidi="ar-SA"/>
        </w:rPr>
        <w:t xml:space="preserve">الزاهد العابد المعروف، وهو 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فإنه ابن أبي فرّاس بن عيسى بن أبي النجم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يزل الشيخ خضر معروفاً عند أعراب الحلة ونواحيها بأنه من آل مالك حتى ظهر ولده کاشف الغطاء، واشتهر أمره وذاع، وملأ البقاع والأصقاع، فاشتهر بسعيه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وأنسى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واستغنى بشرفه ومجده، بعدما كان ذاك مشهوراً عندهم متواتراً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الشعراء تذكر ذلك في مدائحه ومدائح بنيه؛ فمن ذلك ما قاله الشيخ صالح التميمي</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 الشيخ محمد بن الشيخ الأكبر بزواجه بإمرأة من شيوخ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ورؤسائهم الذين كانوا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القصيدة في محلها، ومحل الشاهد منها قوله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درّةً بيضاءَ 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تضيئُ لغوّاص البحار ركوبِ </w:t>
      </w:r>
    </w:p>
    <w:p>
      <w:pPr>
        <w:pStyle w:val="BookText"/>
        <w:rPr/>
      </w:pPr>
      <w:r>
        <w:rPr>
          <w:rFonts w:ascii="Amiri" w:hAnsi="Amiri" w:eastAsia="Amiri" w:cs="Amiri"/>
          <w:color w:val="111111"/>
          <w:sz w:val="28"/>
          <w:sz w:val="28"/>
          <w:szCs w:val="28"/>
          <w:rtl w:val="true"/>
          <w:lang w:bidi="ar-SA"/>
        </w:rPr>
        <w:t>ثم قال بعد أبيات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أنَّه أولى بها 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تضمّهما أصلاً لخير نجيبِ</w:t>
      </w:r>
    </w:p>
    <w:p>
      <w:pPr>
        <w:pStyle w:val="BookText"/>
        <w:rPr/>
      </w:pPr>
      <w:r>
        <w:rPr>
          <w:rFonts w:ascii="Amiri" w:hAnsi="Amiri" w:eastAsia="Amiri" w:cs="Amiri"/>
          <w:color w:val="111111"/>
          <w:sz w:val="28"/>
          <w:sz w:val="28"/>
          <w:szCs w:val="28"/>
          <w:rtl w:val="true"/>
          <w:lang w:bidi="ar-SA"/>
        </w:rPr>
        <w:t>وقال السيد التحرير، والعالم البصير السيد صادق الفحام</w:t>
      </w:r>
      <w:r>
        <w:rPr>
          <w:rStyle w:val="FootnoteAnchor"/>
          <w:rtl w:val="true"/>
        </w:rPr>
        <w:footnoteReference w:id="24"/>
      </w:r>
      <w:r>
        <w:rPr>
          <w:rFonts w:ascii="Amiri" w:hAnsi="Amiri" w:eastAsia="Amiri" w:cs="Amiri"/>
          <w:color w:val="111111"/>
          <w:sz w:val="28"/>
          <w:sz w:val="28"/>
          <w:szCs w:val="28"/>
          <w:rtl w:val="true"/>
          <w:lang w:bidi="ar-SA"/>
        </w:rPr>
        <w:t>، الذي كان من العلماء الأعلام والشعراء العظام، وهو من أساتيذ الشيخ الأكبر كما في روضات الجنّات</w:t>
      </w:r>
      <w:r>
        <w:rPr>
          <w:rStyle w:val="FootnoteAnchor"/>
          <w:rtl w:val="true"/>
        </w:rPr>
        <w:footnoteReference w:id="25"/>
      </w:r>
      <w:r>
        <w:rPr>
          <w:rFonts w:ascii="Amiri" w:hAnsi="Amiri" w:eastAsia="Amiri" w:cs="Amiri"/>
          <w:color w:val="111111"/>
          <w:sz w:val="28"/>
          <w:sz w:val="28"/>
          <w:szCs w:val="28"/>
          <w:rtl w:val="true"/>
          <w:lang w:bidi="ar-SA"/>
        </w:rPr>
        <w:t xml:space="preserve">، وله مِدَحٌ كثيرة، ومراث عديدة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ذلك قصيدته التي يرثي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بن الشيخ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أكبر من أخيه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قريباً إن شاء الله القصيدة بتمامها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ومحل الشاهد منها قوله يخاطب الشيخ حسين، ويندبه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منتمي فخراً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مالكي إلاّكَ في المعنين</w:t>
      </w:r>
    </w:p>
    <w:p>
      <w:pPr>
        <w:pStyle w:val="BookText"/>
        <w:rPr/>
      </w:pPr>
      <w:r>
        <w:rPr>
          <w:rFonts w:ascii="Amiri" w:hAnsi="Amiri" w:eastAsia="Amiri" w:cs="Amiri"/>
          <w:color w:val="111111"/>
          <w:sz w:val="28"/>
          <w:sz w:val="28"/>
          <w:szCs w:val="28"/>
          <w:rtl w:val="true"/>
          <w:lang w:bidi="ar-SA"/>
        </w:rPr>
        <w:t>وأظنُّكَ بعد هذا لا تحتاج إلى شاهد، لِما تعلمُ من عظمة هذا السيد الماجد، فكلامه يكفيك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تحقيق ذلك يطول، وله بينات وبراهين مسلمة، وقد أعرضنا عن ذكرها لكونها خارجة عن الغرض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ولكون الأمر أوضح وأجلى من أن يؤتى له بشاهد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يصح في الآفاق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الى دليلِ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سالم العقيدة من داء النفاق والحسد، فغير محتاج الى شاهد ومستند، وأما من تمكّن مرض النفاق والحقد من قلبه، حتى حال بينه وبين ربه فلا يؤمن ولو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برهان ودليل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أمر الانتساب قد ترك وهجر فى هذا الزمان لأن الناس ترى أن من ينتسب الى أشرف الكونين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تكن له مساع تقوم به مع نسبه لا يُرى له مزيد احتشام وارتفاع فكان الأصل هو الأول لأنهم يرون أيضاً من لا يعرف من أين، وإلى أين، وكان ذا جدّ على النيّرين، فصارت الناس تجهد في تحسين مساعيها لتعلو فيها لعدم أثر لما عداها؛ فمن ساعده الحظ والتوفيق نالت نفسه مناها وإلا بقي في حضيض الخمول لا بهذا فاز، ولا لهذا حاز، فلا تقل إن كان الأمر كذلك من الانتساب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w:t>
      </w:r>
    </w:p>
    <w:p>
      <w:pPr>
        <w:pStyle w:val="BookText"/>
        <w:rPr/>
      </w:pPr>
      <w:r>
        <w:rPr>
          <w:rFonts w:ascii="Amiri" w:hAnsi="Amiri" w:eastAsia="Amiri" w:cs="Amiri"/>
          <w:color w:val="111111"/>
          <w:sz w:val="28"/>
          <w:sz w:val="28"/>
          <w:szCs w:val="28"/>
          <w:rtl w:val="true"/>
          <w:lang w:bidi="ar-SA"/>
        </w:rPr>
        <w:t>يذكره الشيخ</w:t>
      </w:r>
      <w:r>
        <w:rPr>
          <w:rStyle w:val="FootnoteAnchor"/>
          <w:rtl w:val="true"/>
        </w:rPr>
        <w:footnoteReference w:id="27"/>
      </w:r>
      <w:r>
        <w:rPr>
          <w:rFonts w:ascii="Amiri" w:hAnsi="Amiri" w:eastAsia="Amiri" w:cs="Amiri"/>
          <w:color w:val="111111"/>
          <w:sz w:val="28"/>
          <w:sz w:val="28"/>
          <w:szCs w:val="28"/>
          <w:rtl w:val="true"/>
          <w:lang w:bidi="ar-SA"/>
        </w:rPr>
        <w:t xml:space="preserve">في كتبه ورسائله خصوصاً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ردّ فيها على الأخباري، وكفَّرهُ بها، فإنا سنذكر لك فيما سيأتي أن نسبتها الى الشيخ غلط ووهم وهي مجموعة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الأخباري، وليست من تأليفه،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يستند بدعواه الى دليل، ولا تمسك بحجة، لا قوية ولا واهية، ولا صنع بذلك رسالة ولا جاء ببينة وبرهان، والدعيّ كذاب، والكذّاب لا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ثم كلاَّ أَنْ يُدنّس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الخبيث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فحيث كان حسّاد المرء على قدر شرفه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من الشرف محلاً الفكر عنه، كثر حاسدوه ومعاندوه ولم يجدوا سبيلاً الى قذفه بشيء من الأحوال والصفات لتحلّيه بأحسنها وأعلاها، وتخلّيه عن أرذالها وأدناها، فجعلوا يرمونه بالأشياء البعيدة عن أذهان العوام لتكون سبباً إلى توهينه، فقال الأخباري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ملاً محمد</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النجف سابقاً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الوهابي أخوه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قتلهما الله على أيدينا وهذا من أعجب الأشياء وأعظم الكرامات التي لا تكون إلا للأنبياء والأمناء</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ذكر ذلك الأستاذ عباس العزاوي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عشائر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والسيد عبد الستّار درويش الحسني فيما كتبه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الأوهام في أنساب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تفاصيل هذه الأمور، وعاقبة هؤلاء القوم، وسبب عداوتهم لهذه الطائفة المصفاة يحسر فيما سيأتي إن شاء الله تعالى</w:t>
      </w:r>
      <w:r>
        <w:rPr>
          <w:rFonts w:eastAsia="Amiri" w:cs="Amiri" w:ascii="Amiri" w:hAnsi="Amiri"/>
          <w:color w:val="111111"/>
          <w:sz w:val="28"/>
          <w:szCs w:val="28"/>
          <w:rtl w:val="true"/>
          <w:lang w:bidi="ar-SA"/>
        </w:rPr>
        <w:t xml:space="preserve">. </w:t>
      </w:r>
      <w:bookmarkStart w:id="24" w:name="pg18939_201480"/>
    </w:p>
    <w:p>
      <w:pPr>
        <w:pStyle w:val="Heading2"/>
        <w:numPr>
          <w:ilvl w:val="1"/>
          <w:numId w:val="1"/>
        </w:numPr>
        <w:rPr/>
      </w:pPr>
      <w:bookmarkStart w:id="25" w:name="__RefHeading___Toc16141168_1280447820"/>
      <w:bookmarkStart w:id="26" w:name="_Toc8"/>
      <w:bookmarkEnd w:id="24"/>
      <w:bookmarkEnd w:id="25"/>
      <w:r>
        <w:rPr>
          <w:rtl w:val="true"/>
        </w:rPr>
        <w:t>الباب الأول</w:t>
      </w:r>
      <w:r>
        <w:rPr>
          <w:rtl w:val="true"/>
        </w:rPr>
        <w:t xml:space="preserve">: </w:t>
      </w:r>
      <w:r>
        <w:rPr>
          <w:rtl w:val="true"/>
        </w:rPr>
        <w:t>في ذكر أحوال الشيخ جعفر وأخوانه وأبيه ومَنْ يمتُ إليه</w:t>
      </w:r>
      <w:bookmarkEnd w:id="26"/>
    </w:p>
    <w:p>
      <w:pPr>
        <w:pStyle w:val="Heading3"/>
        <w:numPr>
          <w:ilvl w:val="2"/>
          <w:numId w:val="1"/>
        </w:numPr>
        <w:rPr/>
      </w:pPr>
      <w:bookmarkStart w:id="27" w:name="__RefHeading___Toc16141170_1280447820"/>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6141172_1280447820"/>
      <w:bookmarkStart w:id="30" w:name="_Toc10"/>
      <w:bookmarkEnd w:id="29"/>
      <w:r>
        <w:rPr>
          <w:rtl w:val="true"/>
        </w:rPr>
        <w:t>أبوهُ</w:t>
      </w:r>
      <w:r>
        <w:rPr>
          <w:rtl w:val="true"/>
        </w:rPr>
        <w:t>:</w:t>
      </w:r>
      <w:bookmarkEnd w:id="30"/>
    </w:p>
    <w:p>
      <w:pPr>
        <w:pStyle w:val="BookText"/>
        <w:rPr/>
      </w:pPr>
      <w:r>
        <w:rPr>
          <w:rFonts w:ascii="IRNazanin" w:hAnsi="IRNazanin" w:eastAsia="IRNazanin"/>
          <w:color w:val="111111"/>
          <w:sz w:val="28"/>
          <w:sz w:val="28"/>
          <w:szCs w:val="28"/>
          <w:rtl w:val="true"/>
          <w:lang w:bidi="fa-IR"/>
        </w:rPr>
        <w:t>فهو الشيخ خضر بن الشيخ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فقيهاً متبتلاً، وزاهداً لا منحرفاً إلى الدنيا ولا في شهوتها متنقّلاً، هجرها هجر الجافي الملول، وسلك فيها طريقة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الذل فيها لله والخمول، لعلمه بارتحاله عنها، وتعويضة وإبدالها منها، فنظر لها بقلبه لا بعينه، وانتظر يوم فراقه وبَيْنه، فلم يكن له بعد ذلك في نزهتها اشتغال، ولا في شعاب مسالك الترؤُّسِ إيغال، على أن أباه كان في بلدهم بدر فلكها، وواسطة القلادة في سلكها، وصدر المجلس من ملكها، تُحَلُّ في حرم بيته نجائبٌ لرجاء حملها، وتضع في رحب فِنائه مطلقات الآمال حملها، فقذف الله نور المعرفة بقلبه، حتى تغرب عن قشيب ربعه وشِعبه، وعاف العز والشرف، وألقى عصا التسيار في بعض زوايا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واشتغل في تحصيل العلوم اشتغال من أنهكتهُ علة التقی، وأهلكته الرغبة في الفناء، والزهادة في البقاء، فلم يكن له جهد بسوى الزهد، ولا عادة إلاّ العبادة، ولا وظيفة غير الخيفة، فلذلك لم يتضلّع في العلوم، تضلّعاً معلوم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فيه عدم إستقامته في النجف مدة شاسعة، حتى انتقل أبوه إلى رحمة الله الواسعة، فأكثر الالتماس منه بعض أعيان أقاربه وذويه، أن ينتقل إليهم فيجلس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يكن له بُدٌّ من الأجابة، المسيس الرحم والقرابة، فكان يقضي أيامه وأعوامه نصفها يتشرف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ونصفها يُشرِّف بها محله ومقامه، حتى أربى عمره على الستين سنة، فتجرد لله كليةً، وخلّى وطنه، فأغراه الشوق، وحرَّكه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تُقاه، فسكن إليه وألقى به عصاه، وعاد إلى ما كان عليه من التقدس، حين قالت له النفس بالتفرّس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أكملتُ في ذا العام ستينَ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وما كأنَّها إلاّ سِنه</w:t>
      </w:r>
    </w:p>
    <w:p>
      <w:pPr>
        <w:pStyle w:val="BookText"/>
        <w:rPr/>
      </w:pPr>
      <w:r>
        <w:rPr>
          <w:rFonts w:ascii="Amiri" w:hAnsi="Amiri" w:eastAsia="Amiri" w:cs="Amiri"/>
          <w:color w:val="111111"/>
          <w:sz w:val="28"/>
          <w:sz w:val="28"/>
          <w:szCs w:val="28"/>
          <w:rtl w:val="true"/>
          <w:lang w:bidi="ar-SA"/>
        </w:rPr>
        <w:t xml:space="preserve">لم تدّخر فيها سوی توحیدِهِ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حُسنِ الظن فيهِ حَسَنه</w:t>
      </w:r>
    </w:p>
    <w:p>
      <w:pPr>
        <w:pStyle w:val="BookText"/>
        <w:rPr/>
      </w:pPr>
      <w:r>
        <w:rPr>
          <w:rFonts w:ascii="Amiri" w:hAnsi="Amiri" w:eastAsia="Amiri" w:cs="Amiri"/>
          <w:color w:val="111111"/>
          <w:sz w:val="28"/>
          <w:sz w:val="28"/>
          <w:szCs w:val="28"/>
          <w:rtl w:val="true"/>
          <w:lang w:bidi="ar-SA"/>
        </w:rPr>
        <w:t xml:space="preserve">ما حالُ مَنْ لم يتعض بزاجرٍ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مراعي اللهو أرخى رَسَنهُ</w:t>
      </w:r>
    </w:p>
    <w:p>
      <w:pPr>
        <w:pStyle w:val="BookText"/>
        <w:rPr/>
      </w:pPr>
      <w:r>
        <w:rPr>
          <w:rFonts w:ascii="Amiri" w:hAnsi="Amiri" w:eastAsia="Amiri" w:cs="Amiri"/>
          <w:color w:val="111111"/>
          <w:sz w:val="28"/>
          <w:sz w:val="28"/>
          <w:szCs w:val="28"/>
          <w:rtl w:val="true"/>
          <w:lang w:bidi="ar-SA"/>
        </w:rPr>
        <w:t xml:space="preserve">وإِنَّ شرَّ الناسِ مَنْ طالت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وفعلُهُ ما أَحسَنَهُ</w:t>
      </w:r>
    </w:p>
    <w:p>
      <w:pPr>
        <w:pStyle w:val="BookText"/>
        <w:rPr/>
      </w:pPr>
      <w:r>
        <w:rPr>
          <w:rFonts w:ascii="Amiri" w:hAnsi="Amiri" w:eastAsia="Amiri" w:cs="Amiri"/>
          <w:color w:val="111111"/>
          <w:sz w:val="28"/>
          <w:sz w:val="28"/>
          <w:szCs w:val="28"/>
          <w:rtl w:val="true"/>
          <w:lang w:bidi="ar-SA"/>
        </w:rPr>
        <w:t xml:space="preserve">وإنَّما الناسُ نيامٌ مَنْ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أزالَ الموتُ عنهُ وَسَنهُ</w:t>
      </w:r>
    </w:p>
    <w:p>
      <w:pPr>
        <w:pStyle w:val="BookText"/>
        <w:rPr/>
      </w:pPr>
      <w:r>
        <w:rPr>
          <w:rFonts w:ascii="Amiri" w:hAnsi="Amiri" w:eastAsia="Amiri" w:cs="Amiri"/>
          <w:color w:val="111111"/>
          <w:sz w:val="28"/>
          <w:sz w:val="28"/>
          <w:szCs w:val="28"/>
          <w:rtl w:val="true"/>
          <w:lang w:bidi="ar-SA"/>
        </w:rPr>
        <w:t>فجعل يتضلع بعبادة ربه، ويشتاق السكون إلى رحمته وقربه، ويبرى قلبه من الذنوب، ويمحو عن صحيفة نفسه درن العيوب، مشتاقاً إلى رحمة مولاه، طالباً الفوز برضاه،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طيّبَ أوقاته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نأى عنكم بمعناكُمُ</w:t>
      </w:r>
    </w:p>
    <w:p>
      <w:pPr>
        <w:pStyle w:val="BookText"/>
        <w:rPr/>
      </w:pPr>
      <w:r>
        <w:rPr>
          <w:rFonts w:ascii="Amiri" w:hAnsi="Amiri" w:eastAsia="Amiri" w:cs="Amiri"/>
          <w:color w:val="111111"/>
          <w:sz w:val="28"/>
          <w:sz w:val="28"/>
          <w:szCs w:val="28"/>
          <w:rtl w:val="true"/>
          <w:lang w:bidi="ar-SA"/>
        </w:rPr>
        <w:t xml:space="preserve">وإن نأت عن داركم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داوى الحشى منكم بذكراكُمُ</w:t>
      </w:r>
    </w:p>
    <w:p>
      <w:pPr>
        <w:pStyle w:val="BookText"/>
        <w:rPr/>
      </w:pPr>
      <w:r>
        <w:rPr>
          <w:rFonts w:ascii="Amiri" w:hAnsi="Amiri" w:eastAsia="Amiri" w:cs="Amiri"/>
          <w:color w:val="111111"/>
          <w:sz w:val="28"/>
          <w:sz w:val="28"/>
          <w:szCs w:val="28"/>
          <w:rtl w:val="true"/>
          <w:lang w:bidi="ar-SA"/>
        </w:rPr>
        <w:t xml:space="preserve">وإن دنا عطَّرَ أردانَهُ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يَغيظ المِسكَ ريّاكُمُ</w:t>
      </w:r>
    </w:p>
    <w:p>
      <w:pPr>
        <w:pStyle w:val="BookText"/>
        <w:rPr/>
      </w:pPr>
      <w:r>
        <w:rPr>
          <w:rFonts w:ascii="Amiri" w:hAnsi="Amiri" w:eastAsia="Amiri" w:cs="Amiri"/>
          <w:color w:val="111111"/>
          <w:sz w:val="28"/>
          <w:sz w:val="28"/>
          <w:szCs w:val="28"/>
          <w:rtl w:val="true"/>
          <w:lang w:bidi="ar-SA"/>
        </w:rPr>
        <w:t xml:space="preserve">كُلُّ فؤاد بكُمُ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في الكون يهواكمُ</w:t>
      </w:r>
    </w:p>
    <w:p>
      <w:pPr>
        <w:pStyle w:val="BookText"/>
        <w:rPr/>
      </w:pPr>
      <w:r>
        <w:rPr>
          <w:rFonts w:ascii="Amiri" w:hAnsi="Amiri" w:eastAsia="Amiri" w:cs="Amiri"/>
          <w:color w:val="111111"/>
          <w:sz w:val="28"/>
          <w:sz w:val="28"/>
          <w:szCs w:val="28"/>
          <w:rtl w:val="true"/>
          <w:lang w:bidi="ar-SA"/>
        </w:rPr>
        <w:t xml:space="preserve">إذا حببتهم فدعوني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مَحْيَايَ مَحْيَاكُمُ</w:t>
      </w:r>
    </w:p>
    <w:p>
      <w:pPr>
        <w:pStyle w:val="BookText"/>
        <w:rPr/>
      </w:pPr>
      <w:r>
        <w:rPr>
          <w:rFonts w:ascii="Amiri" w:hAnsi="Amiri" w:eastAsia="Amiri" w:cs="Amiri"/>
          <w:color w:val="111111"/>
          <w:sz w:val="28"/>
          <w:sz w:val="28"/>
          <w:szCs w:val="28"/>
          <w:rtl w:val="true"/>
          <w:lang w:bidi="ar-SA"/>
        </w:rPr>
        <w:t xml:space="preserve">طُوبى لِمَنْ آنستموهُ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بغيب يترآءاکُمُ</w:t>
      </w:r>
    </w:p>
    <w:p>
      <w:pPr>
        <w:pStyle w:val="BookText"/>
        <w:rPr/>
      </w:pPr>
      <w:r>
        <w:rPr>
          <w:rFonts w:ascii="Amiri" w:hAnsi="Amiri" w:eastAsia="Amiri" w:cs="Amiri"/>
          <w:color w:val="111111"/>
          <w:sz w:val="28"/>
          <w:sz w:val="28"/>
          <w:szCs w:val="28"/>
          <w:rtl w:val="true"/>
          <w:lang w:bidi="ar-SA"/>
        </w:rPr>
        <w:t xml:space="preserve">رفقاً بمن صارَ أسيراً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ترقّون الأسراكمُ</w:t>
      </w:r>
    </w:p>
    <w:p>
      <w:pPr>
        <w:pStyle w:val="BookText"/>
        <w:rPr/>
      </w:pPr>
      <w:r>
        <w:rPr>
          <w:rFonts w:ascii="Amiri" w:hAnsi="Amiri" w:eastAsia="Amiri" w:cs="Amiri"/>
          <w:color w:val="111111"/>
          <w:sz w:val="28"/>
          <w:sz w:val="28"/>
          <w:szCs w:val="28"/>
          <w:rtl w:val="true"/>
          <w:lang w:bidi="ar-SA"/>
        </w:rPr>
        <w:t xml:space="preserve">أمَا لكم في حقِّه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یرحمُنا اللهُ وإيَّاكُمُ</w:t>
      </w:r>
    </w:p>
    <w:p>
      <w:pPr>
        <w:pStyle w:val="BookText"/>
        <w:rPr/>
      </w:pPr>
      <w:r>
        <w:rPr>
          <w:rFonts w:ascii="Amiri" w:hAnsi="Amiri" w:eastAsia="Amiri" w:cs="Amiri"/>
          <w:color w:val="111111"/>
          <w:sz w:val="28"/>
          <w:sz w:val="28"/>
          <w:szCs w:val="28"/>
          <w:rtl w:val="true"/>
          <w:lang w:bidi="ar-SA"/>
        </w:rPr>
        <w:t>وكان معظّماً في نفس العلماء، كبيراً في أعين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أيام تردده إلى بلده إذا جاء الى النجف يهدي إلى كُلّ عالم مكنسة، وعُدَّة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هجرَ وطنه بالكُلِّية أُخبِرَ الشيخ حسين نجف بأنَّ الشيخ خضر هاجر إلى هذه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قد انقطعت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نسب إليه ولده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الأيرانية المنسوبة له؛ من الكرامات ما لا تكون إلاّ من الأولياء، أو ممن هو أكبر، كمُلاقاة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وانفتاح بابي الحرَمين؛ حرم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وكثيراً من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الناس كانت تزدحم على الصلاة خلفه وأن علماء ذلك العصر كالسيد العابد الزاهد العالم المشهور سيد هاشم الفحام</w:t>
      </w:r>
      <w:r>
        <w:rPr>
          <w:rStyle w:val="FootnoteAnchor"/>
          <w:rtl w:val="true"/>
        </w:rPr>
        <w:footnoteReference w:id="31"/>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وجوه أهل الجنة فلينظر إلى وجه </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التشهد مما يدل على عظمة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على تلك الطريقة من التهجد، وعلى ذلك المنوال من التعبّد، حتى اشتاق ربه وجواره، فقضى نحبه بعدما قضى من الباقيات الصالحات أوطاره، وانقلب إلى رحمة ربه وهو أصفى من سبائك الذهب، وذلك في سنة الألف والمائة والثمانين تقريباً في رجب، و دفن بالرواق المنوّر في الحجرة التي تحاذي الحجرة التي فيها قبر العلامة الأردبيلي</w:t>
      </w:r>
      <w:r>
        <w:rPr>
          <w:rStyle w:val="FootnoteAnchor"/>
          <w:rtl w:val="true"/>
        </w:rPr>
        <w:footnoteReference w:id="32"/>
      </w:r>
      <w:r>
        <w:rPr>
          <w:rFonts w:ascii="Amiri" w:hAnsi="Amiri" w:eastAsia="Amiri" w:cs="Amiri"/>
          <w:color w:val="111111"/>
          <w:sz w:val="28"/>
          <w:sz w:val="28"/>
          <w:szCs w:val="28"/>
          <w:rtl w:val="true"/>
          <w:lang w:bidi="ar-SA"/>
        </w:rPr>
        <w:t xml:space="preserve">، وهي اليوم خزانة الكتب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الموقوفة على حرم أمير المؤمنين، وهذا مما يدل على حسن نية الرجل وصفاء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عمي العبّاس بن العلامة الحسن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أدخل مع أبي للزيارة وأنا صغير فإذا خرجنا عكف أبي على المكان الذي هو خلف قبر الأردبيلي فوقف هناك وقرأ الفاتحة وأمرني بذلك، فسألته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تقرأ يا أبه؟ فقال لجدّك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قبر جدي بإزاء دارنا؟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جدّك الخضر، وذاك جدّك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خضر محبوب الجانب، كثير الأصدقاء في الله، فلما تُوفي كثر الصراخ والعويل عليه لكثرة أحبائه وأولاده وأقربائه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صادق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يرثيه أنشأهما في الحال، وقيل كتبهما على الصخرة التي هي على القبر،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قَبرُ هَلْ أَنتَ دارٍ مَنْ حويت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حولكَ ضَجَّ البدو والحضرُ</w:t>
      </w:r>
    </w:p>
    <w:p>
      <w:pPr>
        <w:pStyle w:val="BookText"/>
        <w:rPr/>
      </w:pPr>
      <w:r>
        <w:rPr>
          <w:rFonts w:ascii="Amiri" w:hAnsi="Amiri" w:eastAsia="Amiri" w:cs="Amiri"/>
          <w:color w:val="111111"/>
          <w:sz w:val="28"/>
          <w:sz w:val="28"/>
          <w:szCs w:val="28"/>
          <w:rtl w:val="true"/>
          <w:lang w:bidi="ar-SA"/>
        </w:rPr>
        <w:t xml:space="preserve">أضحى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مرموساً ومن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قضى إلاّ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النفر الغُرّ الأُلى تَركت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عزائمُهم في عزّة الدهر مَبسما</w:t>
      </w:r>
    </w:p>
    <w:p>
      <w:pPr>
        <w:pStyle w:val="BookText"/>
        <w:rPr/>
      </w:pPr>
      <w:r>
        <w:rPr>
          <w:rFonts w:ascii="Amiri" w:hAnsi="Amiri" w:eastAsia="Amiri" w:cs="Amiri"/>
          <w:color w:val="111111"/>
          <w:sz w:val="28"/>
          <w:sz w:val="28"/>
          <w:szCs w:val="28"/>
          <w:rtl w:val="true"/>
          <w:lang w:bidi="ar-SA"/>
        </w:rPr>
        <w:t xml:space="preserve">إذا ظمئتْ بيضُ الضُبا في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تَحاشوا لها ورداً سوى مصدر الظما</w:t>
      </w:r>
    </w:p>
    <w:p>
      <w:pPr>
        <w:pStyle w:val="BookText"/>
        <w:rPr/>
      </w:pPr>
      <w:r>
        <w:rPr>
          <w:rFonts w:ascii="Amiri" w:hAnsi="Amiri" w:eastAsia="Amiri" w:cs="Amiri"/>
          <w:color w:val="111111"/>
          <w:sz w:val="28"/>
          <w:sz w:val="28"/>
          <w:szCs w:val="28"/>
          <w:rtl w:val="true"/>
          <w:lang w:bidi="ar-SA"/>
        </w:rPr>
        <w:t xml:space="preserve">لقد قرنوا بالنجدةِ العلمَ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فأبدوا لهم طعمين شهداً وعلقَما</w:t>
      </w:r>
    </w:p>
    <w:p>
      <w:pPr>
        <w:pStyle w:val="BookText"/>
        <w:rPr/>
      </w:pPr>
      <w:r>
        <w:rPr>
          <w:rFonts w:ascii="Amiri" w:hAnsi="Amiri" w:eastAsia="Amiri" w:cs="Amiri"/>
          <w:color w:val="111111"/>
          <w:sz w:val="28"/>
          <w:sz w:val="28"/>
          <w:szCs w:val="28"/>
          <w:rtl w:val="true"/>
          <w:lang w:bidi="ar-SA"/>
        </w:rPr>
        <w:t xml:space="preserve">ففي الجَدبِ يُسْتَسقى بفضلهمُ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الروع يُسْتَسقى ببيضهمُ الدِّما</w:t>
      </w:r>
    </w:p>
    <w:p>
      <w:pPr>
        <w:pStyle w:val="BookText"/>
        <w:rPr/>
      </w:pPr>
      <w:r>
        <w:rPr>
          <w:rFonts w:ascii="Amiri" w:hAnsi="Amiri" w:eastAsia="Amiri" w:cs="Amiri"/>
          <w:color w:val="111111"/>
          <w:sz w:val="28"/>
          <w:sz w:val="28"/>
          <w:szCs w:val="28"/>
          <w:rtl w:val="true"/>
          <w:lang w:bidi="ar-SA"/>
        </w:rPr>
        <w:t xml:space="preserve">وما بَرِحُوا يحمونَ عن بيضةِ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ويبنونَ مِنْ أركانها ما تَهَدَّما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يردون جيشَ الشِركِ عَنْها بعزمِهمْ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مكسورَ اللواء مُحَطَّما </w:t>
      </w:r>
      <w:bookmarkStart w:id="31" w:name="pg18939_201483"/>
    </w:p>
    <w:p>
      <w:pPr>
        <w:pStyle w:val="BookText"/>
        <w:rPr/>
      </w:pPr>
      <w:bookmarkEnd w:id="31"/>
      <w:r>
        <w:rPr>
          <w:rFonts w:ascii="Amiri" w:hAnsi="Amiri" w:eastAsia="Amiri" w:cs="Amiri"/>
          <w:color w:val="111111"/>
          <w:sz w:val="28"/>
          <w:sz w:val="28"/>
          <w:szCs w:val="28"/>
          <w:rtl w:val="true"/>
          <w:lang w:bidi="ar-SA"/>
        </w:rPr>
        <w:t xml:space="preserve">إذا عُرِضت في جانب الدين زيغةٌ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أروها قذى الأجفان أو تتقوّما</w:t>
      </w:r>
    </w:p>
    <w:p>
      <w:pPr>
        <w:pStyle w:val="BookText"/>
        <w:rPr/>
      </w:pPr>
      <w:r>
        <w:rPr>
          <w:rFonts w:ascii="Amiri" w:hAnsi="Amiri" w:eastAsia="Amiri" w:cs="Amiri"/>
          <w:color w:val="111111"/>
          <w:sz w:val="28"/>
          <w:sz w:val="28"/>
          <w:szCs w:val="28"/>
          <w:rtl w:val="true"/>
          <w:lang w:bidi="ar-SA"/>
        </w:rPr>
        <w:t xml:space="preserve">إلى أن أعادوا الأرض بالأمنِ 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وكل الدهر شهراً مُحرَّما</w:t>
      </w:r>
    </w:p>
    <w:p>
      <w:pPr>
        <w:pStyle w:val="Heading3"/>
        <w:numPr>
          <w:ilvl w:val="2"/>
          <w:numId w:val="1"/>
        </w:numPr>
        <w:rPr/>
      </w:pPr>
      <w:bookmarkStart w:id="32" w:name="__RefHeading___Toc16141174_1280447820"/>
      <w:bookmarkStart w:id="33" w:name="_Toc11"/>
      <w:bookmarkEnd w:id="32"/>
      <w:r>
        <w:rPr>
          <w:rtl w:val="true"/>
        </w:rPr>
        <w:t>إخوانُه</w:t>
      </w:r>
      <w:bookmarkEnd w:id="33"/>
    </w:p>
    <w:p>
      <w:pPr>
        <w:pStyle w:val="BookText"/>
        <w:rPr/>
      </w:pPr>
      <w:r>
        <w:rPr>
          <w:rFonts w:ascii="Amiri" w:hAnsi="Amiri" w:eastAsia="Amiri" w:cs="Amiri"/>
          <w:color w:val="111111"/>
          <w:sz w:val="28"/>
          <w:sz w:val="28"/>
          <w:szCs w:val="28"/>
          <w:rtl w:val="true"/>
          <w:lang w:bidi="ar-SA"/>
        </w:rPr>
        <w:t xml:space="preserve">وأما إخوانه الذين هم أولاد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فالمعروفون المجتهدون أربعة أكبرهم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مجتهد، وفقيه متفرّد، محبوب الحاشية والأطراف، منقادة له الأعيان والأشراف، ذو شرف عظيم، وفضل جسيم، وزهد رزين، وعلم مبين، وقد ذكره الشيخ عبد الرحيم البادكوبي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مستقل أطنب به غاية الأطناب، وأعجب بتقاه غاية الأعجاب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ه، فقال السيد صادق الفحام رحمه الله يرثيه، ويؤرخ عام وفاته، ويعزّي أخويه الشيخ محسن، والشيخ جعفر بقصيدة غرّاء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الزائر قبراً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للعلياء إنسانَ عَين</w:t>
      </w:r>
    </w:p>
    <w:p>
      <w:pPr>
        <w:pStyle w:val="BookText"/>
        <w:rPr/>
      </w:pPr>
      <w:r>
        <w:rPr>
          <w:rFonts w:ascii="Amiri" w:hAnsi="Amiri" w:eastAsia="Amiri" w:cs="Amiri"/>
          <w:color w:val="111111"/>
          <w:sz w:val="28"/>
          <w:sz w:val="28"/>
          <w:szCs w:val="28"/>
          <w:rtl w:val="true"/>
          <w:lang w:bidi="ar-SA"/>
        </w:rPr>
        <w:t xml:space="preserve">قِف ناشداً إنْ كانَ يُطفي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نشدانَ أحجارٍ هُناكَ انطوَينْ</w:t>
      </w:r>
    </w:p>
    <w:p>
      <w:pPr>
        <w:pStyle w:val="BookText"/>
        <w:rPr/>
      </w:pPr>
      <w:r>
        <w:rPr>
          <w:rFonts w:ascii="Amiri" w:hAnsi="Amiri" w:eastAsia="Amiri" w:cs="Amiri"/>
          <w:color w:val="111111"/>
          <w:sz w:val="28"/>
          <w:sz w:val="28"/>
          <w:szCs w:val="28"/>
          <w:rtl w:val="true"/>
          <w:lang w:bidi="ar-SA"/>
        </w:rPr>
        <w:t xml:space="preserve">یا قَبرُ هَلْ تدري ومَنْ لي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ولكنَّ المعالي دَرَين</w:t>
      </w:r>
    </w:p>
    <w:p>
      <w:pPr>
        <w:pStyle w:val="BookText"/>
        <w:rPr/>
      </w:pPr>
      <w:r>
        <w:rPr>
          <w:rFonts w:ascii="Amiri" w:hAnsi="Amiri" w:eastAsia="Amiri" w:cs="Amiri"/>
          <w:color w:val="111111"/>
          <w:sz w:val="28"/>
          <w:sz w:val="28"/>
          <w:szCs w:val="28"/>
          <w:rtl w:val="true"/>
          <w:lang w:bidi="ar-SA"/>
        </w:rPr>
        <w:t xml:space="preserve">مَنْ في في ثَرى رَمْسِكَ منهُ 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نُشَرنَ في الخافقين</w:t>
      </w:r>
    </w:p>
    <w:p>
      <w:pPr>
        <w:pStyle w:val="BookText"/>
        <w:rPr/>
      </w:pPr>
      <w:r>
        <w:rPr>
          <w:rFonts w:ascii="Amiri" w:hAnsi="Amiri" w:eastAsia="Amiri" w:cs="Amiri"/>
          <w:color w:val="111111"/>
          <w:sz w:val="28"/>
          <w:sz w:val="28"/>
          <w:szCs w:val="28"/>
          <w:rtl w:val="true"/>
          <w:lang w:bidi="ar-SA"/>
        </w:rPr>
        <w:t xml:space="preserve">ومَنْ عليه اليوم لمَّا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نحباً جليدات نفوسٌ قَضَين</w:t>
      </w:r>
    </w:p>
    <w:p>
      <w:pPr>
        <w:pStyle w:val="BookText"/>
        <w:rPr/>
      </w:pPr>
      <w:r>
        <w:rPr>
          <w:rFonts w:ascii="Amiri" w:hAnsi="Amiri" w:eastAsia="Amiri" w:cs="Amiri"/>
          <w:color w:val="111111"/>
          <w:sz w:val="28"/>
          <w:sz w:val="28"/>
          <w:szCs w:val="28"/>
          <w:rtl w:val="true"/>
          <w:lang w:bidi="ar-SA"/>
        </w:rPr>
        <w:t xml:space="preserve">وأيُّ آياتٍ من الفضلِ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تُربِكَ مِنْ بَعدِ الوضوح انَمحَينْ</w:t>
      </w:r>
    </w:p>
    <w:p>
      <w:pPr>
        <w:pStyle w:val="BookText"/>
        <w:rPr/>
      </w:pPr>
      <w:r>
        <w:rPr>
          <w:rFonts w:ascii="Amiri" w:hAnsi="Amiri" w:eastAsia="Amiri" w:cs="Amiri"/>
          <w:color w:val="111111"/>
          <w:sz w:val="28"/>
          <w:sz w:val="28"/>
          <w:szCs w:val="28"/>
          <w:rtl w:val="true"/>
          <w:lang w:bidi="ar-SA"/>
        </w:rPr>
        <w:t xml:space="preserve">وأيُّ أفنان من العِلم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بسوقٍ واخضرارِ ذَوَينْ</w:t>
      </w:r>
    </w:p>
    <w:p>
      <w:pPr>
        <w:pStyle w:val="BookText"/>
        <w:rPr/>
      </w:pPr>
      <w:r>
        <w:rPr>
          <w:rFonts w:ascii="Amiri" w:hAnsi="Amiri" w:eastAsia="Amiri" w:cs="Amiri"/>
          <w:color w:val="111111"/>
          <w:sz w:val="28"/>
          <w:sz w:val="28"/>
          <w:szCs w:val="28"/>
          <w:rtl w:val="true"/>
          <w:lang w:bidi="ar-SA"/>
        </w:rPr>
        <w:t xml:space="preserve">قَدْ طالما أَجْنَيْتَنَا يانعاً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لذَّلَنا واليومَ لا يُجْتنين</w:t>
      </w:r>
    </w:p>
    <w:p>
      <w:pPr>
        <w:pStyle w:val="BookText"/>
        <w:rPr/>
      </w:pPr>
      <w:r>
        <w:rPr>
          <w:rFonts w:ascii="Amiri" w:hAnsi="Amiri" w:eastAsia="Amiri" w:cs="Amiri"/>
          <w:color w:val="111111"/>
          <w:sz w:val="28"/>
          <w:sz w:val="28"/>
          <w:szCs w:val="28"/>
          <w:rtl w:val="true"/>
          <w:lang w:bidi="ar-SA"/>
        </w:rPr>
        <w:t xml:space="preserve">وهَلْ تبينتَ وما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تبيانَ أمور جَرَين</w:t>
      </w:r>
    </w:p>
    <w:p>
      <w:pPr>
        <w:pStyle w:val="BookText"/>
        <w:rPr/>
      </w:pPr>
      <w:r>
        <w:rPr>
          <w:rFonts w:ascii="Amiri" w:hAnsi="Amiri" w:eastAsia="Amiri" w:cs="Amiri"/>
          <w:color w:val="111111"/>
          <w:sz w:val="28"/>
          <w:sz w:val="28"/>
          <w:szCs w:val="28"/>
          <w:rtl w:val="true"/>
          <w:lang w:bidi="ar-SA"/>
        </w:rPr>
        <w:t xml:space="preserve">أيُّ جيوبٍ بالأسى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فَوقَكَ أمْ أيُّ جفون ذَرَين</w:t>
      </w:r>
    </w:p>
    <w:p>
      <w:pPr>
        <w:pStyle w:val="BookText"/>
        <w:rPr/>
      </w:pPr>
      <w:r>
        <w:rPr>
          <w:rFonts w:ascii="Amiri" w:hAnsi="Amiri" w:eastAsia="Amiri" w:cs="Amiri"/>
          <w:color w:val="111111"/>
          <w:sz w:val="28"/>
          <w:sz w:val="28"/>
          <w:szCs w:val="28"/>
          <w:rtl w:val="true"/>
          <w:lang w:bidi="ar-SA"/>
        </w:rPr>
        <w:t xml:space="preserve">وأيُّ ربّاتِ خُدورٍ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على أعجالهنَّ إنْكَفين</w:t>
      </w:r>
    </w:p>
    <w:p>
      <w:pPr>
        <w:pStyle w:val="BookText"/>
        <w:rPr/>
      </w:pPr>
      <w:r>
        <w:rPr>
          <w:rFonts w:ascii="Amiri" w:hAnsi="Amiri" w:eastAsia="Amiri" w:cs="Amiri"/>
          <w:color w:val="111111"/>
          <w:sz w:val="28"/>
          <w:sz w:val="28"/>
          <w:szCs w:val="28"/>
          <w:rtl w:val="true"/>
          <w:lang w:bidi="ar-SA"/>
        </w:rPr>
        <w:t xml:space="preserve">حَواسراً بُحّا من الندب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لندب فقدَهُ غيرَ هَينْ</w:t>
      </w:r>
    </w:p>
    <w:p>
      <w:pPr>
        <w:pStyle w:val="BookText"/>
        <w:rPr/>
      </w:pPr>
      <w:r>
        <w:rPr>
          <w:rFonts w:ascii="Amiri" w:hAnsi="Amiri" w:eastAsia="Amiri" w:cs="Amiri"/>
          <w:color w:val="111111"/>
          <w:sz w:val="28"/>
          <w:sz w:val="28"/>
          <w:szCs w:val="28"/>
          <w:rtl w:val="true"/>
          <w:lang w:bidi="ar-SA"/>
        </w:rPr>
        <w:t xml:space="preserve">نَشرنَ منهنَّ شعوراً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شعور لمُصاب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وأدمعاً حُمراً يَصَعَدْنَها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أفلاذِ كُبود فَرين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قَبرُ، ما بالَكَ لم تَسْتَنر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أرجاؤكَ الجُونُ لذي ناظرين </w:t>
      </w:r>
    </w:p>
    <w:p>
      <w:pPr>
        <w:pStyle w:val="BookText"/>
        <w:rPr/>
      </w:pPr>
      <w:r>
        <w:rPr>
          <w:rFonts w:ascii="Amiri" w:hAnsi="Amiri" w:eastAsia="Amiri" w:cs="Amiri"/>
          <w:color w:val="111111"/>
          <w:sz w:val="28"/>
          <w:sz w:val="28"/>
          <w:szCs w:val="28"/>
          <w:rtl w:val="true"/>
          <w:lang w:bidi="ar-SA"/>
        </w:rPr>
        <w:t xml:space="preserve">أليسَ قَدْ أوطنتَ بدرَ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افتقدنا أحدَ النَيّرين</w:t>
      </w:r>
    </w:p>
    <w:p>
      <w:pPr>
        <w:pStyle w:val="BookText"/>
        <w:rPr/>
      </w:pPr>
      <w:r>
        <w:rPr>
          <w:rFonts w:ascii="Amiri" w:hAnsi="Amiri" w:eastAsia="Amiri" w:cs="Amiri"/>
          <w:color w:val="111111"/>
          <w:sz w:val="28"/>
          <w:sz w:val="28"/>
          <w:szCs w:val="28"/>
          <w:rtl w:val="true"/>
          <w:lang w:bidi="ar-SA"/>
        </w:rPr>
        <w:t xml:space="preserve">یا قَبرُ، ما بالَكَ لم تَضحى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خصبِ مراداً ممرّع الجانبين</w:t>
      </w:r>
    </w:p>
    <w:p>
      <w:pPr>
        <w:pStyle w:val="BookText"/>
        <w:rPr/>
      </w:pPr>
      <w:r>
        <w:rPr>
          <w:rFonts w:ascii="Amiri" w:hAnsi="Amiri" w:eastAsia="Amiri" w:cs="Amiri"/>
          <w:color w:val="111111"/>
          <w:sz w:val="28"/>
          <w:sz w:val="28"/>
          <w:szCs w:val="28"/>
          <w:rtl w:val="true"/>
          <w:lang w:bidi="ar-SA"/>
        </w:rPr>
        <w:t xml:space="preserve">أليسَ فيكَ الغيثُ أرسى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تَلوي على الرائدين</w:t>
      </w:r>
    </w:p>
    <w:p>
      <w:pPr>
        <w:pStyle w:val="BookText"/>
        <w:rPr/>
      </w:pPr>
      <w:r>
        <w:rPr>
          <w:rFonts w:ascii="Amiri" w:hAnsi="Amiri" w:eastAsia="Amiri" w:cs="Amiri"/>
          <w:color w:val="111111"/>
          <w:sz w:val="28"/>
          <w:sz w:val="28"/>
          <w:szCs w:val="28"/>
          <w:rtl w:val="true"/>
          <w:lang w:bidi="ar-SA"/>
        </w:rPr>
        <w:t xml:space="preserve">لا ینتهي اليوم إلى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تَعَجُّبي من الليالي قَضَين</w:t>
      </w:r>
    </w:p>
    <w:p>
      <w:pPr>
        <w:pStyle w:val="BookText"/>
        <w:rPr/>
      </w:pPr>
      <w:r>
        <w:rPr>
          <w:rFonts w:ascii="Amiri" w:hAnsi="Amiri" w:eastAsia="Amiri" w:cs="Amiri"/>
          <w:color w:val="111111"/>
          <w:sz w:val="28"/>
          <w:sz w:val="28"/>
          <w:szCs w:val="28"/>
          <w:rtl w:val="true"/>
          <w:lang w:bidi="ar-SA"/>
        </w:rPr>
        <w:t xml:space="preserve">كيفَ على ضيقِ المجال احتوى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جنباكَ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واريتَ الهلالَ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ضياهُ الغَرب والمَشرقين</w:t>
      </w:r>
    </w:p>
    <w:p>
      <w:pPr>
        <w:pStyle w:val="BookText"/>
        <w:rPr/>
      </w:pPr>
      <w:r>
        <w:rPr>
          <w:rFonts w:ascii="Amiri" w:hAnsi="Amiri" w:eastAsia="Amiri" w:cs="Amiri"/>
          <w:color w:val="111111"/>
          <w:sz w:val="28"/>
          <w:sz w:val="28"/>
          <w:szCs w:val="28"/>
          <w:rtl w:val="true"/>
          <w:lang w:bidi="ar-SA"/>
        </w:rPr>
        <w:t xml:space="preserve">وكيفَ غيّضت الخِصَمَّ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بعيدَ القعر والساحِلين</w:t>
      </w:r>
    </w:p>
    <w:p>
      <w:pPr>
        <w:pStyle w:val="BookText"/>
        <w:rPr/>
      </w:pPr>
      <w:r>
        <w:rPr>
          <w:rFonts w:ascii="Amiri" w:hAnsi="Amiri" w:eastAsia="Amiri" w:cs="Amiri"/>
          <w:color w:val="111111"/>
          <w:sz w:val="28"/>
          <w:sz w:val="28"/>
          <w:szCs w:val="28"/>
          <w:rtl w:val="true"/>
          <w:lang w:bidi="ar-SA"/>
        </w:rPr>
        <w:t xml:space="preserve">أصبحَ فيكَ العِزُّ مستسلِماً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للقَدَرِ المنزلِ مُعطَى اليَدين</w:t>
      </w:r>
    </w:p>
    <w:p>
      <w:pPr>
        <w:pStyle w:val="BookText"/>
        <w:rPr/>
      </w:pPr>
      <w:r>
        <w:rPr>
          <w:rFonts w:ascii="Amiri" w:hAnsi="Amiri" w:eastAsia="Amiri" w:cs="Amiri"/>
          <w:color w:val="111111"/>
          <w:sz w:val="28"/>
          <w:sz w:val="28"/>
          <w:szCs w:val="28"/>
          <w:rtl w:val="true"/>
          <w:lang w:bidi="ar-SA"/>
        </w:rPr>
        <w:t xml:space="preserve">والشرفُ السامي ومحضُ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رمسِكَ الدّاثرِ مُسْتوطنين</w:t>
      </w:r>
    </w:p>
    <w:p>
      <w:pPr>
        <w:pStyle w:val="BookText"/>
        <w:rPr/>
      </w:pPr>
      <w:r>
        <w:rPr>
          <w:rFonts w:ascii="Amiri" w:hAnsi="Amiri" w:eastAsia="Amiri" w:cs="Amiri"/>
          <w:color w:val="111111"/>
          <w:sz w:val="28"/>
          <w:sz w:val="28"/>
          <w:szCs w:val="28"/>
          <w:rtl w:val="true"/>
          <w:lang w:bidi="ar-SA"/>
        </w:rPr>
        <w:t xml:space="preserve">يا صاحب القبر دُعا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بكاهُ الخدُّ والوجنتين</w:t>
      </w:r>
    </w:p>
    <w:p>
      <w:pPr>
        <w:pStyle w:val="BookText"/>
        <w:rPr/>
      </w:pPr>
      <w:r>
        <w:rPr>
          <w:rFonts w:ascii="Amiri" w:hAnsi="Amiri" w:eastAsia="Amiri" w:cs="Amiri"/>
          <w:color w:val="111111"/>
          <w:sz w:val="28"/>
          <w:sz w:val="28"/>
          <w:szCs w:val="28"/>
          <w:rtl w:val="true"/>
          <w:lang w:bidi="ar-SA"/>
        </w:rPr>
        <w:t xml:space="preserve">يا مُنْتَمي فَخْراً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مالكي إلاّكَ في المعنيين</w:t>
      </w:r>
    </w:p>
    <w:p>
      <w:pPr>
        <w:pStyle w:val="BookText"/>
        <w:rPr/>
      </w:pPr>
      <w:r>
        <w:rPr>
          <w:rFonts w:ascii="Amiri" w:hAnsi="Amiri" w:eastAsia="Amiri" w:cs="Amiri"/>
          <w:color w:val="111111"/>
          <w:sz w:val="28"/>
          <w:sz w:val="28"/>
          <w:szCs w:val="28"/>
          <w:rtl w:val="true"/>
          <w:lang w:bidi="ar-SA"/>
        </w:rPr>
        <w:t xml:space="preserve">یا ساكنَ الرَمسِ دُعا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حقِّكَ مِنْ غيرِ مَينْ</w:t>
      </w:r>
    </w:p>
    <w:p>
      <w:pPr>
        <w:pStyle w:val="BookText"/>
        <w:rPr/>
      </w:pPr>
      <w:r>
        <w:rPr>
          <w:rFonts w:ascii="Amiri" w:hAnsi="Amiri" w:eastAsia="Amiri" w:cs="Amiri"/>
          <w:color w:val="111111"/>
          <w:sz w:val="28"/>
          <w:sz w:val="28"/>
          <w:szCs w:val="28"/>
          <w:rtl w:val="true"/>
          <w:lang w:bidi="ar-SA"/>
        </w:rPr>
        <w:t xml:space="preserve">قَدْ كُنتَ لي بَرَّاً رؤوفاً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 فأني أحدُ الوالدين</w:t>
      </w:r>
    </w:p>
    <w:p>
      <w:pPr>
        <w:pStyle w:val="BookText"/>
        <w:rPr/>
      </w:pPr>
      <w:r>
        <w:rPr>
          <w:rFonts w:ascii="Amiri" w:hAnsi="Amiri" w:eastAsia="Amiri" w:cs="Amiri"/>
          <w:color w:val="111111"/>
          <w:sz w:val="28"/>
          <w:sz w:val="28"/>
          <w:szCs w:val="28"/>
          <w:rtl w:val="true"/>
          <w:lang w:bidi="ar-SA"/>
        </w:rPr>
        <w:t xml:space="preserve">إِنْ كُنتَ قَدْ غُيّبتَ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تَغِبْ عَنِ خاطري لَحظَ عَين</w:t>
      </w:r>
    </w:p>
    <w:p>
      <w:pPr>
        <w:pStyle w:val="BookText"/>
        <w:rPr/>
      </w:pPr>
      <w:r>
        <w:rPr>
          <w:rFonts w:ascii="Amiri" w:hAnsi="Amiri" w:eastAsia="Amiri" w:cs="Amiri"/>
          <w:color w:val="111111"/>
          <w:sz w:val="28"/>
          <w:sz w:val="28"/>
          <w:szCs w:val="28"/>
          <w:rtl w:val="true"/>
          <w:lang w:bidi="ar-SA"/>
        </w:rPr>
        <w:t xml:space="preserve">أوحشتني مرأى ولكنَّ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وفكراً فيكَ لي مؤنسَين</w:t>
      </w:r>
    </w:p>
    <w:p>
      <w:pPr>
        <w:pStyle w:val="BookText"/>
        <w:rPr/>
      </w:pPr>
      <w:r>
        <w:rPr>
          <w:rFonts w:ascii="Amiri" w:hAnsi="Amiri" w:eastAsia="Amiri" w:cs="Amiri"/>
          <w:color w:val="111111"/>
          <w:sz w:val="28"/>
          <w:sz w:val="28"/>
          <w:szCs w:val="28"/>
          <w:rtl w:val="true"/>
          <w:lang w:bidi="ar-SA"/>
        </w:rPr>
        <w:t xml:space="preserve">أبكيكَ للجَدوى وبذل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عنكَ الوَفدُ بالجدويَين</w:t>
      </w:r>
    </w:p>
    <w:p>
      <w:pPr>
        <w:pStyle w:val="BookText"/>
        <w:rPr/>
      </w:pPr>
      <w:r>
        <w:rPr>
          <w:rFonts w:ascii="Amiri" w:hAnsi="Amiri" w:eastAsia="Amiri" w:cs="Amiri"/>
          <w:color w:val="111111"/>
          <w:sz w:val="28"/>
          <w:sz w:val="28"/>
          <w:szCs w:val="28"/>
          <w:rtl w:val="true"/>
          <w:lang w:bidi="ar-SA"/>
        </w:rPr>
        <w:t xml:space="preserve">واليومَ إن أمّوا حِماكَ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عَرفوا عادوا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أحرى بأن أقضي نَحْبي 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التعزّي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بالجَعفرَين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خلّفت یا بدرُلنا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بَدْرَين في أُفقِ العُلي طالِعَين</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تشَأ فَادْعُهُما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وفَرقَدَيْ مَجدٍ، وما خِلتُ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بدراً يُعقبُ الفَرقدَين</w:t>
      </w:r>
    </w:p>
    <w:p>
      <w:pPr>
        <w:pStyle w:val="BookText"/>
        <w:rPr/>
      </w:pPr>
      <w:r>
        <w:rPr>
          <w:rFonts w:ascii="Amiri" w:hAnsi="Amiri" w:eastAsia="Amiri" w:cs="Amiri"/>
          <w:color w:val="111111"/>
          <w:sz w:val="28"/>
          <w:sz w:val="28"/>
          <w:szCs w:val="28"/>
          <w:rtl w:val="true"/>
          <w:lang w:bidi="ar-SA"/>
        </w:rPr>
        <w:t xml:space="preserve">سقاكَ مِنْ صَوبِ الرّضَا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يُغْنَيكَ عن نَوء من المُرْزمَين</w:t>
      </w:r>
    </w:p>
    <w:p>
      <w:pPr>
        <w:pStyle w:val="BookText"/>
        <w:rPr/>
      </w:pPr>
      <w:r>
        <w:rPr>
          <w:rFonts w:ascii="Amiri" w:hAnsi="Amiri" w:eastAsia="Amiri" w:cs="Amiri"/>
          <w:color w:val="111111"/>
          <w:sz w:val="28"/>
          <w:sz w:val="28"/>
          <w:szCs w:val="28"/>
          <w:rtl w:val="true"/>
          <w:lang w:bidi="ar-SA"/>
        </w:rPr>
        <w:t xml:space="preserve">نعاكَ ناعيكَ بفيه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الدمعُ من المُقْلَتَين</w:t>
      </w:r>
    </w:p>
    <w:p>
      <w:pPr>
        <w:pStyle w:val="BookText"/>
        <w:rPr/>
      </w:pPr>
      <w:r>
        <w:rPr>
          <w:rFonts w:ascii="Amiri" w:hAnsi="Amiri" w:eastAsia="Amiri" w:cs="Amiri"/>
          <w:color w:val="111111"/>
          <w:sz w:val="28"/>
          <w:sz w:val="28"/>
          <w:szCs w:val="28"/>
          <w:rtl w:val="true"/>
          <w:lang w:bidi="ar-SA"/>
        </w:rPr>
        <w:t xml:space="preserve">فقلتُ لمّا أَنْ نَعى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تُنسى الرزايا دونَ رُزْءِ الحُسين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القصيدة تكفيك في بيان عظمة هذا الرجل وشرفه خصوصاً كونها من مثل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العظيم القدر، القديم الفخر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أولاد كثيرون، والعَقِبُ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أب الشيخ مُحَمَّد الذي هو أبِ الشيخ محسن</w:t>
      </w:r>
      <w:r>
        <w:rPr>
          <w:rStyle w:val="FootnoteAnchor"/>
          <w:rtl w:val="true"/>
        </w:rPr>
        <w:footnoteReference w:id="33"/>
      </w:r>
      <w:r>
        <w:rPr>
          <w:rFonts w:ascii="Amiri" w:hAnsi="Amiri" w:eastAsia="Amiri" w:cs="Amiri"/>
          <w:color w:val="111111"/>
          <w:sz w:val="28"/>
          <w:sz w:val="28"/>
          <w:szCs w:val="28"/>
          <w:rtl w:val="true"/>
          <w:lang w:bidi="ar-SA"/>
        </w:rPr>
        <w:t xml:space="preserve">الشاعر المُفلِق، وصاحب الشرف المُحَلِّق، كان معظماً عند الأعيان، جليساً للأشراف، للطافة طبعه ورقة حواشيه التي تُغني عن السّلاف، تُوفيَ قبل خمس سنين أو سبع فجأةً وهو يمشي في الطريق في تشييع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سبب سوى أنه كان يُماشي في الطريق بعض الأجلاء، وينقل له لطائفَ ونوادر ويضحك ضحكاً كثيراً فسقط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ممن كان يماشيه أنه قال له حفّظ عليك فقد أفرطتَ، وهذه أمامنا جنازة ولا نعلم ما يؤول إليه حالنا؛ فلم ينفع واستمر على ضحكه حتى وقع من بين أيدينا، وهو على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أبهر قدرته، وأعظم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محسن هذا مختصّاً عمّهِ آل الشيخ جعفر قاصراً أغلب أشعاره مدائحاً ومراثياً عليهم وعلى من يتعلق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عليك من غرره ما يبهر الأسماع، ويسحر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رحمة الله تغمديه، ويا رضوانه راوح جسده الطيب وغاديه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الشيخ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ولده الشيخ مهدي نويّر، ومن ولده أيضاً الشيخ مُحَمَّد آل الشيخ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زماننا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ولدان ظريفان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أولاد الشيخ خضر، الشيخ المحقق المجتهد المتبحر، الشيخ محسن كان من تلامذة أخيه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بعده فرثاه السيد صادق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الراثي أخيه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غراء رائية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لوعةٌ تحتَ الضلوعِ زفيرُها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كيف يُطفَىُ بالدموع سعيرُها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إحسانُه فتطوقْتُه نُحورُها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طويلة حسنة التأليف والأسلوب جداً، وتُنبئ عن عظمة مرثيها، وقد أتينا على جميعها في ترجمة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أخيراً، مدحاً له كثيراً، ويعزّيه فيها هو وابنه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أب الشيخ النحرير، والمحقق الذي لم يأت الدهر له بنظير، المحيط غاية الأحاطة بالفروع والأصول، والجامع بين المعقول والمنقول، الشيخ راضي</w:t>
      </w:r>
      <w:r>
        <w:rPr>
          <w:rStyle w:val="FootnoteAnchor"/>
          <w:rtl w:val="true"/>
        </w:rPr>
        <w:footnoteReference w:id="34"/>
      </w:r>
      <w:r>
        <w:rPr>
          <w:rFonts w:ascii="IRNazanin" w:hAnsi="IRNazanin" w:eastAsia="IRNazanin"/>
          <w:color w:val="111111"/>
          <w:sz w:val="28"/>
          <w:sz w:val="28"/>
          <w:szCs w:val="28"/>
          <w:rtl w:val="true"/>
          <w:lang w:bidi="fa-IR"/>
        </w:rPr>
        <w:t xml:space="preserve">المشهور، وهو </w:t>
      </w:r>
      <w:bookmarkStart w:id="34" w:name="pg18939_201486"/>
    </w:p>
    <w:p>
      <w:pPr>
        <w:pStyle w:val="BookText"/>
        <w:rPr/>
      </w:pPr>
      <w:bookmarkEnd w:id="34"/>
      <w:r>
        <w:rPr>
          <w:rFonts w:ascii="Amiri" w:hAnsi="Amiri" w:eastAsia="Amiri" w:cs="Amiri"/>
          <w:color w:val="111111"/>
          <w:sz w:val="28"/>
          <w:sz w:val="28"/>
          <w:szCs w:val="28"/>
          <w:rtl w:val="true"/>
          <w:lang w:bidi="ar-SA"/>
        </w:rPr>
        <w:t xml:space="preserve">ابن بنت الشيخ الكبير، وكان كُلّ تلمذه على خاله الشيخ حسن بن الشيخ الكبير، وتُوفي هو والشيخ مهدي في سنة واحدة وكانا بمنزلة الأخوين، بَلْ أشدّ إلفة وإخاء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وعقبه الثالث من أولاد الشيخ خضر الشيخ مُحَمَّد، تُوفي عن الشيخ عليوي وله ولدان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طهران، والآن في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عدة أولاد</w:t>
      </w:r>
      <w:r>
        <w:rPr>
          <w:rStyle w:val="FootnoteAnchor"/>
          <w:rtl w:val="true"/>
        </w:rPr>
        <w:footnoteReference w:id="35"/>
      </w:r>
      <w:r>
        <w:rPr>
          <w:rFonts w:ascii="Amiri" w:hAnsi="Amiri" w:eastAsia="Amiri" w:cs="Amiri"/>
          <w:color w:val="111111"/>
          <w:sz w:val="28"/>
          <w:sz w:val="28"/>
          <w:szCs w:val="28"/>
          <w:rtl w:val="true"/>
          <w:lang w:bidi="ar-SA"/>
        </w:rPr>
        <w:t>حفظه الله وإياهم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ذرية الشيخ خضر لا تُحصى ولا تُستقصى</w:t>
      </w:r>
      <w:r>
        <w:rPr>
          <w:rStyle w:val="FootnoteAnchor"/>
          <w:rtl w:val="true"/>
        </w:rPr>
        <w:footnoteReference w:id="36"/>
      </w:r>
      <w:r>
        <w:rPr>
          <w:rFonts w:ascii="Amiri" w:hAnsi="Amiri" w:eastAsia="Amiri" w:cs="Amiri"/>
          <w:color w:val="111111"/>
          <w:sz w:val="28"/>
          <w:sz w:val="28"/>
          <w:szCs w:val="28"/>
          <w:rtl w:val="true"/>
          <w:lang w:bidi="ar-SA"/>
        </w:rPr>
        <w:t xml:space="preserve">، قَد ملأوا البقاع والأصقاع فطرف منهم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في الدهلة، 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أمدّ الله بسلسلتهم مدى الأبد</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6141176_1280447820"/>
      <w:bookmarkStart w:id="36" w:name="_Toc12"/>
      <w:bookmarkEnd w:id="35"/>
      <w:r>
        <w:rPr>
          <w:rtl w:val="true"/>
        </w:rPr>
        <w:t>في أحوال الشيخ جعفر كاشف الغطاء</w:t>
      </w:r>
      <w:bookmarkEnd w:id="36"/>
    </w:p>
    <w:p>
      <w:pPr>
        <w:pStyle w:val="BookText"/>
        <w:rPr/>
      </w:pPr>
      <w:r>
        <w:rPr>
          <w:rFonts w:ascii="Amiri" w:hAnsi="Amiri" w:eastAsia="Amiri" w:cs="Amiri"/>
          <w:color w:val="111111"/>
          <w:sz w:val="28"/>
          <w:sz w:val="28"/>
          <w:szCs w:val="28"/>
          <w:rtl w:val="true"/>
          <w:lang w:bidi="ar-SA"/>
        </w:rPr>
        <w:t>الرابع من أولاده الأكسير الأكبر، والكبريت الأحمر، والسر المضمر، شيخ المشايخ وأستاذ الكل الشيخ جعفر الأكبر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فكر قاصر عن إدراك كنهه وذاته، وكل طالب خاسر من احصاء بعض سجاياه وصفاته، فكم استنهضتُ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القريحة في حلبة الطروس، واستطردتُ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للاقدام على أداء ما يجب من بيان علو قدره، فاسترجع كُلّ منهما وأحجم، وكم أجريتُ طِرف الفكرة، لاقتناص بعض الشوارد الغرر مما استجمَعَتْهُ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فاستوقف دون الوصول وكبا، واستعملت سيف البلاغة والبيان للافصاح عن بعض تلك السجايا الحسان فتكهَّمَ</w:t>
      </w:r>
      <w:r>
        <w:rPr>
          <w:rStyle w:val="FootnoteAnchor"/>
          <w:rtl w:val="true"/>
        </w:rPr>
        <w:footnoteReference w:id="37"/>
      </w:r>
      <w:r>
        <w:rPr>
          <w:rFonts w:ascii="IRNazanin" w:hAnsi="IRNazanin" w:eastAsia="IRNazanin"/>
          <w:color w:val="111111"/>
          <w:sz w:val="28"/>
          <w:sz w:val="28"/>
          <w:szCs w:val="28"/>
          <w:rtl w:val="true"/>
          <w:lang w:bidi="fa-IR"/>
        </w:rPr>
        <w:t xml:space="preserve">دون الحصول ونبا، فوقفتُ وقوف العيِّ الشحيح، وأنا والحمد لله نجلُه الفصيح، نعم ومن لي بإدراك 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حجج الله، وآيةٍ من آياته، وخزانة من خزائن علمه أودع فيها خفايا أسراره ومكنوناته، وحمّله ثقل شرائع أنبيائه، فخف به ناهضاً بأعبائه، حتی رفع ما انطمس، وجدد منها ما درس، فأصبحت به وهي مشيدة البناء، مأهولة </w:t>
      </w:r>
    </w:p>
    <w:p>
      <w:pPr>
        <w:pStyle w:val="BookText"/>
        <w:rPr/>
      </w:pPr>
      <w:r>
        <w:rPr>
          <w:rFonts w:ascii="Amiri" w:hAnsi="Amiri" w:eastAsia="Amiri" w:cs="Amiri"/>
          <w:color w:val="111111"/>
          <w:sz w:val="28"/>
          <w:sz w:val="28"/>
          <w:szCs w:val="28"/>
          <w:rtl w:val="true"/>
          <w:lang w:bidi="ar-SA"/>
        </w:rPr>
        <w:t>الفناء، عبقة الأرجاء، ظليلة الأفياء، محكمة المباني، غضة المجاني، يطيش سهم راميها، ويهتدي إلى أوضح السبلِ من أخذ بها وسلك ما فيها، بعد ما بذل مهجته في ذلك، وسلك بها في جميع شعوب الأرض والمسالك، لينتشر الحق والعدل، في كُلّ حزنٍ وسهل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مناط العزم فالغربُ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سعى في الله والشَرقُ مَغربُ</w:t>
      </w:r>
    </w:p>
    <w:p>
      <w:pPr>
        <w:pStyle w:val="BookText"/>
        <w:rPr/>
      </w:pPr>
      <w:r>
        <w:rPr>
          <w:rFonts w:ascii="Amiri" w:hAnsi="Amiri" w:eastAsia="Amiri" w:cs="Amiri"/>
          <w:color w:val="111111"/>
          <w:sz w:val="28"/>
          <w:sz w:val="28"/>
          <w:szCs w:val="28"/>
          <w:rtl w:val="true"/>
          <w:lang w:bidi="ar-SA"/>
        </w:rPr>
        <w:t xml:space="preserve">إلى أن انتشر في جميع فجاج الأرض والسماء صيته بالفخار وذكره، وعبق كلَّ الأفاق طاوياً فضيلة سائر أولي الفضل نشره، فماذا عسى أن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وبماذا يأتي من مكارمه ومساعيه، فنحن أحرى بنا وأجدر، أن نقول في ترصيف ذلك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قُدسيٌّ ذاتِك ما إليهِ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 مجدِكَ ما لَهُنَّ وصولُ</w:t>
      </w:r>
    </w:p>
    <w:p>
      <w:pPr>
        <w:pStyle w:val="BookText"/>
        <w:rPr/>
      </w:pPr>
      <w:r>
        <w:rPr>
          <w:rFonts w:ascii="Amiri" w:hAnsi="Amiri" w:eastAsia="Amiri" w:cs="Amiri"/>
          <w:color w:val="111111"/>
          <w:sz w:val="28"/>
          <w:sz w:val="28"/>
          <w:szCs w:val="28"/>
          <w:rtl w:val="true"/>
          <w:lang w:bidi="ar-SA"/>
        </w:rPr>
        <w:t xml:space="preserve">وبلغتَ غاياتِ العلوم علاً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يَدري بليغٌ فيكَ كيفَ يقولُ</w:t>
      </w:r>
    </w:p>
    <w:p>
      <w:pPr>
        <w:pStyle w:val="BookText"/>
        <w:rPr/>
      </w:pPr>
      <w:r>
        <w:rPr>
          <w:rFonts w:ascii="Amiri" w:hAnsi="Amiri" w:eastAsia="Amiri" w:cs="Amiri"/>
          <w:color w:val="111111"/>
          <w:sz w:val="28"/>
          <w:sz w:val="28"/>
          <w:szCs w:val="28"/>
          <w:rtl w:val="true"/>
          <w:lang w:bidi="ar-SA"/>
        </w:rPr>
        <w:t xml:space="preserve">لكنَّ مجدَكَ قال للمُطري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جميلاً فيكَ وهو جليلُ</w:t>
      </w:r>
    </w:p>
    <w:p>
      <w:pPr>
        <w:pStyle w:val="BookText"/>
        <w:rPr/>
      </w:pPr>
      <w:r>
        <w:rPr>
          <w:rFonts w:ascii="Amiri" w:hAnsi="Amiri" w:eastAsia="Amiri" w:cs="Amiri"/>
          <w:color w:val="111111"/>
          <w:sz w:val="28"/>
          <w:sz w:val="28"/>
          <w:szCs w:val="28"/>
          <w:rtl w:val="true"/>
          <w:lang w:bidi="ar-SA"/>
        </w:rPr>
        <w:t xml:space="preserve">عظّمْ وبجِّلْ ما استطعتَ ليكتسي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به التعظيمُ والتبجيلُ</w:t>
      </w:r>
    </w:p>
    <w:p>
      <w:pPr>
        <w:pStyle w:val="BookText"/>
        <w:rPr/>
      </w:pPr>
      <w:r>
        <w:rPr>
          <w:rFonts w:ascii="Amiri" w:hAnsi="Amiri" w:eastAsia="Amiri" w:cs="Amiri"/>
          <w:color w:val="111111"/>
          <w:sz w:val="28"/>
          <w:sz w:val="28"/>
          <w:szCs w:val="28"/>
          <w:rtl w:val="true"/>
          <w:lang w:bidi="ar-SA"/>
        </w:rPr>
        <w:t xml:space="preserve">وحيث أن فضله وشرفه كالشمس في رابعة النهار، وما رزقه الله من الذكر الجميل في سائر الأقطار، كما هو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عَلَمٌ في رأسه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قول القائل فيه عيلم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الزجاجِ لنور اللهِ في المثلِ</w:t>
      </w:r>
    </w:p>
    <w:p>
      <w:pPr>
        <w:pStyle w:val="BookText"/>
        <w:rPr/>
      </w:pPr>
      <w:r>
        <w:rPr>
          <w:rFonts w:ascii="Amiri" w:hAnsi="Amiri" w:eastAsia="Amiri" w:cs="Amiri"/>
          <w:color w:val="111111"/>
          <w:sz w:val="28"/>
          <w:sz w:val="28"/>
          <w:szCs w:val="28"/>
          <w:rtl w:val="true"/>
          <w:lang w:bidi="ar-SA"/>
        </w:rPr>
        <w:t>إذ حاشى مساعيه أن تكتسب بزبرج الألفاظ حشمة وفخامة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تكبرُ عن حلي وعَنْ حُللِ</w:t>
      </w:r>
    </w:p>
    <w:p>
      <w:pPr>
        <w:pStyle w:val="BookText"/>
        <w:rPr/>
      </w:pPr>
      <w:r>
        <w:rPr>
          <w:rFonts w:ascii="Amiri" w:hAnsi="Amiri" w:eastAsia="Amiri" w:cs="Amiri"/>
          <w:color w:val="111111"/>
          <w:sz w:val="28"/>
          <w:sz w:val="28"/>
          <w:szCs w:val="28"/>
          <w:rtl w:val="true"/>
          <w:lang w:bidi="ar-SA"/>
        </w:rPr>
        <w:t>فلننتقل الى ما يجب علينا ذكرُهُ من كراماته، وحكاياته في أسفاره وأحضاره، وما قال، وما قيل فيه من تهانيهِ ومراثيه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في استيفاء هذا المقام يقع في فصول </w:t>
      </w:r>
      <w:bookmarkStart w:id="37" w:name="pg18939_201488"/>
    </w:p>
    <w:p>
      <w:pPr>
        <w:pStyle w:val="Heading3"/>
        <w:numPr>
          <w:ilvl w:val="2"/>
          <w:numId w:val="1"/>
        </w:numPr>
        <w:rPr/>
      </w:pPr>
      <w:bookmarkStart w:id="38" w:name="__RefHeading___Toc16141178_1280447820"/>
      <w:bookmarkStart w:id="39" w:name="_Toc13"/>
      <w:bookmarkEnd w:id="37"/>
      <w:bookmarkEnd w:id="38"/>
      <w:r>
        <w:rPr>
          <w:rtl w:val="true"/>
        </w:rPr>
        <w:t>الفصل الأول</w:t>
      </w:r>
      <w:r>
        <w:rPr>
          <w:rtl w:val="true"/>
        </w:rPr>
        <w:t xml:space="preserve">: </w:t>
      </w:r>
      <w:r>
        <w:rPr>
          <w:rtl w:val="true"/>
        </w:rPr>
        <w:t>في كراماته</w:t>
      </w:r>
      <w:bookmarkEnd w:id="39"/>
    </w:p>
    <w:p>
      <w:pPr>
        <w:pStyle w:val="Heading4"/>
        <w:numPr>
          <w:ilvl w:val="3"/>
          <w:numId w:val="1"/>
        </w:numPr>
        <w:rPr/>
      </w:pPr>
      <w:bookmarkStart w:id="40" w:name="__RefHeading___Toc16141180_1280447820"/>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ما خفي منها وصحَّ، وما اشتهرَ، وحكاياته الظريفة سفراً وحضَر، مقتصراً فيه على ما ذكر ما هو كالمتواتر صحة وشهرة، أو كالمقطوع به لصدوره من ذوي الاطلاع وأهل الخبرة، كمشايخنا سلفاً وخلف، أو بعض المختصين ممّن بهم يعرف، لحصول الوثوق والاطمئنان بل اليقين بعدم الافتراء، وكيف لا يحصل ذلك وصاحب الدار أدرى بالّذي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ان كراماته كثرت فاشتهرت، وسعدت فبعدت، وتداولتها ألسن الصغار والكبار، في جميع الأقطار فربَّما يوجد فيها ما ليس له أصل، أو يخلط معها ما لم تكن له، اشتباهاً أو تعمداً، ولكني بحمد الله قد انتقدتها ولا انتقاء الصير، وأتيتك بخالصها وقذفت المزيف، وأخذتُ اللّب والصفو، ورميتُ الحشو واللّغو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التزمتُ أن لا أذكر في هذه الرسالة شيئاً إلاَّ عن مستند قوي، وهو إمَّا كتاب معروف، مطبوع أو مألوف، وأمَّا رجل موثوق به أرى كلّ من رآه أو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أذكر لك كلا منهما أولاً ثم أرمز لكلٍّ واحد برمز أكتفي به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الكتب فمنها تأليف العالم المجتهد المحقق المنفرد، صاحب التصانيف الكثيرة، والأجازات الخطيرة، الشيخ ميرزا محمد التنكابني</w:t>
      </w:r>
      <w:r>
        <w:rPr>
          <w:rStyle w:val="FootnoteAnchor"/>
          <w:rtl w:val="true"/>
        </w:rPr>
        <w:footnoteReference w:id="38"/>
      </w:r>
      <w:r>
        <w:rPr>
          <w:rFonts w:ascii="Amiri" w:hAnsi="Amiri" w:eastAsia="Amiri" w:cs="Amiri"/>
          <w:color w:val="111111"/>
          <w:sz w:val="28"/>
          <w:sz w:val="28"/>
          <w:szCs w:val="28"/>
          <w:rtl w:val="true"/>
          <w:lang w:bidi="ar-SA"/>
        </w:rPr>
        <w:t>وهو رجل من الطاعنين في السنّ توفي قريباً من عصرنا، وله من العمر ما ينيف على التسعين، وقد حضر درس الشيخ حسن، والشيخ محمد حسن صاحب الجواهر، والسيد إبراهيم القزويني صاحب الضوابط وغيرهم من العلماء، وهو مجاز من أغلبهم كما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له ثلاثمائة تصنيف، وقد رأيتُ بعضها فكانت تدلّ على سعة اطّلاعه، وطول باعه في المعقول والمنقول بقدر ما أميّز، وان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سالبة بانتفاء الموضوع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تصانيفه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جيد في بسط أحوالهم جداً، وانّ </w:t>
      </w:r>
    </w:p>
    <w:p>
      <w:pPr>
        <w:pStyle w:val="BookText"/>
        <w:rPr/>
      </w:pPr>
      <w:r>
        <w:rPr>
          <w:rFonts w:ascii="Amiri" w:hAnsi="Amiri" w:eastAsia="Amiri" w:cs="Amiri"/>
          <w:color w:val="111111"/>
          <w:sz w:val="28"/>
          <w:sz w:val="28"/>
          <w:szCs w:val="28"/>
          <w:rtl w:val="true"/>
          <w:lang w:bidi="ar-SA"/>
        </w:rPr>
        <w:t xml:space="preserve">كان فيه خلطٌ عند بعض المقامات، فلذا يسمّيه بعض فضلاء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فضائح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قد بسط القول في أحوال الشيخ الكبير وكراماته بمقدار كرّاسين، وأطنب في فضله وعظمته غايةً ونهايةً،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 نصّ ذلك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مطبوع بطبعين؛ هندي وايراني، ونرمز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 في أحوال المشاهير من علماء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للسيد التحرير والمطّلع الخبير، والمؤرخ البصير، السيد حسّون البراقي</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وأبقاه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المعاصرين، وله شوق ورغبة شديدة في هذا الفن خصوصاً في أحوال العلماء وكراماتهم ولا أظنّ انّ له نظيراً في العرب بهذا العلم، فيا وفقه الله لذلك وأدامه، جامعاً شتات هاتيك المفاخر السوامك، وأرمز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أذكر نص عبارته لأنّي ظفرتُ بمسودة كتابه، ولم تكن مهذّبة بل أخذُ المعنى، وأكسوه ألفاظاً رشيقة، ومباني هي به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باقر الأصفهاني</w:t>
      </w:r>
      <w:r>
        <w:rPr>
          <w:rStyle w:val="FootnoteAnchor"/>
          <w:rtl w:val="true"/>
        </w:rPr>
        <w:footnoteReference w:id="40"/>
      </w:r>
      <w:r>
        <w:rPr>
          <w:rFonts w:ascii="IRNazanin" w:hAnsi="IRNazanin" w:eastAsia="IRNazanin"/>
          <w:color w:val="111111"/>
          <w:sz w:val="28"/>
          <w:sz w:val="28"/>
          <w:szCs w:val="28"/>
          <w:rtl w:val="true"/>
          <w:lang w:bidi="fa-IR"/>
        </w:rPr>
        <w:t xml:space="preserve">تأليف عظيم، غنيّ عن التعريض والتفخيم، وان كانت سقطاته لا تحصى كما لا تخفى على من نظر فیه، ولولا خوف الاسهاب لأشرنا على جملة منها،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من لا عيب فيه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ونرمز عن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الرحيم البادكوبي، ونرمز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كتب أخر لم نجعل لها رمزاً لعدم تكرر النقل عنها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الرجال الذين أروي عنهم بلا واسطة فهم عدة، ولكن أكثر ما أروي عن عمّي وسيّدي العالمين العاملين الجليلين العظيمين الغنيين عن التعريف، والرفيعين عن الترصيف والتوصيف، عَلَمَي المجد وعلامتي الزمن، العباسين نجلي علي</w:t>
      </w:r>
      <w:r>
        <w:rPr>
          <w:rStyle w:val="FootnoteAnchor"/>
          <w:rtl w:val="true"/>
        </w:rPr>
        <w:footnoteReference w:id="41"/>
      </w:r>
      <w:r>
        <w:rPr>
          <w:rFonts w:ascii="IRNazanin" w:hAnsi="IRNazanin" w:eastAsia="IRNazanin"/>
          <w:color w:val="111111"/>
          <w:sz w:val="28"/>
          <w:sz w:val="28"/>
          <w:szCs w:val="28"/>
          <w:rtl w:val="true"/>
          <w:lang w:bidi="fa-IR"/>
        </w:rPr>
        <w:t>والحسن</w:t>
      </w:r>
      <w:r>
        <w:rPr>
          <w:rStyle w:val="FootnoteAnchor"/>
          <w:rtl w:val="true"/>
        </w:rPr>
        <w:footnoteReference w:id="42"/>
      </w:r>
      <w:r>
        <w:rPr>
          <w:rFonts w:ascii="Amiri" w:hAnsi="Amiri" w:eastAsia="Amiri" w:cs="Amiri"/>
          <w:color w:val="111111"/>
          <w:sz w:val="28"/>
          <w:sz w:val="28"/>
          <w:szCs w:val="28"/>
          <w:rtl w:val="true"/>
          <w:lang w:bidi="ar-SA"/>
        </w:rPr>
        <w:t>قدّس الله أرواح آبائهم، وأدام حياة آبائهم ببقائهم، آمين عن محمد</w:t>
      </w:r>
      <w:r>
        <w:rPr>
          <w:rStyle w:val="FootnoteAnchor"/>
          <w:rtl w:val="true"/>
        </w:rPr>
        <w:footnoteReference w:id="43"/>
      </w:r>
      <w:r>
        <w:rPr>
          <w:rFonts w:ascii="Amiri" w:hAnsi="Amiri" w:eastAsia="Amiri" w:cs="Amiri"/>
          <w:color w:val="111111"/>
          <w:sz w:val="28"/>
          <w:sz w:val="28"/>
          <w:szCs w:val="28"/>
          <w:rtl w:val="true"/>
          <w:lang w:bidi="ar-SA"/>
        </w:rPr>
        <w:t>وأخيه المهدي</w:t>
      </w:r>
      <w:r>
        <w:rPr>
          <w:rStyle w:val="FootnoteAnchor"/>
          <w:rtl w:val="true"/>
        </w:rPr>
        <w:footnoteReference w:id="44"/>
      </w:r>
      <w:r>
        <w:rPr>
          <w:rFonts w:ascii="Amiri" w:hAnsi="Amiri" w:eastAsia="Amiri" w:cs="Amiri"/>
          <w:color w:val="111111"/>
          <w:sz w:val="28"/>
          <w:sz w:val="28"/>
          <w:szCs w:val="28"/>
          <w:rtl w:val="true"/>
          <w:lang w:bidi="ar-SA"/>
        </w:rPr>
        <w:t xml:space="preserve">، عن عمّهما </w:t>
      </w:r>
      <w:bookmarkStart w:id="42" w:name="pg18939_201490"/>
    </w:p>
    <w:p>
      <w:pPr>
        <w:pStyle w:val="BookText"/>
        <w:rPr/>
      </w:pPr>
      <w:bookmarkEnd w:id="42"/>
      <w:r>
        <w:rPr>
          <w:rFonts w:ascii="IRNazanin" w:hAnsi="IRNazanin" w:eastAsia="IRNazanin"/>
          <w:color w:val="111111"/>
          <w:sz w:val="28"/>
          <w:sz w:val="28"/>
          <w:szCs w:val="28"/>
          <w:rtl w:val="true"/>
          <w:lang w:bidi="fa-IR"/>
        </w:rPr>
        <w:t>الحسن</w:t>
      </w:r>
      <w:r>
        <w:rPr>
          <w:rStyle w:val="FootnoteAnchor"/>
          <w:rtl w:val="true"/>
        </w:rPr>
        <w:footnoteReference w:id="45"/>
      </w:r>
      <w:r>
        <w:rPr>
          <w:rFonts w:ascii="Amiri" w:hAnsi="Amiri" w:eastAsia="Amiri" w:cs="Amiri"/>
          <w:color w:val="111111"/>
          <w:sz w:val="28"/>
          <w:sz w:val="28"/>
          <w:szCs w:val="28"/>
          <w:rtl w:val="true"/>
          <w:lang w:bidi="ar-SA"/>
        </w:rPr>
        <w:t>عن أبيهما علي</w:t>
      </w:r>
      <w:r>
        <w:rPr>
          <w:rStyle w:val="FootnoteAnchor"/>
          <w:rtl w:val="true"/>
        </w:rPr>
        <w:footnoteReference w:id="46"/>
      </w:r>
      <w:r>
        <w:rPr>
          <w:rFonts w:ascii="Amiri" w:hAnsi="Amiri" w:eastAsia="Amiri" w:cs="Amiri"/>
          <w:color w:val="111111"/>
          <w:sz w:val="28"/>
          <w:sz w:val="28"/>
          <w:szCs w:val="28"/>
          <w:rtl w:val="true"/>
          <w:lang w:bidi="ar-SA"/>
        </w:rPr>
        <w:t>عن أخيهما موسى</w:t>
      </w:r>
      <w:r>
        <w:rPr>
          <w:rStyle w:val="FootnoteAnchor"/>
          <w:rtl w:val="true"/>
        </w:rPr>
        <w:footnoteReference w:id="47"/>
      </w:r>
      <w:r>
        <w:rPr>
          <w:rFonts w:ascii="Amiri" w:hAnsi="Amiri" w:eastAsia="Amiri" w:cs="Amiri"/>
          <w:color w:val="111111"/>
          <w:sz w:val="28"/>
          <w:sz w:val="28"/>
          <w:szCs w:val="28"/>
          <w:rtl w:val="true"/>
          <w:lang w:bidi="ar-SA"/>
        </w:rPr>
        <w:t>بن جعفر، وأبيهما الشيخ الأكبر، وأعبّر موسى عن هذا بالسند العالي لعلوّ درجته بارتفاع قدر سلسلته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يُحدِّثاني بوقائع هم شاهدوها، وقد أنافا اليوم على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 التقي الزاهد العابد الشيخ منّاع النجفي، وكان من عباد الله الصالحين الملازمين لخدمة العلماء والسعي في مصالحهم، وكان طاعناً في السنّ، وتُوفيَ قبل هذا بسنة، وهو مناهز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تشرّف بصحبة أغلب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منن الله عليه لحسن نيّته وصحبته لأوليائه أنّه مدّة عمره لم يسقط له ضرس، ولم تَعمَ له عين، ولم يُحْنَ له ظهر ولم تُصبه عاهة ولا آفةٌ بجميع أنواعها حتّى قبضه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أروي عنه مُرْسلاً أو مُسنداً لشدّة الاطمئنان به خصوصاً في آخر أمره، وعند انقضاء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أسمع الواقعة عن كثيرين فأسندها الى الشُهرة، وإذا نسبتُ شيئاً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علامة عدم التثبّت والاطمئنان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إنَّا لم نأل جُهداً في نقل الصّحيح المُتيقَّن بوثوقه، ونحن نسأل الله التوفيق والعفو عن الزلل والخطأ، ومن الناظر الغض عن الخطل والكبوة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6141182_1280447820"/>
      <w:bookmarkStart w:id="44" w:name="_Toc15"/>
      <w:bookmarkEnd w:id="43"/>
      <w:r>
        <w:rPr>
          <w:rtl w:val="true"/>
        </w:rPr>
        <w:t>سيرة الشيخ</w:t>
      </w:r>
      <w:bookmarkEnd w:id="44"/>
    </w:p>
    <w:p>
      <w:pPr>
        <w:pStyle w:val="BookText"/>
        <w:rPr/>
      </w:pPr>
      <w:r>
        <w:rPr>
          <w:rFonts w:ascii="Amiri" w:hAnsi="Amiri" w:eastAsia="Amiri" w:cs="Amiri"/>
          <w:color w:val="111111"/>
          <w:sz w:val="28"/>
          <w:sz w:val="28"/>
          <w:szCs w:val="28"/>
          <w:rtl w:val="true"/>
          <w:lang w:bidi="ar-SA"/>
        </w:rPr>
        <w:t xml:space="preserve">ولنذكر أولاً هنا سيرة الشيخ في ليله ونهاره، ليقتدى بها مَنْ أراد الوصول الى تلك المراتب مع اخلاص النيّة، وإصلاح السريرة،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الله غيب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قدس الله نفسه، وطيّب رمسه يأتي بعد صلاة المغربين الى داره العامرة فيقرب له العشاء مع أولاده وعائلته فيتناولون منه قدر الكفاية حتى إذا فرغوا جلسوا ريثما يحلّ العاقد حبوته ثم يقوم كلّ منهم فيدخل حجرته فيشتغلون بالمطالعة حتى يمضي من الليل ثلثُهُ، ثم يقوم كلّ فيأخذ مضجعه، والتقوى معه حتى إذا ولّى الليل بثلثيهِ، وهدأت الأصوات، وهجعت العيون انتبه الشيخ، وكأنما نشط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حلّت الهدايةُ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للعبادة الأعضاءُ</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أسبغ الوضوء، واشتغل بصلاة الليل، ثم ناجي فأطال، وبكى واستقال، حتى بدت </w:t>
      </w:r>
    </w:p>
    <w:p>
      <w:pPr>
        <w:pStyle w:val="BookText"/>
        <w:rPr/>
      </w:pPr>
      <w:r>
        <w:rPr>
          <w:rFonts w:ascii="Amiri" w:hAnsi="Amiri" w:eastAsia="Amiri" w:cs="Amiri"/>
          <w:color w:val="111111"/>
          <w:sz w:val="28"/>
          <w:sz w:val="28"/>
          <w:szCs w:val="28"/>
          <w:rtl w:val="true"/>
          <w:lang w:bidi="ar-SA"/>
        </w:rPr>
        <w:t>طلائع الفجر وراياته، وذهبت بالليل إلاَّ كحلبة شاة ساعاته، قام الشيخ فأيقظ كلّ واحد من بنيه لأداء صلاة الليل والتهجد فيه، حتى اذا أكملوها أحاطوا بعميدهم وأبيهم، فجعل يوعظهم ويذكرّهم حسن صنيع الله فيه وفيهم، فمن بعض ما كان يقول الكلمات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جُعيفراً ثمّ جعفراً ثم شيخ جعفر، ثم الشيخ، ثم رئيس الأسلام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اذا استطرد الصبح جيش الدجى وأذهب، وألقى الفجر في الأفق ترسه المذهّب، خرج الشيخ الى حجرة درسه الكبيرة الواقعة في الدار الخارجة والجماعة قد استكملت صفوفهم فوقف هنالك ورفع صوته الجهوري فكبّر الله سبحانه وتعالى حتى خشعت القلوب وذرفت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وأيم الله الجليل لقد كانت قلوبنا تنشقّ حتى تمتلئ بالهداية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أكمل صلاته سنّة وفرضاً جلس للتعقيب ريثما تطلع الشمس وتنتشر في الجوّ وحينئذ تأتي الطلبة أفواجاً أفواجاً، وجماعةً جماعةً من مبتدئٍ محصّل، وعالم الى غايتها متوصّل، وآخر بينهما مراهق حتى اذا استكمل جمعهم، واجتمع جمّهم، رقى منبر التدريس، ونثر عليهم لآلئ ألفاظ تحتها من خزائن علم الله كلّ معنى 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خُلِقَتْ إلاّ لجود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وأرجلُهم إلاَّ لأعوادِ منبرِ</w:t>
      </w:r>
    </w:p>
    <w:p>
      <w:pPr>
        <w:pStyle w:val="BookText"/>
        <w:rPr/>
      </w:pPr>
      <w:r>
        <w:rPr>
          <w:rFonts w:ascii="IRNazanin" w:hAnsi="IRNazanin" w:eastAsia="IRNazanin"/>
          <w:color w:val="111111"/>
          <w:sz w:val="28"/>
          <w:sz w:val="28"/>
          <w:szCs w:val="28"/>
          <w:rtl w:val="true"/>
          <w:lang w:bidi="fa-IR"/>
        </w:rPr>
        <w:t>حتى إذا كمل واستوفی، خرج وصحبه حافّون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كأَنَّهمُ نجومٌ حولَ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 في الأنارة واستدارا</w:t>
      </w:r>
    </w:p>
    <w:p>
      <w:pPr>
        <w:pStyle w:val="BookText"/>
        <w:rPr/>
      </w:pPr>
      <w:r>
        <w:rPr>
          <w:rFonts w:ascii="Amiri" w:hAnsi="Amiri" w:eastAsia="Amiri" w:cs="Amiri"/>
          <w:color w:val="111111"/>
          <w:sz w:val="28"/>
          <w:sz w:val="28"/>
          <w:szCs w:val="28"/>
          <w:rtl w:val="true"/>
          <w:lang w:bidi="ar-SA"/>
        </w:rPr>
        <w:t xml:space="preserve">قاصداً زيارة مولاه، حتى اذا تشرّف بأعتابه أطال العكوف على مثواه، وقبل الظهر بقليل بادر الى المسجد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جامع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فصلّى جامعةً، ثمّ أتى داره للغداء حتى اذا فرغ راجع بعض ما ينبغي مراجعته من الكتب والأقوال، وانتهز من النوم قليلاً كلوث خمار، أو كحل عقال، حتى اذا صار العصر تقدّم بأولاده خارجاً الى فضاء كان أمام المسجد الهندي يسمّى الآن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فيه تعمير كاليوم، ثم اذا جلس حفَّت به قومهُ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كبدر هُدىً حقَّتْ به الأنجم الزُهرُ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أتت الوفّادُ والزائرون من كلّ فجٍّ، وهم بين مقبّل يديه، وآخر واقع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ندى كفّه قلنا لكثرة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النّاس منها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تسمّى تلك البقعة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دكَّة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الشيخ كان اذا جلس بها عصراً أتى كلّ متداعِيَين فيقضي فيهما، وهو جالس هناك حتى اذا جاءت الفحمة من المغرب دخل </w:t>
      </w:r>
    </w:p>
    <w:p>
      <w:pPr>
        <w:pStyle w:val="BookText"/>
        <w:rPr/>
      </w:pPr>
      <w:r>
        <w:rPr>
          <w:rFonts w:ascii="Amiri" w:hAnsi="Amiri" w:eastAsia="Amiri" w:cs="Amiri"/>
          <w:color w:val="111111"/>
          <w:sz w:val="28"/>
          <w:sz w:val="28"/>
          <w:szCs w:val="28"/>
          <w:rtl w:val="true"/>
          <w:lang w:bidi="ar-SA"/>
        </w:rPr>
        <w:t>المسجد المذكور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ديدنه عامّة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الشيخ حسين نجف يصلّي في داره، وقيل في الحرم، والسيد الطباطبائي في، مسجد الطوسي، ولم تكن الصلاة في الصحن معروفة قبل، وما أدري ما الذي صيَّرها بحيث يمتنع الاستطراق فيه مغرباً 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الشيخ الى الحجّ فجعل الشيخ حسين يصلّي بمكانه فلمَّا رجع إلى محله أجمع العلماء كالسيد الطباطبائي، والشيخ حسين نجف، والشيخ جعفر، وأمثال هؤلاء على أن يوزّعوا أمر التدريس والفتوى والجماعة على المبرّزين من علماء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المنبر لنائب إمام العصر حجّة الله المهدي، عليه رحمة المعيد المبدي، لكونه الأهم، فأعطي للأعظم، فلم يكن يرقى منبراً في زمانه سواه، وجعلوا أمر التقليد في سائر الأمصار الى وكيل الامام الأكبر الصادق جعفر لعلمهم بأنَّهُ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علیم بغيب الوحي حتى 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بمختلسات الظنّ يسمع أو يرى</w:t>
      </w:r>
    </w:p>
    <w:p>
      <w:pPr>
        <w:pStyle w:val="BookText"/>
        <w:rPr/>
      </w:pPr>
      <w:r>
        <w:rPr>
          <w:rFonts w:ascii="Amiri" w:hAnsi="Amiri" w:eastAsia="Amiri" w:cs="Amiri"/>
          <w:color w:val="111111"/>
          <w:sz w:val="28"/>
          <w:sz w:val="28"/>
          <w:szCs w:val="28"/>
          <w:rtl w:val="true"/>
          <w:lang w:bidi="ar-SA"/>
        </w:rPr>
        <w:t xml:space="preserve">إذا أخذ القرطاس خلتَ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تُصححُ نوراً أو تُنَظَّمُ جوهراً</w:t>
      </w:r>
    </w:p>
    <w:p>
      <w:pPr>
        <w:pStyle w:val="BookText"/>
        <w:rPr/>
      </w:pPr>
      <w:r>
        <w:rPr>
          <w:rFonts w:ascii="Amiri" w:hAnsi="Amiri" w:eastAsia="Amiri" w:cs="Amiri"/>
          <w:color w:val="111111"/>
          <w:sz w:val="28"/>
          <w:sz w:val="28"/>
          <w:szCs w:val="28"/>
          <w:rtl w:val="true"/>
          <w:lang w:bidi="ar-SA"/>
        </w:rPr>
        <w:t xml:space="preserve">فلم يكن عالمٌ مُقَلَّداً في الفرقة المحقة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الائتمام بالناس لزين العابدين في زمانه، وقدوة الساجدين من أقرانه الشيخ حسين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سواه إماماً في جميع تلك البلد، وكان العلماء جميعاً حتى السيد والشيخ يصليان خلفه أغلب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تُوفي السيد صار المنبر منحصراً للشيخ،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وأزاد انّ السيد كان يأمر أهله وعياله بتقليد الشيخ الأكبر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كراماته فهي أكثر من أن تُحصر، وأقصى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أرويه بالسند العالي عن المرأة الصالحة والدة محمّد والمهدي أنّها كانت تقول انّ عبادة الشيخ على قسمين؛ تارة فعلاً، وأخرى قولاً، فطوراً يناجي ويدعو ويصلّي، ومرة يجول بنفسه على الأرض ويبكي ويتضرّع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 بعض ليالي الصيف نائمةً في السطح، والى جنبي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رضيعاً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الشيخ في الطرف الآخر من السطح وبيني وبينه خمسة عشر ذراع أو أزيد، وكان يُحيي أغلب ليالي الصيف لقصورها عن مطالعته، وتمام أوراده فلمَّا كان الثلث الأخير من الليل أخذ في البكاء والمناجاة سرَّاً وجهراً وتضرّعا وخيفة، وهو يعفّر جسده الشريف في تراب السطح ويكرّر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يا جعيفر، يا قليل الحياء، يا كثير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 حتى انتبهتُ عليه من بكائه وصوته وهو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في فراشي مستلقية فبينا أنا كذلك إذ سمعته يقول، وهو يتقلب على الأرض بنفسه </w:t>
      </w:r>
      <w:bookmarkStart w:id="45" w:name="pg18939_201493"/>
    </w:p>
    <w:p>
      <w:pPr>
        <w:pStyle w:val="BookText"/>
        <w:rPr/>
      </w:pPr>
      <w:bookmarkEnd w:id="45"/>
      <w:r>
        <w:rPr>
          <w:rFonts w:ascii="Amiri" w:hAnsi="Amiri" w:eastAsia="Amiri" w:cs="Amiri"/>
          <w:color w:val="111111"/>
          <w:sz w:val="28"/>
          <w:sz w:val="28"/>
          <w:szCs w:val="28"/>
          <w:rtl w:val="true"/>
          <w:lang w:bidi="ar-SA"/>
        </w:rPr>
        <w:t>بصوت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يأتيني بماء، مَنْ يسقيني شربة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كرّرها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على شرافات السطح أكواز ماء، فقمتُ لأناوله بعضها، فلم يُعِد الشيخ كلامه بل انكفأ على وجهه يسبّح الله ويقدّسه فقلتُ في نفسي، لعلما وهمني سمعي، وأكذبني حسي فلأقطعنَّ الشك باليقين أو لأعودنَّ ببرهانٍ مُبين، فتقدّمتُ قريباً منه، ومنعتني هيبته عن الأقدام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 يردّ السيف وهو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يثير اللّيث، واللّيث ملبدُ</w:t>
      </w:r>
    </w:p>
    <w:p>
      <w:pPr>
        <w:pStyle w:val="BookText"/>
        <w:rPr/>
      </w:pPr>
      <w:r>
        <w:rPr>
          <w:rFonts w:ascii="Amiri" w:hAnsi="Amiri" w:eastAsia="Amiri" w:cs="Amiri"/>
          <w:color w:val="111111"/>
          <w:sz w:val="28"/>
          <w:sz w:val="28"/>
          <w:szCs w:val="28"/>
          <w:rtl w:val="true"/>
          <w:lang w:bidi="ar-SA"/>
        </w:rPr>
        <w:t>فوقفتُ بيني وبينه خطوات فقلت يا أبا موسى آتيك بالماء؟ فرفع رأسه فزعاً مرعوباً وقال ما الذي أيقضك في هذا الليل وعَلامَ أتيتِ، ارجعي فاهجعي ولا تعودي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وعلمتُ أنّه سرّ رباني، ومعنى عرفاني، بين محبّ وحبيب، كرها أن يظهر عليه واشٍ ورقيب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أخلصتَ المحبَّةَ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سرَّ الكائنات بأسرها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لي بعض أصدقائي الذين أعتمد عليهم غاية الأعتماد في الوثاقة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عمّ كثير المال والثروة فابتلي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سنين، وكلَّما ازداد في مباشرة الأطباء والجرّاحين لم تزدد إلاَّ نزولاً، حتى بذل عليها مالاً جزيلاً، وكان يجلس في مجالس الطلبة من مشتغلي بلده فسمع ذكر الشيخ الكبير بينهم، فسألهم أين هو الآن فقالوا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الرحل والاقتاب، حتى تشرّف بأعتاب ذلك الجناب فمثل بين يديه وهو على متن راحلته عازم على الرحيل من تلك البلد فقبل يديه، وعرض له أمر عينيه، فادعو الله أن يردّ عليّ النور، فمسح الشيخ بكفه المباركة من ماء فمه على عيني ذلك الضرير، ورفع يديه بالدعاء وما ردّهما حتى ارتدّ الرجل بصيراً</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6141184_1280447820"/>
      <w:bookmarkStart w:id="47" w:name="_Toc16"/>
      <w:bookmarkEnd w:id="46"/>
      <w:r>
        <w:rPr>
          <w:rtl w:val="true"/>
        </w:rPr>
        <w:t>استسقاء الشيخ للأعراب ونزول الغيث</w:t>
      </w:r>
      <w:bookmarkEnd w:id="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كراماته المعجزات التي كادت أن تكون لنبوّة علومه آيات، القصة المشهورة التي جازت حدِ التواتر والشُهرة وهي مستفيضة على ألسن الناس، 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رجاله الثقات، ورويتها أيضاً بالسند العالي،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عزم في بعض السنوات على زيارة الكاظمين، وكانت سنة قحط كثيرة الضر قليلة الخير، قد حبست الأرض ماءها، ومنعت السماء أنواءها، فبينا الشيخ في أثناء الطريق، تهافتت عليه أعراب </w:t>
      </w:r>
    </w:p>
    <w:p>
      <w:pPr>
        <w:pStyle w:val="BookText"/>
        <w:rPr/>
      </w:pPr>
      <w:r>
        <w:rPr>
          <w:rFonts w:ascii="IRNazanin" w:hAnsi="IRNazanin" w:eastAsia="IRNazanin"/>
          <w:color w:val="111111"/>
          <w:sz w:val="28"/>
          <w:sz w:val="28"/>
          <w:szCs w:val="28"/>
          <w:rtl w:val="true"/>
          <w:lang w:bidi="fa-IR"/>
        </w:rPr>
        <w:t>البوادي من كلّ ناحية وجهة وتعلّقت بركابه، وعقلت آمالها لدى أعتابه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قد بَرَتنا سنون وتغير وانتقاص فما تركت لنا هبعاً ولا ربعاً، وما أبقت فينا ثاغية ولا راغية، أماتت الزرع، وقتلت الضرع، فنحن أنضاء بؤس، وصرعى جدب، تغيّرت النِعَم، وأُهلكت السوارح والنعم، فأكلنا ما بقي من جلود فوق عظام، وبقينا نعلّل أنفسنا بالغيث فلم نجد الاّ الخلبُ والجهام، حتى عاد أشراقنا ظلام، وهتك الحجاب، وبرزت الكعاب، وحملتنا نكبات الدهر على المركب الوعر، وكنّا ذوي ثروة من المال، وغبطة من الحال، واليوم لا ثاغية يجتدى ضرعها ولا راغية يرتجى نفعها، حتى ضاق بنا البرّ الواسع، بعد الأهل والمراضع، فسألنا أحياء العرب عمّن له بين السماء والأرض أقوى سلّم وسبب، فما أرشدنا الى سواك، أدام الله علاك، فجئناك من بلد شاسعة، تهيضنا هائضة، وترفعنا رافعة، ومشينا حتى انتعلنا الدماء، وجعنا حتى أكلنا الثرى على بوادر برينَ اللّحم، وهفين العظم، من سنة جردت، وحال اجتهدت، وأيد جمُدت، فارفع ما بنا من الضُرّ، بما بينك وبين الله من السرّ، فقال الشيخ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عليكم ولا ضرّ، فأنّي سأفعل ذلك عند أول تشرّفي بأعتاب الأمامين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والتمسّك بذاك القبر، فانّ الدعاء هنالك أوقع، وأسمع، فأبوا وقالوا لا ندعك تفلت من أيدينا، حتى تدعو لنا فانّا نرجو بدعائك نزول الفرج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فاستمهلهم الى وصول الخان، وأعطاهم على ذلك العهود والأيمان، وقال مكانكم فانتظروا الغيث، فأنّه سيأتيكم عند أول وصولي بلا ريث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الشيخ مضى، وأسبغ الوضوء وأمر بعض خدمه أن يصعد السطح فينظر هل بقي في تلك الفيافي والقفار أحد من الزوّار، فنظر فلم يجد أحداً فأخبر الشيخ بذلك، فقام عن أولئك الأقوام، وقال لهم يا قوم ان أمتعتكم سيغمرها الماء، ويذهب بها السيل جفاء، فادخلوا مساكنكم لا يحطمنّكم سليمان الودق وجنوده، وتخطف أبصاركم بوارق السحاب ورعوده، فأُخلي له إيوان في المنزل، وشرع في الصلاة، فارتفعت في الجو ألوية الرياح، وتسابقت مذاكي الشمال، وقدمت بالنصر طلائع جيش الودق، وهجمت بالبشر لوامعُ أسنّهُ البرق، وأقبلت كل سحّاء ووطفاء، وكان هواديها الدلاء، فلا ترى غير مرجحنّة النواحي موصولة بالآكام، متدلية العَزالي تكاد تمسّ من الرجال الهام، كثير زجلها، قاصف رعدها، خاطف برقها، حثيث ودقها، بطيء سيرها، متدفقٌ قطرُها، مظلمٌ نوؤها، هدّارة فوّارة، خوّاضة موّارة، مظلمة مشعلة، شاهقة مسدلة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ربابٌ هيدبٌ لزفيرهِ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الهدير سحابةٌ وطفاءُ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مستضحكٌ مستعبرٌ بدوامع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تُجرها بعيونه الأقذاءُ </w:t>
      </w:r>
    </w:p>
    <w:p>
      <w:pPr>
        <w:pStyle w:val="BookText"/>
        <w:rPr/>
      </w:pPr>
      <w:r>
        <w:rPr>
          <w:rFonts w:ascii="Amiri" w:hAnsi="Amiri" w:eastAsia="Amiri" w:cs="Amiri"/>
          <w:color w:val="111111"/>
          <w:sz w:val="28"/>
          <w:sz w:val="28"/>
          <w:szCs w:val="28"/>
          <w:rtl w:val="true"/>
          <w:lang w:bidi="ar-SA"/>
        </w:rPr>
        <w:t xml:space="preserve">و فله بلا حزن ولا بمسرةٍ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يؤلّف بينه وبكاءُ</w:t>
      </w:r>
    </w:p>
    <w:p>
      <w:pPr>
        <w:pStyle w:val="BookText"/>
        <w:rPr/>
      </w:pPr>
      <w:r>
        <w:rPr>
          <w:rFonts w:ascii="IRNazanin" w:hAnsi="IRNazanin" w:eastAsia="IRNazanin"/>
          <w:color w:val="111111"/>
          <w:sz w:val="28"/>
          <w:sz w:val="28"/>
          <w:szCs w:val="28"/>
          <w:rtl w:val="true"/>
          <w:lang w:bidi="fa-IR"/>
        </w:rPr>
        <w:t xml:space="preserve">نُعمت کلاه فاثقلت أصلابه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وتشقّقت عن مائه الأحشاءُ</w:t>
      </w:r>
    </w:p>
    <w:p>
      <w:pPr>
        <w:pStyle w:val="BookText"/>
        <w:rPr/>
      </w:pPr>
      <w:r>
        <w:rPr>
          <w:rFonts w:ascii="Amiri" w:hAnsi="Amiri" w:eastAsia="Amiri" w:cs="Amiri"/>
          <w:color w:val="111111"/>
          <w:sz w:val="28"/>
          <w:sz w:val="28"/>
          <w:szCs w:val="28"/>
          <w:rtl w:val="true"/>
          <w:lang w:bidi="ar-SA"/>
        </w:rPr>
        <w:t xml:space="preserve">غَرُّ محجّلةٌ دوالح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اللقاح، وكلّها عذراءُ</w:t>
      </w:r>
    </w:p>
    <w:p>
      <w:pPr>
        <w:pStyle w:val="BookText"/>
        <w:rPr/>
      </w:pPr>
      <w:r>
        <w:rPr>
          <w:rFonts w:ascii="Amiri" w:hAnsi="Amiri" w:eastAsia="Amiri" w:cs="Amiri"/>
          <w:color w:val="111111"/>
          <w:sz w:val="28"/>
          <w:sz w:val="28"/>
          <w:szCs w:val="28"/>
          <w:rtl w:val="true"/>
          <w:lang w:bidi="ar-SA"/>
        </w:rPr>
        <w:t xml:space="preserve">سحمٌ فهنَّ إذا عبسنَ فواحمٌ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وهنَّ إذا ضحكنَ وضاءُ</w:t>
      </w:r>
    </w:p>
    <w:p>
      <w:pPr>
        <w:pStyle w:val="BookText"/>
        <w:rPr/>
      </w:pPr>
      <w:r>
        <w:rPr>
          <w:rFonts w:ascii="Amiri" w:hAnsi="Amiri" w:eastAsia="Amiri" w:cs="Amiri"/>
          <w:color w:val="111111"/>
          <w:sz w:val="28"/>
          <w:sz w:val="28"/>
          <w:szCs w:val="28"/>
          <w:rtl w:val="true"/>
          <w:lang w:bidi="ar-SA"/>
        </w:rPr>
        <w:t xml:space="preserve">لو كان من لحج السواحل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لحج السواحلِ ماءُ</w:t>
      </w:r>
    </w:p>
    <w:p>
      <w:pPr>
        <w:pStyle w:val="BookText"/>
        <w:rPr/>
      </w:pPr>
      <w:r>
        <w:rPr>
          <w:rFonts w:ascii="Amiri" w:hAnsi="Amiri" w:eastAsia="Amiri" w:cs="Amiri"/>
          <w:color w:val="111111"/>
          <w:sz w:val="28"/>
          <w:sz w:val="28"/>
          <w:szCs w:val="28"/>
          <w:rtl w:val="true"/>
          <w:lang w:bidi="ar-SA"/>
        </w:rPr>
        <w:t>فأرخت هواديها، وحلّت عزاليها، وقيل يا أرض فوري، ويا بحار موري، ويا جبال غوري، ويا سماء انفتقي، ويا بروق صدقي، وجاءهم السيل من كلّ مكان، وكان ما كان، وانقلب الجو من عنان السماء الى تخوم الأرض بحراً، واظلمّت الدنيا فصارت ليلاً والبروق فجراً، كل ذلك والشيخ في صلاته، مشغول بمناجاته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انجلى السحاب وتقشّع، وظهرت زجاجة السماء مُرصَّعة بلآلئ النجوم تشعشع، وجاء القوم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عجباً من وعدك بالاستسقاء، فانّها سنّة الأنبياء وسيرة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قولك أخشى أن يغمر الزوّار الماء،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ضعفاء اليقين لنا خمسون سنة نشتغل بعبادة الله وطاعته، وتنقيح أحكامه وشريعته، وعرفنا ما قدر جُوده وكرمه، ومننه ونعمه، فنحن نرجو أن يرجينا في مواهبٍ جزيلة، فكيف لا نرجو هذه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ثقات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وسمعتها من جماعة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لمَّا كان في طهران بعث إليه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الأمصار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من توابع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ملتمساً من الشيخ القدوم عليه وتشريفه ذلك المكان، على أن يدفع له من الذهب الأحمر عشرة آلاف تومان، على أن يصوم هنالك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الشيخ نحوه، وخرج جميع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حكام وأمراء ورعيّة للاستقبال فجاؤوا به، وأنزله الحاكم أحسن عماراته فلمّا بقى يوماً أو يمين قال لأصحابه استأجروا لنا دواباً ومراحل فاني عزمت على الرحيل، فعلم بذلك حاكم البلد فوقع علي أقدام الشيخ وقال ما السبب لعلّنا قصرّنا في خدمتك، فقال الشيخ حاشا لله ما صدر إلاَّ الجميل ولكن أمر لا بدّ منه، فأصرّ الحاكم على عدول الشيخ وقال للألف ألف أخرى، فأبى وخرج الحاكم غضباناً وهو يتكلم بالكلمات المنافية في حق الشيخ،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به فنستعظمه ونقول ليس فوقه فوق، وهذه الأفعال لا تصدر إلاَّ عمّن لا عقل له ولا دراية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الشيخ فأنّه لمَّا صار على مراحل من البلد نزلوا فباتوا تلك الليلة فما أصبحوا إلاَّ </w:t>
      </w:r>
    </w:p>
    <w:p>
      <w:pPr>
        <w:pStyle w:val="BookText"/>
        <w:rPr/>
      </w:pPr>
      <w:r>
        <w:rPr>
          <w:rFonts w:ascii="Amiri" w:hAnsi="Amiri" w:eastAsia="Amiri" w:cs="Amiri"/>
          <w:color w:val="111111"/>
          <w:sz w:val="28"/>
          <w:sz w:val="28"/>
          <w:szCs w:val="28"/>
          <w:rtl w:val="true"/>
          <w:lang w:bidi="ar-SA"/>
        </w:rPr>
        <w:t>والعسكر محيط بهم الاّ أنَّ هيأتهم غير هيئة عسكر العجم، فبعث الشيخ الى رئيسهم أن ما تريدون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الأمير من أين أنتم وإلى أين، فقالوا نحن من العراق، وإليه، فقال امضوا على شأنكم فلا حاجة لنا بكم فرحلوا، وارتحل الشيخ فسألوا عنهم في المراكب،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من أماكنهم بالمراكب البحرية، وتوجّهوا 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سلطان العجم أخذ منهم بعض البلدان التي كانت تحت تصرفهم، وجاؤا الآن لمقابلته بمثل ذلك، ثمّ جاء الخبر انّ بني الأصفر نصبوا المدافع والأطواب والمجانيق وقلعوا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وقتلوا حاكمها وأسروا جميع مَنْ فيها ونجى الشيخ من القوم الظالمين، ولو لم يخرج ذلك اليوم لكان في الهالكين، ولكن وقعت الحيرة من أصحابه في سبب علم الشيخ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علموا أنَّ المطيع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يرتضى يُلقى له كلّ أقليد</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كان جالساً بعض الأيام بين أصحابه في داره، فدخل عليه سيّد رثّ الثياب والأطمار عليه أثار الفاقة والاعسار فسأل من الشيخ أن يعطيه شيئاً من المال فاعتذره الشيخ، وخرج السيّد، ودخل على أثره سيّد آخر عليه سمات الوقار، وآثار الجلالة والاعتبار، حسن الثياب جميل الهيئة وخلفه خادم له حامل لمولاه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امامة مثمنة من كهرب فأكرمه الشيخ واستقبله وجعل يلاطفه ويسأله فجلس السيد ريثما شرب الشطب وخرج فأمر الشيخ أن يُحمل إليه مقدار غزير من المال، فتعجّب الحاضرون وقالوا للشيخ أتعرف كلا منهما، وكيفيّة حالهما فقال أعرفهما بوجه من الوجوه، وهذه أول رؤياي لهما فقالوا فلم أعطيت هذا ولم يسألك ، وحرمت ذاك وقد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نسأل عن دارهما وأريكم السبب، فسألوا حتى وقعوا على دار السيد الأول الفقير فاستأذنوا ودخلوا فوجدوها مملوءة بالفرش والبسط والأقمشة وفيها من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يكفيه وعياله سنين، ثمّ خرجوا وأتوا دار السيد الثاني فوجدوا عياله عليهم أرثّ الثياب وأطفاله عُراة يتصارخون من الجوع، وليس في داره شيء من الفرش والقماش سوى حصير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انظروا هؤلاء الذين قال الله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رجل توسَّمتُ فيه أنه عزيز نفس من قوم أعزاء وضعهم الدهر ولم يبق عنده سوى هذه الملابس التي عليه يتجمل بها لئلا يشمت عدوّه به، وهو 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الناس الحافا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فلنختم هذا الفصل بحكاية أظنّها عندك أعجب من جميع ذلك قد حدّثني بها عمّي العباس بن علي بن جعفر عمّن كان مع الشيخ، وشهد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توجّه في بعض السنين الى نواحي البصرة فأتوا على خيولهم الى غياض ملتفّة بالقصب والبردي، وكان ذلك المكان يُعرف بكثرة السباع والأغوال فلم يمكن المبيت به وقد هجم الليل ولا بيت ولا خباء حتى ينزلوا فيه وبينهم وبين البيوت الشط العظيم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الحقيقة بحر لا شط لأنّ فيه يجتمع الفرات ودجلة، وشط العجم، ولم تكن على ساحله سفن فوقفنا متحيّرين، فجاء الشيخ ووقف على الساحل ودخل بفرسه في الشط وهو عليها، وتبعناه نحن، وإذا نحن على الساحل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وصلنا البصرة وأقمنا فيها مدة رجعنا على طريق بغداد فلمَّا صرنا على ليلتين منه بتنا ليلة هناك وكانت الأرض ذات شوك وَقَتاد فكان الشيخ يكرّر قوله سبحان الله المعمّر المدمّر، فسألناه عن السبب لهذه الكلمات بالخصوص فقال ستكون هذه الأرض بلدة عظيمة ذات قصور وجنان وبساتين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مرت الأيام والسنون حتى أدرك أغلب مَنْ كان معنا تلك البلدة، وهي كوت العمارة المعروفة الآن بالكوت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اللهمّ مرقده الكريم، بعَرفٍ شذيٍّ من رحمةٍ وتسليم</w:t>
      </w:r>
      <w:r>
        <w:rPr>
          <w:rFonts w:eastAsia="Amiri" w:cs="Amiri" w:ascii="Amiri" w:hAnsi="Amiri"/>
          <w:color w:val="111111"/>
          <w:sz w:val="28"/>
          <w:szCs w:val="28"/>
          <w:rtl w:val="true"/>
          <w:lang w:bidi="ar-SA"/>
        </w:rPr>
        <w:t xml:space="preserve">» </w:t>
      </w:r>
      <w:bookmarkStart w:id="48" w:name="pg18939_201498"/>
    </w:p>
    <w:p>
      <w:pPr>
        <w:pStyle w:val="Heading3"/>
        <w:numPr>
          <w:ilvl w:val="2"/>
          <w:numId w:val="1"/>
        </w:numPr>
        <w:rPr/>
      </w:pPr>
      <w:bookmarkStart w:id="49" w:name="__RefHeading___Toc16141186_1280447820"/>
      <w:bookmarkStart w:id="50" w:name="_Toc17"/>
      <w:bookmarkEnd w:id="48"/>
      <w:bookmarkEnd w:id="49"/>
      <w:r>
        <w:rPr>
          <w:rtl w:val="true"/>
        </w:rPr>
        <w:t>الفصل الثاني</w:t>
      </w:r>
      <w:r>
        <w:rPr>
          <w:rtl w:val="true"/>
        </w:rPr>
        <w:t xml:space="preserve">: </w:t>
      </w:r>
      <w:r>
        <w:rPr>
          <w:rtl w:val="true"/>
        </w:rPr>
        <w:t>في مكارم أخلاقه ومحاسن صفاته</w:t>
      </w:r>
      <w:bookmarkEnd w:id="50"/>
    </w:p>
    <w:p>
      <w:pPr>
        <w:pStyle w:val="Heading4"/>
        <w:numPr>
          <w:ilvl w:val="3"/>
          <w:numId w:val="1"/>
        </w:numPr>
        <w:rPr/>
      </w:pPr>
      <w:bookmarkStart w:id="51" w:name="__RefHeading___Toc16141188_128044782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أمَّا علمه وسعة باعه في الفقه فما ظنك بمن باحث دورة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مرة بأدلتها تفصيلاً على وجه الاحكام والاتقان كما ذُكِرَ هذا في 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أن الشيخ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مُحيت جميع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إلى آخرها لأمليتُها للناس على خاطري بلا زيادة ولا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الممارسة والضبط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جميع يقول الناقل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الأنصاف أن الشيخ كان كذلك كما يظهر من تأليفاته لا سيّما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يعلم ما قدر إحاطة الشيخ بالفقه بَل تبين لك أن المسائل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كالخاتم فى يده يديره كيفما شاء وحيثما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ذکر قاعدة فقهية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غيره فرّع جميع أبواب الفقه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هذا يعلم أن جميع مسائل الفقه محفوظة لديه بالفعل حاضرة عنده كُلّ وقت، فكلما دعاها أجابت،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 ترجمة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يدلك على ما يقوله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يزيد، ويشهد لك أن الشيخ ما بين جميع الفقهاء فريد،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صنّفه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الطريق، ولم يكن معه من الكتب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كالرسالة العملية، ليرسله إلى فتح علي شاه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فبرز كما ترى هديةً للدين، لا للسلاطين، ومنّة على سائر المؤمنين، لا المتولّين، وهذا الأمر مشهور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السيد مُحَمَّد باقر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مصنفاته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الجهاد، ثم ألحق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وتوابعه، ولم يكتب أحدٌ مثله، وينيف ما خرج منه على أربعين ألف بيتاً، إلاّ أنه فائق على كُلِّ من تقدمه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إنما صنّفه في بعض الأسفار ولم يكن عنده من الكتب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الثقات</w:t>
      </w:r>
      <w:r>
        <w:rPr>
          <w:rStyle w:val="FootnoteAnchor"/>
          <w:rtl w:val="true"/>
        </w:rPr>
        <w:footnoteReference w:id="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ومجملاً أن الشيخ جعفر النجفي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 فهم ألفاظ الكتاب والسنة على طريقة الفهم العربي المستقيم كان بلا نظير وهو من الأئمة ما بين فقهائنا كما يستنبط من كتبهم، وأنه إلى الآن لم يأت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الشيخ، والشهيد الأول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والتبحر في الفقه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المسائل الفقهية والاستدلال عليها مع إحكام واتقان قواعدها، وهذا منحصر بالشيخ علي</w:t>
      </w:r>
      <w:r>
        <w:rPr>
          <w:rStyle w:val="FootnoteAnchor"/>
          <w:rtl w:val="true"/>
        </w:rPr>
        <w:footnoteReference w:id="51"/>
      </w:r>
      <w:r>
        <w:rPr>
          <w:rFonts w:ascii="Amiri" w:hAnsi="Amiri" w:eastAsia="Amiri" w:cs="Amiri"/>
          <w:color w:val="111111"/>
          <w:sz w:val="28"/>
          <w:sz w:val="28"/>
          <w:szCs w:val="28"/>
          <w:rtl w:val="true"/>
          <w:lang w:bidi="ar-SA"/>
        </w:rPr>
        <w:t>، وأستاذ المؤلف مُلاّ أحمد النراقي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التفريع والأحاطة بمسائل الفقه وتطبيق الفروع بالأصول؛ وفي هذا المقام لم يكن أحد غير الشيخ جعفر، والشهيد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المسائل والفتوى وتكثير الأدلة، وتبديهها وهذا للمؤسس البهبهاني</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النسخة التي رأيتُها وما أدري مَنْ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بين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 أن يكون المراد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مشهور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فقيه إلاّ أنا، وولدي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ذكرها أولاً وسيأتي نصُّها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قلم الناسخ في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به الشيخ الطوسي</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وبعد سيطرة السلاجقة علي الحكم وسقوط البويهيين عام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م، رحل إلى النجف، وأقام بها حتى وفاته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لجهوده الكثيرة في مجال الدراسات الشرعية، وتأسيسه لقواعدها على طريقتي العقل والنقل أصبحتْ مؤلفاتُه متحكمةً بالدراسات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هجرته إلى النجف واستقراره فيها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واستحداث مركز دراسيّ فيها جعلّ إسم جامعة النجف الدينية مرتبطاً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البويهيَّة والتي مثلها الشيخ المفيد، الشريف المرتضى، والشيخ الطوسي هي مرحلة تأسيس المؤسسة الدينية الشيعية التي يُطلق عليها الآن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ناقشت مؤلفات هذه المرحلة التيارات الفكرية السائدة يومذاك كتيار المعتزلة، والغلاة، والزيدية، والتيارات السُنّية بشكل عام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 xml:space="preserve">وإن كان يعبر عنه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بالشيخ على الأطلاق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هنا محتاج إلى قرينة وهي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التقسيم الذي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غاية الأعجاز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من البديهيات التي لا تحتاج إلى بيان، وكذلك يده الطولى في سائر العلوم خصوصاً الحكمة 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ويدلك على ذلك ما صدّر به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وذكر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تشرَّفَتْ بمطالعهِ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إلى خدمته بعض تلامذة الحكيم المتكلم المشهور الملا علي النوري وسأل الشيخ بمسألة عويصة من مشكلات فن الحكمة وكان قَدْ استفادها من ذلك الأستاذ الماهر، وعرضها بخدمة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مكتوبة في ورقة، وكان قَدْ حضر وقت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غداً وخذ الجواب، فأخبر الشيخ ملا علي بسؤال تلميذه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وتكدّر على تلميذه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فقيه فلماذا أخجلته بمسألة من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 يد بها؟ فأياك أن تعود الصبح لمطالبته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صلاة الصبح بعث على السائل، وأعطاه جواب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فعرضها السائل على أستاذه المذكور، فتعجب غاية العجب لموافقتها تمام قواعد ذلك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إلتقى الآخوند بالشيخ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مولانا من أين جئت بجواب هذه المسألة العويصة الصعبة التي عجزت عنها الفحول مع أنك لا تشتغل بفن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واضحات إفادات الأخبار الواردة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على خاطره جميع الكتب السماوية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بجميع آياتها وفصولها، وينبئك على ذلك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الكتب في مقام الاستدلال على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سرد منها هناك ثلاث أوراق، أو أكثر من عباراتها باللسان التي أُنزِلت به، ثم ترجمها إلى العربية، وبيَّن تناقض بعضها مع بعض، وأنها مُحرَّفة عما أُنزِلت به، ويذكرهم الأصل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أنك إذا راجعتَ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 ثمَّةً من هذه المقامات ما لا تتصوره </w:t>
      </w:r>
    </w:p>
    <w:p>
      <w:pPr>
        <w:pStyle w:val="BookText"/>
        <w:rPr/>
      </w:pPr>
      <w:r>
        <w:rPr>
          <w:rFonts w:ascii="Amiri" w:hAnsi="Amiri" w:eastAsia="Amiri" w:cs="Amiri"/>
          <w:color w:val="111111"/>
          <w:sz w:val="28"/>
          <w:sz w:val="28"/>
          <w:szCs w:val="28"/>
          <w:rtl w:val="true"/>
          <w:lang w:bidi="ar-SA"/>
        </w:rPr>
        <w:t xml:space="preserve">في حق بشر فإنه رجل من أعراب البوادي الذين لا يعقلون شيئاً، وهاجر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وهو قريب البلوغ ولم يكن يقرأ القرآن،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أصغر القرى، وأقلها سكاناً، وأضعفها آثاراً وكتباً فمن أين تعلَّم هذه العلوم؟ وممن أخذ تلك الأشياء العجيبة من اللغة اليونانية، والعبرانية وأمثالهما؟ حتى أنه حدثني عمّي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زال ظله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أدركهم أن جماعة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من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البصرة جماعة من أحبار اليهود، ورهبان النصارى وقسيسيهم يجلسون فى الطرق والأسواق، ويُفسدون مذاهب الأسلام، ويُطعنون فيها عند العوام،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كثير من المسلمين،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الرحال بجماعة من أصحابه حتى أتى البصرة، وصار يُجالس أحبار اليهود، والنصارى ويحادثهم شيئاً فشيئاً بألسنتهم وكتبهم ويؤيد تارة ويهدم أخرى حتى عرفوا أنه من الحاوين لكل العلوم فسألوه أن يباحثهم في علم الأديان، وغيرها فأجابهم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بحثاً للنصارى وبحثاً لليهود عصراً وصبحاً، ثم صار يذكر مفاسد كُلِّ مذهب، وبالخصوص مذاهبهم والاختلاف الكثير في أناجيلهم كأنجيل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ما انجلت الغُبرة إلاّ وقدر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أسلم ممن كان يجلس في الأسواق لإفساد مذاهب الأسلام، ثم توجهوا إلى البلدان النائية الخالصة يهوداً ونصارى ليهدوهم بالمسالك اللطيفة الخفية إلى سواء السبيل، ورجع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هذا إلاّ من تأييدات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وأخذه عنهم وقراءته عليهم بالطريق الذي هم أعرفُ به حيث رأوه قابلاً لاكتساب الفيوضات الألهية، والمعارف الروحانية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ونوّر ضريحه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زهدُه وتقدّسه وما التزمت به نفسه فقد جاوز الحد والنهاية، وفات الحصر والغاية، حتى كاد أن يُنْسَى علمُهُ على ما عرفتُ من عظمته وشهرته، في جنب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شيمةٌ مِنْ أبيهِ شَبَّ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شيمةُ الهِزَبرِ لشبلِهِ</w:t>
      </w:r>
    </w:p>
    <w:p>
      <w:pPr>
        <w:pStyle w:val="BookText"/>
        <w:rPr/>
      </w:pPr>
      <w:r>
        <w:rPr>
          <w:rFonts w:ascii="IRNazanin" w:hAnsi="IRNazanin" w:eastAsia="IRNazanin"/>
          <w:color w:val="111111"/>
          <w:sz w:val="28"/>
          <w:sz w:val="28"/>
          <w:szCs w:val="28"/>
          <w:rtl w:val="true"/>
          <w:lang w:bidi="fa-IR"/>
        </w:rPr>
        <w:t xml:space="preserve">وقد سمعتُ من الثقات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 أو يا شيخ إني أحبك حباً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ومما ذلك حتى أداوم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لتدومنّ عليه صوم الدهر، وصلاة الليل، والكون على الطهارة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من الشيخ الأجل قدوة الوعَّاظ وعمدة الحفاظ، العابد الزاهد الشيخ علي </w:t>
      </w:r>
    </w:p>
    <w:p>
      <w:pPr>
        <w:pStyle w:val="BookText"/>
        <w:rPr/>
      </w:pPr>
      <w:r>
        <w:rPr>
          <w:rFonts w:ascii="Amiri" w:hAnsi="Amiri" w:eastAsia="Amiri" w:cs="Amiri"/>
          <w:color w:val="111111"/>
          <w:sz w:val="28"/>
          <w:sz w:val="28"/>
          <w:szCs w:val="28"/>
          <w:rtl w:val="true"/>
          <w:lang w:bidi="ar-SA"/>
        </w:rPr>
        <w:t>اليزدي</w:t>
      </w:r>
      <w:r>
        <w:rPr>
          <w:rStyle w:val="FootnoteAnchor"/>
          <w:rtl w:val="true"/>
        </w:rPr>
        <w:footnoteReference w:id="57"/>
      </w:r>
      <w:r>
        <w:rPr>
          <w:rFonts w:ascii="Amiri" w:hAnsi="Amiri" w:eastAsia="Amiri" w:cs="Amiri"/>
          <w:color w:val="111111"/>
          <w:sz w:val="28"/>
          <w:sz w:val="28"/>
          <w:szCs w:val="28"/>
          <w:rtl w:val="true"/>
          <w:lang w:bidi="ar-SA"/>
        </w:rPr>
        <w:t>، وكان وحيد زمانه في العبادة، وفريد أوانه في العلم والأخبار والوعظ، وقد تشرفتُ برؤيا مُحَيّاه الأنور، وجلستُ تحت منبر وعظه أياماً وليالي، فما أظن أن الدهر سمحٍ بمثله 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لكلامه تأثير فى النفوس عجيب، وكان ملازماً للخمول والضعة كسراً لنفسه، وأصابه في آخر عمره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 عقله، وأشار عليه الأطباء بالرواح إلى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أنفع لمزاجه؛ فانتقل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ذكر على المنبر في شهر رمضان بالصحن الشريف، وهو غاصّ بالمستمعين، وكان يتكلم في مقام تغير الزمان والأيام وترك عبادة الرحمان، والسعي بمراضي الشيطان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بعض الثقات من شيبة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مجيئي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في بعض ليالي شهر رمضان في زمان العلامة الطباطبائي،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ونحيباً في زوايا الصحن الشريف فتأمله وإذا هو في الحجرة الفوقانية فصعد إليها وجعل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الزاوية بعيدة عن المستطرقين والنظّار، فوقف وراء الباب، ونظر من شقوقها، فرأى جماعة سادةً، وعلماء قَد افترشوا التراب يقرأون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سجود يبكون، فبقي حتى فرغوا من أدعيتهم، وصلواتهم وخرجوا بأجمعهم، فرآهم جماعة من العلماء في ذلك العصر يعرفهم بأشخاصهم، واستفسر عن الكيفية، فكانت هذه عادتهم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ليالي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جماعةٌ منهم أيضاً أنهم وجدوا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الأيام وهو يعدو وأمامه صبيٌّ 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يركض بسرعة وشدة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يطلبه إلى أن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فالتجأ إليه، فنادى الشيخ أن اقبضوا عليه، فقبضوا عليه، وجعل الشيخ يوجعُهُ ضرباً تارةً بعصاه، وأخرى بيديه، والصبي يبكي ويلوذُ بالناس، فخلَّصوهُ من يديّ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سكن روعه سألوه عن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ثلاث ليال لم يقم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أيقضناه لم يستيقظ، وجميع إخوانه وأهليه قاموا فأتوا بها على الوجه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من المأكل على ما جشن، ومن الملابس على ما خشن، فإنه كان يلبس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الذي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للسفن ثياباً،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الخشن قِباءً ورداءً، وعلى هذا أصحابه، وتلاميذه، وأهل بيته، وأولاده حتى يقال </w:t>
      </w:r>
    </w:p>
    <w:p>
      <w:pPr>
        <w:pStyle w:val="BookText"/>
        <w:rPr/>
      </w:pPr>
      <w:r>
        <w:rPr>
          <w:rFonts w:ascii="Amiri" w:hAnsi="Amiri" w:eastAsia="Amiri" w:cs="Amiri"/>
          <w:color w:val="111111"/>
          <w:sz w:val="28"/>
          <w:sz w:val="28"/>
          <w:szCs w:val="28"/>
          <w:rtl w:val="true"/>
          <w:lang w:bidi="ar-SA"/>
        </w:rPr>
        <w:t xml:space="preserve">إنه رأى يوماً في درسه رجلاً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ملتحف بعباءة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بعثها إليه أهله، ولم يكن يُعرَفُ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مطرّزةً بشيء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ومثيله المسمّى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شزراً، فلما حقق أنه لِبسٌ جديد ناداه، فجاء الرجل ووقف حذاء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السيرة المخترعة، والسُنّة المبتدعة، والتماثيل التي أنتم لها عاكفون؟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ليس هذا من اختراعي، ولا بهواي وإنما بعثوه لي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الجواب 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ما هذه التماثيلُ التي أنتم لها عاكفون، قالوا وَجَدنا آباءنا لها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كنتم أنتم وآباؤكم في ضلالٍ مبين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أهلكَ إن رغبوا في لباسك لهذا، وأمثاله فليأخذوك إلى بلدهم فأنهم أرسلوك مستر شداً لا مستغوياً ولا يحل لك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على هذا؛ فاخرُج منها قبل أن تُخْرَجَ، واصنع ما شئتَ فلا جُناح عليك بعدها،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سكيناً وأراد أن يخرق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 الشيطان بشيء، وتعصيه بآخر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أرجعها إلى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 وجلس خجلاً،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عنه خجله،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بارك الله بك، وأني لأتوسم الخير فيك، وإنَّما قلتُ ما قلتُ لأنَّ النفوس أمّارةٌ بالسوء، ميَّالة إلى التصنّع، والشيطان باسطٌ للغواية باعه، وفارش للوثبة ذراعه، فإذا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المشتغلون ما أنت عليه مالت نفوسهم إلى ذلك اللباس، وهم ذوو فاقة وإفلاس فيلتزمون بالأسفار، وركوب الأخطار، لتحصيل أثمانها، فتَركَن النفوس إلى شيطانها، فيضيع العلم، ولا يبقى منه لدى مُدّعيه سوى الاسم، ويتزيّا الناس بزيّ عبدة الأوثان، وأمناء الشيطان، ولا يبقى من الأيمان سوى رسمه، ولا من الحق غير اسمه، ولم يزل يُبيِّنُ له المغيبات التي نراها اليوم رؤى العين، والمفاسد الشائعة في البين، حتى ذهب خجل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وعاد الشيخ إلى درسه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يعول بما ينيف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إخوته، وعياله، وأولاده إلى غير ذلك من المتعلقين، والخدام فكانوا يضعون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سحيق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الحموضات، فإذا طبخ جيء بأنيتين كبيرتين من الكاشي الأخضر</w:t>
      </w:r>
      <w:r>
        <w:rPr>
          <w:rStyle w:val="FootnoteAnchor"/>
          <w:rtl w:val="true"/>
        </w:rPr>
        <w:footnoteReference w:id="59"/>
      </w:r>
      <w:r>
        <w:rPr>
          <w:rFonts w:ascii="Amiri" w:hAnsi="Amiri" w:eastAsia="Amiri" w:cs="Amiri"/>
          <w:color w:val="111111"/>
          <w:sz w:val="28"/>
          <w:sz w:val="28"/>
          <w:szCs w:val="28"/>
          <w:rtl w:val="true"/>
          <w:lang w:bidi="ar-SA"/>
        </w:rPr>
        <w:t xml:space="preserve">فتُملأ واحدة للنساء، وأخرى للرجال، فيجتمع عليها مقدار عشرين رجلاً كلهم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ومناهز، </w:t>
      </w:r>
    </w:p>
    <w:p>
      <w:pPr>
        <w:pStyle w:val="BookText"/>
        <w:rPr/>
      </w:pPr>
      <w:r>
        <w:rPr>
          <w:rFonts w:ascii="Amiri" w:hAnsi="Amiri" w:eastAsia="Amiri" w:cs="Amiri"/>
          <w:color w:val="111111"/>
          <w:sz w:val="28"/>
          <w:sz w:val="28"/>
          <w:szCs w:val="28"/>
          <w:rtl w:val="true"/>
          <w:lang w:bidi="ar-SA"/>
        </w:rPr>
        <w:t xml:space="preserve">وعلى باقي الخدم والمتعلقين، وكانوا إذا أرادوا 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صنعوا له مقداراً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وأتوا له منه على مقداره،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أنه 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البُراقي وهو معروف الاسم واللقب ولكن ذهب عني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مشهورة، فلما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به وأكرمه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في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لأنك المطّلع على أحوالي والى الآن لم أتزوج، وأريد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وعلى العين والراس، لكن لا يُترك الميسور بالمعسور، ونرجوك المسامحة وقبول ما عندنا، ولك العهد عليّ أن أول شئ يأتيني أبعثُه إليك، فاستقرضْ ما يكفيك مع ما نعطيك، وأنا أؤدّي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ليقوم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فتعشّ معي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نفيسٌ على الأرادة،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وحسبتُ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سيعطيني خمسين أو ستين شامياً وقيمتُه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عصرنا، فجاؤا بالعشاء فوضعوه بين أيدينا ،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رزقٌ على عينك ومن بركات قدومك، تقدَّم فكُلْ هذا العشاء الحسن، فتقدمتُ وإذا هو طبيخ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يضربُ على منكبي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هذه النعمة التامة التي لا تقوم بشكرها؛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 ونعم الأدام البصل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كذلك وإذا بعشاء يفوح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وكأنما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فاختصصتُ به دونَهُ،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 عن ذراعيه، وجعل يكسر البصل، ويجعله على الله طعامه وهو يحمد ويشكره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تحمد الله الذي سخر لك حرّاث الأرض وزرّاعها والحاصدين، والدائسين ثم جلب إليك ثمره، وأنت في مكانك فطُبخَ، وقُدَّمَ بين يديك من غير كدٍّ وتعب، فأي شكرٍ يؤدي حق نِعم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إلى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فافتحها وخُذْ ما فيها؛ فقمتُ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في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إلى الآن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ففتحتُها فوجدتُ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مملوء فأخذته وودعتُ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 عدم ترتيب مأكله، وانضباطه ذا قوة، ونشاط على العبادة، وكان لصوته </w:t>
      </w:r>
    </w:p>
    <w:p>
      <w:pPr>
        <w:pStyle w:val="BookText"/>
        <w:rPr/>
      </w:pPr>
      <w:r>
        <w:rPr>
          <w:rFonts w:ascii="Amiri" w:hAnsi="Amiri" w:eastAsia="Amiri" w:cs="Amiri"/>
          <w:color w:val="111111"/>
          <w:sz w:val="28"/>
          <w:sz w:val="28"/>
          <w:szCs w:val="28"/>
          <w:rtl w:val="true"/>
          <w:lang w:bidi="ar-SA"/>
        </w:rPr>
        <w:t>ومناجاته تأثير عظيم في القلوب، وكان مدمناً على المناجاة والأبتهال، ملازماً لأحياء الليالي الطوال، ولتضرعه خاصية معروفة وهي أنَّ كُلّ من سمعه حلّت الهداية بقلبه، ونشطت جوارحه لعبادة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أكابر الأفاضل عن الشهيد الثالث العالم الرباني الشيخ مُحَمَّد تقي البرغاني</w:t>
      </w:r>
      <w:r>
        <w:rPr>
          <w:rStyle w:val="FootnoteAnchor"/>
          <w:rtl w:val="true"/>
        </w:rPr>
        <w:footnoteReference w:id="61"/>
      </w:r>
      <w:r>
        <w:rPr>
          <w:rFonts w:ascii="Amiri" w:hAnsi="Amiri" w:eastAsia="Amiri" w:cs="Amiri"/>
          <w:color w:val="111111"/>
          <w:sz w:val="28"/>
          <w:sz w:val="28"/>
          <w:szCs w:val="28"/>
          <w:rtl w:val="true"/>
          <w:lang w:bidi="ar-SA"/>
        </w:rPr>
        <w:t xml:space="preserve">المقتول بسيف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رئيسها مُحَمَّد علي</w:t>
      </w:r>
      <w:r>
        <w:rPr>
          <w:rStyle w:val="FootnoteAnchor"/>
          <w:rtl w:val="true"/>
        </w:rPr>
        <w:footnoteReference w:id="62"/>
      </w:r>
      <w:r>
        <w:rPr>
          <w:rFonts w:ascii="Amiri" w:hAnsi="Amiri" w:eastAsia="Amiri" w:cs="Amiri"/>
          <w:color w:val="111111"/>
          <w:sz w:val="28"/>
          <w:sz w:val="28"/>
          <w:szCs w:val="28"/>
          <w:rtl w:val="true"/>
          <w:lang w:bidi="ar-SA"/>
        </w:rPr>
        <w:t xml:space="preserve">، وقرابة المقتول المعروفة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وسنذكر نبذة من أحواله، لأنَّه استجاز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تشرفت 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الرحال عند الأخ الحاج مُحَمَّد صالح البرغاني، وهو أيضاً من كبراء العلماء، وكانت داره تشتمل على بستان كبيرة، فلما هجم الليل نام كُل منّا بمكانه في البستان، ونمتُ أنا في طرف منها، وكانت للشيخ عناية في حظّي، فلما انتصف الليل جعل الشيخ يوقظني وهو يقول لي قم لصلاة الليل فقلت سأقوم، فتركني ومضى، وأخذني النعاس فذهبت أعوم في تياره فتغيرت أحوالي في الأثناء، وأنا نائم، وتألم فؤادي، وأوجع قلبي، فانتبهتُ من شدة الوجع فبان لي أن ذلك من جهة سماع صوت وبكاء أسمع صداه، ولا أرى شخص بكاه، إلاّ أنه أخذ بمجامع قلبي، واستولت رقته على عقلي فأدهشت لُبّي، فقمتُ أتمشي وأطلبه، وأنا بلا شعور حتى قربت منه وتأملته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افترش التراب وهو يتململ ويتضرع، ويبكي بكاء الثاكل الموجع، ويناجي ربه مناجاة الحبيب لحبيبه، ويأنّ أنين الفاقد صحيبه، فأثّرت تلك الأحوال الغريبة من الرقة والخشوع فيّ أثراً؛ أنا منه إلى الآن من خمسة وعشرين سنة أقوم في ذلك الوقت من هيبة تلك الليلة، وأثرها في روعي، وأشتغل حتى الصباح بمناجاة قاضي الحاجات، وأداء النوافل والمستحبات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مبلغاً من التعبد والزهد يقصر عن إدراكه الفكر الوقاد، ويُحسر دون تصوره تصور جهابذة الزهاد، لأن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وحيداً الطاعات، وفريداً في الملازمة على الزهد، والمستحبات، فكلامه في هذا المقام له خصوصية إعظام واحترام</w:t>
      </w:r>
      <w:r>
        <w:rPr>
          <w:rFonts w:eastAsia="Amiri" w:cs="Amiri" w:ascii="Amiri" w:hAnsi="Amiri"/>
          <w:color w:val="111111"/>
          <w:sz w:val="28"/>
          <w:szCs w:val="28"/>
          <w:rtl w:val="true"/>
          <w:lang w:bidi="ar-SA"/>
        </w:rPr>
        <w:t xml:space="preserve">. </w:t>
      </w:r>
      <w:bookmarkStart w:id="53" w:name="pg18939_201506"/>
    </w:p>
    <w:p>
      <w:pPr>
        <w:pStyle w:val="BookText"/>
        <w:rPr/>
      </w:pPr>
      <w:bookmarkEnd w:id="53"/>
      <w:r>
        <w:rPr>
          <w:rFonts w:ascii="Amiri" w:hAnsi="Amiri" w:eastAsia="Amiri" w:cs="Amiri"/>
          <w:color w:val="111111"/>
          <w:sz w:val="28"/>
          <w:sz w:val="28"/>
          <w:szCs w:val="28"/>
          <w:rtl w:val="true"/>
          <w:lang w:bidi="ar-SA"/>
        </w:rPr>
        <w:t xml:space="preserve">ولنختم هذا المقام بكلام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فيه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مقدار رفعته، وعلو درجته في العلوم والطاعات وإن كانت غنية عن البيان، ولكن ذكرناها أداء لحق الرجل، وقد ذكرنا عبارته بنصِّها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في عالمها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وجزاه خير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جعفر النجفي العالم الزخّار، والاستاذ الأكبر، قمر سماء الفقاهة والجلالة، ومتاع فلك الزهادة والتُقى والنقاء، زعيم أرباب العبادة وفذلكة أصحاب الكرامة، نادرة الزمان، وأعجوبة العصر، وفلتة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والأنصاف لا يوجد مثلُهُ في الأحاطة بالتفريعات الفقهية من أولها إلى آخرها منذ زمان الغيبة حتى عصرنا هذا؛ فهو في التفريع وفهم الأحكام كالشهيد الأول كما قال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باقٍ على بكارته لم يمسّه إلاّ أنا، وولدي موسى، والشهيد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يتبيّن له ذلك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وتأليفاته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أراد التصديق لهذه المقولة بالنسبة إلى الشهيد الأول فليرجع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تصديق ذلك في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فليرجع إلى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فأنّها على صغر حجمها كافية في بيان فضله على أنه كتبها أول اجتهاده وهو صغير في زمان أبيه كما سيأتي ذلك</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6141190_1280447820"/>
      <w:bookmarkStart w:id="55" w:name="_Toc19"/>
      <w:bookmarkEnd w:id="54"/>
      <w:r>
        <w:rPr>
          <w:rtl w:val="true"/>
        </w:rPr>
        <w:t>کلام صاحب روضات الجنّات في حق الشيخ الكبير</w:t>
      </w:r>
      <w:bookmarkEnd w:id="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مطاعيّته وعظمته عند كُلّ الأمم، ورئاسته على جميع العرب والعجم، وامتثال أوامره ونواهيه عند سائر الأمراء والسلاطين، فهي غنية عن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فيكفيك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رحمه الله من أساتذة الفقه والكلام، وجهابذة المعرفة بالأحكام، معروفاً بالنبالة والأحكام، منقحاً لدروس شرائع الأسلام، مُفَرِّعاً لرؤوس مسائل الحلال والحرام، مروّجاً لمذهب الحق الأثني عشري كما هو حقه، ومفرّجاً عن كُلّ ما أشكل فى الأدراك البشري وبيده رتقه وفتقه، مُقدَّماً لدى الخاص والعام، مُعَظَّماً في عيون الأعاظم والحكام، غيوراً في باب الأمر بالمعروف والنهي عن المنكر، وقوراً عند هزاهز الدهر وهجوم أنحاء الغِيرَ، مطاعاً للعرب والعجم في زمانه، مفوقاً في الدين والدنيا على سائر أمثاله وأقرانه، ظهر من غير بيت العلم فصار في بيداء حكومته علماً مشهوراً، ومَهرَ في نشر زيت الفقه إذ أتى عليه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 xml:space="preserve">). </w:t>
      </w:r>
      <w:bookmarkStart w:id="56" w:name="pg18939_201507"/>
    </w:p>
    <w:p>
      <w:pPr>
        <w:pStyle w:val="BookText"/>
        <w:rPr/>
      </w:pPr>
      <w:bookmarkEnd w:id="56"/>
      <w:r>
        <w:rPr>
          <w:rFonts w:ascii="Amiri" w:hAnsi="Amiri" w:eastAsia="Amiri" w:cs="Amiri"/>
          <w:color w:val="111111"/>
          <w:sz w:val="28"/>
          <w:sz w:val="28"/>
          <w:szCs w:val="28"/>
          <w:rtl w:val="true"/>
          <w:lang w:bidi="ar-SA"/>
        </w:rPr>
        <w:t xml:space="preserve">وهذه الكلمات جيدات بَلْ فائقات خصوصاً من 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ولكنها منحة 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وإساءة الأدب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بيت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مغفورة له؛ فأنَّ مراده بالنسبة إلى 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التفوق في العلوم حتى صار بيته كأن لم يكن بيت علم لا على ظاهره، وإلا فهو قَدْ نقل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الرسالة المنسوبة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والده، وقد تقدَّم بعض ذلك، وقد عرفتَ جلالة بيته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إستزدتني فيما نحن فيه أزدتُكَ بما ذكره السيد شفيع البروجردي المعاصر لشيخنا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الذي صنَّفه في علماء إجازته</w:t>
      </w:r>
      <w:r>
        <w:rPr>
          <w:rStyle w:val="FootnoteAnchor"/>
          <w:rtl w:val="true"/>
        </w:rPr>
        <w:footnoteReference w:id="66"/>
      </w:r>
      <w:r>
        <w:rPr>
          <w:rFonts w:ascii="Amiri" w:hAnsi="Amiri" w:eastAsia="Amiri" w:cs="Amiri"/>
          <w:color w:val="111111"/>
          <w:sz w:val="28"/>
          <w:sz w:val="28"/>
          <w:szCs w:val="28"/>
          <w:rtl w:val="true"/>
          <w:lang w:bidi="ar-SA"/>
        </w:rPr>
        <w:t>، فقال بعد ذكر العلامة الطباطبائي</w:t>
      </w:r>
      <w:r>
        <w:rPr>
          <w:rStyle w:val="FootnoteAnchor"/>
          <w:rtl w:val="true"/>
        </w:rPr>
        <w:footnoteReference w:id="67"/>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المكرم المعظم، ملجأ العرب والعجم، ملاذ كافة الأمم، منبع الفضائل الجليلة، ومعدن السجايا الجميلة، ناهج المناهج السوية، بالغ المقاصد العليّة، مهذب المعالم الدينية، المشتهر في جميع الأمصار والآفاق، شيخنا، وعمادنا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الشيخ أفضل أهل زمانه بالفقه لم يُرَ مثله مبسوط اليد في الفروع الفقهية والقواعد الكلية، قويّ غاية القو، مقبول القول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العرب بحيث يطيعونه غاية الأطاعة ويمتثل السلطان فتح علي شاه أوامره، وكذا أكابر دولته وأمناؤه غاية الأمتثال، ويأخذ من السلاطين وأكابر العجم وأرباب الثروة والغنى مالاً كثيراً، ويعطيه بتمامه في مجلس الأخذ وفي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تفصيل أولاده واحداً واحداً على الأجمال</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6141192_1280447820"/>
      <w:bookmarkStart w:id="58" w:name="_Toc20"/>
      <w:bookmarkEnd w:id="57"/>
      <w:r>
        <w:rPr>
          <w:rtl w:val="true"/>
        </w:rPr>
        <w:t>كلام الشيخ أسد الله في حق الشيخ الكبير</w:t>
      </w:r>
      <w:bookmarkEnd w:id="5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أيها الناظر لا تكتفي بهؤلاء وتقول ننظر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قال لا إلى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وإن كانوا من أجلّة الفضلاء إلاّ أنهم ليسوا من المشاهير، ولا الجماهير، حتى يعتقد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الرئاستين مَنْ ليس بها خبير، فلنذكر لك ما يكفيك من كلام مَنْ لا تخفى عليك جلالة قدره، وعظم منزلته، العلامة الفهّامة، مالك أزمَّة التحقيق والتدقيق، الشيخ أسد الله</w:t>
      </w:r>
      <w:r>
        <w:rPr>
          <w:rStyle w:val="FootnoteAnchor"/>
          <w:rtl w:val="true"/>
        </w:rPr>
        <w:footnoteReference w:id="6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عطّر الله مرقده النفيس،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p>
    <w:p>
      <w:pPr>
        <w:pStyle w:val="BookText"/>
        <w:rPr/>
      </w:pPr>
      <w:r>
        <w:rPr>
          <w:rFonts w:ascii="Amiri" w:hAnsi="Amiri" w:eastAsia="Amiri" w:cs="Amiri"/>
          <w:color w:val="111111"/>
          <w:sz w:val="28"/>
          <w:sz w:val="28"/>
          <w:szCs w:val="28"/>
          <w:rtl w:val="true"/>
          <w:lang w:bidi="ar-SA"/>
        </w:rPr>
        <w:t xml:space="preserve">الأستاذ السعيد الشيخ الأعظم الأعلم قرة الأنام، وسيف الأسلام، علم الأعلام، علامة العلماء الكرام، خِرّيت طريق التحقيق والتدقيق، مهذّب مسائل الدين الوثيق، مالك تقريب مقاصد الشريعة من كُلّ فج عميق، وحيد العصر، وفريد الدهر، ومدار الفصل والوصل، ومنار الفخر والفضل، خاتمة المجتهدين، وإسوة الأفاضل المعتمدين، وحامي بيضة الدين، وماحي آثار المفسدين، بدر النجوم، وبحر العلوم، المؤيد المسدد من الحي القيوم، شيخي وأستاذي ومعتمدي واستنادي، وجدّ أولادي، الأجل الأكمل الأفضل، الأورع الأجل، الألمعي اللوذعي، التقي النقي الرضي المرضي، الزكي الذكي، الوفي الصفي، الخائض المغمور في عواطف بحار لطف الله الجلي والخفي، الشيخ جعفر بن المرحوم المبرور وجزاه الله شيخ خضر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رؤوس العالمين، وزيّن به كراسي العلم للعالمين، عنى خير جزاء المحسنين، المعلّمين يوم الدين، وهو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الباسط العطاء، على أولي الذكاء، وعلى غيرهم في غاية الغموض والخفاء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أنتهى موضع الحاجة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والحالة أن الشيخ أسد الله كما ينقل عنه وهو مشهور غير بعيد قَدْ فرغ من المعقول والمنقول، وجميع العلوم قبل العشرين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الهُمام، والعيلم العلامة إمام المُحدثين السيد عبد الله شُبّر، وهو من تلامذة الشيخ الأكبر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الأنوار في حلّ مشكلات الأخبار</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وهو من أحسن ما صُنّف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الأول ما رويتُه بأسانيد عديدة، وطرق سديدة عن جملة من مشايخي الكرام، وأساتيذي العظام، ومنهم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أعظمهم شأناً، وأرفعهم مكاناً، وأقومهم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الأنام، وعلم الأعلام، وناموس العصر، وعظيم القدر، صدر صدور الأفاضل، وبدر بدور المحافل، جامع أشتات الفضائل، ووارث علوم الأواخر والأوائل، ورافع المشكلات عن معضلات المسائل، بمحكمات الدلائل، مهذب مسائل الدين الوثيق، ومُقرّب مقاصد الشريعة من كلّ فجٍّ عميق، مقيم شعائر الاسلام والدين، وحجّة الله على العالمين، المؤيد من الله بلطفه الجلي والخفي، شيخنا ومولانا الشيخ جعفر النجفي، مدَّ الله ظله على العالمين، وأدام فضله على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p>
    <w:p>
      <w:pPr>
        <w:pStyle w:val="BookText"/>
        <w:rPr/>
      </w:pPr>
      <w:r>
        <w:rPr>
          <w:rFonts w:ascii="Amiri" w:hAnsi="Amiri" w:eastAsia="Amiri" w:cs="Amiri"/>
          <w:color w:val="111111"/>
          <w:sz w:val="28"/>
          <w:sz w:val="28"/>
          <w:szCs w:val="28"/>
          <w:rtl w:val="true"/>
          <w:lang w:bidi="ar-SA"/>
        </w:rPr>
        <w:t>بعده السيد العلامة الطبطبائي، والمُرَوِّج البهبهاني، وأمثالهما، رحمهم الله أجمعين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أورد لك أيها الناظر فى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الأشياء كيلا تقول في حقي هذا رجل مغالٍ بأجداده وآبائه، وتعلم أن هذا أمر مغروس في نفوس أهل العلم وكبرائه، وأما أنا فلم يزدني ذكر هؤلاء العلماء في حقه من المدح والثناء، شيئاً من الأشياء، بَل ازدادوا عندي بمعرفة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رفعة وفضلا، وبانوا عندي أنهم كانوا للكمال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إلاّ كما يحكى عن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يأتي مسجد المدينة فتخلى له سارية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ويجلس ويحدث الناس فجاءه يوماً شاب من أهل المدينة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كم كان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حروبه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ضعيف اليقين أظنُّكَ تريد أن تعرف فضل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وأنا ما عرفت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بخروجهم معه، واتباعهم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ما يحكى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ذوي الاعتبار، أنه قال لمَّا رأى كلام بعض المتكلمين أنه تعالى 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عرفت الدنيا وما فيها، إلاّ بمعرفة منشيها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شجون، فلنختم هذا المقام بحكاية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عدة من الثقات أنَّ السيد مير علي</w:t>
      </w:r>
      <w:r>
        <w:rPr>
          <w:rStyle w:val="FootnoteAnchor"/>
          <w:rtl w:val="true"/>
        </w:rPr>
        <w:footnoteReference w:id="72"/>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مع السيد جواد</w:t>
      </w:r>
      <w:r>
        <w:rPr>
          <w:rStyle w:val="FootnoteAnchor"/>
          <w:rtl w:val="true"/>
        </w:rPr>
        <w:footnoteReference w:id="73"/>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جماعة، وكان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القوم في الثناء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وأن ليس له شريك في فضله وسجاياه خصوصاً في العبادات، والالتزام بالنوافل والأوراد من المستحبات، فضلاً عن الواجبات، فقال المير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قلتموه حق إلاّ أن هذا عمل العجائز وحرفة عاجز، فقد ترك أبحاثه ودروسه وعلمه، وصار ملازماً للأسفار، والسياحة ولم يبق عنده سوى ما قلتُم مما هو بالنساء أحرى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فانتدب السيد 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للعجب العجاب، أتقول هذا في حق رئيس المسلمين، على الخلق أجمعين، كهف الأنام، ومرجع الخاص والعام، وأبي الأرامل والأيتام، صاحب العلوم العجيبة، والكرامات الباهرة الغريبة، من لم تسمح بمثله الأيام، </w:t>
      </w:r>
    </w:p>
    <w:p>
      <w:pPr>
        <w:pStyle w:val="BookText"/>
        <w:rPr/>
      </w:pPr>
      <w:r>
        <w:rPr>
          <w:rFonts w:ascii="IRNazanin" w:hAnsi="IRNazanin" w:eastAsia="IRNazanin"/>
          <w:color w:val="111111"/>
          <w:sz w:val="28"/>
          <w:sz w:val="28"/>
          <w:szCs w:val="28"/>
          <w:rtl w:val="true"/>
          <w:lang w:bidi="fa-IR"/>
        </w:rPr>
        <w:t>وتعجز عن انتاج شكله الأعوام، فلا يضاهيه إنسان، ولا احتوت على مثله الأزمان، ولا يحيط بكنهه الواصفون، ولا يعلم أقل مزاياه العالمون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أطال في الأطراء والثناء بما لا مزيد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قال، وتحسب أيها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كثرة الأسفار، مما يمت إلى ذلك الهيكل القدسي بالعار، وأنك بجلوسك هذا تقاربه أو تدانيه، أو أنك بقدحك هذا فيه تساويه، كلا ثم كلا، وهل قام عمود الدين إلاّ في أسفاره، وفيه، وهل هذا إلاّ سيرة ساداته ومواليه، أليس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وهاجر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هذا الدين، وتبعه على هذا وصيه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هاجر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محافظة على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تُنبئ عنه الرواية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على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وخفى صوته، وحمل أولاده وأصحابه فوجده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أبمثل هذا المكان تصلي؟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مالك وهل قتالي إلاّ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سيرة ولديه المظلومين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سائر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أنزل الله تعالى ذلك في محكم كتابه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وأمثال هذا كثير، فقد حذا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المتقدمين من الأنبياء، والوصيين، وعباد الله الصالحين، حتى قام عمود الدين بعدما مال، وأرشد إلى سبيل الهدى جماعة من أولي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يزأر، ويهدر بهذا، وأمثاله حتى سكنت فورته، وقرّت شقشقته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الخبر إلى السيد الحسيب المحقق المدقق السيد محسن الكاظمي</w:t>
      </w:r>
      <w:r>
        <w:rPr>
          <w:rStyle w:val="FootnoteAnchor"/>
          <w:rtl w:val="true"/>
        </w:rPr>
        <w:footnoteReference w:id="75"/>
      </w: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فشد الرحال حتى اجتمع بالسيد المير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على رئيس مذهبنا وإمام ملتنا، قَدْ ضيّع علمه، وصار من أهل الأسفار؟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جاء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مقالتك، وجئت لمعاقبتك، وتأنيبك،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ورواها بطريق آخر عن حجة الأسلام الشيخ العلامة الشيخ مُحَمَّد طه نجف</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وأيده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ومولى المسلمين الشيخ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الباري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مير على كان مشغوفاً بالتأليف، والتصنيف، ومولعاً بكتابه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مفتخراً به، ولم تكن له يد </w:t>
      </w:r>
    </w:p>
    <w:p>
      <w:pPr>
        <w:pStyle w:val="BookText"/>
        <w:rPr/>
      </w:pPr>
      <w:r>
        <w:rPr>
          <w:rFonts w:ascii="Amiri" w:hAnsi="Amiri" w:eastAsia="Amiri" w:cs="Amiri"/>
          <w:color w:val="111111"/>
          <w:sz w:val="28"/>
          <w:sz w:val="28"/>
          <w:szCs w:val="28"/>
          <w:rtl w:val="true"/>
          <w:lang w:bidi="ar-SA"/>
        </w:rPr>
        <w:t>بالعبادة، فلا يزيد في صلاته على غير الطريقة المعروفة من نوافل وتعقيبات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محافظاً على تلك الأشياء خصوصاً النوافل المرتبة، فاتفق أن اجتمعا يوماً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العلماء المشهورين فلم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بصلاتك وهو نقص بمثلك، فكيف إذا اقتدت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سيرة العجائز، لكن أنت لِمَ تركت العلم وصرتَ من أهل الأسفار، وحُرمتَ لذة التصنيف؟ فسكتَ الشيخ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وبلغتْ هذه إلى السيد محسن الكاظمى فأتى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العاتب على شيخ الطائفة، ورئيس الفرقة المحقة بذلك الكلام؟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وهذا نحن علماء يتكلم بعضنا مع بعض فما أنت والدخول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التهذيب والأختصار الكثير مما ذُكِرَ من التطويل الذي لا طائل تحته، فإن نقل مثل هذا عن العلماء في غير محله إلاّ مع حمل كلامهم على خلاف ظاهره، وتوجيهه بغير مؤداه، فإنه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صَدرَتْ منْ صاحبٍ لكَ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أَنتَ مُحتالاً لزلَّتِهِ عُذرا</w:t>
      </w:r>
    </w:p>
    <w:p>
      <w:pPr>
        <w:pStyle w:val="BookText"/>
        <w:rPr/>
      </w:pPr>
      <w:r>
        <w:rPr>
          <w:rFonts w:ascii="Amiri" w:hAnsi="Amiri" w:eastAsia="Amiri" w:cs="Amiri"/>
          <w:color w:val="111111"/>
          <w:sz w:val="28"/>
          <w:sz w:val="28"/>
          <w:szCs w:val="28"/>
          <w:rtl w:val="true"/>
          <w:lang w:bidi="ar-SA"/>
        </w:rPr>
        <w:t>فكيف إذا صدر من العالم الواجب الأتباع ما هو بنظر العامي زلة، وإلا فحاشا أن يقع منهم مثل ذلك، مع أنَّا لا نعتقد العصمة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 شيئاً من ذلك فما أجاد، ولا وافق السداد،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مجتهدين، فأنا لستُ بمجتهد، وإن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 فأنا ثمانية مجتهدين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وهذا من الخلط الذي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فرض صحتها لا تخفى عليك الأوجه والمعاذير مع علمك بأن الحق مع كُلّ منهما، وأنه عليه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أظن ظناً قوياً أن كُلّ هذا لا أصل له، كيف وقد رأيت من تعظيم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ما يبعد معه صدور هذا الأمر الذميم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واجتمعت مع أعظم علمائهم فقال لي رأيتُ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زبدة المجتهدين وأفضل العلماء العاملين، مولانا ومقتدانا سید میر علي دام ظله السامي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 محل الحاجة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وما أنا والدخول بين هؤلاء الأولياء المقربين، ومثل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p>
    <w:p>
      <w:pPr>
        <w:pStyle w:val="BookText"/>
        <w:rPr/>
      </w:pPr>
      <w:r>
        <w:rPr>
          <w:rFonts w:ascii="Amiri" w:hAnsi="Amiri" w:eastAsia="Amiri" w:cs="Amiri"/>
          <w:color w:val="111111"/>
          <w:sz w:val="28"/>
          <w:sz w:val="28"/>
          <w:szCs w:val="28"/>
          <w:rtl w:val="true"/>
          <w:lang w:bidi="ar-SA"/>
        </w:rPr>
        <w:t>عن ذلك فكيف بمثلي، وهاهم قَدْ وفدوا على رب كريم، فأحلهم دار المقامة لا يمسهم فيها نصب ولا لغوب يطوف عليهم ولدان مخلدون بأكواب وأباريق وكأس من معين، ونزعنا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نسأل الله أن يدخلنا في زمرتهم، ويرزقنا شفاعة حججه، وشفاعتهم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القدر كان في الأنباء عن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الرئاستين، وجمعه لأقصى ما يتصور من هاتيك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تواضعه للشريف والوضيع مع هيبة وصولة تريعان قلب البطل المريع، اللتان أعرب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صفاته المرضية،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التواضع والخفض واللين، فاقد التجبر، والكبر على المؤمنين مع ما فيه من الاقتدار، والهيبة، والوقار، والصولة، فلم يكن يمتاز في ظاهر هيأته عن واحد من الأعراب، وترتعد من كمال هيبته فرائص أولي الألباب، وكان أبيض الرأس واللحية في أزمنة مشيبة، كبير الجثة، رفيع الهمة، سمحاً شجاعاً ، قوياً في دينه بصيراً في أمره، كثير التشوق إلى الأنكحة والطعام، والتعلق بأبواب الملوك والخدام لأجل ما في ذلك من المنافع اليقينية، والمصالح الدينية</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أو مصر التمسوه على الصلاة في مسجدها الكبير فيجيبهم ثم يخرج فيصلي أولي الفريضتين ويقدم في الثانية صاحب المسجد الذي يصلي فيه إماماً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وصل إلى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بيدادماد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المغرب وكانت عادته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أينما دخل عليه الوقت صلى في المسجد الذي هو قريب فدخل إلى مسجد تلك المحلة ، وكان يصلي فيه حجة الاسلام السيد مُحَمَّد باقر</w:t>
      </w:r>
      <w:r>
        <w:rPr>
          <w:rStyle w:val="FootnoteAnchor"/>
          <w:rtl w:val="true"/>
        </w:rPr>
        <w:footnoteReference w:id="79"/>
      </w:r>
      <w:r>
        <w:rPr>
          <w:rFonts w:ascii="Amiri" w:hAnsi="Amiri" w:eastAsia="Amiri" w:cs="Amiri"/>
          <w:color w:val="111111"/>
          <w:sz w:val="28"/>
          <w:sz w:val="28"/>
          <w:szCs w:val="28"/>
          <w:rtl w:val="true"/>
          <w:lang w:bidi="ar-SA"/>
        </w:rPr>
        <w:t xml:space="preserve">، 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وكان أستاذه، وتنحَّى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بالناس، ثم إلتفتَ إلى الصفوف فرأى قريباً منه ملا علي النوري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وأصرّ على الأباء،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أقسمتُ عليك إلاّ كففتَ عني لأن شرائط الأمامة غير مجتمعة 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يقبح بالرجل أن يبلغ هذا القدر من العمر ولم يك صالحاً لئن يكون إماماً، ثم أمر حجة الأسلام فصلي بالناس، 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وإن كان غاية في التواضع، وحسن الأخلاق إلاّ أن الأعجب منه ما ذكره أيضاً في ذلك الكتاب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ففرقه بين الصلاتين على المستحقين، فلما نفد أتى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رث الثياب، الحماقة تلوح على شمائله، فقال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إعطني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نفد ولم يبق شئ فلِمْ لَمْ تجئ أولاً حتى تأخذ نصيبك منه، 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فمه، وبصق على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ورمته الناس بأبصارهم شزراً، وأرادوا أن يقطعوه بأضراسهم، وجعلوا ينتظرون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فقال الشيخ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يا سيدي مكانك وأنا أتيك الآن بما تريد، فأخذ الشيخ طرفي ثوبه بيده وجعل يدور بنفسه بين الصفوف وهو قابض بيده الأخرى على كريمته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لحية شيخه عزيزةً عليه، فليمدد لإعانة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يديه، فتعجب الحاضرون، وما كان إلاّ يسير حتى امتلأ 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بالدراهم والدنانير، فجاء 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نرجوك العفو يا سيدنا، والشفاعة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يعتذر إليه ، ويتضرع بين يديه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عنك، وأخذ المال ومضى، ورجع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صلاته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بعد هذا لا أذكر لك في تواضعه شيئاً، فأنت خبير أنّ هذه ليست إلاّ ملكةَ نبيٍّ مكرّم، وإمام مُعظّم، وما هي إلاّ العصمة المقتبسة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واحد أو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 ولعاد وجوده وعدمه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جوده وكرمه على المساكين، وسعيه لفقراء المؤمنين، فقد سمعت كثيراً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كما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الأعوام والسنين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وينفق الأموال على الفقراء والمساكين، من الطلبة والمشتغلين، ثم يسافر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بمال جم، فيسترجع داره، ويصرف الباقي في الوجوه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يؤجر نفسه للعبادة ثلاثين سنة، ويصرف ذلك على متعلقیه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عمّي العباسُ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زالت مناهل فيوضاته مترعة للواردين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التي جمع فيها أحوال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فمما ذكر في مقام أن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يزل يمد العلماء الذين يرى منهم القابلية، ويؤيدهم بالتأييدات الربانية، ومنهم والده المطهر حيث رزقه الله الهيبة والعظمة في نفوس الأمراء والسلاطين حتى دفع عن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بواقعة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الآتية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في ذلك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وهذا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في بدء أمره من الحاجة، والفقر ما لا عين رأت، ولا أذن سمعت حتى أنه كان يتربص الفرص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أعرض عنه صاحبه من الطعام وغيره فيجتزئ منه بمعاشه، وهو مكبٌّ على التحصيل إلى أن وصل أمره إلى جلوسه ليلاً بين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المعدّة في الصحن الشريف كي يستضيئ بسراجها الموقوف لها في المطالعة من حيث عجزه عن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هذه الحاجة شكى إليه بعض إخوانه العزوبة لعدم تمكنه من الزواج فأجّر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نيابة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مقداراً من السنين صوماً وصلاةً، ودفع مال الأجارة إلى أخيه المؤمن فتزوج بها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عرف الله منه صدق النيّة، وأنَّ لا قصد له في طلب العلم إلاّ التقربِ إليه أمدّه بأكسير ألطافه حتى بلغ مرتبة تيسّر فيها كلما يريد، وصار من الجلالة وعلو القدر بمقام لا يمكن وصفه، وطاف أغلب البلاد، وهدى الله به خَلقاً كثيراً، وانتشر صيته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ما رسمه بعض العلماء من أوصافه لتقف على العجب العُجاب الذي يستكشف فيه أنه منظور من إمامه؛ فكم فرّج كربةً، وأزاح علةً، وكم حرس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وشرّه، وصار سبباً 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السور الموجود، ودفع عن أهاليها الضيم مراراً،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الفيحاء، وأخمد نار بعض الفرق المشبهة، وشتت شمل أهل التصوف بمساعدة الملك المؤيد الساري بسيرة العدل في الرعية سلطان إيران فتح علي شاه قاجار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اختص به دون غيره من مشاهير العلماء أن حباه الله بصحة المزاج، وأنعم عليه بأن تمكن من السفر والعبادة، وخصه بأن أبقى بعده من بنيه علماء راشدين مسلّم لهم بالفضيلة، ولم يُخلِ داره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الخير، وتجري على يده الخيرات، وينفّس عن المكروب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لي جماعة ممن يوثق بهم عنه أنه سأل الله تعالى في المقام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حجّه بأن لا يخلي بيته من العلم، وأن يجعل في ذريته مَنْ يُقْتَدى به إلى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فنسأل الله ذلك، وأن يستجيب دعاءه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وأعجبُ ما اختص به أن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كلهم أيضاً علماء يُقتدى بهم ببركته مثل أولاد الشيخ أسد الله</w:t>
      </w:r>
      <w:r>
        <w:rPr>
          <w:rStyle w:val="FootnoteAnchor"/>
          <w:rtl w:val="true"/>
        </w:rPr>
        <w:footnoteReference w:id="88"/>
      </w:r>
      <w:r>
        <w:rPr>
          <w:rFonts w:ascii="Amiri" w:hAnsi="Amiri" w:eastAsia="Amiri" w:cs="Amiri"/>
          <w:color w:val="111111"/>
          <w:sz w:val="28"/>
          <w:sz w:val="28"/>
          <w:szCs w:val="28"/>
          <w:rtl w:val="true"/>
          <w:lang w:bidi="ar-SA"/>
        </w:rPr>
        <w:t>، وأولاد الشيخ مُحَمَّد تقي</w:t>
      </w:r>
      <w:r>
        <w:rPr>
          <w:rStyle w:val="FootnoteAnchor"/>
          <w:rtl w:val="true"/>
        </w:rPr>
        <w:footnoteReference w:id="89"/>
      </w:r>
      <w:r>
        <w:rPr>
          <w:rFonts w:ascii="IRNazanin" w:hAnsi="IRNazanin" w:eastAsia="IRNazanin"/>
          <w:color w:val="111111"/>
          <w:sz w:val="28"/>
          <w:sz w:val="28"/>
          <w:szCs w:val="28"/>
          <w:rtl w:val="true"/>
          <w:lang w:bidi="fa-IR"/>
        </w:rPr>
        <w:t xml:space="preserve">، وأولاد الشيخ مُحَمَّد آل الشيخ خضر، فإنه أعقب من بنته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شئنا أن نذكر ما وقفنا عليه من صفاته وحالاته وما منحه الله لملأنا الطروس، ولكن حيث تعرض لبعض ذلك غيرنا طوينا عنه كشحاً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آثاره فهذا يكفي في جلاله وقدره وعظم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فنرجو أن يقيض لنا الله في هذا العصر علماً للشريعة الغراء منظوراً من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وسنذكر جميع آثاره، ومساعيه في الدين التي أشار إليها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كثيرة لمَّا نحن فيه، من 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وأياديه،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ما بين الصلاتين يأخذ بكفيه طرف ردائه ويتردد بين الصفوف، ويلتمس من أهل الجماعة، الأموال للفقراء حتى يجتمع فيه مقدارٌ غزيرٌ فيناديهم ويفرقه فيهم، ويعود لصلاته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عوائده إذا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ليُشرّف داره، ويتناول من طعامه أجابه لذلك، فإذا مُدَّ الخوان، وحضرت الأطعمة والألوان، 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الحاضرين بقيمتها الواقعية، ثم قال لصاحب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أكل شيئاً منها، ولا أذن لأحد بذلك حتى تبتاعها مني، وتعطيني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فيحضر صاحب المكان ثمنها للشيخ فيأذن للحاضرين، ويأكل هو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حضر عند بعضهم بعض الأيام فقوّم ما أحضر من الطعام، وكان وليمةً عظيمةً يبلغ مصرفها ثلاثمائة دينار، أو أزيد، فلم يأذن لأحد بالتناول حتى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فكان ناقصاً ديناراً واحداً، فقال صاحب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نخشى أن يبرد الزاد فكُل، ولا تخرج من الدار حتى تأخذ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وامتنع عن الأكل حتى أخضِر لديه، فأكل وأذن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فرغ بعث رسوله إلى أهل المدارس، وفقراء البلد فأحضرهم بخدمة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وفرَّق المال عليهم، وقام وليس معه </w:t>
      </w:r>
    </w:p>
    <w:p>
      <w:pPr>
        <w:pStyle w:val="BookText"/>
        <w:rPr/>
      </w:pPr>
      <w:r>
        <w:rPr>
          <w:rFonts w:ascii="Amiri" w:hAnsi="Amiri" w:eastAsia="Amiri" w:cs="Amiri"/>
          <w:color w:val="111111"/>
          <w:sz w:val="28"/>
          <w:sz w:val="28"/>
          <w:szCs w:val="28"/>
          <w:rtl w:val="true"/>
          <w:lang w:bidi="ar-SA"/>
        </w:rPr>
        <w:t>من المال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على الرحيل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من داره؛ أتاه سيّد فأخذ بلجام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مضطر إلى قدر مائة تومان، وأريدها الآن منك،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المقدار المذكور،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ردّني فمن لي بك وأنت راحل؟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في مكاني حتى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عليها،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عليه الخبر،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منتظراً لي وهو على راحلته في أثناء الطريق، فانزعج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وأمر ملازميه بإحضار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فجاؤوه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يزيد على ذلك القدر فجلسوا يعدون منه للسيد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فقيل له فيه ما يزيد على مائتي ألف فقال ولو بعشرة فإني أخشى أن يطول 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ويقع البلاءُ علينا بواسطة تعطيله،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 وأتى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ينتظره، وخلفه خلق كثير فأخذ الكيس من السيد وعدّ له طلبته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ووقف حتى اجتمعوا وفرَّق المال الباقي فيهم أجمع، ثم حرَّك راحلته وتوجَّه إلى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وحطّ رحله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عليه حكام سراي الشاه، وأعيان التجار، وطلبوا منه أن يُشرّف منازلهم على مقتضى العادة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زماننا، فالتمسوا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فرجّح للشيخ هذا الأمر فأجاب إليه، وخرج مع أصحابه الأطياب، وبخدمتهم ملا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إلى السوق أقبل التجار، وولاة سراي الشاه وحكام البلد مسرعين فاستقبلوا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وقبلوا يديه، واصطفوا خلفه، ووقع بينهم النزاع والجدال وكلّ يروم أن يشرف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أولاً، فعرض عبد الوهاب مشاجرة القوم بخدمة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السوق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أهدى للشيخ هديةً أنفس من هدية أصحابه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قبل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أتى بشئ تناوله من السوق عجلاً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مثمنة وغير ذلك، حتى جاء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مملوء بالدراهم والدنانير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أدخل داره، ثم أمر بعض صحبه فجمع له الفقراء، والمساكين ففرَّقَ تلك الأموال بينهم، وقام إلى الدار، وليس معه درهم ولا دينار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لا ترى بهذا الفعل حسناً كثيراً، وتسأل عن وجهه وسببه، ولكن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 أنَّ بهذا المال شُبهةً أو </w:t>
      </w:r>
    </w:p>
    <w:p>
      <w:pPr>
        <w:pStyle w:val="BookText"/>
        <w:rPr/>
      </w:pPr>
      <w:r>
        <w:rPr>
          <w:rFonts w:ascii="Amiri" w:hAnsi="Amiri" w:eastAsia="Amiri" w:cs="Amiri"/>
          <w:color w:val="111111"/>
          <w:sz w:val="28"/>
          <w:sz w:val="28"/>
          <w:szCs w:val="28"/>
          <w:rtl w:val="true"/>
          <w:lang w:bidi="ar-SA"/>
        </w:rPr>
        <w:t xml:space="preserve">إشكالاً،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 ذم هؤلاء مشغولة بأغلب الحقوق من زكوات وأخماس، ومرادّ مظالم، وغير ذلك ويرى أن استيفاء حقوق الله واجبة بأي طريق كان خصوصاً بالنسبة إلى مثله، نظراً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حق الفقراء</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إستيفاء حقوق الله تعالى على سبيل القهر، والخرق من الخلق ويباشر ذلك أيضاً بنفسه ويصرفه بمحض القبض إلى مستحقيه الحاضرين من أهل الفاقة والفقر، ونقل أنه في مبادئ أمره كان ذا عيلة شديدة في مسغبة، ومسكنة ذات متربة، فرأى أن يؤجِّر نفسه من بعضهم لإتمام ثلاثين سنة من العبادة يستغني بأجرتها عن مؤونة زمان التحصيل</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تزل هذه عادته، وعلى هذا المنوال سيرته، فكان إذا قبض الحقَّ لا يستقر عنده دقيقة، ولا يقوم من مكانه إلاّ وقد أوصله إلى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الحق ولو كان ألفاً،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العطاء ما أثرى منه العديم وفُكَّ به الغريم، وأشبعَ جائعاً، وكسا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النوال ما إذا قام عنك السيّد مسروراً وانقلب إلى أهله بالخير والجبور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يُؤثر الفقراء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وأنفس خصاصة أهله، وأولاده وإن كان به وبهم خصاصة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ولده المحقق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تراكمتْ عليه الديون وأقلقته الحاجة، وأزعجته الفاقة فجاء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غزير، وكان قَدْ شكا إليه أحواله وأنه ممن 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فحمل له من ذلك المال مقداراً مُعيّناً فأخذها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يُعلم به أحداً من أهله وعياله وجعلها في صرّة وأخفاها بين كتبه ليفي بها دينه ويصلح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مجئ مُسْتَعطٍ من الشيخ الكبير بعد نفاد ذلك الحق الغزير، فشكا إلى الشيخ الحاجة وضيق المعاش فأقسم الشيخ بعدم وجود شئ عنده ولا تحت يديه فهمّ السيّد بالخروج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أن يدخل إليّ طالب، فينقلب خائب، فقف مكانك أن يهيئ الله لك عسى شيئاً عند أهلي وأولادي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ودخل على ولده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ما تقول فيمن قَدْ ادّخر مالاً له، وبات مكتفياً شابعاً، وبات أخوه المؤمن محتاجاً جائعاً،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ذاك يا أبتي،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فامْدُدْ يدك وأعطني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بين كتبك لأفرّج بها عن أخيك المؤمن كربته، وأبرّد غلّته، ولا تكن أنت ذلك الرجل الذي أعَبْتَه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لم يستطع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فدفع له صرّته، ودفعها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المحتاج وردت الفاقة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بهذا المقدار من سجايا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وصفاته كفاية، فأنَّ مآثره، ومكارمه ليس لها حدّ ولا غاية، فأنّى ومن منحه هذه المكارم الجليلة، طالما سمعتُ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أمثال ما ذكرته بما ينيف على الألوف من الصنائع الجميلة، خصوصاً في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كان يشتري لهم الدور والمساكن ويبذل لهم مصارف الأعراس، وغير ذلك من اللوازم، والضروريات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ذكرنا لك فى كُلّ مقام نبذة من مآثره يسيرة، تدلك على منزلة عند الله كبيرة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فلننتقل إلى ذكر أسفاره، وما إتفق فيها، وفي أحضاره، من الحوادث العظيمة، والوقائع المشهورة، والنكات المُسْتَحْسَنة، والتخلصات اللطيفة، وهذا هو الفصل الثالث</w:t>
      </w:r>
      <w:r>
        <w:rPr>
          <w:rFonts w:eastAsia="Amiri" w:cs="Amiri" w:ascii="Amiri" w:hAnsi="Amiri"/>
          <w:color w:val="111111"/>
          <w:sz w:val="28"/>
          <w:szCs w:val="28"/>
          <w:rtl w:val="true"/>
          <w:lang w:bidi="ar-SA"/>
        </w:rPr>
        <w:t xml:space="preserve">. </w:t>
      </w:r>
      <w:bookmarkStart w:id="59" w:name="pg18939_201519"/>
    </w:p>
    <w:p>
      <w:pPr>
        <w:pStyle w:val="Heading3"/>
        <w:numPr>
          <w:ilvl w:val="2"/>
          <w:numId w:val="1"/>
        </w:numPr>
        <w:rPr/>
      </w:pPr>
      <w:bookmarkStart w:id="60" w:name="__RefHeading___Toc16141194_1280447820"/>
      <w:bookmarkStart w:id="61" w:name="_Toc21"/>
      <w:bookmarkEnd w:id="59"/>
      <w:bookmarkEnd w:id="60"/>
      <w:r>
        <w:rPr>
          <w:rtl w:val="true"/>
        </w:rPr>
        <w:t>الفصل الثالث</w:t>
      </w:r>
      <w:r>
        <w:rPr>
          <w:rtl w:val="true"/>
        </w:rPr>
        <w:t xml:space="preserve">: </w:t>
      </w:r>
      <w:r>
        <w:rPr>
          <w:rtl w:val="true"/>
        </w:rPr>
        <w:t>في أسفاره وما وقع له فيها</w:t>
      </w:r>
      <w:bookmarkEnd w:id="61"/>
    </w:p>
    <w:p>
      <w:pPr>
        <w:pStyle w:val="Heading4"/>
        <w:numPr>
          <w:ilvl w:val="3"/>
          <w:numId w:val="1"/>
        </w:numPr>
        <w:rPr/>
      </w:pPr>
      <w:bookmarkStart w:id="62" w:name="__RefHeading___Toc16141196_1280447820"/>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أمَّا أسفاره فكثيرة لا تحصى، ونحن نذكر المشهور منها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6141198_1280447820"/>
      <w:bookmarkStart w:id="65" w:name="_Toc23"/>
      <w:bookmarkEnd w:id="64"/>
      <w:r>
        <w:rPr>
          <w:rtl w:val="true"/>
        </w:rPr>
        <w:t>سفره إلى بيت الله الحرام</w:t>
      </w:r>
      <w:bookmarkEnd w:id="65"/>
    </w:p>
    <w:p>
      <w:pPr>
        <w:pStyle w:val="BookText"/>
        <w:rPr/>
      </w:pPr>
      <w:r>
        <w:rPr>
          <w:rFonts w:ascii="Amiri" w:hAnsi="Amiri" w:eastAsia="Amiri" w:cs="Amiri"/>
          <w:color w:val="111111"/>
          <w:sz w:val="28"/>
          <w:sz w:val="28"/>
          <w:szCs w:val="28"/>
          <w:rtl w:val="true"/>
          <w:lang w:bidi="ar-SA"/>
        </w:rPr>
        <w:t xml:space="preserve">فمن ذلك حجّته الأولى سنة </w:t>
      </w:r>
      <w:r>
        <w:rPr>
          <w:rFonts w:eastAsia="Amiri" w:cs="Amiri" w:ascii="Amiri" w:hAnsi="Amiri"/>
          <w:color w:val="111111"/>
          <w:sz w:val="28"/>
          <w:szCs w:val="28"/>
          <w:lang w:bidi="ar-SA"/>
        </w:rPr>
        <w:t>1186</w:t>
      </w:r>
      <w:r>
        <w:rPr>
          <w:rStyle w:val="FootnoteAnchor"/>
          <w:rtl w:val="true"/>
        </w:rPr>
        <w:footnoteReference w:id="92"/>
      </w:r>
      <w:r>
        <w:rPr>
          <w:rFonts w:ascii="Amiri" w:hAnsi="Amiri" w:eastAsia="Amiri" w:cs="Amiri"/>
          <w:color w:val="111111"/>
          <w:sz w:val="28"/>
          <w:sz w:val="28"/>
          <w:szCs w:val="28"/>
          <w:rtl w:val="true"/>
          <w:lang w:bidi="ar-SA"/>
        </w:rPr>
        <w:t xml:space="preserve">المؤرخة بقصيدة للسيد صادق الفحام يهنئ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بقدومه، ويؤرِّخُ ذلك العام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وبذلتُ أقصى الجهد في تأريخِهِ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نلتَ المُنى بمنى، وجئتَ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الطريق على البر يومئذٍ مخوف، ودون التشرف بتلك البقعة المقدسة خوض الحتوف، ولم يكن على ذمة قوم تلتزم به كاليوم، فلذا كان طعمة للغائر، وفريسة للوارد والصادر، وكانت الناس تذهب على طريق البحر، فتجد البؤس الشديد والضرّ، ورُبَّما يحول عليهم عام كامل، ولا يقع السير بهم على حاصل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المعروفين بالشجاعة، وأمرهم بالسير معه، وهيَّأ لكل واحد عُدَّةً من السلاح مجتمعة، فمما يقال أن والدة الشاه المعظم فتح علي شاه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رجل من ذويها وأهليها ليسير بها، فأرسلتْ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أن تسير بخدمته على أن يعقد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إلى ذلك، وتفل بها معرساً برحله خارج البلد، وباتوا الليل حتى إذا سلّ الفجر من غمد الدجى عضبه، أخذَ الحادي في البيداء ركبه، فلم يبق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ولا وضيع، إلاّ خرج للتوديع، وأوصلوا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حفاة، وراكبين، ثم رجع المشيعون، وبقي زهاء مائتي فارس خلفه مدلجين، خوفا عليه من غارة الأعراب، والسلب والانتهاب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بأمرهم أمرهم بالرجوع،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من جند الله ما هو أشد حولاً وقوة، فرجعوا إلاّ ثلاثين من خدمه الذين استصحبهم، وباقي الفقراء والمؤمنين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كانت الأعراب تأتي لنهبهم فعندما يقع نظرهم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ينزلون عن خيولهم، ويقعون على قدميه خاشعين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تمض ليلة إلاّ وفي خيام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أربعون، أو خمسون ضيفاً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يتناقلون أخباره وسجاياه بينهم حتى صارت تتقاصده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ليست على الطريق حتى تتشرف برؤياه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مناسكه ورجع، التمسوا منه المقام عندهم أياماً فأجابهم إلى ذلك، فتوقف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وكانوا كُلّ يوم يزدادون عجباً، وشغفاً حتى استشيع كثير منهم على يديه، وهم إلى الآن من مخلصي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المؤدين للحقوق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بعضهم ممن يعتمد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يكونوا من ذلك قبله بشئ، ثم 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ونصب لهم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إليه في الأحكام، وقفل ضاعناً عنهم، وذكرُ مفاخره وشرفه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الأكارمِ ما ترحّل عن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أقامَ به العُلى والسؤددا</w:t>
      </w:r>
    </w:p>
    <w:p>
      <w:pPr>
        <w:pStyle w:val="BookText"/>
        <w:rPr/>
      </w:pPr>
      <w:r>
        <w:rPr>
          <w:rFonts w:ascii="Amiri" w:hAnsi="Amiri" w:eastAsia="Amiri" w:cs="Amiri"/>
          <w:color w:val="111111"/>
          <w:sz w:val="28"/>
          <w:sz w:val="28"/>
          <w:szCs w:val="28"/>
          <w:rtl w:val="true"/>
          <w:lang w:bidi="ar-SA"/>
        </w:rPr>
        <w:t xml:space="preserve">وظلت الألسن تلهج بذكره، وتتحدث بمزاياه وفخره، وتسأل عنه الرائح والغادي، من الحواضر والبوادي، وكانت كيفية سؤالهم كيف حال نزيلنا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توهم، أو تعمد بعض المبغضين الحسد، لذلك الشرف المخلد، فأوهم على بعض الأوهام من العوام،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الوهابي</w:t>
      </w:r>
      <w:r>
        <w:rPr>
          <w:rStyle w:val="FootnoteAnchor"/>
          <w:rtl w:val="true"/>
        </w:rPr>
        <w:footnoteReference w:id="93"/>
      </w:r>
      <w:r>
        <w:rPr>
          <w:rFonts w:ascii="Amiri" w:hAnsi="Amiri" w:eastAsia="Amiri" w:cs="Amiri"/>
          <w:color w:val="111111"/>
          <w:sz w:val="28"/>
          <w:sz w:val="28"/>
          <w:szCs w:val="28"/>
          <w:rtl w:val="true"/>
          <w:lang w:bidi="ar-SA"/>
        </w:rPr>
        <w:t xml:space="preserve">المشهور من عشيرته، بَل عند بعضهم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أن ذلك لم يتم له، بَلْ جلب عليه الفضيحة والخزي والخجلة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يَدّعي شيئاً بغير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يوماً أَنْ يُكذِّبَه الحقُّ</w:t>
      </w:r>
    </w:p>
    <w:p>
      <w:pPr>
        <w:pStyle w:val="BookText"/>
        <w:rPr/>
      </w:pPr>
      <w:r>
        <w:rPr>
          <w:rFonts w:ascii="Amiri" w:hAnsi="Amiri" w:eastAsia="Amiri" w:cs="Amiri"/>
          <w:color w:val="111111"/>
          <w:sz w:val="28"/>
          <w:sz w:val="28"/>
          <w:szCs w:val="28"/>
          <w:rtl w:val="true"/>
          <w:lang w:bidi="ar-SA"/>
        </w:rPr>
        <w:t xml:space="preserve">إدّعى أن الوهابي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فهم أقرباء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تفصيل هذا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قتلهم على أيدينا بما يؤفكون، وأزاد أولياءه شرفاً يهلك به الحاسدون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أميال، خرج الناس للأستقبال، قائلين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بمقدمِكَ الميمونِ قَدْ قَدِمَ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الحِمى فالحَمدُ للهِ والشكرُ </w:t>
      </w:r>
      <w:bookmarkStart w:id="66" w:name="pg18939_201521"/>
    </w:p>
    <w:p>
      <w:pPr>
        <w:pStyle w:val="Heading4"/>
        <w:numPr>
          <w:ilvl w:val="3"/>
          <w:numId w:val="1"/>
        </w:numPr>
        <w:rPr/>
      </w:pPr>
      <w:bookmarkStart w:id="67" w:name="__RefHeading___Toc16141200_1280447820"/>
      <w:bookmarkStart w:id="68" w:name="_Toc24"/>
      <w:bookmarkEnd w:id="66"/>
      <w:bookmarkEnd w:id="67"/>
      <w:r>
        <w:rPr>
          <w:rtl w:val="true"/>
        </w:rPr>
        <w:t xml:space="preserve">قصة </w:t>
      </w:r>
      <w:r>
        <w:rPr>
          <w:rtl w:val="true"/>
        </w:rPr>
        <w:t>«</w:t>
      </w:r>
      <w:r>
        <w:rPr>
          <w:rtl w:val="true"/>
        </w:rPr>
        <w:t>عِقيل</w:t>
      </w:r>
      <w:r>
        <w:rPr>
          <w:rtl w:val="true"/>
        </w:rPr>
        <w:t xml:space="preserve">» </w:t>
      </w:r>
      <w:r>
        <w:rPr>
          <w:rtl w:val="true"/>
        </w:rPr>
        <w:t>وقتل الشيخ لهم</w:t>
      </w:r>
      <w:bookmarkEnd w:id="68"/>
    </w:p>
    <w:p>
      <w:pPr>
        <w:pStyle w:val="BookText"/>
        <w:rPr/>
      </w:pP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الشيخ لهم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ومن خلال النصّ المنقول أنَّ تاريخ هذه الواقعة حصل حدود عام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م واقترن بسفر الشيخ جعفر كاشف الغطاء إلى ايران، وهي السنة التي تولَّى الشاه فتح علي القاجاري الحكم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أنَّها حدثت في عهد سلمان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تولى الحكم عام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 xml:space="preserve">م، وتُوفي عام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شيئاً من هذه الحوادث لم يقع في هذه المرحلة الزمنيّة بالذات، بل المنقول أنَّها حدثت في زمن الوالي داود باشا الذي تولَّى الحكم عام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 xml:space="preserve">م، وتُوفي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عهده أنشقَّ أحد قواته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أغا الكهية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وذلك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م، واستولى على مدينة الحلة بمساندة بعض العشائر المناوئة لحكم داود باشا، وأعلن ولايته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انتصاره لم يَطُل بعدما اندحر على يد قوات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عمدة هذه القوات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قوات من البدو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انسحاب قوات الدولة تُركتْ فرقة من العقيليين لحماية البلدة الاَّ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مارست نفوذها ضد الأهالي مما سبَّب حركة تمرّد ضد هذه القوات أدّى إلى ضرب مقرّهم، والفتك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قمع داود باشا هذا التمرد، وأصلح سياسته في المنطقة</w:t>
      </w:r>
    </w:p>
    <w:p>
      <w:pPr>
        <w:pStyle w:val="BookText"/>
        <w:rPr/>
      </w:pPr>
      <w:r>
        <w:rPr>
          <w:rFonts w:ascii="Amiri" w:hAnsi="Amiri" w:eastAsia="Amiri" w:cs="Amiri"/>
          <w:color w:val="111111"/>
          <w:sz w:val="28"/>
          <w:sz w:val="28"/>
          <w:szCs w:val="28"/>
          <w:rtl w:val="true"/>
          <w:lang w:bidi="ar-SA"/>
        </w:rPr>
        <w:t>ولما أشرقَ بدرُ مُحيّاه في فلك سعده، صدحت بلابلُ التهاني معلنة بشكر الله وحمده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الشيخ لمَّا استوفى الراحة من جلوسه، وقلّم أظفار تلبيسه، بلغه أنَّ فرقةً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قد تجاهروا بسبّ الأئمة والطعن فيهم وكانوا يعرفون بعِقِيل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 والقاف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فتوجَّه الى الفيحاء وكان فيها بعض أولاده وأقربائه، فبقي مدة ثم ليطلع على حقيقة الأمر، فوجدهم كما بلغه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كلما نهاهم ووعظهم لم ينتهوا بل يزدادون غيًا وعتوًا، حتى أنهم جعلوا يضربون الدفوف والطبول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أعظم أعيادهم يوم العاشر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الشيخ ذلك لم يطق صبرًا عليه، فأمر مناديه فجمع له رؤساء الشيعة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عازم على قتال هؤلاء والجهاد معهم، فماذا تقولون؟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نقوم لك بهذا الأمر؛ فمُرنا نمتثل،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تهجموا عليهم ليلاً إذا جلسوا في مجالس لهوهم وضربوا طبولهم، وتغمدون سيوفكم في رقابهم، فإما عليكم وإما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حتى إذا هجم الليل أقبلوا بأجمعهم الى الشيخ، ومثلوا بين يديه، وكل منهم قد استكمل لأمة حربه، فهمّ الشيخ بأن يمضي معهم، فأبوا وأصروا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جامع شمل الدين وسلك نظام المؤمنين، ونخشى أن يصيبك شئ فلا يبقى الأيمان، لاخبر ولا عيان، فأمددنا بدعائك فسنكفيك أمرهم، ونقيك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كالسهام إذا أصابتْ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مراميها، فراميها أصابا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كلا، ولا بُدَّ فامضِ معهم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يخاطب أولاده، فقاموا وتقلَّدوا سيوفهم واصطفوا 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اشتغلت تلك الفرقة الملعونة بلهوهم وضرب طبولهم قام أنصار الله فودعهم الشيخ، وعوّذهم بالتعاويذ الواردة، ثم رجع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أصحابه حتى أتوا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فَتَسوَّروا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فيه رؤساؤهم فدخلوا عليهم، وحكَّموا السيوف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كؤوس الخمر تدار بينهم فقتل منهم عشرون، وأفلت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الحلة صارخين باكين، ونقلوا له القصة، فقال لهم لا طاقة لي على محاربة الشيخ، وهو إمام العراق، ولكن امضوا الى الوزير، وكان يومئذ في بغداد سلیمان پاشا</w:t>
      </w:r>
      <w:r>
        <w:rPr>
          <w:rStyle w:val="FootnoteAnchor"/>
          <w:rtl w:val="true"/>
        </w:rPr>
        <w:footnoteReference w:id="95"/>
      </w:r>
      <w:r>
        <w:rPr>
          <w:rFonts w:ascii="Amiri" w:hAnsi="Amiri" w:eastAsia="Amiri" w:cs="Amiri"/>
          <w:color w:val="111111"/>
          <w:sz w:val="28"/>
          <w:sz w:val="28"/>
          <w:szCs w:val="28"/>
          <w:rtl w:val="true"/>
          <w:lang w:bidi="ar-SA"/>
        </w:rPr>
        <w:t xml:space="preserve">وآلياً وهو من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بغداد، فتوجهوا بعيالهم وأطفالهم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وحدثني بغير هذا العباس بن الحسن بن جعفر عمن شهد الواقعة أن الشيخ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الى الحلة، وكان فيها بعض أولاده وأقربائه فنزل في دار قريبة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المحادد لشط الفرات، وكان ذلك الخان كالقلعة للعسكر، وكان عسكر الدولة من الطائفة العظيمة الكبيرة المعروفة بعقيل، وفي ذلك الخان منهم أربعمائة، أو خمسمائة، وحذاؤه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منه وهو بمكان القلعة اليوم، وفيه ثلاثمائة، أو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انتصف الليل جلس الشيخ على جاري عادته لصلاة الليل فسمع الطبول تضرب والمزامير تُدقّ، وقومًا تُغنّي وآخرون ترقص، فأصغى قليلاً فسمع بعضهم في حالة الطرب يسبّ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على أبيها وعليها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يتحقق الشيخ الخبر تلك الليلة حتى أصبح الصباح، فسأل الشيخ عن القوم، وفعلهم فقيل عسكر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نواصب، وهم من أولاد الخوارج المارقين، وهذه عادتهم أكثر الليالي أنهم إذا طربوا وضربوا وشربوا جعلوا يسبّون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الشيخ على رؤسائهم ووعظهم وحذَّرهم من سخط الباري، ووقوع العذاب بهم ، فخرجوا من عنده وهم يضحكون ويتهكمون، ولم يزدهم ذلك إلاَّ كفراً وطغياناً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صار وقتهم مضوا على عادتهم من اللهو والسبّ، بل ازدادوا وقيعة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وطعناً في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والشيخ يسمع كفرهم وعتوهّم وينتظر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يجد منهم إلا الصعود والترقي فيما هم فيه، نزل من السطح، وجمع أولاده وحفدته وألقى بينهم على الأرض عمامته، وجعل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أتُسبُّ فاطمة، وعليّ، </w:t>
      </w:r>
    </w:p>
    <w:p>
      <w:pPr>
        <w:pStyle w:val="BookText"/>
        <w:rPr/>
      </w:pPr>
      <w:r>
        <w:rPr>
          <w:rFonts w:ascii="IRNazanin" w:hAnsi="IRNazanin" w:eastAsia="IRNazanin"/>
          <w:color w:val="111111"/>
          <w:sz w:val="28"/>
          <w:sz w:val="28"/>
          <w:szCs w:val="28"/>
          <w:rtl w:val="true"/>
          <w:lang w:bidi="fa-IR"/>
        </w:rPr>
        <w:t xml:space="preserve">وأولادهما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رؤوس الأشهاد، وفينا رمق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ثكلتْ جعفراً وبنيه أمُّهُ، ثم ركب بغلته، وجعل يطوف في شوارع الحلة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رجل ولا امرأة ولا صبي ولا صبية إلاَّ خرج وبيده شئ من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يمض إلاَّ يسير من الليل حتى انضم إليه من أهل الحلة إثنا عشر ألف فارساً غير الصبيان والأطفال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فتقدمهم الشيخ، وساروا خلفه والأطفال تصرخ، والنساء تهلهل حتى جاء بهم الى الخان الكبير فوجدوا أبوابه مغلّقة والعسكر مشغول بلهوه ولعبه وكفره وسبّه، وكانوا قد غلب السكر عليهم فلم يلتفتوا الى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الشيخ بأن توضع السلالم، فعرج الشيخ مع جماعة الى السطح وجعلوا يقرِّبون أصحابه إليه منهم واحدًا واحدًا وهو يضرب عنقه، ويكبّر الله حتى أفناهم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الشيخ أنْ تُطرحَ أجسادُهم للكلاب في الطرق والأزقّة، وأن يخرّب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ويهدّم سوره، ففعلوا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تأييده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الخان الى هذا الزمان خربة معروفة بالحلة، ولعلَّ هذه السنة، أو قبلها قد عمّروه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الشيخ الى الخان المحاذي له فوجدوا أبوابه أيضاً مغلقة، فأمر الشيخ أن يوضع النفط والنار عليها فأحرقت الأبواب، ودخل الشيخ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ذلك الخان صحاة وقد أحسوا بنزول العذاب عليهم فكانوا مشغولين بالاستعداد، فهجم الشيخ عليهم قبل أن يكملوا عدّتهم، ولكن جعلوا يقاتلون أصحاب الشيخ بما قدروا عليه من التفك والسيوف والخناجر حتى قتلوا من أهل الحلة تسعة،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تسعين، منهم الشيخ فإنه أُصيبَ بجرحين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أهل الحلة تدافعوا على الخان بأجمعهم فقتلوا العسكر بأجمعه إلاَّ تسعة فإنهم فروا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طلعت الشمس إلاَّ والقوم بين صريع ومجدّل وهارب، والشيخ يكبّر الله ويقدّسه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وقعت أخت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وكيف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على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تسعمائة أو سبعمائة مرقوا من الدين، وهؤلاء قوم مارقون ذلك العدد، وقد قتلوا أولئك من أصحاب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وفرّ منهم تسعة، وهؤلاء أولادهم قتلوا تسعة منّا، وفرّ تسعة منهم، فالحمد لله الذي جعلنا من المتأسّين عددهم بأوليائه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الشيخ صبيحة اليوم الثاني أن تدفن أجساد ذلك المعشر اللعين، بلا غسل ولا تكفين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أهل الحلة اجتمعوا عند الشيخ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نأمن أنْ يدهمنا سليمان پاشا </w:t>
      </w:r>
    </w:p>
    <w:p>
      <w:pPr>
        <w:pStyle w:val="BookText"/>
        <w:rPr/>
      </w:pPr>
      <w:r>
        <w:rPr>
          <w:rFonts w:ascii="Amiri" w:hAnsi="Amiri" w:eastAsia="Amiri" w:cs="Amiri"/>
          <w:color w:val="111111"/>
          <w:sz w:val="28"/>
          <w:sz w:val="28"/>
          <w:szCs w:val="28"/>
          <w:rtl w:val="true"/>
          <w:lang w:bidi="ar-SA"/>
        </w:rPr>
        <w:t>بجنود لا قِبلَ لنا بها، ولا نستطيع الدفاع عنك، فلو رحلتَ لكان أولى لأنك ركن الدين، فأن سلمت سلم، وإلاَّ هدم، وأما نحن فأنْ قُتلنا فتلك الشهادة العظمى، والسعادة الكبرى، وإن بقينا فلا تجدنا لك إلاَّ ذخراً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نصحتم به، وقد كان عزمي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بأهله وأولاده جميعا لذين في الحلة والنجف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وسار هو مع ثلاثة من خواصه على البصرة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سلیمان پاشا فجاء بجند عظيم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ليأخذوا ثأرهم من الشيخ وأولاده فلم يجدوه هنالك، ولم يمكنهم قتل جميع أهل الحلة لأنهم لم يظهروا العصيان، فجمعوا ؤساءهم، وأرادوا قتلهم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قتل العسكر رجلٌ من أهل النجف جاء مع جماعة من قومه، وقتل منا جماعة ومن العسكر جماعة، وقد انهزم وما شهدنا إلاَّ بما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دفعوا الأموال والهدايا الى الوزير وكُتَّابه حتى خلصوا من شره، وأطلقهم من سره، ثم بنى قلاعًا وحصونًا مشيدة، وجعل فيها ألف نفر من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عسكر الدولة كان قبل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في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الينكجرية</w:t>
      </w:r>
      <w:r>
        <w:rPr>
          <w:rStyle w:val="FootnoteAnchor"/>
          <w:rtl w:val="true"/>
        </w:rPr>
        <w:footnoteReference w:id="96"/>
      </w:r>
      <w:r>
        <w:rPr>
          <w:rFonts w:ascii="Amiri" w:hAnsi="Amiri" w:eastAsia="Amiri" w:cs="Amiri"/>
          <w:color w:val="111111"/>
          <w:sz w:val="28"/>
          <w:sz w:val="28"/>
          <w:szCs w:val="28"/>
          <w:rtl w:val="true"/>
          <w:lang w:bidi="ar-SA"/>
        </w:rPr>
        <w:t>، عقيل، والهاتية، وهو الملفق الذي لا يعلم له عشيرة خاصة، وكان أكثر عسكر العراق عقيل، وهم الى الآن كثيرون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الوزير الى دار السلام، وبقي العسكر في الحلة، ولكنهم جعلوا يؤذون أهل لحلة، ويأخذون أموالهم ظلمًا وعدوانًا لما حملوا لهم من الحقد بقتلهم تلك الفرقة من عشيرتهم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زالوا بهم على هذا حتى جعلوا يشتكون منهم الى الوزير الشرير فلا يشكيهم نالتجأوا إلى العصيان فعصوا، وطردوا العسكر من الحلة وقُتلَ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فتجهز سلیمان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سعید پاشا</w:t>
      </w:r>
      <w:r>
        <w:rPr>
          <w:rStyle w:val="FootnoteAnchor"/>
          <w:rtl w:val="true"/>
        </w:rPr>
        <w:footnoteReference w:id="97"/>
      </w:r>
      <w:r>
        <w:rPr>
          <w:rFonts w:ascii="IRNazanin" w:hAnsi="IRNazanin" w:eastAsia="IRNazanin"/>
          <w:color w:val="111111"/>
          <w:sz w:val="28"/>
          <w:sz w:val="28"/>
          <w:szCs w:val="28"/>
          <w:rtl w:val="true"/>
          <w:lang w:bidi="fa-IR"/>
        </w:rPr>
        <w:t>أخوه أو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بالمدافع والمجانيق فقلع الحلة، وفعل بأهلها أفعالاً عجيبة، وبنسائهم الأمور الشنيعة، فكانت واقعة نجيب پاشا رديفة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الغرض بيانها لأنها مشهورة معروفة، وفرّ فيها كثير من أهل الحلة، ولاذوا بالشيخ موسى، وكان قد جاء الى محله وأخذ الأمان من الوزير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فتحت الحلة، وقتل أهلها، وجلس بها الوزير والعسكر، أرجع الشيخ موسى لمنهزمين، وأخذ لهم الأمان من السلطان، وأرجع إليهم أموالهم، وجلسوا آمنين في </w:t>
      </w:r>
      <w:bookmarkStart w:id="69" w:name="pg18939_201525"/>
    </w:p>
    <w:p>
      <w:pPr>
        <w:pStyle w:val="BookText"/>
        <w:rPr/>
      </w:pPr>
      <w:bookmarkEnd w:id="69"/>
      <w:r>
        <w:rPr>
          <w:rFonts w:ascii="Amiri" w:hAnsi="Amiri" w:eastAsia="Amiri" w:cs="Amiri"/>
          <w:color w:val="111111"/>
          <w:sz w:val="28"/>
          <w:sz w:val="28"/>
          <w:szCs w:val="28"/>
          <w:rtl w:val="true"/>
          <w:lang w:bidi="ar-SA"/>
        </w:rPr>
        <w:t>مساكنهم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6141202_1280447820"/>
      <w:bookmarkStart w:id="71" w:name="_Toc25"/>
      <w:bookmarkEnd w:id="70"/>
      <w:r>
        <w:rPr>
          <w:rtl w:val="true"/>
        </w:rPr>
        <w:t>سفرُهُ إلى طهران</w:t>
      </w:r>
      <w:bookmarkEnd w:id="71"/>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فإنه لمَّا سار إلى بلاد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الدستور الكبير، والوزير الخطير، مُحَمَّد علي ميرزا بن السلطان فتح علي شاه، فخرج لاستقباله وكان حاكماً في بعض البلدان العظيمة، فأنزله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الشيخ بالكيفيَّة، فجعل الميرزا يُراجع السلطان العثماني في ذلك الوقت حتى بعث له بأمان فيه مزيد إعظام واحترام للشيخ الكبير، وأنْ لا يتعرَّض له بسوء من الناس أحدٌ خصوصاً الوزير، فبعثه مُحمَّد علي ميرزا إلى وزير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الشيخ بعده إلى دار السلام بحشمة وإعظام، ودخل على واليها فأكرمه غاية الأكرام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الشيخ لم يسافر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الأولى، عام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عام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أرّخ الشيخ مُحَمَّد علي الأعسم هاتين الرحلتين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مؤرخاً الرحلة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وبعثها إلى الشيخ جعفر عندما كان مقيما في مدينة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القصيدة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المحبّةُ لو شاهدتَ دفترها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إسماً لأسمي قَدْ تصدَّرها</w:t>
      </w:r>
    </w:p>
    <w:p>
      <w:pPr>
        <w:pStyle w:val="BookText"/>
        <w:rPr/>
      </w:pPr>
      <w:r>
        <w:rPr>
          <w:rFonts w:ascii="Amiri" w:hAnsi="Amiri" w:eastAsia="Amiri" w:cs="Amiri"/>
          <w:color w:val="111111"/>
          <w:sz w:val="28"/>
          <w:sz w:val="28"/>
          <w:szCs w:val="28"/>
          <w:rtl w:val="true"/>
          <w:lang w:bidi="ar-SA"/>
        </w:rPr>
        <w:t xml:space="preserve">خُذْها عروساً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سيَّرها</w:t>
      </w:r>
    </w:p>
    <w:p>
      <w:pPr>
        <w:pStyle w:val="BookText"/>
        <w:rPr/>
      </w:pPr>
      <w:r>
        <w:rPr>
          <w:rFonts w:ascii="Amiri" w:hAnsi="Amiri" w:eastAsia="Amiri" w:cs="Amiri"/>
          <w:color w:val="111111"/>
          <w:sz w:val="28"/>
          <w:sz w:val="28"/>
          <w:szCs w:val="28"/>
          <w:rtl w:val="true"/>
          <w:lang w:bidi="ar-SA"/>
        </w:rPr>
        <w:t xml:space="preserve">وحين حلَّ بها، نادى مؤرخُهَا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شيراز من وصب الأرجاسِ 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الرحلة الثانية فقد أرَّخها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تسمعُ مع مذهبَك العُلما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اختلفتْ لم تختلفِ</w:t>
      </w:r>
    </w:p>
    <w:p>
      <w:pPr>
        <w:pStyle w:val="BookText"/>
        <w:rPr/>
      </w:pPr>
      <w:r>
        <w:rPr>
          <w:rFonts w:ascii="Amiri" w:hAnsi="Amiri" w:eastAsia="Amiri" w:cs="Amiri"/>
          <w:color w:val="111111"/>
          <w:sz w:val="28"/>
          <w:sz w:val="28"/>
          <w:szCs w:val="28"/>
          <w:rtl w:val="true"/>
          <w:lang w:bidi="ar-SA"/>
        </w:rPr>
        <w:t xml:space="preserve">بَلْ ألقِ عصاك، وقُمْ أرّخ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عادَ الشيخُ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الشيخ كاشف الغطاء قد عادَ إلى النجف عام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القصائد كاملة الخاقاني في شعراء الغري،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غير تلك المرة ولكن بقي في تلك الأقطار يتردد في هاتيك الأمصار ثلاث سنين، وسعدت بتشريفه أغلب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فى كُلّ بلد ومصر منها حكايات ظريفة، ومواعظ شريفة، أهملنا أغلبها خوف الأسهاب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على شئ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نذكر بعض ما يلزم ذكره من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من أن فتح علي شاه تغيّر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بعقده على والدته </w:t>
      </w:r>
    </w:p>
    <w:p>
      <w:pPr>
        <w:pStyle w:val="BookText"/>
        <w:rPr/>
      </w:pPr>
      <w:r>
        <w:rPr>
          <w:rFonts w:ascii="Amiri" w:hAnsi="Amiri" w:eastAsia="Amiri" w:cs="Amiri"/>
          <w:color w:val="111111"/>
          <w:sz w:val="28"/>
          <w:sz w:val="28"/>
          <w:szCs w:val="28"/>
          <w:rtl w:val="true"/>
          <w:lang w:bidi="ar-SA"/>
        </w:rPr>
        <w:t>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بقدوم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جنده وعسكره أن لا يعتنون به، ولا يلتفتون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الشاه مع جنده في خيام ضربتْ لهم خارج البلد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 وكانَ العسكر قَدْ اصطفوا صفين عن باب خيمة الشاه إلى قريب الميلين وصار ما بين الصفّين كالزقاق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حلّ في أوساطهم وأحسّ بقصدهم التفتَ إلى الشمس فوجدها قَدْ زالتْ؛ فاستقبلَ القبلة ونادى الله أكبر، فألقى السلاح جميع ذلك العسكر واصطفوا خلفه للصلاة جميعاً حتى أن الشاه نادى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سكنت الهواجس حتى كأنَّ الله لم يخلق نفساً ولا نفس،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صوته بها حتى سمعه الشاه فلم يتمالك إلاّ أنْ خرج عجِلاً ووقف يصلي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صلاته جعل يُقلّبُ كفيه ويعتذرُ إليه عن تقاعده ذلك بأني كنتُ مشغولاً بأمر أراجعه، فقال الشيخ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عنا وعنك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لي هذا بطريق قطعي، لا هو، ولا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زواج الشيخ بوالدة الشاه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معروفاً على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المعرفة لا يُعتمدُ عليها بحيث يرسم معروفها في الكتب، لكن التسامح في أمر التواريخ كالتسامح في أدلَّة السُنن، خصوصاً في فضائل العلماء الأعلام الذين هم أوصياء الأئمة عليهم السلام، فالاعتبار مساعد على صدور ما هو أعظم من هذا، وأمثاله بمراتب، لأنَّ كراماتهم لا تنكر، وفضائلهم أعلى مِنْ أنْ تُحصر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كرامات الشيخ أن فتح علي شاه تغير بعض الأيام عليه لأمر ما، فلما توجه الشيخ إلى طهران قال الشاه لوزيره أمين الدولة وكان من مخلصي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أمضي إلى رؤية الشيخ ولا أهنّيه بقدومه ولا أعتني به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ان لا يأذنوا له بالدخول عليّ، ولا يرفعوا له الحجب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الشيخ على مُلاقاة الشاه فلما 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ووقعَ نظرُ الجند والعسكر على أنوار مطالعه مثلوا مكتفين أنفسهم بين يديه، فدخل إلى 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فنظره الشاه من مقصورته، فتعجّبَ غاية العجب، غضب على أمين الدولة أعظم الغضب،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لأزيدن في عدم الاعتناء به والتغافل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الشيخ أن يصعد المرقاة التي هي طريق مقصورة الشاه قال الشيخ رافعاً صوته لجهوري ضارباً بعصاه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الشاه صوته الشريف قام من مكانه عجلاً بلا اختيار ولا شعور، فاستقبل الشيخ من أول المرقاة ثم قبّل يديه وأخذ يسعده على لنهوض والصعود، فلما قضى الشيخ وطره من المجلس قام، وقام الشاه معه فشيَّعه إلى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رجع الشاه سأله أمين الدولة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منك الساعة العجب، فأنّك أمرتَنا بعدم الاعتناء بالشيخ فكيف آلَ الأمرُ إلى عكسه؟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 فأنّي لمَّا سمعتُ صوت الشيخ، فكأنما نُفتَ في رَوْعي أنْ لا منجى لك إلاّ به، فقمتُ بلا شعور ولا اختيار مستجيراً بتلك الأنوار</w:t>
      </w:r>
      <w:r>
        <w:rPr>
          <w:rStyle w:val="FootnoteAnchor"/>
          <w:rtl w:val="true"/>
        </w:rPr>
        <w:footnoteReference w:id="99"/>
      </w:r>
      <w:r>
        <w:rPr>
          <w:rFonts w:ascii="Amiri" w:hAnsi="Amiri" w:eastAsia="Amiri" w:cs="Amiri"/>
          <w:color w:val="111111"/>
          <w:sz w:val="28"/>
          <w:sz w:val="28"/>
          <w:szCs w:val="28"/>
          <w:rtl w:val="true"/>
          <w:lang w:bidi="ar-SA"/>
        </w:rPr>
        <w:t>، إنتهى ترجمةً مع تغيير يسير، في طريق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مقام آخر أن والدة فتح على شاه لمَّا تشرفتْ بالعتبات العاليات</w:t>
      </w:r>
      <w:r>
        <w:rPr>
          <w:rStyle w:val="FootnoteAnchor"/>
          <w:rtl w:val="true"/>
        </w:rPr>
        <w:footnoteReference w:id="100"/>
      </w:r>
      <w:r>
        <w:rPr>
          <w:rFonts w:ascii="IRNazanin" w:hAnsi="IRNazanin" w:eastAsia="IRNazanin"/>
          <w:color w:val="111111"/>
          <w:sz w:val="28"/>
          <w:sz w:val="28"/>
          <w:szCs w:val="28"/>
          <w:rtl w:val="true"/>
          <w:lang w:bidi="fa-IR"/>
        </w:rPr>
        <w:t xml:space="preserve">، التمستْ بشُرُفات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ودخلتْ حرم داره، وطلبت المأمن به من عذاب ذلك اليوم وحرّ ناره،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ابني سلطان، ليس لي من عقوبة الظلم وكثرة الذنوب أمان، فأرجو منك أن تدعو الله في حقي، ليعتق من الآثام رقّي، ويحشرني مع سيدتي ومولاتي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وقد نقل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العبارة بتصرّف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العلماء، ص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أذن جناب الشيخ جعفر لفتح علي شاه بالسلطنة، وجعلهُ نائباً عنه بشرط أنْ يُعيَّن لكلَّ فوج عسكري مؤذناً، وإماماً لصلاة الجماعة يقوم بمهمة الوعظ يوماً واحداً في كُلِّ اسبوع</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كيفية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محل الحاجة منه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وسمعتُ من الثقات أنَّ الشاه قال للشيخ بعد أن جلس معه على سرير ملكه، وأخذ منه الأذن في التصرف والنيابة في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في دنياك وتتمنى بنفسك؟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يقضى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على قضائه ولا القيام بعهدته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أن يفعلنّه ولو توقف على بذل ملكه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وكل ملكك لا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الشاه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وماذا يكون هذا؟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تتعجب فوالله ما بنفسي مُنْية، ولا بآمالي حاجة سوى أن أغني كلَّ فقير في الدنيا ، وهذا مما لا تقدر عليه أنت ولا ملكك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أيضاً كذلك أنَّ الشاه بعثَ للشيخ قبل اليوم الذي عزم فيه على المسير من </w:t>
      </w:r>
    </w:p>
    <w:p>
      <w:pPr>
        <w:pStyle w:val="BookText"/>
        <w:rPr/>
      </w:pPr>
      <w:r>
        <w:rPr>
          <w:rtl w:val="true"/>
        </w:rPr>
        <mc:AlternateContent>
          <mc:Choice Requires="wps">
            <w:drawing>
              <wp:inline distT="0" distB="0" distL="0" distR="0">
                <wp:extent cx="4572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99" o:detectmouseclick="t"/>
                <v:stroke color="#3465a4" joinstyle="round" endcap="flat"/>
                <w10:wrap type="none"/>
              </v:shape>
            </w:pict>
          </mc:Fallback>
        </mc:AlternateConten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تخويل الشيخ كاشف الغطاء للشاه فتح علي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 xml:space="preserve">» </w:t>
      </w:r>
      <w:bookmarkStart w:id="72" w:name="pg18939_201529"/>
    </w:p>
    <w:p>
      <w:pPr>
        <w:pStyle w:val="BookText"/>
        <w:rPr/>
      </w:pPr>
      <w:bookmarkEnd w:id="72"/>
      <w:r>
        <w:rPr>
          <w:rFonts w:ascii="Amiri" w:hAnsi="Amiri" w:eastAsia="Amiri" w:cs="Amiri"/>
          <w:color w:val="111111"/>
          <w:sz w:val="28"/>
          <w:sz w:val="28"/>
          <w:szCs w:val="28"/>
          <w:rtl w:val="true"/>
          <w:lang w:bidi="ar-SA"/>
        </w:rPr>
        <w:t xml:space="preserve">طهران بثمانية آلاف تومان من الذهب، فجاء الرسول وألقاها بين يدي الشيخ في المجلس وكان قَدْ جاء بها عسكر الشاه المخصوص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وخدمه، فجعل الشيخ يملأ كفيه من قَدْ ذلك المال، ويعطيهم حتى نفد أكثره فأعطى الباقي للطلبة الذين كانوا في مجلس الشيخ من أهل طهران،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بعض عطائنا لرفقائنا</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6141204_1280447820"/>
      <w:bookmarkStart w:id="74" w:name="_Toc26"/>
      <w:bookmarkEnd w:id="73"/>
      <w:r>
        <w:rPr>
          <w:rtl w:val="true"/>
        </w:rPr>
        <w:t>ذكر وقائع الشيخ مع ميرزا مُحَمَّد الأخباري، وسرُّ عداوتها و منشئها</w:t>
      </w:r>
      <w:bookmarkEnd w:id="74"/>
    </w:p>
    <w:p>
      <w:pPr>
        <w:pStyle w:val="BookText"/>
        <w:rPr/>
      </w:pPr>
      <w:r>
        <w:rPr>
          <w:rFonts w:ascii="Amiri" w:hAnsi="Amiri" w:eastAsia="Amiri" w:cs="Amiri"/>
          <w:color w:val="111111"/>
          <w:sz w:val="28"/>
          <w:sz w:val="28"/>
          <w:szCs w:val="28"/>
          <w:rtl w:val="true"/>
          <w:lang w:bidi="ar-SA"/>
        </w:rPr>
        <w:t xml:space="preserve">ومما اتفق له في تلك الاقطار، مناصبة الأخباري ميرزا مُحَمَّد حيث يتطلبه بالثار، من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العراق، وطرده له مع أهل الشقاق والنفاق</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ولد الميرزا محمد الأخباري سنة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ذي القعدة بالهند، ثم سافر الى الحج عام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م وهو ابن العشرين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 في مدينة النجف ومنها الى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شهر صفر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 xml:space="preserve">م سافر الى ايران في عهد الشاه محمد خان القاجاري الذي قُتل في العام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ذي الحجة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وتولى الحكم ابنُ أخيه علي شاه المولود سنة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م والمُتوفى 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الأعوام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قضَّاها في كربلاء حتى عام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م حيث سافر الى ايران، واشتهرتْ صلته بالشاه فتح علي القاجاري بعدما تنبَّأ بمقتل الجنرال الروسي إشبوختر تسيتسانوف عام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أواخر عام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 طُرِدَ الى العراق بفعل الحملة المُضادة التي قام بها العلماء الأصوليون ضده، والتي تزعَّمها الشيخ جعفر كاشف الغطاء الذي كان موجودا في ايران في العام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العراق ضيَّق العلماء الحملة عليه، وأفتوا بقتله أو نفيه، وحراجةً على الوضع العام فقد سُفَّرَ الميرزا الأخباري الی ایران عام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بقاءه في ايران استمر حتى عام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 xml:space="preserve">م حيث كان يُقيم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مرقد الشاة عبد العظيم الحسني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من خلال سيرة الأحداث أنَّه رجع الى العراق، واستقرَّ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م، وبقي فيها حتى أواخر عام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 حيث سافر الى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وفاة الشيخ جعفر كاشف الغطاء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 xml:space="preserve">م، طُردَ من ایران بعد الحملة التي قام بها مناوؤه ضده، فجاء الى العراق في عهد الوالي الشاب سعید پاشا المولود سنة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م، والمقتول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وبقي مقيماً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مقتله عام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التعليق على خبر مقتله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 مع الكشف عن سره، وذكر أصل الواقعة على سبيل الاجمال؛ أنّ الشيخ كان شديد التعصب على جماعة الأخباريين، خصوصاً المتأخرين، تبعاً لأستاذه مروج الشرع، ومُمهّد الشريعة الأغا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وانتشار أمره قَدْ ملأت الأقطار والأنحاء، وكثر منهم بها النباح والعواء، وجعلوا يسعون في الأرض الفساد، ويحيدون عباد الله إلى طريق الضلال ناكبين عن طريق الرشاد، فلم يألوا جهداً في هدم دعائم الحق حتى تهدم، وصار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جنبهم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برز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وتفرّد، صرف همته العالية في تشتيت ذلك الجمع حتى تبدد، وأقام عمود دين الحق بأصوله المحكمة العماد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بلغك ما كان بينه وبين معاصره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من المنافرة على أن الرجل لم يكن من متعصبي الأخباريين،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الطرفين،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المُروّج لمَّا رأى أن الشريعة الغراء لا تستقيم إلاّ بمحو إسم هذه الفرقة العمياء، فإن المجتهدين منهم وأن كانوا معذورين،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اتبعوهم فضلُّوا وأضلَّوا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الحضور بدرس ذلك المحقق الحقيق بذلك المنصب حتى كاد ابن أخته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الحضور عليه لاستحسان مسلكه في التفقه، ولكنه يخشى من غضب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فكان يخفي نفسه في بعض الزوايا بدرسه ليلاً عن أعين الناظرين، كيلا يظهر الأمر ويبين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الوحيد البهبهاني إلى سبيله تعصَّبَ تلاميذه لطريقته، وساروا على ذلك النهج من سيرته، وكان شيخنا أشدهم ألباً على تلك الشرذمة، وأحرصهم على نقض حبالهم المبرمة، 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يستقصيهم، فيفنيهم وينفيهم، حتى اطلع الشيطان نبعته وكشف سوأته، ونبش حتى أظهر في الكون، فتعفنسلحته العالم من نتن أفعاله وخبث أقواله، فجعل يرمي العلماء الأبرار، بسماته سمات الكفرة الفجار، ويؤنب ويؤلّب على المجتهدين، عداوةً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تلك العداوة أن هذا الرجس تولد في الهند</w:t>
      </w:r>
      <w:r>
        <w:rPr>
          <w:rStyle w:val="FootnoteAnchor"/>
          <w:rtl w:val="true"/>
        </w:rPr>
        <w:footnoteReference w:id="106"/>
      </w:r>
      <w:r>
        <w:rPr>
          <w:rFonts w:ascii="Amiri" w:hAnsi="Amiri" w:eastAsia="Amiri" w:cs="Amiri"/>
          <w:color w:val="111111"/>
          <w:sz w:val="28"/>
          <w:sz w:val="28"/>
          <w:szCs w:val="28"/>
          <w:rtl w:val="true"/>
          <w:lang w:bidi="ar-SA"/>
        </w:rPr>
        <w:t>، ونشأ بها وحصّل ما حصّل وهو بتلك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أغلب أهل الهند على مذهب قدمائهم الفلاسفة المنكرين للمعاد، الجاحدين لرب العباد، فنشأ الرجل على تلك الطريقة وسلكَ بذلكَ المسلك، وكان يُظهرُ الاسلام بلسانه، ويُضمرُ الكفرَ بجَنانه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على أهل العراق مريداً إطفاء نور الله الذي بين أيديهم، وإخماد نائرة الاجتهاد الشائعة في ناديهم، وقصده السلوك شيئاً فشيئاً إلى إتلاف الدين من أصله، وقلع أساسه من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 قولي هذا ضرباً من التغرُّض، ونوعاً من التمحل، فإِنَّ مَنْ راجع </w:t>
      </w:r>
    </w:p>
    <w:p>
      <w:pPr>
        <w:pStyle w:val="BookText"/>
        <w:rPr/>
      </w:pPr>
      <w:r>
        <w:rPr>
          <w:rFonts w:ascii="Amiri" w:hAnsi="Amiri" w:eastAsia="Amiri" w:cs="Amiri"/>
          <w:color w:val="111111"/>
          <w:sz w:val="28"/>
          <w:sz w:val="28"/>
          <w:szCs w:val="28"/>
          <w:rtl w:val="true"/>
          <w:lang w:bidi="ar-SA"/>
        </w:rPr>
        <w:t xml:space="preserve">أحوال الرجل، واطَّلع عليها رأى الحق فيه حقيقة ما قلتُ، ولو لم يكن إلاّ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اشبوختر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لكفي شاهداً على ما ادّعيتُ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طرفاً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المسقوف</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تحركت على الدولة المنصورة القاجارية، في زمان فتح علي شاه فوجهوا بعض أمرائهم المشهورين بالنجدة والبأس وكان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اشبوختر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مع جمع من الجند، وبعث الشاه مع جنده مَنْ يُعْتَمدُ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إلتقى الفريقان كانت الغلبة للمسقوف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انكشفت الغبرة إلاّ وعسكرهم قَدْ دخل بلاد العجم المُحادّة لهم، وفعل مثل ذلك في القابل، وجعل كلّما تحرك على بلاد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السلطان به ذرعاً، وأعيته الحيلة في أمره، فجاء إليه ذلك الرجس الخبيث، وكان يومئذ في طهران، فقال للشاه إنْ ضمنتَ لي ما أرجوه منك التزمتُ لك بمجيء رأس ذلك الرئيس بعد أربعين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لك فماذا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إتلاف المجتهدين وقتلهم ومحو هذه الطريقة من العالم بهلاك أهلها أجمعين، فأنّهم ألفوا آباءهم ضالين، فهم على آثارهم 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تدين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أحملهم على الحق الذي لا يشوبه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الشاه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الرجل فاشتغل ببعض الأوراد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تأثير ذاتي في نفسها، وكان ذا يد طُولى بهذه الأمور خصوصاً في السحريات، والشعبذات، والتبخيرات التي هي عقائد حكماء الهند من الفلاسفة حيث يبخرون لنجوم خاصة بأوقات خاصة لحوائجهم، ويزعمون أنها هي المدبّرة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هذه عادة كُلّ من خرج من ربقة الأيمان، ودخل في جند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رئيسهم، وعنده أصولهم وتأسيسهم، فكان هو وحصول تلك الخواص المؤثرة لديه، كالبول الصافي وارتسام الصورة الحسنة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المدة إلاّ ورأس ذلك الرئيس بين يدي السلطان، فخرَّ ساجداً لله شكراً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الأخباري فطالبه بأنجاز وعده، فاستمهله، فلما خرج أحضر الشاه وزراءه وأمناءه، فشاورهم فيما يريد ذلك اللعين، من إمحاق هذا الدين، وقتل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ممتنع مستحيل، ولئن فعلته فليكثر عليك من الرعية والدول القال والقيل، ويقع التشويش في المملكة، ولعلّما يخلعون منك أمر السلطنة، لأنَّ هذا دين الناس القديم، نشأت عليه </w:t>
      </w:r>
    </w:p>
    <w:p>
      <w:pPr>
        <w:pStyle w:val="BookText"/>
        <w:rPr/>
      </w:pPr>
      <w:r>
        <w:rPr>
          <w:rFonts w:ascii="Amiri" w:hAnsi="Amiri" w:eastAsia="Amiri" w:cs="Amiri"/>
          <w:color w:val="111111"/>
          <w:sz w:val="28"/>
          <w:sz w:val="28"/>
          <w:szCs w:val="28"/>
          <w:rtl w:val="true"/>
          <w:lang w:bidi="ar-SA"/>
        </w:rPr>
        <w:t>الآباء، وورَّثَتْهُ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وكيف تترك الدولة القاجارية دينها التي نشأت عليه، ودانت به من قديم الزمان لساحر كذاب، أو كافر 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هذا البيان في ذهن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الرأي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هذا في دولتك غير مصلحة لك إذ لعلّما تغير عليك وتكدّر فيصنع بك كما صنع بعدوّك، فالرأي أن تنفيه إلى العراق فتنجو من شرّه، وتتخلص من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فأرسلوا على الرجل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الشاه أمر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من المال، ويسألك الدعاء عند العتبات العاليات، وهو يقضي بعدك ما أردتَ، ويسعى فيما أحببت، قدر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الذي كفر وخاب، ونكص ذليلاً على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ووكلوا به نفرین من الجند حتى أوصلوه إلى حكومة العراق، وأوصوهم عن لسان الشاه بحفظه لديهم، وعدم خروجه من تلك الآفاق</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أوردنا تلك الحكاية لتطلعك على غرضه، وما يروم من هدم الدين، وإذهاب شريعة سيد المرسلين، وكفاك بها شاهداً ودليلاً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فلنَعُد إلى ما كُنّا بصدده من سرّ عداوة هذا الرجس لخصوص شيخنا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أن الشيخ بلغ به الحال في أمرهم أنه إذا أجاز رجلاً من تلاميذه ونصبه علماً لقوم نائین، جعل أهمَّ وصاياه له عدم المراودة مع هذه النبعة الخبيثة على الأطلاق، وعدم التكلم معهم والجلوس بمجالسهم إلى غير ذلك من الانقطاع عنهم، والتباغض معهم كي يذلوا، وتكسر شوكتهم عند العوام، الذين هم كالأنعام، من تَبِعة تلك الأقوام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فممن بعثَهُ الشيخُ مجازاً منه، نائباً عنه، الحاج ميرزا ابراهيم الكلباسي</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تلاميذ الشيخ المبرزين، فبعثه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وأوصاه بتلك الوصايا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به المقام فيها دخل في الأثناء ذلك الأخباري المذمم فمكث مدة أيام ينتظر دخول العلماء إليه كما هي عادتهم في القادمين عليهم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شيئاً من ذلك، فبلغه توعّك الكلباسي وعيادة الناس له، فدخل عليه فيمن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فيمن حضر المجلس حجة الاسلام السيد مُحَمَّد باقر الرشتي</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استقر به </w:t>
      </w:r>
    </w:p>
    <w:p>
      <w:pPr>
        <w:pStyle w:val="BookText"/>
        <w:rPr/>
      </w:pPr>
      <w:r>
        <w:rPr>
          <w:rFonts w:ascii="Amiri" w:hAnsi="Amiri" w:eastAsia="Amiri" w:cs="Amiri"/>
          <w:color w:val="111111"/>
          <w:sz w:val="28"/>
          <w:sz w:val="28"/>
          <w:szCs w:val="28"/>
          <w:rtl w:val="true"/>
          <w:lang w:bidi="ar-SA"/>
        </w:rPr>
        <w:t>الجلوس جعل يعاتب الشيخ على عدم مجيئه حين قدومه على مقتضى العادة،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حقّاً عليك قديماً لأنّا في أيام التحصيل كنا سواء، وفي طلب العلوم أصدقاء، وأراك لم تُراع تلك الحرمة ولا أدَّيتَ ما يُوجبُ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الكلباسي وأعرض عنه، فلما كَثُرَ لغطَه أجابه السيد الرشتي بأن الحاج قَدْ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عليه بعد الله اعتماده، برفض جماعتكم الأخباريين، وعدم مراودتكم أجمعين، وكان أستاذه يأمر تلاميذه ومن يحضر عليه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خالطهم وجالسهم فهو عاق لأبوَّةِ الأستاذية، التي هي أعظم من الأبوة الحقيقية، فلهذا ترك الحاج القدوم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فقد آل الأمر إلى 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فلننظرْ أَيُّهُما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على ذلك بأخبار كثيرة فجعل الأخباري يناقش أسانيدها، ويورد بعض الأيرادات الواهية في متنها وعربيّتها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الجدل لا يدانيه أحد، فأثبتَ في ذلك المحفل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والحاج ساكتٌ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خشي أن يقتله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بإشارة من رئيسيها السيد والحاج رحمهما الله، فتوجه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بلغه أن الشيخ قَدْ شرّف تلك الأقطار وقد امتلأ قلبه غيضاً عليه وحقداً له، وسوَّلتْ له نفسه الخبيثة إفحام الشيخ بالمجالس المعظمة بمحضر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ليعدِلوا عن تقليده وتأييده، ليحصل لقلبه التشفي، ولمرضِ خبثه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دخلها ازداد حقده للشيخ لمَّا رأى من عظمة قدره عند عظمائها، وكبير حظه لدى كبرائها، مضافاً إلى عدم اعتناء أحد من أهلها به، وعدم التفاتهم إلى وفوده عليهم وقربه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إذا سمع بوليمة للشيخ قصدها حتى يتيسرَ له الاجتماع بخدمة الشيخ فيظهر عند ذلك بمحضر الأعيان خبث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له كثيراً من تلك المجالس فكان يلقي في البين بعض المسائل، وينتصب موسم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الرجل كان من قواعده في المباحثة التحول من مقام إلى مقام، ومن علم إلى آخر ليُظهر عجز المقابل خصوصاً إذا حوصر في الجواب أو السؤال، فأنَّه يُخلِّص نفسه بالفرار، إلى غير ما هم فيه بأدنى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المباحثة التحقيق والتنقير، وعدم الخروج من مسألة إلاّ بعد إستيفاء جميع فروعها وشُعبها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تجادلا في ميدان المباحثة جعل الرجل ينتقل من مكان إلى مكان كعادته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حتى نفرغ مما بأيدينا، ثم ننتقل إلى ما تقوله، فيقول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عجزتَ ووقفَ حمارُك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هذا دأبه مع الشيخ حتى أنه بعض الأحيان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الرجل، عجزَ الرجل، </w:t>
      </w:r>
      <w:bookmarkStart w:id="75" w:name="pg18939_201534"/>
    </w:p>
    <w:p>
      <w:pPr>
        <w:pStyle w:val="BookText"/>
        <w:rPr/>
      </w:pPr>
      <w:bookmarkEnd w:id="75"/>
      <w:r>
        <w:rPr>
          <w:rFonts w:ascii="Amiri" w:hAnsi="Amiri" w:eastAsia="Amiri" w:cs="Amiri"/>
          <w:color w:val="111111"/>
          <w:sz w:val="28"/>
          <w:sz w:val="28"/>
          <w:szCs w:val="28"/>
          <w:rtl w:val="true"/>
          <w:lang w:bidi="ar-SA"/>
        </w:rPr>
        <w:t xml:space="preserve">حتى ألبس على الناس الأمر، ودلَّس الحقَّ فاستمال بعضهم بزبرجه وتزويره، وغضب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شديداً، وتغيّر خوفاً من إضلال العوام تغيراً مفرطاً، حتى قال له يوماً بمحضر الشاه وأمين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زيّنت كلامك الباطل بزينة الحق، وأبرزتَ عقائدك المستهجنة بصورة حسنة، فضللتَ وأضللتَ، وتبعكَ بعضٌ ممن ظنَّك على هدى، وأنت منه ومن الدين سدى، ولئن بقيت على هذا فليذهبن الدين، وتنمحق الشريعة، ولا حاسمٌ لهذه المشاجرة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يوماً نتباهل فيه ونرى الحق لمن، وعلى مَنْ، والفلج ممن وفي مَنْ، وإلا فإنَّك زيادة على ضلالك فى نفسك قَدْ أضللت كثيراً من الناس فالواجب عليَّ ردعك وزجرك، وإنقاذ الناس من غوايتك، وتبصيرهم من عمايتك، وحيث أن لا قادر عليّ وعليك، ولا عليم بأمري وأمرك إلاّ علاّم الغيوب، فاللازم علينا التحاكم إليه فهو أحكم الحاكمين</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6141206_1280447820"/>
      <w:bookmarkStart w:id="77" w:name="_Toc27"/>
      <w:bookmarkEnd w:id="76"/>
      <w:r>
        <w:rPr>
          <w:rtl w:val="true"/>
        </w:rPr>
        <w:t>قصة مباهلة الشيخ مع ميرزا محمد الأخباري</w:t>
      </w:r>
      <w:bookmarkEnd w:id="77"/>
    </w:p>
    <w:p>
      <w:pPr>
        <w:pStyle w:val="BookText"/>
        <w:rPr/>
      </w:pPr>
      <w:r>
        <w:rPr>
          <w:rFonts w:ascii="IRNazanin" w:hAnsi="IRNazanin" w:eastAsia="IRNazanin"/>
          <w:color w:val="111111"/>
          <w:sz w:val="28"/>
          <w:sz w:val="28"/>
          <w:szCs w:val="28"/>
          <w:rtl w:val="true"/>
          <w:lang w:bidi="fa-IR"/>
        </w:rPr>
        <w:t xml:space="preserve">فاستحسن الحاضرون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للأخباري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الحق معك فأجب الشيخ إلى ما يقول لتنقطع المشاجرة، ويمتاز الخبيث من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حیَّ عن بينة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 إلى ذلكَ وقبل، وعيّنوا للخروج إلى الصحراء اليومَ المستقبل؛ فجمعَ الوزير بأمر السلطان أركان الدولة وذكر لهم الواقعة، وأمره بالخروج ليكون يوماً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السلطان والوزراء وجميع الأعيان وضربوا الأخبية والخيام خارج البلد، ولم يتخلف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فريضة الظهر أو الصبح، خرج الشيخ من خبائه، متعمماً على هيئة عمائم الملائكة النازلين يوم بدر، وقد أرخى حنكاً، وأسدل الآخر، والتفَّ ببُردة يمانية، وتأزّر بأخرى، وفي رجليه نعلان شراكهما ليف، وفي يمينه كتاب الله العزيز، وفي يسارة مسبحة حسينية وهو يهلل ويكبر، حتى وقف قبال القبلة فرفع صوته بالتكبير، حتى خشع قلب كُلّ جبار له، وصغر قدر كُلّ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تجمع خلفه من الصفوف، ما يزيد على الألوف، فصلَّى بهم جماعة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وماكان إلاّ ساعة، حتى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متعمماً بعمامة صغيرة هندية على هيئة العمائم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رجوعاً بذلك إلى أصله، لكنها مع صغر حجمها طويلة كما هو اليوم دأب الأفغانيين، فهي على هيئة غريبة كأنها رؤوس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تحلل بحُلل الماهود، ولفّ </w:t>
      </w:r>
    </w:p>
    <w:p>
      <w:pPr>
        <w:pStyle w:val="BookText"/>
        <w:rPr/>
      </w:pPr>
      <w:r>
        <w:rPr>
          <w:rFonts w:ascii="IRNazanin" w:hAnsi="IRNazanin" w:eastAsia="IRNazanin"/>
          <w:color w:val="111111"/>
          <w:sz w:val="28"/>
          <w:sz w:val="28"/>
          <w:szCs w:val="28"/>
          <w:rtl w:val="true"/>
          <w:lang w:bidi="fa-IR"/>
        </w:rPr>
        <w:t>رقبته ببعض الشُّول، وشدّ على وسطه البنود، كما هي اليوم عادة النصارى واليهود، وبكفه قضیب خیزران، وهو يلعب به ويختال عجباً بنفسه كالنشوان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للجماعة هو وصحبه الغاوون، وجنود إبليس أجمعون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من الشيخ ما رآه، من الخضوع والخشوع علم مَنْ المُحق الأوّاه، فخشيَ نزول العذاب عليه، فيكون قَدْ بحث على حتفه بيديه، فعزم على الهزيمة والفرار، وارتكاب العار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من صلاته حتى فرغ قبل الشيخ ودخل تلك البلد المعظمة، هو وصحبه وهم أذلّ من قوم الأمة، ولم يقف للمباهلة، ودُحِضت حجته الباطلة، ورجع الحق مستقلاً به أهله وعرف طالبه، وفشل الباطل وراكبه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التفصيل سمعتُها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كثيرٌ ممن أعتمد عليه عن بعض فحول العلماء ممن هو في عصرنا، وعن غيرهم من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الشاه وجنده والشيخ والأخباري لمَّا خرجوا إلى الصحراء ونزلوا ضربوا أخبيتهم وخيامهم، جنّهم الليل فاجتمعوا في خيمة الشاه، ووقع القرار على 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فريضة الفجر فتفرق الجماعة ولم يبق في خيمة الشاه إلاّ هو والوزير الكبير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أمين الدولة، وأبوه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كانا من مخلصي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 أخذ الوزير القلق والأرق والأضطراب والخوف من وقوع هذا الأمر لما علم من سحر ذلك الفاجر وشعبذته، فخشي أن يسحر أعين الناس بما ظاهره الغَلَبة على الشيخ فيتضعضع ركن الملة والدين بالسحر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يفكر في نفسه بطلب الحيلة في تدبير الأمر حتى عزم على نقض ما أبرم من قضية المباهلة خوفاً من تزويرات الرجل الباطلة، وبقي يتأمل في الطريق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 أن ينام الشاه ويصبح الصباح ويقع المحذور فأخذ يلهيه بذكر سياسات المملكة وتدبيرها في بعض أمورها حتى انتصف الليل وهجعت العيون، وهدأت الهواجس وركدت الأوهام والظنون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الوزير الكلام إلى كثرة الجند والعسكر والقوة والشوكة لعلمه أن السلطان لا يسهره ويؤنسه إلاّ مثل هذه الأمور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بهمة مولانا الملك قَدْ اشتد بأس المملكة وكثر الجند وانتشرت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أن الخارجين معنا من طهران ليس إلاّ ربع من فيها، وها هم لا يُحصَون، فأن شئتَ أن تصدِّق ذلك فقم بنا </w:t>
      </w:r>
    </w:p>
    <w:p>
      <w:pPr>
        <w:pStyle w:val="BookText"/>
        <w:rPr/>
      </w:pPr>
      <w:r>
        <w:rPr>
          <w:rFonts w:ascii="IRNazanin" w:hAnsi="IRNazanin" w:eastAsia="IRNazanin"/>
          <w:color w:val="111111"/>
          <w:sz w:val="28"/>
          <w:sz w:val="28"/>
          <w:szCs w:val="28"/>
          <w:rtl w:val="true"/>
          <w:lang w:bidi="fa-IR"/>
        </w:rPr>
        <w:t>ننظرهم ونتفرج مع ذلك على ترتيب العساكر وكيفية منامهم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فرغب وقام الوزير وبيده المصباح، وجعل يمشي بالشاه بين الخيم، فرأوا خيمة صغيرة محقَّرة نائبة عن خيم الناس، فقال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نمضِ ونرَ أمر هذه الخيمة ومن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وصلوا قريباً منها سمعوا بكاءً ونحيباً وشكوى محب إلى حبيب، فتأملوا وإذا بالشيخ واضعاً خده على التراب وهو يتملل على الأرض تململ السليم، ويأنُّ أنين الفاقد كفيله والحميم، ويناجي ربه مناجاة الحزين الواله، ويتوسل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هنيئة حتى فرغ من أطايب مناجاته، وقام إلى تكميل صلاته، انصرفوا وقد أخذتهم حالة الخشوع والخضوع وانسكبت على غير اختيار منهم الدموع، وصاروا يتذاكرون بتلك الحالة العجيبة، ويتحدثون أمر هاتيك الأمور الغريبة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الوزير في نفسه وشكره، على حُسن ذلك الأتفاق الذي لم يكن أمّله ولا تصوّره، وقال هذا نعم المفتاح لمَّا أريد، ولكن لا يتم إلاّ برؤيا حالة ذلك الجبار العنيد؛ فجعل يُساير الشاه حتى أتى به إلى خيمة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في حديث الشيخ وتقاه، فقال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هذا خباء ميرزا مُحَمَّد فلننظر بماذا هو مشغول وكيف مثواه، حتى نمیّز نحن أولاً بينه وبين ذلك الشيخ الأوّاه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في الخيمة من بين الستائر وإذا بولد أمرد، ورجلا ميرزا مُحَمَّد في حضن الولد، وهو يمرّ عنهما والرجل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تعجب الشاه واستأنس الوزير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الملك، أنت أجلّ من أن يخفى عليك هذا الأمر ويشتبه، فإن كُنَّا نائمين فلننتبه، هذه آيات الله ظاهرة، وحجج الحق باهرة، وبينات الصدق قاهرة، ونهج الهدى مستقيم، وطود الباطل رميم، فعلى ما ومما المباهلة تكون إلاّ لأمر مشكل قد أوقع في الحيرة، وعَمي لعدم التميز فيه أولو البصيرة، وهذا الأمر واضح المناهج بين المسالك، ونحن لو تأملنا في عقولنا وراجعنا إدراكنا عرفنا أي هاتين الحالتين سيرة الأنبياء والأولياء، وأيُّهما حلية الأشقياء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برهان قاطع ودليل ساطع، على حقيقة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جعجعت بهذا الرجل وهو شيخ كبير، وأزعجته مع هذا الجم الغفير، فإن تبين لديك الحق فمُرْ مناديك ينادي في الناس أن الحق تبين عند الشاه لِمَنْ، والفَلجُ في مَنْ، فليرجع كُلِّ منكم إلى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تجلَّت الشمس للعيون، حتى انجلت عن تلك الساحة كُلّ هاتيك الطعون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الشاه إلى ذلك الأخباري أن يرتد عن غيّه من معارضة الشيخ ومناصبته، وإلاّ أخذ بأمّ ناصيته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الشيخ ثمّ أياماً قلائل، ثم ارتحل إلى زيارة الأمام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قريب الحول، ثم رجع من قابل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عدُوهُ الخبيث فاغتنم بعده الفرصة في الأهتداء ببعض سلفه الماضين من الأخباريين الغاوين، في الطعن على علماء الدين الراشدين، وتضليل طريقة المجتهدين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أن الكوز ينضح بما فيه، والذي خبث لا يخرج إلاّ الخبيث من فيه، جعل يرمي العلماء بالخصال الشنيعة، وينسبهم إلى الأمور الوضيعة، ويقبّح محاسن مآثرهم في الملة وأياديهم، ويجعل معائبه ومعائب أصحابه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لجاعلِ عيبٍ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أضرَّك وردٌ ذكيْ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دأب الله من قديم الزمان في أنبيائه وأوليائه، فأنّه جلّ وعلا لم يزل يمتحن ويبتلي كُلّ واحد منهم بعدو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أن أذكر لك حكايات الأمم السابقة واللاحقة ووقيعة العمى بالهدى، والضلال بالحق، وامتحان أولى الرشاد بأولى الفساد لطال المقام، واستلزم الخروج عن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الأنسب هنا ذكر نبذة يسيرة من تشنيع إمامي هذه الطائفة على علماء الدين الذي بهم اقتدى هذا الكافر المرتاب في توهين حجج الله النواب، وليرَ الناظرُ هذا المقام أنه كان لهذا الخبيث اقتداء بقومه الغاوين، فكذا للشيخ إسوة بالسلف الصالحين، من حجج الله الماضين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بعض ذلك ما يقوله أخوه الخائن اللعين، المدعو بمُحَمَّد أمين</w:t>
      </w:r>
      <w:r>
        <w:rPr>
          <w:rStyle w:val="FootnoteAnchor"/>
          <w:rtl w:val="true"/>
        </w:rPr>
        <w:footnoteReference w:id="115"/>
      </w:r>
      <w:r>
        <w:rPr>
          <w:rFonts w:ascii="Amiri" w:hAnsi="Amiri" w:eastAsia="Amiri" w:cs="Amiri"/>
          <w:color w:val="111111"/>
          <w:sz w:val="28"/>
          <w:sz w:val="28"/>
          <w:szCs w:val="28"/>
          <w:rtl w:val="true"/>
          <w:lang w:bidi="ar-SA"/>
        </w:rPr>
        <w:t>، في حق حجج الله الأجلّة، ورؤساء الدين والملّة، وأركان الشريعة، ومؤسسى مذهب الشيعة، الشيخين المفيد</w:t>
      </w:r>
      <w:r>
        <w:rPr>
          <w:rStyle w:val="FootnoteAnchor"/>
          <w:rtl w:val="true"/>
        </w:rPr>
        <w:footnoteReference w:id="116"/>
      </w:r>
      <w:r>
        <w:rPr>
          <w:rFonts w:ascii="Amiri" w:hAnsi="Amiri" w:eastAsia="Amiri" w:cs="Amiri"/>
          <w:color w:val="111111"/>
          <w:sz w:val="28"/>
          <w:sz w:val="28"/>
          <w:szCs w:val="28"/>
          <w:rtl w:val="true"/>
          <w:lang w:bidi="ar-SA"/>
        </w:rPr>
        <w:t>، والطوسي</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من العلماء الأعلام، الذين هم أول من اجتهد في الأحكام، كالعُماني</w:t>
      </w:r>
      <w:r>
        <w:rPr>
          <w:rStyle w:val="FootnoteAnchor"/>
          <w:rtl w:val="true"/>
        </w:rPr>
        <w:footnoteReference w:id="118"/>
      </w:r>
      <w:r>
        <w:rPr>
          <w:rFonts w:ascii="Amiri" w:hAnsi="Amiri" w:eastAsia="Amiri" w:cs="Amiri"/>
          <w:color w:val="111111"/>
          <w:sz w:val="28"/>
          <w:sz w:val="28"/>
          <w:szCs w:val="28"/>
          <w:rtl w:val="true"/>
          <w:lang w:bidi="ar-SA"/>
        </w:rPr>
        <w:t>، وابن الجنيد</w:t>
      </w:r>
      <w:r>
        <w:rPr>
          <w:rStyle w:val="FootnoteAnchor"/>
          <w:rtl w:val="true"/>
        </w:rPr>
        <w:footnoteReference w:id="119"/>
      </w:r>
      <w:r>
        <w:rPr>
          <w:rFonts w:ascii="Amiri" w:hAnsi="Amiri" w:eastAsia="Amiri" w:cs="Amiri"/>
          <w:color w:val="111111"/>
          <w:sz w:val="28"/>
          <w:sz w:val="28"/>
          <w:szCs w:val="28"/>
          <w:rtl w:val="true"/>
          <w:lang w:bidi="ar-SA"/>
        </w:rPr>
        <w:t>والعَلمين؛ علم الهدى</w:t>
      </w:r>
      <w:r>
        <w:rPr>
          <w:rStyle w:val="FootnoteAnchor"/>
          <w:rtl w:val="true"/>
        </w:rPr>
        <w:footnoteReference w:id="120"/>
      </w:r>
      <w:r>
        <w:rPr>
          <w:rFonts w:ascii="Amiri" w:hAnsi="Amiri" w:eastAsia="Amiri" w:cs="Amiri"/>
          <w:color w:val="111111"/>
          <w:sz w:val="28"/>
          <w:sz w:val="28"/>
          <w:szCs w:val="28"/>
          <w:rtl w:val="true"/>
          <w:lang w:bidi="ar-SA"/>
        </w:rPr>
        <w:t>، والعلامة</w:t>
      </w:r>
      <w:r>
        <w:rPr>
          <w:rStyle w:val="FootnoteAnchor"/>
          <w:rtl w:val="true"/>
        </w:rPr>
        <w:footnoteReference w:id="121"/>
      </w:r>
      <w:r>
        <w:rPr>
          <w:rFonts w:ascii="Amiri" w:hAnsi="Amiri" w:eastAsia="Amiri" w:cs="Amiri"/>
          <w:color w:val="111111"/>
          <w:sz w:val="28"/>
          <w:sz w:val="28"/>
          <w:szCs w:val="28"/>
          <w:rtl w:val="true"/>
          <w:lang w:bidi="ar-SA"/>
        </w:rPr>
        <w:t>، رفع الله لكل منهما مقامه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وأنا أقسم بالله قسم صدق، ويمين برّ أن دين الحق لولا هؤلاء الأئمة، لَمَا عرفه هذا الضالّ ولا غيره من الأمة، وما كان جزاؤهم من هذا المدعى له إلاّ قوله في تضاعيف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بالفوائد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طويل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غفل عن طريقة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واعتمد على فن الكلام وأصول الفقه المبنيّين على الأفكار العقلية المتداولة بين العامة ابن الجنيد وابن عقيل والمفيد، واقتدى به أصحابه كالمرتضى، وشاعت بين المتأخرين قرناً فقرناً حتى وصلت النوبة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فالتزم القواعد الأصولية من العامة، ثم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الشهيدان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أمّا الشهيد الثاني فهو زين الدين الجُبعي المقتول غدراً عام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يد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رحلات علمية إلى مصر وسوريا والحجاز والعراق، كما سافر إلى عاصمة الدولة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مهمة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عيَّنتهُ الأدارة العثمانية مدرساً في إحدى المدارس المهمة وهي المدرسة النورية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بقي فيها سنين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في شرحه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 لسلفه الشهيد الأول المقتول على يد المماليك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وهو مطبوع في عشر مجلدات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حتى اليوم من الكتب الدراسية المنهجية في المراكز الدينية</w:t>
      </w:r>
    </w:p>
    <w:p>
      <w:pPr>
        <w:pStyle w:val="BookText"/>
        <w:rPr/>
      </w:pPr>
      <w:r>
        <w:rPr>
          <w:rFonts w:ascii="Amiri" w:hAnsi="Amiri" w:eastAsia="Amiri" w:cs="Amiri"/>
          <w:color w:val="111111"/>
          <w:sz w:val="28"/>
          <w:sz w:val="28"/>
          <w:szCs w:val="28"/>
          <w:rtl w:val="true"/>
          <w:lang w:bidi="ar-SA"/>
        </w:rPr>
        <w:t>، والشيخ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سهل بالنسبة إلى ما قاله بعد نقل كلام الشيخ البهائي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أكثر علمائنا إلى أن العدل الواحد الأمامي كاف في تزكية الراوي، وأنه لا يحتاج إلى عدلين كما في الشهادة، وذهب القليل منهم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أنا أولاً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تسامحٌ وغفلة وذلك لأنَّ الأخباريين من أصحابنا هم أكثر علمائنا وعمدتهم، وهم لا يعتمدون إلاّ على حديث قطعوا به وبوروده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 نسبه إلى أكثر علمائنا إنما ذهب إليه العلامة الحلّي وجمع من مقلديه، وهم جماعة كالشهيدين، والشيخ عليّ، ولم تكن لهم بضاعة في العلوم، ولم يكونوا عارفين بمعاني الأحاديث الواردة في الأصولين من أصحاب العصمة، وغلبتْ على أنفسهم الألفة بما قرأوه في كتب العامة، ولم يكن لهم نظر دقيق، فاستحسنوا المألوف لموافقته كلام العامة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يخبط في عشوائه، ويجري في غلوائه، بهذا وأمثاله في حق آية الله وإعجوبة </w:t>
      </w:r>
    </w:p>
    <w:p>
      <w:pPr>
        <w:pStyle w:val="BookText"/>
        <w:rPr/>
      </w:pPr>
      <w:r>
        <w:rPr>
          <w:rFonts w:ascii="Amiri" w:hAnsi="Amiri" w:eastAsia="Amiri" w:cs="Amiri"/>
          <w:color w:val="111111"/>
          <w:sz w:val="28"/>
          <w:sz w:val="28"/>
          <w:szCs w:val="28"/>
          <w:rtl w:val="true"/>
          <w:lang w:bidi="ar-SA"/>
        </w:rPr>
        <w:t>الدوران، الذي يقصر عن أن يحيط ببعض صفاته نطاقُ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سهل أيضاً مما هو مشهور عنه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هدم الدين إلاّ مرتين، يوم السقيفة، ويوم مولدي المفيد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كيف يتكلم بهذا مَنْ شمَّ أدنى رائحة من الأيمان على مثل المفيد الذي قال في رثائه صاحب العصر والزمان من الأبيات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يومكَ في الأنام فأَنَّهُ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النبيِّ عظيمُ</w:t>
      </w:r>
    </w:p>
    <w:p>
      <w:pPr>
        <w:pStyle w:val="BookText"/>
        <w:rPr/>
      </w:pPr>
      <w:r>
        <w:rPr>
          <w:rFonts w:ascii="IRNazanin" w:hAnsi="IRNazanin" w:eastAsia="IRNazanin"/>
          <w:color w:val="111111"/>
          <w:sz w:val="28"/>
          <w:sz w:val="28"/>
          <w:szCs w:val="28"/>
          <w:rtl w:val="true"/>
          <w:lang w:bidi="fa-IR"/>
        </w:rPr>
        <w:t xml:space="preserve">مضافاً إلى التوقيعات الخارجة في حقه التي تدل عناوينها على غاية عظيم المنزلة، فمنها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الأخ السديد، والولي الرشيد، والشيخ المفيد، أبي عبد الله مُحَمَّد بين مُحَمَّد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المرابط في سبيله، إلى ملهم الحق ودليله، أدام الله إعزازهُ، سلام عليك أيها الناصر للحق، الداعي إلى كلمة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أمثال هذه الكلمات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كيف يُقوّي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المفيد ويؤيد، ويأتي هذا المدعي ولاءه، والاقتصار على ما ورد عنه فينقض ويبدد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لا تختلج بي الأوهام والظنون، بأن هذه الأمور قَدْ خفيت على هذا المبغض الخؤون، بَلْ أظن وأستغفر الله أن العناد والشقاق مع من قال تلك الكلمات والعياذ بالله، وإلا فليس الطعن في علماء الدين، من شرائط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وكثير منهم معدودون عند أصحابنا من العلماء المرضيين، كالصدوق</w:t>
      </w:r>
      <w:r>
        <w:rPr>
          <w:rStyle w:val="FootnoteAnchor"/>
          <w:rtl w:val="true"/>
        </w:rPr>
        <w:footnoteReference w:id="123"/>
      </w:r>
      <w:r>
        <w:rPr>
          <w:rFonts w:ascii="Amiri" w:hAnsi="Amiri" w:eastAsia="Amiri" w:cs="Amiri"/>
          <w:color w:val="111111"/>
          <w:sz w:val="28"/>
          <w:sz w:val="28"/>
          <w:szCs w:val="28"/>
          <w:rtl w:val="true"/>
          <w:lang w:bidi="ar-SA"/>
        </w:rPr>
        <w:t>وقومه من المتقدمين، والحُرّ العاملي</w:t>
      </w:r>
      <w:r>
        <w:rPr>
          <w:rStyle w:val="FootnoteAnchor"/>
          <w:rtl w:val="true"/>
        </w:rPr>
        <w:footnoteReference w:id="124"/>
      </w:r>
      <w:r>
        <w:rPr>
          <w:rFonts w:ascii="Amiri" w:hAnsi="Amiri" w:eastAsia="Amiri" w:cs="Amiri"/>
          <w:color w:val="111111"/>
          <w:sz w:val="28"/>
          <w:sz w:val="28"/>
          <w:szCs w:val="28"/>
          <w:rtl w:val="true"/>
          <w:lang w:bidi="ar-SA"/>
        </w:rPr>
        <w:t>، والشيخ يوسف البحراني، والسيد صدر الدين القمّي</w:t>
      </w:r>
      <w:r>
        <w:rPr>
          <w:rStyle w:val="FootnoteAnchor"/>
          <w:rtl w:val="true"/>
        </w:rPr>
        <w:footnoteReference w:id="125"/>
      </w:r>
      <w:r>
        <w:rPr>
          <w:rFonts w:ascii="Amiri" w:hAnsi="Amiri" w:eastAsia="Amiri" w:cs="Amiri"/>
          <w:color w:val="111111"/>
          <w:sz w:val="28"/>
          <w:sz w:val="28"/>
          <w:szCs w:val="28"/>
          <w:rtl w:val="true"/>
          <w:lang w:bidi="ar-SA"/>
        </w:rPr>
        <w:t>، من المتأخرين، فقد كانوا هؤلاء إذا ذُكِرَ أحدُ أولئك العلماء الأعلام بالغوا بالثناء عليه والأعظام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المذمم السالك في طريقته الباطلة؛ الذين ما عرفا الحق طرفة عين، غير مرضيين عند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قال الشيخ يوسف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هذا الخائن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أول من فتح باب الطعن على المجتهدين، بَلْ رُبَّما نسبهم إلى تخريب الدين، وما </w:t>
      </w:r>
    </w:p>
    <w:p>
      <w:pPr>
        <w:pStyle w:val="BookText"/>
        <w:rPr/>
      </w:pPr>
      <w:r>
        <w:rPr>
          <w:rFonts w:ascii="Amiri" w:hAnsi="Amiri" w:eastAsia="Amiri" w:cs="Amiri"/>
          <w:color w:val="111111"/>
          <w:sz w:val="28"/>
          <w:sz w:val="28"/>
          <w:szCs w:val="28"/>
          <w:rtl w:val="true"/>
          <w:lang w:bidi="ar-SA"/>
        </w:rPr>
        <w:t>أحسن ولا أجاد، ولا وافق الصواب والسداد، لِما قَدْ ترتّب على ذلك من عظيم الفساد</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 هذا أو أزيد منه تكلّم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النجفية</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الفرق بين كلامه وكلام مُحَمَّد أمين، ورديفه اللعين، وتميز بعقلك من المجترئ منهما والبريء، وتعرف مَنْ المقتصد وغير المقتصد، والمتعرض للتفرّض، ومَنِ الصافي العقيدة والخالي الذهن، من المتحمل الحقد على الدين وأهله، والممتلئ فؤاده بالضغن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فكلاهما إخباريان، فما الداعي لاختصاص هؤلاء بإظهار العداوة للمجتهدين والشنان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أيُّها الناظر بهذه الرسالة في هذا المقام، تفوّق إليّ سهام التأنيب والملام، بسبب بعض الكلمات التي أعبّر عن هذين الرجلين الملعونين من طردهما، ولعنهما، ونسبة الباطل إليهما، وتقول هما إماميان مواليان، فلا ينبغي في حقهما هذا البيان والعنوان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بملاحظة ما ذكره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تعذرُني في ذلك ولا تؤنبُني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ذكرتُ لك ما ذكره الشيخ عليّ</w:t>
      </w:r>
      <w:r>
        <w:rPr>
          <w:rStyle w:val="FootnoteAnchor"/>
          <w:rtl w:val="true"/>
        </w:rPr>
        <w:footnoteReference w:id="129"/>
      </w:r>
      <w:r>
        <w:rPr>
          <w:rFonts w:ascii="Amiri" w:hAnsi="Amiri" w:eastAsia="Amiri" w:cs="Amiri"/>
          <w:color w:val="111111"/>
          <w:sz w:val="28"/>
          <w:sz w:val="28"/>
          <w:szCs w:val="28"/>
          <w:rtl w:val="true"/>
          <w:lang w:bidi="ar-SA"/>
        </w:rPr>
        <w:t>بن الشيخ حسن بن الشهيد رحمهم الله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السهام المارقة، في ردّ أولئك 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لقلتَ لي أحسنت وأجدت، ولقد مدحتهم لمَّا أبنت وأفدت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أذكر لك بعض كلماته لا لذلك، بَلْ لتطلع على نُبذة من أحوال الرجل وتصدقني فيما نسبتُ له من الطعن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 بعد كلام طويل في تضليل الغزالي</w:t>
      </w:r>
      <w:r>
        <w:rPr>
          <w:rStyle w:val="FootnoteAnchor"/>
          <w:rtl w:val="true"/>
        </w:rPr>
        <w:footnoteReference w:id="130"/>
      </w:r>
      <w:r>
        <w:rPr>
          <w:rFonts w:ascii="Amiri" w:hAnsi="Amiri" w:eastAsia="Amiri" w:cs="Amiri"/>
          <w:color w:val="111111"/>
          <w:sz w:val="28"/>
          <w:sz w:val="28"/>
          <w:szCs w:val="28"/>
          <w:rtl w:val="true"/>
          <w:lang w:bidi="ar-SA"/>
        </w:rPr>
        <w:t>، ومُحيي الدين</w:t>
      </w:r>
      <w:r>
        <w:rPr>
          <w:rStyle w:val="FootnoteAnchor"/>
          <w:rtl w:val="true"/>
        </w:rPr>
        <w:footnoteReference w:id="131"/>
      </w:r>
      <w:r>
        <w:rPr>
          <w:rFonts w:ascii="Amiri" w:hAnsi="Amiri" w:eastAsia="Amiri" w:cs="Amiri"/>
          <w:color w:val="111111"/>
          <w:sz w:val="28"/>
          <w:sz w:val="28"/>
          <w:szCs w:val="28"/>
          <w:rtl w:val="true"/>
          <w:lang w:bidi="ar-SA"/>
        </w:rPr>
        <w:t xml:space="preserve">، وإفساد طريقة هؤلاء المبتدعين من المتصوفين، ويتخلص منه إلى مقصده ومرامه من إثبات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وأتباعه على تلك الطريقة الفاسدة ومقالتهم جميعاً بوحدة الوجود المستلزمة </w:t>
      </w:r>
    </w:p>
    <w:p>
      <w:pPr>
        <w:pStyle w:val="BookText"/>
        <w:rPr/>
      </w:pPr>
      <w:r>
        <w:rPr>
          <w:rFonts w:ascii="Amiri" w:hAnsi="Amiri" w:eastAsia="Amiri" w:cs="Amiri"/>
          <w:color w:val="111111"/>
          <w:sz w:val="28"/>
          <w:sz w:val="28"/>
          <w:szCs w:val="28"/>
          <w:rtl w:val="true"/>
          <w:lang w:bidi="ar-SA"/>
        </w:rPr>
        <w:t>لتعدد المعبود، أو إتحاد الموجود، وغير ذلك من المفاسد، والمقالات الكواسد، التي هي إنكار أنه تعالى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بعض تقليده بذلك رجلاً جاهلاً بمراد العلماء مغروراً لا اطلاع له على علوم الشريعة وضوابطها، ولا خدم أهلها وحصّل مما عندهم، بَلْ كان قصده الشهرة، وتعريف نفسه بمُعاداة أولياء الله لِما اشتهر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تشتهر فَقَعْ في مَنْ هو أكبر منك وعادِه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الرجل اسمه مُحَمَّد أمين، من تسمية الشئ باسم ضدّه، وكان في مكة وقت خلوها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خلا الجبانُ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الطعنَ وحدَهُ والنزالا</w:t>
      </w:r>
    </w:p>
    <w:p>
      <w:pPr>
        <w:pStyle w:val="BookText"/>
        <w:rPr/>
      </w:pPr>
      <w:r>
        <w:rPr>
          <w:rFonts w:ascii="IRNazanin" w:hAnsi="IRNazanin" w:eastAsia="IRNazanin"/>
          <w:color w:val="111111"/>
          <w:sz w:val="28"/>
          <w:sz w:val="28"/>
          <w:szCs w:val="28"/>
          <w:rtl w:val="true"/>
          <w:lang w:bidi="fa-IR"/>
        </w:rPr>
        <w:t>وقد كان عنده بعض المعرفة فيما لا يُسمن ولا يُغني من جوع، وكان يحضر أوقاتاً فيها درس میرزا مُحَمَّد الأستربادي</w:t>
      </w:r>
      <w:r>
        <w:rPr>
          <w:rStyle w:val="FootnoteAnchor"/>
          <w:rtl w:val="true"/>
        </w:rPr>
        <w:footnoteReference w:id="133"/>
      </w:r>
      <w:r>
        <w:rPr>
          <w:rFonts w:ascii="Amiri" w:hAnsi="Amiri" w:eastAsia="Amiri" w:cs="Amiri"/>
          <w:color w:val="111111"/>
          <w:sz w:val="28"/>
          <w:sz w:val="28"/>
          <w:szCs w:val="28"/>
          <w:rtl w:val="true"/>
          <w:lang w:bidi="ar-SA"/>
        </w:rPr>
        <w:t>، ولم تطل مدة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انتقل إلى ربه تصدّى لقصد الشهرة عارياً من العلوم التي بها يشتهر المجاورون؛ فشرع هناك بالتنقيح والتدليس، وأخذ مسائل من كلامهم لم يفهم مغزاها، ولا عنده خبرها، وضمَّ إلى ذلك ادّعاء منامات كثيرة وتخيلات إن صح شئ منها فمنشؤوه ماكان يستعمله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وموّه على ضعيفي العقول وقليلي البضاعة أشياء سَحَرهم بها، وهي أوهى من بيت العنكبوت، ولم يوافق فيما ادعاه، ويظهر ذلك لمن عرفه حق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العصمة لنفسه فيما يقع الخطأ فيه عادة في آخر رسالته، ونحو ذلك من 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كُلّ مريض القلب، مقعد الهمة، أكمه البصيرة، قريح القريحة، مغترّ بخضراء الدِمن، متخيّل بذيء ورم سمن، ضعيف النقل، صحفيِّ التحصيل، مائل إلى الراحة والتقبيح، قاصد الطفرة إلى سمو الرتبة من غير تعب ومشقة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تُريدين إدراكَ المعالي رخيصةً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دونَ الشَّهدِ من إبرِ النحلِ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مكتّف بما يسمى من كتب الحديث، مما اشتمل على التحريف والتصحيف، لعدم إعتبارِ النقل المقرر، والأخذ عن أهله المحرّر، وخيَّلَ له حُبُّ الرئاسة بذلك القدر السخيف معرفةَ مراد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كمتبوعه، وإنْ كان لا يعرف سوى سواد الكتاب من بياضه، وإذا سُئِلَ عن شئ فتح الكتاب وأجاب كلما يخطر بفكره لئلا ينسب إلى عدم المعرفة، وموّه على العوام، أني ألقي إليكم مراد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والمجتهدون يلقون إليكم من مخترعاتهم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الناس بمتابعته كإبل مائة لا ترى فيها راحلة، وعز التوفيق والاخلاص لعدم أخذ العلم من وجوهه، وكثر السواد، وقلّ البياض وتقاعدت الهمم ميلاً إلى الراحة وانقبض العلم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 xml:space="preserve">وكأنَّه برق تألّقَ بالحِمی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انثنى وكأنَّهُ لم يلمعِ</w:t>
      </w:r>
    </w:p>
    <w:p>
      <w:pPr>
        <w:pStyle w:val="BookText"/>
        <w:rPr/>
      </w:pPr>
      <w:r>
        <w:rPr>
          <w:rFonts w:ascii="Amiri" w:hAnsi="Amiri" w:eastAsia="Amiri" w:cs="Amiri"/>
          <w:color w:val="111111"/>
          <w:sz w:val="28"/>
          <w:sz w:val="28"/>
          <w:szCs w:val="28"/>
          <w:rtl w:val="true"/>
          <w:lang w:bidi="ar-SA"/>
        </w:rPr>
        <w:t xml:space="preserve">وقد تفحَّصتُ عن حقيقة هذا الرجل، وأحواله ممن رآه وظهر ما لفّقه أنه ليس بشئ يُعبأ به مع أني لمّا سمعتُ ببعض تمويهاته حصل لي أدنى ريب فلمّا تفحّصتُ عنه، وطالعتُ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تدليسه، وقصور يده وغواية مطلبه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ولتتمة الكلام معه والردّ عليه مقام آخر، وإن كان الأنسب السكوت عنه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رائحة الماء المتعفن بتحريكه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رأيتُ شياع ذلك عند العوام كشياع غيره ممن يضاهيه، وهذا تنبيهٌ للناقد البصير لئلا يغترّ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علماء الأمامية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العرب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ضالين مُضلين مشركين استحبوا العمى على الهُدى وهم عارفون أنه لأجل حب الرئاسة وجعل الشيخ المفيدُ أول مبتدع، ومخرّب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حواشيه على أصول الكافي أن المشرك بمعنى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أصلاً ، وأن كُلّ ما ورد من ذم المشركين، فهو متوجه إلى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لم يكن عنده من متاعهم وبضاعتهم ما يحصل به شهرة فسلك هذا السبيل، وفتح باب الطعن والتشنيع والتكفير، فربح من في قلوبهم مرض 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المشرفة وسَمعَ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البايل في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يفعل ما يُضاهيه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ولنمسك بعنان القلم عنه إحالة على ما أوضحته من حاله في رسالة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هنا ذكر متابعة مَنْ قلَّدهُ</w:t>
      </w:r>
      <w:r>
        <w:rPr>
          <w:rStyle w:val="FootnoteAnchor"/>
          <w:rtl w:val="true"/>
        </w:rPr>
        <w:footnoteReference w:id="134"/>
      </w:r>
      <w:r>
        <w:rPr>
          <w:rFonts w:ascii="Amiri" w:hAnsi="Amiri" w:eastAsia="Amiri" w:cs="Amiri"/>
          <w:color w:val="111111"/>
          <w:sz w:val="28"/>
          <w:sz w:val="28"/>
          <w:szCs w:val="28"/>
          <w:rtl w:val="true"/>
          <w:lang w:bidi="ar-SA"/>
        </w:rPr>
        <w:t xml:space="preserve">في ذلك، كما قلد غيره، وزاد في الطنبور نغمة بتقليده الغزالي، وصرف عمره في تتبع آثاره الشنيعة، ومن جملتها تشنيعه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علماء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سلك سبيله المظلم وترك الاقتداء بمن يقتدى بهم، ومن لم يصدّق فعليه بمطالعة رسائله فأني رأيتُها بعدما أرسلها إليّ ليهديني بها عن طريق الصواب، فظهر لي منها العجب العجاب وكلامُها مُنتهبٌ من غيره وممثّلٌ به؛ كما يعرفه الناقد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إنتهى كلامه رفع الله مقامه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الشيخ علي</w:t>
      </w:r>
      <w:r>
        <w:rPr>
          <w:rStyle w:val="FootnoteAnchor"/>
          <w:rtl w:val="true"/>
        </w:rPr>
        <w:footnoteReference w:id="136"/>
      </w:r>
      <w:r>
        <w:rPr>
          <w:rFonts w:ascii="Amiri" w:hAnsi="Amiri" w:eastAsia="Amiri" w:cs="Amiri"/>
          <w:color w:val="111111"/>
          <w:sz w:val="28"/>
          <w:sz w:val="28"/>
          <w:szCs w:val="28"/>
          <w:rtl w:val="true"/>
          <w:lang w:bidi="ar-SA"/>
        </w:rPr>
        <w:t xml:space="preserve">أدرك تابعهما المُذمم المُتأخر الذي زاد في الطنبور نغمات من السياسة والتدليس، أظنُّ أنّه مما أوحاها إليه أخوهُ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الشياطين ليوحون إلى أوليائهم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يعبّر عن الأغا البهبهاني بالبهتاني، وتارةً بالنهرواني مُدَّعياً أنه من </w:t>
      </w:r>
    </w:p>
    <w:p>
      <w:pPr>
        <w:pStyle w:val="BookText"/>
        <w:rPr/>
      </w:pPr>
      <w:r>
        <w:rPr>
          <w:rFonts w:ascii="Amiri" w:hAnsi="Amiri" w:eastAsia="Amiri" w:cs="Amiri"/>
          <w:color w:val="111111"/>
          <w:sz w:val="28"/>
          <w:sz w:val="28"/>
          <w:szCs w:val="28"/>
          <w:rtl w:val="true"/>
          <w:lang w:bidi="ar-SA"/>
        </w:rPr>
        <w:t xml:space="preserve">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الأباضية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فرقة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ويعبّر عن شيخنا الكبير بفقيه المروانيين مدَّعياً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 ويُعبّر عن السيد محسن الكاظمى بمحلل اللواط مدعياً أنه يرى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أن الأمويّة وحليّة اللواط ونحوهما مهما بلغا من القُبحِ لا يكونان بأعظم ما نسبه شريكه في الضلالة المذيم الخؤون، مُحَمَّد أمين الملعون، من الشرك في حق الشيخ المفيد، والطوسي، والمرتضى، والعلامة،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والأموية والنهروانية مع الأيمان، غير مقتضيين النقصان، ولا مانعتين عن دخول الجنان، بخلاف الشرك فأنّ الله لا يغفر أن يُشرَك به ويغفر 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في كتب بعض المتأخرين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طهران رسالة لرده بعث بها إلى فتح علي شاه، ودلّ فيها على معائب الرجل وتدليساته وكفره، وأتى بشواهد على عدم حيائه وعدم دينه وعدم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منها نبذة لطيفة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نحن فلم نذكر منها شيئاً لعدم ثبوت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وصحة إنتسابها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يعرفها أحد من مشايخنا أدام الله وجودهم، وما سمعوا بها عن مشايخهم،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الدار أدرى بالذي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ولا يعلم بها أغلب أهل النجف، بَلْ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بَلْ يكاد يورث الجزم بالعدم عدم تعرض الشيخ ميرزا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بوجه من الوجوه لأنَّ هذا الرجل قَدْ استوفى في أحوال الشيخ ما لم يستوفه فيه أحد، وأطنب بتفصيل أحواله ومصنّفاته وعلمه غاية الأطناب، وليس فيه إشارةٌ ولا تصريحٌ بأن الشيخ قَدْ ردّ عليه، ولا ذكر ذلك في ترجمة ذاك الملعون فإن مجموع ما ذكر من تشاجر الهدى والضلال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للميرزا مُحمَّد إلمام بالعلوم الغريبة، وكان يدّعي المهارة في معرفة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جعفر النجفي هو مِنْ نسل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وفاة الشيخ جعفر قال هذا الملعون المطرود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الخنزير بمرض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الشيخ جعفر قد أُصيبَ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الخنازير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الذي يحصل مِنْ تورُّم الرَقَبة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وبسبب أفعاله الشنيعة، وتضلّعه بالسحر فقد أصدرَ علماءَ العتبات المقدسة حُكْماً بتكفيرهِ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هَمُّوا لاقتحام داره لم يجدو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تأثير سحره، فكسروا الحائط، ثم قتلوه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فلو كان الشيخ قَدْ ردّ عليه في رسالة أو كتاب لكان هذا محل ذكره ولو إجمالاً، وهو ممن لا يحتمل فيه عدم الاطلاع على مثل ذلك لقرب عهده ولكثرة تردده في البلدان، زيادة على أن أغلب تحصيله في طهران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قراها، وقد حصَّل أغلب تراجم العلماء منها، وقد مكث بها سنين متعددة، وهي محل الواقعة بين الشيخ والأخباري، فلو كان لذلك أثر لَمَا خفي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العقل والاعتبار مساعدان لمن يقول بالأنكار، فأن الشيخ أجلُّ أمراً، وأعلى قدراً من التعرّض لمثل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والردّ عليه، خصوصاً في مثل هكذا أمر، والبديهة قائمة على بطلانه، وانّه من أقل تزويره وبهتانه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كلُّ فعّال يجازى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قوّالٍ عليه يُجابُ</w:t>
      </w:r>
    </w:p>
    <w:p>
      <w:pPr>
        <w:pStyle w:val="BookText"/>
        <w:rPr/>
      </w:pPr>
      <w:r>
        <w:rPr>
          <w:rFonts w:ascii="Amiri" w:hAnsi="Amiri" w:eastAsia="Amiri" w:cs="Amiri"/>
          <w:color w:val="111111"/>
          <w:sz w:val="28"/>
          <w:sz w:val="28"/>
          <w:szCs w:val="28"/>
          <w:rtl w:val="true"/>
          <w:lang w:bidi="ar-SA"/>
        </w:rPr>
        <w:t xml:space="preserve">ورُبَّ كلامٍ مرّ فوق مسامع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طنّ في لوح الهجير ذُبابُ</w:t>
      </w:r>
    </w:p>
    <w:p>
      <w:pPr>
        <w:pStyle w:val="BookText"/>
        <w:rPr/>
      </w:pPr>
      <w:r>
        <w:rPr>
          <w:rFonts w:ascii="Amiri" w:hAnsi="Amiri" w:eastAsia="Amiri" w:cs="Amiri"/>
          <w:color w:val="111111"/>
          <w:sz w:val="28"/>
          <w:sz w:val="28"/>
          <w:szCs w:val="28"/>
          <w:rtl w:val="true"/>
          <w:lang w:bidi="ar-SA"/>
        </w:rPr>
        <w:t xml:space="preserve">فهل أزعجَ الذرُ ثُمَّ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أعجزَ الليثَ كلبٌ عَسلْ</w:t>
      </w:r>
    </w:p>
    <w:p>
      <w:pPr>
        <w:pStyle w:val="BookText"/>
        <w:rPr/>
      </w:pPr>
      <w:r>
        <w:rPr>
          <w:rFonts w:ascii="Amiri" w:hAnsi="Amiri" w:eastAsia="Amiri" w:cs="Amiri"/>
          <w:color w:val="111111"/>
          <w:sz w:val="28"/>
          <w:sz w:val="28"/>
          <w:szCs w:val="28"/>
          <w:rtl w:val="true"/>
          <w:lang w:bidi="ar-SA"/>
        </w:rPr>
        <w:t xml:space="preserve">وهلْ ضرَّ بدراً على شأوه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الكلبُ منه عوى أو عَولْ</w:t>
      </w:r>
    </w:p>
    <w:p>
      <w:pPr>
        <w:pStyle w:val="BookText"/>
        <w:rPr/>
      </w:pPr>
      <w:r>
        <w:rPr>
          <w:rFonts w:ascii="Amiri" w:hAnsi="Amiri" w:eastAsia="Amiri" w:cs="Amiri"/>
          <w:color w:val="111111"/>
          <w:sz w:val="28"/>
          <w:sz w:val="28"/>
          <w:szCs w:val="28"/>
          <w:rtl w:val="true"/>
          <w:lang w:bidi="ar-SA"/>
        </w:rPr>
        <w:t xml:space="preserve">وأنا والله أتكلم بكلامي هذا واستنقص ذلك بي وأستهونه منّي، لكن الحديث شجون، والغرض أن تظهر في الأثناء ترجمة الرجل، وكرامات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الخبيث لم يصنع رسالة فيما ادّعاه، ولا ذكر ذلك في كتاب حتى يبطل الشيخ دعواه، ولا جاء ببينة أو دليل، ولكنّه حيث لم يجد موضع طعن بالشيخ لا في علمه ولا تقاه، ولا في سيرته وهداه، ينتقص الشيخ به عند تبعته، والهمج الرعاع ممن استغواهم بسحره وشعبذته، فجعل يعبّر لهم بفقيه المروانيين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بلغ به خبثه أن ذكر ذلك مرةً واحدة في رجاله الكبير حيث قال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ترادي أمر الأخبارية في زمانه، وزمان شيخنا من بعده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مجتهداً صرفاً خالياً عن التحصيل كما كان معترفاً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وتصانيفه أصدقُ شاهد على ذلك، وكان متقشفاً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أتى فيها بالخطابيات والشعريات التي لا طائل تحتها، ولا أساس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على هذا المنوال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كثير التشنيع على المُحدِّثين، وبه إندرست أعلام أحاديث الأئمة المعصومين، وطالت ألسنةُ المعاندين، بشتم الأخباريين، حتى آل الأمرُ بتعدادهم من المبتدعين، وأفتى بأخراجهم مع العجز عن قتلهم فقيهُ المروانيين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والهرب والحمد لله عن ذله وقتل أصحابه، بواسطة سعي الشيخ عليهم وانتدابه، وأضمر خموله فلم ينفعه </w:t>
      </w:r>
    </w:p>
    <w:p>
      <w:pPr>
        <w:pStyle w:val="BookText"/>
        <w:rPr/>
      </w:pPr>
      <w:r>
        <w:rPr>
          <w:rFonts w:ascii="Amiri" w:hAnsi="Amiri" w:eastAsia="Amiri" w:cs="Amiri"/>
          <w:color w:val="111111"/>
          <w:sz w:val="28"/>
          <w:sz w:val="28"/>
          <w:szCs w:val="28"/>
          <w:rtl w:val="true"/>
          <w:lang w:bidi="ar-SA"/>
        </w:rPr>
        <w:t>الأضمار، وأنكر تجلّداً سقوطه هو، وأصحابه عن درجة الاعتبار، ولزوم الذل والصّغار، حتى جلّ الأمر عن الانكار، فرجع إلى الاقرار،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وصار المحدّث الصارف عمره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أذلّ من اليهود والمجوس، وأصحاب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تالله لقد صدق الرجل، ولكن مشاركته مع هؤلاء ليست بالذلّ، بَلْ بفساد العقيدة مع ذلك، والقول بالتناسخ والحلول وما أشبه من هذه المسالك، والناقد البصير، يعرف أن الرجل قَدْ بلغ في الذل المبلغ الخطير، حتى صار يعبّر عن حاله بهذا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ذكرتُ كيفية تشريد الشيخ لهذا الملعون، وتشتيت شمله، ونفيه كُلّ يوم عن العتبات لعذرتَ الرجل، بما قال في حق الشيخ إذ ليس له ما يدرك به الثأرَ منه والذحول، إلاّ التشنيع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فما هو إلاّ كالعُقابِ سلاحها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الهيجاءُ ناباً سلاحها</w:t>
      </w:r>
    </w:p>
    <w:p>
      <w:pPr>
        <w:pStyle w:val="BookText"/>
        <w:rPr/>
      </w:pPr>
      <w:r>
        <w:rPr>
          <w:rFonts w:ascii="Amiri" w:hAnsi="Amiri" w:eastAsia="Amiri" w:cs="Amiri"/>
          <w:color w:val="111111"/>
          <w:sz w:val="28"/>
          <w:sz w:val="28"/>
          <w:szCs w:val="28"/>
          <w:rtl w:val="true"/>
          <w:lang w:bidi="ar-SA"/>
        </w:rPr>
        <w:t>ولما رجع الشيخ من خراسان إلى طهران نُقِلتْ له كلماتُ الرجل ومطاعنه في العلماء، وانحياز فرقة إليه من الأشقياء، الذين استخواهم بزبرج لسانه، وسحره وبهتانه، وكان من تقنيعاته لهم أن الحق لم يزل مخذولاً، وما برح قليلاً، زاعماً أن الحق معه لأنه كان يختفي هو وصحبه عن السلطان وأمنائه، ويكتم في الأول أمره عنهم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الحال على هذه المشاجرة والتخاصم حتى وقعت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أشبوختر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فنُفيَ الرجلُ إلى العراق</w:t>
      </w:r>
      <w:r>
        <w:rPr>
          <w:rStyle w:val="FootnoteAnchor"/>
          <w:rtl w:val="true"/>
        </w:rPr>
        <w:footnoteReference w:id="139"/>
      </w:r>
      <w:r>
        <w:rPr>
          <w:rFonts w:ascii="Amiri" w:hAnsi="Amiri" w:eastAsia="Amiri" w:cs="Amiri"/>
          <w:color w:val="111111"/>
          <w:sz w:val="28"/>
          <w:sz w:val="28"/>
          <w:szCs w:val="28"/>
          <w:rtl w:val="true"/>
          <w:lang w:bidi="ar-SA"/>
        </w:rPr>
        <w:t xml:space="preserve">، واعتقد برأيه أنَّ ذلك بواسطة إخلاص الوزير له، ثم توجَّه الشيخ بعده بأيام فوجد الرجل في النجف أو كربلاء، وعنده جماعة وحفدة، وهو يباحثهم، وقد جعل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المروّج غرضا لسهامه، وعرضاً لتشنيعه بكلامه، وقد صيّر الرد على 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لبحثه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انزعج لذلك أصحاب الأغا وأقرباؤه، كالسيد علي صاحب الرياض، وولده الأقا مُحَمَّد علي</w:t>
      </w:r>
      <w:r>
        <w:rPr>
          <w:rStyle w:val="FootnoteAnchor"/>
          <w:rtl w:val="true"/>
        </w:rPr>
        <w:footnoteReference w:id="140"/>
      </w:r>
      <w:r>
        <w:rPr>
          <w:rFonts w:ascii="Amiri" w:hAnsi="Amiri" w:eastAsia="Amiri" w:cs="Amiri"/>
          <w:color w:val="111111"/>
          <w:sz w:val="28"/>
          <w:sz w:val="28"/>
          <w:szCs w:val="28"/>
          <w:rtl w:val="true"/>
          <w:lang w:bidi="ar-SA"/>
        </w:rPr>
        <w:t>فعزموا على إخراجه من العراق فكتبوا صورة استفتاء للشيخ الكبير لكون العوام أطوع له وأسمع منه، ومضمونه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شيخنا في مبتدع بالدين، يسعى بأتلاف شريعة سيد المرسلين، وما جزاءُ مَنْ سعى في الأرض الفساد، وحارب أولياء الله 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والقتل أرجح الأمرين، والنفي أحوط القولين، وخصوصاً مع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هذا يشير الملعون بقوله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وأفتى بنفيهم بعد العجز عن قتلهم فقيهُ المروانيّين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إلى حاكم البلد فقيل اخرج منها مذموماً مدحوراً من الصاغرين، وأن عليك اللعنة إلى يوم الدين، وتمزّق قومه كُلّ ممزّق، ووقعت الصيحة عليه، وعلى كُلّ ملحد تزندق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متنكراً، ثم قدَّم الشفعاء، والكفلاء إلى السلطان، بأن يُعطى الأمان، حتى يجلس فيها ولا يخرج عن طاعة، ولا يشقّ عصا جماعة، ولا يأتي بمنكر أبداً، وإلا إستحقَّ القتل والعذاب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وانتظرْ لتمام خبره، وكيفية قتله عند ترجمة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غيض من فيض، وإن طلبتَ الرد عليهم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الشهيدي،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الشيخ؛ ففيه من الحسن والبلاغة، والخروج عن العهدة ما ليس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ولنكفَّ عنان القلم فقد تلوث بأحوال هؤلاء، ولا يغسل درن ذلك إلاّ بالعود إلى باقي مكارم أخلاق الشيخ، وطيب أعراقه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علمُهُ وتقواه وجوده، فقد مرّ عليك من كُلّ واحد منها نبذة يسيرة تكفيك في بيان علو قدره، وأما فصاحته وبلاغته، وحسن مدخله في فنون الكلام فهذا أمر تعرفه بذوقك، وتميزه بذهنك، وتُصحُّه بقدر فهمك ومنزلتك من العلوم، فإن طلبت ذلك فعليك بمراجعة كتبه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الضمين بما تهوى من تشجيع وتحسين وتزيين، من غير تكلف ولا جهد، ولا تعب ولا كدّ، بَلْ عن صرف القريحة، وجري القلم، وبديهة الخاطر، مع بلاغة مبدعة، وفصاحة مقذعة، وجزالة ألفاظ برقّة، ومتانة معاني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شئت هناك من مصقع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بمُلتقطاتٍ لا ترى بينها فصلا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وشفى ما في النفوسِ ولم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إربةٍ بالقول جدّاً ولا هَزْلا </w:t>
      </w:r>
      <w:bookmarkStart w:id="78" w:name="pg18939_201547"/>
    </w:p>
    <w:p>
      <w:pPr>
        <w:pStyle w:val="Heading4"/>
        <w:numPr>
          <w:ilvl w:val="3"/>
          <w:numId w:val="1"/>
        </w:numPr>
        <w:rPr/>
      </w:pPr>
      <w:bookmarkStart w:id="79" w:name="__RefHeading___Toc16141208_1280447820"/>
      <w:bookmarkStart w:id="80" w:name="_Toc28"/>
      <w:bookmarkEnd w:id="78"/>
      <w:bookmarkEnd w:id="79"/>
      <w:r>
        <w:rPr>
          <w:rtl w:val="true"/>
        </w:rPr>
        <w:t>بين الشيخ و فتح علی شاه</w:t>
      </w:r>
      <w:bookmarkEnd w:id="80"/>
    </w:p>
    <w:p>
      <w:pPr>
        <w:pStyle w:val="BookText"/>
        <w:rPr/>
      </w:pPr>
      <w:r>
        <w:rPr>
          <w:rFonts w:ascii="Amiri" w:hAnsi="Amiri" w:eastAsia="Amiri" w:cs="Amiri"/>
          <w:color w:val="111111"/>
          <w:sz w:val="28"/>
          <w:sz w:val="28"/>
          <w:szCs w:val="28"/>
          <w:rtl w:val="true"/>
          <w:lang w:bidi="ar-SA"/>
        </w:rPr>
        <w:t>ومِنْ مختصّاته اللطيفة ما حدثني به عمّي العباس عن أبيه الشيخ الحسن بن جعفر، عن الثقات من أصحاب 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الشيخ من خراسان، متوجهاً إلى طهران، بعد أن أكمل زيارته، وقضى على الوجه الأتم نافلته، فبينا نحن في متن الطريق، وإذا بفارس يلوح أنه بشمائل الملك عريق، وقد خرج علينا من ناحية البرّ، التي ليس عليها لأحد ممرّ، وهوى علينا من جبال شواهق، متقلد بمطابق المكاحل، متوشح بالبنادق، فقبض راحلة الشيخ بيديه، ثم وقع يقبل يديه ورجليه، وهو يبكي بكاء الثاكل، ودموعه تنحدر إنحدار ماء الغمام الهاطل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عليك ولا خذلان، فقد ظفرت فاحمد الله بالأمان، فاقصصْ عليّ خبرك، والله لو توقف خلاصك على نفسي لن أذرك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أنا مصطفى على خان، من أهل خراسان، كنتُ من الوزراء العظام، ذي قوة وعشيرة مشيدة الدعام، فأراد أن يعزلني فتح علي شاه أول سلطنته، خوفاً من شدة بأسي وسطوته، فعصيته وخرجتُ عليه، وقتلتُ جملةً من الجند والعسكر بين يديه، فأقسَمَ بالأيمان المُغلّظة ليقتلني أشر قتلة بيده، وليفني في طلبي سائر عمره مع طريفهِ وتلدهِ، وأن لا يُشفّع فيّ أحد، وله سبع سنين، قد جعل عليَّ المراصد والعيون، وأنا مختف في هذه الجبال لا إلى الحياة ولا إلى المنون، لا عشيرة تحميني، ولا أرض تؤويني، وقد جاءني بالأمس بعض مَنْ غمرَهُ نوالي بالأحسان، يوم كنتُ حاكماً في خراسان، فقال وهو يعرف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نائب إمام العصر زار وقفل إلى طهران، وفتح علي شاه وكيل عنه، ومنصوب منه، لا يتخلف عن أمره، ولا يحيد عن قوله، فتمسّكْ بأذياله ، وَقدْ نفسك بأزمّة الرجاء واعقلها برحاله، وقد نذرتُ لك إن خلصتني من العطب، خمسين ألف ذهب، تصرفها فيما تشاء، ومثلها على يدك للفقراء، لعلّما تعمل حيلة وتدبير، وتفكّ هذا العاني الأسير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 والرأس، فاذهب بلا ويل عليك ولا بأس، وانتظر الأمان، أول دخولي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وسار الشيخ، فلما صار عن تخت المملكة بأميال، جاء أمين الدولة وباقي الوزراء للاستقبال، فلما دخل الدار التي أعدّت له، خلى بأمين الدولة،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الدخول على الشاه،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الرحب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أن أشفع عنده لمصطفى علي خان، وأطلب منه له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الوزير وتغيّر،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للعجب منك وأنت بهذه المرتبة لا تدرك استحالة هذا الأمر ولا تفيدك الممارسة مع العجم إلاّ تعرُّب، ولا تزيدك الموالفة بقواعدهم إلاّ تغرُّب، مع علمك بهذا الرجل وعصيانه، وخروجه على الشاه وشق عصا سلطانه، ولو لم يكن إلاّ أيمانه المغلظة على قتله، لكفاك رادعاً عن التعرض </w:t>
      </w:r>
    </w:p>
    <w:p>
      <w:pPr>
        <w:pStyle w:val="BookText"/>
        <w:rPr/>
      </w:pPr>
      <w:r>
        <w:rPr>
          <w:rFonts w:ascii="Amiri" w:hAnsi="Amiri" w:eastAsia="Amiri" w:cs="Amiri"/>
          <w:color w:val="111111"/>
          <w:sz w:val="28"/>
          <w:sz w:val="28"/>
          <w:szCs w:val="28"/>
          <w:rtl w:val="true"/>
          <w:lang w:bidi="ar-SA"/>
        </w:rPr>
        <w:t>لمثله، فإن كنت تريد البُلغة من المال، فهذه أموال طهران بين يديك، لا يمنعها مانعٌ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فقد كففنا عن هذا الأمر وصرفنا آمالنا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قاما فدخلا على الشاه وبعد أن تعانقا ملياً جعل الشاه يسأل الشيخ عن سفره وكيفية أمره، ويذكر له فقرة فقرة من راحة وتعب، ومأكل ومشرب، والشيخ يحمد الله ويشكره، ويثني على الشاه ويتشكّره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يسأله عن خراسان وأهلها وكيفية استقبالهم له، وابتهاجهم به، 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صيغُهُم على نظرك وإرادتك، وكم متعبة منهم تشرَّفتْ بخدمتك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مجمل الكلام أني بحمد الله بوجودك الشريف، ومن حسن إلتفاتك عليّ، لم تبق لذة من ملاذ الدنيا لم يكن زمامها بيدي، وقد تمتعت نفسي بكل شيء من ملابس، ومناكح، ومآكل، ومراكب ومراحل، إلاّ لذة واحدة لو نلتُها لكان الموت هنيئاً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تسمح بها، وإن كانت عليك يسيرة، فأقسم الشاه أن يمكن الشيخ منها ولو توقف على بذل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لذة النهي والأمر، فإني أرجوك أن تنصبّني في محلك ربع ساعة، على أن يكون لي لا لك السمع والطاعة،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طلبت وهذه أيضاً لا أبقيها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وأجلس الشيخ على مُتّكئه، وجعل خاتم المُلك بيمناه، ونادي العسكر أن يُجمع فجمعوه،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سلطانكم فخذوا له السلام الرسمي وأطيعوه، ثم تمثّل الشاه بين يديه، مثول أحد الرعية بين مَنْ له الأمر عليه، كُلّ ذلك والناس طامحة البصر، تنتظر 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الذي جعلنا خلفاء في أرضه وحججاً على بريّته، وأمرنا بسيرة العدل، وقول الفصل،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الله أحب العفو وأمر به أولياءه،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واعفوا واصفحوا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الآن الأمام الذي تجب طاعته، ولا تجوز مخالفته، فأشهدوا أيها الناس أني قَدْ عفوت عن ذنوب مصطفى علي خان، وأرجعته حاكماً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من السرير، وأخذ بكف الشاه وأجلسه بمحلّه،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وهبتك باقي المدة على أن لا تنقض حكمي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الشاه حتى استلقى على قفاه، وتعجب أمين الدولة من حسن مدخله، ولطف مسلكه فأخبرت الرسالة البرقيّة مصطفى علي خان بالأمان، وبعث بالأموال إلى الشيخ ففرقها جميعاً على الفقراء، وكانت بكفّه كالذرّ هبّت عليه الزعزع النكباء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عادته، عطّر الله قبره الكريم، بعَرفٍ شذيٍّ من رحمة وتسليم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كان ذات يوم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يخلي له من سريره الصدر، فيجلس الشيخ والوزير بين يديه، فبينا هم كذلك إذ دخل بعض الطلبة عليه، فجلس فوق يد الشيخ فنظره الصدر شزراً، ورمق نحوَهُ عيوناً خزرا، إذ لم يكن يجسر على ذلك أحد، لأنَّ الشيخ إذا احتبى بالدست،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غابٌ به احتبى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المشتغل منكسراً، وأومأ له الوزير فجلس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الوزير اليوم أتت عليك شكاية، فاضطرب الوزير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تقول أنا أفضل، وأطهر من الصدر،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دعوى تحتاج إلى بيّنة،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وإياه مشتركان في حمل العذرة والبول إلاّ أن ما في بطني من ذلك منه وبسببه فأنّه يأكل المآكل الجيدة فتستحيل في بطنه فيلقيها إليّ على تلك الصفة فأحملها لدفع الأذى عنه فلي المنّة علیه، ولو جُعِلَت في بطني تلك المآكل لمَّا استحالت كما استحالت في بطنه، وهو زيادة على ذلك يحمل الدم والمنيّ، وزيادة عليه يكذب ويغتاب ويظلم ويجور إلى غير ذلك من سبعيّات الصفات مما أنا خالية منه؛ فمن أحقّ بالوزارة منّا؟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فيما قلت إلاّ أنه هو أفضل منك بأمور بها استوجب هذه المنزلة، فأنّه يقضي حاجة السائل، ويرحم اليتيم، ويعطف على الأرامل، ويتصدَّقُ على المساكين، ويكرم القاصدين، وهو يعظِّم العلم وأهله، ويعرف حق المعرفة شرفه وفضله، وأنت من كُلّ ذلك خالية، فلذا استحق هذه المنزلة العالية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فنهض الوزير وقبّل يد الشيخ واعتذر إليه، وأكرم المشتغل وقضى الأمر الذي جاء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اقتضى المقام نقله مما اتفق له في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حكايات كثيرة قَدْ ضربنا صفحاً عنها خوف الأسهاب والأطناب، وقد أتى على كثير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رجع من سفره بعد أن استمر ثلاث سنين</w:t>
      </w:r>
      <w:r>
        <w:rPr>
          <w:rStyle w:val="FootnoteAnchor"/>
          <w:rtl w:val="true"/>
        </w:rPr>
        <w:footnoteReference w:id="142"/>
      </w:r>
      <w:r>
        <w:rPr>
          <w:rFonts w:ascii="Amiri" w:hAnsi="Amiri" w:eastAsia="Amiri" w:cs="Amiri"/>
          <w:color w:val="111111"/>
          <w:sz w:val="28"/>
          <w:sz w:val="28"/>
          <w:szCs w:val="28"/>
          <w:rtl w:val="true"/>
          <w:lang w:bidi="ar-SA"/>
        </w:rPr>
        <w:t>مكث في النجف عدة سنوات، ثم عزم على الحج ثانياً</w:t>
      </w:r>
      <w:r>
        <w:rPr>
          <w:rStyle w:val="FootnoteAnchor"/>
          <w:rtl w:val="true"/>
        </w:rPr>
        <w:footnoteReference w:id="143"/>
      </w:r>
      <w:r>
        <w:rPr>
          <w:rFonts w:ascii="Amiri" w:hAnsi="Amiri" w:eastAsia="Amiri" w:cs="Amiri"/>
          <w:color w:val="111111"/>
          <w:sz w:val="28"/>
          <w:sz w:val="28"/>
          <w:szCs w:val="28"/>
          <w:rtl w:val="true"/>
          <w:lang w:bidi="ar-SA"/>
        </w:rPr>
        <w:t xml:space="preserve">، وكان قَدْ ابتدأ أمر الوهابي وقطعه الطرق ونهيه للحاج، فتعذّر الرواح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على الشام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نزل بها كان الشيخ إبراهيم العاملي يومئذ هناك، فمدحه بقصيدة 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في رحله جماعة من الأساطين العلماء قَدْ بذل لهم الزاد والراحلة </w:t>
      </w:r>
    </w:p>
    <w:p>
      <w:pPr>
        <w:pStyle w:val="BookText"/>
        <w:rPr/>
      </w:pPr>
      <w:r>
        <w:rPr>
          <w:rFonts w:ascii="Amiri" w:hAnsi="Amiri" w:eastAsia="Amiri" w:cs="Amiri"/>
          <w:color w:val="111111"/>
          <w:sz w:val="28"/>
          <w:sz w:val="28"/>
          <w:szCs w:val="28"/>
          <w:rtl w:val="true"/>
          <w:lang w:bidi="ar-SA"/>
        </w:rPr>
        <w:t>فمنهم السيد جواد العاملي صاحب مفتاح الكرامة، وسيد محسن الكاظمي، والشيخ مُحَمَّد علي الأعسم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رجعوا إلى النجف هنَّأهم السيّد أحمد بن السيد مُحَمَّد البغدادي الشهير بالعطار بقصيدة غرّاء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أسَنا جبينكَ ام صباحٌ مُسْفِرُ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وستأتي في محلها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آخرها مؤرخاً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فقد حجّ المسدّدُ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أنها آخر أسفاره عطّر الله قبرَهُ المُصان، بعَرفٍ</w:t>
      </w:r>
      <w:r>
        <w:rPr>
          <w:rStyle w:val="FootnoteAnchor"/>
          <w:rtl w:val="true"/>
        </w:rPr>
        <w:footnoteReference w:id="146"/>
      </w:r>
      <w:r>
        <w:rPr>
          <w:rFonts w:ascii="Amiri" w:hAnsi="Amiri" w:eastAsia="Amiri" w:cs="Amiri"/>
          <w:color w:val="111111"/>
          <w:sz w:val="28"/>
          <w:sz w:val="28"/>
          <w:szCs w:val="28"/>
          <w:rtl w:val="true"/>
          <w:lang w:bidi="ar-SA"/>
        </w:rPr>
        <w:t>شَذيٍّ من رحمة ورضوان</w:t>
      </w:r>
      <w:r>
        <w:rPr>
          <w:rFonts w:eastAsia="Amiri" w:cs="Amiri" w:ascii="Amiri" w:hAnsi="Amiri"/>
          <w:color w:val="111111"/>
          <w:sz w:val="28"/>
          <w:szCs w:val="28"/>
          <w:rtl w:val="true"/>
          <w:lang w:bidi="ar-SA"/>
        </w:rPr>
        <w:t xml:space="preserve">. </w:t>
      </w:r>
      <w:bookmarkStart w:id="81" w:name="pg18939_201551"/>
    </w:p>
    <w:p>
      <w:pPr>
        <w:pStyle w:val="Heading3"/>
        <w:numPr>
          <w:ilvl w:val="2"/>
          <w:numId w:val="1"/>
        </w:numPr>
        <w:rPr/>
      </w:pPr>
      <w:bookmarkStart w:id="82" w:name="__RefHeading___Toc16141210_1280447820"/>
      <w:bookmarkStart w:id="83" w:name="_Toc29"/>
      <w:bookmarkEnd w:id="81"/>
      <w:bookmarkEnd w:id="82"/>
      <w:r>
        <w:rPr>
          <w:rtl w:val="true"/>
        </w:rPr>
        <w:t>الفصل الرابع</w:t>
      </w:r>
      <w:r>
        <w:rPr>
          <w:rtl w:val="true"/>
        </w:rPr>
        <w:t xml:space="preserve">: </w:t>
      </w:r>
      <w:r>
        <w:rPr>
          <w:rtl w:val="true"/>
        </w:rPr>
        <w:t>في الحوادث التي وقعت في أيامه</w:t>
      </w:r>
      <w:bookmarkEnd w:id="83"/>
    </w:p>
    <w:p>
      <w:pPr>
        <w:pStyle w:val="Heading4"/>
        <w:numPr>
          <w:ilvl w:val="3"/>
          <w:numId w:val="1"/>
        </w:numPr>
        <w:rPr/>
      </w:pPr>
      <w:bookmarkStart w:id="84" w:name="__RefHeading___Toc16141212_1280447820"/>
      <w:bookmarkStart w:id="85" w:name="_Toc30"/>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وهي كثيرة لكنا نذكر منها ما له شأن وعظمة، وينحصر ذلك في حادثتين</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6141214_1280447820"/>
      <w:bookmarkStart w:id="87" w:name="_Toc31"/>
      <w:bookmarkEnd w:id="86"/>
      <w:r>
        <w:rPr>
          <w:rtl w:val="true"/>
        </w:rPr>
        <w:t>الحادثة الأولى</w:t>
      </w:r>
      <w:r>
        <w:rPr>
          <w:rtl w:val="true"/>
        </w:rPr>
        <w:t xml:space="preserve">: </w:t>
      </w:r>
      <w:r>
        <w:rPr>
          <w:rtl w:val="true"/>
        </w:rPr>
        <w:t>حادثة الوهابي، وغزواته للنجف</w:t>
      </w:r>
      <w:bookmarkEnd w:id="87"/>
    </w:p>
    <w:p>
      <w:pPr>
        <w:pStyle w:val="Heading5"/>
        <w:numPr>
          <w:ilvl w:val="4"/>
          <w:numId w:val="1"/>
        </w:numPr>
        <w:rPr/>
      </w:pPr>
      <w:bookmarkStart w:id="88" w:name="__RefHeading___Toc16141216_1280447820"/>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فنقول أن مبدأ هذه الطريقة الفاسدة، الكاسدة من زعيمها الأول مُحَمَّد بن عبد الوهاب المتولد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ولما شبّ تفقه وحج ثم أظهر دعوته وهي إغفال جميع الكتب الأسلامية والأحاديث النبوية، وسائر فروع الدين، وقد ذكره بن دحلان</w:t>
      </w:r>
      <w:r>
        <w:rPr>
          <w:rStyle w:val="FootnoteAnchor"/>
          <w:rtl w:val="true"/>
        </w:rPr>
        <w:footnoteReference w:id="147"/>
      </w:r>
      <w:r>
        <w:rPr>
          <w:rFonts w:ascii="Amiri" w:hAnsi="Amiri" w:eastAsia="Amiri" w:cs="Amiri"/>
          <w:color w:val="111111"/>
          <w:sz w:val="28"/>
          <w:sz w:val="28"/>
          <w:szCs w:val="28"/>
          <w:rtl w:val="true"/>
          <w:lang w:bidi="ar-SA"/>
        </w:rPr>
        <w:t>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الأسلامية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عقائده وأدلّته وما ردّ به، ونحن نذكر شيئاً يسيراً مما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ومؤسس مذهبهم مُحَمَّد بن عبد الوهاب، وأصله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تميم؛ ويعني بالمشرق 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كالدرعيّة وعسير وغير ذلك من قرى الأعراب الذين هم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أحد أسباب الأيهام بأن شيخنا أخو الوهابي، أو قرابته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إسم لقرية من 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التوهم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الحموي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الأطلاع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قرى كثيرة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إثنان في مصر، وإثنان على شاطئ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كثيرة في البلدان لا تحصی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ولنَعُدْ إلى ذكر ما أوردناه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التعرض لمثل هذه الخرافات وردّها تضييع للعمر، وأنت تعرف بطلانها بما نذكره من كلام الدحلاني في أحوال هذا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المُعمِّرين لأنه عاش قريب المائة سنة حتى انتشر عنه ضلالهم، وكانت ولادته سنة ألف ومائة وأحد عشر، وهلك سنة ألف ومائتين وستة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وأرّخه بعضهم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هلاك الخبيث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في ابتداء أمره من طلبة العلم بالمدينة المنورة، وكان أبوه رجلاً صالحاً وكان أبوه وأخوه ومشايخه يتفرسون فيه أنه سيكون منه زيغ وضلال لما يشاهدونه من أقواله وأفعاله ونزعاته في كثير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يوبّخونه ويحذّرون الناس منه فحقق الله فراستهم فيه لما ابتدع ما ابتدعه من الزيغ والضلال الذي أغوى به الجاهلين، وخالف فيه أئمة الدين، وتوصل بذلك إلى تكفير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أن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والتوسل به وبالأنبياء والأولياء، وزيارة قبورهم، ونداءهم لأمر، أو شفاعة شرك بالله، وأن من أسند شيئاً لغير الله ولو على سبيل المجاز العقلي يكون مشركاً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نفعني هذا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هذا الولي، وتمسك بأدلة لا تنتج له شيئاً من مرامه وأتى بعبارات مزورة ولبّس بها على العوام حتى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لهم في ذلك رسائل حتى اعتقدوا كفر أكثر أهل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واتصل بأمراء المشرق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ومكث عندهم حتى نصروه وقاموا بدعوته وجعلوا ذلك وسيلة إلى تقوية ملكهم واتساعه، وتسلطوا على الأعراب والبوادي حتى تبعوهم، وصاروا جُنداً لهم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وصاروا يعتقدون أن من لم يعتقد بما يقوله ابن عبد الوهاب كافر مشرك مُهْدَر الدم والمال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ابتداء ظهور أمره سنة ألف ومائة وثلاثة وأربعين، وابتداء انتشاره من بعد الخمسين وألف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العلماء رسائل كثيرة للرد عليه حتى أخوه سليمان</w:t>
      </w:r>
      <w:r>
        <w:rPr>
          <w:rStyle w:val="FootnoteAnchor"/>
          <w:rtl w:val="true"/>
        </w:rPr>
        <w:footnoteReference w:id="148"/>
      </w:r>
      <w:r>
        <w:rPr>
          <w:rFonts w:ascii="Amiri" w:hAnsi="Amiri" w:eastAsia="Amiri" w:cs="Amiri"/>
          <w:color w:val="111111"/>
          <w:sz w:val="28"/>
          <w:sz w:val="28"/>
          <w:szCs w:val="28"/>
          <w:rtl w:val="true"/>
          <w:lang w:bidi="ar-SA"/>
        </w:rPr>
        <w:t>، وبقية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قام بنصرته وانتشار دعوته من أمراء المشرق مُحَمَّد بن سعود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مُحَمَّد</w:t>
      </w:r>
      <w:r>
        <w:rPr>
          <w:rStyle w:val="FootnoteAnchor"/>
          <w:rtl w:val="true"/>
        </w:rPr>
        <w:footnoteReference w:id="149"/>
      </w:r>
      <w:r>
        <w:rPr>
          <w:rFonts w:ascii="Amiri" w:hAnsi="Amiri" w:eastAsia="Amiri" w:cs="Amiri"/>
          <w:color w:val="111111"/>
          <w:sz w:val="28"/>
          <w:sz w:val="28"/>
          <w:szCs w:val="28"/>
          <w:rtl w:val="true"/>
          <w:lang w:bidi="ar-SA"/>
        </w:rPr>
        <w:t>قام بها ولده عبد العزيز</w:t>
      </w:r>
      <w:r>
        <w:rPr>
          <w:rStyle w:val="FootnoteAnchor"/>
          <w:rtl w:val="true"/>
        </w:rPr>
        <w:footnoteReference w:id="150"/>
      </w:r>
      <w:r>
        <w:rPr>
          <w:rFonts w:ascii="Amiri" w:hAnsi="Amiri" w:eastAsia="Amiri" w:cs="Amiri"/>
          <w:color w:val="111111"/>
          <w:sz w:val="28"/>
          <w:sz w:val="28"/>
          <w:szCs w:val="28"/>
          <w:rtl w:val="true"/>
          <w:lang w:bidi="ar-SA"/>
        </w:rPr>
        <w:t>، ثم ولده سعود بن عبد العزيز</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ابن عبد الوهاب أن مراده بهذا المذهب الذي ابتدعه إخلاص التوحيد، والتبرّي </w:t>
      </w:r>
    </w:p>
    <w:p>
      <w:pPr>
        <w:pStyle w:val="BookText"/>
        <w:rPr/>
      </w:pPr>
      <w:r>
        <w:rPr>
          <w:rFonts w:ascii="Amiri" w:hAnsi="Amiri" w:eastAsia="Amiri" w:cs="Amiri"/>
          <w:color w:val="111111"/>
          <w:sz w:val="28"/>
          <w:sz w:val="28"/>
          <w:szCs w:val="28"/>
          <w:rtl w:val="true"/>
          <w:lang w:bidi="ar-SA"/>
        </w:rPr>
        <w:t>من الشرك، وأن الناس كانوا على شرك منذ ستمائة سنة، وأنه جدّد للناس دينهم وحمل الآيات القرآنية التي نزلت في المشركين على أهل التوحيد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من يدعو من دون الله مَنْ لا يستجيبُ له إلى يوم القيامة وهم عن دعائهم غافلون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أن أتى بآيات من ذلك القبيل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توسل بغير الله مطلقاً داخل في عموم تلك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واعتذار المسلمين في ذلك كاعتذار المشركين في عبادتهم الأصنام حيث قالوا فيما حكى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فإن المشركين ما اعتقدوا في الأصنام أنها تخلق شيئاً بَلْ يعتقدون أنه الله تعالى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ليقولن الله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فما حكم الله عليهم بالكفر والأشراك إلاّ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ليقربونا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ردّوا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ما اتخذوا الأنبياء والأولياء آلهة ولم يجعلوهم شركاء لله بَلْ يعتقدون أنهم عبيد مخلوقون لله، ولا يعتقدون أنهم مستحقون شيئاً من العبادة، والمشركون الذين نزلت فيهم الآيات كانوا يعتقدون استحقاق أصنامهم الألوهية ويعظمونها تعظيم الربوبية وإن كانت لا تخلق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المؤمنون فيعتقدون أن الأنبياء والأولياء عباد الله وأحباؤه اصطفاهم واجتباهم فببركتهم رحم عباده، ولذلك شواهد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الدحلاني في ذكرها وتفصيل الرد عليهم بما لا مزيد عليه نقلاً عن العلماء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أردفه بتفصيل أحوالهم وانتهاء أمرهم بما حاصله أن مُلْكَهم إتسع حتى ملكوا اليمن والحرمين وقبائل الحجاز وبلغ ملكهم قريباً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انتشب القتال بينهم وبين أمير مكة الشريف غالب ابن مساعد</w:t>
      </w:r>
      <w:r>
        <w:rPr>
          <w:rStyle w:val="FootnoteAnchor"/>
          <w:rtl w:val="true"/>
        </w:rPr>
        <w:footnoteReference w:id="155"/>
      </w:r>
      <w:r>
        <w:rPr>
          <w:rFonts w:ascii="Amiri" w:hAnsi="Amiri" w:eastAsia="Amiri" w:cs="Amiri"/>
          <w:color w:val="111111"/>
          <w:sz w:val="28"/>
          <w:sz w:val="28"/>
          <w:szCs w:val="28"/>
          <w:rtl w:val="true"/>
          <w:lang w:bidi="ar-SA"/>
        </w:rPr>
        <w:t>ووقعت بينهم وقائع كثيرة قتل فيها خلائق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أمرهم يقوى، ويُدْعَتهم تنتشر إلى أن دخلت تحت طاعتهم أكثر القبائل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تحت طاعة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وحاصروا أهله رجالاً فهزموهم، ونساءً فأسروهم إلى أن فتحوا البلد، ونهبوا الأموال، وعزموا على التوجه إلى مكة فوقفوا حتى انقضت أشهر الحجّ وعلموا بخروج الحاج المصري، والشامي فتوجهوا إلى مكة، ففرّ الشريف </w:t>
      </w:r>
    </w:p>
    <w:p>
      <w:pPr>
        <w:pStyle w:val="BookText"/>
        <w:rPr/>
      </w:pP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بعدم الطاقة لمحاربتهم فطلب الأمان منهم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أن يصنعوا ما صنعوا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فآمنوهم، ودخلوا البلد، وحكموا بها على ما يريدون حتى توجه الشريف إليهم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عسكر سلطاني قائده والي جدّة شريف پاشا فدخلوا مكة وانهزم الوهابيون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أنهم لم يزالوا أياما وأعواماً على هذا يغلبون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ويغلبهم، وقد هدموا 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على قبور الأولياء والأنبياء لِما يرون أنَّها بدعة، وحرموا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وجعلوا يقتلون من يستعمله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الدولة العثمانية في ارتباك كثير، وشدة قتال مع النصارى، وفي اختلاف من خلع السلاطين وقتلهم، إلى أن صدر الأمر السلطاني من ابن عبد الحميد الأول محمود الثاني إلى مُحَمَّد علي باشا والي مصر، فبعث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جيش من العسكر، وكان مشغولاً بقتل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طائفة من عسكر مصر تمرّدوا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مُحَمَّد علي بنفسه مع عساكر بتمام القوة والاستعداد، وكان معهم ثمانية عشر مدفعا وثلاثة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فاستولى على ما كان بيد الوهابية وأخذوا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بالمخادعة ومصانعة العرب ببذل الدراهم وكان هذا بتدبير الشريف غالب، وهو في الظاهر تحت حكم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الپاشا يقبض على واحد بعد واحدٍ من أمراء الوهابي وأعيانه وأعوانه الذين نصَّبهم وكلاء عنه في البلاد، ويبعث بهم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فيُصلبون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أثناء تلك الحروب مات مُحَمَّد بن عبد الوهاب حتف أنفه سنة ألف ومائتين وخمس</w:t>
      </w:r>
      <w:r>
        <w:rPr>
          <w:rStyle w:val="FootnoteAnchor"/>
          <w:rtl w:val="true"/>
        </w:rPr>
        <w:footnoteReference w:id="156"/>
      </w:r>
      <w:r>
        <w:rPr>
          <w:rFonts w:ascii="IRNazanin" w:hAnsi="IRNazanin" w:eastAsia="IRNazanin"/>
          <w:color w:val="111111"/>
          <w:sz w:val="28"/>
          <w:sz w:val="28"/>
          <w:szCs w:val="28"/>
          <w:rtl w:val="true"/>
          <w:lang w:bidi="fa-IR"/>
        </w:rPr>
        <w:t xml:space="preserve">، وعمره خمس وتسعون فقام بالأمر بعده سعود وابنه مُحَمَّد، واستمر على حاله من المحاربة والدعوة إلى ذلك المذهب حتى توجه مُحَمَّد علي باشا إليه فجلاه عن الحرمين بعد أن انتهب ما فيهما من الخزائن ونفائس الجواهر ثم تحصّنَ بمسقط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أمِّنَ مُحَمَّد علی پاشا الحرمين وجلا ذلك الخبيث وأحزابه عنهما أبقى هنالك عُدّةً من العسكر، ورجع إلى مصر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ابنه إبراهیم پاشا لقتال عبد الله بن سعود ومن تحصّن من قومه بالدرعية خوفاً من أن يعود على سيرته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هلك في الأثناء من أصحاب الپاشا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أصحاب الوهابية أميرهم الأعظم سعود بعد زعيمهم الأول مُحَمَّد بن عبد الوهاب، وكان قَدْ تخلف بعدهما عبد الله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تكاتب مع طوسون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صلحاً بينهما على بقاء إمارة عبد الله هذا، وعدم خروجه بعد على الدولة، فلم يقبل به مُحَمَّد علی پاشا وبعث مع ابنه إبراهيم عسكراً ذا عدة، فنازلت جيوشهم عبد </w:t>
      </w:r>
    </w:p>
    <w:p>
      <w:pPr>
        <w:pStyle w:val="BookText"/>
        <w:rPr/>
      </w:pPr>
      <w:r>
        <w:rPr>
          <w:rFonts w:ascii="IRNazanin" w:hAnsi="IRNazanin" w:eastAsia="IRNazanin"/>
          <w:color w:val="111111"/>
          <w:sz w:val="28"/>
          <w:sz w:val="28"/>
          <w:szCs w:val="28"/>
          <w:rtl w:val="true"/>
          <w:lang w:bidi="fa-IR"/>
        </w:rPr>
        <w:t xml:space="preserve">وكثرت الوقائع بينه وبين إبراهيم حتى كان آخر الأمر أن قبض إبراهيم على عبد الله سنة ثلاث وثلاثين بعد المائتين وألف، وبعث به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فأدخلوه على هجين، وازدحم الناس عليه للتفرّج حتى أدخل على مُحَمَّد علي باشا فأكرمه وجعل يلاطفه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المطاولة؟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معه صندوق صغير فقال له الپاشا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أخذه أبي من حجرة الحرم أصحبه معي للسلطان، فأمر الپاشا بفتحه فوجدوا ثلاثة مصاحف من خزائن الملوك لم يَرَ الراؤون أحسن منها، ومعها ثلاثمائة حبّة من كبار اللؤلؤ، وزمرّدة كبيرة، وشريط من الذهب، ثم بعث بعبد الله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فطافوا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عند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الهمايون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ورجع إبراهيم باشا بعد أن خرب الدرعية خراباً كلياً ولم يبق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أحوالهم مع تمام الجهد في الاختصار لقصر المقام عن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فانتشار مُلكهم، وقوة شوكتهم استمرت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يمنّي نفسه بأخذ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يمنعه علمه بأن فيها جنداً ذوي منعة وقوة لا طاقة 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ينازل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لعلمه بضعف من فيها من فيها من الأهالي، وعدم مكث الجند والعسكر بها، حتى أنه أرجف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أو ست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يكفيهم شره فيها، ولكن بعد أن يقتلهم الخوف والاضطراب لأنه كان يأتي بجنده فاذا سمعوا به غلّقوا الأبواب فيطوف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وجد دابة على الأرض من حيوان أو إنسان، رجلاً أو طفلاً، ذكراً أو أنثى قتله ورمى برأسه داخل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يأتي من أصحابه العشرة، والعشرون فيدخلون البلد على حين غفلة من أهلها فيقتلون وينهبون ثم ينهزمون بكل ذلك لقرب منازلهم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يأوون إلى السيد محمود الرحباوي</w:t>
      </w:r>
      <w:r>
        <w:rPr>
          <w:rStyle w:val="FootnoteAnchor"/>
          <w:rtl w:val="true"/>
        </w:rPr>
        <w:footnoteReference w:id="157"/>
      </w:r>
      <w:r>
        <w:rPr>
          <w:rFonts w:ascii="Amiri" w:hAnsi="Amiri" w:eastAsia="Amiri" w:cs="Amiri"/>
          <w:color w:val="111111"/>
          <w:sz w:val="28"/>
          <w:sz w:val="28"/>
          <w:szCs w:val="28"/>
          <w:rtl w:val="true"/>
          <w:lang w:bidi="ar-SA"/>
        </w:rPr>
        <w:t xml:space="preserve">فيبيتون الرحبة، ويُصبحون بغاراتهم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يُمسون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يومئذٍ هو المرجع والمآل في جميع الأحوال، فنهى السيد محمود عن إيوائهم وإخباره أهل النجف بمجيئهم، فأبى عن كُلّ ذلك، وهذه إحدى دواعي قتله كما سيأتي قريباً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فالتجأ إلى تداركِ الأمر من زعيمهم الأول لمَّا أخبر به من عقله ووفور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يكاتبه على البعد، ويطلب الأمان منه بأنواع اللطائف والحيل حتى سمح له بذلك، وأمر </w:t>
      </w:r>
    </w:p>
    <w:p>
      <w:pPr>
        <w:pStyle w:val="BookText"/>
        <w:rPr/>
      </w:pPr>
      <w:r>
        <w:rPr>
          <w:rFonts w:ascii="Amiri" w:hAnsi="Amiri" w:eastAsia="Amiri" w:cs="Amiri"/>
          <w:color w:val="111111"/>
          <w:sz w:val="28"/>
          <w:sz w:val="28"/>
          <w:szCs w:val="28"/>
          <w:rtl w:val="true"/>
          <w:lang w:bidi="ar-SA"/>
        </w:rPr>
        <w:t xml:space="preserve">جنده بأن يكفوا شرهم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تأتِ غارة للنجف مدة بقاء مُحَمَّد الوهابي في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بعضُ الثقات المطلعين ممن طاف في تلك الآفاق، ورأى بعض أولئك القوم أنه قال بعض أولاد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أصحيح ما يقال من قرابتكم للشيخ جعفر النجفي،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ذلك من أهل العراق وهو كذب لا أصل 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نجدي هاجر بأولاده إلى المدينة المنورة لطلب العلم فاخترع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المذهب، ومضى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أهله فطردوه، ولم يقبلوا منه، فجاء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من يتبعه ويأخذ بيده حتى جاء إلى مسقط رأسه، ومحل قومه وعشيرته وهي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فتجلّى الحق له فاتبعه، وصار له ساعد يصول به، ويبطش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يمضِ أحد منّا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مُحَمَّد ولا غيره من عشيرتنا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بعث جدُّنا أسرته لغزو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فنَهبتْ وقَتَلتْ شيئاً يسيراً، ثم جاء هو بنفسه إليها ليهدي أهلها إلى دعوته فأن قَبلتْ وإلا قُتِلتْ، وعزم على تخريب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وإفنائها إن لم يقبلْ أهلها بدينه؛ فلما نزل بجيشه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السيد محمود، بعث الشيخ بقُرآن نفيس من هدايا سلاطين العجم إليه، وبعث معه كتاباً يطلب الصلح والأمان من جدنا، وأنه هو وأهل النجف جميعاً على دينه غير خارجين عن طاعته، والتمس منه أن لا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الدفعة لأن أهلها في خوف منه واضطراب، فأجابه إلى ذلك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الشيخ جعفر قَدْ سأله أن يُنَصَّبهُ حاكماً في النجف من قبله، فبعث إلى أهل النجف كتاباً يأمرُهم بطاعة الشيخ،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رجع مُحَمَّد بجيشه، واشتغل بالوقائع والحروب التي بينه وبين طوسون پاشا وشريف مكة فلم يمكنه العود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كُتبَ الشيخ لجدّنا، وكتُب جدِّنا إليه محفوظة عندنا، وأطلعوني على بعضها فكان مضمونها كما قالوا، فما أدري تلفيق منهم على الشيخ، أم واقع الأمر كان كذلك، لأنه رأى انحصار الدفع عن بيضة الدين بذلك إلى أن يستعد لدفاعهم، والله وأولياؤه أعلم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أن مات مُحَمَّد كثرت الحروب والوقائع بين 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أمراء الدولة، وجلوهم عن الحرمين، جعلوا يطلبون العُدّة لهم والقوة من أموال ورجال، فبعث ابنه عبد الله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سلَّموا لك وبعثوا معك عدة حسنة فاكفف عنهم، وإلاّ فأنزل بهم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بجنده، وكان الخبر قَدْ بلغ الشيخ وأصحابه وكان قَدْ </w:t>
      </w:r>
    </w:p>
    <w:p>
      <w:pPr>
        <w:pStyle w:val="BookText"/>
        <w:rPr/>
      </w:pPr>
      <w:r>
        <w:rPr>
          <w:rFonts w:ascii="IRNazanin" w:hAnsi="IRNazanin" w:eastAsia="IRNazanin"/>
          <w:color w:val="111111"/>
          <w:sz w:val="28"/>
          <w:sz w:val="28"/>
          <w:szCs w:val="28"/>
          <w:rtl w:val="true"/>
          <w:lang w:bidi="fa-IR"/>
        </w:rPr>
        <w:t xml:space="preserve">استعدَّ لهم بعض الاستعداد 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بها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يُعْتَمَدُ عليه من أصحابه، فقيل كانت الجواهر التي فيها مقدار حمل عشرين بغلاً، وإنّما نقلها الشيخ لئلا ينهبوها كما نهبوا خزينة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وحدثني بعض أعمامي عن بعض الشيبة أن الشيخ رأى في المنام قبل أن يأتي خبر عبد الله ومجيئه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حدثنا بها وأحس بالشرّ، وهي أن رجلاً جاءه وقال له أجب أمير المؤمنين فأنه يدعوك، فقمت معه حتى 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فخلعتُ نعلي، ودخلت إيوان الذهب فرأيت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على كرسيٍّ له في صدر الأيوان وعن يمينه رجلٌ، وعن شماله آخر، وبين يديه بَطلٌ، قَدْ اتكأ على الحائط المقابل له؛ فوقفت إلى جنب ذلك البطل وسلّمت فردوا عليَّ السلام، وكانوا مطرقين برؤوسهم إلى الأرض، فرفع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والتفت إلى الذي عن يمينه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كما صبر أبوك من 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 صبرتُ وسأصبر، ثم أطرق ورفع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كما صبر أبوك وأخوك من 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وسأصبر، ثم أطرق ورفع رأسه وقال للذي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كما صبر أبوك وأخواك من قبل، فقال مع التغيّر والانزعاج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أبَ لا أعطي بمن يستحميني ويستجير بي، ثم كرر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والعباس يجيبه بذلك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الشيخ ثم إلتفتَ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يا شيخ، احفظ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داخلني الرعب والرهب من هيبته فاستيقظتُ وفرائصي ترتعد وجوانحي تضطرب، وبقيت أنتظر الشأن حتى جاء الخبر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قاعاً صفصفاً وانتُهِبتْ 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وما فيها من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هذه إحدى العلامات، وبعثتُ بالخزينة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يستعد بتعبئة السلاح، وجمع الدروع، وجلب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فما كانت إلاّ أيام حتى أتى عبد الله بجنود، ونازلها ليلا فبات تلك الليلة على أن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ويوسعها قتلاً ونهباً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غلّق أبواب البلد وجعل خلفها أحجاراً كباراً لأنها كانت محفّرة، وعيّن لكل واحدة عدة من المقاتلين شاكين السلاح، وأحاط باقي الناس بسور البلد من داخلها، وكان يومئذ محفّراً واهي الدعائم، وكان ما بين كُلّ أربعين أو خمسين ذراعاً حجرة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هي الآن كذلك، وكان قَدْ وظف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المؤمنين المسلحين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جميع مَنْ في البلد من المقاتلين لا يزيدون على المائتين لأن أغلب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خرجوا منها، واستجاروا بأعراب العراق لمَّا سمعوا من سيرة الوهابي بالقتل والنهب والسبيّ، فلم يبق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الصفوة من العلماء كالشيخ حسين نجف</w:t>
      </w:r>
      <w:r>
        <w:rPr>
          <w:rStyle w:val="FootnoteAnchor"/>
          <w:rtl w:val="true"/>
        </w:rPr>
        <w:footnoteReference w:id="158"/>
      </w:r>
      <w:r>
        <w:rPr>
          <w:rFonts w:ascii="Amiri" w:hAnsi="Amiri" w:eastAsia="Amiri" w:cs="Amiri"/>
          <w:color w:val="111111"/>
          <w:sz w:val="28"/>
          <w:sz w:val="28"/>
          <w:szCs w:val="28"/>
          <w:rtl w:val="true"/>
          <w:lang w:bidi="ar-SA"/>
        </w:rPr>
        <w:t>، والسيد جواد العاملي</w:t>
      </w:r>
      <w:r>
        <w:rPr>
          <w:rStyle w:val="FootnoteAnchor"/>
          <w:rtl w:val="true"/>
        </w:rPr>
        <w:footnoteReference w:id="159"/>
      </w:r>
      <w:r>
        <w:rPr>
          <w:rFonts w:ascii="Amiri" w:hAnsi="Amiri" w:eastAsia="Amiri" w:cs="Amiri"/>
          <w:color w:val="111111"/>
          <w:sz w:val="28"/>
          <w:sz w:val="28"/>
          <w:szCs w:val="28"/>
          <w:rtl w:val="true"/>
          <w:lang w:bidi="ar-SA"/>
        </w:rPr>
        <w:t>، والشيخ خضر شلال</w:t>
      </w:r>
      <w:r>
        <w:rPr>
          <w:rStyle w:val="FootnoteAnchor"/>
          <w:rtl w:val="true"/>
        </w:rPr>
        <w:footnoteReference w:id="160"/>
      </w:r>
      <w:r>
        <w:rPr>
          <w:rFonts w:ascii="Amiri" w:hAnsi="Amiri" w:eastAsia="Amiri" w:cs="Amiri"/>
          <w:color w:val="111111"/>
          <w:sz w:val="28"/>
          <w:sz w:val="28"/>
          <w:szCs w:val="28"/>
          <w:rtl w:val="true"/>
          <w:lang w:bidi="ar-SA"/>
        </w:rPr>
        <w:t>، والشيخ مهدي ملا كتاب</w:t>
      </w:r>
      <w:r>
        <w:rPr>
          <w:rStyle w:val="FootnoteAnchor"/>
          <w:rtl w:val="true"/>
        </w:rPr>
        <w:footnoteReference w:id="161"/>
      </w:r>
      <w:r>
        <w:rPr>
          <w:rFonts w:ascii="Amiri" w:hAnsi="Amiri" w:eastAsia="Amiri" w:cs="Amiri"/>
          <w:color w:val="111111"/>
          <w:sz w:val="28"/>
          <w:sz w:val="28"/>
          <w:szCs w:val="28"/>
          <w:rtl w:val="true"/>
          <w:lang w:bidi="ar-SA"/>
        </w:rPr>
        <w:t>، وغيرهم من الشَيَبة الأطياب، وبعض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وقع التشاجر بين العلماء في هذه المسألة، فبعضهم أوجب الخروج من النجف تقديماً لأدلة حفظ النفس فخرجوا ومن اتبعهم، وبعضٌ كالشيخ، والسيد جواد، وباقي العلماء أوجبوا الجهاد تقديماً لأدلة حفظ بيضة الدين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السيد جواد العاملي رسائل في الرد على من خالفهم في ذلك، وشنّع بها على من 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الشيخ وأصحابه وطّنوا أنفسهم على الموت لقلتهم، وكثرة عدد عدوهم، وكان الشيخ قبل مجئ هذا الخبيث حفر في داره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الأرض مقدار أربعين درجاً، وهو من العجائب لأن الشيخ صنعه بهندسته ليُخفي فيه أولاده وعياله خوفاً من السبي فجعله بحيث لا يهتدي إليه أحدٌ إلاّ من علم بكيفية طريقه، وسلك فيه مراراً، وهو موجود إلى الآن، ويعرف بسرداب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الدار من منن الله علينا، ونحن نازلون بها، وهي من مدة ثلاثين سنة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كيفية بنائها، وإتقانها، وحسن ترتيبها، وبنيانها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أولاده ونساءه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معهم من الطعام ما يكفيهم مقدار شهر كامل، وودّعهم وداع مفارق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الملعون سيأتي إلى النجف، فإن أظفرنا الله عليه فبها، وإلاّ فسيقتلنا ويدخل النجف فلا يرى شيئاً بها مما يريد من مال أو رجال فسيتركها ويرتحل، وأما أنتم فاخرجوا بعد الشهر وكاتبوا الأطراف، ومن خرج فليعد، ولا تقصروا في السعي بتعميرها أبداً، ولا تخرجوا منها، ولو بقيت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الوصايا والترتيبات لأحياء الملّة والدين حياً وميتاً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سعود فأنّه بات بجنده تلك الليلة خارج البلد، وما أصبح الصباح إلاّ وهم قَدْ انجلوا عن تلك البقعة ولم يبق منهم بها أحد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توجَّه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أهلها قتلاً ذريعاً حتى فاض الدم من الحرم الحسيني كالميازيب ولم ينجُ إلاّ مَنْ لاذ بالحرم العبّاسي حيث قال الملعون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حرم العباس فأنّه إبن أختنا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القهوة على ضريح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وأحرق قبر حبيب بن مظاهر، إلى غير ذلك من الأفعال الشنيعة، ثم ولى هزيما، لعنه الله وعذَّبه عذاباً أليما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مجمل أحوالهم، وإن كان بالنسبة إلى رسالتنا المبنيَّة على الاختصار تطويل، لكن إنما ذكرنا لك النبذة الأولى من أحوالهم لتطلع على كذب أعداء الله على أوليائه، وكيف يؤول الحسد والشنان بأصحابه وخلفائه، والأولى الامساك عنهم، والكف فإنهم أقل وأحقر، من أن يرد أحد بشئ أو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أشكو تَلوّنَ أهل 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أجدتْ شكيّتُهم شَكوتُ</w:t>
      </w:r>
    </w:p>
    <w:p>
      <w:pPr>
        <w:pStyle w:val="BookText"/>
        <w:rPr/>
      </w:pPr>
      <w:r>
        <w:rPr>
          <w:rFonts w:ascii="Amiri" w:hAnsi="Amiri" w:eastAsia="Amiri" w:cs="Amiri"/>
          <w:color w:val="111111"/>
          <w:sz w:val="28"/>
          <w:sz w:val="28"/>
          <w:szCs w:val="28"/>
          <w:rtl w:val="true"/>
          <w:lang w:bidi="ar-SA"/>
        </w:rPr>
        <w:t xml:space="preserve">مَللتُ عِتابَهُمْ وَيَئِستَ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أرجوهُمُ فيمَنْ رجَوتُ</w:t>
      </w:r>
    </w:p>
    <w:p>
      <w:pPr>
        <w:pStyle w:val="BookText"/>
        <w:rPr/>
      </w:pPr>
      <w:r>
        <w:rPr>
          <w:rFonts w:ascii="Amiri" w:hAnsi="Amiri" w:eastAsia="Amiri" w:cs="Amiri"/>
          <w:color w:val="111111"/>
          <w:sz w:val="28"/>
          <w:sz w:val="28"/>
          <w:szCs w:val="28"/>
          <w:rtl w:val="true"/>
          <w:lang w:bidi="ar-SA"/>
        </w:rPr>
        <w:t xml:space="preserve">إذا أدمَتْ قوارضُهُمْ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على أذاهُمْ وانطويتُ</w:t>
      </w:r>
    </w:p>
    <w:p>
      <w:pPr>
        <w:pStyle w:val="BookText"/>
        <w:rPr/>
      </w:pPr>
      <w:r>
        <w:rPr>
          <w:rFonts w:ascii="Amiri" w:hAnsi="Amiri" w:eastAsia="Amiri" w:cs="Amiri"/>
          <w:color w:val="111111"/>
          <w:sz w:val="28"/>
          <w:sz w:val="28"/>
          <w:szCs w:val="28"/>
          <w:rtl w:val="true"/>
          <w:lang w:bidi="ar-SA"/>
        </w:rPr>
        <w:t xml:space="preserve">ورُحتُ عليهمُ طَلْقَ المُحَيّا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ما سمعتُ ولا رأيتُ</w:t>
      </w:r>
    </w:p>
    <w:p>
      <w:pPr>
        <w:pStyle w:val="BookText"/>
        <w:rPr/>
      </w:pPr>
      <w:r>
        <w:rPr>
          <w:rFonts w:ascii="Amiri" w:hAnsi="Amiri" w:eastAsia="Amiri" w:cs="Amiri"/>
          <w:color w:val="111111"/>
          <w:sz w:val="28"/>
          <w:sz w:val="28"/>
          <w:szCs w:val="28"/>
          <w:rtl w:val="true"/>
          <w:lang w:bidi="ar-SA"/>
        </w:rPr>
        <w:t xml:space="preserve">ويومَ الحشرِ موقفُنا وتبدو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ما جَنوهُ وما جنيتُ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ألقتني مراحل الأقلام، في هذا المقام، أعثرني التوفيق على لؤلؤة مكنونة، وجوهرة مخزونة، كانت مطروحة في زوايا الخمول، على أنها مما يبهر العقول،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لشيخنا الأكبر، علامة الدهر، حجة الله الكبرى، وآيته العظمى، الشيخ جعفر، أفاض الله رَوحهَ على روحه، وأعلى على الضراح شامخ ضريحه،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ردّ الوهابية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بديعة في مقامها غاية الأبداع، وقد سلك فيها مسلكاً لطيفاً، وعمل بقوله تعالى فيما أمر به 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 لعله يتذكر أو يخشى</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فأنَّ الشيخ سلك مسلك اللين والانعطاف، وتطلّب الأنصاف، وتجنب العنف والأعتساف، لما فيه من جذب القلوب إلى الحق، واستجلابها باللين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يقول مخاطباً الشيخ عبد العزيز بن 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أواخر الفصول، وجعل نفسه من طلبة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مُكنّياً بذلك عن كونه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والجماعة ليتوصل إلى الغرض شيئاً فشيئاً، ويرتقي من مرتبة إلى أخرى، على أنه ليس قصده إلاّ أن يُقْلع الوهابي عما هو عليه من تكفير سائر المسلمين شيعة وسُنّة،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على أن يكون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فأنّهم لا يرون وجوب قتال من يشهد الشهادتين، وهو يرى وجوب قتال من خالف طريقته ولو بيسير، ولهذا كان أمره على </w:t>
      </w:r>
      <w:bookmarkStart w:id="90" w:name="pg18939_201560"/>
    </w:p>
    <w:p>
      <w:pPr>
        <w:pStyle w:val="BookText"/>
        <w:rPr/>
      </w:pPr>
      <w:bookmarkEnd w:id="90"/>
      <w:r>
        <w:rPr>
          <w:rFonts w:ascii="Amiri" w:hAnsi="Amiri" w:eastAsia="Amiri" w:cs="Amiri"/>
          <w:color w:val="111111"/>
          <w:sz w:val="28"/>
          <w:sz w:val="28"/>
          <w:szCs w:val="28"/>
          <w:rtl w:val="true"/>
          <w:lang w:bidi="ar-SA"/>
        </w:rPr>
        <w:t>المسلمين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الوهابي لا يعتمد إلاّ على الصحاح الستة وأمثالها من متقدمي أهل السنّة والجماعة مدّعياً أنهم على طريقته، إلتزم الشيخ في ردّه بأن لا يأتي له إلاّ بأحاديثهم المروية بطرقهم المسلمة عندهم، وهذا أشد في الأبلاغ وأعذر، وأكد في الأعذار وأنذر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أسفتُ على شئ من عمري، ولا تلهفتُ على ما مضى من دهري، كما أسفتُ على عدم ما فات مني من التوفيق والحظوّ بتمام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أعثر منها إلاّ على كراس واحد بخط عمي المرحوم المبرور الشيخ موسى</w:t>
      </w:r>
      <w:r>
        <w:rPr>
          <w:rStyle w:val="FootnoteAnchor"/>
          <w:rtl w:val="true"/>
        </w:rPr>
        <w:footnoteReference w:id="163"/>
      </w:r>
      <w:r>
        <w:rPr>
          <w:rFonts w:ascii="Amiri" w:hAnsi="Amiri" w:eastAsia="Amiri" w:cs="Amiri"/>
          <w:color w:val="111111"/>
          <w:sz w:val="28"/>
          <w:sz w:val="28"/>
          <w:szCs w:val="28"/>
          <w:rtl w:val="true"/>
          <w:lang w:bidi="ar-SA"/>
        </w:rPr>
        <w:t xml:space="preserve">بن الشيخ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تغمدهما الله بالغفران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أرى هذه الوريقات فى مجموع أوراقه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أعرف قضيته، حتى أخبرني الوالد الماجد صاحب الشرف والفضيلة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أخاه الشيخ أخبره بخبرها وأنه وجدها عند بعض الطلبة، ولم يتمكن إلاّ من كتابة هذا المقدار منها، وأنها كانت عنده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قَدْ أثبتُ لك ما عثرتُ عليه من ذلك لأنها عزيزة النُسخة، بَلْ معدومة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أذنتُ لَمَنْ عثرَ على الباقي أن يدرجه في رسالتنا هذه طلباً لعموم المنفعة ولكثير الفائدة</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بعد مراجعة تصانيف الشيخ ورسائله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ردّ به على الأخباريين، وتراجع هذه النبذة اليسيرة التي نوردها لك، منها تعرف أن هذا المنهج والترتيب، وذلك الأسلوب الغريب، من تقفية وتسجيع، الذي هو على صرف القريحة، وجري الخاطر السريع، بلا تكلف ولا كد، ولا تعب ولا جهد، من واد واحد، وقد أوردنا لك ما وجدناه بنصّه فخذه تجده على ما تهوى من بلاغة وفصاحة وردود كافية، وتقنيعات شافية وهي هذه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6141218_1280447820"/>
      <w:bookmarkStart w:id="92" w:name="_Toc33"/>
      <w:bookmarkEnd w:id="91"/>
      <w:r>
        <w:rPr>
          <w:rtl w:val="true"/>
        </w:rPr>
        <w:t>رسالة للشيخ الكبير في ردّ الوهابية</w:t>
      </w:r>
      <w:bookmarkEnd w:id="9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الحمد لله الذي تفرد بالوحدانية والقدم، واشتق نور الوجود من ظلمة العدم، وأسس قواعد الشرع وفق المصالح والحكم، وفضّل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الأمم، وأنزل القرآن فيه آيات محكمات هُنَّ أمّ الكتاب وآخر متشابهات، وحذر عن اتباع الملاذ والشهوات، وأمر بالوقوف عند الشبهات، وأنذر عن متابعة الآباء والأمهات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والسلام على من قدّمه على جميع أنبيائه، وفضله على كافة أصفيائه، مُحَمَّد </w:t>
      </w:r>
    </w:p>
    <w:p>
      <w:pPr>
        <w:pStyle w:val="BookText"/>
        <w:rPr/>
      </w:pPr>
      <w:r>
        <w:rPr>
          <w:rFonts w:ascii="Amiri" w:hAnsi="Amiri" w:eastAsia="Amiri" w:cs="Amiri"/>
          <w:color w:val="111111"/>
          <w:sz w:val="28"/>
          <w:sz w:val="28"/>
          <w:szCs w:val="28"/>
          <w:rtl w:val="true"/>
          <w:lang w:bidi="ar-SA"/>
        </w:rPr>
        <w:t>المختار، صلى الله عليه وآله ما أظلم ليل وأضاء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المقصّر مع ربه، التائب إليه من ذنبه، الطالب من الله 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طلبة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كريم، مشتمل على كلمات كالدر النظيم، ممن لم يزل بالمعروف أمراً وعن المنكر ناهياً زاجراً، الأمر بعبادة المعبود، الشيخ عبد العزيز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نظرته، وتدبرته، وتأملته، وتصورته، وخلوت في زاوية الدار، وتصفحته تصفّح الانصاف والاعتبار، وقلتُ مُتَّهماً لنفسي بالميل إلى العصبية والعناد، والركون إلى ما عليه الآباء والأجداد، يا نفس اعرفي قدر دنياك، واحذري شرّ من أغوى أباك، لقد تخليتِ عن نعيم الدنيا بحذافيرها، وقنعتِ بقليلها ولو بقرص شعيرها، وتجنبت دار العزّة والوقار، واخترت العزلة في هذه الدار، فلو كنتِ في كبار البلدان، من ممالك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بعض بلدان فارس وايران، لجاءتْ إليك الدنيا من كلّ جانبٍ ومكان، ونلت من النعيم ما لم ينلْهُ إنسان، فاحذري أنْ تكوني مع الأعراض عن هذه النِعم الفاخرة، ممن قد خسَر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شممتُ منها رائحةَ التصفية، ورأيتُ أنَّ نسبة المذاهب لولا الله عندها على التسوية، وجهتُها إلى الكشف عن حقيقة الجواب، عن الشبه المُوْرَدة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أنْ أشرحَ في الحال رسالةً على وجه الأختصار مستمداً من فيض الواحد القهّار،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 لِمَنْ أرادَ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عليكَ بِمَنْ جعلكَ متبوعاً بعد أنْ كنتَ تابعاً، ومُطاعاً بعد أنْ كنتَ لغيركَ مُطيعاً سامعا، وأعزَّكَ بعدما كُنتَ ذليلاً، وكثَّر جمعَكَ بعدما كنت نَزْراً قليلا، أنْ تنظرَ ما رسمتُهُ سطراً سطرا، وتُمعنُ في تحقيق ما رقمتُهُ نَظراً وفكرا؛ متوحشاً من الناس وقتَ النظر، متحذراً من النفس الأمّارة كُلَّ الحذر، طالباً من الله كشفَ الحقيقة، سالكاً في المُناظرةِ واضحَ الطريقة، فلعلَّه يظهرُ أنَّه ليس بيننا نزاع، فنحمدُ الله على الأتفاق والأجتماع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رتبتُها على مقدمةٍ، ومقاصدٍ، وخاتمة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فتشملُ على ثلاثة 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الأفعال والكلمات تختلفُ باختلاف المقاصد والنيّات</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وعين الله، وجَنبُ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الجوارح على نحو ما في الأجسام،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على العرش استوى، أو في جهة الفوق، وأرادَ الحلول والاختصاص التام، أو أسندَ الرحمة إليه، أو الغضب، وأرادَ رقّة القلب، أو ثوران النفس على نحو ما يُعرف بينَ الأنام، أو أسند الرزق الى المخلوق أو دعاه، أو استغاثَ به على نحو ما يُسندهُ الى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خارجاً عن مقالة أهل الأسلام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قَصَدَ بها معاني أُخر فليس عليه من بأس ولا ضرر، وليس هذا كصنيع المُشركين فأنَّ الفرق ظاهرٌ كما سنبيّنُهُ كمالَ التبيين، فالمستغيث بالمنسوب مستغيث بالمنسوب إليه، والمستجير بالمكان مستجير بمن سلطانه عليه، فمن أراد الأستجارة والأستغاثة بزيد فله طريقان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يهتف باسمه،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ينادي بصفاته أو مكانه أو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وثانيهما أقرب إلى الأدب، وأرغب لطباع أرباب الرتب، فلا يكون المستغيث الله ببیت أو بصفات الله أو برسل الله أو المقربين عند الله إلاّ مستغيثاً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دعا مخلوقاً مقرباً عند الله أو استغاث به قاصداً بحسن التعبير، الأستغاثة باللطيف الخبير، فليس عليه بأس في ذلك، بَلْ هو سالك في الآداب أحسن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من أسند تلك الأشياء بمجرد الربط الصوري، لا على قصد التأثير الحقيقي،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الربيعُ البَقلَ، والمُنْبِتُ هو الله، وبنى الأميرُ القصرَ، والباني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الله وإضافة العبد والمملوك في الأحرار إلى غير الله إنْ أُريدَ بها الملكة الحقيقية، كان خروجاً عن الطريقة الشرعية، وإلاَّ فلا بأس به بالكلية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ورد في الأخبار النبوية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سعيد الخدري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وعمر سيدا كهول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نعيم الحافظ قال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أدعولي سيد العرب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حلية الأولياء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بسيد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بكر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والحسين ابنيّ هذان سيدان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عائشة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ابنته الزهراء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أن تكوني سيدة نساء العالمين أو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ذلك عن الصحابة أيضاً فعن جابر أنّ عمراً كان يقول أن أبا بكر سيدنا وأعتق سيدنا، </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بكر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هذا شيخ قريش وسيدهم، وعن عائشة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وعليّ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النساء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وفاطمة، ومريم، وآسية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مما يزيد على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فالجمع بين هذا وبين ما روي في الكتب المعتبرة أنه جاء وفد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باختلاف القصد، 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الاستغاثة بغير الله إن أريد بها الصورة أو من باب استغاثة العبد بقصد المعبود فلا بأس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الذي من شيعتهِ على الذي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يستصرخه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المعاني على غير الله كفر مع أن الصديق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أذكرني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إسناد الرزق إلى غير الله تعالى على وجه الحقيقة كفر،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فارزقوهم منها واكسوهم وقولا لهم 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العزيز مسّنا وأهلنا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استطعما أهلها فأبوا أن يضيفوهما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 أراد أنه الفاعل المختار، دخل في الكفار، وإن أراد العلَّة الصُورية، بمجرد رابطة جزئية، لم يكن عليه بأس بالكلية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ورد عن سيد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قومي حديثو عهد بالأسلام لهدّمت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الثوري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هذه الدنيا لكان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عمر أنه قال لعليّ لمَّا أشار عليه بعدم أخذ حليّ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لافتضحنا، 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تقول الناس فيك ما قالت النصارى لقلت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في صحيح الأثر عن الفاروق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ولم يرد عليه أحد من الصحابة؛ إلى غير ذلك من كلمات هذه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الحلف بغير الله إن أريد الحلف على جهة إثبات الدعوى كان خارجاً عن الشريعة وإلاَّ لم يكن قَسَماً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حقيقة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تفصيله في المقصد الخامس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 ذلك بالنسبة إلى الله تعالى على الحقيقة من غير تأويل، لم يتوهمه سوى النزر القليل، مع أنه روي 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النار لا تمتلئ حتى يضع قدمه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نسبة الضحك والعجب إلى الله تعالى فأن إرادة الحقيقة بعيدة عن الطريقة، مع أن أبا هريرة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عجب الله وضحك من فلان وفلانة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قصته باختلاف المعاني، التي بها </w:t>
      </w:r>
    </w:p>
    <w:p>
      <w:pPr>
        <w:pStyle w:val="BookText"/>
        <w:rPr/>
      </w:pPr>
      <w:r>
        <w:rPr>
          <w:rFonts w:ascii="IRNazanin" w:hAnsi="IRNazanin" w:eastAsia="IRNazanin"/>
          <w:color w:val="111111"/>
          <w:sz w:val="28"/>
          <w:sz w:val="28"/>
          <w:szCs w:val="28"/>
          <w:rtl w:val="true"/>
          <w:lang w:bidi="fa-IR"/>
        </w:rPr>
        <w:t>اختلفت المباني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 مسألة الأفعال، فإنها شبيهة بالأقوال، فأن القيام للتواضع ورد النهي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أسامة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متكئاً على عصا فقمنا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تقوموا كما تقوم الأعاجم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يقيمُ الرّجلُ الرجل من مجلسه ثم يجلس فيه ولكن توسعوا وتفسحوا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شخص أحب إليهم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إذا رأوه لم يقوموا لما يعلمون من كراهته لذلك، رواه الترمذي وقال هو خبر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أن ينزل المنع على قیام خاص كأن يقوم منحنياً كالراكع على نحو ما تصنعه الفرس القديمة قبل الأسلام، أو على اختلاف الأغراض والمقاصد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روي عن معاوية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يتمثّل له الرجال قياماً فليتبوء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ينزل كراهية لذلك على نحو كراهته لملاذ الدنيا وزهده في القيام كزهده في مباحاتها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أبو سعيد الخدري أن سعداً جاء على حمار فلمّا دنا من المسجد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إلى سيدكم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جالسة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القيام كما هي عادتي عند دخوله فمنعني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 فيه دلالة على أن ذلك كان معتاداً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المنع كان لسبب خاص أو للزهد وكسر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جعفر، مبشراً بفتح خیبر،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أنا بأيهما أشد فرحاً بقدوم جعفر، أم بفتح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ورد في الأخبار الكثيرة من استحباب التعظيم وأنه يدخل في تعظيم شعائر الله على نحو ما ورد في التفاسير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هريرة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يجلس معنا في المسجد فيحدثنا فأذا قام قمنا لقيامه حتى نراه دخل بيوت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وائلة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للمُسلم لحقاً فإذا رأه أخوه تزحزح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البيهقي في خصال 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مبني على أن التواضع يختلف أقسامه باختلاف الأزمان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كان فالذي يظهر بعد التأمل التام، اختلاف الأقوال والأفعال، باختلاف المقاصد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اختلاف أحوال الزهاد فبعض ترك المأكل، والملابس، والحسان، واقتصر على الجشب والخشن، وبعضهم يأكل من أطيب المأكول ويلبس من أنعم الملبوس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الأفعال المختلفة بعضها لا ينسب إلى غير الله كأيجاد الكائنات وصنع المصنوعات، وبعضها لا ينسب إلى الله تعالى كأفعال القبائح والمنفرات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يختلف </w:t>
      </w:r>
    </w:p>
    <w:p>
      <w:pPr>
        <w:pStyle w:val="BookText"/>
        <w:rPr/>
      </w:pPr>
      <w:r>
        <w:rPr>
          <w:rFonts w:ascii="IRNazanin" w:hAnsi="IRNazanin" w:eastAsia="IRNazanin"/>
          <w:color w:val="111111"/>
          <w:sz w:val="28"/>
          <w:sz w:val="28"/>
          <w:szCs w:val="28"/>
          <w:rtl w:val="true"/>
          <w:lang w:bidi="fa-IR"/>
        </w:rPr>
        <w:t>معانيها ومقاصدها فينسب إلى الخالق مرة والمخلوق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متمش على قول من لم يثبت فاعلاً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قول من 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والمعيار أنه متى قام احتمال إرادة وجه صحيح بني عليه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إدرأوا الحدود بالشبهات ولا تقل في الناس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على النهي عن سوء الظن فكيف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إدرأوا الحدود عن المسلمين ما استطعتم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فالناس إذنْ في أمثال هذه الأمور على أنحاء بين علماء عاملين مقاصدهم صحيحة فلا يتعمدون بالأقوال والأفعال إلاّ الوجوه السليمة من القيل والقال، وبين أعوام جهّال، بنوا على ما بنى عليه علماؤهم على الأجمال، وليس لهم قابلية التفتيش عن حقيقة الحال، فهم أيضاً معذورون عند رب العزة والجلال، وبين من بنوا على طريقة الضلال، وعليهم المأخذة بضروب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تبدل الأحكام بتبدل الموضوعات ليس من باب التشريع والابداع، مثلاً يستحب للنساء التزيّن للرجال، فمنذ كان لبس السواد زينة استحبّ، فأذا انعكس وصار الميل إلى الأحمر والأصفر انعكس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وألوان اللباس تختلف باختلاف الناس، ففي كُلّ وقت يستحب لون ونوع فأنَّه قَدْ يكون في مكان لباس شهرة وفي آخر بعكسه، وفي موضع من لباس النساء وفي آخر بعكسه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كانت رغبةُ الناس في طيب الكافور فكُرِهَ اليوم، وكذلك إكرام الضيف بالمأكل، وكذا المراكب فتختلف باختلاف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طريق التواضع وتعلية البناء، ولباس الزهد، والزهد فى المأكول يختلف باختلاف الأزمنة والأمكنة والأحوال والمقاصد، وعلى ذلك مَبْنى كثير من مختلفات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التأهب بجهاد الكفار، بأحسن السلاح، وكان أطيبها السيوف والرماح، وصار الأحسن في هذه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المعروف بين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الوصول إلى بعض الأرضين، لا يستحب حتى يجعل مقبرة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الأزمنة والأمكنة والجهات، يبعث على إختلاف الأحكام لاختلاف الموضوعات، ورُبَّما بُني على ذلك اختلاف كثير من الأخبار، وطريق المسلمين على اختلاف الأعصار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فلنسأل الله أخي أن يهدينا وإياكم لسلوك الجادة المستقيمة، والأخذ بالطريقة المستقيمة، وأن يردّني إليك إن كنت على الحق، ويردك إليّ إن كان الحق معي ومع أكثر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اختلاف ظواهر الآيات والروايات</w:t>
      </w:r>
    </w:p>
    <w:p>
      <w:pPr>
        <w:pStyle w:val="BookText"/>
        <w:rPr/>
      </w:pPr>
      <w:r>
        <w:rPr>
          <w:rFonts w:ascii="Amiri" w:hAnsi="Amiri" w:eastAsia="Amiri" w:cs="Amiri"/>
          <w:color w:val="111111"/>
          <w:sz w:val="28"/>
          <w:sz w:val="28"/>
          <w:szCs w:val="28"/>
          <w:rtl w:val="true"/>
          <w:lang w:bidi="ar-SA"/>
        </w:rPr>
        <w:t>و أنَّ لكلّ من الحق والباطل مأخذاً، كما روي أن لكل حق حقيقة، ولكل صواب نوراً فمن أراد الحق إهتدى إليه ومن أراد الباطل كان له ميدان في المجادلة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خرج عن جادة الأنصاف، وسلك طريق الغيّ والأعتساف، ولم يرجع إلى سيرة الصحابة والتابعين، أمكنه أن يستند إلى ظاهر القرآن المبين، فيما يخرج عن شريعة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الوعيدية المنكرين العفو، الموجبين للمؤاخذة على المعاصي يمكنهم الاستدلال، بآية الزلزال،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والوعدية القائلين برفع المؤاخذة بالكلية وأن الله تعالى لا يعاقب على معصية يصحُّ لهم الاستناد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ووعده لا خلف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والمثبتون للرؤية في الآخرة يستندون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 والنافون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والقائلون بأن الله على العرش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والنافون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بالتجسيم حقيقة يستندون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والنافون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والقائلون بجواز المعصية على الأنبياء يستندون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وعصى آدم ربه 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والنافون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والقائلون باستناد جميع الأفعال إلى الله تمسكوا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والآخرون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والقائلون بأن الكفار مخاطبون بالفروع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والنافون لذلك بخطاب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الفروع الفقهية فأنّ كُلاً من الفقهاء له مأخذٌ من الكتاب والسنّة مغاير المأخذ </w:t>
      </w:r>
    </w:p>
    <w:p>
      <w:pPr>
        <w:pStyle w:val="BookText"/>
        <w:rPr/>
      </w:pPr>
      <w:r>
        <w:rPr>
          <w:rFonts w:ascii="Amiri" w:hAnsi="Amiri" w:eastAsia="Amiri" w:cs="Amiri"/>
          <w:color w:val="111111"/>
          <w:sz w:val="28"/>
          <w:sz w:val="28"/>
          <w:szCs w:val="28"/>
          <w:rtl w:val="true"/>
          <w:lang w:bidi="ar-SA"/>
        </w:rPr>
        <w:t>صاحبه كما لا يخفى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أراد أن يبيح جميع الأشياء ما عدا الميتة والدم ولحم الخنزير وما أُهلَّ به لغير الله من جميع ما خلق</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كُلّ من أراد العناد والعصبية، فله مدرك يثبت به من آية قرآنية، وسنّة محمدية، ويكون صاحب مذهب ورأي، ويباحث العلماء والفضلاء، ويناظر أساطين العلماء، ما لم يكن له حاجب من 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بعض القدماء من فحول العلماء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المسائل الشرعية عندي بمنزلة الشمع اللين أصوّرها كيف أشاء لولا 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 بعض الفضلاء أخذ قطعة قرطاس في محفل من الناس فأورد عليهم براهين أنها قطعة من ذهب حتى أقروا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أراد رضا الجبار، ورجا الفوز بالجنة والعتق من النار، ينظر إلى المعادلة في الدلالات، ثم ينظر المرجحات الخارجيات، وأولها التأمل في طريقة الصحابة وسيرتهم فأنَّها أعظم شاهد على ما حكم به الجبّار، وجرت عليه سنّة النبيّ المختار، فأنَّ لكل ملّة طريقة يرجعون إليها، ويعوّلون عند الاشتباه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يحصل العلم بما عليه الأمراء من النظر إلى عمل أتباعهم وأشياعهم ورعاياهم وخدمهم وحشمهم لأن الأثر يدل على مؤثره، والمنتهى يدل على مصدره، والبعد بيننا وبين زمان الصدور، رُبَّما أخفى علينا كثيراً من الأمور، فأذا حصل الأجماع والأتفاق، ارتفع النزاع والشقاق، وكذلك إذا اشتهر بين السلف وظهر، فلا وجه للأنصراف عنه إلى ما شذّ وندر، فقد علم أن الميزان الذي لا غُبنَ فيه، ولا نقص يعتريه، هو الرجوع إلى كلام الصحابة والتابعين، وتابعي التابعين، لأنه موضح وكاشف لحكم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اختلفت الاخبار في بعض ما أوردناه وشرحناه لزم الرجوع إليهم، والاعتماد في تنقيح الاخبار بعد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الأخبار الدالة على جواز ما منعه المانعون أكثر مورداً، وأوفر عدداً، وأقرب إلى ظاهر الكتاب، والسنّة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هدانا الله وإياك يا أخي لإدلال حقائق الأمور والتجنب عن الظنون، ووفقنا للسعادة لديه يوم لا ينفع مال ولا بنون، وجعلنا من المتمسّكين بالعروة الوثقى، والمتشوّقين إلى الدار الآخرة التي هي خير وأبقى، والله وليّ التوفيق، وبيديه أزمّة التحقيق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الميزان الذي يرجع إليه عند اشتباه الأمور</w:t>
      </w:r>
    </w:p>
    <w:p>
      <w:pPr>
        <w:pStyle w:val="BookText"/>
        <w:rPr/>
      </w:pPr>
      <w:r>
        <w:rPr>
          <w:rFonts w:ascii="IRNazanin" w:hAnsi="IRNazanin" w:eastAsia="IRNazanin"/>
          <w:color w:val="111111"/>
          <w:sz w:val="28"/>
          <w:sz w:val="28"/>
          <w:szCs w:val="28"/>
          <w:rtl w:val="true"/>
          <w:lang w:bidi="fa-IR"/>
        </w:rPr>
        <w:t>وهو ما عليه الصحابة والتابعون، وما أجمع عليه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يبتغ غير سبيل المؤمنين نولّه ما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أن 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أمتى أو أمة مُحَمَّد على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شذّ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السواد الأعظم فأنَّه من شذّ شذّ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بحبوحة الجنّة فيلزم الجماعة فأنَّ الشيطان مع الواحد، وهو مع الأثنين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أسامة ابن شريف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يفرق بين أمتي فاضربوا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أجاركم من خلال ثلاث، وعدّ منها أن تجمّعوا على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اجتمعت أمتي على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بالسواد الأعظم وإن الشاذة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بأيهم 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رزين عن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ربي عن اختلاف صحابي فأومأ إليّ أن أصحابك كالنجوم بعضها أقوى من بعض، ولكل نور فمن أخذ بما هم عليه فهو عندي على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كسفينة نوح من ركبها نجا تخلّف من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هريرة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سلك الناس وادياً وسلك الأنصار ادياً لسلكت وادي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لناس إنما أنا بشر يوشك أن يأتيني رسول ربي فأجيب، وأنا تارك فيكم الثقلين كتاب نيه الهدى وأهل بيتي أذكركم الله في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حجتهِ يخطب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تركت فيكم ما إن تمسكتم به لن تضلوا بعدي كتاب الله وعترتي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لترمذي</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وقريبٌ منه ما رواه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إقتدوا بالذي من بعدي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جبير بن مطعم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أجدك فإلى من رجع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الحق على لسان عمر يقول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ذر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عقبة بن عامر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بعدي نبي لكان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سعد بن أبي وقاص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عمر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أقلّت الغبراء ولا أظلّت الخضراء من ذي لهجة أصدق من 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عدّل الحق مع علي حيثما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عمار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سلك عليّ طريقاً وسلك الناس غيره فاسلك طريق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مسعود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أصحابي كانوا أفضل هذه الأمة وأبرّها قلوباً وأعمقها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فاعرفوا لهم الفضل واتّبعوهم على آثارهم وتمسّكوا بما استطعتم من أخلاقهم وسيرتهم فأنَّهم كانوا على هدى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عرباض بن سارية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ووعظ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يعيش بعدي منكم فيسرى اختلافاً كثيراً، عليكم بسنتي وسنة الخلفاء الراشدين المهديين بعدي، تمسّكوا بها وعضّوا عليها بالنواجذ، وإياكم ومحدثات الأمور فأنَّ كُلّ محدثة بدعة وكل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أحمد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الحارث الأشعري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الجماعة بقدر شبر فقد خلع ربقة الأسلام من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فرق الجماعة بشبر مات ميتة جاهلية وخرج من الطاعة وفارق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عمر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أمتي تفترق على ثلاثة وسبعين فرقة وليس فيها ناج سوى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عليه اليوم وأصحابي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ومقتضى ذلك أنه من اللازم الرجوع إلى سيرة الصحابة وطريقتهم وأنها الميزان إذا أشكلت علينا الأمور، وتعارضت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وسيتضح أن جميع ما ينكر من هذه الأفعال الموردة صادرة عن الصحابة وطريقتهم مستمرة عليه مع أن في السنة ما يدل على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الأسلام بدأ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وسيعود غريباً فلا ينافي ما ذكرنا لأن فرق الأسلام بين طوائف الكفر كنقطة في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أبو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في الناس إلاّ كشعرة بيضاء في جلد الثور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وعوده غريباً في أيام الدّجّال ونحوه يكفي في صدق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عبد الله بن مسعود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إلا على شرار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لا يقال في الأرض الله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صدر في زمن الصحابة من الأعراب وكان بمحضر منهم ولم ينكروه فهو موافق </w:t>
      </w:r>
    </w:p>
    <w:p>
      <w:pPr>
        <w:pStyle w:val="BookText"/>
        <w:rPr/>
      </w:pPr>
      <w:r>
        <w:rPr>
          <w:rFonts w:ascii="Amiri" w:hAnsi="Amiri" w:eastAsia="Amiri" w:cs="Amiri"/>
          <w:color w:val="111111"/>
          <w:sz w:val="28"/>
          <w:sz w:val="28"/>
          <w:szCs w:val="28"/>
          <w:rtl w:val="true"/>
          <w:lang w:bidi="ar-SA"/>
        </w:rPr>
        <w:t>لرضاهم وإلا لأنكروه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أوردنا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مما صدر في زمانهم منهم ومن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كلام في أن الأدلة فيها عام وخاص، وفيها ناسخ ومنسوخ، وفيها مجمل ومبين، وفيها مطلق ومقيد، ومنها قطعي السند وظنيُّ الدلالة، ومنها ظنيُّ المصدر قطعيُّ الدلالة، ومنها ظنيهما، ومنها قطعيهما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اختلاف السند منها صحيح ومنها ضعيف ومنها حسن ومنها موثّق وقوي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تعارضت الأدلة فلا بُدَّ من النظر إلى المرجّحات من جهة السند، أو من جهة الدلالة، أو من جهة السّبك في العبارة، أو من جهة كثرة الروايات، أو من جهة شهرة الفتوى، أو من جهة موافقة الأصول ومخالفتها، أو من جهة موافقة العموم ومخالفتها، أو من جهة موافقة الكتاب وعدمها،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فقدت المُرجّحات وقامت الخيرة فلا يبقى مدار إلاّ على خيرة الصحابة وطريقتهم والنظر إلى ما هم عليه صاغراً عن كابر، وأولاً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عليه اليوم، من طريقة القوم، أغلب الرويات موصلة إليه، وطريقة الصحابة مستمرة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منها قليلاً من كثير، ليعلم حال السلف ويرتفع عن خلفهم النكير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أخي، وحقّ من رفع السماء، وبسط الأرض على الماء، إني لمَّا أحببتك لمكارم أخلاقك، وحسن سيرتك مع الناس وإرفاقك، خشيتُ عليك من حمل راية القدح في المشايخ الكبار، والعلماء الأبرار، الذين هم للشارع نوّاب، ولمدائن الشرع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أن يعصمنا وإياكم، ويكفينا شر الجهل ويكفيكم وكفاكم،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المقاصد فثمانية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ضروب الكفر</w:t>
      </w:r>
    </w:p>
    <w:p>
      <w:pPr>
        <w:pStyle w:val="BookText"/>
        <w:rPr/>
      </w:pPr>
      <w:r>
        <w:rPr>
          <w:rFonts w:ascii="Amiri" w:hAnsi="Amiri" w:eastAsia="Amiri" w:cs="Amiri"/>
          <w:color w:val="111111"/>
          <w:sz w:val="28"/>
          <w:sz w:val="28"/>
          <w:szCs w:val="28"/>
          <w:rtl w:val="true"/>
          <w:lang w:bidi="ar-SA"/>
        </w:rPr>
        <w:t>وأقسامه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الأنكار، وذلك فيما إذا أنكر وجود الأله وأثبت أن غير الله هو الله وأنكر المعاد، أو نبوّة نبينا أشرف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الشرك، كما لو أثبت الشريك للواحد القهار، أوفي نبوّة النبي المختار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الشك، فيما لو شَكَّ في إحدى الثلاثة التي هي أصول الاسلام، في غير </w:t>
      </w:r>
      <w:bookmarkStart w:id="93" w:name="pg18939_201571"/>
    </w:p>
    <w:p>
      <w:pPr>
        <w:pStyle w:val="BookText"/>
        <w:rPr/>
      </w:pPr>
      <w:bookmarkEnd w:id="93"/>
      <w:r>
        <w:rPr>
          <w:rFonts w:ascii="Amiri" w:hAnsi="Amiri" w:eastAsia="Amiri" w:cs="Amiri"/>
          <w:color w:val="111111"/>
          <w:sz w:val="28"/>
          <w:sz w:val="28"/>
          <w:szCs w:val="28"/>
          <w:rtl w:val="true"/>
          <w:lang w:bidi="ar-SA"/>
        </w:rPr>
        <w:t>محل النظر ولا عبرة بالأوهام التي هي كخيالات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هتك حرمة الدين، بالبول على المصحف أو في الكعبة، أو سبّ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ما ظفرتُ به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 الله أن يرزقنا هذا التوفيق تمامه وكماله، ويعثرنا على باقي هذا الكتاب، إنه هو الكريم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أرجو من إخواني المؤمنين أن يبذلوا ثمار الجهد في الفحص والاستفسار والتفتيش عن هذه الرسالة فأذا ظفروا بها فليلحقوا الباقي بالماضي، ولهم جزيل الحمد والثناء، مني ومن مصنّفها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6141220_1280447820"/>
      <w:bookmarkStart w:id="95" w:name="_Toc34"/>
      <w:bookmarkEnd w:id="94"/>
      <w:r>
        <w:rPr>
          <w:rtl w:val="true"/>
        </w:rPr>
        <w:t>الحادثة الثانية</w:t>
      </w:r>
      <w:r>
        <w:rPr>
          <w:rtl w:val="true"/>
        </w:rPr>
        <w:t xml:space="preserve">: </w:t>
      </w:r>
      <w:r>
        <w:rPr>
          <w:rtl w:val="true"/>
        </w:rPr>
        <w:t>واقعة الزقرت والشمرت</w:t>
      </w:r>
      <w:bookmarkEnd w:id="95"/>
    </w:p>
    <w:p>
      <w:pPr>
        <w:pStyle w:val="BookText"/>
        <w:rPr/>
      </w:pPr>
      <w:r>
        <w:rPr>
          <w:rFonts w:ascii="Amiri" w:hAnsi="Amiri" w:eastAsia="Amiri" w:cs="Amiri"/>
          <w:color w:val="111111"/>
          <w:sz w:val="28"/>
          <w:sz w:val="28"/>
          <w:szCs w:val="28"/>
          <w:rtl w:val="true"/>
          <w:lang w:bidi="ar-SA"/>
        </w:rPr>
        <w:t>البلية التي هي حتى اليوم باقية، واقعة الزقرت والشمرت التي فنيت بها خلائق لا يُحصي عددَهم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أُختلف في سببها، والأقرب إلى الأعتبار ما حدثني به شيخنا الأجل، وعمادنا المبجّل، عمّي العباس ابن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الكبير لمَّا كثرت الغارات على النجف من أعراب البوادي خصوصاً من الوهابي وأصحابه، فأنّه غزاها مراراً كثيرة، وفي كل مرّةٍ لا بُدّ أن يقتل رجلين أو ثلاثة ممن يظفر به خارج البلد، ثم يحول الله بينه وبين ما يروم من دخولها وإتلافها بشئ من تقديراته وأسبابه، حتى آل الأمر أن المرأة الحامل إذا سمعت بمجئ الوهابي تُلقي ما في بطنها وتموت، والرجل يبكي بكاء الثكلى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جاء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السيد محمود الرحباوي فيُكرمه غاية الأكرام، ويحترمه نهاية الأحترام، حتى قيل إنَّ السيد محمود هو الذي كان قَدْ دلّة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وأرشده إلى طريق غزوها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الشيخ إلى السيد محمود أن هذا الرجل إذا جاء إليك عازماً على السوء، فالذي ينبغي منك أن ترسل إلينا مُخبِراً لنستعد له، ولقتاله وحربه، ولا يدخل علينا غفلة فلا نطيق دفاعه، هذا إذا لم تؤدِ ما يجب عليك من إمداد إخوانك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عنهم بنفسك وجندك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أجاب إلى شئ من ذلك، وقال أنا رجل ذو مزارع وأراضٍ وأخشى على نفسي ومالي من هؤلاء لأني طعمة بين أيديهم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فالتجأ الشيخ إلى اختيار عدة من شبّان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لهم وظائف من المال، واشترى لهم أسلحة كاملة، وجعلهم مرابطين في حدود النجف من جهاتها الستة على رأس أميال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جملتهم سوّاد العكايشي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العشيرة المعروفة اليوم بهذا الأسم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عباس الحداد وكان أول أمره حداداً ثم انضم إليه بعض الصبيان من محلته، فجعلوا يخرجون إلى خارج البلد ويتصيّدون الطيور والضباء ويلعبون في الأباطح والأودية، وهم يلهجون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زقرتات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نحن عدة بلا سلاح نتصيد ونستأنس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زقرتي أي أنا بنفسي ليس 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عزم الشيخ على تهيئة المرابطين وجمع الصبيان جعل عباس الحداد وأصحابه منهم فكانت عدتهم مائة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جاء الغزو حاربوهم حتى يدفعونهم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ينضمُّ إليهم مددٌ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ذوي أسلحة وعُدّةٍ، حتى قتلوا كثيراً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في أغلب الغزوات وأسروا بعضهم وبعثوهم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فاستمر الحال على ذلك حتى انقطع الغزو عن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وأمنوا الغارات يسيراً إلى أن تغير الشيخ على السيد محمود الرحباوي، وكان من سادة يُعرفون ببيت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هاجروا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العلم وسكنوا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ولهم دُور كثيرة فيها؛ منها الدار المعروفة بدار الأرواني، وجميع جوانبها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السيد محمود ذا ثروة وأموال فأخبره بدويّ أن في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ماء تهايل عليها الرمل حتى أخفاها، وهي عين عظيمة تكون عليها مزارع كثيرة فإذا بذلتَ عليها المصارف استخرجتُها لك حتى 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السيد وخرجت العين وبنى عليها قصراً عظيماً وسكن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مضت الأيام والليالي 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كبغداد لكثرة ما فيها من البساتين المملوءة بالفواكه من عنب ورمّان وتين وغير ذلك من البقول كالبطيخ والرقي؛ ثم من الحبوب الحنطة والشعير والأرز، وصار يُجبى منها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الأطراف،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وعَظُمَ أمرُ السيد في الرئاسة والشهرة عند العرب والقبائل لأنه كان من الجود بالمرتبة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 له في قصره بركة في الأرض عميقة واسعة يضع فيها الطعام ليلاً ونهاراً، وكان الفارس إذا مرّ بها يتناول منها حتى يشبع و على فرسه، ويجتمع أعراب البوادي عليها، وهكذا كان دأبه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إذا صار وقت حاصل كُلّ ثمرة، أو حصاد المزارع خرج إليه أغلب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كُلّ واحد منهم ما يكفيه سنته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أغلب فقراء القبائل من أهل البوادي فملأ ذكره الأرض، وتجاوز 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وصارُ يقصد من أقاصي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كان الشيطان قَدْ وسوس له وحسَّنَ في عقله أن لا يجنيَ في داره وقصره شيئاً من الأناث بجميع أنواعها، ويقول أنا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أوقع التناكح في منزلي، ويرى أن تشبيته الفرس من الحصان، وإرسال الفحل على النوق، وإعطاء الأخت أو البنت للزواج من أشد العار بالرئيس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أختان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السعّد، والثانية رخيتة، وقد بلغا مبلغاً من العمر وهو لا يرضى بزواجهن، وأولاد عمهن يخطبونهن منه وهو يأبى ويمنع ويحيل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تشكيان أخاهن إليه، وأنه قَدْ أسرنا ومنع بني عمنا، وهذا لا يجوز حتى عند الكفرة وعبدة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الشيخ ينهاه عن ذلك فلم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فتكدر الشيخ زيادة على كدره أولاً منه، وفي أمر الوهابي المُنبئ عن تصحّبه له، فأعرض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بنو عمه فحيث لم يزوجهم أخواته، ويأسوا من ذلك غضبوا عليه وتكدروا منه، وكانوا شركاءه في 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فطردهم وأنكر ذلك، فاشتكوا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منه، وطلبوا من الشيخ أن يدعوه إليه حتى يتداعيان فيتبين ألهم حق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الشيخ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طاغ لا أدخل نفسي في أموره، وأصر على الامتناع، فكلموا 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الشيخ فنحن بالطريق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دار الشيخ وجلسوا 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غضي ومن يستنقذ حق المظلوم من الظالم ، وهذا رئيس ممتنع عن ذلك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الشيخ موسى وكلَّمَ أباه في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يكون في إمتناعك إشكال وحرمة لأنك رجل قادر مبسوط اليد وهذا أمر منكر، وشأنك الأمر بالمعروف، فما زال به حتى خرج الشيخ وأمر جماعة من المؤمنين المتسلحين الذين يسمّون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البواردية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إليهم جماعة من أهل النجف فيهم عباس الحداد، وكان قَدْ درج حاله وظهر له اسم بالشجاعة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أنت وأصحابك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للحضور مع بني عمك في مجلس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عباس لامته ودعا أصحابه فابتدر له سبعون كاملو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ونزلوا القصر والسيد بأعلاه، فأخبره حراسه أن هؤلاء قوم الشيخ يريدون الاجتماع معك، فقال أخرجوهم، وسدوا أبواب القصر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لا يريد مواجهتكم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وتفرقوا جماعة جماعة، ونزلت كُلّ واحدة عند من تعتاد النزول عنده، ثم بعثوا أحدهم بالخبر إلى الشيخ، فتكدر غاية الكدر وبقي يرتعش من انزعاجه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لأصحابك لا ينبغي لأحد أن يتخلف عن دعوة الشرع ويتكبر عليه، </w:t>
      </w:r>
    </w:p>
    <w:p>
      <w:pPr>
        <w:pStyle w:val="BookText"/>
        <w:rPr/>
      </w:pPr>
      <w:r>
        <w:rPr>
          <w:rFonts w:ascii="Amiri" w:hAnsi="Amiri" w:eastAsia="Amiri" w:cs="Amiri"/>
          <w:color w:val="111111"/>
          <w:sz w:val="28"/>
          <w:sz w:val="28"/>
          <w:szCs w:val="28"/>
          <w:rtl w:val="true"/>
          <w:lang w:bidi="ar-SA"/>
        </w:rPr>
        <w:t>جيئوني به ولو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وأخبرهم الخبر، فبقوا تلك الليلة يتفكرون في تدبير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سمعوا الناعية والواعية في قصر السيد، وإذا بالسيد أصبحَ مقتولاً في قصره، ولا يُعلمُ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عباس بأصحابه، وجاء الرحباويون بجنازة السيد ودفنوها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وتفاقم الأمر واعضوضل الخطب حيث أنه لم يكن يدور في خلد أحد أن السيد محموداً يقتل لعظمته وشدة بأسه وسطوته؛ حتى أن عرب العراق ونجد والحجاز يرونه إماماً ويحلفون به، ويتحاكمون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المُتَّهمَ بقتله بنو عمه وأصحابُ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بنو عمه فتنصلوا من ذلك وتبرأوا من ذلك عند بني أخته المعروفين ببيت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رئيسهم حاكم النجف ملاً مُحَمَّد</w:t>
      </w:r>
      <w:r>
        <w:rPr>
          <w:rStyle w:val="FootnoteAnchor"/>
          <w:rtl w:val="true"/>
        </w:rPr>
        <w:footnoteReference w:id="167"/>
      </w:r>
      <w:r>
        <w:rPr>
          <w:rFonts w:ascii="Amiri" w:hAnsi="Amiri" w:eastAsia="Amiri" w:cs="Amiri"/>
          <w:color w:val="111111"/>
          <w:sz w:val="28"/>
          <w:sz w:val="28"/>
          <w:szCs w:val="28"/>
          <w:rtl w:val="true"/>
          <w:lang w:bidi="ar-SA"/>
        </w:rPr>
        <w:t>، وكان هو المطالب بثأره مع أختيه المتقدمتين، فانحصر ثاره بأصحاب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كانوا أشتاتاً ورئيسهم الشيخ جعلوا يرمونه بذلك ويطلبون الثأر منه ومن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مُلا مُحَمَّد يجلس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إحدى الدكّتين اللّتين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دهليز الباب، وعبيده مسلحون بين يديه ثم يأمر بغلق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هذا الباب لينحصر الطريق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ما مرّ به رجل من المؤمنين أو طلبة العلم ممن يظن أنهم من أصحاب الشيخ وبطائنه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 يا ملعون يا زقرتي تمشي على الأرض بطولك آمناً وفي بطنك دم السيد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فكانوا يتضرعون بين يديه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لسنا من الزقرت ولا ممن علم بالواقعة، فينهرهم ويأمر عبيده فيضربونهم، حتى جعلوا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نحن فعلنا ذلك وفي بطوننا دم خالك فافعل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قتل السيد محمود بسبعة أشهر أو أكثر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 يتعصّب للسيد من أقربائه وأصحابه يقولون هذه شارة من السيد بالشيخ حيث أمر بقتله، وصاروا يتخاوضون بهذا وأمثاله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أخته أم السّعد التي كانت كزرقاء اليمامة في النظر فأنَّها كانت تميز الفارس من الراجل من مسيرة عشرة فراسخ، فتزوجت بشيخ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يأخذ بثأر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أحلّت به طلبت منه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الشيخ، فأنّ أبوهم أمر </w:t>
      </w:r>
    </w:p>
    <w:p>
      <w:pPr>
        <w:pStyle w:val="BookText"/>
        <w:rPr/>
      </w:pPr>
      <w:r>
        <w:rPr>
          <w:rFonts w:ascii="Amiri" w:hAnsi="Amiri" w:eastAsia="Amiri" w:cs="Amiri"/>
          <w:color w:val="111111"/>
          <w:sz w:val="28"/>
          <w:sz w:val="28"/>
          <w:szCs w:val="28"/>
          <w:rtl w:val="true"/>
          <w:lang w:bidi="ar-SA"/>
        </w:rPr>
        <w:t>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الشيخ قتله فهو مقتول بسيف الشريعة، والمقتول بسيف الشريعة لا ثأر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مُلا مُحَمَّد فاستمر على عمله وجعل يترقب الفرص بالشيخ موسى، وباقي أولاد الشيخ جعفر ويسعى بهم إلى حكام بغداد ليقتلوهم كما سيأتي في أحوال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يطعن في بيت الشيخ فتارة يتمسك بقول سميّه الأخباري المتقدم،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ابن عم الوهابي أو أخوه، إلى غير ذلك من التشنيعات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أذاه وضرره على الناس حتى جعل يقتل أصحاب الشيخ ليلاً بالغيلة، فخرج الشيخ موسى من النجف غَضِباً عليه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كانت عاقبة أمره أنْ ضربه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عليه وهو في رواق الحرم المطهر، فوقعت الرصاصة في فمه فمات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أصحابه وقد تسمّوا مقابل الزقرت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بالشمردل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الشجاع ، ثم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وانضم إليهم كثير ممن يطلب بثار السيد محمود فتسلحوا ولزموا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الحصون العالية من مساجد أو منائر أو دور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يضربون بالمكاحل إلى جهة الزقرت، ففعلوا الزقرت مثلهم وانضم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طوائف وقبائل تتصل بأعراب العراق كالهلالات والظوالم والخزاعل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كاملي العدة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الملائية ذوي أسلحة وسيوف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الشيخ مُحَمَّد؛ فأن الرئيس من بيت الشيخ يشتري لهم عدة كاملة من السلاح لكل واحد من المؤمنين فيجعلها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فإذا صار وقت الحاجة أتى كُلّ واحد فلبس لامته وخرج إلى المحاربة أو المدافعة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 الشيخ الأجل الشيخ صالح</w:t>
      </w:r>
      <w:r>
        <w:rPr>
          <w:rStyle w:val="FootnoteAnchor"/>
          <w:rtl w:val="true"/>
        </w:rPr>
        <w:footnoteReference w:id="168"/>
      </w:r>
      <w:r>
        <w:rPr>
          <w:rFonts w:ascii="Amiri" w:hAnsi="Amiri" w:eastAsia="Amiri" w:cs="Amiri"/>
          <w:color w:val="111111"/>
          <w:sz w:val="28"/>
          <w:sz w:val="28"/>
          <w:szCs w:val="28"/>
          <w:rtl w:val="true"/>
          <w:lang w:bidi="ar-SA"/>
        </w:rPr>
        <w:t>بن المرحوم الشيخ مهدي أنه ممن شهد في زمان الشيخ مُحَمَّد</w:t>
      </w:r>
      <w:r>
        <w:rPr>
          <w:rStyle w:val="FootnoteAnchor"/>
          <w:rtl w:val="true"/>
        </w:rPr>
        <w:footnoteReference w:id="169"/>
      </w:r>
      <w:r>
        <w:rPr>
          <w:rFonts w:ascii="Amiri" w:hAnsi="Amiri" w:eastAsia="Amiri" w:cs="Amiri"/>
          <w:color w:val="111111"/>
          <w:sz w:val="28"/>
          <w:sz w:val="28"/>
          <w:szCs w:val="28"/>
          <w:rtl w:val="true"/>
          <w:lang w:bidi="ar-SA"/>
        </w:rPr>
        <w:t xml:space="preserve">بن الشيخ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سبعين لامة حرب للملائية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 شيخنا الأجل عمي الشيخ عباس</w:t>
      </w:r>
      <w:r>
        <w:rPr>
          <w:rStyle w:val="FootnoteAnchor"/>
          <w:rtl w:val="true"/>
        </w:rPr>
        <w:footnoteReference w:id="170"/>
      </w:r>
      <w:r>
        <w:rPr>
          <w:rFonts w:ascii="Amiri" w:hAnsi="Amiri" w:eastAsia="Amiri" w:cs="Amiri"/>
          <w:color w:val="111111"/>
          <w:sz w:val="28"/>
          <w:sz w:val="28"/>
          <w:szCs w:val="28"/>
          <w:rtl w:val="true"/>
          <w:lang w:bidi="ar-SA"/>
        </w:rPr>
        <w:t xml:space="preserve">بن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أخاه الشيخ مهدي</w:t>
      </w:r>
      <w:r>
        <w:rPr>
          <w:rStyle w:val="FootnoteAnchor"/>
          <w:rtl w:val="true"/>
        </w:rPr>
        <w:footnoteReference w:id="171"/>
      </w:r>
      <w:r>
        <w:rPr>
          <w:rFonts w:ascii="Amiri" w:hAnsi="Amiri" w:eastAsia="Amiri" w:cs="Amiri"/>
          <w:color w:val="111111"/>
          <w:sz w:val="28"/>
          <w:sz w:val="28"/>
          <w:szCs w:val="28"/>
          <w:rtl w:val="true"/>
          <w:lang w:bidi="ar-SA"/>
        </w:rPr>
        <w:t>قبل أن يتوفى بأيام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شيئان من آثار آبائك وأجدادك أريد أن أظهرك عليهن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وقفيّات هذه الدور التي هي نسخ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أعطاه الأوراق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خزينة عظيمة في الأرض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والرصاص، والبارود مقدار لا يحصى وهي في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الكبيرة التي هي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إدخرتْها المشايخ لحوادث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حكومة النجف ملا سليمان</w:t>
      </w:r>
      <w:r>
        <w:rPr>
          <w:rStyle w:val="FootnoteAnchor"/>
          <w:rtl w:val="true"/>
        </w:rPr>
        <w:footnoteReference w:id="172"/>
      </w:r>
      <w:r>
        <w:rPr>
          <w:rFonts w:ascii="IRNazanin" w:hAnsi="IRNazanin" w:eastAsia="IRNazanin"/>
          <w:color w:val="111111"/>
          <w:sz w:val="28"/>
          <w:sz w:val="28"/>
          <w:szCs w:val="28"/>
          <w:rtl w:val="true"/>
          <w:lang w:bidi="fa-IR"/>
        </w:rPr>
        <w:t>بن ملا مُحَمَّد واستمرت الفتن والحروب بين الطرفين فعزل الشيخ موسى ملا سلمان بأمر داود پاشا ونَصَّب عباس الحداد على أن يقطع هذه الفتن ويخمد 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فترأس وعظم أمره وأخرج أغلب الشمرت، وقتل أكثرهم ونفى بعضاً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تمويهاً، فخمدت الفتنة أياماً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استعرت وبقيت كذلك تخمد وتستعر، واشتد حنق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عباس وصار أكبر همهم في قتله، فعجزوا عنه إلاّ بالغيلة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إليه بعض المطرودين ممن كان لا يعرفه أو نساه فخدمه سنتين وصار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المقربين، وأظهر له الصفاء والأخلاص حتى اطمأنّ منه ووثق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عباس لا يفارق السلاح دقيقة واحدة على كثرة من يحرسه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سلاحه الخنجر يشدّه في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يوماً ذلك الخادم المخادع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ينبغي أن تحمل السلاح إلاّ للزينة، فيلزم أن تجعل على خنجرك قضبات وسلاسل من الفضة والذهب فأنّه لك أهيب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 ست قصبات فصار يعسر استخراجه على السرعة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للرئيس من مترجم، وأحسن منه أن تتعلم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لتقضي مرادك مع 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وهذا معلم لك فتعلم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ودلّه على رجل قَدْ تواعد معه على قتله وعلَّمهُ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تجعل لتعليمك مجلس خلوة لا يأتيه الناس كيلا يستخف بك أحد، فأجاب إلى ذلك، وعيّن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حجرة خاصة يدخل هو والمعلم فيها وذلك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الثاني أو الثالث قتلوه في ذلك المجلس، فكان عباس كلما أراد أن يخرج خنجره من غمده لا يخرج لِما التف عليه من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الخادم رأسه وملأ من دمه طشتاً وجاء به هو وأصحابه وأتوا بخيار وخبز وجعلوا يأكلون ويغمسّون الخيار والخبز بذلك الدم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قُتِل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 الشيخ واعتذروا من إساءتهم، وعاهدوهم ألاّ يعودوا في مكر، ولا يثيروا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فعفت المشايخ عنهم وأرجعوا إليهم حكومة النجف فاستمرت بیدهم إلى مُلا يوسف</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تغيرت الأمور حتى صاروا عبرة في الأرض، فسبحان الله المعمّر المدمّر وله الحمد أولاً وآخراً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مجمل ما حدثنا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هاتين الفرقتين، وقد ذكر لنا في بعض المجالس إبتداءهم، وتفصيل وقائعهم، وما قتل منهم من الخلائق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لك هنا موضع الحاجة منها، والخروج الباقي عن مقصد الرسالة أعرضنا عنه</w:t>
      </w:r>
      <w:r>
        <w:rPr>
          <w:rFonts w:eastAsia="Amiri" w:cs="Amiri" w:ascii="Amiri" w:hAnsi="Amiri"/>
          <w:color w:val="111111"/>
          <w:sz w:val="28"/>
          <w:szCs w:val="28"/>
          <w:rtl w:val="true"/>
          <w:lang w:bidi="ar-SA"/>
        </w:rPr>
        <w:t xml:space="preserve">. </w:t>
      </w:r>
      <w:bookmarkStart w:id="96" w:name="pg18939_201578"/>
    </w:p>
    <w:p>
      <w:pPr>
        <w:pStyle w:val="Heading3"/>
        <w:numPr>
          <w:ilvl w:val="2"/>
          <w:numId w:val="1"/>
        </w:numPr>
        <w:rPr/>
      </w:pPr>
      <w:bookmarkStart w:id="97" w:name="__RefHeading___Toc16141222_1280447820"/>
      <w:bookmarkStart w:id="98" w:name="_Toc35"/>
      <w:bookmarkEnd w:id="96"/>
      <w:bookmarkEnd w:id="97"/>
      <w:r>
        <w:rPr>
          <w:rtl w:val="true"/>
        </w:rPr>
        <w:t>الفصل الخامس</w:t>
      </w:r>
      <w:r>
        <w:rPr>
          <w:rtl w:val="true"/>
        </w:rPr>
        <w:t xml:space="preserve">: </w:t>
      </w:r>
      <w:r>
        <w:rPr>
          <w:rtl w:val="true"/>
        </w:rPr>
        <w:t>فيما قال من الأشعار وما قيل فيه من تهانيه ومراثيه</w:t>
      </w:r>
      <w:bookmarkEnd w:id="98"/>
    </w:p>
    <w:p>
      <w:pPr>
        <w:pStyle w:val="Heading4"/>
        <w:numPr>
          <w:ilvl w:val="3"/>
          <w:numId w:val="1"/>
        </w:numPr>
        <w:rPr/>
      </w:pPr>
      <w:bookmarkStart w:id="99" w:name="__RefHeading___Toc16141224_1280447820"/>
      <w:bookmarkStart w:id="100" w:name="_Toc36"/>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إعلم أن من منح الله الكريم، لهذا الشيخ العظيم، أنه على سعة علمه، وكثرة اشتغاله في الفقه وشهرته، له ملكة في النظم وقوة فيه كملكة الشاعر الذي صرف عمره في ذلك، وتوغل في تلك الشعوب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يشتغل فيه ولا يوم واحد بَلْ يجري على صرف بديهته، وجودة فكرته، وحسن سليقته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حدثنا شيخ الاسلام، في هذه الأيام، الشيخ مُحَمَّد طه نجف</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خاله الشيخ جواد نجف</w:t>
      </w:r>
      <w:r>
        <w:rPr>
          <w:rStyle w:val="FootnoteAnchor"/>
          <w:rtl w:val="true"/>
        </w:rPr>
        <w:footnoteReference w:id="175"/>
      </w:r>
      <w:r>
        <w:rPr>
          <w:rFonts w:ascii="Amiri" w:hAnsi="Amiri" w:eastAsia="Amiri" w:cs="Amiri"/>
          <w:color w:val="111111"/>
          <w:sz w:val="28"/>
          <w:sz w:val="28"/>
          <w:szCs w:val="28"/>
          <w:rtl w:val="true"/>
          <w:lang w:bidi="ar-SA"/>
        </w:rPr>
        <w:t>أن الشيخ الكبير كان جالساً في بعض الأيام بين أصحابه فجرى ذكر الشعر بينهم وأنه من أعظم الكمالات، فجعل الشيخ يتأسف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محروم من هذه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أجرّب نفسي هل لها قوة في النظم ولو بيتاً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الشيخ زماناً ثم قرأ بيتاً لنا في مدح الأئمة وإذا هو جيد النظم موزون، حسن السبك، فمدحنا نظم الشيخ له واستأنس هو بنفسه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لشاعر ولا أعلم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ستر على الشعراء حيث لم يجعلني منهم وإلا فما كنت قَدْ أبقي سوقاً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تلاميذه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ما كان ذنب العلماء حتى لم ر الله عليهم فجعلك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الشيخ والحاضرون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مورد لك هنا نبذة من أشعاره لليُمن والبركة، ولتعلم أن الشيخ حقيق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أشعرُ الفُقهاء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بَلْ أنا أفقهُ الشُّعراءِ</w:t>
      </w:r>
    </w:p>
    <w:p>
      <w:pPr>
        <w:pStyle w:val="BookText"/>
        <w:rPr/>
      </w:pPr>
      <w:r>
        <w:rPr>
          <w:rFonts w:ascii="Amiri" w:hAnsi="Amiri" w:eastAsia="Amiri" w:cs="Amiri"/>
          <w:color w:val="111111"/>
          <w:sz w:val="28"/>
          <w:sz w:val="28"/>
          <w:szCs w:val="28"/>
          <w:rtl w:val="true"/>
          <w:lang w:bidi="ar-SA"/>
        </w:rPr>
        <w:t xml:space="preserve">شعري إذا ما قُلتُ دوَّنهُ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يتكلُّف الألقاءِ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كالصوتِ فى قُللِ الجبالِ إذا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 هاجَ تَجاوبُ الأصداءَ </w:t>
      </w:r>
      <w:bookmarkStart w:id="101" w:name="pg18939_201579"/>
    </w:p>
    <w:p>
      <w:pPr>
        <w:pStyle w:val="BookText"/>
        <w:rPr/>
      </w:pPr>
      <w:bookmarkEnd w:id="101"/>
      <w:r>
        <w:rPr>
          <w:rFonts w:ascii="Amiri" w:hAnsi="Amiri" w:eastAsia="Amiri" w:cs="Amiri"/>
          <w:color w:val="111111"/>
          <w:sz w:val="28"/>
          <w:sz w:val="28"/>
          <w:szCs w:val="28"/>
          <w:rtl w:val="true"/>
          <w:lang w:bidi="ar-SA"/>
        </w:rPr>
        <w:t xml:space="preserve">وكان أغلب شعره مدحاً ورثاءً في السيد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ما أورده له فيه السيد محمود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لسانيَ عَنْ إحصاء فَضلكَ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وفكريَ عَنْ إدراكِ كُنْهِكَ حاسرُ</w:t>
      </w:r>
    </w:p>
    <w:p>
      <w:pPr>
        <w:pStyle w:val="BookText"/>
        <w:rPr/>
      </w:pPr>
      <w:r>
        <w:rPr>
          <w:rFonts w:ascii="Amiri" w:hAnsi="Amiri" w:eastAsia="Amiri" w:cs="Amiri"/>
          <w:color w:val="111111"/>
          <w:sz w:val="28"/>
          <w:sz w:val="28"/>
          <w:szCs w:val="28"/>
          <w:rtl w:val="true"/>
          <w:lang w:bidi="ar-SA"/>
        </w:rPr>
        <w:t xml:space="preserve">جَمعتَ من الأفضالِ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فضلَ إلاّ عن جنابكَ صادرُ</w:t>
      </w:r>
    </w:p>
    <w:p>
      <w:pPr>
        <w:pStyle w:val="BookText"/>
        <w:rPr/>
      </w:pPr>
      <w:r>
        <w:rPr>
          <w:rFonts w:ascii="Amiri" w:hAnsi="Amiri" w:eastAsia="Amiri" w:cs="Amiri"/>
          <w:color w:val="111111"/>
          <w:sz w:val="28"/>
          <w:sz w:val="28"/>
          <w:szCs w:val="28"/>
          <w:rtl w:val="true"/>
          <w:lang w:bidi="ar-SA"/>
        </w:rPr>
        <w:t xml:space="preserve">يُكَلِّفُني صحبي نشيدَ 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لزعمِهُمُ أني على ذاك قادرُ</w:t>
      </w:r>
    </w:p>
    <w:p>
      <w:pPr>
        <w:pStyle w:val="BookText"/>
        <w:rPr/>
      </w:pPr>
      <w:r>
        <w:rPr>
          <w:rFonts w:ascii="Amiri" w:hAnsi="Amiri" w:eastAsia="Amiri" w:cs="Amiri"/>
          <w:color w:val="111111"/>
          <w:sz w:val="28"/>
          <w:sz w:val="28"/>
          <w:szCs w:val="28"/>
          <w:rtl w:val="true"/>
          <w:lang w:bidi="ar-SA"/>
        </w:rPr>
        <w:t xml:space="preserve">فَقُلتُ لهُمْ هَيهاتَ لَستُ بقائلٍ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الضُحى يا شمسُ نورُكِ ظاهرُ</w:t>
      </w:r>
    </w:p>
    <w:p>
      <w:pPr>
        <w:pStyle w:val="BookText"/>
        <w:rPr/>
      </w:pPr>
      <w:r>
        <w:rPr>
          <w:rFonts w:ascii="Amiri" w:hAnsi="Amiri" w:eastAsia="Amiri" w:cs="Amiri"/>
          <w:color w:val="111111"/>
          <w:sz w:val="28"/>
          <w:sz w:val="28"/>
          <w:szCs w:val="28"/>
          <w:rtl w:val="true"/>
          <w:lang w:bidi="ar-SA"/>
        </w:rPr>
        <w:t xml:space="preserve">وما كُنتُ كالبدرِ المنير بناعت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أبداً بالنور والليلُ عاكرُ</w:t>
      </w:r>
    </w:p>
    <w:p>
      <w:pPr>
        <w:pStyle w:val="BookText"/>
        <w:rPr/>
      </w:pPr>
      <w:r>
        <w:rPr>
          <w:rFonts w:ascii="Amiri" w:hAnsi="Amiri" w:eastAsia="Amiri" w:cs="Amiri"/>
          <w:color w:val="111111"/>
          <w:sz w:val="28"/>
          <w:sz w:val="28"/>
          <w:szCs w:val="28"/>
          <w:rtl w:val="true"/>
          <w:lang w:bidi="ar-SA"/>
        </w:rPr>
        <w:t xml:space="preserve">ولا للسما بُشراكِ أنتِ 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للنجومِ الزُهرِ أنتِ زَواهرُ</w:t>
      </w:r>
    </w:p>
    <w:p>
      <w:pPr>
        <w:pStyle w:val="BookText"/>
        <w:rPr/>
      </w:pPr>
      <w:r>
        <w:rPr>
          <w:rFonts w:ascii="Amiri" w:hAnsi="Amiri" w:eastAsia="Amiri" w:cs="Amiri"/>
          <w:color w:val="111111"/>
          <w:sz w:val="28"/>
          <w:sz w:val="28"/>
          <w:szCs w:val="28"/>
          <w:rtl w:val="true"/>
          <w:lang w:bidi="ar-SA"/>
        </w:rPr>
        <w:t xml:space="preserve">ومنه ما أورده أيضاً 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إذا وَجَهْتُ مَدحي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مَعِيباً وإنْ كانَ السليمَ من العَيبِ</w:t>
      </w:r>
    </w:p>
    <w:p>
      <w:pPr>
        <w:pStyle w:val="BookText"/>
        <w:rPr/>
      </w:pPr>
      <w:r>
        <w:rPr>
          <w:rFonts w:ascii="Amiri" w:hAnsi="Amiri" w:eastAsia="Amiri" w:cs="Amiri"/>
          <w:color w:val="111111"/>
          <w:sz w:val="28"/>
          <w:sz w:val="28"/>
          <w:szCs w:val="28"/>
          <w:rtl w:val="true"/>
          <w:lang w:bidi="ar-SA"/>
        </w:rPr>
        <w:t xml:space="preserve">إذ المدحُ لا يحلو إذا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وَمَدحُكَ حاشاهُ مِن الكذبِ والريبِ</w:t>
      </w:r>
    </w:p>
    <w:p>
      <w:pPr>
        <w:pStyle w:val="BookText"/>
        <w:rPr/>
      </w:pPr>
      <w:r>
        <w:rPr>
          <w:rFonts w:ascii="Amiri" w:hAnsi="Amiri" w:eastAsia="Amiri" w:cs="Amiri"/>
          <w:color w:val="111111"/>
          <w:sz w:val="28"/>
          <w:sz w:val="28"/>
          <w:szCs w:val="28"/>
          <w:rtl w:val="true"/>
          <w:lang w:bidi="ar-SA"/>
        </w:rPr>
        <w:t xml:space="preserve">وله أيضاً في مدح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علّةٍ 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كافیة لخلقهِ شافيتكْ</w:t>
      </w:r>
    </w:p>
    <w:p>
      <w:pPr>
        <w:pStyle w:val="BookText"/>
        <w:rPr/>
      </w:pPr>
      <w:r>
        <w:rPr>
          <w:rFonts w:ascii="Amiri" w:hAnsi="Amiri" w:eastAsia="Amiri" w:cs="Amiri"/>
          <w:color w:val="111111"/>
          <w:sz w:val="28"/>
          <w:sz w:val="28"/>
          <w:szCs w:val="28"/>
          <w:rtl w:val="true"/>
          <w:lang w:bidi="ar-SA"/>
        </w:rPr>
        <w:t xml:space="preserve">قد ذابَ قلبُ الوجد في تاريخها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داءُ الناسِ في عافيتكْ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ترى أن قوة هذا الشعر، وجودته خصوصاً إذا كان التاريخ يزيد على تلك السنة ثلاثة فأنه يصير حينئذٍ في أعلى مراتب الحُسن، لأن المراد بقلب الوجد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ذابت الظلمة كناية عن ذهاب الغم ببرئه، وفيه تورية بإسقاط ثلاثة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أي الوسط، ويكاد أن يقال هذا الشعر ليس له لمزيد قوته وحسن صناعته، وشعر العلماء ملازم للركةِ والانحطاط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تعلم أن هؤلاء قوم حووا من كُلّ مكرمة أدقها وأجلها، ومن كُلِّ فضيلة أتمها وأجلها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 هذا قوله يرثي ذلك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بديعة، وهي</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6141226_1280447820"/>
      <w:bookmarkStart w:id="103" w:name="_Toc37"/>
      <w:bookmarkEnd w:id="102"/>
      <w:r>
        <w:rPr>
          <w:rtl w:val="true"/>
        </w:rPr>
        <w:t>قصيدة للشيخ الكبير في رثاء العلامة الطباطبائي</w:t>
      </w:r>
      <w:bookmarkEnd w:id="103"/>
    </w:p>
    <w:p>
      <w:pPr>
        <w:pStyle w:val="BookText"/>
        <w:rPr/>
      </w:pPr>
      <w:r>
        <w:rPr>
          <w:rFonts w:ascii="Amiri" w:hAnsi="Amiri" w:eastAsia="Amiri" w:cs="Amiri"/>
          <w:color w:val="111111"/>
          <w:sz w:val="28"/>
          <w:sz w:val="28"/>
          <w:szCs w:val="28"/>
          <w:rtl w:val="true"/>
          <w:lang w:bidi="ar-SA"/>
        </w:rPr>
        <w:t xml:space="preserve">إنَّ قلبي لا يَستطيعُ اصطبارا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وقراري أبي الغَداةَ القرارا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غشيَ الناسَ حادثٌ فترى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سُكارى وما هُمُ بسُکاری </w:t>
      </w:r>
    </w:p>
    <w:p>
      <w:pPr>
        <w:pStyle w:val="BookText"/>
        <w:rPr/>
      </w:pPr>
      <w:r>
        <w:rPr>
          <w:rFonts w:ascii="Amiri" w:hAnsi="Amiri" w:eastAsia="Amiri" w:cs="Amiri"/>
          <w:color w:val="111111"/>
          <w:sz w:val="28"/>
          <w:sz w:val="28"/>
          <w:szCs w:val="28"/>
          <w:rtl w:val="true"/>
          <w:lang w:bidi="ar-SA"/>
        </w:rPr>
        <w:t xml:space="preserve">غَشَيتْهُمْ مِن الهُمومِ غَواشٍ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هشَّمتْ أعظماً وقَدَّتْ فِقارا</w:t>
      </w:r>
    </w:p>
    <w:p>
      <w:pPr>
        <w:pStyle w:val="BookText"/>
        <w:rPr/>
      </w:pPr>
      <w:r>
        <w:rPr>
          <w:rFonts w:ascii="Amiri" w:hAnsi="Amiri" w:eastAsia="Amiri" w:cs="Amiri"/>
          <w:color w:val="111111"/>
          <w:sz w:val="28"/>
          <w:sz w:val="28"/>
          <w:szCs w:val="28"/>
          <w:rtl w:val="true"/>
          <w:lang w:bidi="ar-SA"/>
        </w:rPr>
        <w:t xml:space="preserve">لمُصابٍ قَدْ أورثَ الناسَ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وصَغاراً وذلةً وانكسارا</w:t>
      </w:r>
    </w:p>
    <w:p>
      <w:pPr>
        <w:pStyle w:val="BookText"/>
        <w:rPr/>
      </w:pPr>
      <w:r>
        <w:rPr>
          <w:rFonts w:ascii="Amiri" w:hAnsi="Amiri" w:eastAsia="Amiri" w:cs="Amiri"/>
          <w:color w:val="111111"/>
          <w:sz w:val="28"/>
          <w:sz w:val="28"/>
          <w:szCs w:val="28"/>
          <w:rtl w:val="true"/>
          <w:lang w:bidi="ar-SA"/>
        </w:rPr>
        <w:t xml:space="preserve">كسا رونقَ النَّهار ظَلاماً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كانتِ الليالي نَهارا</w:t>
      </w:r>
    </w:p>
    <w:p>
      <w:pPr>
        <w:pStyle w:val="BookText"/>
        <w:rPr/>
      </w:pPr>
      <w:r>
        <w:rPr>
          <w:rFonts w:ascii="Amiri" w:hAnsi="Amiri" w:eastAsia="Amiri" w:cs="Amiri"/>
          <w:color w:val="111111"/>
          <w:sz w:val="28"/>
          <w:sz w:val="28"/>
          <w:szCs w:val="28"/>
          <w:rtl w:val="true"/>
          <w:lang w:bidi="ar-SA"/>
        </w:rPr>
        <w:t xml:space="preserve">ثُلمَ الدينُ ثلمة ما لها 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العُلومَ جُرحاً جُبارا</w:t>
      </w:r>
    </w:p>
    <w:p>
      <w:pPr>
        <w:pStyle w:val="BookText"/>
        <w:rPr/>
      </w:pPr>
      <w:r>
        <w:rPr>
          <w:rFonts w:ascii="Amiri" w:hAnsi="Amiri" w:eastAsia="Amiri" w:cs="Amiri"/>
          <w:color w:val="111111"/>
          <w:sz w:val="28"/>
          <w:sz w:val="28"/>
          <w:szCs w:val="28"/>
          <w:rtl w:val="true"/>
          <w:lang w:bidi="ar-SA"/>
        </w:rPr>
        <w:t xml:space="preserve">لمُصاب العلامةِ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يُجارى</w:t>
      </w:r>
    </w:p>
    <w:p>
      <w:pPr>
        <w:pStyle w:val="BookText"/>
        <w:rPr/>
      </w:pPr>
      <w:r>
        <w:rPr>
          <w:rFonts w:ascii="Amiri" w:hAnsi="Amiri" w:eastAsia="Amiri" w:cs="Amiri"/>
          <w:color w:val="111111"/>
          <w:sz w:val="28"/>
          <w:sz w:val="28"/>
          <w:szCs w:val="28"/>
          <w:rtl w:val="true"/>
          <w:lang w:bidi="ar-SA"/>
        </w:rPr>
        <w:t xml:space="preserve">خلفِ الأنبياءِ، زُبدةَ كُلِّ الأص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فياءِ الذي سَمَا أَنْ يُبارى</w:t>
      </w:r>
    </w:p>
    <w:p>
      <w:pPr>
        <w:pStyle w:val="BookText"/>
        <w:rPr/>
      </w:pPr>
      <w:r>
        <w:rPr>
          <w:rFonts w:ascii="Amiri" w:hAnsi="Amiri" w:eastAsia="Amiri" w:cs="Amiri"/>
          <w:color w:val="111111"/>
          <w:sz w:val="28"/>
          <w:sz w:val="28"/>
          <w:szCs w:val="28"/>
          <w:rtl w:val="true"/>
          <w:lang w:bidi="ar-SA"/>
        </w:rPr>
        <w:t xml:space="preserve">واحدِ الدهرِ، صاحبِ العَصرِ 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كنهِ ذاتِهِ الفكرُ حارا</w:t>
      </w:r>
    </w:p>
    <w:p>
      <w:pPr>
        <w:pStyle w:val="BookText"/>
        <w:rPr/>
      </w:pPr>
      <w:r>
        <w:rPr>
          <w:rFonts w:ascii="Amiri" w:hAnsi="Amiri" w:eastAsia="Amiri" w:cs="Amiri"/>
          <w:color w:val="111111"/>
          <w:sz w:val="28"/>
          <w:sz w:val="28"/>
          <w:szCs w:val="28"/>
          <w:rtl w:val="true"/>
          <w:lang w:bidi="ar-SA"/>
        </w:rPr>
        <w:t xml:space="preserve">كيف يسلّوهُ خاطري و به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وفيهِ فكريَ طارا</w:t>
      </w:r>
    </w:p>
    <w:p>
      <w:pPr>
        <w:pStyle w:val="BookText"/>
        <w:rPr/>
      </w:pPr>
      <w:r>
        <w:rPr>
          <w:rFonts w:ascii="Amiri" w:hAnsi="Amiri" w:eastAsia="Amiri" w:cs="Amiri"/>
          <w:color w:val="111111"/>
          <w:sz w:val="28"/>
          <w:sz w:val="28"/>
          <w:szCs w:val="28"/>
          <w:rtl w:val="true"/>
          <w:lang w:bidi="ar-SA"/>
        </w:rPr>
        <w:t xml:space="preserve">كيفَ ينفَكُّ مدحُهُ عَنْ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لولاهُ في فَمي ما دارا</w:t>
      </w:r>
    </w:p>
    <w:p>
      <w:pPr>
        <w:pStyle w:val="BookText"/>
        <w:rPr/>
      </w:pPr>
      <w:r>
        <w:rPr>
          <w:rFonts w:ascii="Amiri" w:hAnsi="Amiri" w:eastAsia="Amiri" w:cs="Amiri"/>
          <w:color w:val="111111"/>
          <w:sz w:val="28"/>
          <w:sz w:val="28"/>
          <w:szCs w:val="28"/>
          <w:rtl w:val="true"/>
          <w:lang w:bidi="ar-SA"/>
        </w:rPr>
        <w:t xml:space="preserve">وارتضاني أخاً له مِنّةً، والرِّ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شأني إذا أردتُ اعتبارا</w:t>
      </w:r>
    </w:p>
    <w:p>
      <w:pPr>
        <w:pStyle w:val="BookText"/>
        <w:rPr/>
      </w:pPr>
      <w:r>
        <w:rPr>
          <w:rFonts w:ascii="Amiri" w:hAnsi="Amiri" w:eastAsia="Amiri" w:cs="Amiri"/>
          <w:color w:val="111111"/>
          <w:sz w:val="28"/>
          <w:sz w:val="28"/>
          <w:szCs w:val="28"/>
          <w:rtl w:val="true"/>
          <w:lang w:bidi="ar-SA"/>
        </w:rPr>
        <w:t xml:space="preserve">خصَّني بالجميلِ مِنْ بَعد أنْ عمَّ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برايا، وطبَّقَ الأقطارا</w:t>
      </w:r>
    </w:p>
    <w:p>
      <w:pPr>
        <w:pStyle w:val="BookText"/>
        <w:rPr/>
      </w:pPr>
      <w:r>
        <w:rPr>
          <w:rFonts w:ascii="Amiri" w:hAnsi="Amiri" w:eastAsia="Amiri" w:cs="Amiri"/>
          <w:color w:val="111111"/>
          <w:sz w:val="28"/>
          <w:sz w:val="28"/>
          <w:szCs w:val="28"/>
          <w:rtl w:val="true"/>
          <w:lang w:bidi="ar-SA"/>
        </w:rPr>
        <w:t xml:space="preserve">وحباني عِزاً به بَعدَ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وكساني جلالةً ووِقارا</w:t>
      </w:r>
    </w:p>
    <w:p>
      <w:pPr>
        <w:pStyle w:val="BookText"/>
        <w:rPr/>
      </w:pPr>
      <w:r>
        <w:rPr>
          <w:rFonts w:ascii="Amiri" w:hAnsi="Amiri" w:eastAsia="Amiri" w:cs="Amiri"/>
          <w:color w:val="111111"/>
          <w:sz w:val="28"/>
          <w:sz w:val="28"/>
          <w:szCs w:val="28"/>
          <w:rtl w:val="true"/>
          <w:lang w:bidi="ar-SA"/>
        </w:rPr>
        <w:t xml:space="preserve">ما هديتُ الرشادَ لولاهُ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لَمْ أدْرِها ولا الأخبارا</w:t>
      </w:r>
    </w:p>
    <w:p>
      <w:pPr>
        <w:pStyle w:val="BookText"/>
        <w:rPr/>
      </w:pPr>
      <w:r>
        <w:rPr>
          <w:rFonts w:ascii="Amiri" w:hAnsi="Amiri" w:eastAsia="Amiri" w:cs="Amiri"/>
          <w:color w:val="111111"/>
          <w:sz w:val="28"/>
          <w:sz w:val="28"/>
          <w:szCs w:val="28"/>
          <w:rtl w:val="true"/>
          <w:lang w:bidi="ar-SA"/>
        </w:rPr>
        <w:t xml:space="preserve">مَنْ تُرى يدفعُ الْمُلِمَاتِ أو يُصَرِّفُ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الزمان إنْ هُوَ جارا</w:t>
      </w:r>
    </w:p>
    <w:p>
      <w:pPr>
        <w:pStyle w:val="BookText"/>
        <w:rPr/>
      </w:pPr>
      <w:r>
        <w:rPr>
          <w:rFonts w:ascii="Amiri" w:hAnsi="Amiri" w:eastAsia="Amiri" w:cs="Amiri"/>
          <w:color w:val="111111"/>
          <w:sz w:val="28"/>
          <w:sz w:val="28"/>
          <w:szCs w:val="28"/>
          <w:rtl w:val="true"/>
          <w:lang w:bidi="ar-SA"/>
        </w:rPr>
        <w:t xml:space="preserve">سيدي ماتتِ العلومُ ووارى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 الرمس مَنْ لك اليوم وأرى</w:t>
      </w:r>
    </w:p>
    <w:p>
      <w:pPr>
        <w:pStyle w:val="BookText"/>
        <w:rPr/>
      </w:pPr>
      <w:r>
        <w:rPr>
          <w:rFonts w:ascii="Amiri" w:hAnsi="Amiri" w:eastAsia="Amiri" w:cs="Amiri"/>
          <w:color w:val="111111"/>
          <w:sz w:val="28"/>
          <w:sz w:val="28"/>
          <w:szCs w:val="28"/>
          <w:rtl w:val="true"/>
          <w:lang w:bidi="ar-SA"/>
        </w:rPr>
        <w:t xml:space="preserve">مَنْ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أَبرَزُوها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بردِّها الكُلُّ حارا</w:t>
      </w:r>
    </w:p>
    <w:p>
      <w:pPr>
        <w:pStyle w:val="BookText"/>
        <w:rPr/>
      </w:pPr>
      <w:r>
        <w:rPr>
          <w:rFonts w:ascii="Amiri" w:hAnsi="Amiri" w:eastAsia="Amiri" w:cs="Amiri"/>
          <w:color w:val="111111"/>
          <w:sz w:val="28"/>
          <w:sz w:val="28"/>
          <w:szCs w:val="28"/>
          <w:rtl w:val="true"/>
          <w:lang w:bidi="ar-SA"/>
        </w:rPr>
        <w:t xml:space="preserve">كُنتَ تتلو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عن الغيِّ للهُدى استبصارا</w:t>
      </w:r>
    </w:p>
    <w:p>
      <w:pPr>
        <w:pStyle w:val="BookText"/>
        <w:rPr/>
      </w:pPr>
      <w:r>
        <w:rPr>
          <w:rFonts w:ascii="Amiri" w:hAnsi="Amiri" w:eastAsia="Amiri" w:cs="Amiri"/>
          <w:color w:val="111111"/>
          <w:sz w:val="28"/>
          <w:sz w:val="28"/>
          <w:szCs w:val="28"/>
          <w:rtl w:val="true"/>
          <w:lang w:bidi="ar-SA"/>
        </w:rPr>
        <w:t xml:space="preserve">مَنْ 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انتَحوا إليكَ بَدارا</w:t>
      </w:r>
    </w:p>
    <w:p>
      <w:pPr>
        <w:pStyle w:val="BookText"/>
        <w:rPr/>
      </w:pPr>
      <w:r>
        <w:rPr>
          <w:rFonts w:ascii="Amiri" w:hAnsi="Amiri" w:eastAsia="Amiri" w:cs="Amiri"/>
          <w:color w:val="111111"/>
          <w:sz w:val="28"/>
          <w:sz w:val="28"/>
          <w:szCs w:val="28"/>
          <w:rtl w:val="true"/>
          <w:lang w:bidi="ar-SA"/>
        </w:rPr>
        <w:t xml:space="preserve">طالبينَ الحجَاجَ والكُلُّ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 للبحثِ أملدًا خَطّارا</w:t>
      </w:r>
    </w:p>
    <w:p>
      <w:pPr>
        <w:pStyle w:val="BookText"/>
        <w:rPr/>
      </w:pPr>
      <w:r>
        <w:rPr>
          <w:rFonts w:ascii="Amiri" w:hAnsi="Amiri" w:eastAsia="Amiri" w:cs="Amiri"/>
          <w:color w:val="111111"/>
          <w:sz w:val="28"/>
          <w:sz w:val="28"/>
          <w:szCs w:val="28"/>
          <w:rtl w:val="true"/>
          <w:lang w:bidi="ar-SA"/>
        </w:rPr>
        <w:t xml:space="preserve">فحججتَ الجميعَ بالحُجج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فَدَانَتْ لكَ الخُصَومُ صَغارا</w:t>
      </w:r>
    </w:p>
    <w:p>
      <w:pPr>
        <w:pStyle w:val="BookText"/>
        <w:rPr/>
      </w:pPr>
      <w:r>
        <w:rPr>
          <w:rFonts w:ascii="Amiri" w:hAnsi="Amiri" w:eastAsia="Amiri" w:cs="Amiri"/>
          <w:color w:val="111111"/>
          <w:sz w:val="28"/>
          <w:sz w:val="28"/>
          <w:szCs w:val="28"/>
          <w:rtl w:val="true"/>
          <w:lang w:bidi="ar-SA"/>
        </w:rPr>
        <w:t xml:space="preserve">وَلَكُمْ مُعجز بَهرتَ بهِ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حالكُ الظلامِ أنارا</w:t>
      </w:r>
    </w:p>
    <w:p>
      <w:pPr>
        <w:pStyle w:val="BookText"/>
        <w:rPr/>
      </w:pPr>
      <w:r>
        <w:rPr>
          <w:rFonts w:ascii="Amiri" w:hAnsi="Amiri" w:eastAsia="Amiri" w:cs="Amiri"/>
          <w:color w:val="111111"/>
          <w:sz w:val="28"/>
          <w:sz w:val="28"/>
          <w:szCs w:val="28"/>
          <w:rtl w:val="true"/>
          <w:lang w:bidi="ar-SA"/>
        </w:rPr>
        <w:t xml:space="preserve">صدَّني أنْ أقولَ أنتَ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اللهُ كُنْهَهُ الأسرارا</w:t>
      </w:r>
    </w:p>
    <w:p>
      <w:pPr>
        <w:pStyle w:val="BookText"/>
        <w:rPr/>
      </w:pPr>
      <w:r>
        <w:rPr>
          <w:rFonts w:ascii="Amiri" w:hAnsi="Amiri" w:eastAsia="Amiri" w:cs="Amiri"/>
          <w:color w:val="111111"/>
          <w:sz w:val="28"/>
          <w:sz w:val="28"/>
          <w:szCs w:val="28"/>
          <w:rtl w:val="true"/>
          <w:lang w:bidi="ar-SA"/>
        </w:rPr>
        <w:t xml:space="preserve">إنَّ ربُّ العِبادِ قَدْ خَتَمَ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بطاها المختار جَلَّ اختيارا</w:t>
      </w:r>
    </w:p>
    <w:p>
      <w:pPr>
        <w:pStyle w:val="BookText"/>
        <w:rPr/>
      </w:pPr>
      <w:r>
        <w:rPr>
          <w:rFonts w:ascii="Amiri" w:hAnsi="Amiri" w:eastAsia="Amiri" w:cs="Amiri"/>
          <w:color w:val="111111"/>
          <w:sz w:val="28"/>
          <w:sz w:val="28"/>
          <w:szCs w:val="28"/>
          <w:rtl w:val="true"/>
          <w:lang w:bidi="ar-SA"/>
        </w:rPr>
        <w:t xml:space="preserve">سيدي نجلُكَ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مستطارُ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لا يَستطيعُ قَطُّ قَرارا</w:t>
      </w:r>
    </w:p>
    <w:p>
      <w:pPr>
        <w:pStyle w:val="BookText"/>
        <w:rPr/>
      </w:pPr>
      <w:r>
        <w:rPr>
          <w:rFonts w:ascii="Amiri" w:hAnsi="Amiri" w:eastAsia="Amiri" w:cs="Amiri"/>
          <w:color w:val="111111"/>
          <w:sz w:val="28"/>
          <w:sz w:val="28"/>
          <w:szCs w:val="28"/>
          <w:rtl w:val="true"/>
          <w:lang w:bidi="ar-SA"/>
        </w:rPr>
        <w:t xml:space="preserve">جاءَ يطوي الفَلا إليكَ من البُع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ويَفَري سَباسباً وقفارا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قاربَ الدارَ راجياً فأتى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إليهِ فَطاشَ لُبَّاً وَطارا </w:t>
      </w:r>
      <w:bookmarkStart w:id="104" w:name="pg18939_201581"/>
    </w:p>
    <w:p>
      <w:pPr>
        <w:pStyle w:val="BookText"/>
        <w:rPr/>
      </w:pPr>
      <w:bookmarkEnd w:id="104"/>
      <w:r>
        <w:rPr>
          <w:rFonts w:ascii="Amiri" w:hAnsi="Amiri" w:eastAsia="Amiri" w:cs="Amiri"/>
          <w:color w:val="111111"/>
          <w:sz w:val="28"/>
          <w:sz w:val="28"/>
          <w:szCs w:val="28"/>
          <w:rtl w:val="true"/>
          <w:lang w:bidi="ar-SA"/>
        </w:rPr>
        <w:t xml:space="preserve">كيفَ أزمعتَ غيبةً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فيطغى كُلٌّ بكُلٍّ أُوارا</w:t>
      </w:r>
    </w:p>
    <w:p>
      <w:pPr>
        <w:pStyle w:val="BookText"/>
        <w:rPr/>
      </w:pPr>
      <w:r>
        <w:rPr>
          <w:rFonts w:ascii="Amiri" w:hAnsi="Amiri" w:eastAsia="Amiri" w:cs="Amiri"/>
          <w:color w:val="111111"/>
          <w:sz w:val="28"/>
          <w:sz w:val="28"/>
          <w:szCs w:val="28"/>
          <w:rtl w:val="true"/>
          <w:lang w:bidi="ar-SA"/>
        </w:rPr>
        <w:t xml:space="preserve">كُلَّما أبصرَ المنازلَ قَدْ أُوحش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أذكتْ له المنازلُ نارا</w:t>
      </w:r>
    </w:p>
    <w:p>
      <w:pPr>
        <w:pStyle w:val="BookText"/>
        <w:rPr/>
      </w:pPr>
      <w:r>
        <w:rPr>
          <w:rFonts w:ascii="Amiri" w:hAnsi="Amiri" w:eastAsia="Amiri" w:cs="Amiri"/>
          <w:color w:val="111111"/>
          <w:sz w:val="28"/>
          <w:sz w:val="28"/>
          <w:szCs w:val="28"/>
          <w:rtl w:val="true"/>
          <w:lang w:bidi="ar-SA"/>
        </w:rPr>
        <w:t xml:space="preserve">أو رأى مِنكَ مجلسَ الدرسَ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يَبكي سِراً، وطوراً جهارا</w:t>
      </w:r>
    </w:p>
    <w:p>
      <w:pPr>
        <w:pStyle w:val="BookText"/>
        <w:rPr/>
      </w:pPr>
      <w:r>
        <w:rPr>
          <w:rFonts w:ascii="Amiri" w:hAnsi="Amiri" w:eastAsia="Amiri" w:cs="Amiri"/>
          <w:color w:val="111111"/>
          <w:sz w:val="28"/>
          <w:sz w:val="28"/>
          <w:szCs w:val="28"/>
          <w:rtl w:val="true"/>
          <w:lang w:bidi="ar-SA"/>
        </w:rPr>
        <w:t xml:space="preserve">صِهرُكَ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بربع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طرفَهُ إليكَ أدارا</w:t>
      </w:r>
    </w:p>
    <w:p>
      <w:pPr>
        <w:pStyle w:val="BookText"/>
        <w:rPr/>
      </w:pPr>
      <w:r>
        <w:rPr>
          <w:rFonts w:ascii="Amiri" w:hAnsi="Amiri" w:eastAsia="Amiri" w:cs="Amiri"/>
          <w:color w:val="111111"/>
          <w:sz w:val="28"/>
          <w:sz w:val="28"/>
          <w:szCs w:val="28"/>
          <w:rtl w:val="true"/>
          <w:lang w:bidi="ar-SA"/>
        </w:rPr>
        <w:t xml:space="preserve">وبنو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بَنوكَ أُساري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 عَوداً أو فُكَّ تلكَ الأُسارى</w:t>
      </w:r>
    </w:p>
    <w:p>
      <w:pPr>
        <w:pStyle w:val="BookText"/>
        <w:rPr/>
      </w:pPr>
      <w:r>
        <w:rPr>
          <w:rFonts w:ascii="Amiri" w:hAnsi="Amiri" w:eastAsia="Amiri" w:cs="Amiri"/>
          <w:color w:val="111111"/>
          <w:sz w:val="28"/>
          <w:sz w:val="28"/>
          <w:szCs w:val="28"/>
          <w:rtl w:val="true"/>
          <w:lang w:bidi="ar-SA"/>
        </w:rPr>
        <w:t xml:space="preserve">كيفَ أيتمتَهُم فأضحوا صِغاراً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مِلء العُيونِ كبارا</w:t>
      </w:r>
    </w:p>
    <w:p>
      <w:pPr>
        <w:pStyle w:val="BookText"/>
        <w:rPr/>
      </w:pPr>
      <w:r>
        <w:rPr>
          <w:rFonts w:ascii="Amiri" w:hAnsi="Amiri" w:eastAsia="Amiri" w:cs="Amiri"/>
          <w:color w:val="111111"/>
          <w:sz w:val="28"/>
          <w:sz w:val="28"/>
          <w:szCs w:val="28"/>
          <w:rtl w:val="true"/>
          <w:lang w:bidi="ar-SA"/>
        </w:rPr>
        <w:t xml:space="preserve">سيدي لا رأيتَهمْ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اليُتمُ في الوُجوهِ غبارا</w:t>
      </w:r>
    </w:p>
    <w:p>
      <w:pPr>
        <w:pStyle w:val="BookText"/>
        <w:rPr/>
      </w:pPr>
      <w:r>
        <w:rPr>
          <w:rFonts w:ascii="Amiri" w:hAnsi="Amiri" w:eastAsia="Amiri" w:cs="Amiri"/>
          <w:color w:val="111111"/>
          <w:sz w:val="28"/>
          <w:sz w:val="28"/>
          <w:szCs w:val="28"/>
          <w:rtl w:val="true"/>
          <w:lang w:bidi="ar-SA"/>
        </w:rPr>
        <w:t>وهي طويلة لم نعثر منها إلاّ بهذا المقدار وفيه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قال في أبياتٍ قالها في العالم الفاضل، والأديب الكامل، الشيخ مُحَمَّد رضا النحوي،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يُكلِّفُني صَحبي القَريضَ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تَجنَّبتُ عنهُ لا لعجزٍ بدا منّي</w:t>
      </w:r>
    </w:p>
    <w:p>
      <w:pPr>
        <w:pStyle w:val="BookText"/>
        <w:rPr/>
      </w:pPr>
      <w:r>
        <w:rPr>
          <w:rFonts w:ascii="Amiri" w:hAnsi="Amiri" w:eastAsia="Amiri" w:cs="Amiri"/>
          <w:color w:val="111111"/>
          <w:sz w:val="28"/>
          <w:sz w:val="28"/>
          <w:szCs w:val="28"/>
          <w:rtl w:val="true"/>
          <w:lang w:bidi="ar-SA"/>
        </w:rPr>
        <w:t xml:space="preserve">ألم يعلموا أنَّ الكمال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داخلاً في حوزتي صادراً عَنّي</w:t>
      </w:r>
    </w:p>
    <w:p>
      <w:pPr>
        <w:pStyle w:val="BookText"/>
        <w:rPr/>
      </w:pPr>
      <w:r>
        <w:rPr>
          <w:rFonts w:ascii="Amiri" w:hAnsi="Amiri" w:eastAsia="Amiri" w:cs="Amiri"/>
          <w:color w:val="111111"/>
          <w:sz w:val="28"/>
          <w:sz w:val="28"/>
          <w:szCs w:val="28"/>
          <w:rtl w:val="true"/>
          <w:lang w:bidi="ar-SA"/>
        </w:rPr>
        <w:t xml:space="preserve">ألم تَرَ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شِعراً لم يُحكُمْ سوى ذهني</w:t>
      </w:r>
    </w:p>
    <w:p>
      <w:pPr>
        <w:pStyle w:val="BookText"/>
        <w:rPr/>
      </w:pPr>
      <w:r>
        <w:rPr>
          <w:rFonts w:ascii="Amiri" w:hAnsi="Amiri" w:eastAsia="Amiri" w:cs="Amiri"/>
          <w:color w:val="111111"/>
          <w:sz w:val="28"/>
          <w:sz w:val="28"/>
          <w:szCs w:val="28"/>
          <w:rtl w:val="true"/>
          <w:lang w:bidi="ar-SA"/>
        </w:rPr>
        <w:t xml:space="preserve">علی أَنَّهُ للفَضل قطبٌ وللنُهى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وفي الآداب فاقَ ذوي الفَنَّ</w:t>
      </w:r>
    </w:p>
    <w:p>
      <w:pPr>
        <w:pStyle w:val="BookText"/>
        <w:rPr/>
      </w:pPr>
      <w:r>
        <w:rPr>
          <w:rFonts w:ascii="Amiri" w:hAnsi="Amiri" w:eastAsia="Amiri" w:cs="Amiri"/>
          <w:color w:val="111111"/>
          <w:sz w:val="28"/>
          <w:sz w:val="28"/>
          <w:szCs w:val="28"/>
          <w:rtl w:val="true"/>
          <w:lang w:bidi="ar-SA"/>
        </w:rPr>
        <w:t xml:space="preserve">غدا في الورى ربَّاً لكُلِّ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 جميلَ الذكرِ في صِغَرِ السنّ</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الكمالُ بموتِ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بأبلجَ مِنْ بنيه زاهرِ</w:t>
      </w:r>
    </w:p>
    <w:p>
      <w:pPr>
        <w:pStyle w:val="BookText"/>
        <w:rPr/>
      </w:pPr>
      <w:r>
        <w:rPr>
          <w:rFonts w:ascii="Amiri" w:hAnsi="Amiri" w:eastAsia="Amiri" w:cs="Amiri"/>
          <w:color w:val="111111"/>
          <w:sz w:val="28"/>
          <w:sz w:val="28"/>
          <w:szCs w:val="28"/>
          <w:rtl w:val="true"/>
          <w:lang w:bidi="ar-SA"/>
        </w:rPr>
        <w:t xml:space="preserve">فاعجبْ لَميتٍ كيف يَحيى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مِنْ قَبلِ يومِ الآخرِ</w:t>
      </w:r>
    </w:p>
    <w:p>
      <w:pPr>
        <w:pStyle w:val="Heading4"/>
        <w:numPr>
          <w:ilvl w:val="3"/>
          <w:numId w:val="1"/>
        </w:numPr>
        <w:rPr/>
      </w:pPr>
      <w:bookmarkStart w:id="105" w:name="__RefHeading___Toc16141228_1280447820"/>
      <w:bookmarkStart w:id="106" w:name="_Toc38"/>
      <w:bookmarkEnd w:id="105"/>
      <w:r>
        <w:rPr>
          <w:rtl w:val="true"/>
        </w:rPr>
        <w:t>معركة الخميس</w:t>
      </w:r>
      <w:bookmarkEnd w:id="10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يندرج في هذا المقام معركة الخميس، وهي ما اتفق من المداعبة بين الشيخ الكبير، والسيد مُحَمَّد زين الدين</w:t>
      </w:r>
      <w:r>
        <w:rPr>
          <w:rStyle w:val="FootnoteAnchor"/>
          <w:rtl w:val="true"/>
        </w:rPr>
        <w:footnoteReference w:id="176"/>
      </w:r>
      <w:r>
        <w:rPr>
          <w:rFonts w:ascii="Amiri" w:hAnsi="Amiri" w:eastAsia="Amiri" w:cs="Amiri"/>
          <w:color w:val="111111"/>
          <w:sz w:val="28"/>
          <w:sz w:val="28"/>
          <w:szCs w:val="28"/>
          <w:rtl w:val="true"/>
          <w:lang w:bidi="ar-SA"/>
        </w:rPr>
        <w:t xml:space="preserve">، والشيخ مُحَمَّد آل الشيخ يوسف، وأظنه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بين الشيخ مُحَمَّد هذا، والسيد مُحَمَّد زين الدين مودة أكيدة، وكانا كالروح في جسدين، أو النور في عينين، فنازعه الشيخ جعفر على وداد 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كتاباً إلى السيد ومعه هدية، وفي الكتاب أبيات يجذب وداد السيد مُحَمَّد عن الشيخ مُحَمَّد</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بما بيننا مِنْ خالص الودّ لا نسلو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أحاديث الصبابة لا نتلو</w:t>
      </w:r>
    </w:p>
    <w:p>
      <w:pPr>
        <w:pStyle w:val="BookText"/>
        <w:rPr/>
      </w:pPr>
      <w:r>
        <w:rPr>
          <w:rFonts w:ascii="Amiri" w:hAnsi="Amiri" w:eastAsia="Amiri" w:cs="Amiri"/>
          <w:color w:val="111111"/>
          <w:sz w:val="28"/>
          <w:sz w:val="28"/>
          <w:szCs w:val="28"/>
          <w:rtl w:val="true"/>
          <w:lang w:bidi="ar-SA"/>
        </w:rPr>
        <w:t xml:space="preserve">مررتُ على مغناكَ ما زال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غرامي، والغرامُ بكَم يحلو</w:t>
      </w:r>
    </w:p>
    <w:p>
      <w:pPr>
        <w:pStyle w:val="BookText"/>
        <w:rPr/>
      </w:pPr>
      <w:r>
        <w:rPr>
          <w:rFonts w:ascii="Amiri" w:hAnsi="Amiri" w:eastAsia="Amiri" w:cs="Amiri"/>
          <w:color w:val="111111"/>
          <w:sz w:val="28"/>
          <w:sz w:val="28"/>
          <w:szCs w:val="28"/>
          <w:rtl w:val="true"/>
          <w:lang w:bidi="ar-SA"/>
        </w:rPr>
        <w:t xml:space="preserve">وعيشِكَ أنّي ما توهَّمت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بعادكَ عني، أو ربوع الهوى تخلو</w:t>
      </w:r>
    </w:p>
    <w:p>
      <w:pPr>
        <w:pStyle w:val="BookText"/>
        <w:rPr/>
      </w:pP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ودَّهِ الدهر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في الهوى يغلو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الأبيات انتصب ميدان المداعبة بين الشيخ جعفر والشيخ مُحَمَّد، إلى أن ترافعا عند نائب إمام العصر في عصره، وسميِّه السيد مهدي الطباطبائي، ونظم أبياتاً يُحكّم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نظم السيد صادق الفحّام، والشيخ مُحَمَّد رضا النحوي، ولكن كُلّ أشعار هذه الواقعة ركيك محلول العُرى، وأظن أنها وقعت بينهم وهم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الشيخ فأبياته إلى السيد مُحَمَّد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لسانيَ أعيا في اعتذاري وما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نالَ حظّاً في البلاغة أوفرا</w:t>
      </w:r>
    </w:p>
    <w:p>
      <w:pPr>
        <w:pStyle w:val="BookText"/>
        <w:rPr/>
      </w:pPr>
      <w:r>
        <w:rPr>
          <w:rFonts w:ascii="Amiri" w:hAnsi="Amiri" w:eastAsia="Amiri" w:cs="Amiri"/>
          <w:color w:val="111111"/>
          <w:sz w:val="28"/>
          <w:sz w:val="28"/>
          <w:szCs w:val="28"/>
          <w:rtl w:val="true"/>
          <w:lang w:bidi="ar-SA"/>
        </w:rPr>
        <w:t xml:space="preserve">فلو أنني أهديتُ مالي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الورى طُرّاً لكُنتُ المُقَصَّرا</w:t>
      </w:r>
    </w:p>
    <w:p>
      <w:pPr>
        <w:pStyle w:val="BookText"/>
        <w:rPr/>
      </w:pPr>
      <w:r>
        <w:rPr>
          <w:rFonts w:ascii="Amiri" w:hAnsi="Amiri" w:eastAsia="Amiri" w:cs="Amiri"/>
          <w:color w:val="111111"/>
          <w:sz w:val="28"/>
          <w:sz w:val="28"/>
          <w:szCs w:val="28"/>
          <w:rtl w:val="true"/>
          <w:lang w:bidi="ar-SA"/>
        </w:rPr>
        <w:t xml:space="preserve">فدَعْ عَنكَ شيخاً يَدَّعي صفوَ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كُلَّ الأخلاّءِ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يُريك بأيامِ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سائرِ الأيام ينسخُ ما أرى</w:t>
      </w:r>
    </w:p>
    <w:p>
      <w:pPr>
        <w:pStyle w:val="BookText"/>
        <w:rPr/>
      </w:pPr>
      <w:r>
        <w:rPr>
          <w:rFonts w:ascii="Amiri" w:hAnsi="Amiri" w:eastAsia="Amiri" w:cs="Amiri"/>
          <w:color w:val="111111"/>
          <w:sz w:val="28"/>
          <w:sz w:val="28"/>
          <w:szCs w:val="28"/>
          <w:rtl w:val="true"/>
          <w:lang w:bidi="ar-SA"/>
        </w:rPr>
        <w:t xml:space="preserve">فلا تَصحَبنْ غيري فأنَّكَ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الصيدِ في جانب الفِرى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رُمتَ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فأياكَ أنْ تعدو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الورى</w:t>
      </w:r>
    </w:p>
    <w:p>
      <w:pPr>
        <w:pStyle w:val="BookText"/>
        <w:rPr/>
      </w:pPr>
      <w:r>
        <w:rPr>
          <w:rFonts w:ascii="Amiri" w:hAnsi="Amiri" w:eastAsia="Amiri" w:cs="Amiri"/>
          <w:color w:val="111111"/>
          <w:sz w:val="28"/>
          <w:sz w:val="28"/>
          <w:szCs w:val="28"/>
          <w:rtl w:val="true"/>
          <w:lang w:bidi="ar-SA"/>
        </w:rPr>
        <w:t xml:space="preserve">فتىً شارعٌ للودِّ أوضحَ مَنهجاً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وجَارى مَعَ المصحوب مِنْ حيثُ ما جرى</w:t>
      </w:r>
    </w:p>
    <w:p>
      <w:pPr>
        <w:pStyle w:val="BookText"/>
        <w:rPr/>
      </w:pPr>
      <w:r>
        <w:rPr>
          <w:rFonts w:ascii="Amiri" w:hAnsi="Amiri" w:eastAsia="Amiri" w:cs="Amiri"/>
          <w:color w:val="111111"/>
          <w:sz w:val="28"/>
          <w:sz w:val="28"/>
          <w:szCs w:val="28"/>
          <w:rtl w:val="true"/>
          <w:lang w:bidi="ar-SA"/>
        </w:rPr>
        <w:t xml:space="preserve">وإِنْ تَهجرنَّ الكُلَّ منتظراً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مِنِ الأثوابِ ما كان أفخرا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السبب المحرك للشيخ على هذا أبياتٌ كتبها الشيخ مُحَمَّد إلى الشيخ يتشوّق إليه </w:t>
      </w:r>
    </w:p>
    <w:p>
      <w:pPr>
        <w:pStyle w:val="BookText"/>
        <w:rPr/>
      </w:pPr>
      <w:r>
        <w:rPr>
          <w:rFonts w:ascii="Amiri" w:hAnsi="Amiri" w:eastAsia="Amiri" w:cs="Amiri"/>
          <w:color w:val="111111"/>
          <w:sz w:val="28"/>
          <w:sz w:val="28"/>
          <w:szCs w:val="28"/>
          <w:rtl w:val="true"/>
          <w:lang w:bidi="ar-SA"/>
        </w:rPr>
        <w:t>ويُعرّض به في آخرها،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منّي أن أُسلَّمَ من بُعد</w:t>
      </w:r>
    </w:p>
    <w:p>
      <w:pPr>
        <w:pStyle w:val="BookText"/>
        <w:rPr/>
      </w:pPr>
      <w:r>
        <w:rPr>
          <w:rFonts w:ascii="Amiri" w:hAnsi="Amiri" w:eastAsia="Amiri" w:cs="Amiri"/>
          <w:color w:val="111111"/>
          <w:sz w:val="28"/>
          <w:sz w:val="28"/>
          <w:szCs w:val="28"/>
          <w:rtl w:val="true"/>
          <w:lang w:bidi="ar-SA"/>
        </w:rPr>
        <w:t xml:space="preserve">نأيتُمْ فأفراحي نأتْ ومسرّتي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وحقّ الودِّ باق على الودِّ</w:t>
      </w:r>
    </w:p>
    <w:p>
      <w:pPr>
        <w:pStyle w:val="BookText"/>
        <w:rPr/>
      </w:pPr>
      <w:r>
        <w:rPr>
          <w:rFonts w:ascii="Amiri" w:hAnsi="Amiri" w:eastAsia="Amiri" w:cs="Amiri"/>
          <w:color w:val="111111"/>
          <w:sz w:val="28"/>
          <w:sz w:val="28"/>
          <w:szCs w:val="28"/>
          <w:rtl w:val="true"/>
          <w:lang w:bidi="ar-SA"/>
        </w:rPr>
        <w:t xml:space="preserve">أوّد بأن ألقاكمُ لَمحَ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لِقَاكُمْ أَنْ يُخففَ مِنْ وَجدي</w:t>
      </w:r>
    </w:p>
    <w:p>
      <w:pPr>
        <w:pStyle w:val="BookText"/>
        <w:rPr/>
      </w:pPr>
      <w:r>
        <w:rPr>
          <w:rFonts w:ascii="Amiri" w:hAnsi="Amiri" w:eastAsia="Amiri" w:cs="Amiri"/>
          <w:color w:val="111111"/>
          <w:sz w:val="28"/>
          <w:sz w:val="28"/>
          <w:szCs w:val="28"/>
          <w:rtl w:val="true"/>
          <w:lang w:bidi="ar-SA"/>
        </w:rPr>
        <w:t xml:space="preserve">خَليليَّ قولا للمؤيد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مقالةَ ذي نُصح هُديتَ إِلَى الرُّشْدِ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إنَّك قاطنٌ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وجانَبتَ أهلَ العِلمِ والنُسكِ والزُهدِ</w:t>
      </w:r>
    </w:p>
    <w:p>
      <w:pPr>
        <w:pStyle w:val="BookText"/>
        <w:rPr/>
      </w:pPr>
      <w:r>
        <w:rPr>
          <w:rFonts w:ascii="Amiri" w:hAnsi="Amiri" w:eastAsia="Amiri" w:cs="Amiri"/>
          <w:color w:val="111111"/>
          <w:sz w:val="28"/>
          <w:sz w:val="28"/>
          <w:szCs w:val="28"/>
          <w:rtl w:val="true"/>
          <w:lang w:bidi="ar-SA"/>
        </w:rPr>
        <w:t xml:space="preserve">فَجِدَّ إلى المجدِ الذي أنتَ 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لنيلِ المكرمات سوى الجِدّ</w:t>
      </w:r>
    </w:p>
    <w:p>
      <w:pPr>
        <w:pStyle w:val="BookText"/>
        <w:rPr/>
      </w:pPr>
      <w:r>
        <w:rPr>
          <w:rFonts w:ascii="Amiri" w:hAnsi="Amiri" w:eastAsia="Amiri" w:cs="Amiri"/>
          <w:color w:val="111111"/>
          <w:sz w:val="28"/>
          <w:sz w:val="28"/>
          <w:szCs w:val="28"/>
          <w:rtl w:val="true"/>
          <w:lang w:bidi="ar-SA"/>
        </w:rPr>
        <w:t xml:space="preserve">تحيةَ داعيكم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بمدحِكُمُ ما زالَ جَرياً على العهدِ</w:t>
      </w:r>
    </w:p>
    <w:p>
      <w:pPr>
        <w:pStyle w:val="BookText"/>
        <w:rPr/>
      </w:pPr>
      <w:r>
        <w:rPr>
          <w:rFonts w:ascii="Amiri" w:hAnsi="Amiri" w:eastAsia="Amiri" w:cs="Amiri"/>
          <w:color w:val="111111"/>
          <w:sz w:val="28"/>
          <w:sz w:val="28"/>
          <w:szCs w:val="28"/>
          <w:rtl w:val="true"/>
          <w:lang w:bidi="ar-SA"/>
        </w:rPr>
        <w:t>فأجابه الشيخ مُحَمَّد عن الأبيات الرائية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لخِلٍّ لا يَزالُ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لجذبِ وداد الخَلق سرّاً ومُجْهِرا</w:t>
      </w:r>
    </w:p>
    <w:p>
      <w:pPr>
        <w:pStyle w:val="BookText"/>
        <w:rPr/>
      </w:pPr>
      <w:r>
        <w:rPr>
          <w:rFonts w:ascii="Amiri" w:hAnsi="Amiri" w:eastAsia="Amiri" w:cs="Amiri"/>
          <w:color w:val="111111"/>
          <w:sz w:val="28"/>
          <w:sz w:val="28"/>
          <w:szCs w:val="28"/>
          <w:rtl w:val="true"/>
          <w:lang w:bidi="ar-SA"/>
        </w:rPr>
        <w:t xml:space="preserve">أحاطَ بودِّ الأنسِ والجنِّ وانثنى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ثنا الأملاك وداً وأبهرا</w:t>
      </w:r>
    </w:p>
    <w:p>
      <w:pPr>
        <w:pStyle w:val="BookText"/>
        <w:rPr/>
      </w:pPr>
      <w:r>
        <w:rPr>
          <w:rFonts w:ascii="Amiri" w:hAnsi="Amiri" w:eastAsia="Amiri" w:cs="Amiri"/>
          <w:color w:val="111111"/>
          <w:sz w:val="28"/>
          <w:sz w:val="28"/>
          <w:szCs w:val="28"/>
          <w:rtl w:val="true"/>
          <w:lang w:bidi="ar-SA"/>
        </w:rPr>
        <w:t xml:space="preserve">ونالَ من الرحمان أسنى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وداً ما أجلِّ وأكبرا</w:t>
      </w:r>
    </w:p>
    <w:p>
      <w:pPr>
        <w:pStyle w:val="BookText"/>
        <w:rPr/>
      </w:pPr>
      <w:r>
        <w:rPr>
          <w:rFonts w:ascii="Amiri" w:hAnsi="Amiri" w:eastAsia="Amiri" w:cs="Amiri"/>
          <w:color w:val="111111"/>
          <w:sz w:val="28"/>
          <w:sz w:val="28"/>
          <w:szCs w:val="28"/>
          <w:rtl w:val="true"/>
          <w:lang w:bidi="ar-SA"/>
        </w:rPr>
        <w:t xml:space="preserve">يُجاذِبُني ودّ الشريفِ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 الورى</w:t>
      </w:r>
    </w:p>
    <w:p>
      <w:pPr>
        <w:pStyle w:val="BookText"/>
        <w:rPr/>
      </w:pPr>
      <w:r>
        <w:rPr>
          <w:rFonts w:ascii="Amiri" w:hAnsi="Amiri" w:eastAsia="Amiri" w:cs="Amiri"/>
          <w:color w:val="111111"/>
          <w:sz w:val="28"/>
          <w:sz w:val="28"/>
          <w:szCs w:val="28"/>
          <w:rtl w:val="true"/>
          <w:lang w:bidi="ar-SA"/>
        </w:rPr>
        <w:t xml:space="preserve">وهيهاتَ أنْ يَحظى بصفوِ 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تَرومُ محالاً في طلابك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خصّني الباري وأكَرمُ مَنْ برا</w:t>
      </w:r>
    </w:p>
    <w:p>
      <w:pPr>
        <w:pStyle w:val="BookText"/>
        <w:rPr/>
      </w:pPr>
      <w:r>
        <w:rPr>
          <w:rFonts w:ascii="Amiri" w:hAnsi="Amiri" w:eastAsia="Amiri" w:cs="Amiri"/>
          <w:color w:val="111111"/>
          <w:sz w:val="28"/>
          <w:sz w:val="28"/>
          <w:szCs w:val="28"/>
          <w:rtl w:val="true"/>
          <w:lang w:bidi="ar-SA"/>
        </w:rPr>
        <w:t xml:space="preserve">فمهلاً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سيحكمُ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وتكسب بالألحاح أنَّكَ لَنْ ترى</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ألا فاجتهِدْ ما شئتَ في نقضِ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فمُحكمُ إبرامي يُريكَ المُقَصِّرا</w:t>
      </w:r>
    </w:p>
    <w:p>
      <w:pPr>
        <w:pStyle w:val="BookText"/>
        <w:rPr/>
      </w:pPr>
      <w:r>
        <w:rPr>
          <w:rFonts w:ascii="Amiri" w:hAnsi="Amiri" w:eastAsia="Amiri" w:cs="Amiri"/>
          <w:color w:val="111111"/>
          <w:sz w:val="28"/>
          <w:sz w:val="28"/>
          <w:szCs w:val="28"/>
          <w:rtl w:val="true"/>
          <w:lang w:bidi="ar-SA"/>
        </w:rPr>
        <w:t xml:space="preserve">فيا أيُّها المولى الخليط الذي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سينصفُني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فتُحصرا</w:t>
      </w:r>
    </w:p>
    <w:p>
      <w:pPr>
        <w:pStyle w:val="BookText"/>
        <w:rPr/>
      </w:pPr>
      <w:r>
        <w:rPr>
          <w:rFonts w:ascii="Amiri" w:hAnsi="Amiri" w:eastAsia="Amiri" w:cs="Amiri"/>
          <w:color w:val="111111"/>
          <w:sz w:val="28"/>
          <w:sz w:val="28"/>
          <w:szCs w:val="28"/>
          <w:rtl w:val="true"/>
          <w:lang w:bidi="ar-SA"/>
        </w:rPr>
        <w:t xml:space="preserve">فَقُمْ سيدي للحُكم إِنَّكَ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أنصِفْني فَقَدْ أحوج المرا</w:t>
      </w:r>
    </w:p>
    <w:p>
      <w:pPr>
        <w:pStyle w:val="BookText"/>
        <w:rPr/>
      </w:pPr>
      <w:r>
        <w:rPr>
          <w:rFonts w:ascii="Amiri" w:hAnsi="Amiri" w:eastAsia="Amiri" w:cs="Amiri"/>
          <w:color w:val="111111"/>
          <w:sz w:val="28"/>
          <w:sz w:val="28"/>
          <w:szCs w:val="28"/>
          <w:rtl w:val="true"/>
          <w:lang w:bidi="ar-SA"/>
        </w:rPr>
        <w:t>فقال العلامة الطباطبائي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 كوحي الله أزهرَ أنورا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فتى باريه للحُكم قَدْ بَرا</w:t>
      </w:r>
    </w:p>
    <w:p>
      <w:pPr>
        <w:pStyle w:val="BookText"/>
        <w:rPr/>
      </w:pPr>
      <w:r>
        <w:rPr>
          <w:rFonts w:ascii="Amiri" w:hAnsi="Amiri" w:eastAsia="Amiri" w:cs="Amiri"/>
          <w:color w:val="111111"/>
          <w:sz w:val="28"/>
          <w:sz w:val="28"/>
          <w:szCs w:val="28"/>
          <w:rtl w:val="true"/>
          <w:lang w:bidi="ar-SA"/>
        </w:rPr>
        <w:t xml:space="preserve">فتىً لم يخَفْ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رأى عُرفاً وأنكر مُنكرا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يظاهر مجنيّاً عليه إذْ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وينصرُه في الله نصراً مؤزرا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المجدِ لا تكترث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يُروّعن منك العَتب شيخٌ تذمَّرا</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فما هي إلاّ من مكائده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 به مُذْ كان أصغر أكبرا</w:t>
      </w:r>
    </w:p>
    <w:p>
      <w:pPr>
        <w:pStyle w:val="BookText"/>
        <w:rPr/>
      </w:pPr>
      <w:r>
        <w:rPr>
          <w:rFonts w:ascii="Amiri" w:hAnsi="Amiri" w:eastAsia="Amiri" w:cs="Amiri"/>
          <w:color w:val="111111"/>
          <w:sz w:val="28"/>
          <w:sz w:val="28"/>
          <w:szCs w:val="28"/>
          <w:rtl w:val="true"/>
          <w:lang w:bidi="ar-SA"/>
        </w:rPr>
        <w:t xml:space="preserve">وإنك أولى الناس كهلاً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نجل الطاهرين المُطهّرا</w:t>
      </w:r>
    </w:p>
    <w:p>
      <w:pPr>
        <w:pStyle w:val="BookText"/>
        <w:rPr/>
      </w:pPr>
      <w:r>
        <w:rPr>
          <w:rFonts w:ascii="Amiri" w:hAnsi="Amiri" w:eastAsia="Amiri" w:cs="Amiri"/>
          <w:color w:val="111111"/>
          <w:sz w:val="28"/>
          <w:sz w:val="28"/>
          <w:szCs w:val="28"/>
          <w:rtl w:val="true"/>
          <w:lang w:bidi="ar-SA"/>
        </w:rPr>
        <w:t xml:space="preserve">كفى للخمس اليوم للودّ عاضداً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خميسَ الهَجر أشعث أغبرا</w:t>
      </w:r>
    </w:p>
    <w:p>
      <w:pPr>
        <w:pStyle w:val="BookText"/>
        <w:rPr/>
      </w:pPr>
      <w:r>
        <w:rPr>
          <w:rFonts w:ascii="Amiri" w:hAnsi="Amiri" w:eastAsia="Amiri" w:cs="Amiri"/>
          <w:color w:val="111111"/>
          <w:sz w:val="28"/>
          <w:sz w:val="28"/>
          <w:szCs w:val="28"/>
          <w:rtl w:val="true"/>
          <w:lang w:bidi="ar-SA"/>
        </w:rPr>
        <w:t xml:space="preserve">وليس ببدع ذاك فالخلطاءُ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بينهم في ودِّهم مثل ما جرى</w:t>
      </w:r>
    </w:p>
    <w:p>
      <w:pPr>
        <w:pStyle w:val="BookText"/>
        <w:rPr/>
      </w:pPr>
      <w:r>
        <w:rPr>
          <w:rFonts w:ascii="Amiri" w:hAnsi="Amiri" w:eastAsia="Amiri" w:cs="Amiri"/>
          <w:color w:val="111111"/>
          <w:sz w:val="28"/>
          <w:sz w:val="28"/>
          <w:szCs w:val="28"/>
          <w:rtl w:val="true"/>
          <w:lang w:bidi="ar-SA"/>
        </w:rPr>
        <w:t xml:space="preserve">وما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يمترى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وللنصِّ حكمٌ لا يُدافعُ بالمرا</w:t>
      </w:r>
    </w:p>
    <w:p>
      <w:pPr>
        <w:pStyle w:val="BookText"/>
        <w:rPr/>
      </w:pPr>
      <w:r>
        <w:rPr>
          <w:rFonts w:ascii="Amiri" w:hAnsi="Amiri" w:eastAsia="Amiri" w:cs="Amiri"/>
          <w:color w:val="111111"/>
          <w:sz w:val="28"/>
          <w:sz w:val="28"/>
          <w:szCs w:val="28"/>
          <w:rtl w:val="true"/>
          <w:lang w:bidi="ar-SA"/>
        </w:rPr>
        <w:t xml:space="preserve">فخذها إليك اليوم منّي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شقائقُها تحكي السحاب الكهنورا</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فما هو إلاّ النفسُ منّي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إذ أبدتْ خِلافاً بأن يرى</w:t>
      </w:r>
    </w:p>
    <w:p>
      <w:pPr>
        <w:pStyle w:val="BookText"/>
        <w:rPr/>
      </w:pPr>
      <w:r>
        <w:rPr>
          <w:rFonts w:ascii="Amiri" w:hAnsi="Amiri" w:eastAsia="Amiri" w:cs="Amiri"/>
          <w:color w:val="111111"/>
          <w:sz w:val="28"/>
          <w:sz w:val="28"/>
          <w:szCs w:val="28"/>
          <w:rtl w:val="true"/>
          <w:lang w:bidi="ar-SA"/>
        </w:rPr>
        <w:t xml:space="preserve">أقَمْنا على النَّفْسِ الشهادة 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بها في الذِكر نصَّاً مُقررا</w:t>
      </w:r>
    </w:p>
    <w:p>
      <w:pPr>
        <w:pStyle w:val="BookText"/>
        <w:rPr/>
      </w:pPr>
      <w:r>
        <w:rPr>
          <w:rFonts w:ascii="Amiri" w:hAnsi="Amiri" w:eastAsia="Amiri" w:cs="Amiri"/>
          <w:color w:val="111111"/>
          <w:sz w:val="28"/>
          <w:sz w:val="28"/>
          <w:szCs w:val="28"/>
          <w:rtl w:val="true"/>
          <w:lang w:bidi="ar-SA"/>
        </w:rPr>
        <w:t>فقد جعل الشيخ جعفر نفسه وحكم عليها، وأشار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الشيخ جعفر عن حكومة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الحُكمُ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ولستُ لِما أمضاه مولاى مُنكِرا</w:t>
      </w:r>
    </w:p>
    <w:p>
      <w:pPr>
        <w:pStyle w:val="BookText"/>
        <w:rPr/>
      </w:pPr>
      <w:r>
        <w:rPr>
          <w:rFonts w:ascii="Amiri" w:hAnsi="Amiri" w:eastAsia="Amiri" w:cs="Amiri"/>
          <w:color w:val="111111"/>
          <w:sz w:val="28"/>
          <w:sz w:val="28"/>
          <w:szCs w:val="28"/>
          <w:rtl w:val="true"/>
          <w:lang w:bidi="ar-SA"/>
        </w:rPr>
        <w:t xml:space="preserve">ولكنها في البَين تُعرَضُ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دقيقُ الفكر فيه تحيُّرا</w:t>
      </w:r>
    </w:p>
    <w:p>
      <w:pPr>
        <w:pStyle w:val="BookText"/>
        <w:rPr/>
      </w:pPr>
      <w:r>
        <w:rPr>
          <w:rFonts w:ascii="Amiri" w:hAnsi="Amiri" w:eastAsia="Amiri" w:cs="Amiri"/>
          <w:color w:val="111111"/>
          <w:sz w:val="28"/>
          <w:sz w:val="28"/>
          <w:szCs w:val="28"/>
          <w:rtl w:val="true"/>
          <w:lang w:bidi="ar-SA"/>
        </w:rPr>
        <w:t xml:space="preserve">إذا كنتُ نَفْساً منك أُدعى ومُهجةً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أداني الكيد أصغرَ أكبرا</w:t>
      </w:r>
    </w:p>
    <w:p>
      <w:pPr>
        <w:pStyle w:val="BookText"/>
        <w:rPr/>
      </w:pPr>
      <w:r>
        <w:rPr>
          <w:rFonts w:ascii="Amiri" w:hAnsi="Amiri" w:eastAsia="Amiri" w:cs="Amiri"/>
          <w:color w:val="111111"/>
          <w:sz w:val="28"/>
          <w:sz w:val="28"/>
          <w:szCs w:val="28"/>
          <w:rtl w:val="true"/>
          <w:lang w:bidi="ar-SA"/>
        </w:rPr>
        <w:t xml:space="preserve">وكيف تُدانيني الرجال 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نِلتُ من علياك ما كان أفخرا</w:t>
      </w:r>
    </w:p>
    <w:p>
      <w:pPr>
        <w:pStyle w:val="BookText"/>
        <w:rPr/>
      </w:pPr>
      <w:r>
        <w:rPr>
          <w:rFonts w:ascii="Amiri" w:hAnsi="Amiri" w:eastAsia="Amiri" w:cs="Amiri"/>
          <w:color w:val="111111"/>
          <w:sz w:val="28"/>
          <w:sz w:val="28"/>
          <w:szCs w:val="28"/>
          <w:rtl w:val="true"/>
          <w:lang w:bidi="ar-SA"/>
        </w:rPr>
        <w:t xml:space="preserve">فلستُ أرى في البين عذراً مُوْجَهاً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كسر النفس أمرٌ تقرّرا</w:t>
      </w:r>
    </w:p>
    <w:p>
      <w:pPr>
        <w:pStyle w:val="BookText"/>
        <w:rPr/>
      </w:pPr>
      <w:r>
        <w:rPr>
          <w:rFonts w:ascii="Amiri" w:hAnsi="Amiri" w:eastAsia="Amiri" w:cs="Amiri"/>
          <w:color w:val="111111"/>
          <w:sz w:val="28"/>
          <w:sz w:val="28"/>
          <w:szCs w:val="28"/>
          <w:rtl w:val="true"/>
          <w:lang w:bidi="ar-SA"/>
        </w:rPr>
        <w:t xml:space="preserve">فدعْ سيدي فالحُكمُ فيَّ مداعباً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احكمْ بمُرِّ الحق يا خِيرةَ الورى</w:t>
      </w:r>
    </w:p>
    <w:p>
      <w:pPr>
        <w:pStyle w:val="BookText"/>
        <w:rPr/>
      </w:pPr>
      <w:r>
        <w:rPr>
          <w:rFonts w:ascii="Amiri" w:hAnsi="Amiri" w:eastAsia="Amiri" w:cs="Amiri"/>
          <w:color w:val="111111"/>
          <w:sz w:val="28"/>
          <w:sz w:val="28"/>
          <w:szCs w:val="28"/>
          <w:rtl w:val="true"/>
          <w:lang w:bidi="ar-SA"/>
        </w:rPr>
        <w:t>وكان الشيخ يريد أن يقول بجوابه هذا أن السيد إذا جعلني نفسه فكيف يجعلني كائداً، والكائد خائن، والخائن لا تنفذ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من هذا أن السيد لا تنفذ حكومته، أو الشيخ غير كائد؛ فأجابه الشيخ مُحَمَّد بقوله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عذيري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بي المِرا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إلى ما ناب لا يألفُ الكَرى </w:t>
      </w:r>
    </w:p>
    <w:p>
      <w:pPr>
        <w:pStyle w:val="BookText"/>
        <w:rPr/>
      </w:pPr>
      <w:r>
        <w:rPr>
          <w:rFonts w:ascii="Amiri" w:hAnsi="Amiri" w:eastAsia="Amiri" w:cs="Amiri"/>
          <w:color w:val="111111"/>
          <w:sz w:val="28"/>
          <w:sz w:val="28"/>
          <w:szCs w:val="28"/>
          <w:rtl w:val="true"/>
          <w:lang w:bidi="ar-SA"/>
        </w:rPr>
        <w:t xml:space="preserve">يخاصمني كلُّ الخصام فأرتَئي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بعد الرأي حُجَّةَ ما أرى</w:t>
      </w:r>
    </w:p>
    <w:p>
      <w:pPr>
        <w:pStyle w:val="BookText"/>
        <w:rPr/>
      </w:pPr>
      <w:r>
        <w:rPr>
          <w:rFonts w:ascii="Amiri" w:hAnsi="Amiri" w:eastAsia="Amiri" w:cs="Amiri"/>
          <w:color w:val="111111"/>
          <w:sz w:val="28"/>
          <w:sz w:val="28"/>
          <w:szCs w:val="28"/>
          <w:rtl w:val="true"/>
          <w:lang w:bidi="ar-SA"/>
        </w:rPr>
        <w:t xml:space="preserve">أيحكم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مَنْ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فيَثقُلُ حكم الحق فيه ويَكبرا</w:t>
      </w:r>
    </w:p>
    <w:p>
      <w:pPr>
        <w:pStyle w:val="BookText"/>
        <w:rPr/>
      </w:pPr>
      <w:r>
        <w:rPr>
          <w:rFonts w:ascii="Amiri" w:hAnsi="Amiri" w:eastAsia="Amiri" w:cs="Amiri"/>
          <w:color w:val="111111"/>
          <w:sz w:val="28"/>
          <w:sz w:val="28"/>
          <w:szCs w:val="28"/>
          <w:rtl w:val="true"/>
          <w:lang w:bidi="ar-SA"/>
        </w:rPr>
        <w:t xml:space="preserve">يحاول نقض الحكم بعد نفوذه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ينقضُ الحُكمَ المسجِّلُ إِنْ جرى</w:t>
      </w:r>
    </w:p>
    <w:p>
      <w:pPr>
        <w:pStyle w:val="BookText"/>
        <w:rPr/>
      </w:pPr>
      <w:r>
        <w:rPr>
          <w:rFonts w:ascii="Amiri" w:hAnsi="Amiri" w:eastAsia="Amiri" w:cs="Amiri"/>
          <w:color w:val="111111"/>
          <w:sz w:val="28"/>
          <w:sz w:val="28"/>
          <w:szCs w:val="28"/>
          <w:rtl w:val="true"/>
          <w:lang w:bidi="ar-SA"/>
        </w:rPr>
        <w:t xml:space="preserve">ويلهجُ أنَّ الحكم كان 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الجدُّ المصمم أزهرا</w:t>
      </w:r>
    </w:p>
    <w:p>
      <w:pPr>
        <w:pStyle w:val="BookText"/>
        <w:rPr/>
      </w:pPr>
      <w:r>
        <w:rPr>
          <w:rFonts w:ascii="Amiri" w:hAnsi="Amiri" w:eastAsia="Amiri" w:cs="Amiri"/>
          <w:color w:val="111111"/>
          <w:sz w:val="28"/>
          <w:sz w:val="28"/>
          <w:szCs w:val="28"/>
          <w:rtl w:val="true"/>
          <w:lang w:bidi="ar-SA"/>
        </w:rPr>
        <w:t xml:space="preserve">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بنصري لو يكن منصفٌ ذَرى</w:t>
      </w:r>
    </w:p>
    <w:p>
      <w:pPr>
        <w:pStyle w:val="BookText"/>
        <w:rPr/>
      </w:pPr>
      <w:r>
        <w:rPr>
          <w:rFonts w:ascii="Amiri" w:hAnsi="Amiri" w:eastAsia="Amiri" w:cs="Amiri"/>
          <w:color w:val="111111"/>
          <w:sz w:val="28"/>
          <w:sz w:val="28"/>
          <w:szCs w:val="28"/>
          <w:rtl w:val="true"/>
          <w:lang w:bidi="ar-SA"/>
        </w:rPr>
        <w:t xml:space="preserve">فأيهاً بُغاةَ الحق إني 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دهى الأنصاف من حادثٍ عرا</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الشيخ مُحَمَّد رضا النحوي،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الفحّام،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ما جَرى بين الخليلينِ وانتهى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مَعْرُوفاً لما كان مُنْكَرا</w:t>
      </w:r>
    </w:p>
    <w:p>
      <w:pPr>
        <w:pStyle w:val="BookText"/>
        <w:rPr/>
      </w:pPr>
      <w:r>
        <w:rPr>
          <w:rFonts w:ascii="Amiri" w:hAnsi="Amiri" w:eastAsia="Amiri" w:cs="Amiri"/>
          <w:color w:val="111111"/>
          <w:sz w:val="28"/>
          <w:sz w:val="28"/>
          <w:szCs w:val="28"/>
          <w:rtl w:val="true"/>
          <w:lang w:bidi="ar-SA"/>
        </w:rPr>
        <w:t xml:space="preserve">فاحفظ مولىً لم يزل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لمُخلِصه عن ساعد العدلِ شَمَّرا</w:t>
      </w:r>
    </w:p>
    <w:p>
      <w:pPr>
        <w:pStyle w:val="BookText"/>
        <w:rPr/>
      </w:pPr>
      <w:r>
        <w:rPr>
          <w:rFonts w:ascii="Amiri" w:hAnsi="Amiri" w:eastAsia="Amiri" w:cs="Amiri"/>
          <w:color w:val="111111"/>
          <w:sz w:val="28"/>
          <w:sz w:val="28"/>
          <w:szCs w:val="28"/>
          <w:rtl w:val="true"/>
          <w:lang w:bidi="ar-SA"/>
        </w:rPr>
        <w:t xml:space="preserve">وأغرى حكيماً بانتصار فألّبا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التأنيب واللوم عَسكرا</w:t>
      </w:r>
    </w:p>
    <w:p>
      <w:pPr>
        <w:pStyle w:val="BookText"/>
        <w:rPr/>
      </w:pPr>
      <w:r>
        <w:rPr>
          <w:rFonts w:ascii="Amiri" w:hAnsi="Amiri" w:eastAsia="Amiri" w:cs="Amiri"/>
          <w:color w:val="111111"/>
          <w:sz w:val="28"/>
          <w:sz w:val="28"/>
          <w:szCs w:val="28"/>
          <w:rtl w:val="true"/>
          <w:lang w:bidi="ar-SA"/>
        </w:rPr>
        <w:t xml:space="preserve">كلامٌ له بطنٌ وظهرٌ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محض ودَّ بطن ما كان أضمرا</w:t>
      </w:r>
    </w:p>
    <w:p>
      <w:pPr>
        <w:pStyle w:val="BookText"/>
        <w:rPr/>
      </w:pPr>
      <w:r>
        <w:rPr>
          <w:rFonts w:ascii="Amiri" w:hAnsi="Amiri" w:eastAsia="Amiri" w:cs="Amiri"/>
          <w:color w:val="111111"/>
          <w:sz w:val="28"/>
          <w:sz w:val="28"/>
          <w:szCs w:val="28"/>
          <w:rtl w:val="true"/>
          <w:lang w:bidi="ar-SA"/>
        </w:rPr>
        <w:t xml:space="preserve">مداعبةُ الأخوان تُدعى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هذا الحديث بمُفترى</w:t>
      </w:r>
    </w:p>
    <w:p>
      <w:pPr>
        <w:pStyle w:val="BookText"/>
        <w:rPr/>
      </w:pPr>
      <w:r>
        <w:rPr>
          <w:rFonts w:ascii="Amiri" w:hAnsi="Amiri" w:eastAsia="Amiri" w:cs="Amiri"/>
          <w:color w:val="111111"/>
          <w:sz w:val="28"/>
          <w:sz w:val="28"/>
          <w:szCs w:val="28"/>
          <w:rtl w:val="true"/>
          <w:lang w:bidi="ar-SA"/>
        </w:rPr>
        <w:t xml:space="preserve">فلا يستفزُّ الشيخَ برقُ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خُلَّباً في عارض ليس مُمطرا</w:t>
      </w:r>
    </w:p>
    <w:p>
      <w:pPr>
        <w:pStyle w:val="BookText"/>
        <w:rPr/>
      </w:pPr>
      <w:r>
        <w:rPr>
          <w:rFonts w:ascii="Amiri" w:hAnsi="Amiri" w:eastAsia="Amiri" w:cs="Amiri"/>
          <w:color w:val="111111"/>
          <w:sz w:val="28"/>
          <w:sz w:val="28"/>
          <w:szCs w:val="28"/>
          <w:rtl w:val="true"/>
          <w:lang w:bidi="ar-SA"/>
        </w:rPr>
        <w:t xml:space="preserve">ولا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عادل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شقاشقَ ما كانت بحقٍّ لتَهدُرا</w:t>
      </w:r>
    </w:p>
    <w:p>
      <w:pPr>
        <w:pStyle w:val="BookText"/>
        <w:rPr/>
      </w:pPr>
      <w:r>
        <w:rPr>
          <w:rFonts w:ascii="Amiri" w:hAnsi="Amiri" w:eastAsia="Amiri" w:cs="Amiri"/>
          <w:color w:val="111111"/>
          <w:sz w:val="28"/>
          <w:sz w:val="28"/>
          <w:szCs w:val="28"/>
          <w:rtl w:val="true"/>
          <w:lang w:bidi="ar-SA"/>
        </w:rPr>
        <w:t xml:space="preserve">قَضى فتعاطى مذهبَ الشعرِ مُذْ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قضاء عادلاً قاطع المرا</w:t>
      </w:r>
    </w:p>
    <w:p>
      <w:pPr>
        <w:pStyle w:val="BookText"/>
        <w:rPr/>
      </w:pPr>
      <w:r>
        <w:rPr>
          <w:rFonts w:ascii="Amiri" w:hAnsi="Amiri" w:eastAsia="Amiri" w:cs="Amiri"/>
          <w:color w:val="111111"/>
          <w:sz w:val="28"/>
          <w:sz w:val="28"/>
          <w:szCs w:val="28"/>
          <w:rtl w:val="true"/>
          <w:lang w:bidi="ar-SA"/>
        </w:rPr>
        <w:t xml:space="preserve">ولو يتعاطى مذهب الشرع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بأنَّ الصبح لم يكُ مُسْفِرا</w:t>
      </w:r>
    </w:p>
    <w:p>
      <w:pPr>
        <w:pStyle w:val="BookText"/>
        <w:rPr/>
      </w:pPr>
      <w:r>
        <w:rPr>
          <w:rFonts w:ascii="Amiri" w:hAnsi="Amiri" w:eastAsia="Amiri" w:cs="Amiri"/>
          <w:color w:val="111111"/>
          <w:sz w:val="28"/>
          <w:sz w:val="28"/>
          <w:szCs w:val="28"/>
          <w:rtl w:val="true"/>
          <w:lang w:bidi="ar-SA"/>
        </w:rPr>
        <w:t xml:space="preserve">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يستفز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الغمامة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جذب الشيخ جعفر لودّ السيد مُحَمَّد؛ أي أن هذا ليس له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خبير أن هذه الأبيات نصّ في الحكم على الشيخ مُحَمَّد، فما أدري كيف إدَّعى أنه له في أبياته السابقة مع ما صرّح به من حَملِ حكم السيد الطبطبائي على أنه في مذهب الشعر لا مذهب الشرع، وأنه على مذهب الشرع فالحق مع الشيخ جعفر لسفور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الشيخ مُحَمَّد رضا فقال وأطال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ثارتْ إلى أفُقِ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عُجاجةُ حَرب حوّلتْ نحوَها الثّرى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وجالتْ بمَيدانِ الجدالِ 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تماروا على أمرٍ وليسَ بهم مِرا </w:t>
      </w:r>
    </w:p>
    <w:p>
      <w:pPr>
        <w:pStyle w:val="BookText"/>
        <w:rPr/>
      </w:pPr>
      <w:r>
        <w:rPr>
          <w:rFonts w:ascii="Amiri" w:hAnsi="Amiri" w:eastAsia="Amiri" w:cs="Amiri"/>
          <w:color w:val="111111"/>
          <w:sz w:val="28"/>
          <w:sz w:val="28"/>
          <w:szCs w:val="28"/>
          <w:rtl w:val="true"/>
          <w:lang w:bidi="ar-SA"/>
        </w:rPr>
        <w:t xml:space="preserve">وذلكَ أنَّ الشيخَ شيخُ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عَنيتُ بهِ بحرَ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 ولا تَعْدِلْ بهِ ريَّ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مَورداً لا تبتغي عَنهُ مَصْدَرا</w:t>
      </w:r>
    </w:p>
    <w:p>
      <w:pPr>
        <w:pStyle w:val="BookText"/>
        <w:rPr/>
      </w:pPr>
      <w:r>
        <w:rPr>
          <w:rFonts w:ascii="Amiri" w:hAnsi="Amiri" w:eastAsia="Amiri" w:cs="Amiri"/>
          <w:color w:val="111111"/>
          <w:sz w:val="28"/>
          <w:sz w:val="28"/>
          <w:szCs w:val="28"/>
          <w:rtl w:val="true"/>
          <w:lang w:bidi="ar-SA"/>
        </w:rPr>
        <w:t xml:space="preserve">تعمَّد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معنى يُخجلُ الروضَ مُزْهِرا</w:t>
      </w:r>
    </w:p>
    <w:p>
      <w:pPr>
        <w:pStyle w:val="BookText"/>
        <w:rPr/>
      </w:pPr>
      <w:r>
        <w:rPr>
          <w:rFonts w:ascii="Amiri" w:hAnsi="Amiri" w:eastAsia="Amiri" w:cs="Amiri"/>
          <w:color w:val="111111"/>
          <w:sz w:val="28"/>
          <w:sz w:val="28"/>
          <w:szCs w:val="28"/>
          <w:rtl w:val="true"/>
          <w:lang w:bidi="ar-SA"/>
        </w:rPr>
        <w:t xml:space="preserve">بنَظم حكى الدُرَّ النَظيمَ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ونَثرٍ حكى الروضَ النسيمَ مُنَوَّرا</w:t>
      </w:r>
    </w:p>
    <w:p>
      <w:pPr>
        <w:pStyle w:val="BookText"/>
        <w:rPr/>
      </w:pPr>
      <w:r>
        <w:rPr>
          <w:rFonts w:ascii="Amiri" w:hAnsi="Amiri" w:eastAsia="Amiri" w:cs="Amiri"/>
          <w:color w:val="111111"/>
          <w:sz w:val="28"/>
          <w:sz w:val="28"/>
          <w:szCs w:val="28"/>
          <w:rtl w:val="true"/>
          <w:lang w:bidi="ar-SA"/>
        </w:rPr>
        <w:t xml:space="preserve">وأعرب عن دعوى ودادِ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 الوَرى</w:t>
      </w:r>
    </w:p>
    <w:p>
      <w:pPr>
        <w:pStyle w:val="BookText"/>
        <w:rPr/>
      </w:pPr>
      <w:r>
        <w:rPr>
          <w:rFonts w:ascii="Amiri" w:hAnsi="Amiri" w:eastAsia="Amiri" w:cs="Amiri"/>
          <w:color w:val="111111"/>
          <w:sz w:val="28"/>
          <w:sz w:val="28"/>
          <w:szCs w:val="28"/>
          <w:rtl w:val="true"/>
          <w:lang w:bidi="ar-SA"/>
        </w:rPr>
        <w:t xml:space="preserve">ولا غروَ في دعوى ودادِ هوىً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ودَّاً ما أجلَّ وأكبرا</w:t>
      </w:r>
    </w:p>
    <w:p>
      <w:pPr>
        <w:pStyle w:val="BookText"/>
        <w:rPr/>
      </w:pPr>
      <w:r>
        <w:rPr>
          <w:rFonts w:ascii="Amiri" w:hAnsi="Amiri" w:eastAsia="Amiri" w:cs="Amiri"/>
          <w:color w:val="111111"/>
          <w:sz w:val="28"/>
          <w:sz w:val="28"/>
          <w:szCs w:val="28"/>
          <w:rtl w:val="true"/>
          <w:lang w:bidi="ar-SA"/>
        </w:rPr>
        <w:t xml:space="preserve">ولكنَّهُ قَدْ قاربَ الحُورَ 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هوىً كُلٌّ له قَدْ تَشطَّرا</w:t>
      </w:r>
    </w:p>
    <w:p>
      <w:pPr>
        <w:pStyle w:val="BookText"/>
        <w:rPr/>
      </w:pPr>
      <w:r>
        <w:rPr>
          <w:rFonts w:ascii="Amiri" w:hAnsi="Amiri" w:eastAsia="Amiri" w:cs="Amiri"/>
          <w:color w:val="111111"/>
          <w:sz w:val="28"/>
          <w:sz w:val="28"/>
          <w:szCs w:val="28"/>
          <w:rtl w:val="true"/>
          <w:lang w:bidi="ar-SA"/>
        </w:rPr>
        <w:t xml:space="preserve">فكان عظيماً ما ادَّعى سيَّما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ودَّه مِنْ كُلِّ ذَم تذمّرا</w:t>
      </w:r>
    </w:p>
    <w:p>
      <w:pPr>
        <w:pStyle w:val="BookText"/>
        <w:rPr/>
      </w:pPr>
      <w:r>
        <w:rPr>
          <w:rFonts w:ascii="Amiri" w:hAnsi="Amiri" w:eastAsia="Amiri" w:cs="Amiri"/>
          <w:color w:val="111111"/>
          <w:sz w:val="28"/>
          <w:sz w:val="28"/>
          <w:szCs w:val="28"/>
          <w:rtl w:val="true"/>
          <w:lang w:bidi="ar-SA"/>
        </w:rPr>
        <w:t xml:space="preserve">ولا سيَّما الشيخُ الذي خَلُصتْ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 مُذْ كانَ أصغرَ أكبرا</w:t>
      </w:r>
    </w:p>
    <w:p>
      <w:pPr>
        <w:pStyle w:val="BookText"/>
        <w:rPr/>
      </w:pPr>
      <w:r>
        <w:rPr>
          <w:rFonts w:ascii="Amiri" w:hAnsi="Amiri" w:eastAsia="Amiri" w:cs="Amiri"/>
          <w:color w:val="111111"/>
          <w:sz w:val="28"/>
          <w:sz w:val="28"/>
          <w:szCs w:val="28"/>
          <w:rtl w:val="true"/>
          <w:lang w:bidi="ar-SA"/>
        </w:rPr>
        <w:t xml:space="preserve">فتىً أشرقتْ مِنْ وجههِ غُرَّةُ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نورهِ صُبحُ الحقائقِ أسفرا</w:t>
      </w:r>
    </w:p>
    <w:p>
      <w:pPr>
        <w:pStyle w:val="BookText"/>
        <w:rPr/>
      </w:pPr>
      <w:r>
        <w:rPr>
          <w:rFonts w:ascii="Amiri" w:hAnsi="Amiri" w:eastAsia="Amiri" w:cs="Amiri"/>
          <w:color w:val="111111"/>
          <w:sz w:val="28"/>
          <w:sz w:val="28"/>
          <w:szCs w:val="28"/>
          <w:rtl w:val="true"/>
          <w:lang w:bidi="ar-SA"/>
        </w:rPr>
        <w:t xml:space="preserve">فقالَ إلى كُمْ ذا تُحاولُ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خصَّني الباري وأكرمُ مُذْ بَرَا</w:t>
      </w:r>
    </w:p>
    <w:p>
      <w:pPr>
        <w:pStyle w:val="BookText"/>
        <w:rPr/>
      </w:pPr>
      <w:r>
        <w:rPr>
          <w:rFonts w:ascii="Amiri" w:hAnsi="Amiri" w:eastAsia="Amiri" w:cs="Amiri"/>
          <w:color w:val="111111"/>
          <w:sz w:val="28"/>
          <w:sz w:val="28"/>
          <w:szCs w:val="28"/>
          <w:rtl w:val="true"/>
          <w:lang w:bidi="ar-SA"/>
        </w:rPr>
        <w:t xml:space="preserve">كبرتَ ولم تَقنعْ بما يكتفى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أُلهِمتَ الطَماعةَ أصغرا</w:t>
      </w:r>
    </w:p>
    <w:p>
      <w:pPr>
        <w:pStyle w:val="BookText"/>
        <w:rPr/>
      </w:pPr>
      <w:r>
        <w:rPr>
          <w:rFonts w:ascii="Amiri" w:hAnsi="Amiri" w:eastAsia="Amiri" w:cs="Amiri"/>
          <w:color w:val="111111"/>
          <w:sz w:val="28"/>
          <w:sz w:val="28"/>
          <w:szCs w:val="28"/>
          <w:rtl w:val="true"/>
          <w:lang w:bidi="ar-SA"/>
        </w:rPr>
        <w:t xml:space="preserve">تُجاذِبُني الودَّ القديمَ وليسَ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ودَّ كَمَنْ قَدْ تَأخَّرا</w:t>
      </w:r>
    </w:p>
    <w:p>
      <w:pPr>
        <w:pStyle w:val="BookText"/>
        <w:rPr/>
      </w:pPr>
      <w:r>
        <w:rPr>
          <w:rFonts w:ascii="Amiri" w:hAnsi="Amiri" w:eastAsia="Amiri" w:cs="Amiri"/>
          <w:color w:val="111111"/>
          <w:sz w:val="28"/>
          <w:sz w:val="28"/>
          <w:szCs w:val="28"/>
          <w:rtl w:val="true"/>
          <w:lang w:bidi="ar-SA"/>
        </w:rPr>
        <w:t xml:space="preserve">فقالَ نَعَمْ لكنْ قَضتْ لي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ومَحْضِيَ للأخلاص سرّاً ومُجْهرا</w:t>
      </w:r>
    </w:p>
    <w:p>
      <w:pPr>
        <w:pStyle w:val="BookText"/>
        <w:rPr/>
      </w:pPr>
      <w:r>
        <w:rPr>
          <w:rFonts w:ascii="Amiri" w:hAnsi="Amiri" w:eastAsia="Amiri" w:cs="Amiri"/>
          <w:color w:val="111111"/>
          <w:sz w:val="28"/>
          <w:sz w:val="28"/>
          <w:szCs w:val="28"/>
          <w:rtl w:val="true"/>
          <w:lang w:bidi="ar-SA"/>
        </w:rPr>
        <w:t xml:space="preserve">وإِنَّيْ أُراعي منهُ للودِّ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كُلَّ الأَخَلاءِ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أمتُّ اليومَ في صِدقِ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كلُّ الصيدِ في جانبِ الفِرا</w:t>
      </w:r>
    </w:p>
    <w:p>
      <w:pPr>
        <w:pStyle w:val="BookText"/>
        <w:rPr/>
      </w:pPr>
      <w:r>
        <w:rPr>
          <w:rFonts w:ascii="Amiri" w:hAnsi="Amiri" w:eastAsia="Amiri" w:cs="Amiri"/>
          <w:color w:val="111111"/>
          <w:sz w:val="28"/>
          <w:sz w:val="28"/>
          <w:szCs w:val="28"/>
          <w:rtl w:val="true"/>
          <w:lang w:bidi="ar-SA"/>
        </w:rPr>
        <w:t xml:space="preserve">ولستُ كَمَنْ يرميه بالهجرِ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ذو ودّ بحال ليُهْجَرا</w:t>
      </w:r>
    </w:p>
    <w:p>
      <w:pPr>
        <w:pStyle w:val="BookText"/>
        <w:rPr/>
      </w:pPr>
      <w:r>
        <w:rPr>
          <w:rFonts w:ascii="Amiri" w:hAnsi="Amiri" w:eastAsia="Amiri" w:cs="Amiri"/>
          <w:color w:val="111111"/>
          <w:sz w:val="28"/>
          <w:sz w:val="28"/>
          <w:szCs w:val="28"/>
          <w:rtl w:val="true"/>
          <w:lang w:bidi="ar-SA"/>
        </w:rPr>
        <w:t xml:space="preserve">بريه بأيام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سائر الأيام يَنْسَخُ ما أرى</w:t>
      </w:r>
    </w:p>
    <w:p>
      <w:pPr>
        <w:pStyle w:val="BookText"/>
        <w:rPr/>
      </w:pPr>
      <w:r>
        <w:rPr>
          <w:rFonts w:ascii="Amiri" w:hAnsi="Amiri" w:eastAsia="Amiri" w:cs="Amiri"/>
          <w:color w:val="111111"/>
          <w:sz w:val="28"/>
          <w:sz w:val="28"/>
          <w:szCs w:val="28"/>
          <w:rtl w:val="true"/>
          <w:lang w:bidi="ar-SA"/>
        </w:rPr>
        <w:t xml:space="preserve">فَطالَ نزاعٌ بينهم وتشاجرٌ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وأقلا مِنْ نزاع وأكثرا</w:t>
      </w:r>
    </w:p>
    <w:p>
      <w:pPr>
        <w:pStyle w:val="BookText"/>
        <w:rPr/>
      </w:pPr>
      <w:r>
        <w:rPr>
          <w:rFonts w:ascii="Amiri" w:hAnsi="Amiri" w:eastAsia="Amiri" w:cs="Amiri"/>
          <w:color w:val="111111"/>
          <w:sz w:val="28"/>
          <w:sz w:val="28"/>
          <w:szCs w:val="28"/>
          <w:rtl w:val="true"/>
          <w:lang w:bidi="ar-SA"/>
        </w:rPr>
        <w:t xml:space="preserve">ومُذْ سئِما طُولَ النزاع ترافعا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باريهِ للحُكم قَدْ بَرا</w:t>
      </w:r>
    </w:p>
    <w:p>
      <w:pPr>
        <w:pStyle w:val="BookText"/>
        <w:rPr/>
      </w:pPr>
      <w:r>
        <w:rPr>
          <w:rFonts w:ascii="Amiri" w:hAnsi="Amiri" w:eastAsia="Amiri" w:cs="Amiri"/>
          <w:color w:val="111111"/>
          <w:sz w:val="28"/>
          <w:sz w:val="28"/>
          <w:szCs w:val="28"/>
          <w:rtl w:val="true"/>
          <w:lang w:bidi="ar-SA"/>
        </w:rPr>
        <w:t xml:space="preserve">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نور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كوحيِّ اللهِ أزهرَ أنورا</w:t>
      </w:r>
    </w:p>
    <w:p>
      <w:pPr>
        <w:pStyle w:val="BookText"/>
        <w:rPr/>
      </w:pPr>
      <w:r>
        <w:rPr>
          <w:rFonts w:ascii="Amiri" w:hAnsi="Amiri" w:eastAsia="Amiri" w:cs="Amiri"/>
          <w:color w:val="111111"/>
          <w:sz w:val="28"/>
          <w:sz w:val="28"/>
          <w:szCs w:val="28"/>
          <w:rtl w:val="true"/>
          <w:lang w:bidi="ar-SA"/>
        </w:rPr>
        <w:t xml:space="preserve">هُنالِكَ قُصّا ما عليهِ تنازعاً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وبُثّا عِندَهُ كُلَّ ما جَرى</w:t>
      </w:r>
    </w:p>
    <w:p>
      <w:pPr>
        <w:pStyle w:val="BookText"/>
        <w:rPr/>
      </w:pPr>
      <w:r>
        <w:rPr>
          <w:rFonts w:ascii="Amiri" w:hAnsi="Amiri" w:eastAsia="Amiri" w:cs="Amiri"/>
          <w:color w:val="111111"/>
          <w:sz w:val="28"/>
          <w:sz w:val="28"/>
          <w:szCs w:val="28"/>
          <w:rtl w:val="true"/>
          <w:lang w:bidi="ar-SA"/>
        </w:rPr>
        <w:t xml:space="preserve">وكلُّ غدا يُدلي بحُجتَهِ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ونَى في احتجاج منهُ جَهداً وقصَّرا</w:t>
      </w:r>
    </w:p>
    <w:p>
      <w:pPr>
        <w:pStyle w:val="BookText"/>
        <w:rPr/>
      </w:pPr>
      <w:r>
        <w:rPr>
          <w:rFonts w:ascii="Amiri" w:hAnsi="Amiri" w:eastAsia="Amiri" w:cs="Amiri"/>
          <w:color w:val="111111"/>
          <w:sz w:val="28"/>
          <w:sz w:val="28"/>
          <w:szCs w:val="28"/>
          <w:rtl w:val="true"/>
          <w:lang w:bidi="ar-SA"/>
        </w:rPr>
        <w:t xml:space="preserve">وأجلبَ كلٌّ خيله ورجالَهُ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خصمهِ والكلُّ للكُلِّ شَمَّرا</w:t>
      </w:r>
    </w:p>
    <w:p>
      <w:pPr>
        <w:pStyle w:val="BookText"/>
        <w:rPr/>
      </w:pP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الهَدي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 من ذي الحال ما كانَ أبصرا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درى أنَّ ذا لا عن خصام وكَمْ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 خَفيٍّ مثل ذا قبلُ ذا ذَرى </w:t>
      </w:r>
    </w:p>
    <w:p>
      <w:pPr>
        <w:pStyle w:val="BookText"/>
        <w:rPr/>
      </w:pPr>
      <w:r>
        <w:rPr>
          <w:rFonts w:ascii="Amiri" w:hAnsi="Amiri" w:eastAsia="Amiri" w:cs="Amiri"/>
          <w:color w:val="111111"/>
          <w:sz w:val="28"/>
          <w:sz w:val="28"/>
          <w:szCs w:val="28"/>
          <w:rtl w:val="true"/>
          <w:lang w:bidi="ar-SA"/>
        </w:rPr>
        <w:t xml:space="preserve">وأيقنَ أنَّ الشيخَ زيدَ علاؤهُ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اختبار الشيخ فيما لهُ انبرى</w:t>
      </w:r>
    </w:p>
    <w:p>
      <w:pPr>
        <w:pStyle w:val="BookText"/>
        <w:rPr/>
      </w:pPr>
      <w:r>
        <w:rPr>
          <w:rFonts w:ascii="Amiri" w:hAnsi="Amiri" w:eastAsia="Amiri" w:cs="Amiri"/>
          <w:color w:val="111111"/>
          <w:sz w:val="28"/>
          <w:sz w:val="28"/>
          <w:szCs w:val="28"/>
          <w:rtl w:val="true"/>
          <w:lang w:bidi="ar-SA"/>
        </w:rPr>
        <w:t xml:space="preserve">ليُظهِرَ ما أخفاهُ مِنْ صفو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ذاكَ الوِدُّ يَخفى فيظهرا</w:t>
      </w:r>
    </w:p>
    <w:p>
      <w:pPr>
        <w:pStyle w:val="BookText"/>
        <w:rPr/>
      </w:pPr>
      <w:r>
        <w:rPr>
          <w:rFonts w:ascii="Amiri" w:hAnsi="Amiri" w:eastAsia="Amiri" w:cs="Amiri"/>
          <w:color w:val="111111"/>
          <w:sz w:val="28"/>
          <w:sz w:val="28"/>
          <w:szCs w:val="28"/>
          <w:rtl w:val="true"/>
          <w:lang w:bidi="ar-SA"/>
        </w:rPr>
        <w:t xml:space="preserve">وأيقنَ أنْ ليستْ لذالكَ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كلامٌ واللسانُ به جَرى</w:t>
      </w:r>
    </w:p>
    <w:p>
      <w:pPr>
        <w:pStyle w:val="BookText"/>
        <w:rPr/>
      </w:pPr>
      <w:r>
        <w:rPr>
          <w:rFonts w:ascii="Amiri" w:hAnsi="Amiri" w:eastAsia="Amiri" w:cs="Amiri"/>
          <w:color w:val="111111"/>
          <w:sz w:val="28"/>
          <w:sz w:val="28"/>
          <w:szCs w:val="28"/>
          <w:rtl w:val="true"/>
          <w:lang w:bidi="ar-SA"/>
        </w:rPr>
        <w:t xml:space="preserve">وقالَ هما خَصمانِ في البغيِّ أشبَها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خَصيمين للمحراب قَبل تسوَّرا</w:t>
      </w:r>
    </w:p>
    <w:p>
      <w:pPr>
        <w:pStyle w:val="BookText"/>
        <w:rPr/>
      </w:pPr>
      <w:r>
        <w:rPr>
          <w:rFonts w:ascii="Amiri" w:hAnsi="Amiri" w:eastAsia="Amiri" w:cs="Amiri"/>
          <w:color w:val="111111"/>
          <w:sz w:val="28"/>
          <w:sz w:val="28"/>
          <w:szCs w:val="28"/>
          <w:rtl w:val="true"/>
          <w:lang w:bidi="ar-SA"/>
        </w:rPr>
        <w:t xml:space="preserve">جری حكمُهُ وفقاً لداود إذْ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 ما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قَرَّرًا</w:t>
      </w:r>
    </w:p>
    <w:p>
      <w:pPr>
        <w:pStyle w:val="BookText"/>
        <w:rPr/>
      </w:pPr>
      <w:r>
        <w:rPr>
          <w:rFonts w:ascii="Amiri" w:hAnsi="Amiri" w:eastAsia="Amiri" w:cs="Amiri"/>
          <w:color w:val="111111"/>
          <w:sz w:val="28"/>
          <w:sz w:val="28"/>
          <w:szCs w:val="28"/>
          <w:rtl w:val="true"/>
          <w:lang w:bidi="ar-SA"/>
        </w:rPr>
        <w:t xml:space="preserve">جرى وما كان هذا الحُكمُ إلاّ مُشابهاً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لدعواهما عند امرئ قَدْ تَبصَّرا</w:t>
      </w:r>
    </w:p>
    <w:p>
      <w:pPr>
        <w:pStyle w:val="BookText"/>
        <w:rPr/>
      </w:pPr>
      <w:r>
        <w:rPr>
          <w:rFonts w:ascii="Amiri" w:hAnsi="Amiri" w:eastAsia="Amiri" w:cs="Amiri"/>
          <w:color w:val="111111"/>
          <w:sz w:val="28"/>
          <w:sz w:val="28"/>
          <w:szCs w:val="28"/>
          <w:rtl w:val="true"/>
          <w:lang w:bidi="ar-SA"/>
        </w:rPr>
        <w:t xml:space="preserve">فلا الشيخُ مَقضيٌّ عليه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الشيخ مقضيٌّ له لو تفكَّرا</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كفى شاهداً في الصدق لي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فتىً قَدْ سما في مجدِهِ شامخَ الذُرى</w:t>
      </w:r>
    </w:p>
    <w:p>
      <w:pPr>
        <w:pStyle w:val="BookText"/>
        <w:rPr/>
      </w:pPr>
      <w:r>
        <w:rPr>
          <w:rFonts w:ascii="Amiri" w:hAnsi="Amiri" w:eastAsia="Amiri" w:cs="Amiri"/>
          <w:color w:val="111111"/>
          <w:sz w:val="28"/>
          <w:sz w:val="28"/>
          <w:szCs w:val="28"/>
          <w:rtl w:val="true"/>
          <w:lang w:bidi="ar-SA"/>
        </w:rPr>
        <w:t xml:space="preserve">وأعلى له الرحمانُ فوقَ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يردُّ الحاسدين إلى ورا</w:t>
      </w:r>
    </w:p>
    <w:p>
      <w:pPr>
        <w:pStyle w:val="BookText"/>
        <w:rPr/>
      </w:pPr>
      <w:r>
        <w:rPr>
          <w:rFonts w:ascii="Amiri" w:hAnsi="Amiri" w:eastAsia="Amiri" w:cs="Amiri"/>
          <w:color w:val="111111"/>
          <w:sz w:val="28"/>
          <w:sz w:val="28"/>
          <w:szCs w:val="28"/>
          <w:rtl w:val="true"/>
          <w:lang w:bidi="ar-SA"/>
        </w:rPr>
        <w:t xml:space="preserve">مداعبةُ الأخوانِ تُدعى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هذا الحديثُ بمُفتَرى</w:t>
      </w:r>
    </w:p>
    <w:p>
      <w:pPr>
        <w:pStyle w:val="BookText"/>
        <w:rPr/>
      </w:pPr>
      <w:r>
        <w:rPr>
          <w:rFonts w:ascii="Amiri" w:hAnsi="Amiri" w:eastAsia="Amiri" w:cs="Amiri"/>
          <w:color w:val="111111"/>
          <w:sz w:val="28"/>
          <w:sz w:val="28"/>
          <w:szCs w:val="28"/>
          <w:rtl w:val="true"/>
          <w:lang w:bidi="ar-SA"/>
        </w:rPr>
        <w:t xml:space="preserve">وحررتها طوعاً لأمرِ أخي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لخدمتهِ مُذْ كنتُ كُنتُ مُحرَّرا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وذي حلبةٍ جلّت جميع جِيادُها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كنتُ الكُمَيتَ المُقصِّرا</w:t>
      </w:r>
    </w:p>
    <w:p>
      <w:pPr>
        <w:pStyle w:val="BookText"/>
        <w:rPr/>
      </w:pPr>
      <w:r>
        <w:rPr>
          <w:rFonts w:ascii="Amiri" w:hAnsi="Amiri" w:eastAsia="Amiri" w:cs="Amiri"/>
          <w:color w:val="111111"/>
          <w:sz w:val="28"/>
          <w:sz w:val="28"/>
          <w:szCs w:val="28"/>
          <w:rtl w:val="true"/>
          <w:lang w:bidi="ar-SA"/>
        </w:rPr>
        <w:t>وهذا ظاهر عدم الحكم للطرفين وإنْ كان فيه ميل إلى الحكم للشيخ مُحَمَّد لأنه أشار إلى قصة داود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السيد مُحَمَّد قَدْ قطع لسان المخاصمة، وقضى بما عنده من المحاكمة، وصار حكم السابقين إلى حكمه هباء إذ المرء على نفسه بصيرة فهو وما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وهو أحسن منْ نظم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تغمّدهم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كتابٌ مُسْتَطَابٌ 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كنشرِ المِسكِ فاح مُعَطَّرا</w:t>
      </w:r>
    </w:p>
    <w:p>
      <w:pPr>
        <w:pStyle w:val="BookText"/>
        <w:rPr/>
      </w:pPr>
      <w:r>
        <w:rPr>
          <w:rFonts w:ascii="Amiri" w:hAnsi="Amiri" w:eastAsia="Amiri" w:cs="Amiri"/>
          <w:color w:val="111111"/>
          <w:sz w:val="28"/>
          <w:sz w:val="28"/>
          <w:szCs w:val="28"/>
          <w:rtl w:val="true"/>
          <w:lang w:bidi="ar-SA"/>
        </w:rPr>
        <w:t xml:space="preserve">خِطابٌ سرى في كُلِّ قلب 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بما تهوى الأمانيُّ بَشَّرا</w:t>
      </w:r>
    </w:p>
    <w:p>
      <w:pPr>
        <w:pStyle w:val="BookText"/>
        <w:rPr/>
      </w:pPr>
      <w:r>
        <w:rPr>
          <w:rFonts w:ascii="Amiri" w:hAnsi="Amiri" w:eastAsia="Amiri" w:cs="Amiri"/>
          <w:color w:val="111111"/>
          <w:sz w:val="28"/>
          <w:sz w:val="28"/>
          <w:szCs w:val="28"/>
          <w:rtl w:val="true"/>
          <w:lang w:bidi="ar-SA"/>
        </w:rPr>
        <w:t xml:space="preserve">كتابُ جناب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لديه البَحرُ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تَضَمَّنَ نَظماً يُخْجلُ العقد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ونثراً لديه أزهرُ الروض يُزدَرى</w:t>
      </w:r>
    </w:p>
    <w:p>
      <w:pPr>
        <w:pStyle w:val="BookText"/>
        <w:rPr/>
      </w:pPr>
      <w:r>
        <w:rPr>
          <w:rFonts w:ascii="Amiri" w:hAnsi="Amiri" w:eastAsia="Amiri" w:cs="Amiri"/>
          <w:color w:val="111111"/>
          <w:sz w:val="28"/>
          <w:sz w:val="28"/>
          <w:szCs w:val="28"/>
          <w:rtl w:val="true"/>
          <w:lang w:bidi="ar-SA"/>
        </w:rPr>
        <w:t xml:space="preserve">فَشاهدتُ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نالَ حظّاً في البلاغة أوفرا</w:t>
      </w:r>
    </w:p>
    <w:p>
      <w:pPr>
        <w:pStyle w:val="BookText"/>
        <w:rPr/>
      </w:pPr>
      <w:r>
        <w:rPr>
          <w:rFonts w:ascii="Amiri" w:hAnsi="Amiri" w:eastAsia="Amiri" w:cs="Amiri"/>
          <w:color w:val="111111"/>
          <w:sz w:val="28"/>
          <w:sz w:val="28"/>
          <w:szCs w:val="28"/>
          <w:rtl w:val="true"/>
          <w:lang w:bidi="ar-SA"/>
        </w:rPr>
        <w:t xml:space="preserve">يُصرِّحُ تصريحَ الغَمام بودقهِ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فروَّضَ عافي مَنزلِ القلبِ مُمْطِرا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خَصَّني بالودٌ مِنْ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الودُّ قَدْ شَملَ الورى </w:t>
      </w:r>
    </w:p>
    <w:p>
      <w:pPr>
        <w:pStyle w:val="BookText"/>
        <w:rPr/>
      </w:pPr>
      <w:r>
        <w:rPr>
          <w:rFonts w:ascii="Amiri" w:hAnsi="Amiri" w:eastAsia="Amiri" w:cs="Amiri"/>
          <w:color w:val="111111"/>
          <w:sz w:val="28"/>
          <w:sz w:val="28"/>
          <w:szCs w:val="28"/>
          <w:rtl w:val="true"/>
          <w:lang w:bidi="ar-SA"/>
        </w:rPr>
        <w:t xml:space="preserve">وأنكرَ وُدَّ الشيخ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السجايا أطيبَ الناس عُنصرا</w:t>
      </w:r>
    </w:p>
    <w:p>
      <w:pPr>
        <w:pStyle w:val="BookText"/>
        <w:rPr/>
      </w:pPr>
      <w:r>
        <w:rPr>
          <w:rFonts w:ascii="Amiri" w:hAnsi="Amiri" w:eastAsia="Amiri" w:cs="Amiri"/>
          <w:color w:val="111111"/>
          <w:sz w:val="28"/>
          <w:sz w:val="28"/>
          <w:szCs w:val="28"/>
          <w:rtl w:val="true"/>
          <w:lang w:bidi="ar-SA"/>
        </w:rPr>
        <w:t xml:space="preserve">يَزرُّ على حُسن السَجايا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بالمَجدِ ارتدى وتأزّرا</w:t>
      </w:r>
    </w:p>
    <w:p>
      <w:pPr>
        <w:pStyle w:val="BookText"/>
        <w:rPr/>
      </w:pPr>
      <w:r>
        <w:rPr>
          <w:rFonts w:ascii="Amiri" w:hAnsi="Amiri" w:eastAsia="Amiri" w:cs="Amiri"/>
          <w:color w:val="111111"/>
          <w:sz w:val="28"/>
          <w:sz w:val="28"/>
          <w:szCs w:val="28"/>
          <w:rtl w:val="true"/>
          <w:lang w:bidi="ar-SA"/>
        </w:rPr>
        <w:t xml:space="preserve">وقالَ رأيتُ الشيخَ لَمْ يَرعَ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كُلَّ الأَخلاءِ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لقديمِ الودِّ عندي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قديم سَادَهُ مَنْ تأخّرا</w:t>
      </w:r>
    </w:p>
    <w:p>
      <w:pPr>
        <w:pStyle w:val="BookText"/>
        <w:rPr/>
      </w:pPr>
      <w:r>
        <w:rPr>
          <w:rFonts w:ascii="Amiri" w:hAnsi="Amiri" w:eastAsia="Amiri" w:cs="Amiri"/>
          <w:color w:val="111111"/>
          <w:sz w:val="28"/>
          <w:sz w:val="28"/>
          <w:szCs w:val="28"/>
          <w:rtl w:val="true"/>
          <w:lang w:bidi="ar-SA"/>
        </w:rPr>
        <w:t xml:space="preserve">ومَنْ خصَّ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بأنْ يُعزى إلى الهجر أجدرا</w:t>
      </w:r>
    </w:p>
    <w:p>
      <w:pPr>
        <w:pStyle w:val="BookText"/>
        <w:rPr/>
      </w:pPr>
      <w:r>
        <w:rPr>
          <w:rFonts w:ascii="Amiri" w:hAnsi="Amiri" w:eastAsia="Amiri" w:cs="Amiri"/>
          <w:color w:val="111111"/>
          <w:sz w:val="28"/>
          <w:sz w:val="28"/>
          <w:szCs w:val="28"/>
          <w:rtl w:val="true"/>
          <w:lang w:bidi="ar-SA"/>
        </w:rPr>
        <w:t xml:space="preserve">وكم جَرَيا في حلبةِ الشوقِ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وأحرزَ كُلٌّ غايةَ السَبق إذْ جَرى</w:t>
      </w:r>
    </w:p>
    <w:p>
      <w:pPr>
        <w:pStyle w:val="BookText"/>
        <w:rPr/>
      </w:pPr>
      <w:r>
        <w:rPr>
          <w:rFonts w:ascii="Amiri" w:hAnsi="Amiri" w:eastAsia="Amiri" w:cs="Amiri"/>
          <w:color w:val="111111"/>
          <w:sz w:val="28"/>
          <w:sz w:val="28"/>
          <w:szCs w:val="28"/>
          <w:rtl w:val="true"/>
          <w:lang w:bidi="ar-SA"/>
        </w:rPr>
        <w:t xml:space="preserve">هُناك استفزَّ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بنظم بديع يزدري الدرّ منظرا</w:t>
      </w:r>
    </w:p>
    <w:p>
      <w:pPr>
        <w:pStyle w:val="BookText"/>
        <w:rPr/>
      </w:pPr>
      <w:r>
        <w:rPr>
          <w:rFonts w:ascii="Amiri" w:hAnsi="Amiri" w:eastAsia="Amiri" w:cs="Amiri"/>
          <w:color w:val="111111"/>
          <w:sz w:val="28"/>
          <w:sz w:val="28"/>
          <w:szCs w:val="28"/>
          <w:rtl w:val="true"/>
          <w:lang w:bidi="ar-SA"/>
        </w:rPr>
        <w:t xml:space="preserve">دعا شوقه یا ناصرَ الشوق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فَلبّاهُ ذو أمر من اللهِ أمّرا</w:t>
      </w:r>
    </w:p>
    <w:p>
      <w:pPr>
        <w:pStyle w:val="BookText"/>
        <w:rPr/>
      </w:pPr>
      <w:r>
        <w:rPr>
          <w:rFonts w:ascii="Amiri" w:hAnsi="Amiri" w:eastAsia="Amiri" w:cs="Amiri"/>
          <w:color w:val="111111"/>
          <w:sz w:val="28"/>
          <w:sz w:val="28"/>
          <w:szCs w:val="28"/>
          <w:rtl w:val="true"/>
          <w:lang w:bidi="ar-SA"/>
        </w:rPr>
        <w:t xml:space="preserve">مُجيبُ الندا مُردي العدى مُطعمُ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المدى داني الندى سامي الذُرى</w:t>
      </w:r>
    </w:p>
    <w:p>
      <w:pPr>
        <w:pStyle w:val="BookText"/>
        <w:rPr/>
      </w:pPr>
      <w:r>
        <w:rPr>
          <w:rFonts w:ascii="Amiri" w:hAnsi="Amiri" w:eastAsia="Amiri" w:cs="Amiri"/>
          <w:color w:val="111111"/>
          <w:sz w:val="28"/>
          <w:sz w:val="28"/>
          <w:szCs w:val="28"/>
          <w:rtl w:val="true"/>
          <w:lang w:bidi="ar-SA"/>
        </w:rPr>
        <w:t xml:space="preserve">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سَناهُ يَهتدي من تَحيَّرا</w:t>
      </w:r>
    </w:p>
    <w:p>
      <w:pPr>
        <w:pStyle w:val="BookText"/>
        <w:rPr/>
      </w:pPr>
      <w:r>
        <w:rPr>
          <w:rFonts w:ascii="Amiri" w:hAnsi="Amiri" w:eastAsia="Amiri" w:cs="Amiri"/>
          <w:color w:val="111111"/>
          <w:sz w:val="28"/>
          <w:sz w:val="28"/>
          <w:szCs w:val="28"/>
          <w:rtl w:val="true"/>
          <w:lang w:bidi="ar-SA"/>
        </w:rPr>
        <w:t xml:space="preserve">فبادرَهُ بالحكم بَلْ كان غوثه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وناصره في الله نصراً مؤزرا</w:t>
      </w:r>
    </w:p>
    <w:p>
      <w:pPr>
        <w:pStyle w:val="BookText"/>
        <w:rPr/>
      </w:pPr>
      <w:r>
        <w:rPr>
          <w:rFonts w:ascii="Amiri" w:hAnsi="Amiri" w:eastAsia="Amiri" w:cs="Amiri"/>
          <w:color w:val="111111"/>
          <w:sz w:val="28"/>
          <w:sz w:val="28"/>
          <w:szCs w:val="28"/>
          <w:rtl w:val="true"/>
          <w:lang w:bidi="ar-SA"/>
        </w:rPr>
        <w:t xml:space="preserve">بنظم بحبّات القُلوب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نثيرَ النَجم فيهِ تنثَّرا</w:t>
      </w:r>
    </w:p>
    <w:p>
      <w:pPr>
        <w:pStyle w:val="BookText"/>
        <w:rPr/>
      </w:pPr>
      <w:r>
        <w:rPr>
          <w:rFonts w:ascii="Amiri" w:hAnsi="Amiri" w:eastAsia="Amiri" w:cs="Amiri"/>
          <w:color w:val="111111"/>
          <w:sz w:val="28"/>
          <w:sz w:val="28"/>
          <w:szCs w:val="28"/>
          <w:rtl w:val="true"/>
          <w:lang w:bidi="ar-SA"/>
        </w:rPr>
        <w:t xml:space="preserve">جريَّتُ على النهج القويم مُجارياً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سألوني عن حقيقةِ ما جَرى</w:t>
      </w:r>
    </w:p>
    <w:p>
      <w:pPr>
        <w:pStyle w:val="BookText"/>
        <w:rPr/>
      </w:pPr>
      <w:r>
        <w:rPr>
          <w:rFonts w:ascii="Amiri" w:hAnsi="Amiri" w:eastAsia="Amiri" w:cs="Amiri"/>
          <w:color w:val="111111"/>
          <w:sz w:val="28"/>
          <w:sz w:val="28"/>
          <w:szCs w:val="28"/>
          <w:rtl w:val="true"/>
          <w:lang w:bidi="ar-SA"/>
        </w:rPr>
        <w:t xml:space="preserve">فقُلتُ أراني أنْ أزيد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ربَّ العالمين وأشكرا</w:t>
      </w:r>
    </w:p>
    <w:p>
      <w:pPr>
        <w:pStyle w:val="BookText"/>
        <w:rPr/>
      </w:pPr>
      <w:r>
        <w:rPr>
          <w:rFonts w:ascii="Amiri" w:hAnsi="Amiri" w:eastAsia="Amiri" w:cs="Amiri"/>
          <w:color w:val="111111"/>
          <w:sz w:val="28"/>
          <w:sz w:val="28"/>
          <w:szCs w:val="28"/>
          <w:rtl w:val="true"/>
          <w:lang w:bidi="ar-SA"/>
        </w:rPr>
        <w:t xml:space="preserve">ليَ الفخرُ أني قَدْ عَززتُ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عِزَّاً في الأنام وَمَفخرا</w:t>
      </w:r>
    </w:p>
    <w:p>
      <w:pPr>
        <w:pStyle w:val="BookText"/>
        <w:rPr/>
      </w:pPr>
      <w:r>
        <w:rPr>
          <w:rFonts w:ascii="Amiri" w:hAnsi="Amiri" w:eastAsia="Amiri" w:cs="Amiri"/>
          <w:color w:val="111111"/>
          <w:sz w:val="28"/>
          <w:sz w:val="28"/>
          <w:szCs w:val="28"/>
          <w:rtl w:val="true"/>
          <w:lang w:bidi="ar-SA"/>
        </w:rPr>
        <w:t xml:space="preserve">ألا إِنَّما الأسلام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وطاعتُهُ فيما عن الله أخبرا</w:t>
      </w:r>
    </w:p>
    <w:p>
      <w:pPr>
        <w:pStyle w:val="BookText"/>
        <w:rPr/>
      </w:pPr>
      <w:r>
        <w:rPr>
          <w:rFonts w:ascii="Amiri" w:hAnsi="Amiri" w:eastAsia="Amiri" w:cs="Amiri"/>
          <w:color w:val="111111"/>
          <w:sz w:val="28"/>
          <w:sz w:val="28"/>
          <w:szCs w:val="28"/>
          <w:rtl w:val="true"/>
          <w:lang w:bidi="ar-SA"/>
        </w:rPr>
        <w:t xml:space="preserve">ولي مذهبٌ ما زلتُ أُبديه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فِيمَنْ تَجَعْفَرا</w:t>
      </w:r>
    </w:p>
    <w:p>
      <w:pPr>
        <w:pStyle w:val="BookText"/>
        <w:rPr/>
      </w:pPr>
      <w:r>
        <w:rPr>
          <w:rFonts w:ascii="Amiri" w:hAnsi="Amiri" w:eastAsia="Amiri" w:cs="Amiri"/>
          <w:color w:val="111111"/>
          <w:sz w:val="28"/>
          <w:sz w:val="28"/>
          <w:szCs w:val="28"/>
          <w:rtl w:val="true"/>
          <w:lang w:bidi="ar-SA"/>
        </w:rPr>
        <w:t xml:space="preserve">تَخذتُهما للعين نوراً وللحشا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وللأيام درْعاً ومغفرا</w:t>
      </w:r>
    </w:p>
    <w:p>
      <w:pPr>
        <w:pStyle w:val="BookText"/>
        <w:rPr/>
      </w:pPr>
      <w:r>
        <w:rPr>
          <w:rFonts w:ascii="Amiri" w:hAnsi="Amiri" w:eastAsia="Amiri" w:cs="Amiri"/>
          <w:color w:val="111111"/>
          <w:sz w:val="28"/>
          <w:sz w:val="28"/>
          <w:szCs w:val="28"/>
          <w:rtl w:val="true"/>
          <w:lang w:bidi="ar-SA"/>
        </w:rPr>
        <w:t xml:space="preserve">فهذا حُسامي حين أسطو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سَناني إِذْ أُقابلُ عَسْكرا</w:t>
      </w:r>
    </w:p>
    <w:p>
      <w:pPr>
        <w:pStyle w:val="BookText"/>
        <w:rPr/>
      </w:pPr>
      <w:r>
        <w:rPr>
          <w:rFonts w:ascii="Amiri" w:hAnsi="Amiri" w:eastAsia="Amiri" w:cs="Amiri"/>
          <w:color w:val="111111"/>
          <w:sz w:val="28"/>
          <w:sz w:val="28"/>
          <w:szCs w:val="28"/>
          <w:rtl w:val="true"/>
          <w:lang w:bidi="ar-SA"/>
        </w:rPr>
        <w:t xml:space="preserve">فكانا وقد أصبحتُ أُعزى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سيّدا مولىً لهم قَدْ تشطّرا</w:t>
      </w:r>
    </w:p>
    <w:p>
      <w:pPr>
        <w:pStyle w:val="BookText"/>
        <w:rPr/>
      </w:pPr>
      <w:r>
        <w:rPr>
          <w:rFonts w:ascii="Amiri" w:hAnsi="Amiri" w:eastAsia="Amiri" w:cs="Amiri"/>
          <w:color w:val="111111"/>
          <w:sz w:val="28"/>
          <w:sz w:val="28"/>
          <w:szCs w:val="28"/>
          <w:rtl w:val="true"/>
          <w:lang w:bidi="ar-SA"/>
        </w:rPr>
        <w:t xml:space="preserve">فبعتُهما صَفوَ المودّة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ومحضيَ للأخلاصِ سرَّاً ومَجهرا</w:t>
      </w:r>
    </w:p>
    <w:p>
      <w:pPr>
        <w:pStyle w:val="BookText"/>
        <w:rPr/>
      </w:pPr>
      <w:r>
        <w:rPr>
          <w:rFonts w:ascii="Amiri" w:hAnsi="Amiri" w:eastAsia="Amiri" w:cs="Amiri"/>
          <w:color w:val="111111"/>
          <w:sz w:val="28"/>
          <w:sz w:val="28"/>
          <w:szCs w:val="28"/>
          <w:rtl w:val="true"/>
          <w:lang w:bidi="ar-SA"/>
        </w:rPr>
        <w:t xml:space="preserve">فَنِلنا بسوقِ الشَوق ربحاً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نِعمَ ما بعنَا ويا نِعمَ مَنْ شَرى</w:t>
      </w:r>
    </w:p>
    <w:p>
      <w:pPr>
        <w:pStyle w:val="BookText"/>
        <w:rPr/>
      </w:pPr>
      <w:r>
        <w:rPr>
          <w:rFonts w:ascii="Amiri" w:hAnsi="Amiri" w:eastAsia="Amiri" w:cs="Amiri"/>
          <w:color w:val="111111"/>
          <w:sz w:val="28"/>
          <w:sz w:val="28"/>
          <w:szCs w:val="28"/>
          <w:rtl w:val="true"/>
          <w:lang w:bidi="ar-SA"/>
        </w:rPr>
        <w:t xml:space="preserve">أدامهما الرحمانُ لي ولَمعْشَري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طُرَّاً ما حديثُهما طرا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ظاهره الحكم للشيخ جعفر وعدول السيد عن صاحبه الأول غير ملتفت ى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الحُبُّ إلاّ للحبيبِ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تنقَّلْ فلذَّاتُ الهوى </w:t>
      </w:r>
      <w:bookmarkStart w:id="107" w:name="pg18939_201589"/>
    </w:p>
    <w:p>
      <w:pPr>
        <w:pStyle w:val="BookText"/>
        <w:rPr/>
      </w:pPr>
      <w:bookmarkEnd w:id="107"/>
      <w:r>
        <w:rPr>
          <w:rFonts w:ascii="Amiri" w:hAnsi="Amiri" w:eastAsia="Amiri" w:cs="Amiri"/>
          <w:color w:val="111111"/>
          <w:sz w:val="28"/>
          <w:sz w:val="28"/>
          <w:szCs w:val="28"/>
          <w:rtl w:val="true"/>
          <w:lang w:bidi="ar-SA"/>
        </w:rPr>
        <w:t>بالتنقُّلِ</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6141230_1280447820"/>
      <w:bookmarkStart w:id="109" w:name="_Toc39"/>
      <w:bookmarkEnd w:id="108"/>
      <w:r>
        <w:rPr>
          <w:rtl w:val="true"/>
        </w:rPr>
        <w:t>ما قيل في الشيخ جعفر من الشعر</w:t>
      </w:r>
      <w:bookmarkEnd w:id="109"/>
    </w:p>
    <w:p>
      <w:pPr>
        <w:pStyle w:val="BookText"/>
        <w:rPr/>
      </w:pPr>
      <w:r>
        <w:rPr>
          <w:rFonts w:ascii="Amiri" w:hAnsi="Amiri" w:eastAsia="Amiri" w:cs="Amiri"/>
          <w:color w:val="111111"/>
          <w:sz w:val="28"/>
          <w:sz w:val="28"/>
          <w:szCs w:val="28"/>
          <w:rtl w:val="true"/>
          <w:lang w:bidi="ar-SA"/>
        </w:rPr>
        <w:t>وأمَّا ما قيل فيه فأكثر من أن يحصيه أحد فيمليه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نذكر مما تيسر لنا جمعه وهو على قسمين</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6141232_1280447820"/>
      <w:bookmarkStart w:id="111" w:name="_Toc40"/>
      <w:bookmarkEnd w:id="110"/>
      <w:r>
        <w:rPr>
          <w:rtl w:val="true"/>
        </w:rPr>
        <w:t>القسم الأول</w:t>
      </w:r>
      <w:r>
        <w:rPr>
          <w:rtl w:val="true"/>
        </w:rPr>
        <w:t xml:space="preserve">: </w:t>
      </w:r>
      <w:r>
        <w:rPr>
          <w:rtl w:val="true"/>
        </w:rPr>
        <w:t>في تهانيه</w:t>
      </w:r>
      <w:bookmarkEnd w:id="111"/>
    </w:p>
    <w:p>
      <w:pPr>
        <w:pStyle w:val="BookText"/>
        <w:rPr/>
      </w:pPr>
      <w:r>
        <w:rPr>
          <w:rFonts w:ascii="Amiri" w:hAnsi="Amiri" w:eastAsia="Amiri" w:cs="Amiri"/>
          <w:color w:val="111111"/>
          <w:sz w:val="28"/>
          <w:sz w:val="28"/>
          <w:szCs w:val="28"/>
          <w:rtl w:val="true"/>
          <w:lang w:bidi="ar-SA"/>
        </w:rPr>
        <w:t>قال السيد الأجلّ، والسند المبجّل، عميد العلماء الأعلام، السيد صادق الفحّام، وهذا السيد فضله وجلالة قدره في ذلك الزمان، أعظم من أن تحتاج إلى بيان،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النجابة ساطع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خواص العلامة الطباطبائي، والشيخ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السيد انقطع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بعد الشيخ زماناً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أشعار كثيرة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وشعره كله في أعلى مراتب الحسن والجودة والبلاغة والفصاحة كما ستراه من مراجعة ما نورد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قوله يهنّئ الشيخ بقدومه من حجته الأولى، ويؤرخ ذلك العام بقصيدةٍ طويلة،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مِنْ عَميد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بالصالحاتِ مُتَيَّماً مَعْمُودا</w:t>
      </w:r>
    </w:p>
    <w:p>
      <w:pPr>
        <w:pStyle w:val="BookText"/>
        <w:rPr/>
      </w:pPr>
      <w:r>
        <w:rPr>
          <w:rFonts w:ascii="Amiri" w:hAnsi="Amiri" w:eastAsia="Amiri" w:cs="Amiri"/>
          <w:color w:val="111111"/>
          <w:sz w:val="28"/>
          <w:sz w:val="28"/>
          <w:szCs w:val="28"/>
          <w:rtl w:val="true"/>
          <w:lang w:bidi="ar-SA"/>
        </w:rPr>
        <w:t xml:space="preserve">حَثَّ الرِكَابَ يوْمّ بيتاً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مِنْ دُونِ البيوتِ قَصيدا</w:t>
      </w:r>
    </w:p>
    <w:p>
      <w:pPr>
        <w:pStyle w:val="BookText"/>
        <w:rPr/>
      </w:pPr>
      <w:r>
        <w:rPr>
          <w:rFonts w:ascii="Amiri" w:hAnsi="Amiri" w:eastAsia="Amiri" w:cs="Amiri"/>
          <w:color w:val="111111"/>
          <w:sz w:val="28"/>
          <w:sz w:val="28"/>
          <w:szCs w:val="28"/>
          <w:rtl w:val="true"/>
          <w:lang w:bidi="ar-SA"/>
        </w:rPr>
        <w:t xml:space="preserve">وأناخَ يلتمسُ القرى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فَقِرَاهُ ما لم يبغ مَعَهُ فَريدا</w:t>
      </w:r>
    </w:p>
    <w:p>
      <w:pPr>
        <w:pStyle w:val="BookText"/>
        <w:rPr/>
      </w:pPr>
      <w:r>
        <w:rPr>
          <w:rFonts w:ascii="Amiri" w:hAnsi="Amiri" w:eastAsia="Amiri" w:cs="Amiri"/>
          <w:color w:val="111111"/>
          <w:sz w:val="28"/>
          <w:sz w:val="28"/>
          <w:szCs w:val="28"/>
          <w:rtl w:val="true"/>
          <w:lang w:bidi="ar-SA"/>
        </w:rPr>
        <w:t xml:space="preserve">فَضْلاً وإحساناً ومغفرةً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منهُ طارفاً وتليدا</w:t>
      </w:r>
    </w:p>
    <w:p>
      <w:pPr>
        <w:pStyle w:val="BookText"/>
        <w:rPr/>
      </w:pPr>
      <w:r>
        <w:rPr>
          <w:rFonts w:ascii="Amiri" w:hAnsi="Amiri" w:eastAsia="Amiri" w:cs="Amiri"/>
          <w:color w:val="111111"/>
          <w:sz w:val="28"/>
          <w:sz w:val="28"/>
          <w:szCs w:val="28"/>
          <w:rtl w:val="true"/>
          <w:lang w:bidi="ar-SA"/>
        </w:rPr>
        <w:t xml:space="preserve">وقَضى مناسكَهُ وعادَ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الصالحاتِ وفي العُلي محسودا</w:t>
      </w:r>
    </w:p>
    <w:p>
      <w:pPr>
        <w:pStyle w:val="BookText"/>
        <w:rPr/>
      </w:pPr>
      <w:r>
        <w:rPr>
          <w:rFonts w:ascii="Amiri" w:hAnsi="Amiri" w:eastAsia="Amiri" w:cs="Amiri"/>
          <w:color w:val="111111"/>
          <w:sz w:val="28"/>
          <w:sz w:val="28"/>
          <w:szCs w:val="28"/>
          <w:rtl w:val="true"/>
          <w:lang w:bidi="ar-SA"/>
        </w:rPr>
        <w:t xml:space="preserve">يا أيُّها المولى الذي شاد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المكارمَ ناشئاً ووليدا</w:t>
      </w:r>
    </w:p>
    <w:p>
      <w:pPr>
        <w:pStyle w:val="BookText"/>
        <w:rPr/>
      </w:pPr>
      <w:r>
        <w:rPr>
          <w:rFonts w:ascii="Amiri" w:hAnsi="Amiri" w:eastAsia="Amiri" w:cs="Amiri"/>
          <w:color w:val="111111"/>
          <w:sz w:val="28"/>
          <w:sz w:val="28"/>
          <w:szCs w:val="28"/>
          <w:rtl w:val="true"/>
          <w:lang w:bidi="ar-SA"/>
        </w:rPr>
        <w:t xml:space="preserve">أصْبَحتَ سيدَها وليس بضائر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مولودا</w:t>
      </w:r>
    </w:p>
    <w:p>
      <w:pPr>
        <w:pStyle w:val="BookText"/>
        <w:rPr/>
      </w:pPr>
      <w:r>
        <w:rPr>
          <w:rFonts w:ascii="Amiri" w:hAnsi="Amiri" w:eastAsia="Amiri" w:cs="Amiri"/>
          <w:color w:val="111111"/>
          <w:sz w:val="28"/>
          <w:sz w:val="28"/>
          <w:szCs w:val="28"/>
          <w:rtl w:val="true"/>
          <w:lang w:bidi="ar-SA"/>
        </w:rPr>
        <w:t xml:space="preserve">زانتْ بمقدمِكَ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تهائماً ونجودا</w:t>
      </w:r>
    </w:p>
    <w:p>
      <w:pPr>
        <w:pStyle w:val="BookText"/>
        <w:rPr/>
      </w:pPr>
      <w:r>
        <w:rPr>
          <w:rFonts w:ascii="Amiri" w:hAnsi="Amiri" w:eastAsia="Amiri" w:cs="Amiri"/>
          <w:color w:val="111111"/>
          <w:sz w:val="28"/>
          <w:sz w:val="28"/>
          <w:szCs w:val="28"/>
          <w:rtl w:val="true"/>
          <w:lang w:bidi="ar-SA"/>
        </w:rPr>
        <w:t xml:space="preserve">أزمعتَ قصدَ البيت لا تلوى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تُزَجَّي اليعملات القُودا</w:t>
      </w:r>
    </w:p>
    <w:p>
      <w:pPr>
        <w:pStyle w:val="BookText"/>
        <w:rPr/>
      </w:pPr>
      <w:r>
        <w:rPr>
          <w:rFonts w:ascii="Amiri" w:hAnsi="Amiri" w:eastAsia="Amiri" w:cs="Amiri"/>
          <w:color w:val="111111"/>
          <w:sz w:val="28"/>
          <w:sz w:val="28"/>
          <w:szCs w:val="28"/>
          <w:rtl w:val="true"/>
          <w:lang w:bidi="ar-SA"/>
        </w:rPr>
        <w:t xml:space="preserve">تَقتادُ حَرب الله مُجْتَهدا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المليكُ عساكراً وجُنودا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انصرفتَ بسيرةٍ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المحاسنُ مَبْدَءً ومُعيدا </w:t>
      </w:r>
    </w:p>
    <w:p>
      <w:pPr>
        <w:pStyle w:val="BookText"/>
        <w:rPr/>
      </w:pPr>
      <w:r>
        <w:rPr>
          <w:rFonts w:ascii="Amiri" w:hAnsi="Amiri" w:eastAsia="Amiri" w:cs="Amiri"/>
          <w:color w:val="111111"/>
          <w:sz w:val="28"/>
          <w:sz w:val="28"/>
          <w:szCs w:val="28"/>
          <w:rtl w:val="true"/>
          <w:lang w:bidi="ar-SA"/>
        </w:rPr>
        <w:t xml:space="preserve">وأقولُ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بحرٌ بالنَدى مورودا</w:t>
      </w:r>
    </w:p>
    <w:p>
      <w:pPr>
        <w:pStyle w:val="BookText"/>
        <w:rPr/>
      </w:pPr>
      <w:r>
        <w:rPr>
          <w:rFonts w:ascii="Amiri" w:hAnsi="Amiri" w:eastAsia="Amiri" w:cs="Amiri"/>
          <w:color w:val="111111"/>
          <w:sz w:val="28"/>
          <w:sz w:val="28"/>
          <w:szCs w:val="28"/>
          <w:rtl w:val="true"/>
          <w:lang w:bidi="ar-SA"/>
        </w:rPr>
        <w:t xml:space="preserve">أحييتَ آثارَ السَماحة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وأعدتَ دارسَ رسمهُنَّ جديدا</w:t>
      </w:r>
    </w:p>
    <w:p>
      <w:pPr>
        <w:pStyle w:val="BookText"/>
        <w:rPr/>
      </w:pPr>
      <w:r>
        <w:rPr>
          <w:rFonts w:ascii="Amiri" w:hAnsi="Amiri" w:eastAsia="Amiri" w:cs="Amiri"/>
          <w:color w:val="111111"/>
          <w:sz w:val="28"/>
          <w:sz w:val="28"/>
          <w:szCs w:val="28"/>
          <w:rtl w:val="true"/>
          <w:lang w:bidi="ar-SA"/>
        </w:rPr>
        <w:t xml:space="preserve">مُسْتَأثِراً بفضيلةِ العِلمِ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عليكَ رواقُها ممدودا</w:t>
      </w:r>
    </w:p>
    <w:p>
      <w:pPr>
        <w:pStyle w:val="BookText"/>
        <w:rPr/>
      </w:pPr>
      <w:r>
        <w:rPr>
          <w:rFonts w:ascii="Amiri" w:hAnsi="Amiri" w:eastAsia="Amiri" w:cs="Amiri"/>
          <w:color w:val="111111"/>
          <w:sz w:val="28"/>
          <w:sz w:val="28"/>
          <w:szCs w:val="28"/>
          <w:rtl w:val="true"/>
          <w:lang w:bidi="ar-SA"/>
        </w:rPr>
        <w:t xml:space="preserve">فَلكَ العلومُ الباهراتُ سبقتَ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وسلكتَ في الآداب أبعدَ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تَودُّ الخُودُ أنَّ فريدَهُ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نظّمتْهُ قلائداً وعقودا</w:t>
      </w:r>
    </w:p>
    <w:p>
      <w:pPr>
        <w:pStyle w:val="BookText"/>
        <w:rPr/>
      </w:pPr>
      <w:r>
        <w:rPr>
          <w:rFonts w:ascii="Amiri" w:hAnsi="Amiri" w:eastAsia="Amiri" w:cs="Amiri"/>
          <w:color w:val="111111"/>
          <w:sz w:val="28"/>
          <w:sz w:val="28"/>
          <w:szCs w:val="28"/>
          <w:rtl w:val="true"/>
          <w:lang w:bidi="ar-SA"/>
        </w:rPr>
        <w:t xml:space="preserve">وبديعُ نَظم تستعيرُ الروضةُ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منه زهرةً وورودا</w:t>
      </w:r>
    </w:p>
    <w:p>
      <w:pPr>
        <w:pStyle w:val="BookText"/>
        <w:rPr/>
      </w:pPr>
      <w:r>
        <w:rPr>
          <w:rFonts w:ascii="Amiri" w:hAnsi="Amiri" w:eastAsia="Amiri" w:cs="Amiri"/>
          <w:color w:val="111111"/>
          <w:sz w:val="28"/>
          <w:sz w:val="28"/>
          <w:szCs w:val="28"/>
          <w:rtl w:val="true"/>
          <w:lang w:bidi="ar-SA"/>
        </w:rPr>
        <w:t xml:space="preserve">یا قبلَةَ الفَضلِ التي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إليها رُكَّعاً وسجودا</w:t>
      </w:r>
    </w:p>
    <w:p>
      <w:pPr>
        <w:pStyle w:val="BookText"/>
        <w:rPr/>
      </w:pPr>
      <w:r>
        <w:rPr>
          <w:rFonts w:ascii="Amiri" w:hAnsi="Amiri" w:eastAsia="Amiri" w:cs="Amiri"/>
          <w:color w:val="111111"/>
          <w:sz w:val="28"/>
          <w:sz w:val="28"/>
          <w:szCs w:val="28"/>
          <w:rtl w:val="true"/>
          <w:lang w:bidi="ar-SA"/>
        </w:rPr>
        <w:t xml:space="preserve">حُيّيتَ من بدر تجلّى فانجلي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به ليلُ العنا وأُبيدا</w:t>
      </w:r>
    </w:p>
    <w:p>
      <w:pPr>
        <w:pStyle w:val="BookText"/>
        <w:rPr/>
      </w:pPr>
      <w:r>
        <w:rPr>
          <w:rFonts w:ascii="Amiri" w:hAnsi="Amiri" w:eastAsia="Amiri" w:cs="Amiri"/>
          <w:color w:val="111111"/>
          <w:sz w:val="28"/>
          <w:sz w:val="28"/>
          <w:szCs w:val="28"/>
          <w:rtl w:val="true"/>
          <w:lang w:bidi="ar-SA"/>
        </w:rPr>
        <w:t xml:space="preserve">بَلْ عارِضٌ متهلّلٌ وافي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البلادَ بوارقاً ورُعودا</w:t>
      </w:r>
    </w:p>
    <w:p>
      <w:pPr>
        <w:pStyle w:val="BookText"/>
        <w:rPr/>
      </w:pPr>
      <w:r>
        <w:rPr>
          <w:rFonts w:ascii="Amiri" w:hAnsi="Amiri" w:eastAsia="Amiri" w:cs="Amiri"/>
          <w:color w:val="111111"/>
          <w:sz w:val="28"/>
          <w:sz w:val="28"/>
          <w:szCs w:val="28"/>
          <w:rtl w:val="true"/>
          <w:lang w:bidi="ar-SA"/>
        </w:rPr>
        <w:t xml:space="preserve">جاءَ البَشيرُ مُبَشِّراً بقدومه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ربَّاً لَمْ يَزِلْ مَحمودا</w:t>
      </w:r>
    </w:p>
    <w:p>
      <w:pPr>
        <w:pStyle w:val="BookText"/>
        <w:rPr/>
      </w:pPr>
      <w:r>
        <w:rPr>
          <w:rFonts w:ascii="Amiri" w:hAnsi="Amiri" w:eastAsia="Amiri" w:cs="Amiri"/>
          <w:color w:val="111111"/>
          <w:sz w:val="28"/>
          <w:sz w:val="28"/>
          <w:szCs w:val="28"/>
          <w:rtl w:val="true"/>
          <w:lang w:bidi="ar-SA"/>
        </w:rPr>
        <w:t xml:space="preserve">وبذلتُ أقصى الجُهدِ في تأريخهِ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نِلتَ المُنى بِمنىً وجئتَ حَميدا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ولما حجّ الحجّة الثانية كان طريقه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 بها هو وصحبه الكرام؛ السيد محسن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جواد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مُحمَّد علي الأعسم</w:t>
      </w:r>
      <w:r>
        <w:rPr>
          <w:rStyle w:val="FootnoteAnchor"/>
          <w:rtl w:val="true"/>
        </w:rPr>
        <w:footnoteReference w:id="184"/>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فقال الشيخ إبراهيم العاملي</w:t>
      </w:r>
      <w:r>
        <w:rPr>
          <w:rStyle w:val="FootnoteAnchor"/>
          <w:rtl w:val="true"/>
        </w:rPr>
        <w:footnoteReference w:id="185"/>
      </w:r>
      <w:r>
        <w:rPr>
          <w:rFonts w:ascii="Amiri" w:hAnsi="Amiri" w:eastAsia="Amiri" w:cs="Amiri"/>
          <w:color w:val="111111"/>
          <w:sz w:val="28"/>
          <w:sz w:val="28"/>
          <w:szCs w:val="28"/>
          <w:rtl w:val="true"/>
          <w:lang w:bidi="ar-SA"/>
        </w:rPr>
        <w:t>يمدحه، وكان يومئذ في تلك النواحي، وأجاد، والقصيدة طويلة اقتصرنا منها على اليسير،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ألَمَّتْ بنا والليلُ تسطو كتائبُهْ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مُحَيَّاهُ فَولَّتْ غياهبُهْ</w:t>
      </w:r>
    </w:p>
    <w:p>
      <w:pPr>
        <w:pStyle w:val="BookText"/>
        <w:rPr/>
      </w:pPr>
      <w:r>
        <w:rPr>
          <w:rFonts w:ascii="Amiri" w:hAnsi="Amiri" w:eastAsia="Amiri" w:cs="Amiri"/>
          <w:color w:val="111111"/>
          <w:sz w:val="28"/>
          <w:sz w:val="28"/>
          <w:szCs w:val="28"/>
          <w:rtl w:val="true"/>
          <w:lang w:bidi="ar-SA"/>
        </w:rPr>
        <w:t xml:space="preserve">قَضى نَحْبَهُ جُنحَ الظلام بنورها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عليه في الغصون نوادبُهْ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أتَتنا على بأسِ الرجاء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 لكَ المطلوب عزّتْ مطالبُهْ </w:t>
      </w:r>
    </w:p>
    <w:p>
      <w:pPr>
        <w:pStyle w:val="BookText"/>
        <w:rPr/>
      </w:pPr>
      <w:r>
        <w:rPr>
          <w:rFonts w:ascii="Amiri" w:hAnsi="Amiri" w:eastAsia="Amiri" w:cs="Amiri"/>
          <w:color w:val="111111"/>
          <w:sz w:val="28"/>
          <w:sz w:val="28"/>
          <w:szCs w:val="28"/>
          <w:rtl w:val="true"/>
          <w:lang w:bidi="ar-SA"/>
        </w:rPr>
        <w:t xml:space="preserve">فيا طِيبَ ذاك الوصلِ مِنْ بعدِ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الظما يَلتذُّ بالماء شاربُهْ</w:t>
      </w:r>
    </w:p>
    <w:p>
      <w:pPr>
        <w:pStyle w:val="BookText"/>
        <w:rPr/>
      </w:pPr>
      <w:r>
        <w:rPr>
          <w:rFonts w:ascii="Amiri" w:hAnsi="Amiri" w:eastAsia="Amiri" w:cs="Amiri"/>
          <w:color w:val="111111"/>
          <w:sz w:val="28"/>
          <w:sz w:val="28"/>
          <w:szCs w:val="28"/>
          <w:rtl w:val="true"/>
          <w:lang w:bidi="ar-SA"/>
        </w:rPr>
        <w:t xml:space="preserve">ويا حَبَّذا لولا النَوى ذلكَ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وللدهر وِردٌ ليس تصفو مشاربُهْ</w:t>
      </w:r>
    </w:p>
    <w:p>
      <w:pPr>
        <w:pStyle w:val="BookText"/>
        <w:rPr/>
      </w:pPr>
      <w:r>
        <w:rPr>
          <w:rFonts w:ascii="Amiri" w:hAnsi="Amiri" w:eastAsia="Amiri" w:cs="Amiri"/>
          <w:color w:val="111111"/>
          <w:sz w:val="28"/>
          <w:sz w:val="28"/>
          <w:szCs w:val="28"/>
          <w:rtl w:val="true"/>
          <w:lang w:bidi="ar-SA"/>
        </w:rPr>
        <w:t xml:space="preserve">وكيف سرورُ الحُرِّ في زمن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 بالأحداث مَنْ لا يحاربُهْ</w:t>
      </w:r>
    </w:p>
    <w:p>
      <w:pPr>
        <w:pStyle w:val="BookText"/>
        <w:rPr/>
      </w:pPr>
      <w:r>
        <w:rPr>
          <w:rFonts w:ascii="Amiri" w:hAnsi="Amiri" w:eastAsia="Amiri" w:cs="Amiri"/>
          <w:color w:val="111111"/>
          <w:sz w:val="28"/>
          <w:sz w:val="28"/>
          <w:szCs w:val="28"/>
          <w:rtl w:val="true"/>
          <w:lang w:bidi="ar-SA"/>
        </w:rPr>
        <w:t xml:space="preserve">إذا همّ بالمعروف أكدى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يرومُ الجُودَ والبُخلَ غالبُهْ</w:t>
      </w:r>
    </w:p>
    <w:p>
      <w:pPr>
        <w:pStyle w:val="BookText"/>
        <w:rPr/>
      </w:pPr>
      <w:r>
        <w:rPr>
          <w:rFonts w:ascii="Amiri" w:hAnsi="Amiri" w:eastAsia="Amiri" w:cs="Amiri"/>
          <w:color w:val="111111"/>
          <w:sz w:val="28"/>
          <w:sz w:val="28"/>
          <w:szCs w:val="28"/>
          <w:rtl w:val="true"/>
          <w:lang w:bidi="ar-SA"/>
        </w:rPr>
        <w:t xml:space="preserve">ولو أجدتِ العُتْبى لهجتُ بعتبه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مَنْ يجني عليَّ أعاتبُهْ</w:t>
      </w:r>
    </w:p>
    <w:p>
      <w:pPr>
        <w:pStyle w:val="BookText"/>
        <w:rPr/>
      </w:pPr>
      <w:r>
        <w:rPr>
          <w:rFonts w:ascii="Amiri" w:hAnsi="Amiri" w:eastAsia="Amiri" w:cs="Amiri"/>
          <w:color w:val="111111"/>
          <w:sz w:val="28"/>
          <w:sz w:val="28"/>
          <w:szCs w:val="28"/>
          <w:rtl w:val="true"/>
          <w:lang w:bidi="ar-SA"/>
        </w:rPr>
        <w:t xml:space="preserve">وما أرى مثلَ الدهرِ يأمنُهُ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وتلدُغُهُ في كُلِّ حين عقاربُهْ</w:t>
      </w:r>
    </w:p>
    <w:p>
      <w:pPr>
        <w:pStyle w:val="BookText"/>
        <w:rPr/>
      </w:pPr>
      <w:r>
        <w:rPr>
          <w:rFonts w:ascii="Amiri" w:hAnsi="Amiri" w:eastAsia="Amiri" w:cs="Amiri"/>
          <w:color w:val="111111"/>
          <w:sz w:val="28"/>
          <w:sz w:val="28"/>
          <w:szCs w:val="28"/>
          <w:rtl w:val="true"/>
          <w:lang w:bidi="ar-SA"/>
        </w:rPr>
        <w:t xml:space="preserve">وتَعجبُ منها من بنان خضيبة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ورابَكَ أنَّ الليث حُمرٌ مخالبُهْ</w:t>
      </w:r>
    </w:p>
    <w:p>
      <w:pPr>
        <w:pStyle w:val="BookText"/>
        <w:rPr/>
      </w:pPr>
      <w:r>
        <w:rPr>
          <w:rFonts w:ascii="Amiri" w:hAnsi="Amiri" w:eastAsia="Amiri" w:cs="Amiri"/>
          <w:color w:val="111111"/>
          <w:sz w:val="28"/>
          <w:sz w:val="28"/>
          <w:szCs w:val="28"/>
          <w:rtl w:val="true"/>
          <w:lang w:bidi="ar-SA"/>
        </w:rPr>
        <w:t xml:space="preserve">وأكثرُ مِنْ فوق البسيطة 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صَنم مِنْ ماله لا يُجانبُهْ</w:t>
      </w:r>
    </w:p>
    <w:p>
      <w:pPr>
        <w:pStyle w:val="BookText"/>
        <w:rPr/>
      </w:pPr>
      <w:r>
        <w:rPr>
          <w:rFonts w:ascii="Amiri" w:hAnsi="Amiri" w:eastAsia="Amiri" w:cs="Amiri"/>
          <w:color w:val="111111"/>
          <w:sz w:val="28"/>
          <w:sz w:val="28"/>
          <w:szCs w:val="28"/>
          <w:rtl w:val="true"/>
          <w:lang w:bidi="ar-SA"/>
        </w:rPr>
        <w:t xml:space="preserve">لعمري لقَدْ عَمَّ الضلال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 الهُدى مطموسةً وملاعبُهْ</w:t>
      </w:r>
    </w:p>
    <w:p>
      <w:pPr>
        <w:pStyle w:val="BookText"/>
        <w:rPr/>
      </w:pPr>
      <w:r>
        <w:rPr>
          <w:rFonts w:ascii="Amiri" w:hAnsi="Amiri" w:eastAsia="Amiri" w:cs="Amiri"/>
          <w:color w:val="111111"/>
          <w:sz w:val="28"/>
          <w:sz w:val="28"/>
          <w:szCs w:val="28"/>
          <w:rtl w:val="true"/>
          <w:lang w:bidi="ar-SA"/>
        </w:rPr>
        <w:t xml:space="preserve">ومالَ عمودُ الدين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واجبُهْ</w:t>
      </w:r>
    </w:p>
    <w:p>
      <w:pPr>
        <w:pStyle w:val="BookText"/>
        <w:rPr/>
      </w:pPr>
      <w:r>
        <w:rPr>
          <w:rFonts w:ascii="Amiri" w:hAnsi="Amiri" w:eastAsia="Amiri" w:cs="Amiri"/>
          <w:color w:val="111111"/>
          <w:sz w:val="28"/>
          <w:sz w:val="28"/>
          <w:szCs w:val="28"/>
          <w:rtl w:val="true"/>
          <w:lang w:bidi="ar-SA"/>
        </w:rPr>
        <w:t xml:space="preserve">هو العالِمُ الحَبرُ الذي لو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لرأيتَ السِحرَ جاشتْ غواربُهْ</w:t>
      </w:r>
    </w:p>
    <w:p>
      <w:pPr>
        <w:pStyle w:val="BookText"/>
        <w:rPr/>
      </w:pPr>
      <w:r>
        <w:rPr>
          <w:rFonts w:ascii="Amiri" w:hAnsi="Amiri" w:eastAsia="Amiri" w:cs="Amiri"/>
          <w:color w:val="111111"/>
          <w:sz w:val="28"/>
          <w:sz w:val="28"/>
          <w:szCs w:val="28"/>
          <w:rtl w:val="true"/>
          <w:lang w:bidi="ar-SA"/>
        </w:rPr>
        <w:t xml:space="preserve">فتيً قَيَّد الباري به كُلَّ شاردٍ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حتى راجعَ الناس عازبُهْ</w:t>
      </w:r>
    </w:p>
    <w:p>
      <w:pPr>
        <w:pStyle w:val="BookText"/>
        <w:rPr/>
      </w:pPr>
      <w:r>
        <w:rPr>
          <w:rFonts w:ascii="Amiri" w:hAnsi="Amiri" w:eastAsia="Amiri" w:cs="Amiri"/>
          <w:color w:val="111111"/>
          <w:sz w:val="28"/>
          <w:sz w:val="28"/>
          <w:szCs w:val="28"/>
          <w:rtl w:val="true"/>
          <w:lang w:bidi="ar-SA"/>
        </w:rPr>
        <w:t xml:space="preserve">وأخفى عُلومَ المُلحدين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يرى مَعْ صادقِ الفَجرِ كاذبُهْ</w:t>
      </w:r>
    </w:p>
    <w:p>
      <w:pPr>
        <w:pStyle w:val="BookText"/>
        <w:rPr/>
      </w:pPr>
      <w:r>
        <w:rPr>
          <w:rFonts w:ascii="Amiri" w:hAnsi="Amiri" w:eastAsia="Amiri" w:cs="Amiri"/>
          <w:color w:val="111111"/>
          <w:sz w:val="28"/>
          <w:sz w:val="28"/>
          <w:szCs w:val="28"/>
          <w:rtl w:val="true"/>
          <w:lang w:bidi="ar-SA"/>
        </w:rPr>
        <w:t xml:space="preserve">حوى الفضلَ كلَّ الفضل كَهلاً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فطالعهُ وقَفٌ عليه وغاربُهْ</w:t>
      </w:r>
    </w:p>
    <w:p>
      <w:pPr>
        <w:pStyle w:val="BookText"/>
        <w:rPr/>
      </w:pPr>
      <w:r>
        <w:rPr>
          <w:rFonts w:ascii="Amiri" w:hAnsi="Amiri" w:eastAsia="Amiri" w:cs="Amiri"/>
          <w:color w:val="111111"/>
          <w:sz w:val="28"/>
          <w:sz w:val="28"/>
          <w:szCs w:val="28"/>
          <w:rtl w:val="true"/>
          <w:lang w:bidi="ar-SA"/>
        </w:rPr>
        <w:t xml:space="preserve">ولا عَجِبٌ إِنْ جازَ كُلَّ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عجيباً في المُحيطِ عجائبُهْ</w:t>
      </w:r>
    </w:p>
    <w:p>
      <w:pPr>
        <w:pStyle w:val="BookText"/>
        <w:rPr/>
      </w:pPr>
      <w:r>
        <w:rPr>
          <w:rFonts w:ascii="Amiri" w:hAnsi="Amiri" w:eastAsia="Amiri" w:cs="Amiri"/>
          <w:color w:val="111111"/>
          <w:sz w:val="28"/>
          <w:sz w:val="28"/>
          <w:szCs w:val="28"/>
          <w:rtl w:val="true"/>
          <w:lang w:bidi="ar-SA"/>
        </w:rPr>
        <w:t xml:space="preserve">فَصيحٌ إذا نَصَّ البيانُ تَلفّتتْ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عقدها بيض الحمى وكواعبُهْ</w:t>
      </w:r>
    </w:p>
    <w:p>
      <w:pPr>
        <w:pStyle w:val="BookText"/>
        <w:rPr/>
      </w:pPr>
      <w:r>
        <w:rPr>
          <w:rFonts w:ascii="Amiri" w:hAnsi="Amiri" w:eastAsia="Amiri" w:cs="Amiri"/>
          <w:color w:val="111111"/>
          <w:sz w:val="28"/>
          <w:sz w:val="28"/>
          <w:szCs w:val="28"/>
          <w:rtl w:val="true"/>
          <w:lang w:bidi="ar-SA"/>
        </w:rPr>
        <w:t xml:space="preserve">تَخالُ مقال القائلين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ليلاً تهاوى كواكبُهْ</w:t>
      </w:r>
    </w:p>
    <w:p>
      <w:pPr>
        <w:pStyle w:val="BookText"/>
        <w:rPr/>
      </w:pPr>
      <w:r>
        <w:rPr>
          <w:rFonts w:ascii="Amiri" w:hAnsi="Amiri" w:eastAsia="Amiri" w:cs="Amiri"/>
          <w:color w:val="111111"/>
          <w:sz w:val="28"/>
          <w:sz w:val="28"/>
          <w:szCs w:val="28"/>
          <w:rtl w:val="true"/>
          <w:lang w:bidi="ar-SA"/>
        </w:rPr>
        <w:t xml:space="preserve">تَقيٌّ نقيٌّ ما تَخطْتْ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ولَمْ يكتبْ سوى الخير كاتبُهْ</w:t>
      </w:r>
    </w:p>
    <w:p>
      <w:pPr>
        <w:pStyle w:val="BookText"/>
        <w:rPr/>
      </w:pPr>
      <w:r>
        <w:rPr>
          <w:rFonts w:ascii="Amiri" w:hAnsi="Amiri" w:eastAsia="Amiri" w:cs="Amiri"/>
          <w:color w:val="111111"/>
          <w:sz w:val="28"/>
          <w:sz w:val="28"/>
          <w:szCs w:val="28"/>
          <w:rtl w:val="true"/>
          <w:lang w:bidi="ar-SA"/>
        </w:rPr>
        <w:t xml:space="preserve">فيا كاتبَ الأوزارِ ما نالَ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بخيبتهِ في جانبٍ لم يُجانبُهْ</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هو البحرُ يحظى جارُهُ بفريده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وتَنهلُّ في ربع البَعيد سحائبُهْ</w:t>
      </w:r>
    </w:p>
    <w:p>
      <w:pPr>
        <w:pStyle w:val="BookText"/>
        <w:rPr/>
      </w:pPr>
      <w:r>
        <w:rPr>
          <w:rFonts w:ascii="Amiri" w:hAnsi="Amiri" w:eastAsia="Amiri" w:cs="Amiri"/>
          <w:color w:val="111111"/>
          <w:sz w:val="28"/>
          <w:sz w:val="28"/>
          <w:szCs w:val="28"/>
          <w:rtl w:val="true"/>
          <w:lang w:bidi="ar-SA"/>
        </w:rPr>
        <w:t xml:space="preserve">وأبلجُ فيّاضُ اليدين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 مسكيناً وأُثريَ صاحبُهْ</w:t>
      </w:r>
    </w:p>
    <w:p>
      <w:pPr>
        <w:pStyle w:val="BookText"/>
        <w:rPr/>
      </w:pPr>
      <w:r>
        <w:rPr>
          <w:rFonts w:ascii="Amiri" w:hAnsi="Amiri" w:eastAsia="Amiri" w:cs="Amiri"/>
          <w:color w:val="111111"/>
          <w:sz w:val="28"/>
          <w:sz w:val="28"/>
          <w:szCs w:val="28"/>
          <w:rtl w:val="true"/>
          <w:lang w:bidi="ar-SA"/>
        </w:rPr>
        <w:t xml:space="preserve">جَوادٌ يرى المعروف خيرَ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 حالٌ والثناءُ مكاسبُهْ</w:t>
      </w:r>
    </w:p>
    <w:p>
      <w:pPr>
        <w:pStyle w:val="BookText"/>
        <w:rPr/>
      </w:pPr>
      <w:r>
        <w:rPr>
          <w:rFonts w:ascii="Amiri" w:hAnsi="Amiri" w:eastAsia="Amiri" w:cs="Amiri"/>
          <w:color w:val="111111"/>
          <w:sz w:val="28"/>
          <w:sz w:val="28"/>
          <w:szCs w:val="28"/>
          <w:rtl w:val="true"/>
          <w:lang w:bidi="ar-SA"/>
        </w:rPr>
        <w:t xml:space="preserve">أباحَ لِمَنْ فوقَ الثَرى عينَ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يَحْتَفِلْ يوماً بما قال حاجبُهْ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مرْجُواً على الفقر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غنيٍّ ليسَ تُرجى مواهبُهْ </w:t>
      </w:r>
    </w:p>
    <w:p>
      <w:pPr>
        <w:pStyle w:val="BookText"/>
        <w:rPr/>
      </w:pPr>
      <w:r>
        <w:rPr>
          <w:rFonts w:ascii="Amiri" w:hAnsi="Amiri" w:eastAsia="Amiri" w:cs="Amiri"/>
          <w:color w:val="111111"/>
          <w:sz w:val="28"/>
          <w:sz w:val="28"/>
          <w:szCs w:val="28"/>
          <w:rtl w:val="true"/>
          <w:lang w:bidi="ar-SA"/>
        </w:rPr>
        <w:t xml:space="preserve">أقامَ إماماً بالعراقِ مُبَجَّلاً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مَسيرَ النيّراتِ مناقبُهْ</w:t>
      </w:r>
    </w:p>
    <w:p>
      <w:pPr>
        <w:pStyle w:val="BookText"/>
        <w:rPr/>
      </w:pPr>
      <w:r>
        <w:rPr>
          <w:rFonts w:ascii="Amiri" w:hAnsi="Amiri" w:eastAsia="Amiri" w:cs="Amiri"/>
          <w:color w:val="111111"/>
          <w:sz w:val="28"/>
          <w:sz w:val="28"/>
          <w:szCs w:val="28"/>
          <w:rtl w:val="true"/>
          <w:lang w:bidi="ar-SA"/>
        </w:rPr>
        <w:t xml:space="preserve">لَقدْ ظفرِتْ منهُ بطودِ 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بالعلم الغزير جوانبُهْ</w:t>
      </w:r>
    </w:p>
    <w:p>
      <w:pPr>
        <w:pStyle w:val="BookText"/>
        <w:rPr/>
      </w:pPr>
      <w:r>
        <w:rPr>
          <w:rFonts w:ascii="Amiri" w:hAnsi="Amiri" w:eastAsia="Amiri" w:cs="Amiri"/>
          <w:color w:val="111111"/>
          <w:sz w:val="28"/>
          <w:sz w:val="28"/>
          <w:szCs w:val="28"/>
          <w:rtl w:val="true"/>
          <w:lang w:bidi="ar-SA"/>
        </w:rPr>
        <w:t xml:space="preserve">أقامَ لواء الدينِ والدينُ 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مسِّ الترابِ ترائبُهْ</w:t>
      </w:r>
    </w:p>
    <w:p>
      <w:pPr>
        <w:pStyle w:val="BookText"/>
        <w:rPr/>
      </w:pPr>
      <w:r>
        <w:rPr>
          <w:rFonts w:ascii="Amiri" w:hAnsi="Amiri" w:eastAsia="Amiri" w:cs="Amiri"/>
          <w:color w:val="111111"/>
          <w:sz w:val="28"/>
          <w:sz w:val="28"/>
          <w:szCs w:val="28"/>
          <w:rtl w:val="true"/>
          <w:lang w:bidi="ar-SA"/>
        </w:rPr>
        <w:t xml:space="preserve">وشُمَّ فِعالٍ لا يُحيطُ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وهَلْ يأتي على الرمل حاسبُهْ</w:t>
      </w:r>
    </w:p>
    <w:p>
      <w:pPr>
        <w:pStyle w:val="BookText"/>
        <w:rPr/>
      </w:pPr>
      <w:r>
        <w:rPr>
          <w:rFonts w:ascii="Amiri" w:hAnsi="Amiri" w:eastAsia="Amiri" w:cs="Amiri"/>
          <w:color w:val="111111"/>
          <w:sz w:val="28"/>
          <w:sz w:val="28"/>
          <w:szCs w:val="28"/>
          <w:rtl w:val="true"/>
          <w:lang w:bidi="ar-SA"/>
        </w:rPr>
        <w:t xml:space="preserve">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العلياء حَتّامَ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وقد جاوزت ما أنتَ طالبُهْ</w:t>
      </w:r>
    </w:p>
    <w:p>
      <w:pPr>
        <w:pStyle w:val="BookText"/>
        <w:rPr/>
      </w:pPr>
      <w:r>
        <w:rPr>
          <w:rFonts w:ascii="Amiri" w:hAnsi="Amiri" w:eastAsia="Amiri" w:cs="Amiri"/>
          <w:color w:val="111111"/>
          <w:sz w:val="28"/>
          <w:sz w:val="28"/>
          <w:szCs w:val="28"/>
          <w:rtl w:val="true"/>
          <w:lang w:bidi="ar-SA"/>
        </w:rPr>
        <w:t xml:space="preserve">يرومُ العِدى حرمانَكَ 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يُحرمُ المجدودُ والله واهبُهْ</w:t>
      </w:r>
    </w:p>
    <w:p>
      <w:pPr>
        <w:pStyle w:val="BookText"/>
        <w:rPr/>
      </w:pPr>
      <w:r>
        <w:rPr>
          <w:rFonts w:ascii="Amiri" w:hAnsi="Amiri" w:eastAsia="Amiri" w:cs="Amiri"/>
          <w:color w:val="111111"/>
          <w:sz w:val="28"/>
          <w:sz w:val="28"/>
          <w:szCs w:val="28"/>
          <w:rtl w:val="true"/>
          <w:lang w:bidi="ar-SA"/>
        </w:rPr>
        <w:t xml:space="preserve">ويبغونَ محوَ الحقِّ مِنْ صُحفِ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ينمحي أمرٌ وذو العرشِ كاتبُهْ؟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وفدتَ على 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 والليلُ سودٌ ذوائبُهْ</w:t>
      </w:r>
    </w:p>
    <w:p>
      <w:pPr>
        <w:pStyle w:val="BookText"/>
        <w:rPr/>
      </w:pPr>
      <w:r>
        <w:rPr>
          <w:rFonts w:ascii="Amiri" w:hAnsi="Amiri" w:eastAsia="Amiri" w:cs="Amiri"/>
          <w:color w:val="111111"/>
          <w:sz w:val="28"/>
          <w:sz w:val="28"/>
          <w:szCs w:val="28"/>
          <w:rtl w:val="true"/>
          <w:lang w:bidi="ar-SA"/>
        </w:rPr>
        <w:t xml:space="preserve">ولو أنصَفَتْكَ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وأفتْك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ما قَدْ عرفت وقَلَّما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سابقاً مَنْ قَيَّدتْهُ معائبُهْ</w:t>
      </w:r>
    </w:p>
    <w:p>
      <w:pPr>
        <w:pStyle w:val="BookText"/>
        <w:rPr/>
      </w:pPr>
      <w:r>
        <w:rPr>
          <w:rFonts w:ascii="Amiri" w:hAnsi="Amiri" w:eastAsia="Amiri" w:cs="Amiri"/>
          <w:color w:val="111111"/>
          <w:sz w:val="28"/>
          <w:sz w:val="28"/>
          <w:szCs w:val="28"/>
          <w:rtl w:val="true"/>
          <w:lang w:bidi="ar-SA"/>
        </w:rPr>
        <w:t xml:space="preserve">وما جئتَها تَبْغي تجارة 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على الفاني وتوكا حقائبُهْ</w:t>
      </w:r>
    </w:p>
    <w:p>
      <w:pPr>
        <w:pStyle w:val="BookText"/>
        <w:rPr/>
      </w:pPr>
      <w:r>
        <w:rPr>
          <w:rFonts w:ascii="Amiri" w:hAnsi="Amiri" w:eastAsia="Amiri" w:cs="Amiri"/>
          <w:color w:val="111111"/>
          <w:sz w:val="28"/>
          <w:sz w:val="28"/>
          <w:szCs w:val="28"/>
          <w:rtl w:val="true"/>
          <w:lang w:bidi="ar-SA"/>
        </w:rPr>
        <w:t xml:space="preserve">ولكنَّها كانتْ طريقاً إلى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ربعها تهدى الحَجيجَ ركائبُهْ</w:t>
      </w:r>
    </w:p>
    <w:p>
      <w:pPr>
        <w:pStyle w:val="BookText"/>
        <w:rPr/>
      </w:pPr>
      <w:r>
        <w:rPr>
          <w:rFonts w:ascii="Amiri" w:hAnsi="Amiri" w:eastAsia="Amiri" w:cs="Amiri"/>
          <w:color w:val="111111"/>
          <w:sz w:val="28"/>
          <w:sz w:val="28"/>
          <w:szCs w:val="28"/>
          <w:rtl w:val="true"/>
          <w:lang w:bidi="ar-SA"/>
        </w:rPr>
        <w:t xml:space="preserve">فَبَلَّغَكَ الباري مُناكَ وكيفَ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المُنى والخيرُ خَيرٌ عواقبُهْ</w:t>
      </w:r>
    </w:p>
    <w:p>
      <w:pPr>
        <w:pStyle w:val="BookText"/>
        <w:rPr/>
      </w:pPr>
      <w:r>
        <w:rPr>
          <w:rFonts w:ascii="Amiri" w:hAnsi="Amiri" w:eastAsia="Amiri" w:cs="Amiri"/>
          <w:color w:val="111111"/>
          <w:sz w:val="28"/>
          <w:sz w:val="28"/>
          <w:szCs w:val="28"/>
          <w:rtl w:val="true"/>
          <w:lang w:bidi="ar-SA"/>
        </w:rPr>
        <w:t xml:space="preserve">ولا زالتِ الأقدارُ تَهدي لك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امرئ يُهدى لهُ ما يناسبُهْ</w:t>
      </w:r>
    </w:p>
    <w:p>
      <w:pPr>
        <w:pStyle w:val="BookText"/>
        <w:rPr/>
      </w:pPr>
      <w:r>
        <w:rPr>
          <w:rFonts w:ascii="Amiri" w:hAnsi="Amiri" w:eastAsia="Amiri" w:cs="Amiri"/>
          <w:color w:val="111111"/>
          <w:sz w:val="28"/>
          <w:sz w:val="28"/>
          <w:szCs w:val="28"/>
          <w:rtl w:val="true"/>
          <w:lang w:bidi="ar-SA"/>
        </w:rPr>
        <w:t xml:space="preserve">تقودُ إلى الخيراتِ جيشَ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فترجعُ في نُجح وربحٍ كتائبُهْ</w:t>
      </w:r>
    </w:p>
    <w:p>
      <w:pPr>
        <w:pStyle w:val="BookText"/>
        <w:rPr/>
      </w:pPr>
      <w:r>
        <w:rPr>
          <w:rFonts w:ascii="Amiri" w:hAnsi="Amiri" w:eastAsia="Amiri" w:cs="Amiri"/>
          <w:color w:val="111111"/>
          <w:sz w:val="28"/>
          <w:sz w:val="28"/>
          <w:szCs w:val="28"/>
          <w:rtl w:val="true"/>
          <w:lang w:bidi="ar-SA"/>
        </w:rPr>
        <w:t xml:space="preserve">وتسحُب للرحمانِ أكرمَ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أكرمُ الدُنيا كرامٌ صواحبُهْ</w:t>
      </w:r>
    </w:p>
    <w:p>
      <w:pPr>
        <w:pStyle w:val="BookText"/>
        <w:rPr/>
      </w:pPr>
      <w:r>
        <w:rPr>
          <w:rFonts w:ascii="Amiri" w:hAnsi="Amiri" w:eastAsia="Amiri" w:cs="Amiri"/>
          <w:color w:val="111111"/>
          <w:sz w:val="28"/>
          <w:sz w:val="28"/>
          <w:szCs w:val="28"/>
          <w:rtl w:val="true"/>
          <w:lang w:bidi="ar-SA"/>
        </w:rPr>
        <w:t>ثم لمَّا رجع من حجّته هذه، وأشرق بدر محيّاه في برج محله وأفق شعبه، مع أولئك البررة الهداة من صحبه، قال السيد أحمد بن السيد مُحَمَّد الشهير بالعطار</w:t>
      </w:r>
      <w:r>
        <w:rPr>
          <w:rStyle w:val="FootnoteAnchor"/>
          <w:rtl w:val="true"/>
        </w:rPr>
        <w:footnoteReference w:id="187"/>
      </w:r>
      <w:r>
        <w:rPr>
          <w:rFonts w:ascii="Amiri" w:hAnsi="Amiri" w:eastAsia="Amiri" w:cs="Amiri"/>
          <w:color w:val="111111"/>
          <w:sz w:val="28"/>
          <w:sz w:val="28"/>
          <w:szCs w:val="28"/>
          <w:rtl w:val="true"/>
          <w:lang w:bidi="ar-SA"/>
        </w:rPr>
        <w:t>، مؤرخاً عام قدومه ومهنئاً له ولمن كان معه من أولئك العلماء، بقصيدة غرّاء،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أسَنى جبينكَ أمْ صباحٌ مُسْفِرُ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وشذى أريجكَ أمْ عبيرٌ أذفرُ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أهلاً بطلعتِكَ التي ما 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وليلُ الهمّ عَنَا يُدبرُ </w:t>
      </w:r>
    </w:p>
    <w:p>
      <w:pPr>
        <w:pStyle w:val="BookText"/>
        <w:rPr/>
      </w:pPr>
      <w:r>
        <w:rPr>
          <w:rFonts w:ascii="Amiri" w:hAnsi="Amiri" w:eastAsia="Amiri" w:cs="Amiri"/>
          <w:color w:val="111111"/>
          <w:sz w:val="28"/>
          <w:sz w:val="28"/>
          <w:szCs w:val="28"/>
          <w:rtl w:val="true"/>
          <w:lang w:bidi="ar-SA"/>
        </w:rPr>
        <w:t xml:space="preserve">بكَ عادَ ذابلُ روض آمال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 ولا عَجَبٌ فَأَنَّكَ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وتبسَّمتْ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بعدما عبستْ فكادتْ تزهرُ</w:t>
      </w:r>
    </w:p>
    <w:p>
      <w:pPr>
        <w:pStyle w:val="BookText"/>
        <w:rPr/>
      </w:pPr>
      <w:r>
        <w:rPr>
          <w:rFonts w:ascii="Amiri" w:hAnsi="Amiri" w:eastAsia="Amiri" w:cs="Amiri"/>
          <w:color w:val="111111"/>
          <w:sz w:val="28"/>
          <w:sz w:val="28"/>
          <w:szCs w:val="28"/>
          <w:rtl w:val="true"/>
          <w:lang w:bidi="ar-SA"/>
        </w:rPr>
        <w:t xml:space="preserve">ومدارسُ العلم استنارتْ مُذْ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مُحَيَّاكَ البهيجُ الأنورُ</w:t>
      </w:r>
    </w:p>
    <w:p>
      <w:pPr>
        <w:pStyle w:val="BookText"/>
        <w:rPr/>
      </w:pPr>
      <w:r>
        <w:rPr>
          <w:rFonts w:ascii="Amiri" w:hAnsi="Amiri" w:eastAsia="Amiri" w:cs="Amiri"/>
          <w:color w:val="111111"/>
          <w:sz w:val="28"/>
          <w:sz w:val="28"/>
          <w:szCs w:val="28"/>
          <w:rtl w:val="true"/>
          <w:lang w:bidi="ar-SA"/>
        </w:rPr>
        <w:t xml:space="preserve">واستبشرتْ فرحاً بكَ العُلماءُ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الأنامِ وحُقٌّ أنْ يستبشروا</w:t>
      </w:r>
    </w:p>
    <w:p>
      <w:pPr>
        <w:pStyle w:val="BookText"/>
        <w:rPr/>
      </w:pPr>
      <w:r>
        <w:rPr>
          <w:rFonts w:ascii="Amiri" w:hAnsi="Amiri" w:eastAsia="Amiri" w:cs="Amiri"/>
          <w:color w:val="111111"/>
          <w:sz w:val="28"/>
          <w:sz w:val="28"/>
          <w:szCs w:val="28"/>
          <w:rtl w:val="true"/>
          <w:lang w:bidi="ar-SA"/>
        </w:rPr>
        <w:t xml:space="preserve">كُنّا بفرقتهِ بأعظم 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وبعوده عادَ السرورُ الأكبرُ</w:t>
      </w:r>
    </w:p>
    <w:p>
      <w:pPr>
        <w:pStyle w:val="BookText"/>
        <w:rPr/>
      </w:pPr>
      <w:r>
        <w:rPr>
          <w:rFonts w:ascii="Amiri" w:hAnsi="Amiri" w:eastAsia="Amiri" w:cs="Amiri"/>
          <w:color w:val="111111"/>
          <w:sz w:val="28"/>
          <w:sz w:val="28"/>
          <w:szCs w:val="28"/>
          <w:rtl w:val="true"/>
          <w:lang w:bidi="ar-SA"/>
        </w:rPr>
        <w:t xml:space="preserve">فكأنَّنا روضٌ تجانَبَهُ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فَذَوى وعاودَهُ فأصبحَ يزهرُ</w:t>
      </w:r>
    </w:p>
    <w:p>
      <w:pPr>
        <w:pStyle w:val="BookText"/>
        <w:rPr/>
      </w:pPr>
      <w:r>
        <w:rPr>
          <w:rFonts w:ascii="Amiri" w:hAnsi="Amiri" w:eastAsia="Amiri" w:cs="Amiri"/>
          <w:color w:val="111111"/>
          <w:sz w:val="28"/>
          <w:sz w:val="28"/>
          <w:szCs w:val="28"/>
          <w:rtl w:val="true"/>
          <w:lang w:bidi="ar-SA"/>
        </w:rPr>
        <w:t xml:space="preserve">وكأنَّهُ شمسٌ فيغشى الليلُ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ويبدو الصُبحُ مَهْما تُسفَرُ</w:t>
      </w:r>
    </w:p>
    <w:p>
      <w:pPr>
        <w:pStyle w:val="BookText"/>
        <w:rPr/>
      </w:pPr>
      <w:r>
        <w:rPr>
          <w:rFonts w:ascii="Amiri" w:hAnsi="Amiri" w:eastAsia="Amiri" w:cs="Amiri"/>
          <w:color w:val="111111"/>
          <w:sz w:val="28"/>
          <w:sz w:val="28"/>
          <w:szCs w:val="28"/>
          <w:rtl w:val="true"/>
          <w:lang w:bidi="ar-SA"/>
        </w:rPr>
        <w:t xml:space="preserve">سُبحانَ مَنْ أحيا الورى بمعاد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بنوالهِ موتى الخصاصة تُنْشَرُ</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هو البحر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فاضَ بحرٌ مِنْ نَداهُ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أولاهُ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آلاثه ما الشكُر عنهُ يقصرُ</w:t>
      </w:r>
    </w:p>
    <w:p>
      <w:pPr>
        <w:pStyle w:val="BookText"/>
        <w:rPr/>
      </w:pPr>
      <w:r>
        <w:rPr>
          <w:rFonts w:ascii="Amiri" w:hAnsi="Amiri" w:eastAsia="Amiri" w:cs="Amiri"/>
          <w:color w:val="111111"/>
          <w:sz w:val="28"/>
          <w:sz w:val="28"/>
          <w:szCs w:val="28"/>
          <w:rtl w:val="true"/>
          <w:lang w:bidi="ar-SA"/>
        </w:rPr>
        <w:t xml:space="preserve">ودعاهُ فَضلاً من لَدُنه 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وَقَراهُ مِنْ جَدْواه ما لا يُحصرُ</w:t>
      </w:r>
    </w:p>
    <w:p>
      <w:pPr>
        <w:pStyle w:val="BookText"/>
        <w:rPr/>
      </w:pPr>
      <w:r>
        <w:rPr>
          <w:rFonts w:ascii="Amiri" w:hAnsi="Amiri" w:eastAsia="Amiri" w:cs="Amiri"/>
          <w:color w:val="111111"/>
          <w:sz w:val="28"/>
          <w:sz w:val="28"/>
          <w:szCs w:val="28"/>
          <w:rtl w:val="true"/>
          <w:lang w:bidi="ar-SA"/>
        </w:rPr>
        <w:t xml:space="preserve">فَسَرى مسيرَ الشمسِ في فئة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كأمثال الكواكب تزهرُ</w:t>
      </w:r>
    </w:p>
    <w:p>
      <w:pPr>
        <w:pStyle w:val="BookText"/>
        <w:rPr/>
      </w:pPr>
      <w:r>
        <w:rPr>
          <w:rFonts w:ascii="Amiri" w:hAnsi="Amiri" w:eastAsia="Amiri" w:cs="Amiri"/>
          <w:color w:val="111111"/>
          <w:sz w:val="28"/>
          <w:sz w:val="28"/>
          <w:szCs w:val="28"/>
          <w:rtl w:val="true"/>
          <w:lang w:bidi="ar-SA"/>
        </w:rPr>
        <w:t xml:space="preserve">أكرمْ به وبصحبهِ مِنْ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سجاياهم وطابَ العُنصرُ</w:t>
      </w:r>
    </w:p>
    <w:p>
      <w:pPr>
        <w:pStyle w:val="BookText"/>
        <w:rPr/>
      </w:pPr>
      <w:r>
        <w:rPr>
          <w:rFonts w:ascii="Amiri" w:hAnsi="Amiri" w:eastAsia="Amiri" w:cs="Amiri"/>
          <w:color w:val="111111"/>
          <w:sz w:val="28"/>
          <w:sz w:val="28"/>
          <w:szCs w:val="28"/>
          <w:rtl w:val="true"/>
          <w:lang w:bidi="ar-SA"/>
        </w:rPr>
        <w:t xml:space="preserve">لا سيَّما صدرُ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العلوم المُحسن المُتبحِّرُ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الجَلال وعزُّهُمْ والمَفْخَرُ</w:t>
      </w:r>
    </w:p>
    <w:p>
      <w:pPr>
        <w:pStyle w:val="BookText"/>
        <w:rPr/>
      </w:pPr>
      <w:r>
        <w:rPr>
          <w:rFonts w:ascii="Amiri" w:hAnsi="Amiri" w:eastAsia="Amiri" w:cs="Amiri"/>
          <w:color w:val="111111"/>
          <w:sz w:val="28"/>
          <w:sz w:val="28"/>
          <w:szCs w:val="28"/>
          <w:rtl w:val="true"/>
          <w:lang w:bidi="ar-SA"/>
        </w:rPr>
        <w:t xml:space="preserve">وسميّ حجتي العليّ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الطهرُ الزكيُّ الأطهرُ</w:t>
      </w:r>
    </w:p>
    <w:p>
      <w:pPr>
        <w:pStyle w:val="BookText"/>
        <w:rPr/>
      </w:pPr>
      <w:r>
        <w:rPr>
          <w:rFonts w:ascii="Amiri" w:hAnsi="Amiri" w:eastAsia="Amiri" w:cs="Amiri"/>
          <w:color w:val="111111"/>
          <w:sz w:val="28"/>
          <w:sz w:val="28"/>
          <w:szCs w:val="28"/>
          <w:rtl w:val="true"/>
          <w:lang w:bidi="ar-SA"/>
        </w:rPr>
        <w:t xml:space="preserve">أعني سليل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بحرُ علم مدَّهُ لا يُجْزَرُ</w:t>
      </w:r>
    </w:p>
    <w:p>
      <w:pPr>
        <w:pStyle w:val="BookText"/>
        <w:rPr/>
      </w:pPr>
      <w:r>
        <w:rPr>
          <w:rFonts w:ascii="Amiri" w:hAnsi="Amiri" w:eastAsia="Amiri" w:cs="Amiri"/>
          <w:color w:val="111111"/>
          <w:sz w:val="28"/>
          <w:sz w:val="28"/>
          <w:szCs w:val="28"/>
          <w:rtl w:val="true"/>
          <w:lang w:bidi="ar-SA"/>
        </w:rPr>
        <w:t xml:space="preserve">وسليل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والنعمةُ الكُبرى التي لا تُنكرُ</w:t>
      </w:r>
    </w:p>
    <w:p>
      <w:pPr>
        <w:pStyle w:val="BookText"/>
        <w:rPr/>
      </w:pPr>
      <w:r>
        <w:rPr>
          <w:rFonts w:ascii="Amiri" w:hAnsi="Amiri" w:eastAsia="Amiri" w:cs="Amiri"/>
          <w:color w:val="111111"/>
          <w:sz w:val="28"/>
          <w:sz w:val="28"/>
          <w:szCs w:val="28"/>
          <w:rtl w:val="true"/>
          <w:lang w:bidi="ar-SA"/>
        </w:rPr>
        <w:t xml:space="preserve">قوم تردّوا بالعُلى وتقمصّوا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بالمكرمات وبالعَفافِ تأزّروا</w:t>
      </w:r>
    </w:p>
    <w:p>
      <w:pPr>
        <w:pStyle w:val="BookText"/>
        <w:rPr/>
      </w:pPr>
      <w:r>
        <w:rPr>
          <w:rFonts w:ascii="Amiri" w:hAnsi="Amiri" w:eastAsia="Amiri" w:cs="Amiri"/>
          <w:color w:val="111111"/>
          <w:sz w:val="28"/>
          <w:sz w:val="28"/>
          <w:szCs w:val="28"/>
          <w:rtl w:val="true"/>
          <w:lang w:bidi="ar-SA"/>
        </w:rPr>
        <w:t xml:space="preserve">وقد اقتفوا مِنْهاجَ مَنْ عَنْ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أقلامُ أربابِ البلاغةِ تُحصرُ</w:t>
      </w:r>
    </w:p>
    <w:p>
      <w:pPr>
        <w:pStyle w:val="BookText"/>
        <w:rPr/>
      </w:pPr>
      <w:r>
        <w:rPr>
          <w:rFonts w:ascii="Amiri" w:hAnsi="Amiri" w:eastAsia="Amiri" w:cs="Amiri"/>
          <w:color w:val="111111"/>
          <w:sz w:val="28"/>
          <w:sz w:val="28"/>
          <w:szCs w:val="28"/>
          <w:rtl w:val="true"/>
          <w:lang w:bidi="ar-SA"/>
        </w:rPr>
        <w:t xml:space="preserve">أكرِمْ بهِ مِنْ مُقْتَضَى مَنْ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بهُداهُ يَحظى بالنجاح ويَظفرُ</w:t>
      </w:r>
    </w:p>
    <w:p>
      <w:pPr>
        <w:pStyle w:val="BookText"/>
        <w:rPr/>
      </w:pPr>
      <w:r>
        <w:rPr>
          <w:rFonts w:ascii="Amiri" w:hAnsi="Amiri" w:eastAsia="Amiri" w:cs="Amiri"/>
          <w:color w:val="111111"/>
          <w:sz w:val="28"/>
          <w:sz w:val="28"/>
          <w:szCs w:val="28"/>
          <w:rtl w:val="true"/>
          <w:lang w:bidi="ar-SA"/>
        </w:rPr>
        <w:t xml:space="preserve">ذاكَ الذي لولاه ما وَخَدَتْ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بهم قبّ البطون الضُمَّرُ</w:t>
      </w:r>
    </w:p>
    <w:p>
      <w:pPr>
        <w:pStyle w:val="BookText"/>
        <w:rPr/>
      </w:pPr>
      <w:r>
        <w:rPr>
          <w:rFonts w:ascii="Amiri" w:hAnsi="Amiri" w:eastAsia="Amiri" w:cs="Amiri"/>
          <w:color w:val="111111"/>
          <w:sz w:val="28"/>
          <w:sz w:val="28"/>
          <w:szCs w:val="28"/>
          <w:rtl w:val="true"/>
          <w:lang w:bidi="ar-SA"/>
        </w:rPr>
        <w:t xml:space="preserve">مولی به 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وبنوِر غُرَّته أضاءَ المَشْعَرُ</w:t>
      </w:r>
    </w:p>
    <w:p>
      <w:pPr>
        <w:pStyle w:val="BookText"/>
        <w:rPr/>
      </w:pPr>
      <w:r>
        <w:rPr>
          <w:rFonts w:ascii="Amiri" w:hAnsi="Amiri" w:eastAsia="Amiri" w:cs="Amiri"/>
          <w:color w:val="111111"/>
          <w:sz w:val="28"/>
          <w:sz w:val="28"/>
          <w:szCs w:val="28"/>
          <w:rtl w:val="true"/>
          <w:lang w:bidi="ar-SA"/>
        </w:rPr>
        <w:t xml:space="preserve">بَهَجتْ بوطأتهِ المواقفُ واغتدى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يهنئُ بعضَها ويُبَشِّرُ</w:t>
      </w:r>
    </w:p>
    <w:p>
      <w:pPr>
        <w:pStyle w:val="BookText"/>
        <w:rPr/>
      </w:pPr>
      <w:r>
        <w:rPr>
          <w:rFonts w:ascii="Amiri" w:hAnsi="Amiri" w:eastAsia="Amiri" w:cs="Amiri"/>
          <w:color w:val="111111"/>
          <w:sz w:val="28"/>
          <w:sz w:val="28"/>
          <w:szCs w:val="28"/>
          <w:rtl w:val="true"/>
          <w:lang w:bidi="ar-SA"/>
        </w:rPr>
        <w:t xml:space="preserve">ولَقَدْ غَدا الحرمُ الشريفُ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فَخرٍ يتيهُ ويَفخرُ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 طافَ طافَ به العلاء ومُذْ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 المعالي نحوَهُ والمَفخرُ </w:t>
      </w:r>
    </w:p>
    <w:p>
      <w:pPr>
        <w:pStyle w:val="BookText"/>
        <w:rPr/>
      </w:pPr>
      <w:r>
        <w:rPr>
          <w:rFonts w:ascii="Amiri" w:hAnsi="Amiri" w:eastAsia="Amiri" w:cs="Amiri"/>
          <w:color w:val="111111"/>
          <w:sz w:val="28"/>
          <w:sz w:val="28"/>
          <w:szCs w:val="28"/>
          <w:rtl w:val="true"/>
          <w:lang w:bidi="ar-SA"/>
        </w:rPr>
        <w:t xml:space="preserve">و وبلمسهِ الحَجرُ السعيدُ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وتمَّ له السُعودُ الأوفرُ</w:t>
      </w:r>
    </w:p>
    <w:p>
      <w:pPr>
        <w:pStyle w:val="BookText"/>
        <w:rPr/>
      </w:pPr>
      <w:r>
        <w:rPr>
          <w:rFonts w:ascii="Amiri" w:hAnsi="Amiri" w:eastAsia="Amiri" w:cs="Amiri"/>
          <w:color w:val="111111"/>
          <w:sz w:val="28"/>
          <w:sz w:val="28"/>
          <w:szCs w:val="28"/>
          <w:rtl w:val="true"/>
          <w:lang w:bidi="ar-SA"/>
        </w:rPr>
        <w:t xml:space="preserve">بَلْ تَمَّ للحجرِ السُعودِ وكادَ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يبيضَّ بِشراً لونُهُ المُتغيِّرُ</w:t>
      </w:r>
    </w:p>
    <w:p>
      <w:pPr>
        <w:pStyle w:val="BookText"/>
        <w:rPr/>
      </w:pPr>
      <w:r>
        <w:rPr>
          <w:rFonts w:ascii="Amiri" w:hAnsi="Amiri" w:eastAsia="Amiri" w:cs="Amiri"/>
          <w:color w:val="111111"/>
          <w:sz w:val="28"/>
          <w:sz w:val="28"/>
          <w:szCs w:val="28"/>
          <w:rtl w:val="true"/>
          <w:lang w:bidi="ar-SA"/>
        </w:rPr>
        <w:t xml:space="preserve">وعلا مَقاماً في المقام كما اعتلى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بمقامه فيه المقامُ الأنورُ</w:t>
      </w:r>
    </w:p>
    <w:p>
      <w:pPr>
        <w:pStyle w:val="BookText"/>
        <w:rPr/>
      </w:pPr>
      <w:r>
        <w:rPr>
          <w:rFonts w:ascii="Amiri" w:hAnsi="Amiri" w:eastAsia="Amiri" w:cs="Amiri"/>
          <w:color w:val="111111"/>
          <w:sz w:val="28"/>
          <w:sz w:val="28"/>
          <w:szCs w:val="28"/>
          <w:rtl w:val="true"/>
          <w:lang w:bidi="ar-SA"/>
        </w:rPr>
        <w:t xml:space="preserve">وأفاضَ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فأُفيضَ رضوانٌ عليه أكبرُ</w:t>
      </w:r>
    </w:p>
    <w:p>
      <w:pPr>
        <w:pStyle w:val="BookText"/>
        <w:rPr/>
      </w:pPr>
      <w:r>
        <w:rPr>
          <w:rFonts w:ascii="Amiri" w:hAnsi="Amiri" w:eastAsia="Amiri" w:cs="Amiri"/>
          <w:color w:val="111111"/>
          <w:sz w:val="28"/>
          <w:sz w:val="28"/>
          <w:szCs w:val="28"/>
          <w:rtl w:val="true"/>
          <w:lang w:bidi="ar-SA"/>
        </w:rPr>
        <w:t xml:space="preserve">جَمَعَ الألهُ لهُ جميعَ الخير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فياللهِ جَمعٌ مُبْهِرُ</w:t>
      </w:r>
    </w:p>
    <w:p>
      <w:pPr>
        <w:pStyle w:val="BookText"/>
        <w:rPr/>
      </w:pPr>
      <w:r>
        <w:rPr>
          <w:rFonts w:ascii="Amiri" w:hAnsi="Amiri" w:eastAsia="Amiri" w:cs="Amiri"/>
          <w:color w:val="111111"/>
          <w:sz w:val="28"/>
          <w:sz w:val="28"/>
          <w:szCs w:val="28"/>
          <w:rtl w:val="true"/>
          <w:lang w:bidi="ar-SA"/>
        </w:rPr>
        <w:t xml:space="preserve">نالتْ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بمبيته فيه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به عيشُ الصفا المتكدرُ</w:t>
      </w:r>
    </w:p>
    <w:p>
      <w:pPr>
        <w:pStyle w:val="BookText"/>
        <w:rPr/>
      </w:pPr>
      <w:r>
        <w:rPr>
          <w:rFonts w:ascii="Amiri" w:hAnsi="Amiri" w:eastAsia="Amiri" w:cs="Amiri"/>
          <w:color w:val="111111"/>
          <w:sz w:val="28"/>
          <w:sz w:val="28"/>
          <w:szCs w:val="28"/>
          <w:rtl w:val="true"/>
          <w:lang w:bidi="ar-SA"/>
        </w:rPr>
        <w:t xml:space="preserve">وبسوقه للهَدي سيقَ لهُ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وبنحرهِ نُحِرَ الحسودُ الأبترُ</w:t>
      </w:r>
    </w:p>
    <w:p>
      <w:pPr>
        <w:pStyle w:val="BookText"/>
        <w:rPr/>
      </w:pPr>
      <w:r>
        <w:rPr>
          <w:rFonts w:ascii="Amiri" w:hAnsi="Amiri" w:eastAsia="Amiri" w:cs="Amiri"/>
          <w:color w:val="111111"/>
          <w:sz w:val="28"/>
          <w:sz w:val="28"/>
          <w:szCs w:val="28"/>
          <w:rtl w:val="true"/>
          <w:lang w:bidi="ar-SA"/>
        </w:rPr>
        <w:t xml:space="preserve">ورُمي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رَمَى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فليخسؤا وليذمروا</w:t>
      </w:r>
    </w:p>
    <w:p>
      <w:pPr>
        <w:pStyle w:val="BookText"/>
        <w:rPr/>
      </w:pPr>
      <w:r>
        <w:rPr>
          <w:rFonts w:ascii="Amiri" w:hAnsi="Amiri" w:eastAsia="Amiri" w:cs="Amiri"/>
          <w:color w:val="111111"/>
          <w:sz w:val="28"/>
          <w:sz w:val="28"/>
          <w:szCs w:val="28"/>
          <w:rtl w:val="true"/>
          <w:lang w:bidi="ar-SA"/>
        </w:rPr>
        <w:t xml:space="preserve">وبأرضِ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مَثْواهُ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لها أضحتْ به تتعطّرُ</w:t>
      </w:r>
    </w:p>
    <w:p>
      <w:pPr>
        <w:pStyle w:val="BookText"/>
        <w:rPr/>
      </w:pPr>
      <w:r>
        <w:rPr>
          <w:rFonts w:ascii="Amiri" w:hAnsi="Amiri" w:eastAsia="Amiri" w:cs="Amiri"/>
          <w:color w:val="111111"/>
          <w:sz w:val="28"/>
          <w:sz w:val="28"/>
          <w:szCs w:val="28"/>
          <w:rtl w:val="true"/>
          <w:lang w:bidi="ar-SA"/>
        </w:rPr>
        <w:t xml:space="preserve">وبزورة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الغايةَ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قصوى التي عنها الكواكبُ تَقصُرُ</w:t>
      </w:r>
    </w:p>
    <w:p>
      <w:pPr>
        <w:pStyle w:val="BookText"/>
        <w:rPr/>
      </w:pPr>
      <w:r>
        <w:rPr>
          <w:rFonts w:ascii="Amiri" w:hAnsi="Amiri" w:eastAsia="Amiri" w:cs="Amiri"/>
          <w:color w:val="111111"/>
          <w:sz w:val="28"/>
          <w:sz w:val="28"/>
          <w:szCs w:val="28"/>
          <w:rtl w:val="true"/>
          <w:lang w:bidi="ar-SA"/>
        </w:rPr>
        <w:t xml:space="preserve">وسما بزورة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بصر البصيرةِ عَنْ مداها يَحسرُ</w:t>
      </w:r>
    </w:p>
    <w:p>
      <w:pPr>
        <w:pStyle w:val="BookText"/>
        <w:rPr/>
      </w:pPr>
      <w:r>
        <w:rPr>
          <w:rFonts w:ascii="Amiri" w:hAnsi="Amiri" w:eastAsia="Amiri" w:cs="Amiri"/>
          <w:color w:val="111111"/>
          <w:sz w:val="28"/>
          <w:sz w:val="28"/>
          <w:szCs w:val="28"/>
          <w:rtl w:val="true"/>
          <w:lang w:bidi="ar-SA"/>
        </w:rPr>
        <w:t xml:space="preserve">فليحمِد الله الذي في جنب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 طولاً كُلَّ حمد يَصْغَرُ</w:t>
      </w:r>
    </w:p>
    <w:p>
      <w:pPr>
        <w:pStyle w:val="BookText"/>
        <w:rPr/>
      </w:pPr>
      <w:r>
        <w:rPr>
          <w:rFonts w:ascii="Amiri" w:hAnsi="Amiri" w:eastAsia="Amiri" w:cs="Amiri"/>
          <w:color w:val="111111"/>
          <w:sz w:val="28"/>
          <w:sz w:val="28"/>
          <w:szCs w:val="28"/>
          <w:rtl w:val="true"/>
          <w:lang w:bidi="ar-SA"/>
        </w:rPr>
        <w:t xml:space="preserve">ولیبتهجْ بشراً بما أرّختُهُ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بُشرى فَقَدْ حَجَّ المسدّد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ولما 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إبراهيم قفطان</w:t>
      </w:r>
      <w:r>
        <w:rPr>
          <w:rStyle w:val="FootnoteAnchor"/>
          <w:rtl w:val="true"/>
        </w:rPr>
        <w:footnoteReference w:id="188"/>
      </w:r>
      <w:r>
        <w:rPr>
          <w:rFonts w:ascii="Amiri" w:hAnsi="Amiri" w:eastAsia="Amiri" w:cs="Amiri"/>
          <w:color w:val="111111"/>
          <w:sz w:val="28"/>
          <w:sz w:val="28"/>
          <w:szCs w:val="28"/>
          <w:rtl w:val="true"/>
          <w:lang w:bidi="ar-SA"/>
        </w:rPr>
        <w:t>يُهنيه، ويذكر أصحابه الغرر، الملازمين لخدمته سفراً وحضر، وعرّض بشكواه، طيّب الله مضجع كل منهم كُلِّ ومثواه،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بالأقبالِ والنِعم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واليُمنِ والبركاتِ الغُرِّ والكَرمِ</w:t>
      </w:r>
    </w:p>
    <w:p>
      <w:pPr>
        <w:pStyle w:val="BookText"/>
        <w:rPr/>
      </w:pPr>
      <w:r>
        <w:rPr>
          <w:rFonts w:ascii="Amiri" w:hAnsi="Amiri" w:eastAsia="Amiri" w:cs="Amiri"/>
          <w:color w:val="111111"/>
          <w:sz w:val="28"/>
          <w:sz w:val="28"/>
          <w:szCs w:val="28"/>
          <w:rtl w:val="true"/>
          <w:lang w:bidi="ar-SA"/>
        </w:rPr>
        <w:t xml:space="preserve">وقَدْ أحاطتْ به غُرٌّ غطارفةٌ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حسان الخيم والشيمِ</w:t>
      </w:r>
    </w:p>
    <w:p>
      <w:pPr>
        <w:pStyle w:val="BookText"/>
        <w:rPr/>
      </w:pPr>
      <w:r>
        <w:rPr>
          <w:rFonts w:ascii="Amiri" w:hAnsi="Amiri" w:eastAsia="Amiri" w:cs="Amiri"/>
          <w:color w:val="111111"/>
          <w:sz w:val="28"/>
          <w:sz w:val="28"/>
          <w:szCs w:val="28"/>
          <w:rtl w:val="true"/>
          <w:lang w:bidi="ar-SA"/>
        </w:rPr>
        <w:t xml:space="preserve">مِنْ كُلِّ نَدبٍ سَريٍّ سيّد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ولوذعيٍّ ومفضال وكُلِّ كمي</w:t>
      </w:r>
    </w:p>
    <w:p>
      <w:pPr>
        <w:pStyle w:val="BookText"/>
        <w:rPr/>
      </w:pPr>
      <w:r>
        <w:rPr>
          <w:rFonts w:ascii="Amiri" w:hAnsi="Amiri" w:eastAsia="Amiri" w:cs="Amiri"/>
          <w:color w:val="111111"/>
          <w:sz w:val="28"/>
          <w:sz w:val="28"/>
          <w:szCs w:val="28"/>
          <w:rtl w:val="true"/>
          <w:lang w:bidi="ar-SA"/>
        </w:rPr>
        <w:t xml:space="preserve">ممدحِونَ مصاليتٌ تخالهمُ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اشتباكُ القَنا كالأسدِ في الأُجمِ</w:t>
      </w:r>
    </w:p>
    <w:p>
      <w:pPr>
        <w:pStyle w:val="BookText"/>
        <w:rPr/>
      </w:pPr>
      <w:r>
        <w:rPr>
          <w:rFonts w:ascii="Amiri" w:hAnsi="Amiri" w:eastAsia="Amiri" w:cs="Amiri"/>
          <w:color w:val="111111"/>
          <w:sz w:val="28"/>
          <w:sz w:val="28"/>
          <w:szCs w:val="28"/>
          <w:rtl w:val="true"/>
          <w:lang w:bidi="ar-SA"/>
        </w:rPr>
        <w:t xml:space="preserve">وجاءَ بالسّعدِ مَحْفُوفاً وقَدْ خفقَتْ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إقباله بالفضلِ والنِعَمَ</w:t>
      </w:r>
    </w:p>
    <w:p>
      <w:pPr>
        <w:pStyle w:val="BookText"/>
        <w:rPr/>
      </w:pPr>
      <w:r>
        <w:rPr>
          <w:rFonts w:ascii="Amiri" w:hAnsi="Amiri" w:eastAsia="Amiri" w:cs="Amiri"/>
          <w:color w:val="111111"/>
          <w:sz w:val="28"/>
          <w:sz w:val="28"/>
          <w:szCs w:val="28"/>
          <w:rtl w:val="true"/>
          <w:lang w:bidi="ar-SA"/>
        </w:rPr>
        <w:t xml:space="preserve">فابتلَّ منَّا عَليلٌ لم يَزل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لقاء مُحَيَّاهُ الجميل ظمي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الكُلُّ إذْ جاء البَشيرُ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مُبتهجٍ منّا ومبتسمِ </w:t>
      </w:r>
    </w:p>
    <w:p>
      <w:pPr>
        <w:pStyle w:val="BookText"/>
        <w:rPr/>
      </w:pPr>
      <w:r>
        <w:rPr>
          <w:rFonts w:ascii="Amiri" w:hAnsi="Amiri" w:eastAsia="Amiri" w:cs="Amiri"/>
          <w:color w:val="111111"/>
          <w:sz w:val="28"/>
          <w:sz w:val="28"/>
          <w:szCs w:val="28"/>
          <w:rtl w:val="true"/>
          <w:lang w:bidi="ar-SA"/>
        </w:rPr>
        <w:t xml:space="preserve">والأرضُ مُخضرَّةٌ تزهو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زها الروضُ غِبَّ الوابلِ الرزمِ</w:t>
      </w:r>
    </w:p>
    <w:p>
      <w:pPr>
        <w:pStyle w:val="BookText"/>
        <w:rPr/>
      </w:pPr>
      <w:r>
        <w:rPr>
          <w:rFonts w:ascii="Amiri" w:hAnsi="Amiri" w:eastAsia="Amiri" w:cs="Amiri"/>
          <w:color w:val="111111"/>
          <w:sz w:val="28"/>
          <w:sz w:val="28"/>
          <w:szCs w:val="28"/>
          <w:rtl w:val="true"/>
          <w:lang w:bidi="ar-SA"/>
        </w:rPr>
        <w:t xml:space="preserve">كأَنَّما صُحبُهُ مُذْ حَلَّ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تحفُّ بدرِ التمِّ في الظُّلمَ</w:t>
      </w:r>
    </w:p>
    <w:p>
      <w:pPr>
        <w:pStyle w:val="BookText"/>
        <w:rPr/>
      </w:pPr>
      <w:r>
        <w:rPr>
          <w:rFonts w:ascii="Amiri" w:hAnsi="Amiri" w:eastAsia="Amiri" w:cs="Amiri"/>
          <w:color w:val="111111"/>
          <w:sz w:val="28"/>
          <w:sz w:val="28"/>
          <w:szCs w:val="28"/>
          <w:rtl w:val="true"/>
          <w:lang w:bidi="ar-SA"/>
        </w:rPr>
        <w:t xml:space="preserve">وأفى فوافي لنا نَصرٌ نؤملُهُ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فكشَّفَ عَنَّا غَيهبَ الغممِ</w:t>
      </w:r>
    </w:p>
    <w:p>
      <w:pPr>
        <w:pStyle w:val="BookText"/>
        <w:rPr/>
      </w:pPr>
      <w:r>
        <w:rPr>
          <w:rFonts w:ascii="Amiri" w:hAnsi="Amiri" w:eastAsia="Amiri" w:cs="Amiri"/>
          <w:color w:val="111111"/>
          <w:sz w:val="28"/>
          <w:sz w:val="28"/>
          <w:szCs w:val="28"/>
          <w:rtl w:val="true"/>
          <w:lang w:bidi="ar-SA"/>
        </w:rPr>
        <w:t xml:space="preserve">فقلتُ للنفس قُرّي واهجعي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ما تحذرينَ اليومَ مِنْ ألمِ</w:t>
      </w:r>
    </w:p>
    <w:p>
      <w:pPr>
        <w:pStyle w:val="BookText"/>
        <w:rPr/>
      </w:pPr>
      <w:r>
        <w:rPr>
          <w:rFonts w:ascii="Amiri" w:hAnsi="Amiri" w:eastAsia="Amiri" w:cs="Amiri"/>
          <w:color w:val="111111"/>
          <w:sz w:val="28"/>
          <w:sz w:val="28"/>
          <w:szCs w:val="28"/>
          <w:rtl w:val="true"/>
          <w:lang w:bidi="ar-SA"/>
        </w:rPr>
        <w:t xml:space="preserve">ونلتِ أقصى المُنى إذْ رحت 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وردِ بَحر بموج الفضلِ مُلْتَطِمَ</w:t>
      </w:r>
    </w:p>
    <w:p>
      <w:pPr>
        <w:pStyle w:val="BookText"/>
        <w:rPr/>
      </w:pPr>
      <w:r>
        <w:rPr>
          <w:rFonts w:ascii="Amiri" w:hAnsi="Amiri" w:eastAsia="Amiri" w:cs="Amiri"/>
          <w:color w:val="111111"/>
          <w:sz w:val="28"/>
          <w:sz w:val="28"/>
          <w:szCs w:val="28"/>
          <w:rtl w:val="true"/>
          <w:lang w:bidi="ar-SA"/>
        </w:rPr>
        <w:t xml:space="preserve">حُيِّيتَ يا بن الكرام الصيد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المُعَدُّ لكشف الحادثِ العممِ</w:t>
      </w:r>
    </w:p>
    <w:p>
      <w:pPr>
        <w:pStyle w:val="BookText"/>
        <w:rPr/>
      </w:pPr>
      <w:r>
        <w:rPr>
          <w:rFonts w:ascii="Amiri" w:hAnsi="Amiri" w:eastAsia="Amiri" w:cs="Amiri"/>
          <w:color w:val="111111"/>
          <w:sz w:val="28"/>
          <w:sz w:val="28"/>
          <w:szCs w:val="28"/>
          <w:rtl w:val="true"/>
          <w:lang w:bidi="ar-SA"/>
        </w:rPr>
        <w:t xml:space="preserve">المخجل البحر في وكّاف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مواهبه المُزري على الديمِ</w:t>
      </w:r>
    </w:p>
    <w:p>
      <w:pPr>
        <w:pStyle w:val="BookText"/>
        <w:rPr/>
      </w:pPr>
      <w:r>
        <w:rPr>
          <w:rFonts w:ascii="Amiri" w:hAnsi="Amiri" w:eastAsia="Amiri" w:cs="Amiri"/>
          <w:color w:val="111111"/>
          <w:sz w:val="28"/>
          <w:sz w:val="28"/>
          <w:szCs w:val="28"/>
          <w:rtl w:val="true"/>
          <w:lang w:bidi="ar-SA"/>
        </w:rPr>
        <w:t xml:space="preserve">مَنْ أَيَّدَ اللهُ فيهِ الدينَ فاتضحتْ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 سُبلَ الأرشاد للأُممِ</w:t>
      </w:r>
    </w:p>
    <w:p>
      <w:pPr>
        <w:pStyle w:val="BookText"/>
        <w:rPr/>
      </w:pPr>
      <w:r>
        <w:rPr>
          <w:rFonts w:ascii="Amiri" w:hAnsi="Amiri" w:eastAsia="Amiri" w:cs="Amiri"/>
          <w:color w:val="111111"/>
          <w:sz w:val="28"/>
          <w:sz w:val="28"/>
          <w:szCs w:val="28"/>
          <w:rtl w:val="true"/>
          <w:lang w:bidi="ar-SA"/>
        </w:rPr>
        <w:t xml:space="preserve">ما أمَّهُ المُسْنَتُ العافي وأمَّلَهُ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وَأَصَدَرَهُ عَنْ مَوردٍ شبمِ</w:t>
      </w:r>
    </w:p>
    <w:p>
      <w:pPr>
        <w:pStyle w:val="BookText"/>
        <w:rPr/>
      </w:pPr>
      <w:r>
        <w:rPr>
          <w:rFonts w:ascii="Amiri" w:hAnsi="Amiri" w:eastAsia="Amiri" w:cs="Amiri"/>
          <w:color w:val="111111"/>
          <w:sz w:val="28"/>
          <w:sz w:val="28"/>
          <w:szCs w:val="28"/>
          <w:rtl w:val="true"/>
          <w:lang w:bidi="ar-SA"/>
        </w:rPr>
        <w:t xml:space="preserve">إن اتخذتَ حِماهُ مأمنا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عزّاً بغابٍ منه كالحرمِ</w:t>
      </w:r>
    </w:p>
    <w:p>
      <w:pPr>
        <w:pStyle w:val="BookText"/>
        <w:rPr/>
      </w:pPr>
      <w:r>
        <w:rPr>
          <w:rFonts w:ascii="Amiri" w:hAnsi="Amiri" w:eastAsia="Amiri" w:cs="Amiri"/>
          <w:color w:val="111111"/>
          <w:sz w:val="28"/>
          <w:sz w:val="28"/>
          <w:szCs w:val="28"/>
          <w:rtl w:val="true"/>
          <w:lang w:bidi="ar-SA"/>
        </w:rPr>
        <w:t xml:space="preserve">وإن تحصَّنتَ منهُ خوفَ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تحصنتَ في عال من الأُطَمِ</w:t>
      </w:r>
    </w:p>
    <w:p>
      <w:pPr>
        <w:pStyle w:val="BookText"/>
        <w:rPr/>
      </w:pPr>
      <w:r>
        <w:rPr>
          <w:rFonts w:ascii="Amiri" w:hAnsi="Amiri" w:eastAsia="Amiri" w:cs="Amiri"/>
          <w:color w:val="111111"/>
          <w:sz w:val="28"/>
          <w:sz w:val="28"/>
          <w:szCs w:val="28"/>
          <w:rtl w:val="true"/>
          <w:lang w:bidi="ar-SA"/>
        </w:rPr>
        <w:t xml:space="preserve">أو اتقيتَ به بأساً تُحاذِرُهُ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الموقّى حلول البأس والنقمِ</w:t>
      </w:r>
    </w:p>
    <w:p>
      <w:pPr>
        <w:pStyle w:val="BookText"/>
        <w:rPr/>
      </w:pPr>
      <w:r>
        <w:rPr>
          <w:rFonts w:ascii="Amiri" w:hAnsi="Amiri" w:eastAsia="Amiri" w:cs="Amiri"/>
          <w:color w:val="111111"/>
          <w:sz w:val="28"/>
          <w:sz w:val="28"/>
          <w:szCs w:val="28"/>
          <w:rtl w:val="true"/>
          <w:lang w:bidi="ar-SA"/>
        </w:rPr>
        <w:t xml:space="preserve">وإن تمسّكتَ فيه رُحتَ مُمتسِكاً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بحبلٍ متين غير مُنصرمِ</w:t>
      </w:r>
    </w:p>
    <w:p>
      <w:pPr>
        <w:pStyle w:val="BookText"/>
        <w:rPr/>
      </w:pPr>
      <w:r>
        <w:rPr>
          <w:rFonts w:ascii="Amiri" w:hAnsi="Amiri" w:eastAsia="Amiri" w:cs="Amiri"/>
          <w:color w:val="111111"/>
          <w:sz w:val="28"/>
          <w:sz w:val="28"/>
          <w:szCs w:val="28"/>
          <w:rtl w:val="true"/>
          <w:lang w:bidi="ar-SA"/>
        </w:rPr>
        <w:t xml:space="preserve">خوّاض ملحمة منّاع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 مكرمة كالوابل الرَزمِ</w:t>
      </w:r>
    </w:p>
    <w:p>
      <w:pPr>
        <w:pStyle w:val="BookText"/>
        <w:rPr/>
      </w:pPr>
      <w:r>
        <w:rPr>
          <w:rFonts w:ascii="Amiri" w:hAnsi="Amiri" w:eastAsia="Amiri" w:cs="Amiri"/>
          <w:color w:val="111111"/>
          <w:sz w:val="28"/>
          <w:sz w:val="28"/>
          <w:szCs w:val="28"/>
          <w:rtl w:val="true"/>
          <w:lang w:bidi="ar-SA"/>
        </w:rPr>
        <w:t xml:space="preserve">كأَنَّما سُحبُ كفّيهِ إذا وَكَفَتْ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 من اليَمِّ أو سَيلٌ من العَرمِ</w:t>
      </w:r>
    </w:p>
    <w:p>
      <w:pPr>
        <w:pStyle w:val="BookText"/>
        <w:rPr/>
      </w:pPr>
      <w:r>
        <w:rPr>
          <w:rFonts w:ascii="Amiri" w:hAnsi="Amiri" w:eastAsia="Amiri" w:cs="Amiri"/>
          <w:color w:val="111111"/>
          <w:sz w:val="28"/>
          <w:sz w:val="28"/>
          <w:szCs w:val="28"/>
          <w:rtl w:val="true"/>
          <w:lang w:bidi="ar-SA"/>
        </w:rPr>
        <w:t xml:space="preserve">يَحقَّهُ الملأُ الأعلى ويخدمُهُ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ونافسْ بمَخْدُوم لذي الخَدمِ</w:t>
      </w:r>
    </w:p>
    <w:p>
      <w:pPr>
        <w:pStyle w:val="BookText"/>
        <w:rPr/>
      </w:pPr>
      <w:r>
        <w:rPr>
          <w:rFonts w:ascii="Amiri" w:hAnsi="Amiri" w:eastAsia="Amiri" w:cs="Amiri"/>
          <w:color w:val="111111"/>
          <w:sz w:val="28"/>
          <w:sz w:val="28"/>
          <w:szCs w:val="28"/>
          <w:rtl w:val="true"/>
          <w:lang w:bidi="ar-SA"/>
        </w:rPr>
        <w:t xml:space="preserve">والدهرُ أُذنٌ إلى داعيهِ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عن دواعي الغير في صَممَ</w:t>
      </w:r>
    </w:p>
    <w:p>
      <w:pPr>
        <w:pStyle w:val="BookText"/>
        <w:rPr/>
      </w:pPr>
      <w:r>
        <w:rPr>
          <w:rFonts w:ascii="Amiri" w:hAnsi="Amiri" w:eastAsia="Amiri" w:cs="Amiri"/>
          <w:color w:val="111111"/>
          <w:sz w:val="28"/>
          <w:sz w:val="28"/>
          <w:szCs w:val="28"/>
          <w:rtl w:val="true"/>
          <w:lang w:bidi="ar-SA"/>
        </w:rPr>
        <w:t xml:space="preserve">وكُلُّ أيامهِ غُرٌّ محجَّلةٌ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تُنْسيكَ أُنسَ ليالي دارةِ العلمِ</w:t>
      </w:r>
    </w:p>
    <w:p>
      <w:pPr>
        <w:pStyle w:val="BookText"/>
        <w:rPr/>
      </w:pPr>
      <w:r>
        <w:rPr>
          <w:rFonts w:ascii="Amiri" w:hAnsi="Amiri" w:eastAsia="Amiri" w:cs="Amiri"/>
          <w:color w:val="111111"/>
          <w:sz w:val="28"/>
          <w:sz w:val="28"/>
          <w:szCs w:val="28"/>
          <w:rtl w:val="true"/>
          <w:lang w:bidi="ar-SA"/>
        </w:rPr>
        <w:t xml:space="preserve">كَم أفصحتْ بروايات مخبِّرةٍ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هذا الفصيح الحاذق الحكمي</w:t>
      </w:r>
    </w:p>
    <w:p>
      <w:pPr>
        <w:pStyle w:val="BookText"/>
        <w:rPr/>
      </w:pPr>
      <w:r>
        <w:rPr>
          <w:rFonts w:ascii="Amiri" w:hAnsi="Amiri" w:eastAsia="Amiri" w:cs="Amiri"/>
          <w:color w:val="111111"/>
          <w:sz w:val="28"/>
          <w:sz w:val="28"/>
          <w:szCs w:val="28"/>
          <w:rtl w:val="true"/>
          <w:lang w:bidi="ar-SA"/>
        </w:rPr>
        <w:t xml:space="preserve">وأعربتْ عَنْ مزايا سرِّ مفخره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فباحَتْ بسرٍّ غيرِ مُنْكَتِمِ</w:t>
      </w:r>
    </w:p>
    <w:p>
      <w:pPr>
        <w:pStyle w:val="BookText"/>
        <w:rPr/>
      </w:pPr>
      <w:r>
        <w:rPr>
          <w:rFonts w:ascii="Amiri" w:hAnsi="Amiri" w:eastAsia="Amiri" w:cs="Amiri"/>
          <w:color w:val="111111"/>
          <w:sz w:val="28"/>
          <w:sz w:val="28"/>
          <w:szCs w:val="28"/>
          <w:rtl w:val="true"/>
          <w:lang w:bidi="ar-SA"/>
        </w:rPr>
        <w:t xml:space="preserve">له جَلالٌ وأخلاقٌ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تَذْكارُها يُبرىُ المُضنى من النقمِ</w:t>
      </w:r>
    </w:p>
    <w:p>
      <w:pPr>
        <w:pStyle w:val="BookText"/>
        <w:rPr/>
      </w:pPr>
      <w:r>
        <w:rPr>
          <w:rFonts w:ascii="Amiri" w:hAnsi="Amiri" w:eastAsia="Amiri" w:cs="Amiri"/>
          <w:color w:val="111111"/>
          <w:sz w:val="28"/>
          <w:sz w:val="28"/>
          <w:szCs w:val="28"/>
          <w:rtl w:val="true"/>
          <w:lang w:bidi="ar-SA"/>
        </w:rPr>
        <w:t xml:space="preserve">حلوُ الشمائلِ والأعراقِ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من الشَهد والسلوى لدى الأمَمِ</w:t>
      </w:r>
    </w:p>
    <w:p>
      <w:pPr>
        <w:pStyle w:val="BookText"/>
        <w:rPr/>
      </w:pPr>
      <w:r>
        <w:rPr>
          <w:rFonts w:ascii="Amiri" w:hAnsi="Amiri" w:eastAsia="Amiri" w:cs="Amiri"/>
          <w:color w:val="111111"/>
          <w:sz w:val="28"/>
          <w:sz w:val="28"/>
          <w:szCs w:val="28"/>
          <w:rtl w:val="true"/>
          <w:lang w:bidi="ar-SA"/>
        </w:rPr>
        <w:t xml:space="preserve">يستأنِسُ الريمُ فيه من لطافتهِ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بين ضالِ الطلحِ والسلمِ</w:t>
      </w:r>
    </w:p>
    <w:p>
      <w:pPr>
        <w:pStyle w:val="BookText"/>
        <w:rPr/>
      </w:pPr>
      <w:r>
        <w:rPr>
          <w:rFonts w:ascii="Amiri" w:hAnsi="Amiri" w:eastAsia="Amiri" w:cs="Amiri"/>
          <w:color w:val="111111"/>
          <w:sz w:val="28"/>
          <w:sz w:val="28"/>
          <w:szCs w:val="28"/>
          <w:rtl w:val="true"/>
          <w:lang w:bidi="ar-SA"/>
        </w:rPr>
        <w:t xml:space="preserve">سهل العريكة منّاع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خوّاض الكريهةِ إِنْ َحرُّ الوطيس حَمى</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 بحرٌ طَمى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حتى تخطّى غاية الكرمِ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المُنفقُ المال يومَ المَحْلِ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يحويهِ مِنْ شاءٍ ومِنْ نِعَمِ </w:t>
      </w:r>
    </w:p>
    <w:p>
      <w:pPr>
        <w:pStyle w:val="BookText"/>
        <w:rPr/>
      </w:pPr>
      <w:r>
        <w:rPr>
          <w:rFonts w:ascii="Amiri" w:hAnsi="Amiri" w:eastAsia="Amiri" w:cs="Amiri"/>
          <w:color w:val="111111"/>
          <w:sz w:val="28"/>
          <w:sz w:val="28"/>
          <w:szCs w:val="28"/>
          <w:rtl w:val="true"/>
          <w:lang w:bidi="ar-SA"/>
        </w:rPr>
        <w:t xml:space="preserve">والحاكم المُرتضى دون الورى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أسعدَ الله جدّ الحاكم الحَكَمِ</w:t>
      </w:r>
    </w:p>
    <w:p>
      <w:pPr>
        <w:pStyle w:val="BookText"/>
        <w:rPr/>
      </w:pPr>
      <w:r>
        <w:rPr>
          <w:rFonts w:ascii="Amiri" w:hAnsi="Amiri" w:eastAsia="Amiri" w:cs="Amiri"/>
          <w:color w:val="111111"/>
          <w:sz w:val="28"/>
          <w:sz w:val="28"/>
          <w:szCs w:val="28"/>
          <w:rtl w:val="true"/>
          <w:lang w:bidi="ar-SA"/>
        </w:rPr>
        <w:t xml:space="preserve">أكرِمْ بِهِ مِنْ فتىً كمْ راحَ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للنصر يومَ الرّوعِ من علمِ</w:t>
      </w:r>
    </w:p>
    <w:p>
      <w:pPr>
        <w:pStyle w:val="BookText"/>
        <w:rPr/>
      </w:pPr>
      <w:r>
        <w:rPr>
          <w:rFonts w:ascii="Amiri" w:hAnsi="Amiri" w:eastAsia="Amiri" w:cs="Amiri"/>
          <w:color w:val="111111"/>
          <w:sz w:val="28"/>
          <w:sz w:val="28"/>
          <w:szCs w:val="28"/>
          <w:rtl w:val="true"/>
          <w:lang w:bidi="ar-SA"/>
        </w:rPr>
        <w:t xml:space="preserve">ندبٌ وناهيكَ مِنْ ندبٍ ومُنتَدَبٍ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المعالي ومِنْ حَبرٍ وَمِنْ عَلمَ</w:t>
      </w:r>
    </w:p>
    <w:p>
      <w:pPr>
        <w:pStyle w:val="BookText"/>
        <w:rPr/>
      </w:pPr>
      <w:r>
        <w:rPr>
          <w:rFonts w:ascii="Amiri" w:hAnsi="Amiri" w:eastAsia="Amiri" w:cs="Amiri"/>
          <w:color w:val="111111"/>
          <w:sz w:val="28"/>
          <w:sz w:val="28"/>
          <w:szCs w:val="28"/>
          <w:rtl w:val="true"/>
          <w:lang w:bidi="ar-SA"/>
        </w:rPr>
        <w:t xml:space="preserve">كم حلّ بالنظر العالي إذا اشتكلت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الأمورِ وداوى الكَلْمَ بالكَلِم</w:t>
      </w:r>
    </w:p>
    <w:p>
      <w:pPr>
        <w:pStyle w:val="BookText"/>
        <w:rPr/>
      </w:pPr>
      <w:r>
        <w:rPr>
          <w:rFonts w:ascii="Amiri" w:hAnsi="Amiri" w:eastAsia="Amiri" w:cs="Amiri"/>
          <w:color w:val="111111"/>
          <w:sz w:val="28"/>
          <w:sz w:val="28"/>
          <w:szCs w:val="28"/>
          <w:rtl w:val="true"/>
          <w:lang w:bidi="ar-SA"/>
        </w:rPr>
        <w:t xml:space="preserve">ملءُ المفاضةِ مِنْ عِلم ومن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سخاء ومن بأس ومن شيمِ</w:t>
      </w:r>
    </w:p>
    <w:p>
      <w:pPr>
        <w:pStyle w:val="BookText"/>
        <w:rPr/>
      </w:pPr>
      <w:r>
        <w:rPr>
          <w:rFonts w:ascii="Amiri" w:hAnsi="Amiri" w:eastAsia="Amiri" w:cs="Amiri"/>
          <w:color w:val="111111"/>
          <w:sz w:val="28"/>
          <w:sz w:val="28"/>
          <w:szCs w:val="28"/>
          <w:rtl w:val="true"/>
          <w:lang w:bidi="ar-SA"/>
        </w:rPr>
        <w:t xml:space="preserve">له من المجد حظٌ وافرٌ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يُحصيهِ خَطُ اللوحِ والقِلمِ</w:t>
      </w:r>
    </w:p>
    <w:p>
      <w:pPr>
        <w:pStyle w:val="BookText"/>
        <w:rPr/>
      </w:pPr>
      <w:r>
        <w:rPr>
          <w:rFonts w:ascii="Amiri" w:hAnsi="Amiri" w:eastAsia="Amiri" w:cs="Amiri"/>
          <w:color w:val="111111"/>
          <w:sz w:val="28"/>
          <w:sz w:val="28"/>
          <w:szCs w:val="28"/>
          <w:rtl w:val="true"/>
          <w:lang w:bidi="ar-SA"/>
        </w:rPr>
        <w:t xml:space="preserve">حازَ المفاخرَ حتى جاز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بين عباد الله كالعَلَمِ</w:t>
      </w:r>
    </w:p>
    <w:p>
      <w:pPr>
        <w:pStyle w:val="BookText"/>
        <w:rPr/>
      </w:pPr>
      <w:r>
        <w:rPr>
          <w:rFonts w:ascii="Amiri" w:hAnsi="Amiri" w:eastAsia="Amiri" w:cs="Amiri"/>
          <w:color w:val="111111"/>
          <w:sz w:val="28"/>
          <w:sz w:val="28"/>
          <w:szCs w:val="28"/>
          <w:rtl w:val="true"/>
          <w:lang w:bidi="ar-SA"/>
        </w:rPr>
        <w:t xml:space="preserve">حَوى المكارمَ حتى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الفَضِلُ فيهِ غَيرُ مُنْقَسمِ</w:t>
      </w:r>
    </w:p>
    <w:p>
      <w:pPr>
        <w:pStyle w:val="BookText"/>
        <w:rPr/>
      </w:pPr>
      <w:r>
        <w:rPr>
          <w:rFonts w:ascii="Amiri" w:hAnsi="Amiri" w:eastAsia="Amiri" w:cs="Amiri"/>
          <w:color w:val="111111"/>
          <w:sz w:val="28"/>
          <w:sz w:val="28"/>
          <w:szCs w:val="28"/>
          <w:rtl w:val="true"/>
          <w:lang w:bidi="ar-SA"/>
        </w:rPr>
        <w:t xml:space="preserve">يُهْنِيكَ لو راحَ يُلقي مِنْ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دُرٍّ بسلك الحُسنِ مُنْتَظمَ</w:t>
      </w:r>
    </w:p>
    <w:p>
      <w:pPr>
        <w:pStyle w:val="BookText"/>
        <w:rPr/>
      </w:pPr>
      <w:r>
        <w:rPr>
          <w:rFonts w:ascii="Amiri" w:hAnsi="Amiri" w:eastAsia="Amiri" w:cs="Amiri"/>
          <w:color w:val="111111"/>
          <w:sz w:val="28"/>
          <w:sz w:val="28"/>
          <w:szCs w:val="28"/>
          <w:rtl w:val="true"/>
          <w:lang w:bidi="ar-SA"/>
        </w:rPr>
        <w:t xml:space="preserve">أبدى له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معترفاً في زلّةِ القَدِمَ</w:t>
      </w:r>
    </w:p>
    <w:p>
      <w:pPr>
        <w:pStyle w:val="BookText"/>
        <w:rPr/>
      </w:pPr>
      <w:r>
        <w:rPr>
          <w:rFonts w:ascii="Amiri" w:hAnsi="Amiri" w:eastAsia="Amiri" w:cs="Amiri"/>
          <w:color w:val="111111"/>
          <w:sz w:val="28"/>
          <w:sz w:val="28"/>
          <w:szCs w:val="28"/>
          <w:rtl w:val="true"/>
          <w:lang w:bidi="ar-SA"/>
        </w:rPr>
        <w:t xml:space="preserve">أو راح يُملي مقالاً من يراعتهِ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كالسيل مُنْحَطاً عن الأُكَم</w:t>
      </w:r>
    </w:p>
    <w:p>
      <w:pPr>
        <w:pStyle w:val="BookText"/>
        <w:rPr/>
      </w:pPr>
      <w:r>
        <w:rPr>
          <w:rFonts w:ascii="Amiri" w:hAnsi="Amiri" w:eastAsia="Amiri" w:cs="Amiri"/>
          <w:color w:val="111111"/>
          <w:sz w:val="28"/>
          <w:sz w:val="28"/>
          <w:szCs w:val="28"/>
          <w:rtl w:val="true"/>
          <w:lang w:bidi="ar-SA"/>
        </w:rPr>
        <w:t xml:space="preserve">يُنْسيكَ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نَظماً رائقاً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حكى أنجُمَ الجوزاء في الظُلمِ</w:t>
      </w:r>
    </w:p>
    <w:p>
      <w:pPr>
        <w:pStyle w:val="BookText"/>
        <w:rPr/>
      </w:pPr>
      <w:r>
        <w:rPr>
          <w:rFonts w:ascii="Amiri" w:hAnsi="Amiri" w:eastAsia="Amiri" w:cs="Amiri"/>
          <w:color w:val="111111"/>
          <w:sz w:val="28"/>
          <w:sz w:val="28"/>
          <w:szCs w:val="28"/>
          <w:rtl w:val="true"/>
          <w:lang w:bidi="ar-SA"/>
        </w:rPr>
        <w:t xml:space="preserve">مَنْ لم یَجُرْ قَطُّ يوماً في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يَفهُ فَاهَ بالأسرار والحكمِ</w:t>
      </w:r>
    </w:p>
    <w:p>
      <w:pPr>
        <w:pStyle w:val="BookText"/>
        <w:rPr/>
      </w:pPr>
      <w:r>
        <w:rPr>
          <w:rFonts w:ascii="Amiri" w:hAnsi="Amiri" w:eastAsia="Amiri" w:cs="Amiri"/>
          <w:color w:val="111111"/>
          <w:sz w:val="28"/>
          <w:sz w:val="28"/>
          <w:szCs w:val="28"/>
          <w:rtl w:val="true"/>
          <w:lang w:bidi="ar-SA"/>
        </w:rPr>
        <w:t xml:space="preserve">تلقاهُ يومَ النَّدى يَهتزُّ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المكارم هزّ الغصن للنَسَمَ</w:t>
      </w:r>
    </w:p>
    <w:p>
      <w:pPr>
        <w:pStyle w:val="BookText"/>
        <w:rPr/>
      </w:pPr>
      <w:r>
        <w:rPr>
          <w:rFonts w:ascii="Amiri" w:hAnsi="Amiri" w:eastAsia="Amiri" w:cs="Amiri"/>
          <w:color w:val="111111"/>
          <w:sz w:val="28"/>
          <w:sz w:val="28"/>
          <w:szCs w:val="28"/>
          <w:rtl w:val="true"/>
          <w:lang w:bidi="ar-SA"/>
        </w:rPr>
        <w:t xml:space="preserve">لا زلتَ تَنْشِقُ من ريّا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نَوافحاً تُنْعِشُ العافي مِن العَدمَ</w:t>
      </w:r>
    </w:p>
    <w:p>
      <w:pPr>
        <w:pStyle w:val="BookText"/>
        <w:rPr/>
      </w:pPr>
      <w:r>
        <w:rPr>
          <w:rFonts w:ascii="Amiri" w:hAnsi="Amiri" w:eastAsia="Amiri" w:cs="Amiri"/>
          <w:color w:val="111111"/>
          <w:sz w:val="28"/>
          <w:sz w:val="28"/>
          <w:szCs w:val="28"/>
          <w:rtl w:val="true"/>
          <w:lang w:bidi="ar-SA"/>
        </w:rPr>
        <w:t xml:space="preserve">وفاقَ حتى سما النسرين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وداس هام الثريا منه بالقَدمَ</w:t>
      </w:r>
    </w:p>
    <w:p>
      <w:pPr>
        <w:pStyle w:val="BookText"/>
        <w:rPr/>
      </w:pPr>
      <w:r>
        <w:rPr>
          <w:rFonts w:ascii="Amiri" w:hAnsi="Amiri" w:eastAsia="Amiri" w:cs="Amiri"/>
          <w:color w:val="111111"/>
          <w:sz w:val="28"/>
          <w:sz w:val="28"/>
          <w:szCs w:val="28"/>
          <w:rtl w:val="true"/>
          <w:lang w:bidi="ar-SA"/>
        </w:rPr>
        <w:t xml:space="preserve">فمَنْ يُضاهيه في عزٍّ وفي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يُدانيه في علمٍ وفي كرمِ</w:t>
      </w:r>
    </w:p>
    <w:p>
      <w:pPr>
        <w:pStyle w:val="BookText"/>
        <w:rPr/>
      </w:pPr>
      <w:r>
        <w:rPr>
          <w:rFonts w:ascii="Amiri" w:hAnsi="Amiri" w:eastAsia="Amiri" w:cs="Amiri"/>
          <w:color w:val="111111"/>
          <w:sz w:val="28"/>
          <w:sz w:val="28"/>
          <w:szCs w:val="28"/>
          <w:rtl w:val="true"/>
          <w:lang w:bidi="ar-SA"/>
        </w:rPr>
        <w:t xml:space="preserve">مولى له مُدّتِ الأعناقُ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لمجدهِ من ملوكِ العُربِ والعجمِ</w:t>
      </w:r>
    </w:p>
    <w:p>
      <w:pPr>
        <w:pStyle w:val="BookText"/>
        <w:rPr/>
      </w:pPr>
      <w:r>
        <w:rPr>
          <w:rFonts w:ascii="Amiri" w:hAnsi="Amiri" w:eastAsia="Amiri" w:cs="Amiri"/>
          <w:color w:val="111111"/>
          <w:sz w:val="28"/>
          <w:sz w:val="28"/>
          <w:szCs w:val="28"/>
          <w:rtl w:val="true"/>
          <w:lang w:bidi="ar-SA"/>
        </w:rPr>
        <w:t xml:space="preserve">ما استمطرت سُحْبَهُ الآمال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وجاء بوبلٍ للندى سجمِ</w:t>
      </w:r>
    </w:p>
    <w:p>
      <w:pPr>
        <w:pStyle w:val="BookText"/>
        <w:rPr/>
      </w:pPr>
      <w:r>
        <w:rPr>
          <w:rFonts w:ascii="Amiri" w:hAnsi="Amiri" w:eastAsia="Amiri" w:cs="Amiri"/>
          <w:color w:val="111111"/>
          <w:sz w:val="28"/>
          <w:sz w:val="28"/>
          <w:szCs w:val="28"/>
          <w:rtl w:val="true"/>
          <w:lang w:bidi="ar-SA"/>
        </w:rPr>
        <w:t xml:space="preserve">ولا أناختْ له الوفّادُ مِن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وألفَتْهُ فيها خيرَ مُحْتَرمَ</w:t>
      </w:r>
    </w:p>
    <w:p>
      <w:pPr>
        <w:pStyle w:val="BookText"/>
        <w:rPr/>
      </w:pPr>
      <w:r>
        <w:rPr>
          <w:rFonts w:ascii="Amiri" w:hAnsi="Amiri" w:eastAsia="Amiri" w:cs="Amiri"/>
          <w:color w:val="111111"/>
          <w:sz w:val="28"/>
          <w:sz w:val="28"/>
          <w:szCs w:val="28"/>
          <w:rtl w:val="true"/>
          <w:lang w:bidi="ar-SA"/>
        </w:rPr>
        <w:t xml:space="preserve">نَماهُ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طُوبى خير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للكريم المُستطابِ نُمي</w:t>
      </w:r>
    </w:p>
    <w:p>
      <w:pPr>
        <w:pStyle w:val="BookText"/>
        <w:rPr/>
      </w:pPr>
      <w:r>
        <w:rPr>
          <w:rFonts w:ascii="Amiri" w:hAnsi="Amiri" w:eastAsia="Amiri" w:cs="Amiri"/>
          <w:color w:val="111111"/>
          <w:sz w:val="28"/>
          <w:sz w:val="28"/>
          <w:szCs w:val="28"/>
          <w:rtl w:val="true"/>
          <w:lang w:bidi="ar-SA"/>
        </w:rPr>
        <w:t xml:space="preserve">يا بنَ الخضارمة الأمجاد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ملاذي ويَا كهفي ومُعْتصمي</w:t>
      </w:r>
    </w:p>
    <w:p>
      <w:pPr>
        <w:pStyle w:val="BookText"/>
        <w:rPr/>
      </w:pPr>
      <w:r>
        <w:rPr>
          <w:rFonts w:ascii="Amiri" w:hAnsi="Amiri" w:eastAsia="Amiri" w:cs="Amiri"/>
          <w:color w:val="111111"/>
          <w:sz w:val="28"/>
          <w:sz w:val="28"/>
          <w:szCs w:val="28"/>
          <w:rtl w:val="true"/>
          <w:lang w:bidi="ar-SA"/>
        </w:rPr>
        <w:t xml:space="preserve">جُدْ لي من الكرم الوافي بمونقة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أُصانَ بها عن موردٍ وخَمِ</w:t>
      </w:r>
    </w:p>
    <w:p>
      <w:pPr>
        <w:pStyle w:val="BookText"/>
        <w:rPr/>
      </w:pPr>
      <w:r>
        <w:rPr>
          <w:rFonts w:ascii="Amiri" w:hAnsi="Amiri" w:eastAsia="Amiri" w:cs="Amiri"/>
          <w:color w:val="111111"/>
          <w:sz w:val="28"/>
          <w:sz w:val="28"/>
          <w:szCs w:val="28"/>
          <w:rtl w:val="true"/>
          <w:lang w:bidi="ar-SA"/>
        </w:rPr>
        <w:t xml:space="preserve">وحاشا لله إن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مرامي سهام الضّيم والأُظمِ</w:t>
      </w:r>
    </w:p>
    <w:p>
      <w:pPr>
        <w:pStyle w:val="BookText"/>
        <w:rPr/>
      </w:pPr>
      <w:r>
        <w:rPr>
          <w:rFonts w:ascii="Amiri" w:hAnsi="Amiri" w:eastAsia="Amiri" w:cs="Amiri"/>
          <w:color w:val="111111"/>
          <w:sz w:val="28"/>
          <w:sz w:val="28"/>
          <w:szCs w:val="28"/>
          <w:rtl w:val="true"/>
          <w:lang w:bidi="ar-SA"/>
        </w:rPr>
        <w:t xml:space="preserve">أو أنثني اليومَ عن ناديكَ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صفقة الغُبنِ أو في حَيرةِ الندمِ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أبقاكَ ربُّكَ في عزّ وفي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اتجهت وفي خيرٍ وفي نِعَمَ </w:t>
      </w:r>
    </w:p>
    <w:p>
      <w:pPr>
        <w:pStyle w:val="BookText"/>
        <w:rPr/>
      </w:pPr>
      <w:r>
        <w:rPr>
          <w:rFonts w:ascii="Amiri" w:hAnsi="Amiri" w:eastAsia="Amiri" w:cs="Amiri"/>
          <w:color w:val="111111"/>
          <w:sz w:val="28"/>
          <w:sz w:val="28"/>
          <w:szCs w:val="28"/>
          <w:rtl w:val="true"/>
          <w:lang w:bidi="ar-SA"/>
        </w:rPr>
        <w:t>وقال أيضاً مؤرخاً بعض أعياد الشيخ، ومهنئاً له بقدومه من سفر كان قَدْ أسفر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تزيد على المائة قَدْ اقتصرنا منها على هذا المقدار،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السُرورُ وجاد في نيل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ينادي بالبشارة والهَنا</w:t>
      </w:r>
    </w:p>
    <w:p>
      <w:pPr>
        <w:pStyle w:val="BookText"/>
        <w:rPr/>
      </w:pPr>
      <w:r>
        <w:rPr>
          <w:rFonts w:ascii="Amiri" w:hAnsi="Amiri" w:eastAsia="Amiri" w:cs="Amiri"/>
          <w:color w:val="111111"/>
          <w:sz w:val="28"/>
          <w:sz w:val="28"/>
          <w:szCs w:val="28"/>
          <w:rtl w:val="true"/>
          <w:lang w:bidi="ar-SA"/>
        </w:rPr>
        <w:t xml:space="preserve">والسّعد بالأقبال أقبلَ ناشراً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المَسرَّةِ طاوياً بُردَ العَنا</w:t>
      </w:r>
    </w:p>
    <w:p>
      <w:pPr>
        <w:pStyle w:val="BookText"/>
        <w:rPr/>
      </w:pPr>
      <w:r>
        <w:rPr>
          <w:rFonts w:ascii="Amiri" w:hAnsi="Amiri" w:eastAsia="Amiri" w:cs="Amiri"/>
          <w:color w:val="111111"/>
          <w:sz w:val="28"/>
          <w:sz w:val="28"/>
          <w:szCs w:val="28"/>
          <w:rtl w:val="true"/>
          <w:lang w:bidi="ar-SA"/>
        </w:rPr>
        <w:t xml:space="preserve">والكونُ أصبح لابساً خُلعَ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 وطيرُ الشوق يطربُ بالغنا</w:t>
      </w:r>
    </w:p>
    <w:p>
      <w:pPr>
        <w:pStyle w:val="BookText"/>
        <w:rPr/>
      </w:pPr>
      <w:r>
        <w:rPr>
          <w:rFonts w:ascii="Amiri" w:hAnsi="Amiri" w:eastAsia="Amiri" w:cs="Amiri"/>
          <w:color w:val="111111"/>
          <w:sz w:val="28"/>
          <w:sz w:val="28"/>
          <w:szCs w:val="28"/>
          <w:rtl w:val="true"/>
          <w:lang w:bidi="ar-SA"/>
        </w:rPr>
        <w:t xml:space="preserve">وقضيبُ بانِ الشوق لمَّا أنْ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الهوى فيه تَمايل وانثنى</w:t>
      </w:r>
    </w:p>
    <w:p>
      <w:pPr>
        <w:pStyle w:val="BookText"/>
        <w:rPr/>
      </w:pPr>
      <w:r>
        <w:rPr>
          <w:rFonts w:ascii="Amiri" w:hAnsi="Amiri" w:eastAsia="Amiri" w:cs="Amiri"/>
          <w:color w:val="111111"/>
          <w:sz w:val="28"/>
          <w:sz w:val="28"/>
          <w:szCs w:val="28"/>
          <w:rtl w:val="true"/>
          <w:lang w:bidi="ar-SA"/>
        </w:rPr>
        <w:t xml:space="preserve">وليالي الأفراح أفجرَ صبحُها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وكانتْ قبلُ ليلاً أدكنا</w:t>
      </w:r>
    </w:p>
    <w:p>
      <w:pPr>
        <w:pStyle w:val="BookText"/>
        <w:rPr/>
      </w:pPr>
      <w:r>
        <w:rPr>
          <w:rFonts w:ascii="Amiri" w:hAnsi="Amiri" w:eastAsia="Amiri" w:cs="Amiri"/>
          <w:color w:val="111111"/>
          <w:sz w:val="28"/>
          <w:sz w:val="28"/>
          <w:szCs w:val="28"/>
          <w:rtl w:val="true"/>
          <w:lang w:bidi="ar-SA"/>
        </w:rPr>
        <w:t xml:space="preserve">والكُلُّ مغبوطٌ وفيما أنعمَ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 به بعضٌ يُهنّي بعضنا</w:t>
      </w:r>
    </w:p>
    <w:p>
      <w:pPr>
        <w:pStyle w:val="BookText"/>
        <w:rPr/>
      </w:pPr>
      <w:r>
        <w:rPr>
          <w:rFonts w:ascii="Amiri" w:hAnsi="Amiri" w:eastAsia="Amiri" w:cs="Amiri"/>
          <w:color w:val="111111"/>
          <w:sz w:val="28"/>
          <w:sz w:val="28"/>
          <w:szCs w:val="28"/>
          <w:rtl w:val="true"/>
          <w:lang w:bidi="ar-SA"/>
        </w:rPr>
        <w:t xml:space="preserve">مستبشرين وحَقتِ البُشرى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مولانا الأجل وشيخنا</w:t>
      </w:r>
    </w:p>
    <w:p>
      <w:pPr>
        <w:pStyle w:val="BookText"/>
        <w:rPr/>
      </w:pPr>
      <w:r>
        <w:rPr>
          <w:rFonts w:ascii="Amiri" w:hAnsi="Amiri" w:eastAsia="Amiri" w:cs="Amiri"/>
          <w:color w:val="111111"/>
          <w:sz w:val="28"/>
          <w:sz w:val="28"/>
          <w:szCs w:val="28"/>
          <w:rtl w:val="true"/>
          <w:lang w:bidi="ar-SA"/>
        </w:rPr>
        <w:t xml:space="preserve">بقدوم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علم الله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الكآبةُ، والسرورُ لنا دنا</w:t>
      </w:r>
    </w:p>
    <w:p>
      <w:pPr>
        <w:pStyle w:val="BookText"/>
        <w:rPr/>
      </w:pPr>
      <w:r>
        <w:rPr>
          <w:rFonts w:ascii="Amiri" w:hAnsi="Amiri" w:eastAsia="Amiri" w:cs="Amiri"/>
          <w:color w:val="111111"/>
          <w:sz w:val="28"/>
          <w:sz w:val="28"/>
          <w:szCs w:val="28"/>
          <w:rtl w:val="true"/>
          <w:lang w:bidi="ar-SA"/>
        </w:rPr>
        <w:t xml:space="preserve">يا روضةَ الرّواد بَلْ يا منهل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 يا بحرَ السماحة والمُنى</w:t>
      </w:r>
    </w:p>
    <w:p>
      <w:pPr>
        <w:pStyle w:val="BookText"/>
        <w:rPr/>
      </w:pPr>
      <w:r>
        <w:rPr>
          <w:rFonts w:ascii="Amiri" w:hAnsi="Amiri" w:eastAsia="Amiri" w:cs="Amiri"/>
          <w:color w:val="111111"/>
          <w:sz w:val="28"/>
          <w:sz w:val="28"/>
          <w:szCs w:val="28"/>
          <w:rtl w:val="true"/>
          <w:lang w:bidi="ar-SA"/>
        </w:rPr>
        <w:t xml:space="preserve">قَدْ ودّتِ السبعُ الطِباقُ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لكَ موطئاً أو موطنا</w:t>
      </w:r>
    </w:p>
    <w:p>
      <w:pPr>
        <w:pStyle w:val="BookText"/>
        <w:rPr/>
      </w:pPr>
      <w:r>
        <w:rPr>
          <w:rFonts w:ascii="Amiri" w:hAnsi="Amiri" w:eastAsia="Amiri" w:cs="Amiri"/>
          <w:color w:val="111111"/>
          <w:sz w:val="28"/>
          <w:sz w:val="28"/>
          <w:szCs w:val="28"/>
          <w:rtl w:val="true"/>
          <w:lang w:bidi="ar-SA"/>
        </w:rPr>
        <w:t xml:space="preserve">مَلكُ تغَضُّ له الملوك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وتُطرقُ خشيةً مهما رَنا</w:t>
      </w:r>
    </w:p>
    <w:p>
      <w:pPr>
        <w:pStyle w:val="BookText"/>
        <w:rPr/>
      </w:pPr>
      <w:r>
        <w:rPr>
          <w:rFonts w:ascii="Amiri" w:hAnsi="Amiri" w:eastAsia="Amiri" w:cs="Amiri"/>
          <w:color w:val="111111"/>
          <w:sz w:val="28"/>
          <w:sz w:val="28"/>
          <w:szCs w:val="28"/>
          <w:rtl w:val="true"/>
          <w:lang w:bidi="ar-SA"/>
        </w:rPr>
        <w:t xml:space="preserve">لم استزدْ شرفاً له بمقالتي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في مدح الأله له غنى</w:t>
      </w:r>
    </w:p>
    <w:p>
      <w:pPr>
        <w:pStyle w:val="BookText"/>
        <w:rPr/>
      </w:pPr>
      <w:r>
        <w:rPr>
          <w:rFonts w:ascii="Amiri" w:hAnsi="Amiri" w:eastAsia="Amiri" w:cs="Amiri"/>
          <w:color w:val="111111"/>
          <w:sz w:val="28"/>
          <w:sz w:val="28"/>
          <w:szCs w:val="28"/>
          <w:rtl w:val="true"/>
          <w:lang w:bidi="ar-SA"/>
        </w:rPr>
        <w:t xml:space="preserve">لكنني لمَّا رأيتُ مديحَهُ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عليَّ أتيتُ فيما أمكنا</w:t>
      </w:r>
    </w:p>
    <w:p>
      <w:pPr>
        <w:pStyle w:val="BookText"/>
        <w:rPr/>
      </w:pPr>
      <w:r>
        <w:rPr>
          <w:rFonts w:ascii="Amiri" w:hAnsi="Amiri" w:eastAsia="Amiri" w:cs="Amiri"/>
          <w:color w:val="111111"/>
          <w:sz w:val="28"/>
          <w:sz w:val="28"/>
          <w:szCs w:val="28"/>
          <w:rtl w:val="true"/>
          <w:lang w:bidi="ar-SA"/>
        </w:rPr>
        <w:t xml:space="preserve">بالخمسةِ الأشباحِ تمَّ فأرخوا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بالعيدِ قَدْ نِلتَ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يهنيه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 سروراً فَقَدْ بلغتَ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بلقى شيخنا ونلتَ التَهاني</w:t>
      </w:r>
    </w:p>
    <w:p>
      <w:pPr>
        <w:pStyle w:val="BookText"/>
        <w:rPr/>
      </w:pPr>
      <w:r>
        <w:rPr>
          <w:rFonts w:ascii="Amiri" w:hAnsi="Amiri" w:eastAsia="Amiri" w:cs="Amiri"/>
          <w:color w:val="111111"/>
          <w:sz w:val="28"/>
          <w:sz w:val="28"/>
          <w:szCs w:val="28"/>
          <w:rtl w:val="true"/>
          <w:lang w:bidi="ar-SA"/>
        </w:rPr>
        <w:t xml:space="preserve">وابتهجْ فرحةً ونافسْ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قاصٍ من الأنام ودانِ</w:t>
      </w:r>
    </w:p>
    <w:p>
      <w:pPr>
        <w:pStyle w:val="BookText"/>
        <w:rPr/>
      </w:pPr>
      <w:r>
        <w:rPr>
          <w:rFonts w:ascii="Amiri" w:hAnsi="Amiri" w:eastAsia="Amiri" w:cs="Amiri"/>
          <w:color w:val="111111"/>
          <w:sz w:val="28"/>
          <w:sz w:val="28"/>
          <w:szCs w:val="28"/>
          <w:rtl w:val="true"/>
          <w:lang w:bidi="ar-SA"/>
        </w:rPr>
        <w:t xml:space="preserve">بِسَريٍّ تأرَّجتْ منْ شَذاهُ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عطّرتْ جميع المعاني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البحارَ وهيهاتَ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تُضاهي عُبابَهُ أو تداني</w:t>
      </w:r>
    </w:p>
    <w:p>
      <w:pPr>
        <w:pStyle w:val="BookText"/>
        <w:rPr/>
      </w:pPr>
      <w:r>
        <w:rPr>
          <w:rFonts w:ascii="Amiri" w:hAnsi="Amiri" w:eastAsia="Amiri" w:cs="Amiri"/>
          <w:color w:val="111111"/>
          <w:sz w:val="28"/>
          <w:sz w:val="28"/>
          <w:szCs w:val="28"/>
          <w:rtl w:val="true"/>
          <w:lang w:bidi="ar-SA"/>
        </w:rPr>
        <w:t xml:space="preserve">أسَّسَ المجدَ والعُلى فاستقامتْ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واستقلّتْ أركانُهُ والمباني</w:t>
      </w:r>
    </w:p>
    <w:p>
      <w:pPr>
        <w:pStyle w:val="BookText"/>
        <w:rPr/>
      </w:pPr>
      <w:r>
        <w:rPr>
          <w:rFonts w:ascii="Amiri" w:hAnsi="Amiri" w:eastAsia="Amiri" w:cs="Amiri"/>
          <w:color w:val="111111"/>
          <w:sz w:val="28"/>
          <w:sz w:val="28"/>
          <w:szCs w:val="28"/>
          <w:rtl w:val="true"/>
          <w:lang w:bidi="ar-SA"/>
        </w:rPr>
        <w:t xml:space="preserve">يَفْخَرُ الفَخرُ حين يُعزى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 فَخراً به وكفاني</w:t>
      </w:r>
    </w:p>
    <w:p>
      <w:pPr>
        <w:pStyle w:val="BookText"/>
        <w:rPr/>
      </w:pPr>
      <w:r>
        <w:rPr>
          <w:rFonts w:ascii="Amiri" w:hAnsi="Amiri" w:eastAsia="Amiri" w:cs="Amiri"/>
          <w:color w:val="111111"/>
          <w:sz w:val="28"/>
          <w:sz w:val="28"/>
          <w:szCs w:val="28"/>
          <w:rtl w:val="true"/>
          <w:lang w:bidi="ar-SA"/>
        </w:rPr>
        <w:t xml:space="preserve">شرفٌ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يعلو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قَدْراً ومفخراً فتعالى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بني عصرهِ بأسنى مكانِ </w:t>
      </w:r>
    </w:p>
    <w:p>
      <w:pPr>
        <w:pStyle w:val="BookText"/>
        <w:rPr/>
      </w:pPr>
      <w:r>
        <w:rPr>
          <w:rFonts w:ascii="Amiri" w:hAnsi="Amiri" w:eastAsia="Amiri" w:cs="Amiri"/>
          <w:color w:val="111111"/>
          <w:sz w:val="28"/>
          <w:sz w:val="28"/>
          <w:szCs w:val="28"/>
          <w:rtl w:val="true"/>
          <w:lang w:bidi="ar-SA"/>
        </w:rPr>
        <w:t xml:space="preserve">وسماهُمْ فأصبحوا مِن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كنجوم السماء مِن كيوانِ</w:t>
      </w:r>
    </w:p>
    <w:p>
      <w:pPr>
        <w:pStyle w:val="BookText"/>
        <w:rPr/>
      </w:pPr>
      <w:r>
        <w:rPr>
          <w:rFonts w:ascii="Amiri" w:hAnsi="Amiri" w:eastAsia="Amiri" w:cs="Amiri"/>
          <w:color w:val="111111"/>
          <w:sz w:val="28"/>
          <w:sz w:val="28"/>
          <w:szCs w:val="28"/>
          <w:rtl w:val="true"/>
          <w:lang w:bidi="ar-SA"/>
        </w:rPr>
        <w:t xml:space="preserve">فآتَهُمْ مَفْخَراً وإنْ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والحصى في البحار غَيرُ الجُمانِ</w:t>
      </w:r>
    </w:p>
    <w:p>
      <w:pPr>
        <w:pStyle w:val="BookText"/>
        <w:rPr/>
      </w:pPr>
      <w:r>
        <w:rPr>
          <w:rFonts w:ascii="Amiri" w:hAnsi="Amiri" w:eastAsia="Amiri" w:cs="Amiri"/>
          <w:color w:val="111111"/>
          <w:sz w:val="28"/>
          <w:sz w:val="28"/>
          <w:szCs w:val="28"/>
          <w:rtl w:val="true"/>
          <w:lang w:bidi="ar-SA"/>
        </w:rPr>
        <w:t xml:space="preserve">أبيضُ الوجهِ والفعالِ أخو 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وعزم أمضى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يستغرق المديحَ 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أنّي أثني بكل المثاني</w:t>
      </w:r>
    </w:p>
    <w:p>
      <w:pPr>
        <w:pStyle w:val="BookText"/>
        <w:rPr/>
      </w:pPr>
      <w:r>
        <w:rPr>
          <w:rFonts w:ascii="Amiri" w:hAnsi="Amiri" w:eastAsia="Amiri" w:cs="Amiri"/>
          <w:color w:val="111111"/>
          <w:sz w:val="28"/>
          <w:sz w:val="28"/>
          <w:szCs w:val="28"/>
          <w:rtl w:val="true"/>
          <w:lang w:bidi="ar-SA"/>
        </w:rPr>
        <w:t xml:space="preserve">كيف يُحصي المديحُ كُنْه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مالهُ مدى الدهر ثانِ</w:t>
      </w:r>
    </w:p>
    <w:p>
      <w:pPr>
        <w:pStyle w:val="BookText"/>
        <w:rPr/>
      </w:pPr>
      <w:r>
        <w:rPr>
          <w:rFonts w:ascii="Amiri" w:hAnsi="Amiri" w:eastAsia="Amiri" w:cs="Amiri"/>
          <w:color w:val="111111"/>
          <w:sz w:val="28"/>
          <w:sz w:val="28"/>
          <w:szCs w:val="28"/>
          <w:rtl w:val="true"/>
          <w:lang w:bidi="ar-SA"/>
        </w:rPr>
        <w:t xml:space="preserve">فهو الشمسُ رفعةً وسناءً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الشمسَ شهرة عن بيانِ</w:t>
      </w:r>
    </w:p>
    <w:p>
      <w:pPr>
        <w:pStyle w:val="BookText"/>
        <w:rPr/>
      </w:pPr>
      <w:r>
        <w:rPr>
          <w:rFonts w:ascii="Amiri" w:hAnsi="Amiri" w:eastAsia="Amiri" w:cs="Amiri"/>
          <w:color w:val="111111"/>
          <w:sz w:val="28"/>
          <w:sz w:val="28"/>
          <w:szCs w:val="28"/>
          <w:rtl w:val="true"/>
          <w:lang w:bidi="ar-SA"/>
        </w:rPr>
        <w:t>وهي أيضاً طويلة اقتصرنا منها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ظناً قوياً أن هذا الشعر الذي مرّ كله لمشيخ حسن قفطان</w:t>
      </w:r>
      <w:r>
        <w:rPr>
          <w:rStyle w:val="FootnoteAnchor"/>
          <w:rtl w:val="true"/>
        </w:rPr>
        <w:footnoteReference w:id="189"/>
      </w:r>
      <w:r>
        <w:rPr>
          <w:rFonts w:ascii="Amiri" w:hAnsi="Amiri" w:eastAsia="Amiri" w:cs="Amiri"/>
          <w:color w:val="111111"/>
          <w:sz w:val="28"/>
          <w:sz w:val="28"/>
          <w:szCs w:val="28"/>
          <w:rtl w:val="true"/>
          <w:lang w:bidi="ar-SA"/>
        </w:rPr>
        <w:t>أبي الشيخ إبراهيم وكان من العلماء المبرّزين، وهو من تلاميذ الشيخ لكبير، لأن الشيخ ابراهيم ممن رأى الشيخ مُحَمَّد</w:t>
      </w:r>
      <w:r>
        <w:rPr>
          <w:rStyle w:val="FootnoteAnchor"/>
          <w:rtl w:val="true"/>
        </w:rPr>
        <w:footnoteReference w:id="190"/>
      </w:r>
      <w:r>
        <w:rPr>
          <w:rFonts w:ascii="Amiri" w:hAnsi="Amiri" w:eastAsia="Amiri" w:cs="Amiri"/>
          <w:color w:val="111111"/>
          <w:sz w:val="28"/>
          <w:sz w:val="28"/>
          <w:szCs w:val="28"/>
          <w:rtl w:val="true"/>
          <w:lang w:bidi="ar-SA"/>
        </w:rPr>
        <w:t>بن الشيخ علي وغيره من الطبقة لثانية، كالشيخ مير أحمد</w:t>
      </w:r>
      <w:r>
        <w:rPr>
          <w:rStyle w:val="FootnoteAnchor"/>
          <w:rtl w:val="true"/>
        </w:rPr>
        <w:footnoteReference w:id="191"/>
      </w:r>
      <w:r>
        <w:rPr>
          <w:rFonts w:ascii="Amiri" w:hAnsi="Amiri" w:eastAsia="Amiri" w:cs="Amiri"/>
          <w:color w:val="111111"/>
          <w:sz w:val="28"/>
          <w:sz w:val="28"/>
          <w:szCs w:val="28"/>
          <w:rtl w:val="true"/>
          <w:lang w:bidi="ar-SA"/>
        </w:rPr>
        <w:t>بن الشيخ موسى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وفاة الشيخ الكبير والشيخ مُحَمَّد ستون سنة، فيبعد أن يكون الشيخ إبراهيم عاش إلى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لشعر كما سترى غير هذا النفس، اللّهم إلاّ أن يكون قال هذا الشعر في أول أمره وهو صغير،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أديب عصره، بَلْ جميع الأعصار، ولبيب مصره الذي طبق ذكره سائر الأمصار، أشتهر فضله ولا اشتهار الشمس في رابعة النهار، ذو الشرف الشامخ والأدب القوي، لشيخ مُحَمَّد رضا النحوي يهنئ الشيخ الكبير بقدومه من حجّته الثانية، ويمدحه ويمدح صحابه الذين كانوا معه، وقد مرّ تعدادهم، ويؤرخ ذلك العام، وهي من محاسن الشعر أجوده، وأقربه وأبعده،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فمرحباً بقدومهِ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لقدوم مَنْ شَرعَ الهُدى بعلومهِ</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أحيا مُذْ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عافیاتِ رسومهِ</w:t>
      </w:r>
    </w:p>
    <w:p>
      <w:pPr>
        <w:pStyle w:val="BookText"/>
        <w:rPr/>
      </w:pPr>
      <w:r>
        <w:rPr>
          <w:rFonts w:ascii="Amiri" w:hAnsi="Amiri" w:eastAsia="Amiri" w:cs="Amiri"/>
          <w:color w:val="111111"/>
          <w:sz w:val="28"/>
          <w:sz w:val="28"/>
          <w:szCs w:val="28"/>
          <w:rtl w:val="true"/>
          <w:lang w:bidi="ar-SA"/>
        </w:rPr>
        <w:t xml:space="preserve">مأمونُهُ في سرِّهِ وأمينُهُ في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 ورديفُهُ في خِيمهِ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وافوا كأنجُمِ أسعُد قَدْ أحدقتْ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بالبدر أو كالزهر عند نجومهِ</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إذ وردوا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بقدومهم إذْ كان عند قدومهِ</w:t>
      </w:r>
    </w:p>
    <w:p>
      <w:pPr>
        <w:pStyle w:val="BookText"/>
        <w:rPr/>
      </w:pPr>
      <w:r>
        <w:rPr>
          <w:rFonts w:ascii="Amiri" w:hAnsi="Amiri" w:eastAsia="Amiri" w:cs="Amiri"/>
          <w:color w:val="111111"/>
          <w:sz w:val="28"/>
          <w:sz w:val="28"/>
          <w:szCs w:val="28"/>
          <w:rtl w:val="true"/>
          <w:lang w:bidi="ar-SA"/>
        </w:rPr>
        <w:t xml:space="preserve">وتودُّ أنْ لو أَبْدَلَتْهُ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بدرهِ، ونجومَها بنجومَهِ</w:t>
      </w:r>
    </w:p>
    <w:p>
      <w:pPr>
        <w:pStyle w:val="BookText"/>
        <w:rPr/>
      </w:pPr>
      <w:r>
        <w:rPr>
          <w:rFonts w:ascii="Amiri" w:hAnsi="Amiri" w:eastAsia="Amiri" w:cs="Amiri"/>
          <w:color w:val="111111"/>
          <w:sz w:val="28"/>
          <w:sz w:val="28"/>
          <w:szCs w:val="28"/>
          <w:rtl w:val="true"/>
          <w:lang w:bidi="ar-SA"/>
        </w:rPr>
        <w:t xml:space="preserve">عَلَماً بنقصِ بدورها في أفقها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ومغيب أنجمها خلال غيومهِ</w:t>
      </w:r>
    </w:p>
    <w:p>
      <w:pPr>
        <w:pStyle w:val="BookText"/>
        <w:rPr/>
      </w:pPr>
      <w:r>
        <w:rPr>
          <w:rFonts w:ascii="Amiri" w:hAnsi="Amiri" w:eastAsia="Amiri" w:cs="Amiri"/>
          <w:color w:val="111111"/>
          <w:sz w:val="28"/>
          <w:sz w:val="28"/>
          <w:szCs w:val="28"/>
          <w:rtl w:val="true"/>
          <w:lang w:bidi="ar-SA"/>
        </w:rPr>
        <w:t xml:space="preserve">وتيقُنَاً أنْ ليس ينقصُ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أمضى الأمر في تتميمهِ</w:t>
      </w:r>
    </w:p>
    <w:p>
      <w:pPr>
        <w:pStyle w:val="BookText"/>
        <w:rPr/>
      </w:pPr>
      <w:r>
        <w:rPr>
          <w:rFonts w:ascii="Amiri" w:hAnsi="Amiri" w:eastAsia="Amiri" w:cs="Amiri"/>
          <w:color w:val="111111"/>
          <w:sz w:val="28"/>
          <w:sz w:val="28"/>
          <w:szCs w:val="28"/>
          <w:rtl w:val="true"/>
          <w:lang w:bidi="ar-SA"/>
        </w:rPr>
        <w:t xml:space="preserve">حثّ الرواسم للحجاز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لوجيفه ورسيمهِ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كالغيث كُلّ تنوفة ظمآنة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لغزير وابل وُدْقِهِ وعميمهِ</w:t>
      </w:r>
    </w:p>
    <w:p>
      <w:pPr>
        <w:pStyle w:val="BookText"/>
        <w:rPr/>
      </w:pPr>
      <w:r>
        <w:rPr>
          <w:rFonts w:ascii="Amiri" w:hAnsi="Amiri" w:eastAsia="Amiri" w:cs="Amiri"/>
          <w:color w:val="111111"/>
          <w:sz w:val="28"/>
          <w:sz w:val="28"/>
          <w:szCs w:val="28"/>
          <w:rtl w:val="true"/>
          <w:lang w:bidi="ar-SA"/>
        </w:rPr>
        <w:t xml:space="preserve">وسعى لحجّ البيت وهو الحج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 المعهود أو تحريمهِ</w:t>
      </w:r>
    </w:p>
    <w:p>
      <w:pPr>
        <w:pStyle w:val="BookText"/>
        <w:rPr/>
      </w:pPr>
      <w:r>
        <w:rPr>
          <w:rFonts w:ascii="Amiri" w:hAnsi="Amiri" w:eastAsia="Amiri" w:cs="Amiri"/>
          <w:color w:val="111111"/>
          <w:sz w:val="28"/>
          <w:sz w:val="28"/>
          <w:szCs w:val="28"/>
          <w:rtl w:val="true"/>
          <w:lang w:bidi="ar-SA"/>
        </w:rPr>
        <w:t xml:space="preserve">وبمروتيه وركنه 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وبحجرهِ وحُجونهِ وحطيمهِ</w:t>
      </w:r>
    </w:p>
    <w:p>
      <w:pPr>
        <w:pStyle w:val="BookText"/>
        <w:rPr/>
      </w:pPr>
      <w:r>
        <w:rPr>
          <w:rFonts w:ascii="IRNazanin" w:hAnsi="IRNazanin" w:eastAsia="IRNazanin"/>
          <w:color w:val="111111"/>
          <w:sz w:val="28"/>
          <w:sz w:val="28"/>
          <w:szCs w:val="28"/>
          <w:rtl w:val="true"/>
          <w:lang w:bidi="fa-IR"/>
        </w:rPr>
        <w:t xml:space="preserve">و دقیقه وجليله وكثيره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وقليله وحديثه وقديمهِ</w:t>
      </w:r>
    </w:p>
    <w:p>
      <w:pPr>
        <w:pStyle w:val="BookText"/>
        <w:rPr/>
      </w:pPr>
      <w:r>
        <w:rPr>
          <w:rFonts w:ascii="Amiri" w:hAnsi="Amiri" w:eastAsia="Amiri" w:cs="Amiri"/>
          <w:color w:val="111111"/>
          <w:sz w:val="28"/>
          <w:sz w:val="28"/>
          <w:szCs w:val="28"/>
          <w:rtl w:val="true"/>
          <w:lang w:bidi="ar-SA"/>
        </w:rPr>
        <w:t xml:space="preserve">رُفِعتْ قواعدُ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وقام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الصفا وتأرَّجتْ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أريج نسیمهِ</w:t>
      </w:r>
    </w:p>
    <w:p>
      <w:pPr>
        <w:pStyle w:val="BookText"/>
        <w:rPr/>
      </w:pPr>
      <w:r>
        <w:rPr>
          <w:rFonts w:ascii="Amiri" w:hAnsi="Amiri" w:eastAsia="Amiri" w:cs="Amiri"/>
          <w:color w:val="111111"/>
          <w:sz w:val="28"/>
          <w:sz w:val="28"/>
          <w:szCs w:val="28"/>
          <w:rtl w:val="true"/>
          <w:lang w:bidi="ar-SA"/>
        </w:rPr>
        <w:t xml:space="preserve">وغدتْ ينابعُ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 لطيبِ الطعم من تسنيمهِ</w:t>
      </w:r>
    </w:p>
    <w:p>
      <w:pPr>
        <w:pStyle w:val="BookText"/>
        <w:rPr/>
      </w:pPr>
      <w:r>
        <w:rPr>
          <w:rFonts w:ascii="Amiri" w:hAnsi="Amiri" w:eastAsia="Amiri" w:cs="Amiri"/>
          <w:color w:val="111111"/>
          <w:sz w:val="28"/>
          <w:sz w:val="28"/>
          <w:szCs w:val="28"/>
          <w:rtl w:val="true"/>
          <w:lang w:bidi="ar-SA"/>
        </w:rPr>
        <w:t xml:space="preserve">أهدى السلام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 في تسليمهِ</w:t>
      </w:r>
    </w:p>
    <w:p>
      <w:pPr>
        <w:pStyle w:val="BookText"/>
        <w:rPr/>
      </w:pPr>
      <w:r>
        <w:rPr>
          <w:rFonts w:ascii="Amiri" w:hAnsi="Amiri" w:eastAsia="Amiri" w:cs="Amiri"/>
          <w:color w:val="111111"/>
          <w:sz w:val="28"/>
          <w:sz w:val="28"/>
          <w:szCs w:val="28"/>
          <w:rtl w:val="true"/>
          <w:lang w:bidi="ar-SA"/>
        </w:rPr>
        <w:t xml:space="preserve">جزل العطاء فَمَنْ يَنخ آماله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بشريف طبع من عُلاهُ كريمهِ</w:t>
      </w:r>
    </w:p>
    <w:p>
      <w:pPr>
        <w:pStyle w:val="BookText"/>
        <w:rPr/>
      </w:pPr>
      <w:r>
        <w:rPr>
          <w:rFonts w:ascii="Amiri" w:hAnsi="Amiri" w:eastAsia="Amiri" w:cs="Amiri"/>
          <w:color w:val="111111"/>
          <w:sz w:val="28"/>
          <w:sz w:val="28"/>
          <w:szCs w:val="28"/>
          <w:rtl w:val="true"/>
          <w:lang w:bidi="ar-SA"/>
        </w:rPr>
        <w:t xml:space="preserve">يَنخِ الرجاءَ بباب غير منهنه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جدواهُ ولا محرومهِ</w:t>
      </w:r>
    </w:p>
    <w:p>
      <w:pPr>
        <w:pStyle w:val="BookText"/>
        <w:rPr/>
      </w:pPr>
      <w:r>
        <w:rPr>
          <w:rFonts w:ascii="Amiri" w:hAnsi="Amiri" w:eastAsia="Amiri" w:cs="Amiri"/>
          <w:color w:val="111111"/>
          <w:sz w:val="28"/>
          <w:sz w:val="28"/>
          <w:szCs w:val="28"/>
          <w:rtl w:val="true"/>
          <w:lang w:bidi="ar-SA"/>
        </w:rPr>
        <w:t xml:space="preserve">طُبِعَتْ خلائقُهُ على محمودها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 ليس حميدُهُ كذميمهِ</w:t>
      </w:r>
    </w:p>
    <w:p>
      <w:pPr>
        <w:pStyle w:val="BookText"/>
        <w:rPr/>
      </w:pPr>
      <w:r>
        <w:rPr>
          <w:rFonts w:ascii="Amiri" w:hAnsi="Amiri" w:eastAsia="Amiri" w:cs="Amiri"/>
          <w:color w:val="111111"/>
          <w:sz w:val="28"/>
          <w:sz w:val="28"/>
          <w:szCs w:val="28"/>
          <w:rtl w:val="true"/>
          <w:lang w:bidi="ar-SA"/>
        </w:rPr>
        <w:t xml:space="preserve">أمَّا المقالُ فَرَّقَ في منثورهِ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كنهِ معناهُ وفي منظومهِ</w:t>
      </w:r>
    </w:p>
    <w:p>
      <w:pPr>
        <w:pStyle w:val="BookText"/>
        <w:rPr/>
      </w:pPr>
      <w:r>
        <w:rPr>
          <w:rFonts w:ascii="Amiri" w:hAnsi="Amiri" w:eastAsia="Amiri" w:cs="Amiri"/>
          <w:color w:val="111111"/>
          <w:sz w:val="28"/>
          <w:sz w:val="28"/>
          <w:szCs w:val="28"/>
          <w:rtl w:val="true"/>
          <w:lang w:bidi="ar-SA"/>
        </w:rPr>
        <w:t xml:space="preserve">فليقتنعْ ذو اللُبِّ في تبجيله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بمديح خالقه وفي تعظيمهِ</w:t>
      </w:r>
    </w:p>
    <w:p>
      <w:pPr>
        <w:pStyle w:val="BookText"/>
        <w:rPr/>
      </w:pPr>
      <w:r>
        <w:rPr>
          <w:rFonts w:ascii="Amiri" w:hAnsi="Amiri" w:eastAsia="Amiri" w:cs="Amiri"/>
          <w:color w:val="111111"/>
          <w:sz w:val="28"/>
          <w:sz w:val="28"/>
          <w:szCs w:val="28"/>
          <w:rtl w:val="true"/>
          <w:lang w:bidi="ar-SA"/>
        </w:rPr>
        <w:t xml:space="preserve">ليس المديحُ يزيد في تشريفه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وليس يزيد في تكريمهِ</w:t>
      </w:r>
    </w:p>
    <w:p>
      <w:pPr>
        <w:pStyle w:val="BookText"/>
        <w:rPr/>
      </w:pPr>
      <w:r>
        <w:rPr>
          <w:rFonts w:ascii="Amiri" w:hAnsi="Amiri" w:eastAsia="Amiri" w:cs="Amiri"/>
          <w:color w:val="111111"/>
          <w:sz w:val="28"/>
          <w:sz w:val="28"/>
          <w:szCs w:val="28"/>
          <w:rtl w:val="true"/>
          <w:lang w:bidi="ar-SA"/>
        </w:rPr>
        <w:t xml:space="preserve">وإن ادّعى أحدٌ بلوغ 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بنشیر درٍّ صاغه ونظیمهِ</w:t>
      </w:r>
    </w:p>
    <w:p>
      <w:pPr>
        <w:pStyle w:val="BookText"/>
        <w:rPr/>
      </w:pPr>
      <w:r>
        <w:rPr>
          <w:rFonts w:ascii="Amiri" w:hAnsi="Amiri" w:eastAsia="Amiri" w:cs="Amiri"/>
          <w:color w:val="111111"/>
          <w:sz w:val="28"/>
          <w:sz w:val="28"/>
          <w:szCs w:val="28"/>
          <w:rtl w:val="true"/>
          <w:lang w:bidi="ar-SA"/>
        </w:rPr>
        <w:t xml:space="preserve">فأنا الذي سلَّمتُ أني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ونجاة نفس المرء في تسليمهِ</w:t>
      </w:r>
    </w:p>
    <w:p>
      <w:pPr>
        <w:pStyle w:val="BookText"/>
        <w:rPr/>
      </w:pPr>
      <w:r>
        <w:rPr>
          <w:rFonts w:ascii="Amiri" w:hAnsi="Amiri" w:eastAsia="Amiri" w:cs="Amiri"/>
          <w:color w:val="111111"/>
          <w:sz w:val="28"/>
          <w:sz w:val="28"/>
          <w:szCs w:val="28"/>
          <w:rtl w:val="true"/>
          <w:lang w:bidi="ar-SA"/>
        </w:rPr>
        <w:t xml:space="preserve">لكنَّ عام قدومهِ أرّختُهُ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السخا والمجدُ عند قدومهِ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وقد أرسل الشيخ الكبير بهدية إليه وكتب معها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عذر الحقير إذا قَلَّتْ هديتُه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الهدايا على مقدار مُهديها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إليه الشيخ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بهذه الأبيات،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 هديتُكَ الغرّاء حاملةً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 نسيمكَ يذكو في مطاويها</w:t>
      </w:r>
    </w:p>
    <w:p>
      <w:pPr>
        <w:pStyle w:val="BookText"/>
        <w:rPr/>
      </w:pPr>
      <w:r>
        <w:rPr>
          <w:rFonts w:ascii="Amiri" w:hAnsi="Amiri" w:eastAsia="Amiri" w:cs="Amiri"/>
          <w:color w:val="111111"/>
          <w:sz w:val="28"/>
          <w:sz w:val="28"/>
          <w:szCs w:val="28"/>
          <w:rtl w:val="true"/>
          <w:lang w:bidi="ar-SA"/>
        </w:rPr>
        <w:t xml:space="preserve">وأعربتْ عن صفايا الودّ منك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لنفسٍ بصفو الودّ تصفيها</w:t>
      </w:r>
    </w:p>
    <w:p>
      <w:pPr>
        <w:pStyle w:val="BookText"/>
        <w:rPr/>
      </w:pPr>
      <w:r>
        <w:rPr>
          <w:rFonts w:ascii="Amiri" w:hAnsi="Amiri" w:eastAsia="Amiri" w:cs="Amiri"/>
          <w:color w:val="111111"/>
          <w:sz w:val="28"/>
          <w:sz w:val="28"/>
          <w:szCs w:val="28"/>
          <w:rtl w:val="true"/>
          <w:lang w:bidi="ar-SA"/>
        </w:rPr>
        <w:t xml:space="preserve">فَجَلَّ مُقدارها عند المُحبِّ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 بين البرايا قدرُ مُهْديها</w:t>
      </w:r>
    </w:p>
    <w:p>
      <w:pPr>
        <w:pStyle w:val="BookText"/>
        <w:rPr/>
      </w:pPr>
      <w:r>
        <w:rPr>
          <w:rFonts w:ascii="Amiri" w:hAnsi="Amiri" w:eastAsia="Amiri" w:cs="Amiri"/>
          <w:color w:val="111111"/>
          <w:sz w:val="28"/>
          <w:sz w:val="28"/>
          <w:szCs w:val="28"/>
          <w:rtl w:val="true"/>
          <w:lang w:bidi="ar-SA"/>
        </w:rPr>
        <w:t xml:space="preserve">و جاوزت قَدْرَ مَنْ وافتْ وقد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 مُهديها الدنيا وما فيها</w:t>
      </w:r>
    </w:p>
    <w:p>
      <w:pPr>
        <w:pStyle w:val="BookText"/>
        <w:rPr/>
      </w:pPr>
      <w:r>
        <w:rPr>
          <w:rFonts w:ascii="Amiri" w:hAnsi="Amiri" w:eastAsia="Amiri" w:cs="Amiri"/>
          <w:color w:val="111111"/>
          <w:sz w:val="28"/>
          <w:sz w:val="28"/>
          <w:szCs w:val="28"/>
          <w:rtl w:val="true"/>
          <w:lang w:bidi="ar-SA"/>
        </w:rPr>
        <w:t>وكتب الشيخ إبراهيم بن الشيخ يحيي العاملي من الشام إلى النجف يمدحه، ويوصيه بولديه، وكانا يشتغلان بالنجف،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كمُنهلِّ السَحاب الكَهَنْورِ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روضة الدين الحنيفي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تحيّة مشتاق على القُرب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 كما الحراء في أوبة وري</w:t>
      </w:r>
    </w:p>
    <w:p>
      <w:pPr>
        <w:pStyle w:val="BookText"/>
        <w:rPr/>
      </w:pPr>
      <w:r>
        <w:rPr>
          <w:rFonts w:ascii="Amiri" w:hAnsi="Amiri" w:eastAsia="Amiri" w:cs="Amiri"/>
          <w:color w:val="111111"/>
          <w:sz w:val="28"/>
          <w:sz w:val="28"/>
          <w:szCs w:val="28"/>
          <w:rtl w:val="true"/>
          <w:lang w:bidi="ar-SA"/>
        </w:rPr>
        <w:t xml:space="preserve">أمَا وهواهُ وهي حلفة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الصدق في الدارين أربح مَتْجَرِ</w:t>
      </w:r>
    </w:p>
    <w:p>
      <w:pPr>
        <w:pStyle w:val="BookText"/>
        <w:rPr/>
      </w:pPr>
      <w:r>
        <w:rPr>
          <w:rFonts w:ascii="Amiri" w:hAnsi="Amiri" w:eastAsia="Amiri" w:cs="Amiri"/>
          <w:color w:val="111111"/>
          <w:sz w:val="28"/>
          <w:sz w:val="28"/>
          <w:szCs w:val="28"/>
          <w:rtl w:val="true"/>
          <w:lang w:bidi="ar-SA"/>
        </w:rPr>
        <w:t xml:space="preserve">لقد حلَّ منْ قلبى محلاً 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حتى من قبيلي ومعشري</w:t>
      </w:r>
    </w:p>
    <w:p>
      <w:pPr>
        <w:pStyle w:val="BookText"/>
        <w:rPr/>
      </w:pPr>
      <w:r>
        <w:rPr>
          <w:rFonts w:ascii="Amiri" w:hAnsi="Amiri" w:eastAsia="Amiri" w:cs="Amiri"/>
          <w:color w:val="111111"/>
          <w:sz w:val="28"/>
          <w:sz w:val="28"/>
          <w:szCs w:val="28"/>
          <w:rtl w:val="true"/>
          <w:lang w:bidi="ar-SA"/>
        </w:rPr>
        <w:t xml:space="preserve">وبوأتُهُ الدارَ التي ما أبحتُها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نبيّ أو إمام مُطهّرِ</w:t>
      </w:r>
    </w:p>
    <w:p>
      <w:pPr>
        <w:pStyle w:val="BookText"/>
        <w:rPr/>
      </w:pPr>
      <w:r>
        <w:rPr>
          <w:rFonts w:ascii="Amiri" w:hAnsi="Amiri" w:eastAsia="Amiri" w:cs="Amiri"/>
          <w:color w:val="111111"/>
          <w:sz w:val="28"/>
          <w:sz w:val="28"/>
          <w:szCs w:val="28"/>
          <w:rtl w:val="true"/>
          <w:lang w:bidi="ar-SA"/>
        </w:rPr>
        <w:t xml:space="preserve">ولا غرو أنْ يُمسي ويُصبحَ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ومنزلُهُ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أحنُّ إليه والحنينُ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إِنْ حنَّ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وأهتزّ إنْ أطراهُ مُطْر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نزيفٌ وما حدَّثتُ نفسي بمُسكَرِ</w:t>
      </w:r>
    </w:p>
    <w:p>
      <w:pPr>
        <w:pStyle w:val="BookText"/>
        <w:rPr/>
      </w:pPr>
      <w:r>
        <w:rPr>
          <w:rFonts w:ascii="Amiri" w:hAnsi="Amiri" w:eastAsia="Amiri" w:cs="Amiri"/>
          <w:color w:val="111111"/>
          <w:sz w:val="28"/>
          <w:sz w:val="28"/>
          <w:szCs w:val="28"/>
          <w:rtl w:val="true"/>
          <w:lang w:bidi="ar-SA"/>
        </w:rPr>
        <w:t xml:space="preserve">هو العالمُ التحريرُ والجبلُ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منه العلمُ أيَّ تفجّرِ</w:t>
      </w:r>
    </w:p>
    <w:p>
      <w:pPr>
        <w:pStyle w:val="BookText"/>
        <w:rPr/>
      </w:pPr>
      <w:r>
        <w:rPr>
          <w:rFonts w:ascii="Amiri" w:hAnsi="Amiri" w:eastAsia="Amiri" w:cs="Amiri"/>
          <w:color w:val="111111"/>
          <w:sz w:val="28"/>
          <w:sz w:val="28"/>
          <w:szCs w:val="28"/>
          <w:rtl w:val="true"/>
          <w:lang w:bidi="ar-SA"/>
        </w:rPr>
        <w:t xml:space="preserve">أقامَ لواء الدين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جاشت الدنيا بغاو ومُفترِ</w:t>
      </w:r>
    </w:p>
    <w:p>
      <w:pPr>
        <w:pStyle w:val="BookText"/>
        <w:rPr/>
      </w:pPr>
      <w:r>
        <w:rPr>
          <w:rFonts w:ascii="Amiri" w:hAnsi="Amiri" w:eastAsia="Amiri" w:cs="Amiri"/>
          <w:color w:val="111111"/>
          <w:sz w:val="28"/>
          <w:sz w:val="28"/>
          <w:szCs w:val="28"/>
          <w:rtl w:val="true"/>
          <w:lang w:bidi="ar-SA"/>
        </w:rPr>
        <w:t xml:space="preserve">وأنقذهُ من قبضة الشرك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بأنياب عليه وأظفرِ</w:t>
      </w:r>
    </w:p>
    <w:p>
      <w:pPr>
        <w:pStyle w:val="BookText"/>
        <w:rPr/>
      </w:pPr>
      <w:r>
        <w:rPr>
          <w:rFonts w:ascii="Amiri" w:hAnsi="Amiri" w:eastAsia="Amiri" w:cs="Amiri"/>
          <w:color w:val="111111"/>
          <w:sz w:val="28"/>
          <w:sz w:val="28"/>
          <w:szCs w:val="28"/>
          <w:rtl w:val="true"/>
          <w:lang w:bidi="ar-SA"/>
        </w:rPr>
        <w:t xml:space="preserve">وأجرى لطُلاب العلوم جداولاً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بالأوهام لم تتكدّرِ</w:t>
      </w:r>
    </w:p>
    <w:p>
      <w:pPr>
        <w:pStyle w:val="BookText"/>
        <w:rPr/>
      </w:pPr>
      <w:r>
        <w:rPr>
          <w:rFonts w:ascii="Amiri" w:hAnsi="Amiri" w:eastAsia="Amiri" w:cs="Amiri"/>
          <w:color w:val="111111"/>
          <w:sz w:val="28"/>
          <w:sz w:val="28"/>
          <w:szCs w:val="28"/>
          <w:rtl w:val="true"/>
          <w:lang w:bidi="ar-SA"/>
        </w:rPr>
        <w:t xml:space="preserve">ولا أمْتَري أنَّ الذين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مفخرٌ في العلم أعظم مفخرِ</w:t>
      </w:r>
    </w:p>
    <w:p>
      <w:pPr>
        <w:pStyle w:val="BookText"/>
        <w:rPr/>
      </w:pPr>
      <w:r>
        <w:rPr>
          <w:rFonts w:ascii="Amiri" w:hAnsi="Amiri" w:eastAsia="Amiri" w:cs="Amiri"/>
          <w:color w:val="111111"/>
          <w:sz w:val="28"/>
          <w:sz w:val="28"/>
          <w:szCs w:val="28"/>
          <w:rtl w:val="true"/>
          <w:lang w:bidi="ar-SA"/>
        </w:rPr>
        <w:t xml:space="preserve">ولكنْ له بين الجميع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فكان السبق للمُتأخرِ</w:t>
      </w:r>
    </w:p>
    <w:p>
      <w:pPr>
        <w:pStyle w:val="BookText"/>
        <w:rPr/>
      </w:pPr>
      <w:r>
        <w:rPr>
          <w:rFonts w:ascii="Amiri" w:hAnsi="Amiri" w:eastAsia="Amiri" w:cs="Amiri"/>
          <w:color w:val="111111"/>
          <w:sz w:val="28"/>
          <w:sz w:val="28"/>
          <w:szCs w:val="28"/>
          <w:rtl w:val="true"/>
          <w:lang w:bidi="ar-SA"/>
        </w:rPr>
        <w:t xml:space="preserve">ولا عجبٌ فانظرْ إلى الدهر كم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ومُنذرِ</w:t>
      </w:r>
    </w:p>
    <w:p>
      <w:pPr>
        <w:pStyle w:val="BookText"/>
        <w:rPr/>
      </w:pPr>
      <w:r>
        <w:rPr>
          <w:rFonts w:ascii="Amiri" w:hAnsi="Amiri" w:eastAsia="Amiri" w:cs="Amiri"/>
          <w:color w:val="111111"/>
          <w:sz w:val="28"/>
          <w:sz w:val="28"/>
          <w:szCs w:val="28"/>
          <w:rtl w:val="true"/>
          <w:lang w:bidi="ar-SA"/>
        </w:rPr>
        <w:t xml:space="preserve">هو البحر للقاصي يجودُ بوابل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 وللداني يجوُد بجوهرِ</w:t>
      </w:r>
    </w:p>
    <w:p>
      <w:pPr>
        <w:pStyle w:val="BookText"/>
        <w:rPr/>
      </w:pPr>
      <w:r>
        <w:rPr>
          <w:rFonts w:ascii="Amiri" w:hAnsi="Amiri" w:eastAsia="Amiri" w:cs="Amiri"/>
          <w:color w:val="111111"/>
          <w:sz w:val="28"/>
          <w:sz w:val="28"/>
          <w:szCs w:val="28"/>
          <w:rtl w:val="true"/>
          <w:lang w:bidi="ar-SA"/>
        </w:rPr>
        <w:t xml:space="preserve">هو الصارمُ الماضي يروقُكَ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ويُوليكَ أضعاف المُنى بعد مخبرِ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الغيثُ لا ينفكُّ منهلُّ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مُعْسِرٍ في الناس أو غير مُعْسِرِ </w:t>
      </w:r>
    </w:p>
    <w:p>
      <w:pPr>
        <w:pStyle w:val="BookText"/>
        <w:rPr/>
      </w:pPr>
      <w:r>
        <w:rPr>
          <w:rFonts w:ascii="Amiri" w:hAnsi="Amiri" w:eastAsia="Amiri" w:cs="Amiri"/>
          <w:color w:val="111111"/>
          <w:sz w:val="28"/>
          <w:sz w:val="28"/>
          <w:szCs w:val="28"/>
          <w:rtl w:val="true"/>
          <w:lang w:bidi="ar-SA"/>
        </w:rPr>
        <w:t xml:space="preserve">إذا ما ظما جود الجواد تشاركا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مُعْسرٍ فيما هناك وموسرِ</w:t>
      </w:r>
    </w:p>
    <w:p>
      <w:pPr>
        <w:pStyle w:val="BookText"/>
        <w:rPr/>
      </w:pPr>
      <w:r>
        <w:rPr>
          <w:rFonts w:ascii="Amiri" w:hAnsi="Amiri" w:eastAsia="Amiri" w:cs="Amiri"/>
          <w:color w:val="111111"/>
          <w:sz w:val="28"/>
          <w:sz w:val="28"/>
          <w:szCs w:val="28"/>
          <w:rtl w:val="true"/>
          <w:lang w:bidi="ar-SA"/>
        </w:rPr>
        <w:t xml:space="preserve">يُغلّسُ في كسب المعالي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نؤومُ الضُّحى، والمجدُ حَقٌّ المُبكّرِ</w:t>
      </w:r>
    </w:p>
    <w:p>
      <w:pPr>
        <w:pStyle w:val="BookText"/>
        <w:rPr/>
      </w:pPr>
      <w:r>
        <w:rPr>
          <w:rFonts w:ascii="Amiri" w:hAnsi="Amiri" w:eastAsia="Amiri" w:cs="Amiri"/>
          <w:color w:val="111111"/>
          <w:sz w:val="28"/>
          <w:sz w:val="28"/>
          <w:szCs w:val="28"/>
          <w:rtl w:val="true"/>
          <w:lang w:bidi="ar-SA"/>
        </w:rPr>
        <w:t xml:space="preserve">ويكدحُ في حاجات مَن 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بعَزْمَةِ مضّاء على الهول عبقري</w:t>
      </w:r>
    </w:p>
    <w:p>
      <w:pPr>
        <w:pStyle w:val="BookText"/>
        <w:rPr/>
      </w:pPr>
      <w:r>
        <w:rPr>
          <w:rFonts w:ascii="Amiri" w:hAnsi="Amiri" w:eastAsia="Amiri" w:cs="Amiri"/>
          <w:color w:val="111111"/>
          <w:sz w:val="28"/>
          <w:sz w:val="28"/>
          <w:szCs w:val="28"/>
          <w:rtl w:val="true"/>
          <w:lang w:bidi="ar-SA"/>
        </w:rPr>
        <w:t xml:space="preserve">فلستَ ترى ليثاً يُفزّعُ من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عليه غير غادٍ مشمّرِ</w:t>
      </w:r>
    </w:p>
    <w:p>
      <w:pPr>
        <w:pStyle w:val="BookText"/>
        <w:rPr/>
      </w:pPr>
      <w:r>
        <w:rPr>
          <w:rFonts w:ascii="Amiri" w:hAnsi="Amiri" w:eastAsia="Amiri" w:cs="Amiri"/>
          <w:color w:val="111111"/>
          <w:sz w:val="28"/>
          <w:sz w:val="28"/>
          <w:szCs w:val="28"/>
          <w:rtl w:val="true"/>
          <w:lang w:bidi="ar-SA"/>
        </w:rPr>
        <w:t xml:space="preserve">لنصرة رة مظلوم وأمن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وإرفاق مجهود وإيواء مفجرِ</w:t>
      </w:r>
    </w:p>
    <w:p>
      <w:pPr>
        <w:pStyle w:val="BookText"/>
        <w:rPr/>
      </w:pPr>
      <w:r>
        <w:rPr>
          <w:rFonts w:ascii="Amiri" w:hAnsi="Amiri" w:eastAsia="Amiri" w:cs="Amiri"/>
          <w:color w:val="111111"/>
          <w:sz w:val="28"/>
          <w:sz w:val="28"/>
          <w:szCs w:val="28"/>
          <w:rtl w:val="true"/>
          <w:lang w:bidi="ar-SA"/>
        </w:rPr>
        <w:t xml:space="preserve">وما طرق الملهوف باباً كبابه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طرقت في الدهر أمُّ حبوكرِ</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إذا جيء في ليلٍ من الخطب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بصبح من محيّاهُ مُسْفَرِ</w:t>
      </w:r>
    </w:p>
    <w:p>
      <w:pPr>
        <w:pStyle w:val="BookText"/>
        <w:rPr/>
      </w:pPr>
      <w:r>
        <w:rPr>
          <w:rFonts w:ascii="Amiri" w:hAnsi="Amiri" w:eastAsia="Amiri" w:cs="Amiri"/>
          <w:color w:val="111111"/>
          <w:sz w:val="28"/>
          <w:sz w:val="28"/>
          <w:szCs w:val="28"/>
          <w:rtl w:val="true"/>
          <w:lang w:bidi="ar-SA"/>
        </w:rPr>
        <w:t xml:space="preserve">ويصبحُ في أمن من الدهر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ويغشى حماه المجدبون من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فیمسون أصناف الربيع المنوّرِ</w:t>
      </w:r>
    </w:p>
    <w:p>
      <w:pPr>
        <w:pStyle w:val="BookText"/>
        <w:rPr/>
      </w:pPr>
      <w:r>
        <w:rPr>
          <w:rFonts w:ascii="Amiri" w:hAnsi="Amiri" w:eastAsia="Amiri" w:cs="Amiri"/>
          <w:color w:val="111111"/>
          <w:sz w:val="28"/>
          <w:sz w:val="28"/>
          <w:szCs w:val="28"/>
          <w:rtl w:val="true"/>
          <w:lang w:bidi="ar-SA"/>
        </w:rPr>
        <w:t xml:space="preserve">تقيّ يخافُ الله سراً وجهرةً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شأنُ العارفِ المتدبّرِ</w:t>
      </w:r>
    </w:p>
    <w:p>
      <w:pPr>
        <w:pStyle w:val="BookText"/>
        <w:rPr/>
      </w:pPr>
      <w:r>
        <w:rPr>
          <w:rFonts w:ascii="Amiri" w:hAnsi="Amiri" w:eastAsia="Amiri" w:cs="Amiri"/>
          <w:color w:val="111111"/>
          <w:sz w:val="28"/>
          <w:sz w:val="28"/>
          <w:szCs w:val="28"/>
          <w:rtl w:val="true"/>
          <w:lang w:bidi="ar-SA"/>
        </w:rPr>
        <w:t xml:space="preserve">فوا عَجَباً من خِيفةِ الناسكِ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الذنب لم يعلق ولا بالتصوُّرِ</w:t>
      </w:r>
    </w:p>
    <w:p>
      <w:pPr>
        <w:pStyle w:val="BookText"/>
        <w:rPr/>
      </w:pPr>
      <w:r>
        <w:rPr>
          <w:rFonts w:ascii="Amiri" w:hAnsi="Amiri" w:eastAsia="Amiri" w:cs="Amiri"/>
          <w:color w:val="111111"/>
          <w:sz w:val="28"/>
          <w:sz w:val="28"/>
          <w:szCs w:val="28"/>
          <w:rtl w:val="true"/>
          <w:lang w:bidi="ar-SA"/>
        </w:rPr>
        <w:t xml:space="preserve">عزوفٌ عن الدنيا ولو برزتْ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راحتيها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قاليَ الدُّنيا وقد أجمعَ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حُبِّها من ذي عماء ومُبْصرِ</w:t>
      </w:r>
    </w:p>
    <w:p>
      <w:pPr>
        <w:pStyle w:val="BookText"/>
        <w:rPr/>
      </w:pPr>
      <w:r>
        <w:rPr>
          <w:rFonts w:ascii="Amiri" w:hAnsi="Amiri" w:eastAsia="Amiri" w:cs="Amiri"/>
          <w:color w:val="111111"/>
          <w:sz w:val="28"/>
          <w:sz w:val="28"/>
          <w:szCs w:val="28"/>
          <w:rtl w:val="true"/>
          <w:lang w:bidi="ar-SA"/>
        </w:rPr>
        <w:t xml:space="preserve">بعيشك خبّرني ألستَ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الأجماع أم أنت مُجْتَرِ</w:t>
      </w:r>
    </w:p>
    <w:p>
      <w:pPr>
        <w:pStyle w:val="BookText"/>
        <w:rPr/>
      </w:pPr>
      <w:r>
        <w:rPr>
          <w:rFonts w:ascii="Amiri" w:hAnsi="Amiri" w:eastAsia="Amiri" w:cs="Amiri"/>
          <w:color w:val="111111"/>
          <w:sz w:val="28"/>
          <w:sz w:val="28"/>
          <w:szCs w:val="28"/>
          <w:rtl w:val="true"/>
          <w:lang w:bidi="ar-SA"/>
        </w:rPr>
        <w:t xml:space="preserve">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الذي طابَ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وطيبُ الفرع من طيب عُنصرِ</w:t>
      </w:r>
    </w:p>
    <w:p>
      <w:pPr>
        <w:pStyle w:val="BookText"/>
        <w:rPr/>
      </w:pPr>
      <w:r>
        <w:rPr>
          <w:rFonts w:ascii="Amiri" w:hAnsi="Amiri" w:eastAsia="Amiri" w:cs="Amiri"/>
          <w:color w:val="111111"/>
          <w:sz w:val="28"/>
          <w:sz w:val="28"/>
          <w:szCs w:val="28"/>
          <w:rtl w:val="true"/>
          <w:lang w:bidi="ar-SA"/>
        </w:rPr>
        <w:t xml:space="preserve">ليُهْنكَ مَجْداً أنت ساحبُ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العدى فوق السحاب المُسخَّرِ</w:t>
      </w:r>
    </w:p>
    <w:p>
      <w:pPr>
        <w:pStyle w:val="BookText"/>
        <w:rPr/>
      </w:pPr>
      <w:r>
        <w:rPr>
          <w:rFonts w:ascii="Amiri" w:hAnsi="Amiri" w:eastAsia="Amiri" w:cs="Amiri"/>
          <w:color w:val="111111"/>
          <w:sz w:val="28"/>
          <w:sz w:val="28"/>
          <w:szCs w:val="28"/>
          <w:rtl w:val="true"/>
          <w:lang w:bidi="ar-SA"/>
        </w:rPr>
        <w:t xml:space="preserve">ولمَّا رأيتَ الأرضَ شتى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لتحفلَ إلاّ بالمقام المطهرِ</w:t>
      </w:r>
    </w:p>
    <w:p>
      <w:pPr>
        <w:pStyle w:val="BookText"/>
        <w:rPr/>
      </w:pPr>
      <w:r>
        <w:rPr>
          <w:rFonts w:ascii="Amiri" w:hAnsi="Amiri" w:eastAsia="Amiri" w:cs="Amiri"/>
          <w:color w:val="111111"/>
          <w:sz w:val="28"/>
          <w:sz w:val="28"/>
          <w:szCs w:val="28"/>
          <w:rtl w:val="true"/>
          <w:lang w:bidi="ar-SA"/>
        </w:rPr>
        <w:t xml:space="preserve">تخيّرتَ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لك المثوى فخيّمتَ بالغَري</w:t>
      </w:r>
    </w:p>
    <w:p>
      <w:pPr>
        <w:pStyle w:val="BookText"/>
        <w:rPr/>
      </w:pPr>
      <w:r>
        <w:rPr>
          <w:rFonts w:ascii="Amiri" w:hAnsi="Amiri" w:eastAsia="Amiri" w:cs="Amiri"/>
          <w:color w:val="111111"/>
          <w:sz w:val="28"/>
          <w:sz w:val="28"/>
          <w:szCs w:val="28"/>
          <w:rtl w:val="true"/>
          <w:lang w:bidi="ar-SA"/>
        </w:rPr>
        <w:t xml:space="preserve">فصادفتَ منه يا أخا الفضل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نداكَ الغَمْر أفضلَ كوثرِ</w:t>
      </w:r>
    </w:p>
    <w:p>
      <w:pPr>
        <w:pStyle w:val="BookText"/>
        <w:rPr/>
      </w:pPr>
      <w:r>
        <w:rPr>
          <w:rFonts w:ascii="Amiri" w:hAnsi="Amiri" w:eastAsia="Amiri" w:cs="Amiri"/>
          <w:color w:val="111111"/>
          <w:sz w:val="28"/>
          <w:sz w:val="28"/>
          <w:szCs w:val="28"/>
          <w:rtl w:val="true"/>
          <w:lang w:bidi="ar-SA"/>
        </w:rPr>
        <w:t xml:space="preserve">وحسبُكَ فَحْراً أنَّ فضلَكَ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في الأموال غيرُ موفّرِ</w:t>
      </w:r>
    </w:p>
    <w:p>
      <w:pPr>
        <w:pStyle w:val="BookText"/>
        <w:rPr/>
      </w:pPr>
      <w:r>
        <w:rPr>
          <w:rFonts w:ascii="Amiri" w:hAnsi="Amiri" w:eastAsia="Amiri" w:cs="Amiri"/>
          <w:color w:val="111111"/>
          <w:sz w:val="28"/>
          <w:sz w:val="28"/>
          <w:szCs w:val="28"/>
          <w:rtl w:val="true"/>
          <w:lang w:bidi="ar-SA"/>
        </w:rPr>
        <w:t xml:space="preserve">وأنَّكَ طودٌ زادهُ اللهُ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بفرع زكيّ بالفضائل مُثْمِرِ</w:t>
      </w:r>
    </w:p>
    <w:p>
      <w:pPr>
        <w:pStyle w:val="BookText"/>
        <w:rPr/>
      </w:pPr>
      <w:r>
        <w:rPr>
          <w:rFonts w:ascii="Amiri" w:hAnsi="Amiri" w:eastAsia="Amiri" w:cs="Amiri"/>
          <w:color w:val="111111"/>
          <w:sz w:val="28"/>
          <w:sz w:val="28"/>
          <w:szCs w:val="28"/>
          <w:rtl w:val="true"/>
          <w:lang w:bidi="ar-SA"/>
        </w:rPr>
        <w:t xml:space="preserve">وكم مِن يد عندي له لو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 وردي في القريض ومصدري</w:t>
      </w:r>
    </w:p>
    <w:p>
      <w:pPr>
        <w:pStyle w:val="BookText"/>
        <w:rPr/>
      </w:pPr>
      <w:r>
        <w:rPr>
          <w:rFonts w:ascii="Amiri" w:hAnsi="Amiri" w:eastAsia="Amiri" w:cs="Amiri"/>
          <w:color w:val="111111"/>
          <w:sz w:val="28"/>
          <w:sz w:val="28"/>
          <w:szCs w:val="28"/>
          <w:rtl w:val="true"/>
          <w:lang w:bidi="ar-SA"/>
        </w:rPr>
        <w:t xml:space="preserve">وفدتُ على مغناه والدهرُ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 روضٍ من العيش أخضرِ</w:t>
      </w:r>
    </w:p>
    <w:p>
      <w:pPr>
        <w:pStyle w:val="BookText"/>
        <w:rPr/>
      </w:pPr>
      <w:r>
        <w:rPr>
          <w:rFonts w:ascii="Amiri" w:hAnsi="Amiri" w:eastAsia="Amiri" w:cs="Amiri"/>
          <w:color w:val="111111"/>
          <w:sz w:val="28"/>
          <w:sz w:val="28"/>
          <w:szCs w:val="28"/>
          <w:rtl w:val="true"/>
          <w:lang w:bidi="ar-SA"/>
        </w:rPr>
        <w:t xml:space="preserve">سأشكرُهُ وهو الجدير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بشكري ومَنْ يستوجبِ الشكرَ يُشْكرِ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زففتُ بديعةً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تبخترُ في ثوبِ البديعِ المحبّرِ </w:t>
      </w:r>
      <w:bookmarkStart w:id="112" w:name="pg18939_201602"/>
    </w:p>
    <w:p>
      <w:pPr>
        <w:pStyle w:val="BookText"/>
        <w:rPr/>
      </w:pPr>
      <w:bookmarkEnd w:id="112"/>
      <w:r>
        <w:rPr>
          <w:rFonts w:ascii="Amiri" w:hAnsi="Amiri" w:eastAsia="Amiri" w:cs="Amiri"/>
          <w:color w:val="111111"/>
          <w:sz w:val="28"/>
          <w:sz w:val="28"/>
          <w:szCs w:val="28"/>
          <w:rtl w:val="true"/>
          <w:lang w:bidi="ar-SA"/>
        </w:rPr>
        <w:t xml:space="preserve">هديتَ بمشغوف بمدحكَ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بشكر جميل في مغيب ومحضرِ</w:t>
      </w:r>
    </w:p>
    <w:p>
      <w:pPr>
        <w:pStyle w:val="BookText"/>
        <w:rPr/>
      </w:pPr>
      <w:r>
        <w:rPr>
          <w:rFonts w:ascii="Amiri" w:hAnsi="Amiri" w:eastAsia="Amiri" w:cs="Amiri"/>
          <w:color w:val="111111"/>
          <w:sz w:val="28"/>
          <w:sz w:val="28"/>
          <w:szCs w:val="28"/>
          <w:rtl w:val="true"/>
          <w:lang w:bidi="ar-SA"/>
        </w:rPr>
        <w:t xml:space="preserve">ولا أدعي أنّي تطوّلتُ بالثنا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حاشاكَ عينُ المُقصّرِ</w:t>
      </w:r>
    </w:p>
    <w:p>
      <w:pPr>
        <w:pStyle w:val="BookText"/>
        <w:rPr/>
      </w:pPr>
      <w:r>
        <w:rPr>
          <w:rFonts w:ascii="Amiri" w:hAnsi="Amiri" w:eastAsia="Amiri" w:cs="Amiri"/>
          <w:color w:val="111111"/>
          <w:sz w:val="28"/>
          <w:sz w:val="28"/>
          <w:szCs w:val="28"/>
          <w:rtl w:val="true"/>
          <w:lang w:bidi="ar-SA"/>
        </w:rPr>
        <w:t xml:space="preserve">ولي بحماكم بضعةٌ وأخٌ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على ربع من الخير مُقْفِرِ</w:t>
      </w:r>
    </w:p>
    <w:p>
      <w:pPr>
        <w:pStyle w:val="BookText"/>
        <w:rPr/>
      </w:pPr>
      <w:r>
        <w:rPr>
          <w:rFonts w:ascii="Amiri" w:hAnsi="Amiri" w:eastAsia="Amiri" w:cs="Amiri"/>
          <w:color w:val="111111"/>
          <w:sz w:val="28"/>
          <w:sz w:val="28"/>
          <w:szCs w:val="28"/>
          <w:rtl w:val="true"/>
          <w:lang w:bidi="ar-SA"/>
        </w:rPr>
        <w:t xml:space="preserve">فلا تَنْسَهُ واعطفْ على الحائم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ويغدو ظامياً بين أبحرِ</w:t>
      </w:r>
    </w:p>
    <w:p>
      <w:pPr>
        <w:pStyle w:val="BookText"/>
        <w:rPr/>
      </w:pPr>
      <w:r>
        <w:rPr>
          <w:rFonts w:ascii="Amiri" w:hAnsi="Amiri" w:eastAsia="Amiri" w:cs="Amiri"/>
          <w:color w:val="111111"/>
          <w:sz w:val="28"/>
          <w:sz w:val="28"/>
          <w:szCs w:val="28"/>
          <w:rtl w:val="true"/>
          <w:lang w:bidi="ar-SA"/>
        </w:rPr>
        <w:t xml:space="preserve">ولا تُخْرِجنْهُ من عموم فواضل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إذا جاشت مقلاً بمُكثرِ</w:t>
      </w:r>
    </w:p>
    <w:p>
      <w:pPr>
        <w:pStyle w:val="BookText"/>
        <w:rPr/>
      </w:pPr>
      <w:r>
        <w:rPr>
          <w:rFonts w:ascii="Amiri" w:hAnsi="Amiri" w:eastAsia="Amiri" w:cs="Amiri"/>
          <w:color w:val="111111"/>
          <w:sz w:val="28"/>
          <w:sz w:val="28"/>
          <w:szCs w:val="28"/>
          <w:rtl w:val="true"/>
          <w:lang w:bidi="ar-SA"/>
        </w:rPr>
        <w:t xml:space="preserve">وكيف يمسّ الجَدبُ ربعَ 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هطال من الغيث ممطرِ</w:t>
      </w:r>
    </w:p>
    <w:p>
      <w:pPr>
        <w:pStyle w:val="BookText"/>
        <w:rPr/>
      </w:pPr>
      <w:r>
        <w:rPr>
          <w:rFonts w:ascii="Amiri" w:hAnsi="Amiri" w:eastAsia="Amiri" w:cs="Amiri"/>
          <w:color w:val="111111"/>
          <w:sz w:val="28"/>
          <w:sz w:val="28"/>
          <w:szCs w:val="28"/>
          <w:rtl w:val="true"/>
          <w:lang w:bidi="ar-SA"/>
        </w:rPr>
        <w:t xml:space="preserve">ولا زلت في عيش رغيد ونعمة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 عليكم بالنعيم المكرّرِ</w:t>
      </w:r>
    </w:p>
    <w:p>
      <w:pPr>
        <w:pStyle w:val="BookText"/>
        <w:rPr/>
      </w:pPr>
      <w:r>
        <w:rPr>
          <w:rFonts w:ascii="Amiri" w:hAnsi="Amiri" w:eastAsia="Amiri" w:cs="Amiri"/>
          <w:color w:val="111111"/>
          <w:sz w:val="28"/>
          <w:sz w:val="28"/>
          <w:szCs w:val="28"/>
          <w:rtl w:val="true"/>
          <w:lang w:bidi="ar-SA"/>
        </w:rPr>
        <w:t>ولمَّا توفّي العلامة الطباطبائي جعلت الشعراء تتخلّص في مراثيه بمدح الشيخ جعفر لأن الأمر انحصر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قال الشيخ إبراهيم العاملي يرثي السيد، ويعزّي ولده السيد رضا، ويوصي الشيخ به،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الشيخ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الهدى جارٌ عزيز الجارِ</w:t>
      </w:r>
    </w:p>
    <w:p>
      <w:pPr>
        <w:pStyle w:val="BookText"/>
        <w:rPr/>
      </w:pPr>
      <w:r>
        <w:rPr>
          <w:rFonts w:ascii="Amiri" w:hAnsi="Amiri" w:eastAsia="Amiri" w:cs="Amiri"/>
          <w:color w:val="111111"/>
          <w:sz w:val="28"/>
          <w:sz w:val="28"/>
          <w:szCs w:val="28"/>
          <w:rtl w:val="true"/>
          <w:lang w:bidi="ar-SA"/>
        </w:rPr>
        <w:t xml:space="preserve">وهو الأب الثاني له وكفى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 كاف وعن حضّارِ</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الذي بزَّ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فأصبح كعبةَ الزّوارِ</w:t>
      </w:r>
    </w:p>
    <w:p>
      <w:pPr>
        <w:pStyle w:val="BookText"/>
        <w:rPr/>
      </w:pPr>
      <w:r>
        <w:rPr>
          <w:rFonts w:ascii="Amiri" w:hAnsi="Amiri" w:eastAsia="Amiri" w:cs="Amiri"/>
          <w:color w:val="111111"/>
          <w:sz w:val="28"/>
          <w:sz w:val="28"/>
          <w:szCs w:val="28"/>
          <w:rtl w:val="true"/>
          <w:lang w:bidi="ar-SA"/>
        </w:rPr>
        <w:t xml:space="preserve">يا عالمَ العصرِ الذي لم يكتحلْ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بنظيره عصرٌ من الأعصارِ</w:t>
      </w:r>
    </w:p>
    <w:p>
      <w:pPr>
        <w:pStyle w:val="BookText"/>
        <w:rPr/>
      </w:pPr>
      <w:r>
        <w:rPr>
          <w:rFonts w:ascii="Amiri" w:hAnsi="Amiri" w:eastAsia="Amiri" w:cs="Amiri"/>
          <w:color w:val="111111"/>
          <w:sz w:val="28"/>
          <w:sz w:val="28"/>
          <w:szCs w:val="28"/>
          <w:rtl w:val="true"/>
          <w:lang w:bidi="ar-SA"/>
        </w:rPr>
        <w:t xml:space="preserve">أُوصيكَ بالخَلفَ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تذكارِ</w:t>
      </w:r>
    </w:p>
    <w:p>
      <w:pPr>
        <w:pStyle w:val="BookText"/>
        <w:rPr/>
      </w:pPr>
      <w:r>
        <w:rPr>
          <w:rFonts w:ascii="Amiri" w:hAnsi="Amiri" w:eastAsia="Amiri" w:cs="Amiri"/>
          <w:color w:val="111111"/>
          <w:sz w:val="28"/>
          <w:sz w:val="28"/>
          <w:szCs w:val="28"/>
          <w:rtl w:val="true"/>
          <w:lang w:bidi="ar-SA"/>
        </w:rPr>
        <w:t xml:space="preserve">أنّى يُضيَّعُ واجبٌ مولى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تضییعُ نافلةٍ من الأوزارِ</w:t>
      </w:r>
    </w:p>
    <w:p>
      <w:pPr>
        <w:pStyle w:val="BookText"/>
        <w:rPr/>
      </w:pPr>
      <w:r>
        <w:rPr>
          <w:rFonts w:ascii="Amiri" w:hAnsi="Amiri" w:eastAsia="Amiri" w:cs="Amiri"/>
          <w:color w:val="111111"/>
          <w:sz w:val="28"/>
          <w:sz w:val="28"/>
          <w:szCs w:val="28"/>
          <w:rtl w:val="true"/>
          <w:lang w:bidi="ar-SA"/>
        </w:rPr>
        <w:t>وقال بعض الشعراء، يرثيه في سينيّة طويلة يتخلص بآخرها في مدح الشيخ الأكبر، ويطيل في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يحضر في حفظي منها إلاّ بيت واحد،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فيه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تحيا المدارسُ</w:t>
      </w:r>
    </w:p>
    <w:p>
      <w:pPr>
        <w:pStyle w:val="Heading4"/>
        <w:numPr>
          <w:ilvl w:val="3"/>
          <w:numId w:val="1"/>
        </w:numPr>
        <w:rPr/>
      </w:pPr>
      <w:bookmarkStart w:id="113" w:name="__RefHeading___Toc16141234_1280447820"/>
      <w:bookmarkStart w:id="114" w:name="_Toc41"/>
      <w:bookmarkEnd w:id="113"/>
      <w:r>
        <w:rPr>
          <w:rtl w:val="true"/>
        </w:rPr>
        <w:t>القسم الثاني</w:t>
      </w:r>
      <w:r>
        <w:rPr>
          <w:rtl w:val="true"/>
        </w:rPr>
        <w:t xml:space="preserve">: </w:t>
      </w:r>
      <w:r>
        <w:rPr>
          <w:rtl w:val="true"/>
        </w:rPr>
        <w:t>في وفاته وما وقع بيدي من مراثيه</w:t>
      </w:r>
      <w:bookmarkEnd w:id="11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رحمه الله، كما ذكرنا لك فيما سبق، انحصرت به رئاسة الأمامية نهياً وأمراً وتدريساً وفتوى، حتى أن السيد الطباطبائي كان يأمر أهله بتقليد الشيخ في أغلب المسائل التي يحتاط فيها، ويأمر الناس بتقليده في جميعها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زمان أستاذيه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التدريس المروّج البهبهاني وفي الأجازة العلامة الطبطبائي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أنه رحمه الله بعد أن فرغ من جميع العلوم على وجه الاستيفاء لم يكن ليستقر في بلد أو مكان إعتماداً على وجود مثل هاتيك الأركان، والأستغناء عنه بهم في نشر القضايا والأحكام، إلى أن توفى الآقا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 بعد المائتين وانحصر الأمر بالعلامة المتقدم والشيخ، فالتزم الشيخ بالأقامة، والنهوض بأعباء هاتيك المقامة، فألقى عصا التسيار، وقام بتشييد شريعة النبي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فاستقَلا بالأمر جميعاً، وبزغا في أفق الهدى كالنيّرين طلوعاً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متقاربين في السنّ،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السيد بمقدار خمسة عشر أو ستة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متساويي الحضور على الأساتيذ فلم يحضر السيد عند أستاذ إلاّ وكان الشيخ بخدمته وفي صحبته، فلما آل الأمر إليهما حضر الشيخ بدرس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إسبوع أو اسبوعين ليُرجع الناس إليه كلهم، وطلبة العلم جلّهم، وليبين فضله على جميع العلماء الأعيان، وإن كان غنياً عن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السيد فأنَّه أرجع الناس إليه في التقليد، وألقى إليه من أغلب أمور الدين والدنيا الأقليد، ونصبه علماً للفتاوى والأحكام، وحكماً تصدر عنه الأقضية في ذوي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أمور الحقوق والأموال بيد العابد الزاهد الورع التقي المشهور الشيخ حسين نجف، فكان يضع ما يؤتى إليه من حق أو مال في صندوق في داره، فإذا احتاج السيد أو الشيخ شيئاً من المال لأعطاء تلميذ أوفقير أتيا إلى الصندوق فأخذا منه قدر الكفاية،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سيرة أولياء الله الأبرار، فاعتبروا يا أولي الأبصار، وما كان حديثاً يفترى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السيد العلامة قبل وفاته بحولين إرتحل إلى مكة المشرفة حاجاً، فعيَّن فيها الحدود والمواقيت وأظهر المقامات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وكراماته هناك أشهر من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هناك سنتين، فانحصر أمر تدريس طلاب النجف وعلمائهم في هذه المدة بالشيخ الأكبر، ورجع جميع أصحاب السيد إليه، للحضور والقراءة عليه، الاغتراف من بحره الطامي، والتشرف تحت منبره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ما سمعتُ من الشيبة تحت منبره ما يزيد على المائة الأشراف، الذين هم فوق رتبة الأجتهاد بآلاف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الجعافرة</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أولاده الخمسة، موسى، ومحمد، وعلي، والحسن، وعيسى، وإخوته محسن،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القزاونة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وأكبر أولاد السيد أحمد هو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السيد مهدي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علماء عصره الكبار، ولد سنة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وسكن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من الزمن، وكان له إلمامٌ بالعلوم الرياضية والهندسية وقد شارك عام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هندسة مجرى نهر الهندية الذي أصبح من أعظم أنهار العراق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المجتهدين، وهو أستاذ السيد مهدي القزويني وقد أجازه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بالنجف، ودفن بباب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السيد مهدي القزويني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استظهار سنة وفاته حدود عام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باقر القزويني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بصاحب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في الطاعون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وأسرة آل القزويني اليوم تتفرّع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السيد علي، والسيد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السيد حسين، والسيد باقر فقد 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عقب هؤلاء الفقهاء الثلاثة في المناطق الفُراتية العراقية، وامتلكوا فيها الأراضي الزراعية في مدينة الحلة، طويريج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الرغيلة، الدغّارة، البزونية، القزوينيّة، الكفل، العباسية، وغيرها من المناطق الأخرى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باقر، والسيد علي، والسيد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السيد الوحيد السيد</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الأصم</w:t>
      </w:r>
      <w:r>
        <w:rPr>
          <w:rStyle w:val="FootnoteAnchor"/>
          <w:rtl w:val="true"/>
        </w:rPr>
        <w:footnoteReference w:id="198"/>
      </w:r>
      <w:r>
        <w:rPr>
          <w:rFonts w:ascii="Amiri" w:hAnsi="Amiri" w:eastAsia="Amiri" w:cs="Amiri"/>
          <w:color w:val="111111"/>
          <w:sz w:val="28"/>
          <w:sz w:val="28"/>
          <w:szCs w:val="28"/>
          <w:rtl w:val="true"/>
          <w:lang w:bidi="ar-SA"/>
        </w:rPr>
        <w:t>من بيت العطار المعروفين إلى الآن في بغداد، وبيتُهم من أعظم بيوت الشيعة هنالك اليوم، ثم السيد محسن الأعرجي</w:t>
      </w:r>
      <w:r>
        <w:rPr>
          <w:rStyle w:val="FootnoteAnchor"/>
          <w:rtl w:val="true"/>
        </w:rPr>
        <w:footnoteReference w:id="199"/>
      </w:r>
      <w:r>
        <w:rPr>
          <w:rFonts w:ascii="Amiri" w:hAnsi="Amiri" w:eastAsia="Amiri" w:cs="Amiri"/>
          <w:color w:val="111111"/>
          <w:sz w:val="28"/>
          <w:sz w:val="28"/>
          <w:szCs w:val="28"/>
          <w:rtl w:val="true"/>
          <w:lang w:bidi="ar-SA"/>
        </w:rPr>
        <w:t>صاحب المحصول، ثم السيد إبراهيم البغدادي</w:t>
      </w:r>
      <w:r>
        <w:rPr>
          <w:rStyle w:val="FootnoteAnchor"/>
          <w:rtl w:val="true"/>
        </w:rPr>
        <w:footnoteReference w:id="200"/>
      </w:r>
      <w:r>
        <w:rPr>
          <w:rFonts w:ascii="Amiri" w:hAnsi="Amiri" w:eastAsia="Amiri" w:cs="Amiri"/>
          <w:color w:val="111111"/>
          <w:sz w:val="28"/>
          <w:sz w:val="28"/>
          <w:szCs w:val="28"/>
          <w:rtl w:val="true"/>
          <w:lang w:bidi="ar-SA"/>
        </w:rPr>
        <w:t>عالم شاعر، وسيأتي عليك من شعره ما يدلك على ذلك، وله ابن اسمه السيد باقر البغدادي</w:t>
      </w:r>
      <w:r>
        <w:rPr>
          <w:rStyle w:val="FootnoteAnchor"/>
          <w:rtl w:val="true"/>
        </w:rPr>
        <w:footnoteReference w:id="201"/>
      </w:r>
      <w:r>
        <w:rPr>
          <w:rFonts w:ascii="Amiri" w:hAnsi="Amiri" w:eastAsia="Amiri" w:cs="Amiri"/>
          <w:color w:val="111111"/>
          <w:sz w:val="28"/>
          <w:sz w:val="28"/>
          <w:szCs w:val="28"/>
          <w:rtl w:val="true"/>
          <w:lang w:bidi="ar-SA"/>
        </w:rPr>
        <w:t>وهو من شعراء الشيخ موسى وخواصه إلاّ أنه أقوى في هذه الصناعة من أبيه، وسيرد عليك من ذلك ما ينبيك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w:t>
      </w:r>
      <w:r>
        <w:rPr>
          <w:rStyle w:val="FootnoteAnchor"/>
          <w:rtl w:val="true"/>
        </w:rPr>
        <w:footnoteReference w:id="202"/>
      </w:r>
      <w:r>
        <w:rPr>
          <w:rFonts w:ascii="Amiri" w:hAnsi="Amiri" w:eastAsia="Amiri" w:cs="Amiri"/>
          <w:color w:val="111111"/>
          <w:sz w:val="28"/>
          <w:sz w:val="28"/>
          <w:szCs w:val="28"/>
          <w:rtl w:val="true"/>
          <w:lang w:bidi="ar-SA"/>
        </w:rPr>
        <w:t>، والشيخ عبد الحسين</w:t>
      </w:r>
      <w:r>
        <w:rPr>
          <w:rStyle w:val="FootnoteAnchor"/>
          <w:rtl w:val="true"/>
        </w:rPr>
        <w:footnoteReference w:id="203"/>
      </w:r>
      <w:r>
        <w:rPr>
          <w:rFonts w:ascii="Amiri" w:hAnsi="Amiri" w:eastAsia="Amiri" w:cs="Amiri"/>
          <w:color w:val="111111"/>
          <w:sz w:val="28"/>
          <w:sz w:val="28"/>
          <w:szCs w:val="28"/>
          <w:rtl w:val="true"/>
          <w:lang w:bidi="ar-SA"/>
        </w:rPr>
        <w:t>، وكان بيتهم بيت شرف وعلم، ولهم تصانيف في الفقه عظيمة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w:t>
      </w:r>
      <w:r>
        <w:rPr>
          <w:rStyle w:val="FootnoteAnchor"/>
          <w:rtl w:val="true"/>
        </w:rPr>
        <w:footnoteReference w:id="204"/>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علي أمين العاملي</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من العلماء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أساطين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عليك،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کالشيخ أسد الله التستري، والشيخ مُحَمَّد تقي صاحب الهداية والسيد مُحَمَّد باقر الرّشتي المعروف بحجة الأسلام، والحاج ميرزا ابراهيم الكلباسي، إلى غير ذلك ممن يضيق 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عن تعدادهم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عزمٌ إن شاء الله بتوفيقه أن نضيف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جملة من أخبار أساتيذ الشيخ واحداً واحداً إجازة وحضوراً حتى تنتهي سلسلة أساتيذه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نردف ذلك بأخبار تلاميذه وتفصيل أحوالهم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من الناظر في هذا المكان أن يدعوَلي بالتوفيق لذلك، والنهج على أحسن المسالك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هؤلاء وكثير من أمثالهم كالشيخ حسين نجف، والشيخ قاسم محيي رحمهم الله أجمعين، إلى غير ذلك ممن يطول المقام بذكرهم ويقصر القلم عن حصرهم، وكلهم أتوا إلى درس الشيخ وهم مجتهدون مسلّمون الفضيلة، ولكن علماً منهم أنهم وإن بلغوا مبلغاً من الفضل خطير، فهم محتاجون إلى الاستمداد من ذلك البحر الغزير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بفروعِ الدوحِ عن أصلها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بالسحاب الجون كفوٌ عن البحرِ</w:t>
      </w:r>
    </w:p>
    <w:p>
      <w:pPr>
        <w:pStyle w:val="BookText"/>
        <w:rPr/>
      </w:pPr>
      <w:r>
        <w:rPr>
          <w:rFonts w:ascii="Amiri" w:hAnsi="Amiri" w:eastAsia="Amiri" w:cs="Amiri"/>
          <w:color w:val="111111"/>
          <w:sz w:val="28"/>
          <w:sz w:val="28"/>
          <w:szCs w:val="28"/>
          <w:rtl w:val="true"/>
          <w:lang w:bidi="ar-SA"/>
        </w:rPr>
        <w:t xml:space="preserve">ولما رجع السيد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الاتصال بجوار ربه في العالم الفاني، لم يقم إلاّ أياماً يسيرةً حتى دعاه مولاه فعرج إلى حظيرة القدس بمقدّس ذلك الجسم الروحاني، فاستقل الشيخ الأكبر بالأمر، ونهض بأعباء الدين فساس ما شاء فيه وتدبّر، إلى أن دخل شهر رجب من سنة الثامنة والعشرين بعد الألف والمائتين، فتوعّك الشيخ وشكى نفسه وأصابه في الأثناء برد فتورّمت منه رقبته ووقع بالمرض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يشتد الورم حتى نُعيتْ إليه نفسه الشريفة، فأوصى بنيه الثمانية بعد أن جمعهم بوصايا كثيرة من أمر الدنيا الفانية، والآخرة الباقية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خلّفتُ عليكم مَنْ يرعاكم بعد خالقكم ولدي الطاهر المطهر موسى ابن جعفر، فاسمعوا له وأطيعوا، ولا تخالفوا له قولاً، ولا تعصوا له أمراً، وخوضوا دونه الحتوف، وعانقوا لأجله السيوف، فأنه خليفتي عليكم، وأنا خليفة الله عليكم، وإنكم لا تزالون بخير وعلى خير ما أطعتموه واتبعتموه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هؤلاء قوة ساعدك، فاستعنْ بهم على شدائدك، واعطف عليهم فإنهم لُحْمَتكَ، وارم عدوك بمن شئت منهم فأنهم كُنانتك، وأحسِن فيهم فأنهم منك وأنت منهم، ولا تتمسكَ فيما في يديك من أثاث الدنيا الفانية عنهم، فأنَّ ما أعطيته لك، وما أمسكته عليك، ولا تحملهم </w:t>
      </w:r>
    </w:p>
    <w:p>
      <w:pPr>
        <w:pStyle w:val="BookText"/>
        <w:rPr/>
      </w:pPr>
      <w:r>
        <w:rPr>
          <w:rFonts w:ascii="Amiri" w:hAnsi="Amiri" w:eastAsia="Amiri" w:cs="Amiri"/>
          <w:color w:val="111111"/>
          <w:sz w:val="28"/>
          <w:sz w:val="28"/>
          <w:szCs w:val="28"/>
          <w:rtl w:val="true"/>
          <w:lang w:bidi="ar-SA"/>
        </w:rPr>
        <w:t>على رقاب الناس فتزلّ قدم كما زلّت بمن قبلك، ولكن أمزج لهم رخاءً بشدة، وشدةً بعفة، وعفةً بغنى، وغنى بزهد، وزهداً بصبر، وصبراً بفقر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ولا، حتى ضعف عن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 وادخلوا عليّ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يتلو الكتاب العزيز حتى ضعف نَفَسه، وفارقته نَفْسُه، فهوى عمود الدين، وطمست آيات الكتاب المستبين، وكثر الصراخ والهلع، وكادت السماء أن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تجهيزه ودفنه في مدرسته رجعوا إلى داره الكبيرة فوضعوا الرؤوس بين الركب، وأطالوا النشيج والبكاء هنالك ولا عجب، لأنهم عيال على مكارمه الجزيلة، فكأنما فقد كُلّ واحد منهم أباه البرّ وكفيله، وأنشد كلُّ منهم لعظم ما دهاه من المصاب، وقد سقته أكف الرزايا كؤوس الحنظل والصاب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ظننّا الذي نادى محّقاً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الذي أنجى من الرزء كاذبا</w:t>
      </w:r>
    </w:p>
    <w:p>
      <w:pPr>
        <w:pStyle w:val="BookText"/>
        <w:rPr/>
      </w:pPr>
      <w:r>
        <w:rPr>
          <w:rFonts w:ascii="Amiri" w:hAnsi="Amiri" w:eastAsia="Amiri" w:cs="Amiri"/>
          <w:color w:val="111111"/>
          <w:sz w:val="28"/>
          <w:sz w:val="28"/>
          <w:szCs w:val="28"/>
          <w:rtl w:val="true"/>
          <w:lang w:bidi="ar-SA"/>
        </w:rPr>
        <w:t xml:space="preserve">وخلنا الصباحَ الطَّلْقَ ليلاً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خبطنا حذاريا من الحُزنِ كاربا</w:t>
      </w:r>
    </w:p>
    <w:p>
      <w:pPr>
        <w:pStyle w:val="BookText"/>
        <w:rPr/>
      </w:pPr>
      <w:r>
        <w:rPr>
          <w:rFonts w:ascii="Amiri" w:hAnsi="Amiri" w:eastAsia="Amiri" w:cs="Amiri"/>
          <w:color w:val="111111"/>
          <w:sz w:val="28"/>
          <w:sz w:val="28"/>
          <w:szCs w:val="28"/>
          <w:rtl w:val="true"/>
          <w:lang w:bidi="ar-SA"/>
        </w:rPr>
        <w:t xml:space="preserve">وما ذَهبتْ نَفسٌ تصفَّتْ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الأسلامُ أدبرَ ذاهبا</w:t>
      </w:r>
    </w:p>
    <w:p>
      <w:pPr>
        <w:pStyle w:val="BookText"/>
        <w:rPr/>
      </w:pPr>
      <w:r>
        <w:rPr>
          <w:rFonts w:ascii="Amiri" w:hAnsi="Amiri" w:eastAsia="Amiri" w:cs="Amiri"/>
          <w:color w:val="111111"/>
          <w:sz w:val="28"/>
          <w:sz w:val="28"/>
          <w:szCs w:val="28"/>
          <w:rtl w:val="true"/>
          <w:lang w:bidi="ar-SA"/>
        </w:rPr>
        <w:t xml:space="preserve">ولمَّا أبى إلاَّ التحمُّلَ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منحناهُ أعناقَ الكرامِ ركائبا</w:t>
      </w:r>
    </w:p>
    <w:p>
      <w:pPr>
        <w:pStyle w:val="BookText"/>
        <w:rPr/>
      </w:pPr>
      <w:r>
        <w:rPr>
          <w:rFonts w:ascii="Amiri" w:hAnsi="Amiri" w:eastAsia="Amiri" w:cs="Amiri"/>
          <w:color w:val="111111"/>
          <w:sz w:val="28"/>
          <w:sz w:val="28"/>
          <w:szCs w:val="28"/>
          <w:rtl w:val="true"/>
          <w:lang w:bidi="ar-SA"/>
        </w:rPr>
        <w:t xml:space="preserve">يسيرُ به النَّعشُ الأغرَّ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أباعدُ راحوا للمُصابِ أقاربا</w:t>
      </w:r>
    </w:p>
    <w:p>
      <w:pPr>
        <w:pStyle w:val="BookText"/>
        <w:rPr/>
      </w:pPr>
      <w:r>
        <w:rPr>
          <w:rFonts w:ascii="Amiri" w:hAnsi="Amiri" w:eastAsia="Amiri" w:cs="Amiri"/>
          <w:color w:val="111111"/>
          <w:sz w:val="28"/>
          <w:sz w:val="28"/>
          <w:szCs w:val="28"/>
          <w:rtl w:val="true"/>
          <w:lang w:bidi="ar-SA"/>
        </w:rPr>
        <w:t xml:space="preserve">عليه حفيفٌ للملائك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تُسايرُ نعشاً زاحمَ العرشَ جانبا</w:t>
      </w:r>
    </w:p>
    <w:p>
      <w:pPr>
        <w:pStyle w:val="BookText"/>
        <w:rPr/>
      </w:pPr>
      <w:r>
        <w:rPr>
          <w:rFonts w:ascii="Amiri" w:hAnsi="Amiri" w:eastAsia="Amiri" w:cs="Amiri"/>
          <w:color w:val="111111"/>
          <w:sz w:val="28"/>
          <w:sz w:val="28"/>
          <w:szCs w:val="28"/>
          <w:rtl w:val="true"/>
          <w:lang w:bidi="ar-SA"/>
        </w:rPr>
        <w:t xml:space="preserve">تَخالُ لفيفَ الناسِ حول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 الشريعةَ هاربا</w:t>
      </w:r>
    </w:p>
    <w:p>
      <w:pPr>
        <w:pStyle w:val="BookText"/>
        <w:rPr/>
      </w:pPr>
      <w:r>
        <w:rPr>
          <w:rFonts w:ascii="Amiri" w:hAnsi="Amiri" w:eastAsia="Amiri" w:cs="Amiri"/>
          <w:color w:val="111111"/>
          <w:sz w:val="28"/>
          <w:sz w:val="28"/>
          <w:szCs w:val="28"/>
          <w:rtl w:val="true"/>
          <w:lang w:bidi="ar-SA"/>
        </w:rPr>
        <w:t xml:space="preserve">إذا ما امتروا سحبَ الدُموعِ تفرَّعتْ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البُكا عن بارق الحُزنِ لا هبا</w:t>
      </w:r>
    </w:p>
    <w:p>
      <w:pPr>
        <w:pStyle w:val="BookText"/>
        <w:rPr/>
      </w:pPr>
      <w:r>
        <w:rPr>
          <w:rFonts w:ascii="Amiri" w:hAnsi="Amiri" w:eastAsia="Amiri" w:cs="Amiri"/>
          <w:color w:val="111111"/>
          <w:sz w:val="28"/>
          <w:sz w:val="28"/>
          <w:szCs w:val="28"/>
          <w:rtl w:val="true"/>
          <w:lang w:bidi="ar-SA"/>
        </w:rPr>
        <w:t xml:space="preserve">فمَنْ ذا لفصلِ القولِ يسطعُ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ناولنا الألدَّ المناوبا</w:t>
      </w:r>
    </w:p>
    <w:p>
      <w:pPr>
        <w:pStyle w:val="BookText"/>
        <w:rPr/>
      </w:pPr>
      <w:r>
        <w:rPr>
          <w:rFonts w:ascii="Amiri" w:hAnsi="Amiri" w:eastAsia="Amiri" w:cs="Amiri"/>
          <w:color w:val="111111"/>
          <w:sz w:val="28"/>
          <w:sz w:val="28"/>
          <w:szCs w:val="28"/>
          <w:rtl w:val="true"/>
          <w:lang w:bidi="ar-SA"/>
        </w:rPr>
        <w:t xml:space="preserve">ومَنْ ذا ربيعُ المسلمين يقوتُهم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شاموها بروقاً كواذبا</w:t>
      </w:r>
    </w:p>
    <w:p>
      <w:pPr>
        <w:pStyle w:val="BookText"/>
        <w:rPr/>
      </w:pPr>
      <w:r>
        <w:rPr>
          <w:rFonts w:ascii="Amiri" w:hAnsi="Amiri" w:eastAsia="Amiri" w:cs="Amiri"/>
          <w:color w:val="111111"/>
          <w:sz w:val="28"/>
          <w:sz w:val="28"/>
          <w:szCs w:val="28"/>
          <w:rtl w:val="true"/>
          <w:lang w:bidi="ar-SA"/>
        </w:rPr>
        <w:t xml:space="preserve">فيا لهفَ قلب الدين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وفارسه الدفّاع عنه النوائبا</w:t>
      </w:r>
    </w:p>
    <w:p>
      <w:pPr>
        <w:pStyle w:val="BookText"/>
        <w:rPr/>
      </w:pPr>
      <w:r>
        <w:rPr>
          <w:rFonts w:ascii="Amiri" w:hAnsi="Amiri" w:eastAsia="Amiri" w:cs="Amiri"/>
          <w:color w:val="111111"/>
          <w:sz w:val="28"/>
          <w:sz w:val="28"/>
          <w:szCs w:val="28"/>
          <w:rtl w:val="true"/>
          <w:lang w:bidi="ar-SA"/>
        </w:rPr>
        <w:t xml:space="preserve">وكان عظيماً يُطرقُ الجمع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ويعنو له ربُّ الكتائبِ هائبا</w:t>
      </w:r>
    </w:p>
    <w:p>
      <w:pPr>
        <w:pStyle w:val="BookText"/>
        <w:rPr/>
      </w:pPr>
      <w:r>
        <w:rPr>
          <w:rFonts w:ascii="Amiri" w:hAnsi="Amiri" w:eastAsia="Amiri" w:cs="Amiri"/>
          <w:color w:val="111111"/>
          <w:sz w:val="28"/>
          <w:sz w:val="28"/>
          <w:szCs w:val="28"/>
          <w:rtl w:val="true"/>
          <w:lang w:bidi="ar-SA"/>
        </w:rPr>
        <w:t xml:space="preserve">وذا مقول عضب الغرارين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به عن حومة الدين ضاربا</w:t>
      </w:r>
    </w:p>
    <w:p>
      <w:pPr>
        <w:pStyle w:val="BookText"/>
        <w:rPr/>
      </w:pPr>
      <w:r>
        <w:rPr>
          <w:rFonts w:ascii="Amiri" w:hAnsi="Amiri" w:eastAsia="Amiri" w:cs="Amiri"/>
          <w:color w:val="111111"/>
          <w:sz w:val="28"/>
          <w:sz w:val="28"/>
          <w:szCs w:val="28"/>
          <w:rtl w:val="true"/>
          <w:lang w:bidi="ar-SA"/>
        </w:rPr>
        <w:t xml:space="preserve">لئن أفَلَتْ شمسُ الهدى فيه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أعقبت بدراً لها وكواكبا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نواعي الهدى تنعاه ونوادبه، والنوح يجاذبها وتجاذبه، فقال السيد إبراهيم البغدادي رائياً له ومعزياً ولده، ومؤرخاً عام وفاته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 تكادُ له السما تتفطرُ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ترجفُ والجبالُ تُسيّرُ</w:t>
      </w:r>
    </w:p>
    <w:p>
      <w:pPr>
        <w:pStyle w:val="BookText"/>
        <w:rPr/>
      </w:pPr>
      <w:r>
        <w:rPr>
          <w:rFonts w:ascii="Amiri" w:hAnsi="Amiri" w:eastAsia="Amiri" w:cs="Amiri"/>
          <w:color w:val="111111"/>
          <w:sz w:val="28"/>
          <w:sz w:val="28"/>
          <w:szCs w:val="28"/>
          <w:rtl w:val="true"/>
          <w:lang w:bidi="ar-SA"/>
        </w:rPr>
        <w:t xml:space="preserve">ومصيبةٌ أذكتْ بكُلِّ حشاشةٍ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وجد لم تَزلْ تتسعّرُ</w:t>
      </w:r>
    </w:p>
    <w:p>
      <w:pPr>
        <w:pStyle w:val="BookText"/>
        <w:rPr/>
      </w:pPr>
      <w:r>
        <w:rPr>
          <w:rFonts w:ascii="Amiri" w:hAnsi="Amiri" w:eastAsia="Amiri" w:cs="Amiri"/>
          <w:color w:val="111111"/>
          <w:sz w:val="28"/>
          <w:sz w:val="28"/>
          <w:szCs w:val="28"/>
          <w:rtl w:val="true"/>
          <w:lang w:bidi="ar-SA"/>
        </w:rPr>
        <w:t xml:space="preserve">ورزيةٌ كسرتْ قلوب 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 وأنْ طال المدى لا يُجبرُ</w:t>
      </w:r>
    </w:p>
    <w:p>
      <w:pPr>
        <w:pStyle w:val="BookText"/>
        <w:rPr/>
      </w:pPr>
      <w:r>
        <w:rPr>
          <w:rFonts w:ascii="Amiri" w:hAnsi="Amiri" w:eastAsia="Amiri" w:cs="Amiri"/>
          <w:color w:val="111111"/>
          <w:sz w:val="28"/>
          <w:sz w:val="28"/>
          <w:szCs w:val="28"/>
          <w:rtl w:val="true"/>
          <w:lang w:bidi="ar-SA"/>
        </w:rPr>
        <w:t xml:space="preserve">اليوم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اليوم أظلمت المشاهدُ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بطلعتهِ السنيّة تَزْهَرُ</w:t>
      </w:r>
    </w:p>
    <w:p>
      <w:pPr>
        <w:pStyle w:val="BookText"/>
        <w:rPr/>
      </w:pPr>
      <w:r>
        <w:rPr>
          <w:rFonts w:ascii="Amiri" w:hAnsi="Amiri" w:eastAsia="Amiri" w:cs="Amiri"/>
          <w:color w:val="111111"/>
          <w:sz w:val="28"/>
          <w:sz w:val="28"/>
          <w:szCs w:val="28"/>
          <w:rtl w:val="true"/>
          <w:lang w:bidi="ar-SA"/>
        </w:rPr>
        <w:t xml:space="preserve">اليوم وجهُ الكونِ بعد بهائه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أصبح وهو أشعثُ أغبرُ</w:t>
      </w:r>
    </w:p>
    <w:p>
      <w:pPr>
        <w:pStyle w:val="BookText"/>
        <w:rPr/>
      </w:pPr>
      <w:r>
        <w:rPr>
          <w:rFonts w:ascii="Amiri" w:hAnsi="Amiri" w:eastAsia="Amiri" w:cs="Amiri"/>
          <w:color w:val="111111"/>
          <w:sz w:val="28"/>
          <w:sz w:val="28"/>
          <w:szCs w:val="28"/>
          <w:rtl w:val="true"/>
          <w:lang w:bidi="ar-SA"/>
        </w:rPr>
        <w:t xml:space="preserve">ذهبَ الكريمُ الأريحيُّ ومَن زكتْ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الفروعُ وطاب منه العُنصرُ</w:t>
      </w:r>
    </w:p>
    <w:p>
      <w:pPr>
        <w:pStyle w:val="BookText"/>
        <w:rPr/>
      </w:pPr>
      <w:r>
        <w:rPr>
          <w:rFonts w:ascii="Amiri" w:hAnsi="Amiri" w:eastAsia="Amiri" w:cs="Amiri"/>
          <w:color w:val="111111"/>
          <w:sz w:val="28"/>
          <w:sz w:val="28"/>
          <w:szCs w:val="28"/>
          <w:rtl w:val="true"/>
          <w:lang w:bidi="ar-SA"/>
        </w:rPr>
        <w:t xml:space="preserve">شکرتْ عوائدُ برّه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المحامد مَنْ تَعوّدَ يُشكرُ</w:t>
      </w:r>
    </w:p>
    <w:p>
      <w:pPr>
        <w:pStyle w:val="BookText"/>
        <w:rPr/>
      </w:pPr>
      <w:r>
        <w:rPr>
          <w:rFonts w:ascii="Amiri" w:hAnsi="Amiri" w:eastAsia="Amiri" w:cs="Amiri"/>
          <w:color w:val="111111"/>
          <w:sz w:val="28"/>
          <w:sz w:val="28"/>
          <w:szCs w:val="28"/>
          <w:rtl w:val="true"/>
          <w:lang w:bidi="ar-SA"/>
        </w:rPr>
        <w:t xml:space="preserve">ما أمَّهُ طلبَ اغتنام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راجيهِ إلاّ آب وهو مُظَفَّرُ</w:t>
      </w:r>
    </w:p>
    <w:p>
      <w:pPr>
        <w:pStyle w:val="BookText"/>
        <w:rPr/>
      </w:pPr>
      <w:r>
        <w:rPr>
          <w:rFonts w:ascii="Amiri" w:hAnsi="Amiri" w:eastAsia="Amiri" w:cs="Amiri"/>
          <w:color w:val="111111"/>
          <w:sz w:val="28"/>
          <w:sz w:val="28"/>
          <w:szCs w:val="28"/>
          <w:rtl w:val="true"/>
          <w:lang w:bidi="ar-SA"/>
        </w:rPr>
        <w:t xml:space="preserve">كلتا يديهِ حياةُ أبناءِ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الأعداءِ موتٌ أحمرُ</w:t>
      </w:r>
    </w:p>
    <w:p>
      <w:pPr>
        <w:pStyle w:val="BookText"/>
        <w:rPr/>
      </w:pPr>
      <w:r>
        <w:rPr>
          <w:rFonts w:ascii="Amiri" w:hAnsi="Amiri" w:eastAsia="Amiri" w:cs="Amiri"/>
          <w:color w:val="111111"/>
          <w:sz w:val="28"/>
          <w:sz w:val="28"/>
          <w:szCs w:val="28"/>
          <w:rtl w:val="true"/>
          <w:lang w:bidi="ar-SA"/>
        </w:rPr>
        <w:t xml:space="preserve">بأبي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الهمم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حازَ كسر مثلهنَّ وقيصرُ</w:t>
      </w:r>
    </w:p>
    <w:p>
      <w:pPr>
        <w:pStyle w:val="BookText"/>
        <w:rPr/>
      </w:pPr>
      <w:r>
        <w:rPr>
          <w:rFonts w:ascii="Amiri" w:hAnsi="Amiri" w:eastAsia="Amiri" w:cs="Amiri"/>
          <w:color w:val="111111"/>
          <w:sz w:val="28"/>
          <w:sz w:val="28"/>
          <w:szCs w:val="28"/>
          <w:rtl w:val="true"/>
          <w:lang w:bidi="ar-SA"/>
        </w:rPr>
        <w:t xml:space="preserve">مَنْ للمساجد والمحاريب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بحُسن الذِكرِ فيه تعمرُ</w:t>
      </w:r>
    </w:p>
    <w:p>
      <w:pPr>
        <w:pStyle w:val="BookText"/>
        <w:rPr/>
      </w:pPr>
      <w:r>
        <w:rPr>
          <w:rFonts w:ascii="Amiri" w:hAnsi="Amiri" w:eastAsia="Amiri" w:cs="Amiri"/>
          <w:color w:val="111111"/>
          <w:sz w:val="28"/>
          <w:sz w:val="28"/>
          <w:szCs w:val="28"/>
          <w:rtl w:val="true"/>
          <w:lang w:bidi="ar-SA"/>
        </w:rPr>
        <w:t xml:space="preserve">مَنْ للقضايا المشكلات يحلُّها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للأمور المصعباتِ یُدبّرُ</w:t>
      </w:r>
    </w:p>
    <w:p>
      <w:pPr>
        <w:pStyle w:val="BookText"/>
        <w:rPr/>
      </w:pPr>
      <w:r>
        <w:rPr>
          <w:rFonts w:ascii="Amiri" w:hAnsi="Amiri" w:eastAsia="Amiri" w:cs="Amiri"/>
          <w:color w:val="111111"/>
          <w:sz w:val="28"/>
          <w:sz w:val="28"/>
          <w:szCs w:val="28"/>
          <w:rtl w:val="true"/>
          <w:lang w:bidi="ar-SA"/>
        </w:rPr>
        <w:t xml:space="preserve">مَنْ للعويصات التي عن كُنهها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تَعيا عُقولُ ذوي العُقول وتقصرُ</w:t>
      </w:r>
    </w:p>
    <w:p>
      <w:pPr>
        <w:pStyle w:val="BookText"/>
        <w:rPr/>
      </w:pPr>
      <w:r>
        <w:rPr>
          <w:rFonts w:ascii="Amiri" w:hAnsi="Amiri" w:eastAsia="Amiri" w:cs="Amiri"/>
          <w:color w:val="111111"/>
          <w:sz w:val="28"/>
          <w:sz w:val="28"/>
          <w:szCs w:val="28"/>
          <w:rtl w:val="true"/>
          <w:lang w:bidi="ar-SA"/>
        </w:rPr>
        <w:t xml:space="preserve">مَنْ يكنفُ الأيتامَ مَنْ يتفقّدُ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 مَنْ يرعى الذِمامَ ويخفرُ</w:t>
      </w:r>
    </w:p>
    <w:p>
      <w:pPr>
        <w:pStyle w:val="BookText"/>
        <w:rPr/>
      </w:pPr>
      <w:r>
        <w:rPr>
          <w:rFonts w:ascii="Amiri" w:hAnsi="Amiri" w:eastAsia="Amiri" w:cs="Amiri"/>
          <w:color w:val="111111"/>
          <w:sz w:val="28"/>
          <w:sz w:val="28"/>
          <w:szCs w:val="28"/>
          <w:rtl w:val="true"/>
          <w:lang w:bidi="ar-SA"/>
        </w:rPr>
        <w:t xml:space="preserve">فيمَنْ وقَدْ أودى الزمانُ وقد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 فَحْرٌ في البريّة نفخرُ</w:t>
      </w:r>
    </w:p>
    <w:p>
      <w:pPr>
        <w:pStyle w:val="BookText"/>
        <w:rPr/>
      </w:pPr>
      <w:r>
        <w:rPr>
          <w:rFonts w:ascii="Amiri" w:hAnsi="Amiri" w:eastAsia="Amiri" w:cs="Amiri"/>
          <w:color w:val="111111"/>
          <w:sz w:val="28"/>
          <w:sz w:val="28"/>
          <w:szCs w:val="28"/>
          <w:rtl w:val="true"/>
          <w:lang w:bidi="ar-SA"/>
        </w:rPr>
        <w:t xml:space="preserve">وبِمَنْ نصولُ على الزمان وقد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الهُمامُ القَسورُ</w:t>
      </w:r>
    </w:p>
    <w:p>
      <w:pPr>
        <w:pStyle w:val="BookText"/>
        <w:rPr/>
      </w:pPr>
      <w:r>
        <w:rPr>
          <w:rFonts w:ascii="Amiri" w:hAnsi="Amiri" w:eastAsia="Amiri" w:cs="Amiri"/>
          <w:color w:val="111111"/>
          <w:sz w:val="28"/>
          <w:sz w:val="28"/>
          <w:szCs w:val="28"/>
          <w:rtl w:val="true"/>
          <w:lang w:bidi="ar-SA"/>
        </w:rPr>
        <w:t xml:space="preserve">ضَلَّ الأُلى قَدْ غسلوهُ أمَا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المياهَ بغُسله تَتطهَرُ</w:t>
      </w:r>
    </w:p>
    <w:p>
      <w:pPr>
        <w:pStyle w:val="BookText"/>
        <w:rPr/>
      </w:pPr>
      <w:r>
        <w:rPr>
          <w:rFonts w:ascii="Amiri" w:hAnsi="Amiri" w:eastAsia="Amiri" w:cs="Amiri"/>
          <w:color w:val="111111"/>
          <w:sz w:val="28"/>
          <w:sz w:val="28"/>
          <w:szCs w:val="28"/>
          <w:rtl w:val="true"/>
          <w:lang w:bidi="ar-SA"/>
        </w:rPr>
        <w:t xml:space="preserve">وغوى الألى قَدْ حنّطوهُ أمَا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الحُنوطَ بنَشْرهِ یتعطّرُ</w:t>
      </w:r>
    </w:p>
    <w:p>
      <w:pPr>
        <w:pStyle w:val="BookText"/>
        <w:rPr/>
      </w:pPr>
      <w:r>
        <w:rPr>
          <w:rFonts w:ascii="Amiri" w:hAnsi="Amiri" w:eastAsia="Amiri" w:cs="Amiri"/>
          <w:color w:val="111111"/>
          <w:sz w:val="28"/>
          <w:sz w:val="28"/>
          <w:szCs w:val="28"/>
          <w:rtl w:val="true"/>
          <w:lang w:bidi="ar-SA"/>
        </w:rPr>
        <w:t xml:space="preserve">ما خلتُ قبلَ حلوله في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المفاخرَ والمكارمَ تُقبرُ</w:t>
      </w:r>
    </w:p>
    <w:p>
      <w:pPr>
        <w:pStyle w:val="BookText"/>
        <w:rPr/>
      </w:pPr>
      <w:r>
        <w:rPr>
          <w:rFonts w:ascii="Amiri" w:hAnsi="Amiri" w:eastAsia="Amiri" w:cs="Amiri"/>
          <w:color w:val="111111"/>
          <w:sz w:val="28"/>
          <w:sz w:val="28"/>
          <w:szCs w:val="28"/>
          <w:rtl w:val="true"/>
          <w:lang w:bidi="ar-SA"/>
        </w:rPr>
        <w:t xml:space="preserve">الله أكبرُ ما أجلَّ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فلديه كُلُّ مصيبة تُسْتَصغَرُ</w:t>
      </w:r>
    </w:p>
    <w:p>
      <w:pPr>
        <w:pStyle w:val="BookText"/>
        <w:rPr/>
      </w:pPr>
      <w:r>
        <w:rPr>
          <w:rFonts w:ascii="Amiri" w:hAnsi="Amiri" w:eastAsia="Amiri" w:cs="Amiri"/>
          <w:color w:val="111111"/>
          <w:sz w:val="28"/>
          <w:sz w:val="28"/>
          <w:szCs w:val="28"/>
          <w:rtl w:val="true"/>
          <w:lang w:bidi="ar-SA"/>
        </w:rPr>
        <w:t xml:space="preserve">لله داجية من الأرزاء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لها شمسُ الضُحى تتكورُ</w:t>
      </w:r>
    </w:p>
    <w:p>
      <w:pPr>
        <w:pStyle w:val="BookText"/>
        <w:rPr/>
      </w:pPr>
      <w:r>
        <w:rPr>
          <w:rFonts w:ascii="Amiri" w:hAnsi="Amiri" w:eastAsia="Amiri" w:cs="Amiri"/>
          <w:color w:val="111111"/>
          <w:sz w:val="28"/>
          <w:sz w:val="28"/>
          <w:szCs w:val="28"/>
          <w:rtl w:val="true"/>
          <w:lang w:bidi="ar-SA"/>
        </w:rPr>
        <w:t xml:space="preserve">ضاعفتُ من وجدي عليه تحسّري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يُجدي الواجدين تَحسُّرُ</w:t>
      </w:r>
    </w:p>
    <w:p>
      <w:pPr>
        <w:pStyle w:val="BookText"/>
        <w:rPr/>
      </w:pPr>
      <w:r>
        <w:rPr>
          <w:rFonts w:ascii="Amiri" w:hAnsi="Amiri" w:eastAsia="Amiri" w:cs="Amiri"/>
          <w:color w:val="111111"/>
          <w:sz w:val="28"/>
          <w:sz w:val="28"/>
          <w:szCs w:val="28"/>
          <w:rtl w:val="true"/>
          <w:lang w:bidi="ar-SA"/>
        </w:rPr>
        <w:t xml:space="preserve">والهفتاهُ على شُبولِ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قَدْصِيدَ مِنْ أَجامَهُنَّ غِصَنْفَرُ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وآحسرتاهُ لقادح برزتْ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المعالي حاسراً تتحسّرُ </w:t>
      </w:r>
    </w:p>
    <w:p>
      <w:pPr>
        <w:pStyle w:val="BookText"/>
        <w:rPr/>
      </w:pPr>
      <w:r>
        <w:rPr>
          <w:rFonts w:ascii="Amiri" w:hAnsi="Amiri" w:eastAsia="Amiri" w:cs="Amiri"/>
          <w:color w:val="111111"/>
          <w:sz w:val="28"/>
          <w:sz w:val="28"/>
          <w:szCs w:val="28"/>
          <w:rtl w:val="true"/>
          <w:lang w:bidi="ar-SA"/>
        </w:rPr>
        <w:t xml:space="preserve">ما عذرُ عيني بعد 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أنَّها تَرقى ولا تتفجرُ</w:t>
      </w:r>
    </w:p>
    <w:p>
      <w:pPr>
        <w:pStyle w:val="BookText"/>
        <w:rPr/>
      </w:pPr>
      <w:r>
        <w:rPr>
          <w:rFonts w:ascii="Amiri" w:hAnsi="Amiri" w:eastAsia="Amiri" w:cs="Amiri"/>
          <w:color w:val="111111"/>
          <w:sz w:val="28"/>
          <w:sz w:val="28"/>
          <w:szCs w:val="28"/>
          <w:rtl w:val="true"/>
          <w:lang w:bidi="ar-SA"/>
        </w:rPr>
        <w:t xml:space="preserve">ومن العجائب 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مدَّ بحرَ يمينه لا يجزرُ</w:t>
      </w:r>
    </w:p>
    <w:p>
      <w:pPr>
        <w:pStyle w:val="BookText"/>
        <w:rPr/>
      </w:pPr>
      <w:r>
        <w:rPr>
          <w:rFonts w:ascii="Amiri" w:hAnsi="Amiri" w:eastAsia="Amiri" w:cs="Amiri"/>
          <w:color w:val="111111"/>
          <w:sz w:val="28"/>
          <w:sz w:val="28"/>
          <w:szCs w:val="28"/>
          <w:rtl w:val="true"/>
          <w:lang w:bidi="ar-SA"/>
        </w:rPr>
        <w:t xml:space="preserve">أبنيه لا تأسوا على ما 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وتحمّلوا وتجلّدوا وتصبّروا</w:t>
      </w:r>
    </w:p>
    <w:p>
      <w:pPr>
        <w:pStyle w:val="BookText"/>
        <w:rPr/>
      </w:pPr>
      <w:r>
        <w:rPr>
          <w:rFonts w:ascii="Amiri" w:hAnsi="Amiri" w:eastAsia="Amiri" w:cs="Amiri"/>
          <w:color w:val="111111"/>
          <w:sz w:val="28"/>
          <w:sz w:val="28"/>
          <w:szCs w:val="28"/>
          <w:rtl w:val="true"/>
          <w:lang w:bidi="ar-SA"/>
        </w:rPr>
        <w:t xml:space="preserve">ما ماتَ مَنْ أبقى لنا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تخاف الأسدُ منه وتخذرُ</w:t>
      </w:r>
    </w:p>
    <w:p>
      <w:pPr>
        <w:pStyle w:val="BookText"/>
        <w:rPr/>
      </w:pPr>
      <w:r>
        <w:rPr>
          <w:rFonts w:ascii="Amiri" w:hAnsi="Amiri" w:eastAsia="Amiri" w:cs="Amiri"/>
          <w:color w:val="111111"/>
          <w:sz w:val="28"/>
          <w:sz w:val="28"/>
          <w:szCs w:val="28"/>
          <w:rtl w:val="true"/>
          <w:lang w:bidi="ar-SA"/>
        </w:rPr>
        <w:t xml:space="preserve">فهو المُقدَّمُ والمُشار إليه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حاوي من العرفان ما لا يُنكرُ</w:t>
      </w:r>
    </w:p>
    <w:p>
      <w:pPr>
        <w:pStyle w:val="BookText"/>
        <w:rPr/>
      </w:pPr>
      <w:r>
        <w:rPr>
          <w:rFonts w:ascii="Amiri" w:hAnsi="Amiri" w:eastAsia="Amiri" w:cs="Amiri"/>
          <w:color w:val="111111"/>
          <w:sz w:val="28"/>
          <w:sz w:val="28"/>
          <w:szCs w:val="28"/>
          <w:rtl w:val="true"/>
          <w:lang w:bidi="ar-SA"/>
        </w:rPr>
        <w:t xml:space="preserve">حيَّا الحَيا أكنافَ ذيّاكَ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يعودَ ثراهُ وهو مُنوَّرُ</w:t>
      </w:r>
    </w:p>
    <w:p>
      <w:pPr>
        <w:pStyle w:val="BookText"/>
        <w:rPr/>
      </w:pPr>
      <w:r>
        <w:rPr>
          <w:rFonts w:ascii="Amiri" w:hAnsi="Amiri" w:eastAsia="Amiri" w:cs="Amiri"/>
          <w:color w:val="111111"/>
          <w:sz w:val="28"/>
          <w:sz w:val="28"/>
          <w:szCs w:val="28"/>
          <w:rtl w:val="true"/>
          <w:lang w:bidi="ar-SA"/>
        </w:rPr>
        <w:t xml:space="preserve">وقد اقتفاهُ العِلمُ قلتُ مؤرخاً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ماتَ بيومِ فقدك جعفرُ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وهذا شعر عالم كما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التزمنا هنا ألاّ نأتي إلاّ بمراثي العلماء للشيخ الكبير لأنه أوقع، وللعدو أقمع، إذ لا مزية بقول الشعراء، فإنهم في كُلّ وادٍ يهيمون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رثاه من العلماء الشيخ حمود بن الشيخ إسماعيل</w:t>
      </w:r>
      <w:r>
        <w:rPr>
          <w:rStyle w:val="FootnoteAnchor"/>
          <w:rtl w:val="true"/>
        </w:rPr>
        <w:footnoteReference w:id="208"/>
      </w:r>
      <w:r>
        <w:rPr>
          <w:rFonts w:ascii="Amiri" w:hAnsi="Amiri" w:eastAsia="Amiri" w:cs="Amiri"/>
          <w:color w:val="111111"/>
          <w:sz w:val="28"/>
          <w:sz w:val="28"/>
          <w:szCs w:val="28"/>
          <w:rtl w:val="true"/>
          <w:lang w:bidi="ar-SA"/>
        </w:rPr>
        <w:t>رحمهما الله وكانا من العلماء المبرّزين في النجف وبيتهم من البيوت القديمة، ويعرفون الآن ببيت الظالمي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حمود هذا هو جد الشيخ جعفر الظالمي المتوفى في هذه الأيام</w:t>
      </w:r>
      <w:r>
        <w:rPr>
          <w:rStyle w:val="FootnoteAnchor"/>
          <w:rtl w:val="true"/>
        </w:rPr>
        <w:footnoteReference w:id="209"/>
      </w:r>
      <w:r>
        <w:rPr>
          <w:rFonts w:ascii="Amiri" w:hAnsi="Amiri" w:eastAsia="Amiri" w:cs="Amiri"/>
          <w:color w:val="111111"/>
          <w:sz w:val="28"/>
          <w:sz w:val="28"/>
          <w:szCs w:val="28"/>
          <w:rtl w:val="true"/>
          <w:lang w:bidi="ar-SA"/>
        </w:rPr>
        <w:t>، وكان من ظرفاء المؤمنين، رحمه الله وإياهم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حمود يرثي شيخه الأكبر، ويعزّي ولده الشيخ موسى ويمدح الشاه زاده مُحَمَّد علي مرزة لمَّا أظهر من الاعتناء والاحترام للشيخ موسى رحمه الله، ويعرّض بحسّاده والباغين عليه، ممن قتلهم الله أخيراً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يشجني ذكرُ جيران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جرى مدمعي شوقاً إلى أضمِ</w:t>
      </w:r>
    </w:p>
    <w:p>
      <w:pPr>
        <w:pStyle w:val="BookText"/>
        <w:rPr/>
      </w:pPr>
      <w:r>
        <w:rPr>
          <w:rFonts w:ascii="Amiri" w:hAnsi="Amiri" w:eastAsia="Amiri" w:cs="Amiri"/>
          <w:color w:val="111111"/>
          <w:sz w:val="28"/>
          <w:sz w:val="28"/>
          <w:szCs w:val="28"/>
          <w:rtl w:val="true"/>
          <w:lang w:bidi="ar-SA"/>
        </w:rPr>
        <w:t xml:space="preserve">ولا تجدّد لي وجدٌ بغانيةَ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أشكو أُوامَ القلبِ من ألمِ</w:t>
      </w:r>
    </w:p>
    <w:p>
      <w:pPr>
        <w:pStyle w:val="BookText"/>
        <w:rPr/>
      </w:pPr>
      <w:r>
        <w:rPr>
          <w:rFonts w:ascii="Amiri" w:hAnsi="Amiri" w:eastAsia="Amiri" w:cs="Amiri"/>
          <w:color w:val="111111"/>
          <w:sz w:val="28"/>
          <w:sz w:val="28"/>
          <w:szCs w:val="28"/>
          <w:rtl w:val="true"/>
          <w:lang w:bidi="ar-SA"/>
        </w:rPr>
        <w:t xml:space="preserve">ولا سألتُ الحيا سقي الربوع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شوقاً لذكر البانِ والعلمِ</w:t>
      </w:r>
    </w:p>
    <w:p>
      <w:pPr>
        <w:pStyle w:val="BookText"/>
        <w:rPr/>
      </w:pPr>
      <w:r>
        <w:rPr>
          <w:rFonts w:ascii="Amiri" w:hAnsi="Amiri" w:eastAsia="Amiri" w:cs="Amiri"/>
          <w:color w:val="111111"/>
          <w:sz w:val="28"/>
          <w:sz w:val="28"/>
          <w:szCs w:val="28"/>
          <w:rtl w:val="true"/>
          <w:lang w:bidi="ar-SA"/>
        </w:rPr>
        <w:t xml:space="preserve">بَلْ رُبِّ ناشدة الأتراب منْ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أدمُعي ممزوجةً بدمي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أعهدُهُ والدهرُ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يُنابذُ الدهرَ لم يخضعْ ولم يُضَمِ </w:t>
      </w:r>
    </w:p>
    <w:p>
      <w:pPr>
        <w:pStyle w:val="BookText"/>
        <w:rPr/>
      </w:pPr>
      <w:r>
        <w:rPr>
          <w:rFonts w:ascii="Amiri" w:hAnsi="Amiri" w:eastAsia="Amiri" w:cs="Amiri"/>
          <w:color w:val="111111"/>
          <w:sz w:val="28"/>
          <w:sz w:val="28"/>
          <w:szCs w:val="28"/>
          <w:rtl w:val="true"/>
          <w:lang w:bidi="ar-SA"/>
        </w:rPr>
        <w:t xml:space="preserve">لم تدر ما حلّ بالأسلام من 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وما صبَّتِ الأيامُ مِن نِقمِ</w:t>
      </w:r>
    </w:p>
    <w:p>
      <w:pPr>
        <w:pStyle w:val="BookText"/>
        <w:rPr/>
      </w:pPr>
      <w:r>
        <w:rPr>
          <w:rFonts w:ascii="Amiri" w:hAnsi="Amiri" w:eastAsia="Amiri" w:cs="Amiri"/>
          <w:color w:val="111111"/>
          <w:sz w:val="28"/>
          <w:sz w:val="28"/>
          <w:szCs w:val="28"/>
          <w:rtl w:val="true"/>
          <w:lang w:bidi="ar-SA"/>
        </w:rPr>
        <w:t xml:space="preserve">أودتْ بأمنع ماضي العزم ذي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الوصف والأحصاء بالكلمِ</w:t>
      </w:r>
    </w:p>
    <w:p>
      <w:pPr>
        <w:pStyle w:val="BookText"/>
        <w:rPr/>
      </w:pPr>
      <w:r>
        <w:rPr>
          <w:rFonts w:ascii="Amiri" w:hAnsi="Amiri" w:eastAsia="Amiri" w:cs="Amiri"/>
          <w:color w:val="111111"/>
          <w:sz w:val="28"/>
          <w:sz w:val="28"/>
          <w:szCs w:val="28"/>
          <w:rtl w:val="true"/>
          <w:lang w:bidi="ar-SA"/>
        </w:rPr>
        <w:t xml:space="preserve">بجَدّهِ كان جِدُّ الدين في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لمّا تولّى بالحضيض رُمي</w:t>
      </w:r>
    </w:p>
    <w:p>
      <w:pPr>
        <w:pStyle w:val="BookText"/>
        <w:rPr/>
      </w:pPr>
      <w:r>
        <w:rPr>
          <w:rFonts w:ascii="Amiri" w:hAnsi="Amiri" w:eastAsia="Amiri" w:cs="Amiri"/>
          <w:color w:val="111111"/>
          <w:sz w:val="28"/>
          <w:sz w:val="28"/>
          <w:szCs w:val="28"/>
          <w:rtl w:val="true"/>
          <w:lang w:bidi="ar-SA"/>
        </w:rPr>
        <w:t xml:space="preserve">ساسَ الأقاليم بالنطق الحكيم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يسوسُ الناسَ بالحِكمِ</w:t>
      </w:r>
    </w:p>
    <w:p>
      <w:pPr>
        <w:pStyle w:val="BookText"/>
        <w:rPr/>
      </w:pPr>
      <w:r>
        <w:rPr>
          <w:rFonts w:ascii="Amiri" w:hAnsi="Amiri" w:eastAsia="Amiri" w:cs="Amiri"/>
          <w:color w:val="111111"/>
          <w:sz w:val="28"/>
          <w:sz w:val="28"/>
          <w:szCs w:val="28"/>
          <w:rtl w:val="true"/>
          <w:lang w:bidi="ar-SA"/>
        </w:rPr>
        <w:t xml:space="preserve">فراض معتاصها منه بقاحمةٍ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للجُودِ أغنتْ من الفرسان والبُهمِ</w:t>
      </w:r>
    </w:p>
    <w:p>
      <w:pPr>
        <w:pStyle w:val="BookText"/>
        <w:rPr/>
      </w:pPr>
      <w:r>
        <w:rPr>
          <w:rFonts w:ascii="Amiri" w:hAnsi="Amiri" w:eastAsia="Amiri" w:cs="Amiri"/>
          <w:color w:val="111111"/>
          <w:sz w:val="28"/>
          <w:sz w:val="28"/>
          <w:szCs w:val="28"/>
          <w:rtl w:val="true"/>
          <w:lang w:bidi="ar-SA"/>
        </w:rPr>
        <w:t xml:space="preserve">كانت ضغائنُ أهل الحقد 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منهنَّ أنْ يقضوا بغيضِهِمِ</w:t>
      </w:r>
    </w:p>
    <w:p>
      <w:pPr>
        <w:pStyle w:val="BookText"/>
        <w:rPr/>
      </w:pPr>
      <w:r>
        <w:rPr>
          <w:rFonts w:ascii="Amiri" w:hAnsi="Amiri" w:eastAsia="Amiri" w:cs="Amiri"/>
          <w:color w:val="111111"/>
          <w:sz w:val="28"/>
          <w:sz w:val="28"/>
          <w:szCs w:val="28"/>
          <w:rtl w:val="true"/>
          <w:lang w:bidi="ar-SA"/>
        </w:rPr>
        <w:t xml:space="preserve">حتى قضى لا قضى فانهارَ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كالوَبْلِ غطّى ذُرى الأطوادِ والأكمِ</w:t>
      </w:r>
    </w:p>
    <w:p>
      <w:pPr>
        <w:pStyle w:val="BookText"/>
        <w:rPr/>
      </w:pPr>
      <w:r>
        <w:rPr>
          <w:rFonts w:ascii="Amiri" w:hAnsi="Amiri" w:eastAsia="Amiri" w:cs="Amiri"/>
          <w:color w:val="111111"/>
          <w:sz w:val="28"/>
          <w:sz w:val="28"/>
          <w:szCs w:val="28"/>
          <w:rtl w:val="true"/>
          <w:lang w:bidi="ar-SA"/>
        </w:rPr>
        <w:t xml:space="preserve">كذاك يومٌ قضى فيه النبيُّ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أحقادُ قوم وكانتْ في صدورهِمِ</w:t>
      </w:r>
    </w:p>
    <w:p>
      <w:pPr>
        <w:pStyle w:val="BookText"/>
        <w:rPr/>
      </w:pPr>
      <w:r>
        <w:rPr>
          <w:rFonts w:ascii="Amiri" w:hAnsi="Amiri" w:eastAsia="Amiri" w:cs="Amiri"/>
          <w:color w:val="111111"/>
          <w:sz w:val="28"/>
          <w:sz w:val="28"/>
          <w:szCs w:val="28"/>
          <w:rtl w:val="true"/>
          <w:lang w:bidi="ar-SA"/>
        </w:rPr>
        <w:t xml:space="preserve">ضاهى النبيينَ في علم وفي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بلاءٍ وفي عزم وفي هممِ</w:t>
      </w:r>
    </w:p>
    <w:p>
      <w:pPr>
        <w:pStyle w:val="BookText"/>
        <w:rPr/>
      </w:pPr>
      <w:r>
        <w:rPr>
          <w:rFonts w:ascii="Amiri" w:hAnsi="Amiri" w:eastAsia="Amiri" w:cs="Amiri"/>
          <w:color w:val="111111"/>
          <w:sz w:val="28"/>
          <w:sz w:val="28"/>
          <w:szCs w:val="28"/>
          <w:rtl w:val="true"/>
          <w:lang w:bidi="ar-SA"/>
        </w:rPr>
        <w:t xml:space="preserve">ما مُيّز الأنبياءُ الرُّسُلُ عنه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هبوط وحيّ أتى من بارئ النَسمِ</w:t>
      </w:r>
    </w:p>
    <w:p>
      <w:pPr>
        <w:pStyle w:val="BookText"/>
        <w:rPr/>
      </w:pPr>
      <w:r>
        <w:rPr>
          <w:rFonts w:ascii="Amiri" w:hAnsi="Amiri" w:eastAsia="Amiri" w:cs="Amiri"/>
          <w:color w:val="111111"/>
          <w:sz w:val="28"/>
          <w:sz w:val="28"/>
          <w:szCs w:val="28"/>
          <w:rtl w:val="true"/>
          <w:lang w:bidi="ar-SA"/>
        </w:rPr>
        <w:t xml:space="preserve">لو أنَّ في الأُممِ الماضيِّ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لاختاره الله مبعوثاً إلى الأُممِ</w:t>
      </w:r>
    </w:p>
    <w:p>
      <w:pPr>
        <w:pStyle w:val="BookText"/>
        <w:rPr/>
      </w:pPr>
      <w:r>
        <w:rPr>
          <w:rFonts w:ascii="Amiri" w:hAnsi="Amiri" w:eastAsia="Amiri" w:cs="Amiri"/>
          <w:color w:val="111111"/>
          <w:sz w:val="28"/>
          <w:sz w:val="28"/>
          <w:szCs w:val="28"/>
          <w:rtl w:val="true"/>
          <w:lang w:bidi="ar-SA"/>
        </w:rPr>
        <w:t xml:space="preserve">تحیّرتْ فكرتي فيما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حيّاك نَظم فيه منتظمِ</w:t>
      </w:r>
    </w:p>
    <w:p>
      <w:pPr>
        <w:pStyle w:val="BookText"/>
        <w:rPr/>
      </w:pPr>
      <w:r>
        <w:rPr>
          <w:rFonts w:ascii="Amiri" w:hAnsi="Amiri" w:eastAsia="Amiri" w:cs="Amiri"/>
          <w:color w:val="111111"/>
          <w:sz w:val="28"/>
          <w:sz w:val="28"/>
          <w:szCs w:val="28"/>
          <w:rtl w:val="true"/>
          <w:lang w:bidi="ar-SA"/>
        </w:rPr>
        <w:t>أنّى يفي بعُلاهُ واصفٌ ندسٌ</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عن وصفهِ فيما يليق عمي</w:t>
      </w:r>
    </w:p>
    <w:p>
      <w:pPr>
        <w:pStyle w:val="BookText"/>
        <w:rPr/>
      </w:pPr>
      <w:r>
        <w:rPr>
          <w:rFonts w:ascii="Amiri" w:hAnsi="Amiri" w:eastAsia="Amiri" w:cs="Amiri"/>
          <w:color w:val="111111"/>
          <w:sz w:val="28"/>
          <w:sz w:val="28"/>
          <w:szCs w:val="28"/>
          <w:rtl w:val="true"/>
          <w:lang w:bidi="ar-SA"/>
        </w:rPr>
        <w:t xml:space="preserve">كأنَّ في العالم العُلويِّ نشأتُهُ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ذا عصمة حلّتْ بمُعتصمِ</w:t>
      </w:r>
    </w:p>
    <w:p>
      <w:pPr>
        <w:pStyle w:val="BookText"/>
        <w:rPr/>
      </w:pPr>
      <w:r>
        <w:rPr>
          <w:rFonts w:ascii="Amiri" w:hAnsi="Amiri" w:eastAsia="Amiri" w:cs="Amiri"/>
          <w:color w:val="111111"/>
          <w:sz w:val="28"/>
          <w:sz w:val="28"/>
          <w:szCs w:val="28"/>
          <w:rtl w:val="true"/>
          <w:lang w:bidi="ar-SA"/>
        </w:rPr>
        <w:t xml:space="preserve">يا وحشةَ الدين والدنيا لغيبتهِ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أهلوهما لو يُفتدى بهمِ</w:t>
      </w:r>
    </w:p>
    <w:p>
      <w:pPr>
        <w:pStyle w:val="BookText"/>
        <w:rPr/>
      </w:pPr>
      <w:r>
        <w:rPr>
          <w:rFonts w:ascii="Amiri" w:hAnsi="Amiri" w:eastAsia="Amiri" w:cs="Amiri"/>
          <w:color w:val="111111"/>
          <w:sz w:val="28"/>
          <w:sz w:val="28"/>
          <w:szCs w:val="28"/>
          <w:rtl w:val="true"/>
          <w:lang w:bidi="ar-SA"/>
        </w:rPr>
        <w:t>لولا التعللُ بالأمجاد عُتْرَتُهُ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أطهارُ أهلُ الهُدى مستودع الحكمِ</w:t>
      </w:r>
    </w:p>
    <w:p>
      <w:pPr>
        <w:pStyle w:val="BookText"/>
        <w:rPr/>
      </w:pPr>
      <w:r>
        <w:rPr>
          <w:rFonts w:ascii="Amiri" w:hAnsi="Amiri" w:eastAsia="Amiri" w:cs="Amiri"/>
          <w:color w:val="111111"/>
          <w:sz w:val="28"/>
          <w:sz w:val="28"/>
          <w:szCs w:val="28"/>
          <w:rtl w:val="true"/>
          <w:lang w:bidi="ar-SA"/>
        </w:rPr>
        <w:t xml:space="preserve">لفارقتنا لعُظمِ الرُزء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وأسرعتْ للفنا شوقاً إلى العَدمِ</w:t>
      </w:r>
    </w:p>
    <w:p>
      <w:pPr>
        <w:pStyle w:val="BookText"/>
        <w:rPr/>
      </w:pPr>
      <w:r>
        <w:rPr>
          <w:rFonts w:ascii="Amiri" w:hAnsi="Amiri" w:eastAsia="Amiri" w:cs="Amiri"/>
          <w:color w:val="111111"/>
          <w:sz w:val="28"/>
          <w:sz w:val="28"/>
          <w:szCs w:val="28"/>
          <w:rtl w:val="true"/>
          <w:lang w:bidi="ar-SA"/>
        </w:rPr>
        <w:t>كم أنقذوا الناسَ من ويل ومنْ حَرَبٍ</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البرَّ من بادٍ ومكتتمِ</w:t>
      </w:r>
    </w:p>
    <w:p>
      <w:pPr>
        <w:pStyle w:val="BookText"/>
        <w:rPr/>
      </w:pPr>
      <w:r>
        <w:rPr>
          <w:rFonts w:ascii="Amiri" w:hAnsi="Amiri" w:eastAsia="Amiri" w:cs="Amiri"/>
          <w:color w:val="111111"/>
          <w:sz w:val="28"/>
          <w:sz w:val="28"/>
          <w:szCs w:val="28"/>
          <w:rtl w:val="true"/>
          <w:lang w:bidi="ar-SA"/>
        </w:rPr>
        <w:t xml:space="preserve">يقودُهم للعُلى حامي الحقيقةِ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مزاياهُ أَنْ يُحْصَينَ بالقلمِ</w:t>
      </w:r>
    </w:p>
    <w:p>
      <w:pPr>
        <w:pStyle w:val="BookText"/>
        <w:rPr/>
      </w:pPr>
      <w:r>
        <w:rPr>
          <w:rFonts w:ascii="Amiri" w:hAnsi="Amiri" w:eastAsia="Amiri" w:cs="Amiri"/>
          <w:color w:val="111111"/>
          <w:sz w:val="28"/>
          <w:sz w:val="28"/>
          <w:szCs w:val="28"/>
          <w:rtl w:val="true"/>
          <w:lang w:bidi="ar-SA"/>
        </w:rPr>
        <w:t xml:space="preserve">موسى بن جعفر قُلْ ما شئتَ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واحكمْ بما شئتَ مدحاً فيه واحتكمِ</w:t>
      </w:r>
    </w:p>
    <w:p>
      <w:pPr>
        <w:pStyle w:val="BookText"/>
        <w:rPr/>
      </w:pPr>
      <w:r>
        <w:rPr>
          <w:rFonts w:ascii="Amiri" w:hAnsi="Amiri" w:eastAsia="Amiri" w:cs="Amiri"/>
          <w:color w:val="111111"/>
          <w:sz w:val="28"/>
          <w:sz w:val="28"/>
          <w:szCs w:val="28"/>
          <w:rtl w:val="true"/>
          <w:lang w:bidi="ar-SA"/>
        </w:rPr>
        <w:t xml:space="preserve">أبا المكارم صبراً فهو أجمل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الكريم قضاءُ العزِّ والكرمِ</w:t>
      </w:r>
    </w:p>
    <w:p>
      <w:pPr>
        <w:pStyle w:val="BookText"/>
        <w:rPr/>
      </w:pPr>
      <w:r>
        <w:rPr>
          <w:rFonts w:ascii="Amiri" w:hAnsi="Amiri" w:eastAsia="Amiri" w:cs="Amiri"/>
          <w:color w:val="111111"/>
          <w:sz w:val="28"/>
          <w:sz w:val="28"/>
          <w:szCs w:val="28"/>
          <w:rtl w:val="true"/>
          <w:lang w:bidi="ar-SA"/>
        </w:rPr>
        <w:t xml:space="preserve">إنْ روّعتْ منكَ قلبَ الدين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أودتْ بحدِّ شَباها كُلَّ مُصْطَلَمِ</w:t>
      </w:r>
    </w:p>
    <w:p>
      <w:pPr>
        <w:pStyle w:val="BookText"/>
        <w:rPr/>
      </w:pPr>
      <w:r>
        <w:rPr>
          <w:rFonts w:ascii="Amiri" w:hAnsi="Amiri" w:eastAsia="Amiri" w:cs="Amiri"/>
          <w:color w:val="111111"/>
          <w:sz w:val="28"/>
          <w:sz w:val="28"/>
          <w:szCs w:val="28"/>
          <w:rtl w:val="true"/>
          <w:lang w:bidi="ar-SA"/>
        </w:rPr>
        <w:t xml:space="preserve">لأنتَ أكرمُ مَنْ أنْ تُلْفَ 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عرا من وقوع الحادث العممِ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تخشى صُروفَ الدهرِ والملك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أولاك وداً غيرَ مُنْصَرمَ </w:t>
      </w:r>
    </w:p>
    <w:p>
      <w:pPr>
        <w:pStyle w:val="BookText"/>
        <w:rPr/>
      </w:pPr>
      <w:r>
        <w:rPr>
          <w:rFonts w:ascii="Amiri" w:hAnsi="Amiri" w:eastAsia="Amiri" w:cs="Amiri"/>
          <w:color w:val="111111"/>
          <w:sz w:val="28"/>
          <w:sz w:val="28"/>
          <w:szCs w:val="28"/>
          <w:rtl w:val="true"/>
          <w:lang w:bidi="ar-SA"/>
        </w:rPr>
        <w:t xml:space="preserve">تاجُ السلاطين قطبُ الدين ناصرُهُ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ومظهرُ العدلِ والأحسانِ والشيمِ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ذلّتْ لسطوتهِ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العَرانينِ مِنْ عُربٍ ومن عَجَمَ</w:t>
      </w:r>
    </w:p>
    <w:p>
      <w:pPr>
        <w:pStyle w:val="BookText"/>
        <w:rPr/>
      </w:pPr>
      <w:r>
        <w:rPr>
          <w:rFonts w:ascii="Amiri" w:hAnsi="Amiri" w:eastAsia="Amiri" w:cs="Amiri"/>
          <w:color w:val="111111"/>
          <w:sz w:val="28"/>
          <w:sz w:val="28"/>
          <w:szCs w:val="28"/>
          <w:rtl w:val="true"/>
          <w:lang w:bidi="ar-SA"/>
        </w:rPr>
        <w:t xml:space="preserve">المالك الأمم ابن المالك بن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 ابن المالك الأممِ</w:t>
      </w:r>
    </w:p>
    <w:p>
      <w:pPr>
        <w:pStyle w:val="BookText"/>
        <w:rPr/>
      </w:pPr>
      <w:r>
        <w:rPr>
          <w:rFonts w:ascii="Amiri" w:hAnsi="Amiri" w:eastAsia="Amiri" w:cs="Amiri"/>
          <w:color w:val="111111"/>
          <w:sz w:val="28"/>
          <w:sz w:val="28"/>
          <w:szCs w:val="28"/>
          <w:rtl w:val="true"/>
          <w:lang w:bidi="ar-SA"/>
        </w:rPr>
        <w:t xml:space="preserve">کم قلتُ للدهر هل أنجبتَ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المكرمات مجلّي قال لا ولِمِ</w:t>
      </w:r>
    </w:p>
    <w:p>
      <w:pPr>
        <w:pStyle w:val="BookText"/>
        <w:rPr/>
      </w:pPr>
      <w:r>
        <w:rPr>
          <w:rFonts w:ascii="Amiri" w:hAnsi="Amiri" w:eastAsia="Amiri" w:cs="Amiri"/>
          <w:color w:val="111111"/>
          <w:sz w:val="28"/>
          <w:sz w:val="28"/>
          <w:szCs w:val="28"/>
          <w:rtl w:val="true"/>
          <w:lang w:bidi="ar-SA"/>
        </w:rPr>
        <w:t xml:space="preserve">همُ هُموا فوقَ مَنْ تحت السما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أهليهِ بالأجلال والعِظمِ</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ابن ذي يزن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بمضاه أو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أنوشروان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التواضع منحطاً إلى القدمِ</w:t>
      </w:r>
    </w:p>
    <w:p>
      <w:pPr>
        <w:pStyle w:val="BookText"/>
        <w:rPr/>
      </w:pPr>
      <w:r>
        <w:rPr>
          <w:rFonts w:ascii="Amiri" w:hAnsi="Amiri" w:eastAsia="Amiri" w:cs="Amiri"/>
          <w:color w:val="111111"/>
          <w:sz w:val="28"/>
          <w:sz w:val="28"/>
          <w:szCs w:val="28"/>
          <w:rtl w:val="true"/>
          <w:lang w:bidi="ar-SA"/>
        </w:rPr>
        <w:t xml:space="preserve">خُذْها محبّرةً تختالُ في مرحٍ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حام حول حماها ناطقٌ بفمَ</w:t>
      </w:r>
    </w:p>
    <w:p>
      <w:pPr>
        <w:pStyle w:val="BookText"/>
        <w:rPr/>
      </w:pPr>
      <w:r>
        <w:rPr>
          <w:rFonts w:ascii="Amiri" w:hAnsi="Amiri" w:eastAsia="Amiri" w:cs="Amiri"/>
          <w:color w:val="111111"/>
          <w:sz w:val="28"/>
          <w:sz w:val="28"/>
          <w:szCs w:val="28"/>
          <w:rtl w:val="true"/>
          <w:lang w:bidi="ar-SA"/>
        </w:rPr>
        <w:t xml:space="preserve">سمت بمدحكمُ هامَ السما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وسامتتْ فَلكَ الأنوار لا الظُلمِ</w:t>
      </w:r>
    </w:p>
    <w:p>
      <w:pPr>
        <w:pStyle w:val="BookText"/>
        <w:rPr/>
      </w:pPr>
      <w:r>
        <w:rPr>
          <w:rFonts w:ascii="Amiri" w:hAnsi="Amiri" w:eastAsia="Amiri" w:cs="Amiri"/>
          <w:color w:val="111111"/>
          <w:sz w:val="28"/>
          <w:sz w:val="28"/>
          <w:szCs w:val="28"/>
          <w:rtl w:val="true"/>
          <w:lang w:bidi="ar-SA"/>
        </w:rPr>
        <w:t xml:space="preserve">فلا برحتَ بأهل الدين في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بك الدينُ في كهف ومعتصمِ</w:t>
      </w:r>
    </w:p>
    <w:p>
      <w:pPr>
        <w:pStyle w:val="BookText"/>
        <w:rPr/>
      </w:pPr>
      <w:r>
        <w:rPr>
          <w:rFonts w:ascii="Amiri" w:hAnsi="Amiri" w:eastAsia="Amiri" w:cs="Amiri"/>
          <w:color w:val="111111"/>
          <w:sz w:val="28"/>
          <w:sz w:val="28"/>
          <w:szCs w:val="28"/>
          <w:rtl w:val="true"/>
          <w:lang w:bidi="ar-SA"/>
        </w:rPr>
        <w:t>وهو وإن أجاد ما شاء إلاّ أن شعره شاهد على علمه بالقاعدة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جعلت الشعراء تسلّي الناس عن كفيلها وأبيها، بمثل موسى بن جعفر فيها، وأنه إن ذهب أصل العلم وفصله، فهذا ثمره وأثله، وإن غابت شمس الهدى، فدونكم البدور، وإن نَضبَ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والندى، فبين أيديكم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ضرب في ذلك الأمثال، فأجاد فيما قال الشيخ حسن قفطان، وهو من العلماء الأعيان، من قصيدة طويلة،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فَقَدْنا جعفراً والعلمَ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العلمَ كان له خیالا</w:t>
      </w:r>
    </w:p>
    <w:p>
      <w:pPr>
        <w:pStyle w:val="BookText"/>
        <w:rPr/>
      </w:pPr>
      <w:r>
        <w:rPr>
          <w:rFonts w:ascii="Amiri" w:hAnsi="Amiri" w:eastAsia="Amiri" w:cs="Amiri"/>
          <w:color w:val="111111"/>
          <w:sz w:val="28"/>
          <w:sz w:val="28"/>
          <w:szCs w:val="28"/>
          <w:rtl w:val="true"/>
          <w:lang w:bidi="ar-SA"/>
        </w:rPr>
        <w:t xml:space="preserve">ترى الصيدَ الكرام أولي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النعشَ منهمْ يومَ زالا</w:t>
      </w:r>
    </w:p>
    <w:p>
      <w:pPr>
        <w:pStyle w:val="BookText"/>
        <w:rPr/>
      </w:pPr>
      <w:r>
        <w:rPr>
          <w:rFonts w:ascii="Amiri" w:hAnsi="Amiri" w:eastAsia="Amiri" w:cs="Amiri"/>
          <w:color w:val="111111"/>
          <w:sz w:val="28"/>
          <w:sz w:val="28"/>
          <w:szCs w:val="28"/>
          <w:rtl w:val="true"/>
          <w:lang w:bidi="ar-SA"/>
        </w:rPr>
        <w:t xml:space="preserve">ترى بحلومهم لولا التسلّي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بموسى كافياً ذاقوا وبالا</w:t>
      </w:r>
    </w:p>
    <w:p>
      <w:pPr>
        <w:pStyle w:val="BookText"/>
        <w:rPr/>
      </w:pPr>
      <w:r>
        <w:rPr>
          <w:rFonts w:ascii="Amiri" w:hAnsi="Amiri" w:eastAsia="Amiri" w:cs="Amiri"/>
          <w:color w:val="111111"/>
          <w:sz w:val="28"/>
          <w:sz w:val="28"/>
          <w:szCs w:val="28"/>
          <w:rtl w:val="true"/>
          <w:lang w:bidi="ar-SA"/>
        </w:rPr>
        <w:t xml:space="preserve">هنيئاً للذي حاز اعتقاداً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بموسى بعد جعفر ثم والى</w:t>
      </w:r>
    </w:p>
    <w:p>
      <w:pPr>
        <w:pStyle w:val="BookText"/>
        <w:rPr/>
      </w:pPr>
      <w:r>
        <w:rPr>
          <w:rFonts w:ascii="Amiri" w:hAnsi="Amiri" w:eastAsia="Amiri" w:cs="Amiri"/>
          <w:color w:val="111111"/>
          <w:sz w:val="28"/>
          <w:sz w:val="28"/>
          <w:szCs w:val="28"/>
          <w:rtl w:val="true"/>
          <w:lang w:bidi="ar-SA"/>
        </w:rPr>
        <w:t xml:space="preserve">کموسى بعدَ جعفر إذ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دين الألهِ سما وطالا</w:t>
      </w:r>
    </w:p>
    <w:p>
      <w:pPr>
        <w:pStyle w:val="BookText"/>
        <w:rPr/>
      </w:pPr>
      <w:r>
        <w:rPr>
          <w:rFonts w:ascii="Amiri" w:hAnsi="Amiri" w:eastAsia="Amiri" w:cs="Amiri"/>
          <w:color w:val="111111"/>
          <w:sz w:val="28"/>
          <w:sz w:val="28"/>
          <w:szCs w:val="28"/>
          <w:rtl w:val="true"/>
          <w:lang w:bidi="ar-SA"/>
        </w:rPr>
        <w:t xml:space="preserve">وقال المرحوم السيد علي أمين العاملي راثياً شيخه وأستاذه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أتطلب دنيا بعد فقدك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وتطمع فيها أن تكونَ مُعمِّرا</w:t>
      </w:r>
    </w:p>
    <w:p>
      <w:pPr>
        <w:pStyle w:val="BookText"/>
        <w:rPr/>
      </w:pPr>
      <w:r>
        <w:rPr>
          <w:rFonts w:ascii="Amiri" w:hAnsi="Amiri" w:eastAsia="Amiri" w:cs="Amiri"/>
          <w:color w:val="111111"/>
          <w:sz w:val="28"/>
          <w:sz w:val="28"/>
          <w:szCs w:val="28"/>
          <w:rtl w:val="true"/>
          <w:lang w:bidi="ar-SA"/>
        </w:rPr>
        <w:t xml:space="preserve">وتركنُ للدهر الخؤون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وتغفلُ عمّا كنت تَسمعُ أو ترى</w:t>
      </w:r>
    </w:p>
    <w:p>
      <w:pPr>
        <w:pStyle w:val="BookText"/>
        <w:rPr/>
      </w:pPr>
      <w:r>
        <w:rPr>
          <w:rFonts w:ascii="Amiri" w:hAnsi="Amiri" w:eastAsia="Amiri" w:cs="Amiri"/>
          <w:color w:val="111111"/>
          <w:sz w:val="28"/>
          <w:sz w:val="28"/>
          <w:szCs w:val="28"/>
          <w:rtl w:val="true"/>
          <w:lang w:bidi="ar-SA"/>
        </w:rPr>
        <w:t xml:space="preserve">وترغبُ في الدنيا وتعلمُ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وتزهدُ في أُخراكَ سرّاً ومجهرا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وتعذُلُني صحبي عن الوجد والبكا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 من مُحْمَرٌ دمعي إذا جَرى </w:t>
      </w:r>
      <w:bookmarkStart w:id="115" w:name="pg18939_201611"/>
    </w:p>
    <w:p>
      <w:pPr>
        <w:pStyle w:val="BookText"/>
        <w:rPr/>
      </w:pPr>
      <w:bookmarkEnd w:id="115"/>
      <w:r>
        <w:rPr>
          <w:rFonts w:ascii="Amiri" w:hAnsi="Amiri" w:eastAsia="Amiri" w:cs="Amiri"/>
          <w:color w:val="111111"/>
          <w:sz w:val="28"/>
          <w:sz w:val="28"/>
          <w:szCs w:val="28"/>
          <w:rtl w:val="true"/>
          <w:lang w:bidi="ar-SA"/>
        </w:rPr>
        <w:t xml:space="preserve">ألم تدر أنَّ العِلمَ ماتَ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رُكنُ الدينِ منفصم العُرى</w:t>
      </w:r>
    </w:p>
    <w:p>
      <w:pPr>
        <w:pStyle w:val="BookText"/>
        <w:rPr/>
      </w:pPr>
      <w:r>
        <w:rPr>
          <w:rFonts w:ascii="Amiri" w:hAnsi="Amiri" w:eastAsia="Amiri" w:cs="Amiri"/>
          <w:color w:val="111111"/>
          <w:sz w:val="28"/>
          <w:sz w:val="28"/>
          <w:szCs w:val="28"/>
          <w:rtl w:val="true"/>
          <w:lang w:bidi="ar-SA"/>
        </w:rPr>
        <w:t xml:space="preserve">وأنَّ سنامَ المجد جُبَّ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الندى من بعده قَدْ تقفرا</w:t>
      </w:r>
    </w:p>
    <w:p>
      <w:pPr>
        <w:pStyle w:val="BookText"/>
        <w:rPr/>
      </w:pPr>
      <w:r>
        <w:rPr>
          <w:rFonts w:ascii="Amiri" w:hAnsi="Amiri" w:eastAsia="Amiri" w:cs="Amiri"/>
          <w:color w:val="111111"/>
          <w:sz w:val="28"/>
          <w:sz w:val="28"/>
          <w:szCs w:val="28"/>
          <w:rtl w:val="true"/>
          <w:lang w:bidi="ar-SA"/>
        </w:rPr>
        <w:t xml:space="preserve">فتى كان عزّاً للذليل وناصراً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ويسراً لمن قَدْ كانَ في الناس مُعسرا</w:t>
      </w:r>
    </w:p>
    <w:p>
      <w:pPr>
        <w:pStyle w:val="BookText"/>
        <w:rPr/>
      </w:pPr>
      <w:r>
        <w:rPr>
          <w:rFonts w:ascii="Amiri" w:hAnsi="Amiri" w:eastAsia="Amiri" w:cs="Amiri"/>
          <w:color w:val="111111"/>
          <w:sz w:val="28"/>
          <w:sz w:val="28"/>
          <w:szCs w:val="28"/>
          <w:rtl w:val="true"/>
          <w:lang w:bidi="ar-SA"/>
        </w:rPr>
        <w:t xml:space="preserve">له الشيم الغرّ التي لو تجسمّت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لنا شمساً من الناس أنورا</w:t>
      </w:r>
    </w:p>
    <w:p>
      <w:pPr>
        <w:pStyle w:val="BookText"/>
        <w:rPr/>
      </w:pPr>
      <w:r>
        <w:rPr>
          <w:rFonts w:ascii="Amiri" w:hAnsi="Amiri" w:eastAsia="Amiri" w:cs="Amiri"/>
          <w:color w:val="111111"/>
          <w:sz w:val="28"/>
          <w:sz w:val="28"/>
          <w:szCs w:val="28"/>
          <w:rtl w:val="true"/>
          <w:lang w:bidi="ar-SA"/>
        </w:rPr>
        <w:t xml:space="preserve">وإِنْ عُدَّ أهلُ الفضلِ كان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وكُلُّ الصيد في جانب الفرا</w:t>
      </w:r>
    </w:p>
    <w:p>
      <w:pPr>
        <w:pStyle w:val="BookText"/>
        <w:rPr/>
      </w:pPr>
      <w:r>
        <w:rPr>
          <w:rFonts w:ascii="Amiri" w:hAnsi="Amiri" w:eastAsia="Amiri" w:cs="Amiri"/>
          <w:color w:val="111111"/>
          <w:sz w:val="28"/>
          <w:sz w:val="28"/>
          <w:szCs w:val="28"/>
          <w:rtl w:val="true"/>
          <w:lang w:bidi="ar-SA"/>
        </w:rPr>
        <w:t xml:space="preserve">هو الدهر إلاّ أنَّهُ غیرُ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البحرُ إلاّ أنَّهُ ما تكدّرا</w:t>
      </w:r>
    </w:p>
    <w:p>
      <w:pPr>
        <w:pStyle w:val="BookText"/>
        <w:rPr/>
      </w:pPr>
      <w:r>
        <w:rPr>
          <w:rFonts w:ascii="Amiri" w:hAnsi="Amiri" w:eastAsia="Amiri" w:cs="Amiri"/>
          <w:color w:val="111111"/>
          <w:sz w:val="28"/>
          <w:sz w:val="28"/>
          <w:szCs w:val="28"/>
          <w:rtl w:val="true"/>
          <w:lang w:bidi="ar-SA"/>
        </w:rPr>
        <w:t xml:space="preserve">هو الشمسُ لم تُكسَفْ هو البدرُ لم يَغِبْ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الليثَ إلاِ أنَّهُ ليس أبخرا</w:t>
      </w:r>
    </w:p>
    <w:p>
      <w:pPr>
        <w:pStyle w:val="BookText"/>
        <w:rPr/>
      </w:pPr>
      <w:r>
        <w:rPr>
          <w:rFonts w:ascii="Amiri" w:hAnsi="Amiri" w:eastAsia="Amiri" w:cs="Amiri"/>
          <w:color w:val="111111"/>
          <w:sz w:val="28"/>
          <w:sz w:val="28"/>
          <w:szCs w:val="28"/>
          <w:rtl w:val="true"/>
          <w:lang w:bidi="ar-SA"/>
        </w:rPr>
        <w:t xml:space="preserve">هو الدين والدنيا، هو العلم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الغيثُ إلاّ أنَّه العلمَ أمطرا</w:t>
      </w:r>
    </w:p>
    <w:p>
      <w:pPr>
        <w:pStyle w:val="BookText"/>
        <w:rPr/>
      </w:pPr>
      <w:r>
        <w:rPr>
          <w:rFonts w:ascii="Amiri" w:hAnsi="Amiri" w:eastAsia="Amiri" w:cs="Amiri"/>
          <w:color w:val="111111"/>
          <w:sz w:val="28"/>
          <w:sz w:val="28"/>
          <w:szCs w:val="28"/>
          <w:rtl w:val="true"/>
          <w:lang w:bidi="ar-SA"/>
        </w:rPr>
        <w:t xml:space="preserve">فقدناهُ فقدانَ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الله من فادح عَرى</w:t>
      </w:r>
    </w:p>
    <w:p>
      <w:pPr>
        <w:pStyle w:val="BookText"/>
        <w:rPr/>
      </w:pPr>
      <w:r>
        <w:rPr>
          <w:rFonts w:ascii="Amiri" w:hAnsi="Amiri" w:eastAsia="Amiri" w:cs="Amiri"/>
          <w:color w:val="111111"/>
          <w:sz w:val="28"/>
          <w:sz w:val="28"/>
          <w:szCs w:val="28"/>
          <w:rtl w:val="true"/>
          <w:lang w:bidi="ar-SA"/>
        </w:rPr>
        <w:t xml:space="preserve">فقدناهُ فُقدان الوليدِ كفيله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فديناهُ وكان المُعمّرا</w:t>
      </w:r>
    </w:p>
    <w:p>
      <w:pPr>
        <w:pStyle w:val="BookText"/>
        <w:rPr/>
      </w:pPr>
      <w:r>
        <w:rPr>
          <w:rFonts w:ascii="Amiri" w:hAnsi="Amiri" w:eastAsia="Amiri" w:cs="Amiri"/>
          <w:color w:val="111111"/>
          <w:sz w:val="28"/>
          <w:sz w:val="28"/>
          <w:szCs w:val="28"/>
          <w:rtl w:val="true"/>
          <w:lang w:bidi="ar-SA"/>
        </w:rPr>
        <w:t xml:space="preserve">ولكنَّه قَدْ فازَ بالسبق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يوماً أنْ يكونَ مؤخرا</w:t>
      </w:r>
    </w:p>
    <w:p>
      <w:pPr>
        <w:pStyle w:val="BookText"/>
        <w:rPr/>
      </w:pPr>
      <w:r>
        <w:rPr>
          <w:rFonts w:ascii="Amiri" w:hAnsi="Amiri" w:eastAsia="Amiri" w:cs="Amiri"/>
          <w:color w:val="111111"/>
          <w:sz w:val="28"/>
          <w:sz w:val="28"/>
          <w:szCs w:val="28"/>
          <w:rtl w:val="true"/>
          <w:lang w:bidi="ar-SA"/>
        </w:rPr>
        <w:t xml:space="preserve">فوا عَجَباً للبحرِ يحويه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 أسفاً للدر يغرب في الثرى</w:t>
      </w:r>
    </w:p>
    <w:p>
      <w:pPr>
        <w:pStyle w:val="BookText"/>
        <w:rPr/>
      </w:pPr>
      <w:r>
        <w:rPr>
          <w:rFonts w:ascii="Amiri" w:hAnsi="Amiri" w:eastAsia="Amiri" w:cs="Amiri"/>
          <w:color w:val="111111"/>
          <w:sz w:val="28"/>
          <w:sz w:val="28"/>
          <w:szCs w:val="28"/>
          <w:rtl w:val="true"/>
          <w:lang w:bidi="ar-SA"/>
        </w:rPr>
        <w:t xml:space="preserve">سقى عهدَهُ صوبٌ من العهد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ثراهُ رائحاً ومبكّرا</w:t>
      </w:r>
    </w:p>
    <w:p>
      <w:pPr>
        <w:pStyle w:val="BookText"/>
        <w:rPr/>
      </w:pPr>
      <w:r>
        <w:rPr>
          <w:rFonts w:ascii="Amiri" w:hAnsi="Amiri" w:eastAsia="Amiri" w:cs="Amiri"/>
          <w:color w:val="111111"/>
          <w:sz w:val="28"/>
          <w:sz w:val="28"/>
          <w:szCs w:val="28"/>
          <w:rtl w:val="true"/>
          <w:lang w:bidi="ar-SA"/>
        </w:rPr>
        <w:t xml:space="preserve">ولمّا مضى للخُلدِ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من العلم الألهيّ أبحرا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المحيطُ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بحراً في العلوم وجعفرا</w:t>
      </w:r>
    </w:p>
    <w:p>
      <w:pPr>
        <w:pStyle w:val="BookText"/>
        <w:rPr/>
      </w:pPr>
      <w:r>
        <w:rPr>
          <w:rFonts w:ascii="Amiri" w:hAnsi="Amiri" w:eastAsia="Amiri" w:cs="Amiri"/>
          <w:color w:val="111111"/>
          <w:sz w:val="28"/>
          <w:sz w:val="28"/>
          <w:szCs w:val="28"/>
          <w:rtl w:val="true"/>
          <w:lang w:bidi="ar-SA"/>
        </w:rPr>
        <w:t xml:space="preserve">حسودهُمُ خفّضْ عليك فأنَّهمْ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هُدىً من جانبِ اللهِ في الورى</w:t>
      </w:r>
    </w:p>
    <w:p>
      <w:pPr>
        <w:pStyle w:val="Heading4"/>
        <w:numPr>
          <w:ilvl w:val="3"/>
          <w:numId w:val="1"/>
        </w:numPr>
        <w:rPr/>
      </w:pPr>
      <w:bookmarkStart w:id="116" w:name="__RefHeading___Toc16141236_1280447820"/>
      <w:bookmarkStart w:id="117" w:name="_Toc42"/>
      <w:bookmarkEnd w:id="116"/>
      <w:r>
        <w:rPr>
          <w:rtl w:val="true"/>
        </w:rPr>
        <w:t>(</w:t>
      </w:r>
      <w:r>
        <w:rPr>
          <w:rtl w:val="true"/>
        </w:rPr>
        <w:t>بندٌ</w:t>
      </w:r>
      <w:r>
        <w:rPr>
          <w:rtl w:val="true"/>
        </w:rPr>
        <w:t xml:space="preserve">) </w:t>
      </w:r>
      <w:r>
        <w:rPr>
          <w:rtl w:val="true"/>
        </w:rPr>
        <w:t>للشيخ علي الطبَّاخ الحلّي</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الطبَّاخ الحلّي</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ولنختم هذا المقام إذْ لا تستطيع إستيفاء جميع ما قيل فيه من الأقلام، بمكتوب كتبه الشيخ علي من علماء الحلة إلى الشيخ موسى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يعزّيه فيه بأبيه وهو لطيف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علي ويلقب بالطبّاخ</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حنانيك أقمْ صدر القلاص اليعملات الشعشعانات، العياهيم المخيسات، الشغاميم السديسات، الهجان الشدقميّات، المهاري الشذنيّات، الحقاف الأرحبيات، المراسيل الشملات، التي تقصر عنها كُلّ فتلاء أمون تشرب الخمسَ كهاة عيسجور ناعج عيرانة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حلس ذمول جسرة خرق دلاث سلعد حرف دفاق أجدناب سناد عنتريس عرمس زيّافة وجناء تطوي نشر تبّار الفلا طياً بضبعيها أمام الركب، تسري كهبوب الريح لو هبّ، منىً قلدتها كُلّ بنانٍ موحش من كُلّ تيهاء أتت كالبرق في طرفة عين صحصحاً يمّمت ساحات مراميه كما شئت، وأدركت قصارى غاية القصد كما كنت، تأملت تراها، كلما طال سراها، تسرع الخطو بمسراها، متى فيها حدا الحادي انبرت ترقل أغذاذاً وإيجافاً ولا تعلم أين الأين مثواه، وإن شطّت مداياه، ولو لوث خمار، وتجمّل وتحمّل من أخ الوجد، قتيل الهجر والصدّ، حليف السقم والسّهد، أليف الحزن والجهد، كتاباً بشؤون الدمع ممدوداً، وبالأوجال والأوجاع معقوداً، بدت من نشر أنحاء طواياه الكتابات، ولاحت من مثانيه أمارات الصّبابات، بأقلام الأسى حرره العاني الكثيب المدنف المغرم، من في قلبه المقروح نيران مصاب جلل تُضرم، قَدْ أسلمه صرف زمان السوء للأحزان والأهوال والأشجان، قَدْ واصله الضُرّ، وقد فارقه الصبّ، يقاسي كربات بعضها يذبّل في أوصابها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ساور منها النزر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منه الركن وجداً وتداعى حيث إذ وفقّت للخير وما مسَّكَ من ضير، إذا أدلجتَ في السير، وقد جبت تنوف البيد تهجيراً وتأويباً على أسنمة العيس القناعيس، وقد أرقلتها من دون تعريس، وأوضعت القلاص الشدنيّات المهاري، في حثيث السير ليلاً ونهاراً، ثم إنْ عُجتَ وعرّجتَ وقد بلّغك الله إلى حيث تنقّلتَ، وقد شارفت 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حاوي روضة القدس التي شرّفها الله على كُلِّ شريف فغدت مثوى لمولى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الكرار صنو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الذي قَدْ نوّر الدين عليه بعد خير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صلواتي وسلامي أبد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وامنن بتبليغ ألوك المستهام المغرم العاني إلى حضرة ذي النسك العميد العالم العامل، من حاز قصارى الفضل في العاجل والآجل، شمس السّعد، بدر المجد، بحر العلم، طود الحلم، ذو القدر الذي صكّ علاه هامة النسر، وقد فاق مدى الأيام بالفضل وبالفخر، وقد شيّد دين الله بالتأييد والنصر، فكان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ثناياها، تخطّى غاية المجد، فأضحى في الورى كالعلم الفرد، أخو الاجلال والفضل الذي ليس له حّد، وقد جلت مزايا كنه أوصاف معاليه عن العدّ، ومن مثل أخي الحزن الذي ينسيك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تعالى في مثل مصاب شفّ منه الجسم والضرّ، الذي فات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عزّه السلوان والصبر، ومنه القلب يطويه على جمر، يقاسي من جوى الشكل كروباً ليس تنفك مدى العمر، إلى المولى الكريم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العصر، الذي عزّ مثالاً شيد الرحمانُ أركان علاه، وكفاه كُلّ ضير ووقاه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شرّفت في حضرة ذاك الأسد الماجد حامي حوزة الشريف الأمثل المولى الذي يأنس في ألطافه وحش فلاة الأرض فأخضع صاغراً بين يديه، بعد ما تثني بإكمال التحيات عليه، شاكراً لله فيما </w:t>
      </w:r>
      <w:bookmarkStart w:id="118" w:name="pg18939_201613"/>
    </w:p>
    <w:p>
      <w:pPr>
        <w:pStyle w:val="BookText"/>
        <w:rPr/>
      </w:pPr>
      <w:bookmarkEnd w:id="118"/>
      <w:r>
        <w:rPr>
          <w:rFonts w:ascii="IRNazanin" w:hAnsi="IRNazanin" w:eastAsia="IRNazanin"/>
          <w:color w:val="111111"/>
          <w:sz w:val="28"/>
          <w:sz w:val="28"/>
          <w:szCs w:val="28"/>
          <w:rtl w:val="true"/>
          <w:lang w:bidi="fa-IR"/>
        </w:rPr>
        <w:t>كنت أدركت من الزلفى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سلّمه كتابي بعد أن تشرح في حضرته العلياء أحوال اكتئابي، ثم قُلْ يا عَيبةَ العلم، وطود الفضل والحلم، لقد خلّفت مُضْنىً شفّه السقم، يقاسي ما يقاسيه، لداء عزّ آسيه، لرزء نابكم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والهفي على الشيخ الأجلّ الأكرم المولى الذي فاقت مقامات علاه ذروة النجم، بلا ريب ولا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كان للاسلام ركناً، ولأهل الدين والأيمان حصناً، وربيعاً مُمْرِعاً يمرَعُ فيه كُلِّ أن ركب راجية، متى ما أمّه ركب، نبي الأمال قَدْ أدرك ما أمّل من فيض أياديه، التي تخجل في وكافها وَبلَ الحيا المنهلّ إذ عمّت هواميه، فمن ذا بعده يصلح ما أفسده الدهر، ومن يجبر الكسر، ومن ترجو إذا اشتدّ بنا الأمر، وقد كان لنا كهفاً يقينا صرف دهر خاننا فيه، إلى مَنْ بعده نفزع من عظم تجافيه، فيا عظّم ربي الله فيه لكم الأجر، ويا ألبسكم أردية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الصبر في الجُلّى حميد، وأخو السلوان في ذاك مجيد، وأبوكم رحمة الله عليه، سبق بالغفران والعفو إليه، عاش والله حميداً، ولقد مات سعيداً وفقيداً، جاور الرحمان في جناته الخلد، ولقد أدرك ما يرجو لديه حسب القصد، وقد أخدمه الولدان والحور، فأمسى وهو مغبوط ومسرور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الذي قَدْ خلق الخلق وأحياها، إلى أن بلغت أجالها ثم توفّاها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يبقى ابن أنثى خالداً فى دار دنياه، وأنّى وهو مرميّ ليس ينفك إلى سهم مناياه، ومن تُحبى له الآثارُ ما مات، ومن أنتم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فات، فيا طاب ثرى مثوى جوى ذاك الجناب الأقدس الأنفس، بَلْ كيف توارى فيه ذاك الشرف السامي الذي نِيطَ به، ولم يبلغ مداهُ الشمس والبدر، حوى بحراً من العلم، وطوداً شامخاً للفضل والحلم، ولو كنتم علمتم ما أقاسيه لداء عزّ آسیه، لفقد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طاب ثراه لبكيتم رحمةً لي ولما قَدْ مسّني فيه، عليه رحمة الله تعالى وعلى الباقين من أبنائه الغرّ سلامي، وعلى سائر من حلّ بناديهم من الأخوان في الدين الأُلى فاقوا بني الآفاق عزاً وجلالاً</w:t>
      </w:r>
      <w:r>
        <w:rPr>
          <w:rFonts w:eastAsia="IRNazanin" w:cs="IRNazanin"/>
          <w:color w:val="111111"/>
          <w:sz w:val="28"/>
          <w:szCs w:val="28"/>
          <w:rtl w:val="true"/>
          <w:lang w:bidi="fa-IR"/>
        </w:rPr>
        <w:t>.</w:t>
      </w:r>
    </w:p>
    <w:p>
      <w:pPr>
        <w:pStyle w:val="Heading4"/>
        <w:numPr>
          <w:ilvl w:val="3"/>
          <w:numId w:val="1"/>
        </w:numPr>
        <w:rPr/>
      </w:pPr>
      <w:bookmarkStart w:id="119" w:name="__RefHeading___Toc16141238_1280447820"/>
      <w:bookmarkStart w:id="120" w:name="_Toc43"/>
      <w:bookmarkEnd w:id="119"/>
      <w:r>
        <w:rPr>
          <w:rtl w:val="true"/>
        </w:rPr>
        <w:t>«</w:t>
      </w:r>
      <w:r>
        <w:rPr>
          <w:rtl w:val="true"/>
        </w:rPr>
        <w:t>يتيمةُ الدهر في ذِكر عُلماء العصر</w:t>
      </w:r>
      <w:r>
        <w:rPr>
          <w:rtl w:val="true"/>
        </w:rPr>
        <w:t xml:space="preserve">» </w:t>
      </w:r>
      <w:r>
        <w:rPr>
          <w:rtl w:val="true"/>
        </w:rPr>
        <w:t>للسید محمد علي العاملي</w:t>
      </w:r>
      <w:bookmarkEnd w:id="12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عزّ وجلّ بعدما ساق إلى التوفيق في جمع هذه الوريقات، وانتهى بنا الكلام، إلى قريب الفراغ من المرام، والعزم على الختام، بعث إليّ على يد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كتاب، لا بَلْ قلادة كِعاب، وأوراق مجموعة، لا بَلْ لثالئ مصنوعة، تتضمن ذكر أحوال مشايخنا الكرام، مع بعض معاصريهم من الأعلام، في مجلدين جيدين، وهما بخط مصنّفهما السيد الذي أصبح كُلّ كامل مسوده، والمولى الذي يحق لأولي الفضل والفضائل أن تمشي كسائر الأنام عبيده، سيدنا ومولانا أبو المحاسن السيد مُحَمَّد علي بن </w:t>
      </w:r>
    </w:p>
    <w:p>
      <w:pPr>
        <w:pStyle w:val="BookText"/>
        <w:rPr/>
      </w:pPr>
      <w:r>
        <w:rPr>
          <w:rFonts w:ascii="Amiri" w:hAnsi="Amiri" w:eastAsia="Amiri" w:cs="Amiri"/>
          <w:color w:val="111111"/>
          <w:sz w:val="28"/>
          <w:sz w:val="28"/>
          <w:szCs w:val="28"/>
          <w:rtl w:val="true"/>
          <w:lang w:bidi="ar-SA"/>
        </w:rPr>
        <w:t>السيد أبي الحسن العاملي</w:t>
      </w:r>
      <w:r>
        <w:rPr>
          <w:rStyle w:val="FootnoteAnchor"/>
          <w:rtl w:val="true"/>
        </w:rPr>
        <w:footnoteReference w:id="213"/>
      </w:r>
      <w:r>
        <w:rPr>
          <w:rFonts w:ascii="Amiri" w:hAnsi="Amiri" w:eastAsia="Amiri" w:cs="Amiri"/>
          <w:color w:val="111111"/>
          <w:sz w:val="28"/>
          <w:sz w:val="28"/>
          <w:szCs w:val="28"/>
          <w:rtl w:val="true"/>
          <w:lang w:bidi="ar-SA"/>
        </w:rPr>
        <w:t>الذي هو أخ السيد الصدر العلامة المشهور، صهر 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بعض ترجمته، تغمدهم الله جميعاً بواسع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السيد مُحَمَّد علي هذا من أولي الفضل الذي لا يحدّ، والكمال الذي لا يعدّ، وكان يعدّ في حلبة الشعراء السابقين في عصره، إلاّ أنه من المكثرين غاية الأكثار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كان شعره يشتمل على الغثّ والسمين، والركيك والمتين، وكان من الملازمين لمن عاصره من مشايخنا الكرام، متصلاً بهم ولا اتصال الأرحام، خصوصاً لجدنا الأكرم الشيخ مُحَمَّد رضا</w:t>
      </w:r>
      <w:r>
        <w:rPr>
          <w:rStyle w:val="FootnoteAnchor"/>
          <w:rtl w:val="true"/>
        </w:rPr>
        <w:footnoteReference w:id="214"/>
      </w:r>
      <w:r>
        <w:rPr>
          <w:rFonts w:ascii="Amiri" w:hAnsi="Amiri" w:eastAsia="Amiri" w:cs="Amiri"/>
          <w:color w:val="111111"/>
          <w:sz w:val="28"/>
          <w:sz w:val="28"/>
          <w:szCs w:val="28"/>
          <w:rtl w:val="true"/>
          <w:lang w:bidi="ar-SA"/>
        </w:rPr>
        <w:t>المعظم، مخلصاً له غاية الأخلاص والارادة، وله فيه مدائحٌ كثيرة تجاوزت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لم يدرك تمام أيام الشيخ المزبور، بَلْ تُوفي هو قبل الشيخ بأعوام وشهور، كما ستعرف في ترجمة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سمى كتابه 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 في ذكر علماء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على نسق يتيمة الثعالبي، ولو أنَّ السيد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لخلص من وصمة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نضرتُه على سبيل الأجمال، وتصفحت منه بعض التراجم والأحوال، أخذ بمجامع لبّي، ووقع بمكان من الاستحسان في قلبي، فعزمت من حيني على رفض ما أنا مشغول بتأليفه وجمعه، وحزمت في نفسي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في تشييده ورفعه وقلت جزى الوادي وعبّ البحر، فطمّ على القرى وعفّ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أجلتُ نظري فيه مرة أخرى، أبدت عين التأمل والتحقيق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فهو وإن أجاد فيما أفاد من تحريره وتحبيره، وأحسن وأزاد في بيان المراد بنثره وتعبيره، حتى رجع وهو السبّاق في هذا الرهان، وعجز عن الحاقه فرسان ذاك الميدان، وقد شرطنا أولاً أن نعطي كُلّ ذي حق حقه بما هو فيه، ولا نزيد ولا ننقص شيئاً من محاسنه أو مساويه، فتلك الخصلة التي كان يفاضل السيد بها، ويفوق على مَنْ عداه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يكون مفضولاً بخصال توجب النقص فيه، وتكثر تعداد مساويه، وهي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يغرق في الثناء على الشخص الذي يذكره حتى يملّ التالي من تلاوته، ويعجز لسانه عند قراءته، فلا تحسبه إلاّ ديباجة مراسلة، أو صدر مكتوب لواصلة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هذا الأغراق والتطويل لا يذكر فيها ولادة مَنْ يترجمه ولا ما قال الشعر ولا ما قيل فيه سوى ما قاله هو فيمن عاصره، ولا تاريخ وفاته، ولا مدة عمره، ولا تعداد </w:t>
      </w:r>
    </w:p>
    <w:p>
      <w:pPr>
        <w:pStyle w:val="BookText"/>
        <w:rPr/>
      </w:pPr>
      <w:r>
        <w:rPr>
          <w:rFonts w:ascii="Amiri" w:hAnsi="Amiri" w:eastAsia="Amiri" w:cs="Amiri"/>
          <w:color w:val="111111"/>
          <w:sz w:val="28"/>
          <w:sz w:val="28"/>
          <w:szCs w:val="28"/>
          <w:rtl w:val="true"/>
          <w:lang w:bidi="ar-SA"/>
        </w:rPr>
        <w:t>مصنفاته، ولا بعض حكاياته أو كراماته أو تلاميذه أو أساتيذه أو شيئاً من أحواله إلاّ بعض الأشارات الأجمالية، في فقرات جزئية، عن وقائع كلية، فلا تفيد الناضر فيها إلاّ حيرةً وتيهاً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كرر الترجمة، فذكر ترجمة شخص في ترجمة شخص آخر بعينها، وينشأ من هاهنا ما يكمل هذه النقيصة وهي أنه لا يفاوت في الثناء على حسب مراتبه العلماء، فربما ساوى بين أجلّهم وأقلّهم، وأثنى على بعضهم بأزيد مما يثني به على أكملهم، فلا يعرف لكل فاضل صفاته الجميلة، ولا يعطيه بالنسبة إلى غيره 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عندي ولا غضاضة فيها وعلى غيرى أعظم المعائب وأجلّها،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الذي ترضى سجاياه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منوط في ترتيبه برابطة، ولا مغبوط بضابطة، فلم يرتبه على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المؤرخين غالباً، 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صنعناه، 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بعض المعاصرين، ولا على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عصره فما فوق أو العكس، بَلْ افتتح كتابه بترجمة الشيخ مرتضى</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إنْ كنتَ ضيَّعتَ عُمْراً في 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أُضيِّعُ عُمراً في قراءته</w:t>
      </w:r>
    </w:p>
    <w:p>
      <w:pPr>
        <w:pStyle w:val="BookText"/>
        <w:rPr/>
      </w:pPr>
      <w:r>
        <w:rPr>
          <w:rFonts w:ascii="Amiri" w:hAnsi="Amiri" w:eastAsia="Amiri" w:cs="Amiri"/>
          <w:color w:val="111111"/>
          <w:sz w:val="28"/>
          <w:sz w:val="28"/>
          <w:szCs w:val="28"/>
          <w:rtl w:val="true"/>
          <w:lang w:bidi="ar-SA"/>
        </w:rPr>
        <w:t>حيث جرت العادة أنَّ الأنشغال بغير علمي الفقه والأصول من العلوم الأخرى مضيعةً للعُمر</w:t>
      </w:r>
    </w:p>
    <w:p>
      <w:pPr>
        <w:pStyle w:val="BookText"/>
        <w:rPr/>
      </w:pPr>
      <w:r>
        <w:rPr>
          <w:rFonts w:ascii="Amiri" w:hAnsi="Amiri" w:eastAsia="Amiri" w:cs="Amiri"/>
          <w:color w:val="111111"/>
          <w:sz w:val="28"/>
          <w:sz w:val="28"/>
          <w:szCs w:val="28"/>
          <w:rtl w:val="true"/>
          <w:lang w:bidi="ar-SA"/>
        </w:rPr>
        <w:t xml:space="preserve">، ثم ذكر بعده أولاد الشيخ علي كالشيخ مهدي، والشيخ جعفر، والشيخ مُحَمَّد، ثم بعدهم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 أولاده، من الصغير إلى فوق آخرهم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 العلماء المتفرقون والمتقدمون كصاحب الرياض وأقرانه، والمتأخرون كالأيرواني وأقرانه المعاصرون له، وجعل بعض المتقدمين مع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عن غير ترتيب ونظام، وهذه الأمور توجب تشويش الناظر فيه وملله منه، وأظن ظناً قوياً أنه المسودّة وأنه لم يخرج بعد إلى المبيضّة، والله أعلم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عزمنا الأول بحاله علينا، وعدنا على ما كنا عليه وقلنا هذه بضاعتنا ردّت إلينا، وسألنا الله تعالى أن يوفقنا للأتمام، ويعصمنا من خطل الرأي وخطأ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الرأي أن نعقب ترجمة كُلّ واحد من مشايخنا بما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هذا في خصوص ذلك الشخص بعينه وأن ننقل عين عبارته في كتابنا هذا بلا زيادة ولا نقيصة سوى ما يكرره من الفقرات التي يذكرها في الثناء فأننا نُسقطها خوف الأطالة بما لا ثمرة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بعض الفصول التي يعبّر عنها بالحيثيات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له في الثناء على العلماء طريقاً جديداً، </w:t>
      </w:r>
    </w:p>
    <w:p>
      <w:pPr>
        <w:pStyle w:val="BookText"/>
        <w:rPr/>
      </w:pPr>
      <w:r>
        <w:rPr>
          <w:rFonts w:ascii="Amiri" w:hAnsi="Amiri" w:eastAsia="Amiri" w:cs="Amiri"/>
          <w:color w:val="111111"/>
          <w:sz w:val="28"/>
          <w:sz w:val="28"/>
          <w:szCs w:val="28"/>
          <w:rtl w:val="true"/>
          <w:lang w:bidi="ar-SA"/>
        </w:rPr>
        <w:t xml:space="preserve">ونهجاً حديثاً وهو أنه بعد أن يثني على ذي الترجمة بأنه 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الخصال الجميلة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 يقع في حيثيّات، الحيثيّة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عالمٌ 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 ما ذكره في صدر الترجمة بالألفاظ عينها أو مضامينها، فلا ترى في تمام الحيثيّات العشرة أو العشرين مثلاً إلاّ اثنين أو ثلاث فيها ما ليس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نذكر لك بعض التراجم بحالها لترى صدق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نظن قبل الاطلاع عليه أنّه يزيح عنّا كثيراً مما نحن في حيرة منه من الأمور التي خفيت عنا لبعد العهد وأنه يذكرها لقرب عهده من مشايخنا وعلمه بأحوالهم، فإذا ليس فيها شئ مما كنا نرجوه سوى الأشارة إلى بعض الأمور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فجزاه الله عنا أحسن الجزاء، وأوفر له العطاء، ونحن لا ننكر فضله وكماله ونعطيه حقه من الشرف والفضائل كما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الآن بعون الله ترجمته للشيخ على مقتضى ترتيبنا والله الهادي للصواب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أجاد في ترجمة الشيخ وأولاده، وأشار إلى أغلب وقائعهم بعبارات وجيزة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عادته أن يفتتح ترجمة كُلّ واحد ممن يترجمه حتى الطلبة الأصاغر بقوله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ونحمدك اللهم يا من تفضل علينا بالعلاّمة الأكبر، والأمام البرّ، شيخ المشايخ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كان في عصره سلطان العلماء، وخاقان الفضلاء، وسراج الأولياء، وعميد الأتقياء، كهف الأيتام والأرامل، ملجأ الغنيّ والسائل، بحر علم ماله ساحل، غيث فضائلٍ وفواضل، رئيساً في الأمة، نائباً عن الأئمة، فريداً في الحكم والحكمة، متصدياً لدفع كُلّ ملمّة، حاكياً بالفضل في العلوم، فضل البدر على النجوم، وحيداً في الزمن، عابداً لله في السر والعلن، معروفاً في سائر الملل، مجيباً من سأل قبل أن يسأل، حليماً أواه، خشناً ذات الله، خبيراً بالعلم من المبدأ إلى الغاية، واقفاً على باديه وخافيه من البداية إلى النهاية، مرجعاً في الاسلام، أمراً بالمعروف ناهياً عن المنكر بين الأنام، طوعه العلماء والكبراء، والأعلام الشرفاء، والحكام والأمراء، إمامٌ في البدو والحضر، مطاعاً ما نهى وما أمر، بعيد الجولة، عظيم الصولة، بحراً زخاراً بالفضائل، موّاجاً بالفواضل، به من نفسه على فضله دلائل، كان منية القصّاد، مقتدى العبّاد، معروفاً بالتقوى والفضل في كُلِّ بلاد، لا يستطيع الناظر ما رَناهُ، أن يحقق معناه، لعظيم هيبته، ومزيد سطوته وسلطنته، جاز 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مكانه، وطال السبع الملوك بعظيم سلطانه، لا يناط غیره به بمشاكلة، ولا يقاس بمماثلة، ولا يُجاريه في ميدان مجادلة، ومجال مناضلة، كان في عصر العلامة الأفضل، والأمام المفضّل، والفهّامة الأمثل، ومن عليه المدار في العلم والعمل،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كعبةً للوفد، سحاباً للرّفد، جوهر علم فرد، يتحلّى بمفخره جيد المفاخر، وتزهو بكوكب عنصره كواكب العناصر، مأوى الناس شرقاً وغرب، محطّ ركب كُلّ ذي كرب، له العلوم خير بضاعة وكسب، والمواظبة على الطاعات دأب، ما أمّ مشكلة إلاّ وجلّى ديجورها، ولا معظلة إلاّ وأبان مستورها، جدّ في طلب العلم حتى ذوت قواه، ونال الغاية القصوى بتقواه، کشف العلوم بكشف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وطوّق أجياد العفاة ببرّه وعطائه، كانت الأيام أعياداً بوجوده، وكان رياض الكرام تزهو بجوده، كان مولى والأنام له عبيد، وجواداً تقلّد في جوده كُلِّ جيد، وأباً لبني العلياء من والد ووليد، كان ذا مرابع بها مدير الكائنات بها يدير، وذا معال بها طرف المعالي قرير، كان له من الفتيا عرشها والسرير، كان تتخضع الأسد لسطوته، والعلماء لسلطنته، والأمراء والوزراء لرفعته، كان الكبير في الرؤساء لديه صغير، والعظيم في الدنيا حقير، الحقير في الدين عظيم، والصغير به كبير، كم ألان قلب الجلمود، في استجداء الجود لعُفاة الوجود، عالم آفاق العلماء بنعت غير معدود، وفاضل لغيره حديث الفضل غير مردود، طأطأت له الملوك والأشراف، ولم يزل يمدّهم بالاسعاف، كان معدن الحلم، مصدر العلم، ربّ الاصدار والايراد، رئيس الكل في الكل، واحد الآحاد، كُلّ يوم أياديه في تجديد، وبه للورى غدا للدهر عيد، نُشِرتْ له الراية البيضاء في الملل، بأبلاغه كُلِّ آمل ما أمّل، صحّ عنه حديث العلم في جميع الأعصار والأمصار، واشتهر بذلك اشتهار الشمس في رابعة النهار، وغدا بكل الأخبار ذا اختيار، وأبدى لأهل البيت دارس الآثار، وأوضح شبه المشكلات من الأخبار، وجلّى ما على الدين من قتام وغبار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حلّ بدين النبي بنوداً أبت الحل في بني الأمصار، برموز غوامض الأسرار، وأبان خفاياه بكشف الغطاء والأستار، وكم أسس أصلاً في قضايا الفروع أنتج منها الحكم في بديع اختصار، فلم تَنْجُ من فضله أنجادٌ ولا أغوار، وكان لرحى الكون قطب مدار، وعليه في المشكلات المدار، كانت السبعة الأقاليم شاخصة إليه الأبصار، رامقة إليه ابتهاجاً بأعين الأفكار، ولقد تحجب بهيبته عن أعين النظّار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الهادي إلى سبيل الهدى جملة من الكفار، والمنادي لجهاد الأعداء في حربهم بالبدار، فكم من دم أراق لمعشرِ فُجّار، وكان طمعاً بدار القرار، يسبّح الله في الأصال والأبكار، ويتضرّع في أنات الأسحار، وكانت هي أوقات تأليفه وتصنيفه لصفاء الأفكار، وكان يتنفّل ويبتهل بها للواحد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ذا يراعٍ لا يُشاب بالأنكار، يأتي من المعاني بالغواني الأبكار، ومن جواهر الكلم بما يسمو النجوم في الأزهار، بهن وحّد موجد الممكنات والأقدار، وله الملائكة أعوان وأنصار، وكم سطا على الكفار بفيلق جرّار، وأذن الحربتهم بالبدار، مرة وتكرار، فألقاهم بالذلة والأنكسار، والمحنة والاحتقار، فأدنى أولي الأقرار، وعمّهم بحر جوده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أقال لهم من عثار، </w:t>
      </w:r>
    </w:p>
    <w:p>
      <w:pPr>
        <w:pStyle w:val="BookText"/>
        <w:rPr/>
      </w:pPr>
      <w:r>
        <w:rPr>
          <w:rFonts w:ascii="Amiri" w:hAnsi="Amiri" w:eastAsia="Amiri" w:cs="Amiri"/>
          <w:color w:val="111111"/>
          <w:sz w:val="28"/>
          <w:sz w:val="28"/>
          <w:szCs w:val="28"/>
          <w:rtl w:val="true"/>
          <w:lang w:bidi="ar-SA"/>
        </w:rPr>
        <w:t xml:space="preserve">وأبعد أولي الأستمرار في الأنكار، إلى أقصى الديار، بعدما أسقطهم عن ذروة الأعتبار، ولم يذر منهم في مرابع المسلمين ديّار، وكم بالصّارم البتّار، والقنا الخطّار، غادر جموعهم بدداً في الفيافي والقفار، وأعانه بيوم حربه حامي الجار، غداة توجه إلى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وحاصر أهليها، وقابله الشيخ الموما إليه بما ليس له في العديد من 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شاد للعلماء من دار، وكساهم جلابيب عزّة ووقار، واختلع عنهم أبراد الخزي والعار، وألبسهم أحسن شعار، وكان يقضي الليل والنهار بالأذكار، وكم من جميل باق إلى انقضاء الأعمار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ألفاظه تنغرس في القلوب غرس الثمار، في الأشجار، فلله مساعيه، في بادي الأمر وخافيه، فكم من بيت للمسلمين أنشأ بنيانه، ومتداع شيد أركانه، وكم من مسلم بغير تأّهل أهّله، وكم من أصل في الفروع أصّله، وكم نهج للمفاخر سنّ بكل فن، إمام تقيّ نقيّ ورع عابد لوذعي، أزهد ألمعي، يحيي الدياجي في طاعات ربه، مكرّماً في سلمه وحربه، عریض اصدر مربوع القامة أصبح الوجه أغرّ الجبين إذا سلك في الطريق لا يكاد أجلّ الناس أن يرنو إليه، وإذا جلس تطرق الملوك الصيد إجلالاً لديه، وإذا تبسّم زهت المحافل بابتسامه، وإذا غضب لم تأمن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انتقامه، وإذا تكلم فكالسيل المنحدر من الأكام والغُلل، بما يشفي العلل ويبل القلل، وإذا تنحنح تكاد الجدران تهتز لهيبته، والأرض تميد من خشيته، وإذا مضى في مقصد لا يردّ من حرّ وعبد، وإذا طُلب منه أنجز بلا وعد، لا يعارض في حجة، ولا ينازع في محجّة، يثبت ما يبديه من المقال، بواضح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معظماً مبجلاً مكرماً محتشماً، مهاباً جليلاً في جميع الملل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إليهم بأمرٍ، أو راسلهم به فأنّى لقرومهم أن لا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أنتج منهم، ومن غيرهم نتائجاً لعفاة المسلمين وفقراء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الوفّاد، من كُلّ فج وواد، منية القُصّاد، عماد كُلِّ عماد، بدراً منيراً للعاكف والباد، بحر علم ماله من نفاد، ذا مناقب لا تحصى بتعداد، تخطب الناس بإسمه على الأعواد، في كُلّ بلاد، وكان للمضلّين أكرم هاد، يَردُ بحر علمه كُلّ صاد، وتهمي سحب نواله على الناس من غير إبراق وإرعاد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يرى المعروف ضربة لازب، لم يعبأ في بعتب عائب، ولم نظفر بفتى أمَّهُ خاب من جدواه خائب، شامخ المجد في السلاطين، وأرباب المناصب، لا خافض لمن هو ناصب، وكم خفض بعوامل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تنحوه الناس بالأحكام الدينية من كُلّ جانب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أحطت خُبْراً بما أبداه من العجائب، يوم أمّ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بجيوش ملأت رحب </w:t>
      </w:r>
    </w:p>
    <w:p>
      <w:pPr>
        <w:pStyle w:val="BookText"/>
        <w:rPr/>
      </w:pPr>
      <w:r>
        <w:rPr>
          <w:rFonts w:ascii="IRNazanin" w:hAnsi="IRNazanin" w:eastAsia="IRNazanin"/>
          <w:color w:val="111111"/>
          <w:sz w:val="28"/>
          <w:sz w:val="28"/>
          <w:szCs w:val="28"/>
          <w:rtl w:val="true"/>
          <w:lang w:bidi="fa-IR"/>
        </w:rPr>
        <w:t xml:space="preserve">الفلاة عامداً اغتنام ما حوته حضرة سيّد البريّات، فنادى الشيخ بالجهاد في الناس فغلّق أبواب النجف وأعدّ لمن فيه الأطعمة والأشربة، وقام الحرب على ساق الشيخ من داخل، واللعين من خارج شطراً من الأيام حتى بلغ الحال بالشيخ وصحبه أنهم لا يجدون الطعام، ولا ما يعينهم على حرب هذه الطغام، ومن شاء الله نصره، وأراد أن يكشف ضرّه، رنا بطرفه وإذا أبواب الحرم المطهّر قَدْ فتحت قهراً، وأبواب النجف كشفت جبراً، وإذا بمجاهد مع الأعادي لا يرى غير بارق نصله، وبرى الهام بحدّه، فما انكشفت الغُبرة إلا وبحر دم الأعادي يجري على الصعيد مجرى البحور، فكان بانكشافهم عن البلاد غاية السرور، وعلم أن ذیّاك المجاهد كان حامي الجار، حيدرة الكرّار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أبداه من الغرائب مذ أمّه سيد من النجباء شكا له ضُرَّ الفاقة، والكلفة بما فوق الطاقة، فارتحل معه إلى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ديار بغداد فأناخ ركبه في ربعه معلناً أنه قصده يتوقع نفعه، وأبدى له أنه ضيفه فاستبشر به غاية البشر ومذ رام أن يستعدّ لضيافة الشيخ مع صحبه دعاه الشيخ في زمرة من اليهود فصالحهم عنها بما يكشف ضرّ السيد، فقبلوا ذلك ودفعوا له خمسة آلاف دينار، فهل رأيت يهودياً رقّ على مسلم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عظمة الشيخ وسلطنته وغرسه في قلوب الموالين والمعادين بتقواه لما وقع له وصدر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 نوى السفر إلى بلدان إيران، سقاها مَلَّثُ العفو والغفران، وكان فيها الشيخ الرئيس الميرزا المقرب عند الخاقان من كان يزعم أنه في العلوم الأوحد، الشهير بالأخباري الميرزا مُحَمَّد، وكان يبغض علماء الأصول، وخصوصاً الفقهاء الفحول، ومذ سمع بقدوم الشيخ إلى هاتيك الصفحات، صار يأمر الناس بعدم الركون له، وإلغاء قوله وفعله وعدم به حتى غرس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العالم القادم متنح عن جادة الله ورسوله، وتنال أعلى الدرجات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الشيخ خبيراً بذلك ولكنه الجبل لا تحركه العواصف، ترك صحبه وقت الظهيرة رقوداً وتوجه إلى ملاقاة الخاقان، وقد كمن له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 مأمورون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الباب ونادى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صميم قلبه تساقط السلاح من أيدي الرصّاد بغير شعور، وهووا لتقبيل أياديه وأقدامه، ولم ينفذوا أمر الخاقان بما أمرهم، وارتقى الشيخ إلى مجلسه وسلّم بالشرعي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الأخباري جالساً متأدباً بين يديه، فتعجب الخاقان من ذلك وأطرق هنيئة، وبدأ الشيخ بالكلام في طلب المحاجة مع الأخباري فمن كان على الحق نجا، ومن كان على الباطل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الأخباري أن يضرموا ناراً فيدخل كُلّ منهما فيها؛ فمن كانت برداً وسلاماً عليه فهو مع الحق، ومن اصطلى بها فهو مع الباطل،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مكر أولي السحر، وسحر أولي المكر، فلا يصلح لأثبات </w:t>
      </w:r>
    </w:p>
    <w:p>
      <w:pPr>
        <w:pStyle w:val="BookText"/>
        <w:rPr/>
      </w:pPr>
      <w:r>
        <w:rPr>
          <w:rFonts w:ascii="Amiri" w:hAnsi="Amiri" w:eastAsia="Amiri" w:cs="Amiri"/>
          <w:color w:val="111111"/>
          <w:sz w:val="28"/>
          <w:sz w:val="28"/>
          <w:szCs w:val="28"/>
          <w:rtl w:val="true"/>
          <w:lang w:bidi="ar-SA"/>
        </w:rPr>
        <w:t>المطلوب، فرام منه الجري في ميادين المسائل، حيث تبين بها فضيلة أولي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بيننا لا يمكن، وهو محال غير ممكن، أمَّا أدنى من الطرفين فلا يقبل منه، أو مساو فيتّهم، أو أعلى فلا يوجد، فليس لك إلاّ أن تختار الخروجٍ والصلاة بالناس جماعة ويأمرُ كُلّ واحد منا بقتل الآخر فالذي ينفِّذُ أمره الناس محقّ والآخر مبطل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أن الأخباري كان مبرّزاً في تلك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الغروب برزوا إلى الصحراء وتراكمت الصفوف والألوف، عقيب الأخباري، حتى الخاقان، وبقي الشيخ وحده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برفيع صوته، فلما سمعته الناس أوى إليه نصف ممن كان الصلاة خلف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أعادها ثانياً، وثالثاً لم يبق معه سوى الخاقان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صلاة المغرب أراد الشيخ أن يأمر الناس بقتل عدوه فأسرع نجل المليك الأكبر إلى أبيه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أمرنا الشيخ بقتلك فضلاً عن قتله قتلناك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أمر الملك الأخباري بالركوب على فرسه، والفرار ليلاً بنفسه، فامتثل، وسرى يجدّ الليل والنهار حتى نزل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وأقام فيها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يروم وحيث طرقت أسماع الحكام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فعلته مع الشيخ، وهو عربيّ كيفما يكون محسوباً من رعيتهم أخذته الغيرة والحميّة فجهزوا شرذمة من العسكر فطرقوا الباب عليه فلم يفتحها لهم فارتقوا من السطح المحاذي له وقتلوه، إلى غير ذلك من عجائبه وقضاياه التي تُفضي إلى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أني لستُ له من المعاصرين فأطلّع على بادي أحواله وخافيها، وفي أفق هذا الطرس أبديها، وما ذكرتُ سوى الضروري المعلوم، في حقه عند أرباب جميع العلوم، من كُلّ ما جاء به الخبر المتواتر، ورواه وارد لصادر، وصار بين الناس في الاشتهار، كالشمس في رابعة النهار، على أن الاطناب ينافي غرض الأتمام، بيسير من الأيام، ويوجب الملل، والمقصود به أنس جميع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قبل الشروع في بيان مفصل أحواله من تمهيد 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أقواله، وقد علمت أنه لم يقل إلاّ الحق، ولم ينطق إلاّ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السيد يعيد الفقرات السابقة إن لم يكن بأغلب الألفاظ فبكل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فيها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مستجاب الدعوة عند ربه، فمن ذلك أنه دعا لذريته بالاجتهاد فاستجاب الله منه وجعلهم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على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 ولم يذكر فيها سوى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اقتران مساعيه بالنجح ومنشؤها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قضاياه وقد طرق سمعك شطر منها، ولا يمكن الأحصاء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من الشعر وما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 أقف عليه، وأما الثاني فلا يحضرني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زهده، وقد إتضح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أصهاره وهم جدنا الشيخ أسد الله، وعمنا الصدر، ولم يذكر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أولاده، وهم العلامة الشيخ موسى، والشيخ علي، والشيخ حسن، والشيخ مُحَمَّد، والشيخ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ترجمتهم، وقد أعقب في النجف بيته الرفيع الشامخ محط ركائب الأمراء والوزراء والأغنياء والفقراء في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خصاله التي تفرَّدَ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عنه ومنه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فيهما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عبثيات إذ لم يفدنا فيها بشئ زائد، ولا أوصلنا بعائد، وإنما ذكرنا أغلب هذا المقام ليعرف اللبيب مشربه وطريقته، ويميّز سقمه وصحته، ونحن بعد هذا بعون الله لا نذكر منه إلاّ ما يرتضيه الفهم السليم، والطبع المستقيم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ذكره من وقوع بين الشيخ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نسمع بها من غيره، وأظنها إشتباهاً مع واقعة سعود الوهابي التي مرّ عليك تفصيل أمرها، وليس المعروف بصفوق من الأشرار وأهل الغزوات إلاّ واحد وهو رئيس قبائل عديدة تُسمَّى إلى اليوم بالخزاعل، وكان فتاكاً سفاكاً قطّاعاً للطرق خصوصاً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كاد أن يهلك الحرث والنسل بعث إليه والي بغداد وكان يومئذ نجيب پاشا</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وستأتي عليك جملةٌ من قضاياه مع الشيخ حسن بن الشيخ </w:t>
      </w:r>
    </w:p>
    <w:p>
      <w:pPr>
        <w:pStyle w:val="BookText"/>
        <w:rPr/>
      </w:pP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عسكراً جرّاراً فقتلوه غيلة وجاؤا برأسه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الأيام التي قتل والي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مفتي بغداد</w:t>
      </w:r>
      <w:r>
        <w:rPr>
          <w:rStyle w:val="FootnoteAnchor"/>
          <w:rtl w:val="true"/>
        </w:rPr>
        <w:footnoteReference w:id="217"/>
      </w:r>
      <w:r>
        <w:rPr>
          <w:rFonts w:ascii="Amiri" w:hAnsi="Amiri" w:eastAsia="Amiri" w:cs="Amiri"/>
          <w:color w:val="111111"/>
          <w:sz w:val="28"/>
          <w:sz w:val="28"/>
          <w:szCs w:val="28"/>
          <w:rtl w:val="true"/>
          <w:lang w:bidi="ar-SA"/>
        </w:rPr>
        <w:t>أيضاً فمدحه عبد الباقي المشهور بقصيدة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أرحتَ الدنيا بقتل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أرحتَ الدينا</w:t>
      </w:r>
    </w:p>
    <w:p>
      <w:pPr>
        <w:pStyle w:val="BookText"/>
        <w:rPr/>
      </w:pPr>
      <w:r>
        <w:rPr>
          <w:rFonts w:ascii="Amiri" w:hAnsi="Amiri" w:eastAsia="Amiri" w:cs="Amiri"/>
          <w:color w:val="111111"/>
          <w:sz w:val="28"/>
          <w:sz w:val="28"/>
          <w:szCs w:val="28"/>
          <w:rtl w:val="true"/>
          <w:lang w:bidi="ar-SA"/>
        </w:rPr>
        <w:t>وسيأتي تمام الحكاية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صاحب الوقعة التي ذكرها السيد كما لا يخفى 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حكومة بغداد قتلت الأخباري في زمان الشيخ فأنَّه اشتباه أيضاً ملاحظة ما ذكرناه من تاريخ وفاة الشيخ، وقتل الأخباري، وأن حكومة بغداد كانت مع أخباري لا عليه، وإنّ الرعية قتلته بإجماع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هذا آخر ما أردنا جمعه من أخبار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مجمل صبار أبيه وأخوته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ولعلّما يأتي لهم زيادة تفصيل في مطاوي أخبار أولاده وأحفاده صهاره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الذي ذكرناه من أخباره وأخبارهم وكراماته غيض من فيض وقطرة ن بحر، فإنّي، ومَنْ قبض روحه الطاهرة، قَدْ سمعتُ من أعاظم علماء زماننا وأكبر نبلاء اننا الحاج ميرزا حسين</w:t>
      </w:r>
      <w:r>
        <w:rPr>
          <w:rStyle w:val="FootnoteAnchor"/>
          <w:rtl w:val="true"/>
        </w:rPr>
        <w:footnoteReference w:id="218"/>
      </w:r>
      <w:r>
        <w:rPr>
          <w:rFonts w:ascii="IRNazanin" w:hAnsi="IRNazanin" w:eastAsia="IRNazanin"/>
          <w:color w:val="111111"/>
          <w:sz w:val="28"/>
          <w:sz w:val="28"/>
          <w:szCs w:val="28"/>
          <w:rtl w:val="true"/>
          <w:lang w:bidi="fa-IR"/>
        </w:rPr>
        <w:t>أدام الله ظلاله على العالمين ابن المرحوم میرزا خلیل</w:t>
      </w:r>
      <w:r>
        <w:rPr>
          <w:rStyle w:val="FootnoteAnchor"/>
          <w:rtl w:val="true"/>
        </w:rPr>
        <w:footnoteReference w:id="219"/>
      </w:r>
      <w:r>
        <w:rPr>
          <w:rFonts w:ascii="Amiri" w:hAnsi="Amiri" w:eastAsia="Amiri" w:cs="Amiri"/>
          <w:color w:val="111111"/>
          <w:sz w:val="28"/>
          <w:sz w:val="28"/>
          <w:szCs w:val="28"/>
          <w:rtl w:val="true"/>
          <w:lang w:bidi="ar-SA"/>
        </w:rPr>
        <w:t xml:space="preserve">رحمه الله أنَّه شرّف منزلنا ليلة من ليالي شهر رمضان المبارك وجلس قريباً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ينقل حدث بفضائل الشيخ وولده الشيخ موسى مما ذكرنا بعضه وذهب علينا الآخر لقصر الباع، عدم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أني لم أُرد برسالتي هذه بيان فضل الشيخ وتخليد ذكره فأنّك خبير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فوقَ محلِ الشمس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يرفعُهُ شَيءٌ ولا يَضعُ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الغرض من ذلك ما ذكرته في صدر الرسالة من أداء ما يجب من الحمد والشكر، على ما وفقني تعالى ورزقني من الفضل، بشرف الآباء الذي لستُ له أهلاً، ولمَّا حطّتْ </w:t>
      </w:r>
    </w:p>
    <w:p>
      <w:pPr>
        <w:pStyle w:val="BookText"/>
        <w:rPr/>
      </w:pPr>
      <w:r>
        <w:rPr>
          <w:rFonts w:ascii="Amiri" w:hAnsi="Amiri" w:eastAsia="Amiri" w:cs="Amiri"/>
          <w:color w:val="111111"/>
          <w:sz w:val="28"/>
          <w:sz w:val="28"/>
          <w:szCs w:val="28"/>
          <w:rtl w:val="true"/>
          <w:lang w:bidi="ar-SA"/>
        </w:rPr>
        <w:t>بي رواحلُ القلم، في هذا المقام عرفت العجز والتقصير، وأني بهذا ذو باع قصير، وأن الأقرار بالعجز أحجى، والسكون في هذا المقام أنجى، فأمسكتُ عنان البيان وعزمتُ على الأختصار والأقتصار على قليل من أحوالهم ومكارمهم من الآن، ملتمساً من الله السداد والهداية، فأنه وليُّ التوفيق والعناية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هنا تم الجزء الأول من هذه الرسالة المشتملة على الطبقة الأولى من هذه الطائفة، أمدّ الله بسلسلتهم مدى الدوران، إنه ولى الأحسان والأمتنان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إبتدأتُ في تأليفها نصف شعبان وختمتُها عاشر شهر رمضان المبارك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وقع الفراغ من تسويد هذه الرسالة بقلم الحقير الفقير، صاحب الذنب والتقصير، أقلّ عباد الله عملا، وأكثرهم زللاً، المحتاج إلى رحمة ربه العلام، حسن نجل المرحوم السيد جاسم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الخامس والعشرون</w:t>
      </w:r>
      <w:r>
        <w:rPr>
          <w:rStyle w:val="FootnoteAnchor"/>
          <w:rtl w:val="true"/>
        </w:rPr>
        <w:footnoteReference w:id="220"/>
      </w:r>
      <w:r>
        <w:rPr>
          <w:rFonts w:ascii="Amiri" w:hAnsi="Amiri" w:eastAsia="Amiri" w:cs="Amiri"/>
          <w:color w:val="111111"/>
          <w:sz w:val="28"/>
          <w:sz w:val="28"/>
          <w:szCs w:val="28"/>
          <w:rtl w:val="true"/>
          <w:lang w:bidi="ar-SA"/>
        </w:rPr>
        <w:t xml:space="preserve">شهر جمادى الأخرى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تَجدْ عيباً فسدَّ الخللا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مَنْ لا عيبَ فيهِ وعلا </w:t>
      </w:r>
      <w:bookmarkStart w:id="121" w:name="pg18939_201624"/>
    </w:p>
    <w:p>
      <w:pPr>
        <w:pStyle w:val="Heading2"/>
        <w:numPr>
          <w:ilvl w:val="1"/>
          <w:numId w:val="1"/>
        </w:numPr>
        <w:rPr/>
      </w:pPr>
      <w:bookmarkStart w:id="122" w:name="__RefHeading___Toc16141240_1280447820"/>
      <w:bookmarkStart w:id="123" w:name="_Toc44"/>
      <w:bookmarkEnd w:id="121"/>
      <w:bookmarkEnd w:id="122"/>
      <w:r>
        <w:rPr>
          <w:rtl w:val="true"/>
        </w:rPr>
        <w:t>الباب الثاني</w:t>
      </w:r>
      <w:r>
        <w:rPr>
          <w:rtl w:val="true"/>
        </w:rPr>
        <w:t xml:space="preserve">: </w:t>
      </w:r>
      <w:r>
        <w:rPr>
          <w:rtl w:val="true"/>
        </w:rPr>
        <w:t>في الطبقة الثانية من الطائفة الجعفرية</w:t>
      </w:r>
      <w:bookmarkEnd w:id="123"/>
    </w:p>
    <w:p>
      <w:pPr>
        <w:pStyle w:val="Heading3"/>
        <w:numPr>
          <w:ilvl w:val="2"/>
          <w:numId w:val="1"/>
        </w:numPr>
        <w:rPr/>
      </w:pPr>
      <w:bookmarkStart w:id="124" w:name="__RefHeading___Toc16141242_1280447820"/>
      <w:bookmarkStart w:id="125" w:name="_Toc45"/>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وهو يشتمل على الطبقة الثانية، من هذه النبعة الزاكية، وأولهم الأكسير الأكبر لكبريت الأحمر، الطاهر المطهّر، النور الأزهر، عميد الطائفة الجعفرية، ورئيس الملة أسلامية، الأمام الأكبر، فريد الدهر، ووحيد العصر، إمام الفقهاء، وفقيه الأئمة 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الزاكية، وأعلى لديه درجاته العالية</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6141244_1280447820"/>
      <w:bookmarkStart w:id="127" w:name="_Toc46"/>
      <w:bookmarkEnd w:id="126"/>
      <w:r>
        <w:rPr>
          <w:rtl w:val="true"/>
        </w:rPr>
        <w:t>ترجمة الشيخ موسى كاشف الغطاء</w:t>
      </w:r>
      <w:bookmarkEnd w:id="12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فرغوا من فاتحة الشيخ والجلوس للعزاء عليه، أجمعت العلماء على تقديم ولده موسى نَّه أولى بالأمر فحضروا بأجمعهم في درسه تأييداً له، فلم يشذ عنه شاذ، ولم يختلف فيه نان، وصاروا يكاتبون بذلك الأمصار والبلدان، ويأمرون الناس بالطاعة له والاذعان، فلم حل الحول إلاّ وهو مدار العالم ومن فيه، وركن العلم ومعتمد بنيه، على أن أباه لم يأمر ناس بالرجوع إليه، ولم ينص بالأفضلية عليه، سوى ما اشتهر من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فقيه إلاّ وولدي موسى والشهيد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وهى وإن كانت كافية في المقام، ووافية بالأعلام، إلاّ ه قبل وفاته، وأيام حياته، لم يتصدّ لرجوع الناس والأمر بتقليده، والسعي في تشييد أمره أييده، حتى رأه الله أهلاً لذلك فقدمه أمام الناس للهدى إمام، وألقى ذلك في نفوس ليائه فتطامنت له رقاب العلماء العظام، فبزغ بينهم بزوغ البدر في السماء على سائر واكبها، وتقدمهم بالفضيلة تقدّم ليلة القدر على باقي الليالي الشريفة من صواحبها، على ثرة من كان في زمانه من العلماء المشاهير، والأساطين الذين لم يسمح لهم الدهر بنظير، الشيخ أسد الله، والسيد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باقر القزويني، والميرزا نمي، والسيد مُحَمَّد باقر الرشتي حجة الاسلام، والحاج الكلباسي، والشيخ حسين ف، والشيخ محسن الأعسم، والشيخ خضر شلال، والآقا مُحَمَّد علي ابن المروّج بهبهاني، وغيرهم من تلامذة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والعلامة الطبطبائي، وأبيه</w:t>
      </w:r>
      <w:r>
        <w:rPr>
          <w:rStyle w:val="FootnoteAnchor"/>
          <w:rtl w:val="true"/>
        </w:rPr>
        <w:footnoteReference w:id="221"/>
      </w:r>
      <w:r>
        <w:rPr>
          <w:rFonts w:ascii="IRNazanin" w:hAnsi="IRNazanin" w:eastAsia="IRNazanin"/>
          <w:color w:val="111111"/>
          <w:sz w:val="28"/>
          <w:sz w:val="28"/>
          <w:szCs w:val="28"/>
          <w:rtl w:val="true"/>
          <w:lang w:bidi="fa-IR"/>
        </w:rPr>
        <w:t xml:space="preserve">تغمدهم </w:t>
      </w:r>
    </w:p>
    <w:p>
      <w:pPr>
        <w:pStyle w:val="BookText"/>
        <w:rPr/>
      </w:pPr>
      <w:r>
        <w:rPr>
          <w:rFonts w:ascii="IRNazanin" w:hAnsi="IRNazanin" w:eastAsia="IRNazanin"/>
          <w:color w:val="111111"/>
          <w:sz w:val="28"/>
          <w:sz w:val="28"/>
          <w:szCs w:val="28"/>
          <w:rtl w:val="true"/>
          <w:lang w:bidi="fa-IR"/>
        </w:rPr>
        <w:t>الله برحمته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كُلّ منهم يرى الفضل لنفسه وكان الأمر مردداً بين الشيخ موسی، والميرزا القمّي</w:t>
      </w:r>
      <w:r>
        <w:rPr>
          <w:rStyle w:val="FootnoteAnchor"/>
          <w:rtl w:val="true"/>
        </w:rPr>
        <w:footnoteReference w:id="222"/>
      </w:r>
      <w:r>
        <w:rPr>
          <w:rFonts w:ascii="Amiri" w:hAnsi="Amiri" w:eastAsia="Amiri" w:cs="Amiri"/>
          <w:color w:val="111111"/>
          <w:sz w:val="28"/>
          <w:sz w:val="28"/>
          <w:szCs w:val="28"/>
          <w:rtl w:val="true"/>
          <w:lang w:bidi="ar-SA"/>
        </w:rPr>
        <w:t xml:space="preserve">وأغلب الناس ممن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الميرزا أول الأمر، والعرب قلّدت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الفضلاء، وطلبة العلم في النجف فأنهم عزموا على السؤال من الميرزا عمّن هو أولى بالتقليد منه ومن الشيخ موسى لكون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سنّاً، وأقدم هجرةً، وأشد تحصيلاً وأعظم شهرة، بل كان يُعد من طبقة الشيخ الكبير، وإن كان في زيارته للعتبات حضر أياماً في درس الشيخ، واستجازه في الرواية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أنا من كثير أن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في تلك السنة على الحج فجعل طريقه على النجف ليقرأ فاتحة للشيخ ويعزّي أولاده، فلما حل هناك اجتمع عليه الفضلاء والناس، وسألوه عن الشيخ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 ولكن أكتب لكم ثلاث مسائل من المشكلات فأنْ أجابني نظرت في جوابه وميّزت مقدار فضله، فكتب المسائل وبعثها إلى موسى وكان قَدْ قرب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يقول ما رأيك فيها، وقد أمهلك في الجواب عشرة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مشغول بأمور مهمة أقلقت فكري وشوشت بالي والوقت ضيّق،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يمهلك بتلك المهلة،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عندي في ذلك الساعة بين والعشرة أيام، ولكن قفوا فخذوا ما تيسر على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أخاه الشيخ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أملي عليك الجواب وأنت اكتب، فجعل موسى بن جعفر يملي،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ما يمليه، فما كان إلاّ نصف ساعة حتى تمّ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المسائل وصلت إليه وهو مشتغل بالوضوء فجعل يملي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يكتب فما فرغ من الوضوء إلاّ وقد تمت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فجاؤا بها إلى الميرزا وهو بعد لم يقم من مكانه، فقال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متى خرجتم ومتى راجَعَ الشيخ المسائل، ومتى كتب الأجوبة والوقت يضيق عن بعض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الأجوبة وهو يعتذر إليك من تشتت البال، وضيق الأحوال،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خطير، لا يكون إلاّ للقادر القدير، فأمهلوني أراجع جوابه الليلة، وأعطيكم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بكّروا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إسألوا الشيخ موسى عن اجتهادي، فقد شكّكني في أمري، ولا أرى أن أُقَلَّدَ مع وجود مثله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قلَّدته الناس، ورجعت جميع الأطراف، من الأذناب والأشراف، واشتهر أمره وذاع صيته، وأطاعته العرب والعجم، مشرقاً ومغرباً، وصار مسموع الكلمة عند الشفيع </w:t>
      </w:r>
      <w:bookmarkStart w:id="128" w:name="pg18939_201626"/>
    </w:p>
    <w:p>
      <w:pPr>
        <w:pStyle w:val="BookText"/>
        <w:rPr/>
      </w:pPr>
      <w:bookmarkEnd w:id="128"/>
      <w:r>
        <w:rPr>
          <w:rFonts w:ascii="Amiri" w:hAnsi="Amiri" w:eastAsia="Amiri" w:cs="Amiri"/>
          <w:color w:val="111111"/>
          <w:sz w:val="28"/>
          <w:sz w:val="28"/>
          <w:szCs w:val="28"/>
          <w:rtl w:val="true"/>
          <w:lang w:bidi="ar-SA"/>
        </w:rPr>
        <w:t>والوضيع، والسلطان والوزير، وأذعن له الصغير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ما ذكره مع تمام الأجمال والأختصار، والقصة تجاوزت حدّ 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أمره لم يزل ينمو، ومعاليه ما برحت تسمو، وذكره يضوع أرجُهُ، وفخره تتجلّى حججه، حتى أصبح وهو الحادي للرئاستين، والمُصلح بين الدولتين، السامي مفخره علي النيَّرين، وجعل يسلك مسلك أبيه، وينهج على مساعيه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تكنْ لأبيه النَدْبِ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يعيا الورى نيلها إلاّ لها انتُدِبا</w:t>
      </w:r>
    </w:p>
    <w:p>
      <w:pPr>
        <w:pStyle w:val="BookText"/>
        <w:rPr/>
      </w:pPr>
      <w:r>
        <w:rPr>
          <w:rFonts w:ascii="Amiri" w:hAnsi="Amiri" w:eastAsia="Amiri" w:cs="Amiri"/>
          <w:color w:val="111111"/>
          <w:sz w:val="28"/>
          <w:sz w:val="28"/>
          <w:szCs w:val="28"/>
          <w:rtl w:val="true"/>
          <w:lang w:bidi="ar-SA"/>
        </w:rPr>
        <w:t xml:space="preserve">فجازها واغتدى أعلى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أبقى أبوهُ فوقَها رتبا</w:t>
      </w:r>
    </w:p>
    <w:p>
      <w:pPr>
        <w:pStyle w:val="BookText"/>
        <w:rPr/>
      </w:pPr>
      <w:r>
        <w:rPr>
          <w:rFonts w:ascii="Amiri" w:hAnsi="Amiri" w:eastAsia="Amiri" w:cs="Amiri"/>
          <w:color w:val="111111"/>
          <w:sz w:val="28"/>
          <w:sz w:val="28"/>
          <w:szCs w:val="28"/>
          <w:rtl w:val="true"/>
          <w:lang w:bidi="ar-SA"/>
        </w:rPr>
        <w:t xml:space="preserve">فقُلْ لمن راح للأيمان حين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عمودُهُ باكي الأجفان مُنْتَحِبِا</w:t>
      </w:r>
    </w:p>
    <w:p>
      <w:pPr>
        <w:pStyle w:val="BookText"/>
        <w:rPr/>
      </w:pPr>
      <w:r>
        <w:rPr>
          <w:rFonts w:ascii="Amiri" w:hAnsi="Amiri" w:eastAsia="Amiri" w:cs="Amiri"/>
          <w:color w:val="111111"/>
          <w:sz w:val="28"/>
          <w:sz w:val="28"/>
          <w:szCs w:val="28"/>
          <w:rtl w:val="true"/>
          <w:lang w:bidi="ar-SA"/>
        </w:rPr>
        <w:t xml:space="preserve">هوِّنْ عليكَ من الوجد المُلِحِّ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ركنا للعلى نُصبا</w:t>
      </w:r>
    </w:p>
    <w:p>
      <w:pPr>
        <w:pStyle w:val="BookText"/>
        <w:rPr/>
      </w:pPr>
      <w:r>
        <w:rPr>
          <w:rFonts w:ascii="Amiri" w:hAnsi="Amiri" w:eastAsia="Amiri" w:cs="Amiri"/>
          <w:color w:val="111111"/>
          <w:sz w:val="28"/>
          <w:sz w:val="28"/>
          <w:szCs w:val="28"/>
          <w:rtl w:val="true"/>
          <w:lang w:bidi="ar-SA"/>
        </w:rPr>
        <w:t xml:space="preserve">بدرٌ، فبدرُ الهُدى في الدين ما 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ما نَصُبا</w:t>
      </w:r>
    </w:p>
    <w:p>
      <w:pPr>
        <w:pStyle w:val="Heading3"/>
        <w:numPr>
          <w:ilvl w:val="2"/>
          <w:numId w:val="1"/>
        </w:numPr>
        <w:rPr/>
      </w:pPr>
      <w:bookmarkStart w:id="129" w:name="__RefHeading___Toc16141246_1280447820"/>
      <w:bookmarkStart w:id="130" w:name="_Toc47"/>
      <w:bookmarkEnd w:id="129"/>
      <w:r>
        <w:rPr>
          <w:rtl w:val="true"/>
        </w:rPr>
        <w:t>تفصيل قتل ميرزا مُحَمَّد الأخباري</w:t>
      </w:r>
      <w:bookmarkEnd w:id="130"/>
    </w:p>
    <w:p>
      <w:pPr>
        <w:pStyle w:val="BookText"/>
        <w:rPr/>
      </w:pPr>
      <w:r>
        <w:rPr>
          <w:rFonts w:ascii="Amiri" w:hAnsi="Amiri" w:eastAsia="Amiri" w:cs="Amiri"/>
          <w:color w:val="111111"/>
          <w:sz w:val="28"/>
          <w:sz w:val="28"/>
          <w:szCs w:val="28"/>
          <w:rtl w:val="true"/>
          <w:lang w:bidi="ar-SA"/>
        </w:rPr>
        <w:t>فلما بلغ من الرفعة المبلغ المتناهي في العلو، وتمهدت له الأمور تمهيداً أقرّ عين المحب، وقصم ظهر العدو، ثقل ذلك على أولي الشنان من ناصبي العداوة لأبيه، وجعلوا الذحول والأوتار منه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رأس الجبت والطاغوت من أولي الشقاء، وإمام أهل الضلال والبدع والأهواء، حامل لواء حزب الشيطان، والساعي إلى تشتيت حزب الرحمن، المُبنضّ المشرّد، المدعو بميرزا مُحَمَّد، فأنَّه لمَّا وصل إليه خبر وفاة الشيخ الكبير</w:t>
      </w:r>
      <w:r>
        <w:rPr>
          <w:rStyle w:val="FootnoteAnchor"/>
          <w:rtl w:val="true"/>
        </w:rPr>
        <w:footnoteReference w:id="223"/>
      </w:r>
      <w:r>
        <w:rPr>
          <w:rFonts w:ascii="IRNazanin" w:hAnsi="IRNazanin" w:eastAsia="IRNazanin"/>
          <w:color w:val="111111"/>
          <w:sz w:val="28"/>
          <w:sz w:val="28"/>
          <w:szCs w:val="28"/>
          <w:rtl w:val="true"/>
          <w:lang w:bidi="fa-IR"/>
        </w:rPr>
        <w:t xml:space="preserve">، جعل ذلك اليوم عيداً، وأظهر من الفرح والسرور ما لم تتصور الأذهان عليه مزيداً، وكان يومئذ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فحركه الخبث والشنآن، على إدراك ثأره من الشيخ في ولده، فجاء حتى أتى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أن أمر الشيخ موسى قَدْ استوسق وتمّ، وسؤدده کنار على علم، فسوّلت له نفسه بما يوحي أخوه الشيطان إليه، وينزل عليه، أن يتوصل بوادى العراق ويوادّه، لينال بذلك مراده، فجعل يستجلب مراضيه بمقدمات طويلة، وإرسال هدايا من تحف العجم جزيلة، فحظي الخبيث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ما شا، بعد أن استجلب طائفة من العوام بزبرج لسانه، </w:t>
      </w:r>
    </w:p>
    <w:p>
      <w:pPr>
        <w:pStyle w:val="BookText"/>
        <w:rPr/>
      </w:pPr>
      <w:r>
        <w:rPr>
          <w:rFonts w:ascii="IRNazanin" w:hAnsi="IRNazanin" w:eastAsia="IRNazanin"/>
          <w:color w:val="111111"/>
          <w:sz w:val="28"/>
          <w:sz w:val="28"/>
          <w:szCs w:val="28"/>
          <w:rtl w:val="true"/>
          <w:lang w:bidi="fa-IR"/>
        </w:rPr>
        <w:t>وتزويره و بهتانه، فصار يصعد المنبر، ويطيل الوقيعة بالشيخ الأكبر، والنقيصة بولده البرّ، ويفشي للناس غيّه وعتاته، ويظهر بالشيخ الشماته، ويتمثل ببعض الآيات كقوله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عاقبة من أساؤا السوء أن كذبوا بآياتنا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سيعلم الذين ظلموا أي منقلب ينقلبون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الى غير ذلك من أمثالها التي أوقعه الله في آخر الأمر في وبالها، وصيّره مثلاً من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السيد مُحَمَّد المجاهد</w:t>
      </w:r>
      <w:r>
        <w:rPr>
          <w:rStyle w:val="FootnoteAnchor"/>
          <w:rtl w:val="true"/>
        </w:rPr>
        <w:footnoteReference w:id="225"/>
      </w:r>
      <w:r>
        <w:rPr>
          <w:rFonts w:ascii="Amiri" w:hAnsi="Amiri" w:eastAsia="Amiri" w:cs="Amiri"/>
          <w:color w:val="111111"/>
          <w:sz w:val="28"/>
          <w:sz w:val="28"/>
          <w:szCs w:val="28"/>
          <w:rtl w:val="true"/>
          <w:lang w:bidi="ar-SA"/>
        </w:rPr>
        <w:t>مقبلاً من أصفهان إلى كربلاء للإقامة مقام أبيه فيها بعد أن بلغه خبر وفاته</w:t>
      </w:r>
      <w:r>
        <w:rPr>
          <w:rStyle w:val="FootnoteAnchor"/>
          <w:rtl w:val="true"/>
        </w:rPr>
        <w:footnoteReference w:id="226"/>
      </w:r>
      <w:r>
        <w:rPr>
          <w:rFonts w:ascii="IRNazanin" w:hAnsi="IRNazanin" w:eastAsia="IRNazanin"/>
          <w:color w:val="111111"/>
          <w:sz w:val="28"/>
          <w:sz w:val="28"/>
          <w:szCs w:val="28"/>
          <w:rtl w:val="true"/>
          <w:lang w:bidi="fa-IR"/>
        </w:rPr>
        <w:t xml:space="preserve">، فتوقف في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للاستراحة والزيارة، فكان ينكر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الأفعال والأقوال أشدّ الانكار، فتحمّل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العداوة والبغضاء، زيادة على أنَّهُ يطلب بأبيه الثار، وقد كان يسمّيه هو وخاله الأغا وأصحابهما بالأزارقة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من الخوارج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لزرقة في عين السيد مير علي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ويسمي الميرزا أبو القاسم القمي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اليقاسمة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الأخباري جعل يؤذي السيد ويزعجه، وبعث عليه في الليل من جنده الغاوين من يقلقه ويخيفه حتى ارتحل الى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الشيخ موسى بخبر ذلك الغاوي وسيرته، وشتمه للعلماء، ونقل له كلماته التي يقولها على المنبر في أبيه، والشماتة فيه، فغضب الشيخ موسى وجاشت نفسه، وارتحل بعدّة من أصحابه حتى كربلاء وسار هو والسيد مُحَمَّد المتقدم إلى الكاظمين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السيد عبد الله شبّر</w:t>
      </w:r>
      <w:r>
        <w:rPr>
          <w:rStyle w:val="FootnoteAnchor"/>
          <w:rtl w:val="true"/>
        </w:rPr>
        <w:footnoteReference w:id="227"/>
      </w:r>
      <w:r>
        <w:rPr>
          <w:rFonts w:ascii="Amiri" w:hAnsi="Amiri" w:eastAsia="Amiri" w:cs="Amiri"/>
          <w:color w:val="111111"/>
          <w:sz w:val="28"/>
          <w:sz w:val="28"/>
          <w:szCs w:val="28"/>
          <w:rtl w:val="true"/>
          <w:lang w:bidi="ar-SA"/>
        </w:rPr>
        <w:t xml:space="preserve">بن السيد رضا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العلماء المشهورين المبرزّين، والزهاد المقدسين، وكان مطاعاً جليلاً خصوصاً عند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مسقط رأسه، إلاّ أنَّهُ كان من أهل العزلة والانزواء لشدة زهده، وكان من تلاميذ الشيخ الكبير، ويرى له عليه الحق الكثير، وكان الشيخ موسى روى بالأجازة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السيد لاستقباله مع جميع أهل البلد، وعظم الشيخ وأكرمه غاية الأكرام، وترجّل له من مسافة بعيدة، فعظم في عيون الناس زيادة على ما كان فيه وأنزله داره، وعقد له على أخته، وقيل بنته، وكانت تحت ابن عمّ لها من العلماء يعرف بمير أحمد، فهنَّأهُ الشيخ صالح التميمي بأبيات ستأتي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رغب الشيخ في ذلك لتجلب له قلوب الناس، فيستعين بهم على قتل عدوه</w:t>
      </w:r>
      <w:r>
        <w:rPr>
          <w:rFonts w:eastAsia="Amiri" w:cs="Amiri" w:ascii="Amiri" w:hAnsi="Amiri"/>
          <w:color w:val="111111"/>
          <w:sz w:val="28"/>
          <w:szCs w:val="28"/>
          <w:rtl w:val="true"/>
          <w:lang w:bidi="ar-SA"/>
        </w:rPr>
        <w:t xml:space="preserve">. </w:t>
      </w:r>
      <w:bookmarkStart w:id="131" w:name="pg18939_201628"/>
    </w:p>
    <w:p>
      <w:pPr>
        <w:pStyle w:val="BookText"/>
        <w:rPr/>
      </w:pPr>
      <w:bookmarkEnd w:id="131"/>
      <w:r>
        <w:rPr>
          <w:rFonts w:ascii="IRNazanin" w:hAnsi="IRNazanin" w:eastAsia="IRNazanin"/>
          <w:color w:val="111111"/>
          <w:sz w:val="28"/>
          <w:sz w:val="28"/>
          <w:szCs w:val="28"/>
          <w:rtl w:val="true"/>
          <w:lang w:bidi="fa-IR"/>
        </w:rPr>
        <w:t>وأمّا الأخباري فأنّه مضى إلى مدِّ يده للوالي سعيد پاشا</w:t>
      </w:r>
      <w:r>
        <w:rPr>
          <w:rStyle w:val="FootnoteAnchor"/>
          <w:rtl w:val="true"/>
        </w:rPr>
        <w:footnoteReference w:id="228"/>
      </w:r>
      <w:r>
        <w:rPr>
          <w:rFonts w:ascii="Amiri" w:hAnsi="Amiri" w:eastAsia="Amiri" w:cs="Amiri"/>
          <w:color w:val="111111"/>
          <w:sz w:val="28"/>
          <w:sz w:val="28"/>
          <w:szCs w:val="28"/>
          <w:rtl w:val="true"/>
          <w:lang w:bidi="ar-SA"/>
        </w:rPr>
        <w:t>، وأخبره بدخول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ترأس على فرقة الأمامية، وهي رعيته لا رعية الدولة العليّة، فأن بقي في بغداد يومين أفسد عليك أمر المملكة، وأوقعك مع جندك في المهلكة، فأن لم تقتله قتلك، وإن لم تُعجّل عليه عجّل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أوجب الأشياء وأحبها إلى الله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يذكر له المنفّرات والمزعجات حتى استشاط الوالي غضباً، وامتلأ غيضاً، وحلف بالطلاق ليقتلنّ كُلِّ شيعي، ولا يدع على ظهر الأرض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قتل رئيسهم أولاً بطريق حسن كيلا تهيج علينا الرعية، وتسير من الدولة تحت المسؤولية، حيث أن هذا رجل عظيم، فقتله لابُدّ أن يقع فيه محذور جسيم، والرأي أن تدعوه يوماً إلى وليمة نصنعها له، ونعمل التدبير إذا جاءنا حتى نقتله، ثم نأمر العسكر بالهجوم على ديار الشيعة ورحالهم، وسبي نسائهم وأطفالهم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 له، وخرج مسروراً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6141248_1280447820"/>
      <w:bookmarkStart w:id="133" w:name="_Toc48"/>
      <w:bookmarkEnd w:id="132"/>
      <w:r>
        <w:rPr>
          <w:rtl w:val="true"/>
        </w:rPr>
        <w:t>فتوى الشيخ موسى في قتل الميرزا الأخباري</w:t>
      </w:r>
      <w:bookmarkEnd w:id="133"/>
    </w:p>
    <w:p>
      <w:pPr>
        <w:pStyle w:val="BookText"/>
        <w:rPr/>
      </w:pPr>
      <w:r>
        <w:rPr>
          <w:rFonts w:ascii="Amiri" w:hAnsi="Amiri" w:eastAsia="Amiri" w:cs="Amiri"/>
          <w:color w:val="111111"/>
          <w:sz w:val="28"/>
          <w:sz w:val="28"/>
          <w:szCs w:val="28"/>
          <w:rtl w:val="true"/>
          <w:lang w:bidi="ar-SA"/>
        </w:rPr>
        <w:t>وأمّا موسى بن جعفر ومحمد المجاهد، فبقيَ كُلّ منهما يسعى في تهيئة أسباب قتل عدوه ويجاهد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السيد صورة استفتاء من الشيخ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حجة الله على خلقه، وأمينه في أرضه، في رجل يؤلب على العلماء الصالحين، ويسعى في قتلهم إطفاء لنور الدين، فوقَّعَ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كُلِّ محبّ وموال، أن يبذل في قتله النفس والمال، وإلاّ فلا صلاة ولا صيام له، وليتبوّأ من جهنم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وأمضاه، وبعثه إلى السيد عبد الله شبّر فحكم بوجوب إتّباع حكم الشيخ، وكذلك فعل باقي العلماء المعروفين هنالك كالسيد محسن صاحب المحصول، والشيخ أسد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 الحكم على أحسن هيئة نُشِرَ لدى العوام، وقُرِأ على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بيد رسول السيد عبد الله شبّر يدعو الناس إلى امتثاله، وإنَّ حكم الشيخ نافذ على كُلِّ مَنْ في دائرة الوجود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عبد الله كما عرفت أولاً عند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الأمام، فعزموا على أن </w:t>
      </w:r>
    </w:p>
    <w:p>
      <w:pPr>
        <w:pStyle w:val="BookText"/>
        <w:rPr/>
      </w:pPr>
      <w:r>
        <w:rPr>
          <w:rFonts w:ascii="Amiri" w:hAnsi="Amiri" w:eastAsia="Amiri" w:cs="Amiri"/>
          <w:color w:val="111111"/>
          <w:sz w:val="28"/>
          <w:sz w:val="28"/>
          <w:szCs w:val="28"/>
          <w:rtl w:val="true"/>
          <w:lang w:bidi="ar-SA"/>
        </w:rPr>
        <w:t xml:space="preserve">يهجموا على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ويريحوا منه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ثلاثة أنفار منهم من المعروفين بالأقدام والبأس فتسوّروا الدار عليه نصف الليل لأنهم أتوا إلى باب داره فلم يجدوها لأنه أعشاهم بسحره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هو فيها، وقلعوا الباب فوجدوا عفاريت وحيّاتٍ فاغرةً تريد أن تبتلعهم فتوقفوا يسيراً ثم هجموا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ليثاً بالباب يريد أن يفترسهم فارتدّوا متجبّرين، ولم يزالوا يهجمون على الباب فيرون ما يهولهم من شعبذاته وسحره، فصعدوا السطح وحفروا فيه على الحجرة فخرجت إليهم نيران ملتهبة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سمعتُ من الشيخ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على الله الجنّة لمن يقتل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الشُبريّ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صدَّقه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صاحب ذنوب كثيرة، وقد عزمتُ على الخوض في هذه النار، فلعلي أحظى بعدها بجنات تجري من تحتها الأنهار، فأنْ أحرقتني فانجوا بأنفسكم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أطفالكم، وإن تبيّن أنها شعبذة وبهتان فسأنبئكم بذلك فادخلوا عليّ، وشاركوا بالفوز فيما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فاقتحم النار وتقدمهم إماماً، فقيل يا نار كوني برداً وسلاما، فنادى أصحابه فدخلوا عليه، فوجدوا الخبيث وتبخّراته بين يديه،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سبيلي ولكم عشرون ألف ذهب، فلم يقبلوا، ولم يزل يترقّى لهم في ذلك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الحجرة، فنظروها وإذا هي وجميع ما فيها من بسط وجدران وفرش تلألأ ذهباً 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أجمع ودعوني أنجو بنفسي، ولكم العهد عليّ أنْ لا أرجع بعد إلى بلادكم،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على غيرنا موّه هذه الكذبيات والشعبذات، وأمّا نحن فقد ضُمنتْ لنا على الله الجنان، والفوز بالرضوان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الحق وقطع دابر القوم الذين ظلموا قيل الحمد لله رب العالمين، وأتبعناهم في هذه الدنيا لعنة ويوم القيامة هم من المقبوحين، أولئك الذين اشتروا الضلالة بالهدى فما ربحت تجارتهم وما كانوا مهتدين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يوم الأحد سنة </w:t>
      </w:r>
      <w:r>
        <w:rPr>
          <w:rStyle w:val="FootnoteAnchor"/>
        </w:rPr>
        <w:footnoteReference w:id="229"/>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ودُفِنَ في مقابر قريش، كما وجدته بخط بعض تلاميذه ومريديه على كتاب من مصنّفات أستاذه هذا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الألباب، فيه لكل علم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فيه جداول العلوم خصوصاً الرياضية منها كعلم الحروف والجفر والرمل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ما وجدته مكتوباً في 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هبة الله العارية لعبده الأقل أضعف خدّام المحدّثين العاملين بسنة الطاهرين مُحَمَّد المدعو بالجواد</w:t>
      </w:r>
      <w:r>
        <w:rPr>
          <w:rStyle w:val="FootnoteAnchor"/>
          <w:rtl w:val="true"/>
        </w:rPr>
        <w:footnoteReference w:id="230"/>
      </w:r>
      <w:r>
        <w:rPr>
          <w:rFonts w:ascii="Amiri" w:hAnsi="Amiri" w:eastAsia="Amiri" w:cs="Amiri"/>
          <w:color w:val="111111"/>
          <w:sz w:val="28"/>
          <w:sz w:val="28"/>
          <w:szCs w:val="28"/>
          <w:rtl w:val="true"/>
          <w:lang w:bidi="ar-SA"/>
        </w:rPr>
        <w:t xml:space="preserve">بن مُحَمَّد بن زين </w:t>
      </w:r>
    </w:p>
    <w:p>
      <w:pPr>
        <w:pStyle w:val="BookText"/>
        <w:rPr/>
      </w:pPr>
      <w:r>
        <w:rPr>
          <w:rFonts w:ascii="Amiri" w:hAnsi="Amiri" w:eastAsia="Amiri" w:cs="Amiri"/>
          <w:color w:val="111111"/>
          <w:sz w:val="28"/>
          <w:sz w:val="28"/>
          <w:szCs w:val="28"/>
          <w:rtl w:val="true"/>
          <w:lang w:bidi="ar-SA"/>
        </w:rPr>
        <w:t xml:space="preserve">الدين الحسيني الحسني كتبه بخطه لنفسه، وهو من مصنّفات العلاّمة الجامع لجميع العلوم الجليّة والخفيّة مُحَمَّد بن عبد النبيّ بن عبد الصانع النيشابوري، وقد قرأه عليه، وصححه، وقابله معه، وأخذ منه إجازته، وأدرك شهادته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أمة التظنّي والتخمين، في يوم الأحد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وكان ذلك في مقابر قريش حرر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بأمة التظنّي والتخمين هم الأصوليين والمجتهدين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أنّه هذا هو ابن السيد مُحَمَّد زيني الذي مرّ ذكره وشعره ومطايباته مع الشيخ الكبير في معركة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كان ممن استغواه الرجل بتزويراته وأشراكه، وسعى حتى ظفر بهلاكه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لوم على هذا السيد فأنك لو رأيت كتابه هذا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 من تأليفات ذاك الكذاب، وما فيها من الجداول والرسهم، ودوائر العلوم، والهياكل الغريبة، والأشياء العجيبة، لطاش لبّك، وذهل عقلك، وقلت هذا خارج عن طاقة البشر ونوع الأنسان، وإنما هو من صنائع الشياطين والجان، وهو يشتمل على أربع مجلدات عندنا اليوم منه الجلد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بعد اطلاعك على قوة هذا الرجل في هذه الأشياء، وقدرته على مثل هذا الأيهام والأفتراء، تعلم أن قتله إنما كان بتأييد ربّاني للدين، وتسديد إلهي حفظاً لشريعة سيد المرسلين، وإلاّ فهو خارج عن حيّز الأمكان، وهو ما اجتمعت عليه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العمدة بقتله بعد الله الشيخ موسى، ولكن بإعانة السيد مُحَمَّد المجاهد، والسيد محسن الكاظمي، وكلهم بقوة السيد عبد الله شبّر، لا الشيخ موسى وحده كما هو مشهور على الألسن، ولا السيد عبد الله وحده كما سمعته من بعض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السيد المجاهد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استفدناه من التتبع التام والتفحص مع إستفراغ الوسع في الجمع بين أقوال المؤرخين والمُطَّلعين، والله أعلم بحقيقة الحال</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سيطر داود باشا على بعض المدن مثل كركوك، والسليمانية، وبقي مُحصِّناً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لقوته وسطوته فقد وجهتْ إليه الوزارة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إلاَّ أنَّ سعيد باشا تمرَّدَ عليه، ولم يرضخْ له، وفي هذه الفترة الحرجة أصاب بغداد القحط، وتذمر الأهالي من جراء ذلك، ورجع الشيخ حمود الثامر الى دياره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سادت الفوضى أغلب المدن العراقية واشتد القتال بين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للسيطرة على المدينة الأمر الذي سبب تذمر الأهالي، والتطلع الى التخلّص من هذا الحكم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الأثناء قُتل الميرزا محمد الأخباري، وكان يوم مقتله هو اليوم الثامن والعشرون من شهر ربيع الأول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تُشِر المصادر المطبوعة إلاَّ إلى سنة مقتله فقط، وأغفلت اليوم الذي قُتل فيه، والشهر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واعتماداً على مجموعة 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محفوظة لدى أحفاد الميرزا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أشير إلى انَّ وفاته كانت في اليوم الثامن والعشرين من شهر ربيع الأول من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المجموعة تحتوي على رسالة من الشيخ أحمد الأحسائى إلى الميرزا الأخباري يحذِّرُهُ فيها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الميرزا الأخباري كان قد أحسَّ بالخطر على حياته فأرّخ سنة وفاته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يساوي في حساب الجمُل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عبارة التاريخ أكثر من مغزى يُعبّر عن مظلوميّة الرجل، ومحاولة التربّص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دخل داود باشا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قُتل سعيد باشا قَتْلَةٌ شنيعة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الدكتور حمید الگار </w:t>
      </w:r>
      <w:r>
        <w:rPr>
          <w:rFonts w:eastAsia="Times New Roman" w:cs="Times New Roman" w:ascii="Times New Roman" w:hAnsi="Times New Roman"/>
          <w:color w:val="111111"/>
          <w:sz w:val="28"/>
          <w:szCs w:val="28"/>
          <w:lang w:val="en-US" w:bidi="en-US"/>
        </w:rPr>
        <w:t>H.Algar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الميرزا الأخباري عندما جاء إلى العراق، واستقرَّ في مدينة الكاظمية أخذ يتدخّل في أمر الصراع الدائر بين سعيد باشا، وداود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يبدو ففي هذه الفترة بالذات أخذ بعرض قواه الروحية لمساندة سعيد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وخوفاً من تكرار ما نُقل عن الخطة التي أعدَّها لمقتل القائد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اشبوختر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وجَّهَ داود باشا قواته للهجوم على بيت الميرزا الأخباري،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احتملَ الدكتور الكار أنَّ استياء العلماء الأصوليين من تصرَّفات الميرزا الأخباري جعل لهم يداً في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بهذا الصدد مقالة الدكتور </w:t>
      </w:r>
      <w:r>
        <w:rPr>
          <w:rFonts w:eastAsia="Times New Roman" w:cs="Times New Roman" w:ascii="Times New Roman" w:hAnsi="Times New Roman"/>
          <w:color w:val="111111"/>
          <w:sz w:val="28"/>
          <w:szCs w:val="28"/>
          <w:lang w:val="en-US" w:bidi="en-US"/>
        </w:rPr>
        <w:t>Algar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موسوعة </w:t>
      </w:r>
      <w:r>
        <w:rPr>
          <w:rFonts w:eastAsia="Times New Roman" w:cs="Times New Roman" w:ascii="Times New Roman" w:hAnsi="Times New Roman"/>
          <w:color w:val="111111"/>
          <w:sz w:val="28"/>
          <w:szCs w:val="28"/>
          <w:lang w:val="en-US" w:bidi="en-US"/>
        </w:rPr>
        <w:t>IRANICA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المجلد الأول، ص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Akhbari</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8939_201631"/>
    </w:p>
    <w:p>
      <w:pPr>
        <w:pStyle w:val="BookText"/>
        <w:rPr/>
      </w:pPr>
      <w:bookmarkEnd w:id="134"/>
      <w:r>
        <w:rPr>
          <w:rFonts w:ascii="Amiri" w:hAnsi="Amiri" w:eastAsia="Amiri" w:cs="Amiri"/>
          <w:color w:val="111111"/>
          <w:sz w:val="28"/>
          <w:sz w:val="28"/>
          <w:szCs w:val="28"/>
          <w:rtl w:val="true"/>
          <w:lang w:bidi="ar-SA"/>
        </w:rPr>
        <w:t>ثم اتصلت البشائر والتهاني من شعراء بغداد، والحلة، والنجف للشيخ موسى بقتل عدوه، وسيأتي عليك كثير في شعر السيد باقر بن السيد إبراهيم البغدادي والشيخ صالح التميمي وغيرهما من المفلقين</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6141250_1280447820"/>
      <w:bookmarkStart w:id="136" w:name="_Toc49"/>
      <w:bookmarkEnd w:id="135"/>
      <w:r>
        <w:rPr>
          <w:rtl w:val="true"/>
        </w:rPr>
        <w:t>أخبار مُلا مُحَمَّد حاكم النجف، ووقائعُهُ مع الشيخ موسى</w:t>
      </w:r>
      <w:bookmarkEnd w:id="136"/>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معينه على الضلالة وخدينه في الجهالة، حاكم النجف السابق ملا مُحَمَّد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طائفةُ الملالي على ما سمعت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ينتمون الى ملا عبد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على تهذيب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وجاؤا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نادر شاه، أو غيره من السلاطين وبقوا في النجف مدةً ثم حكموا بها عدة سنين حتى انتهت حكومتهم بملا يوسف وانقطعت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ملا مُحَمَّد هذا فأنه نصب العداوة للشيخ موسى بعد أبيه طلباً لثأر خاله السيد محمود الرحباوي، وحيث لم يكن متمكناً من إيذائه بنفسه جعل يشي به إلى الولاة، ويحضّهم على القبض عليه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ذلك ما بعث به الى سعيد پاشا وكان هو الوالي يومئذ ببغداد، وكان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الكولات</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وهي طائفة بغدادية عظيمة تجتمع فتنصب منها والياً، وتكتب بذلك إلى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فيأتى إمضاء لفعلهم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أعظمهم سليمان پاشا</w:t>
      </w:r>
      <w:r>
        <w:rPr>
          <w:rStyle w:val="FootnoteAnchor"/>
          <w:rtl w:val="true"/>
        </w:rPr>
        <w:footnoteReference w:id="234"/>
      </w:r>
      <w:r>
        <w:rPr>
          <w:rFonts w:ascii="IRNazanin" w:hAnsi="IRNazanin" w:eastAsia="IRNazanin"/>
          <w:color w:val="111111"/>
          <w:sz w:val="28"/>
          <w:sz w:val="28"/>
          <w:szCs w:val="28"/>
          <w:rtl w:val="true"/>
          <w:lang w:bidi="fa-IR"/>
        </w:rPr>
        <w:t>الذي عصى آخر الأمر على الدولة العليّة، فبعثوا إليه خالد پاشا من رجال الدولة مع جند عظيم فنازله في بغداد وحاصره أياماً، حتى قبض عليه، وقتله أشرّ قتلة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ولّي بعده عبد الله پاشا</w:t>
      </w:r>
      <w:r>
        <w:rPr>
          <w:rStyle w:val="FootnoteAnchor"/>
          <w:rtl w:val="true"/>
        </w:rPr>
        <w:footnoteReference w:id="236"/>
      </w:r>
      <w:r>
        <w:rPr>
          <w:rFonts w:ascii="IRNazanin" w:hAnsi="IRNazanin" w:eastAsia="IRNazanin"/>
          <w:color w:val="111111"/>
          <w:sz w:val="28"/>
          <w:sz w:val="28"/>
          <w:szCs w:val="28"/>
          <w:rtl w:val="true"/>
          <w:lang w:bidi="fa-IR"/>
        </w:rPr>
        <w:t xml:space="preserve">فبقي أشهراً وتغيّر عليه 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فقتلوه مع عضده طاهر كخوه، ونصبوا سعید پاشا هذا وزيراً فقبلته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في سنة الألف والمائتي والثمان والعشرين كما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تأريخه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خالنا الثقة الذي كان يسمى سلمان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رآه فيه بعض علماء بيت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وأظنه الشيخ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أَنَّهُ سأل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أن يريه سلمان الفارسي فقال له انظر إلى الشيخ مُحَمَّد بن الحاج عيسى 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السنة التي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استقر أمر ذلك الوزير جعل يراجعه ملا مُحَمَّد المذكور، ويخبره أن الوالي في العراق موسى بن جعفر لا أنت، ولا تتم ولايتك إلاّ بقتله، وأن هذه الفسادات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وعصيان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وباقي العراق كلها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يستشيره في قتله،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إليّ بعض الجند وأنا ضامن لك أني أقبضه وأبعثه إليك مكبّلاً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فوصل تفصيل الخبر إلى الشيخ فبعث بأهله وعياله وجميع مَنْ في داره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الموالك، وكان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فأخلى لهم منازلَ على الفرات فنزلوها، ولحق بهم الشيخ مع إخوته وعمومته والخواص من بطانته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في النجف أحد ممن يتعلق به، فأصبحت ديارهم خالية، وربوعهم موحشة، فضجّت الناس والعلماء، ووقع الهرج والمرج، ولحق أغلب طلبة العلم بأهلهم وتركوا العلم والتحصيل، وارتحل الباقي خلف الشيخ، وبقيت النجف خالية حتى من الكسبة لعدم السكان، وصارت حكومة الملا على نفسه وأهله واشتد الأمر عليه، وأوقع في يديه، حتى وقع على بعض العلماء وعلى أن يشفعوا له عند الشيخ فيرجع إلى محلّه ومكانه، على أن لا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زوره وبهتانه، فأخذوا عمّته في رقبته، فعفى الشيخ عن سيئته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محلّه بأهله، وبقي يُظهر الودّ له، ويسعى باطناً بالأذى إليه، لكن حواليه لا عليه، حتى قتله بعض من أصابه أذاه، فنجّى الله الشيخ من شره وكفاه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الوزير فبقي ذلك الأمر في نفسه وجعل يشتدّ، ويتأكد لما يرى من مطاعيّة الشيخ وعظمته في نفوس العظماء من الرعية، بل وسائر البرية، حتى أتى الأخباري من طهران الى بغداد، فأكّد ذلك، واتصل به لنيل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عازماً على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وإهلاك هاروت السحرة الكاذبين، فلمّا أحسَّ بذلك أخبر الوزير بدخول موسى في بغداد، وأنه قَدْ حصل المراد، فتواعدا على أنْ يصنع الوزير وليمة له، وهنالك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الأثناء قُتِلَ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الوزير كاتبه، وكان ممن يُبطن الودّ للشيخ موسى فأمره بكتابة رقعة تتضمن استدعاء الشيخ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فكتبها بحضور الوالي، وختمها بيده، ولم يجد الكاتب بُدَّاً من الأشارة للشيخ لعلمه بمرادهم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يتمكن من ذلك فجعل في التاريخ ألفاً زائدة بعد أن نظرها الوزير، ثم بعثوا بها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الألف عرف أنها لنكتة، وأن الكاتب في مثل هذا المقام لا يشتبه فأصاب بقوة حدسه أنها إشارة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فاخرج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خادمه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فاستكرى له دواباً، وقال للمكاري سِرْ بنا على غير الجادة المعتادة لئلا يدركهم مدد الوالي، فخرج موسى منها خائفاً يترقب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لو شاءَ محوَ دائرة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طباقها لمحاها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ليلاً حتى أتوا الحلّة فنَزلَ موسى ففدته بالنفوس والأهلين، وأمن من 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وجنودهما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الوزير بخروجه تفحَّص عن مقره فعلم أنَّهُ في الحلّة، فبعث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بإرسال الشيخ إلى بغداد،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رجل مطاع خصوصا بالحلة، وأهلها يرونه إماماً واجب الطاعة، وإن دنوتُ إليه بمكروهٍ لا بُدَّ وأن تثور الفتنة ويقع القتل في البين، ولا جند عندنا يقوم بدفاعهم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 الوالي جنداً إلى البيك، فاستمهله الشيخ وقال لأهل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 فأن الفرج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مرّت الأيام والليالي حتى قُتل الوالي سنة </w:t>
      </w:r>
      <w:r>
        <w:rPr>
          <w:rFonts w:eastAsia="Amiri" w:cs="Amiri" w:ascii="Amiri" w:hAnsi="Amiri"/>
          <w:color w:val="111111"/>
          <w:sz w:val="28"/>
          <w:szCs w:val="28"/>
          <w:lang w:bidi="ar-SA"/>
        </w:rPr>
        <w:t>11232</w:t>
      </w:r>
      <w:r>
        <w:rPr>
          <w:rStyle w:val="FootnoteAnchor"/>
          <w:rtl w:val="true"/>
        </w:rPr>
        <w:footnoteReference w:id="238"/>
      </w:r>
      <w:r>
        <w:rPr>
          <w:rFonts w:ascii="IRNazanin" w:hAnsi="IRNazanin" w:eastAsia="IRNazanin"/>
          <w:color w:val="111111"/>
          <w:sz w:val="28"/>
          <w:sz w:val="28"/>
          <w:szCs w:val="28"/>
          <w:rtl w:val="true"/>
          <w:lang w:bidi="fa-IR"/>
        </w:rPr>
        <w:t xml:space="preserve">، و نصب داود پاشا، كما ذكره الخال الشيخ مُحَمَّد كبّة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تأريخه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داود پاشا مخلصاً للشيخ قبل ذلك حيث أن الشيخ موسى أطلقه من أسر العجم</w:t>
      </w:r>
      <w:r>
        <w:rPr>
          <w:rFonts w:eastAsia="IRNazanin" w:cs="IRNazanin"/>
          <w:color w:val="111111"/>
          <w:sz w:val="28"/>
          <w:szCs w:val="28"/>
          <w:rtl w:val="true"/>
          <w:lang w:bidi="fa-IR"/>
        </w:rPr>
        <w:t xml:space="preserve">. </w:t>
      </w:r>
      <w:bookmarkStart w:id="137" w:name="pg18939_201634"/>
    </w:p>
    <w:p>
      <w:pPr>
        <w:pStyle w:val="Heading3"/>
        <w:numPr>
          <w:ilvl w:val="2"/>
          <w:numId w:val="1"/>
        </w:numPr>
        <w:rPr/>
      </w:pPr>
      <w:bookmarkStart w:id="138" w:name="__RefHeading___Toc16141252_1280447820"/>
      <w:bookmarkStart w:id="139" w:name="_Toc50"/>
      <w:bookmarkEnd w:id="137"/>
      <w:bookmarkEnd w:id="138"/>
      <w:r>
        <w:rPr>
          <w:rtl w:val="true"/>
        </w:rPr>
        <w:t>ذكر سبب تسمية الشيخ موسى ب</w:t>
      </w:r>
      <w:r>
        <w:rPr>
          <w:rtl w:val="true"/>
        </w:rPr>
        <w:t>- «</w:t>
      </w:r>
      <w:r>
        <w:rPr>
          <w:rtl w:val="true"/>
        </w:rPr>
        <w:t>المصلح بين الدولتين</w:t>
      </w:r>
      <w:r>
        <w:rPr>
          <w:rtl w:val="true"/>
        </w:rPr>
        <w:t>»</w:t>
      </w:r>
      <w:bookmarkEnd w:id="139"/>
    </w:p>
    <w:p>
      <w:pPr>
        <w:pStyle w:val="BookText"/>
        <w:rPr/>
      </w:pPr>
      <w:r>
        <w:rPr>
          <w:rFonts w:ascii="IRNazanin" w:hAnsi="IRNazanin" w:eastAsia="IRNazanin"/>
          <w:color w:val="111111"/>
          <w:sz w:val="28"/>
          <w:sz w:val="28"/>
          <w:szCs w:val="28"/>
          <w:rtl w:val="true"/>
          <w:lang w:bidi="fa-IR"/>
        </w:rPr>
        <w:t xml:space="preserve">وبيانه على سبيل الأجمال ومنه تعرف سبب تلقّبه بأنه المصلح بين الدولتين كما هو مشهور،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فتح علي شاه كان يحب ولديه عباس مرزه ومحمد علي مرزه حُبّاً شديداً، لمَّا علم فيهما من البأس، وشدة المراس، والهمة العالية، والسمو إلى المراتب السامية، فجعل ولاية العهد لعباس مرزه، وأمضت الوزراء والأمراء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مُحَمَّد علي مرزه، وخشي أبوهما الفتنة فجعل عباساً في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آذربیجان وما أشبهها، ومحمد علي في حدود الدولة العثمانية من كرمانشاه ولواحقها، تفريقاً بينهم وتبعيداً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همة مُحَمَّد علي تسمو إلى أخذ العراق من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هو كذلك إذ جاءت قافلة من زوّار العجم إلى مُحَمَّد مرزه فوقفوا على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يبكون، وقد توزّروا على أوساطهم، ونشروا شعور نسائهم، فسألوهم عن أمرهم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زوّار وقد سلبنا عسكر العراق، ونهبوا أموالنا وقتلوا عدة من رجالنا وتركونا كما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فاستشاط الميرزا غضباً، وازداد تعجباً،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لهؤلاء القوم، كفيناهم شرنا فلم يكفّوا، وتركناهم فلم يعفّوا، ونحن أجدر بالبدءة، وأحرى بالسوءة، فليذوقنّ عما قريب طعم عاقبة الظلم، وليتجرعنّ غداً بأسيافنا مضاضة 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خلفَ الرمادِ وميضَ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أنْ يشبَّ لَها ضرامُ</w:t>
      </w:r>
    </w:p>
    <w:p>
      <w:pPr>
        <w:pStyle w:val="BookText"/>
        <w:rPr/>
      </w:pPr>
      <w:r>
        <w:rPr>
          <w:rFonts w:ascii="Amiri" w:hAnsi="Amiri" w:eastAsia="Amiri" w:cs="Amiri"/>
          <w:color w:val="111111"/>
          <w:sz w:val="28"/>
          <w:sz w:val="28"/>
          <w:szCs w:val="28"/>
          <w:rtl w:val="true"/>
          <w:lang w:bidi="ar-SA"/>
        </w:rPr>
        <w:t xml:space="preserve">وهم بدؤونا بالأساءةِ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بها أحرى الغَداةَ وأجدرُ</w:t>
      </w:r>
    </w:p>
    <w:p>
      <w:pPr>
        <w:pStyle w:val="BookText"/>
        <w:rPr/>
      </w:pPr>
      <w:r>
        <w:rPr>
          <w:rFonts w:ascii="Amiri" w:hAnsi="Amiri" w:eastAsia="Amiri" w:cs="Amiri"/>
          <w:color w:val="111111"/>
          <w:sz w:val="28"/>
          <w:sz w:val="28"/>
          <w:szCs w:val="28"/>
          <w:rtl w:val="true"/>
          <w:lang w:bidi="ar-SA"/>
        </w:rPr>
        <w:t>فجهّز من حينه عشرين ألف فارساً من كرمانشاه، وعراق العجم، ومثلهم من الأكراد وعربستان، واستنجد بحسن خان رئيس الفيلية، فأنجده بأثني عشر ألفاً وجاء بهم إليه، فأمّر على سائر جنده، وكان من المعروفين بالنجدة والسداد بالحرب والتدبير والخديعة في المواقف</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6141254_1280447820"/>
      <w:bookmarkStart w:id="141" w:name="_Toc51"/>
      <w:bookmarkEnd w:id="140"/>
      <w:r>
        <w:rPr>
          <w:rtl w:val="true"/>
        </w:rPr>
        <w:t>محاربة البغداديين لعسكر العجم</w:t>
      </w:r>
      <w:bookmarkEnd w:id="14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وجهز الوالي سعید پاشا من بغداد عشرين ألفاً، وجمع شيوخ العشائر ورؤساء القبائل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كالمنتفج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ووعدهم بأعطاء الرُتب والمناصب، على أن يسيروا معه تحت الكتائب، فجاؤوه بما يقرب من المائة ألف فارس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فالتقى الفريقان قريباً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وضعت الحرب أوزارها أظهر حسن خان أَنَّهُ قَدْ غَضِبَ وتنافر مع رئيس عسكر العجم فسار عنه بعشرين ألفاً من المقاتلين، وبقي أمير العجم منكسراً مع شرذمة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فطمع بهم أصحاب الباشا وكان بقرب ذلك المكان کالوادي وقد أحاطت به الجبال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فانكسرت العجم ودخلت فيه ولحقتهم الأعراب وعسكر بغداد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التفتوا إلاّ والمدافع تصبّ من فوق رؤوسهم، والبنادق تنتثر من أعلاهم وكانوا عرباً لا يعرفون تلك الشعوب والمسالك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قدرَ على الخروج والهزيمة من ذلك المكان إلاّ القليل منهم، وما كان إلاّ كحلبة شاة حتى تفرق شمل الأعراب، وعادوا بين قتيل وأسير ومنهزم والمدافع تضرب من فوقهم ومن مقابل وجوههم ومن خلفهم الى أن تفانوا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وأسرت العجم منهم خَلْقاً كثيراً، منهم حمُوْد السعدون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المنتفج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وجماعة من رؤساء الخزاعل، ومحمد پاشا، وعلي بك أبو يحيى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صار في أيامنا متصرفاً في 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داود باشا وهو من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كما عرفت، وكان يسمى داود أفندي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فسيّر العجم بالأسرى الى مُحَمَّد علي مرزه وهو في كرمانشاه، فجعل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طبابيخ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عسكر العجم قريباً من بغداد ينتظرون أمر مُحَمَّد علي مرزه في فتح البلد، وقتل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بغداد في شدة الحصار، وأعظم الضيق والاضطرار، فاستجار أهلها شيعةً وسنَّةً بالشيخ موسى وكتبوا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تُدْرِكنا عاجلاً أخذتنا المدافع، وقُلعنا مع البلد، وما فيها من الدور والجوامع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موسى بن جعفر ابن عمه الشيخ موسى بن الشيخ عيسى بن الشيخ حسين بن الشيخ خضر</w:t>
      </w:r>
      <w:r>
        <w:rPr>
          <w:rStyle w:val="FootnoteAnchor"/>
          <w:rtl w:val="true"/>
        </w:rPr>
        <w:footnoteReference w:id="240"/>
      </w:r>
      <w:r>
        <w:rPr>
          <w:rFonts w:ascii="Amiri" w:hAnsi="Amiri" w:eastAsia="Amiri" w:cs="Amiri"/>
          <w:color w:val="111111"/>
          <w:sz w:val="28"/>
          <w:sz w:val="28"/>
          <w:szCs w:val="28"/>
          <w:rtl w:val="true"/>
          <w:lang w:bidi="ar-SA"/>
        </w:rPr>
        <w:t>رحمهم الله أجمعين، وكان حازماً سديداً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عمي الأجل العباس بن علي عن موسى بن عيسى هذا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مولانا وإمامنا موسى بن جعفر أن أسير بكتبه إلى مُحَمَّد علي مرزه ثم منه إلى فتح علي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حتى جئتُ بغداد فاستغاث بي أهلها، والتمسوني السير سريعاً لرفع الضرّ عنهم، فبعث معي سعيد پاشا كخوتة أحمد المعروف بأحمد أبو عقلين، فسرت معه على طريق السليمانية لأحاطة العجم بطريق خانقين،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يعتني بي ولا يراني شيئاً، ورُبّما نام في الأثناء فمدّ رجليه عليّ، وإذا دخلتُ لا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جئنا السليمانية نزلنا في </w:t>
      </w:r>
    </w:p>
    <w:p>
      <w:pPr>
        <w:pStyle w:val="BookText"/>
        <w:rPr/>
      </w:pPr>
      <w:r>
        <w:rPr>
          <w:rFonts w:ascii="IRNazanin" w:hAnsi="IRNazanin" w:eastAsia="IRNazanin"/>
          <w:color w:val="111111"/>
          <w:sz w:val="28"/>
          <w:sz w:val="28"/>
          <w:szCs w:val="28"/>
          <w:rtl w:val="true"/>
          <w:lang w:bidi="fa-IR"/>
        </w:rPr>
        <w:t>دار محقّرة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عبد الرحمان پاشا وكان ملكاً عظيماً يحكم على ثلاثمائة ألف من العسكر الذين هم تحت السلاح، وكان والي بغداد لا ينصب إلاّ برأيه ورأي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يُمنّي نفسه بالسلطنة في تلك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بقدومي بعث عليّ، واستقبلني من الباب وقبّلني وجعل يسألني عن الشيخ موسى وأحواله وأهله، ثم جعل يعاتبني على عدم نزولي عنده، ثم بعث على راحلتي وعُدَّةَ سفري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وهوى إلى الأرض تعظيماً ثم وقف والباشا لم يتحرك من مكانه فسأله عن أحوال سعيد پاشا وهو يجيبه بتمام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بقينا ثلاث أيام أتعشى معه وأتغدى 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الخدمة في كُلِّ أوقاته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اليوم الثالث ودّعنا الپاشا وسرنا إلى كرمانشاه والكخوة على حاله من عدم الاعتناء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قاربنا كرمانشاه أتتنا رسل الشيخ عبد الرحيم وكان المُبرَّز فيها فنزلنا داره، ووصل الخبر إلى مُحَمَّد علي ميرزا، فبعث إليّ أن لا تبتدئني بالمجئ وإذا جئته فلا يعتني بي، ولا يقوم لي إجلالاً فأنْ فعل شيئاً من ذلك فلا نجاح الحوائجه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يسيراً حتى سمعتُ أصوات الطبول ونغمات المزامير وهمهمة الخيول، وإذا بحَلْقة تناهز المائة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نسق واحد من الأشكال والأسلحة واللباس ومثلها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تدخل علينا المائة بعد المائة حتى إمتلأت الدار، وهناك جاء الميرزا، ودخل عليّ فسلم وجلس بين يدي، وجعل يسألني عن كُلِّ جزئية وكلّية، ثم عطف يسألني عن باقي العلماء في النجف فرداً فرداً، وطائفة طائفة وأنا أجيبه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حكام بغداد معكم واعتناؤهم بكم ولا أظنهم يوفّون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يجب عليهم من مراعاته، ثم التفت الى أحمد كخوة وكان متمثلاً مع الخدم في طرف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كيف سعيد، أمّا والله لقد غرّه حلمُنا عنه حتى أصبح شقياً وليعلمنَّ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لوائح الغضب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جئتُكَ شفيعاً من لسان الشيخ وهذه مكاتيبه بعثها إليك، فأخذها وقبّلها وقام على قدميه إجلالاً فقرأها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أمّا أنا فقد عفوت ولكن ينبغي مراجعة والدي فتح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مكاتيب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اعطها لوالدي مع مكاتيب الشيخ، ثم ودّعني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وأردت أن أقوم تعظيماً فنظرني شزراً، فعرفتُ أنَّهُ يشير إلى الوصية التي أرسلها إليّ أولاً فجلستُ وفرائصي ترتعد من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الكخوة فأنّه استقبله من شارع الطريق وودّعه كذلك والميرزا لم يعتنِ به في كُلِّ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ارتحلنا فجئنا طهران وكان الشاه مخيّماً خارج البلد فأمر بخيم ضُربتْ لنا وأنْزَلَنا على الرحب والسعة، وكان مع الكخوة هدايا للشاه من الباشا ومثلها لمحمد علي مرزه لم يقبلها، وقبلها أبوه؛ منها ثلاث شمّامات عنبر، وثلاث سبح من كهرب، وكوهر، وجوهر، فبعثها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الشاه إلى خيمتي فأمر بأحضار الكخوة فكساه كسوةً فاخرة، وأمر بأحسن منها وقال خذها معك للباشا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لي بمال غزير فاستطعت من ذلك الحين لأنه كان يقوم بمؤن عشرين حجة، ثم أمر بإطلاق الأسرى التي في كرمانشاه، وانصراف العسكر عن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مُهدت لنا الرواحل فارتحلنا راجعين الى أوطاننا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في الطريق رجع الكخوة إلى ما كان عليه من عدم الأعتناء بي ولم يزدني تعظيم السلاطين والأمراء عنده إلاّ ضعة وخمولاً، وكنتُ أتأمل في وجه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عقلين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فعرفتُها، وعرفتُ أنَّ الذي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ثلاث 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الأثناء جاءني كتاب من الشيخ يأمرني بعدم المرور ببغداد والنزول في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فامتثلت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 الپاشا جاء لزيارتي هو، وعساكره وجعل يتشكّر للشيخ ولي على دفع هذه النائبة العظيمة عنهم، وبعث معي مكاتيب تشكّر للشيخ، فأخذتها وجئت النجف وتجهّزت من حيني الى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العم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شاهدتُ يوسف بيك لمَّا جاء في آخر عمره قائمقاماً للنجف وكان يومئذ طاعناً في السن فكان يقول للشيخ مُحَمَّد رضا بن الشيخ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كولاتكم، أي عبيدكم، لأني كنت في أسر العجم أتوقّع القتل ساعةً بعد ساعة وأني كنت قَدْ قتلت جملة من عسكرهم فلم أكن أشك في هلاكي حتى أدركني الفرج بموسى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حديث الشيخ سلمه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هذه الواقعة بعد أيام من نصب سعید پاشا والياً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وسعى ملا مُحَمَّد حاكم النجف بالشيخ موسى إلى الوالي ثم ندم الرجل لعدم تماميّة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الأثناء صدرت هذه الواقعة فتحكم لدى الباشا ما أخبره به ملا مُحَمَّد من جلالة الشيخ وعظمته وأنه هو المطاع، في هذه الأصقاع، فثقُلَ عليه الأمر كثيراً، ولكنه لم يجد سبيلاً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ذلك في نفسه حتى جاء الأخباري وفعل ما فعل، وقُتل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اعتصم الشيخ بأهل الحلة إلى أن قُتل الوالي بعد أيام وأشهر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وقيل إنَّ الشيخ لما غضب على ملا مُحَمَّد، وخرج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هنالك يراجع الأستانة، واشتكى على سعيد پاشا ولم يرجع إلى النجف حتى أتى الأمر بالعزل عليه، فرجع الشيخ إلى محله وقد حظى بأوليه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ما انقضت تلك السنة وأيامها إلاّ وسعيد پاشا معزولاً، أو مقتولاً في بغداد، وملا مُحَمَّد في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فمكروا ومكر الله والله خير الماكرين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تزوج ببنت السيد رضا شبّر في الكاظمية جذباً لقلوب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اتفق هو والعلماء المبرزون، على قتل ذلك المذم الملعون، فوقع الحق وخسر هنالك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الشيخ قاطناً في الكاظمين عند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سنتين حتى توجه مُحَمَّد علي ميرزا الى بغداد ثانية، وقد جاء بجميع جنده غازياً؛ لكلام بلغه من حاكمها يتضمن التهديد والوعيد للعجم وأنه سيأخذ الثأر منهم، فجاءهم على غفلة من أهلها فحاصر بغداد أشدّ الحصار، فاستغاثوا بموسى بن جعفر فأتى مُحَمَّد علي مرزه، وكان مُخيِّماً في سامراء لطيب هوائها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إمامك موسى بن جعفر يقول لك إرجعْ، وإلاّ أرجعتك بعصا موسى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 عصا كانت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فرائصه على عظمته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وبعث الشيخ على داود پاشا فأصلحه مع مُحَمَّد علي مرزه بعد أن جرى بينهما عتب طويل، ثم تحكم في ذهن داود باشا أن مُحَمَّد علي مرزه لا يترك العراق ما دام حياً إلا أن يأخذها؛ فقيل أعطى مالاً غزيراً لميرزا هادي الجواهري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يومئذ وكيلاً للميرزا وأمينه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 ولم يخبر الجند والعسكر خوف أن يتفرقوا حتى جاء به الى كرمانشاه فأظهر أنَّهُ مات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أنه واقعاً كذلك،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انتهى إلينا من هذه الوقائع مع غاية الضبط والجهد في الأختصار والتلخيص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خلط بعض المؤرخين من المتأخرين خلطاً كثيراً، عصمنا الله وإيّاهم من الزلل، واتّباع الخطل، إنه أرحم الراحمين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الشيخ الى بلده بزوجته مؤيداً منصوراً، وعدوّه مقهوراً، ونهض مستقلاً بأعباء الرئاسة، ومشمّراً لإعطاء طلبة العلم حقهم من الدراسة، وتمهدت له الأمور، وأذعن له الجمهور، وبلغ أقصى ما يُتصوّر، من مراتب العلم والرئاسة؛ حتى حدثني بعض الشيبة الكبار، من العلماء الأبرار، أن جماعة في زمان الشيخ تخاوضوا الحديث في جلالة قدر الشيخ موسى وعظمته، فقال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تفحّصت وتتبّعت العلماء من أول صدر </w:t>
      </w:r>
    </w:p>
    <w:p>
      <w:pPr>
        <w:pStyle w:val="BookText"/>
        <w:rPr/>
      </w:pPr>
      <w:r>
        <w:rPr>
          <w:rFonts w:ascii="Amiri" w:hAnsi="Amiri" w:eastAsia="Amiri" w:cs="Amiri"/>
          <w:color w:val="111111"/>
          <w:sz w:val="28"/>
          <w:sz w:val="28"/>
          <w:szCs w:val="28"/>
          <w:rtl w:val="true"/>
          <w:lang w:bidi="ar-SA"/>
        </w:rPr>
        <w:t>الأمة إلى اليوم فلم أجد رجلاً ضمّ إلى أقصى ما يُتصور من العلم، أقصى ما يتصور من الرئاسة حتى الخواجة نصير الدين</w:t>
      </w:r>
      <w:r>
        <w:rPr>
          <w:rStyle w:val="FootnoteAnchor"/>
          <w:rtl w:val="true"/>
        </w:rPr>
        <w:footnoteReference w:id="242"/>
      </w:r>
      <w:r>
        <w:rPr>
          <w:rFonts w:ascii="Amiri" w:hAnsi="Amiri" w:eastAsia="Amiri" w:cs="Amiri"/>
          <w:color w:val="111111"/>
          <w:sz w:val="28"/>
          <w:sz w:val="28"/>
          <w:szCs w:val="28"/>
          <w:rtl w:val="true"/>
          <w:lang w:bidi="ar-SA"/>
        </w:rPr>
        <w:t xml:space="preserve">فأنه لم يبلغ تلك الدرجة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التتار إلاّ بعد أن حُبس مراراً، وموسى بن جعفر كلّ من همّ بقتله وآذاه، عجّل الله عليه فأرداه،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رحمه الله كما هو مشهور عنه في زمانه الى اليوم أنَّهُ ليس بينه وبين الحق سوى القبض على لحيته المباركة، ولذلك حكايات تشهد بذلك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مسائل الميرزا القمّي، فأنّه لمَّا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وأنا أملي عليك، حتى وصل الى المسألة الثالثة وكانت معركاً لأنظار العلماء لغموضها فقبض الشيخ موسى على كريمته الشريفة يسيراً ثم أجاب بما أبهر الميرزا وأعجبه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جماعة من الثقات عن الشيخ العالم التحرير الشيخ مُحَمَّد حسن الشروقي</w:t>
      </w:r>
      <w:r>
        <w:rPr>
          <w:rStyle w:val="FootnoteAnchor"/>
          <w:rtl w:val="true"/>
        </w:rPr>
        <w:footnoteReference w:id="243"/>
      </w:r>
      <w:r>
        <w:rPr>
          <w:rFonts w:ascii="Amiri" w:hAnsi="Amiri" w:eastAsia="Amiri" w:cs="Amiri"/>
          <w:color w:val="111111"/>
          <w:sz w:val="28"/>
          <w:sz w:val="28"/>
          <w:szCs w:val="28"/>
          <w:rtl w:val="true"/>
          <w:lang w:bidi="ar-SA"/>
        </w:rPr>
        <w:t>وهو من تلامذة موسى وأبيه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فضلاء ذلك العصر، وكنا نحضر عند الشيخ موسى معاً، فلما توالت المزعجات عليه من أعداء أبيه التي أوجبت عدم استقراره في البلد جمع الفاضل شرذمة قليلة من الطلبة وصار يباحثهم حتى أتى يوماً يتبجّح ويفتخر بمسألة يدّعي ابتكار تحقيقها، والتفرّد بمأخذ أدلتها وطريقها، وبعد أن أملاها على الطلبة، وأزاد بها عُجُبَهُ وعَجَبَهُ،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الملوك وأبناء الملوك عن هذه اللذات، مُعرّضاً بأستاذيه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الشيخ إلى وطنه، وبلغه الله بعد هلاك أعدائه الى مأمنه، وازدحمت الناس والعلماء على بابه للتشرف برؤياه والمثول على أعتابه، جاءني ذلك الشيخ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نمضِ إلى الشيخ موسى فهذا يوم المباهلة، وسترى من أولى بالتقديم، وأحق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فجئنا دار الشيخ الكبيرة الداخلة فوجدناه في الأيوان الكبير والعلماء حافّون به وهو متكئ على وسادة وُضِعت له وكان يستلقي عليها ويضع إحدى رجليه على الأخرى،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 يقدر أن يجلس منها على المعتاد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جلسنا قال له تلميذه الذي معي بعد التحية والسؤال عن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بحمد بعدك لم نفتَرْ عن التحصيل، والمحاشاة عن التعطيل، وقد حققنا كثيراً من الفروع الغامضة وقد أشكل علينا فرع منها لم نصل الى حقيّة واقعه 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الفرع والشيخ منصت له </w:t>
      </w:r>
    </w:p>
    <w:p>
      <w:pPr>
        <w:pStyle w:val="BookText"/>
        <w:rPr/>
      </w:pPr>
      <w:r>
        <w:rPr>
          <w:rFonts w:ascii="Amiri" w:hAnsi="Amiri" w:eastAsia="Amiri" w:cs="Amiri"/>
          <w:color w:val="111111"/>
          <w:sz w:val="28"/>
          <w:sz w:val="28"/>
          <w:szCs w:val="28"/>
          <w:rtl w:val="true"/>
          <w:lang w:bidi="ar-SA"/>
        </w:rPr>
        <w:t xml:space="preserve">وهو على حاله، فنادى أن يُملى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فمُلئ وجئ به فشرب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 وقد احترق وصار كالفحمة، ثم استوى جالساً وقبض على لحيته الشريفة يسيراً ثم رفع رأسه وأخذ يفرّع المسألة ويذكر شقوقها ومحتملاتها ويسرد أدلّتها ويملي كلمات القوم فيها، ويتلو بعض ما أجيب به عن إيراداتها، فذكر في ضمن ذلك ما حقّقه ذلك الفاضل لتلاميذه، وأخذ يرد كُلّ ما أوردوا وما أجيب، فأقسم بالله الراوي أن الشيخ بقى ساعة وهو كالسيل المنحدر من أعلى الروابي والجبال وتلميذه، وجميع من في المجلس من العلماء كالشيخ أسد الله، والسيد عبدالله شبّر منصتون له طائشةً البابهم، ذاهلةً عقولهم من تلك القوة الخارجة عن حدّ الأعجاز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رشحة ما ينبغي في المقام، وهناك تحقيق فوق هذا يضيق عنه الوقت، فانتهز فرصةً من أيامنا، واستفده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الفاضل من عنده يجرّ رجليه، وخرجتُ معه وأنا أضحك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صنعت اليوم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 فوالله ما كنتُ أدري أن ليس بين الحق وبين الشيخ سوى القبض على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 على الحضور تحت منبره، والأقتباس من إفادته، إلى حين وفاته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السيد البراقي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رجاله كحجة الأسلام، في هذه الأيام، الشيخ مُحَمَّد طه نجف، والشيخ حسين نجف</w:t>
      </w:r>
      <w:r>
        <w:rPr>
          <w:rStyle w:val="FootnoteAnchor"/>
          <w:rtl w:val="true"/>
        </w:rPr>
        <w:footnoteReference w:id="244"/>
      </w:r>
      <w:r>
        <w:rPr>
          <w:rFonts w:ascii="Amiri" w:hAnsi="Amiri" w:eastAsia="Amiri" w:cs="Amiri"/>
          <w:color w:val="111111"/>
          <w:sz w:val="28"/>
          <w:sz w:val="28"/>
          <w:szCs w:val="28"/>
          <w:rtl w:val="true"/>
          <w:lang w:bidi="ar-SA"/>
        </w:rPr>
        <w:t xml:space="preserve">، وغيرهم من العلماء الأعلام أن بعض تلاميذ 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سمّاه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يباحث في أواخر أيام الشيخ جماعة من الطلبة حتى انتهى إلى مسألةٍ اختار بها خلاف المشهور، وبرهن على ما أفتي فيه من مخالفة إجماع الجمهور، وأثبتها بزعمه، وقطع من نازعه فيها بدرسه، ثم قام مع حفدة من أصحابه، ودخل على الشيخ موسى وهو مبتهج بتنقيح المسألة والفراغ منها والاستدلال قبال المشهور فيها، فقال للشيخ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شيخنا في المسألة الفلانية، فأجابه على ما عليه الشهرة، فقال ذلك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شهرناهم واخترنا خلافهم وأثبتنا ذلك بالأدلة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يذكر دليله فأشار الشيخ عليه بالسكوت،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على لحيته وأطرق برأسه مقداراً يسيراً،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تمسّكت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يذكر مستند تلميذه ثم دفعه بأمور، وأخذ يؤيد حجج الجمهور، ويأتي عليها بالشواهد والبراهين، حتى أثبت أنها الحق على اليقين، واندفع كالسيل المنحدر من الجبال إلى منخفض البقاع، كُلِّ ذلك وتلميذه ساكت إلى أن فرغ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يجرّ رجليه فدنا إليه بعض أصحابه،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ردية تقال لمن أراد أن يَفْحم فأُفْحِم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ما كنت أدري أن ليس بين هذا الشيخ وبين اللوح المحفوظ سوى القبض على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متواترة معنا وهو أول من قالها في حق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سمعتُ القصة أيضاً من حجة الاسلام والمسلمين، وعمود الملة والدين، الحاج ميرزا حسین ابن الحاج میرزا خلیل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السؤال أيضاً هو من أساطين العلماء المصنّفين، ومن أجلاء مشايخ المسلمين، عطّر الله مراقدهم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ضمن هذه الوقائع تبيّن لك شيئاً من كرامات الشيخ وجلالته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كفاك في ذلك كلمات أبيه فيه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الثناء على الشيخ الأكبر، وكذا أبناؤه الأجلّة الكرام، ومشايخ الأسلام، والفقهاء الأعلام، وهم الشيخ الأكبر الأفخر، موسى بن جعفر، وكان خلاقاً للفقه بصيراً بقوانينه، لم تُبصر بنظيره الأيام، وكان أبوه يقدّمه في الفقه على مَنْ عدا المحقق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وللشيخ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أولاد كلهم علماء فضلاء، وساق الكلام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إبنه الشيخ الجليل موسى عالم فاضل، عامل کامل، علامة عصره، وفريد دهره، فقيه مجتهد، سأل بعضهم من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الناس على الأطلاق،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وولدي موسى والشهيد الأول، إنتهى</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يكاد أن يكون فوق التواتر بمراتب، ولو لم يكن ما قاله الشيخ في ولده حق لَما أُلقيتْ مقاليدُ الأمور إليه، وعكفتْ همم طلاب العلم والعلماء عليه، على كثرة من كان في زمانه مَنْ العلماء الجماهير، والفقهاء المشاهير، ممن لم تسمح الأيام لهم بنظير، وكيف لا وفيهم مثل الحبر النحرير، الشيخ أسد الله التستري، والمقدّس السيد محسن، والسيد السند حجة الاسلام السيد مُحَمَّد باقر الرشتي، والشيخ مُحَمَّد تقي، والميرزا القمّي، والشيخ حسين نجف، والسيد رضا الطبطبائي</w:t>
      </w:r>
      <w:r>
        <w:rPr>
          <w:rStyle w:val="FootnoteAnchor"/>
          <w:rtl w:val="true"/>
        </w:rPr>
        <w:footnoteReference w:id="246"/>
      </w:r>
      <w:r>
        <w:rPr>
          <w:rFonts w:ascii="Amiri" w:hAnsi="Amiri" w:eastAsia="Amiri" w:cs="Amiri"/>
          <w:color w:val="111111"/>
          <w:sz w:val="28"/>
          <w:sz w:val="28"/>
          <w:szCs w:val="28"/>
          <w:rtl w:val="true"/>
          <w:lang w:bidi="ar-SA"/>
        </w:rPr>
        <w:t xml:space="preserve">، والسادة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والسيد باقر، والسيد علي، والشيخ محسن الأعسم وبني عمّه، والشيخ خضر شلال، والشيخ مهدي ملا كتاب، والشيخ قاسم محيي الدين، وأمثال هؤلاء من الجهابذة الأساطين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جوده وكرمه فمما يضيق عنه نطاق البيان، وتحسر عن الوصول إلى إدراك حدّه </w:t>
      </w:r>
    </w:p>
    <w:p>
      <w:pPr>
        <w:pStyle w:val="BookText"/>
        <w:rPr/>
      </w:pPr>
      <w:r>
        <w:rPr>
          <w:rFonts w:ascii="Amiri" w:hAnsi="Amiri" w:eastAsia="Amiri" w:cs="Amiri"/>
          <w:color w:val="111111"/>
          <w:sz w:val="28"/>
          <w:sz w:val="28"/>
          <w:szCs w:val="28"/>
          <w:rtl w:val="true"/>
          <w:lang w:bidi="ar-SA"/>
        </w:rPr>
        <w:t>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جماعةً من الشَيَبَة الكبار أن الشيخ موسى كان يعول بثلثي أهل النجف، وكان يعيّن لكل بيت مقدار ما يكفيه كُلّ يوم من المصارف، ومنهم العلامة الشيخ مُحَمَّد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وعائلته، فأنّه كان يأخذ كُلّ يوم من وكيل الشيخ موسى شاميين التي كانت مقدار أربع قرانات من نقد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ينقل عن الشيخ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الشيخ موسى في اليوم الذي يعطيني تعييني فوق ما هو فيه من العلم والتحقيق، وفي اليوم الذي لا يعطيني أراه 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السيد البراقي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باهرة في عطاياه وأياديه وقد تركناها على مقتضى ما شرطنا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ولكنا نختمه بما حدثنا به السيد الزاهد العابد، الراكع الساجد، سيدنا المفضال السيد جعفر جلال، أبقاه الله بركة في الأرض، والدعاء له على كُلّ ندب فرض، وهو اليوم من المُعَمرين في البلاد، فإنه على ما سمعته منه وُلِدَ في سنة وفاة الشيخ الكبير، فهو على هذا قَدْ أناف اليوم على التسعين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منن الله تعالى عليه أنَّهُ على هذا السنّ لم تضعف قوته، ولم ينقص بصره ولا بصيرته، ولم يقع شيء من أسنانه، ولم تنهدّ قوى أركانه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والدي الى زيارة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سنة مجدبة ذات قحط شديد فخلّف لنا مقداراً من المال فصرفناه في أيام يسيرة، وبقينا في حاجة وحيرة، فقالت لي والدتي وكنتُ يومئذ صغيراً لم أبلغ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أضرّت بنا الحاجة فمالك لا تأتي موسى بن جعفر وهو من صفاته كذا وكذا، فذكرت له حالنا وعرّفته بأبيك وسفره فعسى أن يرقّ لك فيعطيك نفحة من جوده تُحيي منّا من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فشجّعتُ نفسي ومضيتُ المغرب فصليتُها خلفه في المسجد الجامع، فلما فرغ من أداء المكتوبة ونوافلها قمتُ إلى محرابه فأردتُ الوصول إليه فما أمكنني ذلك لازحام الناس لديه، وتهافتهم كالفُراش عليه، فسبقته ووقفت بباب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قبّلت يديه، وشرحت قصتي عليه، فسألني عن أبي، فعرّفته به وبنسبي، فقال سيصلك المقدور، وعلى الله تيسير الأمور، ويبعث لنا ولك من إحسانه، فامضِ على 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ودّعني ودخل الحرم، وقد أزاح عنّي جميع ما بقلبي من الغمّ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الصباح دخل علينا وكيله الحاج إبراهيم شريف، ومعه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يحملان وزنتين من الحنطة، وإثنان يحملان وزنتين من الأرز، والخامس يحمل دناً كبيراً في منّان من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الجميع في وسط الدار وناداني الحاج إبراهيم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يلتمس منك العذر وقد بعث معي هذه الشاميات، ثم أخرج كيساً فيه مائة شامي، ثم ودّعني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فناديتُ والدتي وأهلي فلمّا اطّلعوا على نوال الشيخ شهقوا </w:t>
      </w:r>
    </w:p>
    <w:p>
      <w:pPr>
        <w:pStyle w:val="BookText"/>
        <w:rPr/>
      </w:pPr>
      <w:r>
        <w:rPr>
          <w:rFonts w:ascii="Amiri" w:hAnsi="Amiri" w:eastAsia="Amiri" w:cs="Amiri"/>
          <w:color w:val="111111"/>
          <w:sz w:val="28"/>
          <w:sz w:val="28"/>
          <w:szCs w:val="28"/>
          <w:rtl w:val="true"/>
          <w:lang w:bidi="ar-SA"/>
        </w:rPr>
        <w:t>شهقة صعقوا فيها الى الله بالدعاء للشيخ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مجموع ما بعثه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الدفعة على صغر سنّي وعظم قحط السنة مقدار ما يساوي ألفي قران في حساب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ترقرقت عيناه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أدركنا علماءً وأئمة، والآن دفعنا الدهر إلى قوم لا يعطفون على الصغير، ولا يرحمون الفاني الكبير، حتى آل الأمر إلى أني سمعت عند بعض العلماء الرؤساء في هذه الأيام، حقوقاً للسادة الكرام ، فمضيتُ إليه وأنا على ما ترى من الكبر والشيبة، والوقار والهيبة، وقد قاربت المائة فشرحت له حالي، وما ركبني من الديون والبؤس وكثرة عيالى، وكثرتْ لديه شكواي ومقالي، فوعدني وودّعني فخرجت منه وجاءني بعد أيام خادم 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شاميين،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إليه وقل له فليسدٌ خلّته، فلا حاجة لي بعطائه، فأخذها الخادم، ولم يعتنِ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يشرح لي أحوال علماء ذلك الزمان وأياديهم، وتغير هذا الزمان على الفقراء والسادة، ووقعه فيهم، وكيف أن الشيخ علي نجل الشيخ يعتني به ويشفق عليه، وكيف تنكر الدهر له بعدهم وجلب شره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يذكر أحوالهم إلى أن امتلأت بالدموع عيناي، وانعدمت قواي، أجارنا الله من سوء الخاتمة، وجعلنا في جنّة 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جلالةُ قدرهِ ورئاسته وفخرُه، ونفوذ نهيه وأمره، على جميع الأنام، خصوصاً الأمراء والحُكّام، فيكفيك منها الحكايات المتقدمة، المشهورة المُسلَّمَة، فإنه ملك الدنيا غرباً وشرقاً، واعتقد أهلها به أنَّهُ الأمام حقاً، حتى سمعت من جماعة منهم عمّي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مراراً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قبضتُ على جميع دنياكم هذه بيدي اليسرى وقد بقيت اليُمنى خالية، فلو كانت دنيا أعظم من هذه لقبضتها بيمناي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الآخرة؟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قَبَضَتْ عليّ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كثيراً أن داود باشا لمَّا تمهّدت له الأمور ببغداد إدّعى السلطنة فيها، وعصى على الدولة العثمانية، وضرب السكّة باسمه، وأطاعته أغلب الأمصار، فملك من باب البحر الى أواخر السليمانية والأكراد، فكان يبعث إلى الأطراف، ويأخذ ما شاء من أهلها، ويجعلهم عسكراً وجنداً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مرات إلى النجف بعض قواده والشيخ يدفعهم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مرة بعض أقربائه المعروفين بالبأس والأقدام فأتى النجف، وجعل يقبض على كُلّ من وجده في الطرق ففزعت الناس إلى الشيخ فبعث إليه؛ فجاءه مع ملا مُحَمَّد حاكم النجف،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يخشى داود أن أخسف به بغداد داره، وأرفعها عليه حجارة حجارة، </w:t>
      </w:r>
      <w:bookmarkStart w:id="142" w:name="pg18939_201644"/>
    </w:p>
    <w:p>
      <w:pPr>
        <w:pStyle w:val="BookText"/>
        <w:rPr/>
      </w:pPr>
      <w:bookmarkEnd w:id="142"/>
      <w:r>
        <w:rPr>
          <w:rFonts w:ascii="Amiri" w:hAnsi="Amiri" w:eastAsia="Amiri" w:cs="Amiri"/>
          <w:color w:val="111111"/>
          <w:sz w:val="28"/>
          <w:sz w:val="28"/>
          <w:szCs w:val="28"/>
          <w:rtl w:val="true"/>
          <w:lang w:bidi="ar-SA"/>
        </w:rPr>
        <w:t>فارتعش القائد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بأطلاق من قبض عليه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ملا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فزعت هذا الفزع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ليس له إلاّ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والله أنا أعْرَفُ منكَ ببغداد وبه، إنه والله لو شاء 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داود پاشا على ما عرفت من سلطنته يكتب في مكاتيبه الى الشيخ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قبلتي ومُصلاي، وقدوتي ومولاي، أطال الله بقاءك، وجعلني فداءك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وُجِدَ بخطه</w:t>
      </w:r>
      <w:r>
        <w:rPr>
          <w:rFonts w:eastAsia="IRNazanin" w:cs="IRNazanin"/>
          <w:color w:val="111111"/>
          <w:sz w:val="28"/>
          <w:szCs w:val="28"/>
          <w:rtl w:val="true"/>
          <w:lang w:bidi="fa-IR"/>
        </w:rPr>
        <w:t>.</w:t>
      </w:r>
    </w:p>
    <w:p>
      <w:pPr>
        <w:pStyle w:val="Heading3"/>
        <w:numPr>
          <w:ilvl w:val="2"/>
          <w:numId w:val="1"/>
        </w:numPr>
        <w:rPr/>
      </w:pPr>
      <w:bookmarkStart w:id="143" w:name="__RefHeading___Toc16141256_1280447820"/>
      <w:bookmarkStart w:id="144" w:name="_Toc52"/>
      <w:bookmarkEnd w:id="143"/>
      <w:r>
        <w:rPr>
          <w:rtl w:val="true"/>
        </w:rPr>
        <w:t>آثار الشيخ موسى</w:t>
      </w:r>
      <w:bookmarkEnd w:id="144"/>
    </w:p>
    <w:p>
      <w:pPr>
        <w:pStyle w:val="BookText"/>
        <w:rPr/>
      </w:pPr>
      <w:r>
        <w:rPr>
          <w:rFonts w:ascii="Amiri" w:hAnsi="Amiri" w:eastAsia="Amiri" w:cs="Amiri"/>
          <w:color w:val="111111"/>
          <w:sz w:val="28"/>
          <w:sz w:val="28"/>
          <w:szCs w:val="28"/>
          <w:rtl w:val="true"/>
          <w:lang w:bidi="ar-SA"/>
        </w:rPr>
        <w:t>وأمّا آثاره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النجف الموجود الى الآن فأنّه أكمله بعد أن بنى منه جُملةً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راجعَ 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فحَوّلَ له مائة ألف تومان فصرف منها خمسين، وبقي الباقي حتى جاء أمين الدولة بعد فتح علي شاه الى العتبات معزولاً محجّراً على أمواله والقصة طويلة، فأعطاه الشيخ تلك الأموال لحاجته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الكبير المحاذي لمقبرة الشيخ الكبير ومدرسته، وهو اليوم من المساجد المعمورة المعروفة، وقد أضاف إليه أخوه الشيخ علي داراً كبيرة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المشتملة على خمسة بيوت الواقعة قريباً من المسجد والمدرسة، وذلك أن الشيخ جعفر بنى داراً صغيرة على شارع الطريق العام لبحثه وكتبه ومطالعته وعبادته، وكان أولاده في دار خربة ضيقة، ثم سار الشيخ في الأثناء إلى العجم فحوّل لولده الأكبر أموالاً غزيرة فبنى بها الدار الكبيرة التي وراء الصغيرة التي بناها أبوه وجعلها داخلة لدار أبيه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الشيخ الكبير وعلم بما صنع ابنه جعل يعاتبه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بذله أولى وأبقى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ألم تشهد باجتهادي،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اجتهادي أدّى إلى هذا الآن، عزّنا اليوم عزّ للشريعة،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نِعمَ ما صنعت، ولكني لا أدخلها حتى تملكنيها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أدخلها حتى أوقفَها قُربَةً إلى الله تعالى، ثم أوقفها على النهج الخاص المذكور في وقفيّته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دخلها ابتهج بحُسْنِها وتشييدها لأن الشيخ موسى بعث على أساتيذ العمال من العجم فعَمَّروها على هيئة عجيبة، وترتيب غريب وجعلوا فيها حماماً كامل اللوازم وداراً للطبخ ولوازمه، وأخرى للخبز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ومقدماته من المطاحن والمدار، وداراً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بحذاء دار أبيه الصغيرة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مرتفعة تشتمل على ثلاثين ذراعاً طولاً وعشرةً عرضاً، وفي الدار الداخلية التي نحن اليوم </w:t>
      </w:r>
    </w:p>
    <w:p>
      <w:pPr>
        <w:pStyle w:val="BookText"/>
        <w:rPr/>
      </w:pPr>
      <w:r>
        <w:rPr>
          <w:rtl w:val="true"/>
        </w:rPr>
        <mc:AlternateContent>
          <mc:Choice Requires="wps">
            <w:drawing>
              <wp:inline distT="0" distB="0" distL="0" distR="0">
                <wp:extent cx="4572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منظر لمدينة النجف في القرن التاسع عشر الميلادي محاطة بسورها الشهير </w:t>
      </w:r>
    </w:p>
    <w:p>
      <w:pPr>
        <w:pStyle w:val="BookText"/>
        <w:rPr/>
      </w:pPr>
      <w:r>
        <w:rPr>
          <w:rFonts w:ascii="Amiri" w:hAnsi="Amiri" w:eastAsia="Amiri" w:cs="Amiri"/>
          <w:color w:val="111111"/>
          <w:sz w:val="28"/>
          <w:sz w:val="28"/>
          <w:szCs w:val="28"/>
          <w:rtl w:val="true"/>
          <w:lang w:bidi="ar-SA"/>
        </w:rPr>
        <w:t xml:space="preserve">فيها من منن الله المنان ما يزيد على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دار من دور هذا الزمان، 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 الشريف في الأرتفاع والعلوّ والأحكام والطول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أساسُها فمن بنائها إلى الآن لم يتضعضع منها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لها مائة وعشرون سنة لأنَّ تاريخ الدار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 بيتُك جعفرٌ معموراً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وهي بعدها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الدار من المكامن والخفايا فوقاً وتحتاً ما لا يهتدي الجنّ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أسفلها سرداب الوهابي الذي مرت الأشارة إليه، ومن أعلاها حجرتان كبيرتان في طرفيها، وفي كُلِّ حِجرةٍ حجرةٌ صغيرة تسمى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بالصُنْدُقْخانة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أعلاها حجرة كبيرة يُصعد إليها من سقف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الصُنْدُقْخانة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خاص لا يعرفه إلاّ من يعلمه، كُلّ هذا لأجل ما كان في النجف من الخوف والغارات والنهب من الأعراب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الآن فبحمد الله لا حاجة الى هذه الأشياء وأشباهها بواسطة الدولة العليّة العُثمانية، والأيرانية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الشيخ الأكبر بعد أنْ دخلها وابتهج بها جعل يدور فيها، ويكبِّرُ الله ويقدسه وبيده إناء فيه ماء وهو يقرأ عليه بعض الآيات والأدعية ويرشه على جدران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بهذا أن لا تخلو دوري هذه من عالم يهدي الى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حقّق الله رجاء الشيخ فأن هذه البقاع المقدسة والأمكنة ما خليت من عَلمٍ يُرجعُ إليه منذ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نرجو أن يديم ذلك مدى الأبد، بمحمد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وسمعتُ 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رأى في المنام وهو بمكة المشرفة أنَّهُ جالس تحت ميزاب الذهب يبول وتطير من بوله جذواتُ نور فتصعد وتعلو في السماء، ثم تخمد وتهوي، وتصعد قطرة أخرى فتستحيل جذوة نور مكانها،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الشيخ مرعوباً وقصّ، رؤياه على شريف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من ذُريتك عَلَمٌ يقوم مقامك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كرامات الشيخ أنّه دعا الله أن يهبَ أولاده الفقاهة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حتى الآن من يوم وفاته ستون عاماً وأولاده، وأحفاده فقهاء بالفطرة مشغولين بالتدريس، وكأنّ الفقه متوارثٌ عندهم</w:t>
      </w:r>
      <w:r>
        <w:rPr>
          <w:rFonts w:eastAsia="Amiri" w:cs="Amiri" w:ascii="Amiri" w:hAnsi="Amiri"/>
          <w:color w:val="111111"/>
          <w:sz w:val="28"/>
          <w:szCs w:val="28"/>
          <w:rtl w:val="true"/>
          <w:lang w:bidi="ar-SA"/>
        </w:rPr>
        <w:t xml:space="preserve">». </w:t>
      </w:r>
      <w:bookmarkStart w:id="145" w:name="pg18939_201647"/>
    </w:p>
    <w:p>
      <w:pPr>
        <w:pStyle w:val="BookText"/>
        <w:rPr/>
      </w:pPr>
      <w:bookmarkEnd w:id="145"/>
      <w:r>
        <w:rPr>
          <w:rFonts w:ascii="Amiri" w:hAnsi="Amiri" w:eastAsia="Amiri" w:cs="Amiri"/>
          <w:color w:val="111111"/>
          <w:sz w:val="28"/>
          <w:sz w:val="28"/>
          <w:szCs w:val="28"/>
          <w:rtl w:val="true"/>
          <w:lang w:bidi="ar-SA"/>
        </w:rPr>
        <w:t>ولما بنى الشيخ موسى هذه الدار اتصلت له المدائح والتهاني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كثير من ذلك في محله وقد أرّخت الشعراء ذلك البناء الذي بناه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قاله السيد الشاعر، الأديب الماهر، المرحوم السيد باقر إبن المرحوم المبرور سيد إبراهيم الكاظمي، وكان من فحول الشعراء في ذلك الزمان، الحائز مضمار الآداب والعلوم وقصب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نبذة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 مؤرخاً بناء دار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تهنَّ واسعدْ أبا موسى بدار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السما بمصابيح تزيّنُها</w:t>
      </w:r>
    </w:p>
    <w:p>
      <w:pPr>
        <w:pStyle w:val="BookText"/>
        <w:rPr/>
      </w:pPr>
      <w:r>
        <w:rPr>
          <w:rFonts w:ascii="Amiri" w:hAnsi="Amiri" w:eastAsia="Amiri" w:cs="Amiri"/>
          <w:color w:val="111111"/>
          <w:sz w:val="28"/>
          <w:sz w:val="28"/>
          <w:szCs w:val="28"/>
          <w:rtl w:val="true"/>
          <w:lang w:bidi="ar-SA"/>
        </w:rPr>
        <w:t xml:space="preserve">طابتْ مقاماً لناحيها فأرَخَّها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عمَّرتَ للمجدِ داراً طاب مسكنُها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عمَّر الشيخُ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بيتاً به إزداد الوفودُ سرورا</w:t>
      </w:r>
    </w:p>
    <w:p>
      <w:pPr>
        <w:pStyle w:val="BookText"/>
        <w:rPr/>
      </w:pPr>
      <w:r>
        <w:rPr>
          <w:rFonts w:ascii="Amiri" w:hAnsi="Amiri" w:eastAsia="Amiri" w:cs="Amiri"/>
          <w:color w:val="111111"/>
          <w:sz w:val="28"/>
          <w:sz w:val="28"/>
          <w:szCs w:val="28"/>
          <w:rtl w:val="true"/>
          <w:lang w:bidi="ar-SA"/>
        </w:rPr>
        <w:t xml:space="preserve">واستقبلوهُ بالدعاء، وأرّخوا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زالَ بيتُك جعفرٌ معمورا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دعاء للبرية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فليرحم الله عبداً قال أميناً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6141258_1280447820"/>
      <w:bookmarkStart w:id="147" w:name="_Toc53"/>
      <w:bookmarkEnd w:id="146"/>
      <w:r>
        <w:rPr>
          <w:rtl w:val="true"/>
        </w:rPr>
        <w:t>رسالة الشيخ موسى إلى فتح على شاه</w:t>
      </w:r>
      <w:bookmarkEnd w:id="147"/>
    </w:p>
    <w:p>
      <w:pPr>
        <w:pStyle w:val="BookText"/>
        <w:rPr/>
      </w:pPr>
      <w:r>
        <w:rPr>
          <w:rFonts w:ascii="Amiri" w:hAnsi="Amiri" w:eastAsia="Amiri" w:cs="Amiri"/>
          <w:color w:val="111111"/>
          <w:sz w:val="28"/>
          <w:sz w:val="28"/>
          <w:szCs w:val="28"/>
          <w:rtl w:val="true"/>
          <w:lang w:bidi="ar-SA"/>
        </w:rPr>
        <w:t>وكان الشيخ موسى رحمه الله قَدْ ضمّ إلى نور علمه الساطع، سنا أدب بارع، وزيّن مشكاة فهمه الذكي، بلالئ آداب أزهار الروض الذكي</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بعض ما عثرتُ عليه مما يدل على ذلك كتاب كتبه إلى الشاه فتح علي يعزّيه بالشيخ الأكبر، ويطعن في آخره بميرزا مُحَمَّد الأخباري لمَّا أظهر من الشماتة ما أظهر، وهو</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غاية ما لهجتْ به ألسن الصحف والرسائل، ونهاية ما تبجحتْ به خواطر أرباب الوسائل، وأبهى ما ترقمهُ الأقلام بعنوان المعاني، وأشهى ما يترجمه لسان الأملاء عن المعاني، وأصدق ما حدثت به رواة آثار التسليمات السليمة، وأوثق ما أعربت عنه دفاتر التحيات المستقيمة، مقبول فقرات لا تمجّها الأسماع، ومدلول عبارات لا تنبو منها الطباع، وبليغ كلام تستنير نجوم الدعاء في سماء بلاغته، وبديع سلام تستبين أنوار الثناء من مصباح براعته، يسعد ذلك بالتوجّه إلى حضرة الماجد الذائد، عن بيت ذمار الشرف بلسانه وسنانه، وهاتك أستار العلم بثاقب بنان فكره وبيانه، الذي تسامت أبكار مكارمه على عود </w:t>
      </w:r>
    </w:p>
    <w:p>
      <w:pPr>
        <w:pStyle w:val="BookText"/>
        <w:rPr/>
      </w:pPr>
      <w:r>
        <w:rPr>
          <w:rFonts w:ascii="Amiri" w:hAnsi="Amiri" w:eastAsia="Amiri" w:cs="Amiri"/>
          <w:color w:val="111111"/>
          <w:sz w:val="28"/>
          <w:sz w:val="28"/>
          <w:szCs w:val="28"/>
          <w:rtl w:val="true"/>
          <w:lang w:bidi="ar-SA"/>
        </w:rPr>
        <w:t>المكارم وأبكارها، وتعاظمت عظائم فواضله في عيون الأعاظم وكبارها، المتفرّد بغزارة علمه، وسعة حلمه، وكمال زهده، وورعه ورشده، وجلال منزلته، وجمال سيرته، وطاعة أوامره، وامتثال زواجره،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وتُغنيكَ عن مدحي شواهدُ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ذكرهِ آثار فضل له تهدى</w:t>
      </w:r>
    </w:p>
    <w:p>
      <w:pPr>
        <w:pStyle w:val="BookText"/>
        <w:rPr/>
      </w:pPr>
      <w:r>
        <w:rPr>
          <w:rFonts w:ascii="IRNazanin" w:hAnsi="IRNazanin" w:eastAsia="IRNazanin"/>
          <w:color w:val="111111"/>
          <w:sz w:val="28"/>
          <w:sz w:val="28"/>
          <w:szCs w:val="28"/>
          <w:rtl w:val="true"/>
          <w:lang w:bidi="fa-IR"/>
        </w:rPr>
        <w:t xml:space="preserve">المولى الأعظم، والعماد الأقوم، لا زالت طلائع الأقبال عليه مقبله، ومحاسن الأيام بوجوده متصلة،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 وآله الميامين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فأنّا نحمد الله الأحد، الذي تقصر الأوهام عن تصوّر ذاته الصمد، الذي تعجز الأفهام دون تحديد صفاته، حمد متذلل لعظمته، مفتقر إلى رحمته، ونشكره شکر مفوّض إليه أمره، مخلص له علانيته وسره، على ما أبلانا وإياكم بحسن بلائه، ومحتوم قضائه، ونثني عليه بما أصابنا من دهشة هذه الداهية، التي أصمّت كُلّ أذن واعية، وبغتة هذه الرزية التي هانت لديها كُلّ بليّة، فأنّها التي تهزم مواكب الصبر، وتثلم جوانب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وتلك وبيتِ اللهِ قاصمة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فتباً للدهر غادرنا فغادر منازل العلم موحشات وأجياده عواطل، ورمانا بسهم أرزائه فلم يخط المقاتل، وأدمى بوفاة حجة الله جرحاً لا تلتحم فطوره، وأمات بموته قلباً لا يرجى نشوره، فيا لها من رزيّة أوجبت على كُلّ منتم للدين أن يبكيه، بدموع ساجمة، ويرثيه بنفس واجمة، وشوهاً لها من قارعة فتحت للاحزان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وضربت دون السلوان حجاباً، وعمت وخصّت، فلذا كان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المؤيد جديراً بالتعزية، وحقيقاً بالتسلية، حيث أنَّهُ في هذا المصاب، من المتميّزين بشدة الوجد والأكتئاب، لشدة اهتمامه بأمر الدين، وإخلاصه لأركان شريعة سيد المرسلين، فأحسن الله له العزاء، وإن عزّ في هذا الخطب مطلبه، وألهمه الصبر، وإن انقطع في هذا الرزء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ينبذ الجزع وراء ظهره، ويعتصم بعروة صبره، ويستلزم المحتوم قضاء الله وأمره، لأنه الخبير بأن الانسان وإن تناهى بالوجد فمفزعه إلى الاستسلام والانقياد إلى ما تجري به حوادث الأيام، وإن الجزع لا يعقب رشداً، ولا يكسب حمداً، لمَّا أودعه الله من العلم المبين، والرأي المتين، ومعرفة مجاري الأقدار، واختلاف أحوال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وإيّاكم لذة الشكر، ووفّانا نصيبنا وإيّاكم من جميل الصبر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والله تعالى تطوّل وتفضل على مقتضى عادة إحسانه وامتنانه وأبى تعالى إلاّ أن يسبغ عليّ نعمه، ولا يسلبني رحمته وكرمه، فقضى على تلك المحن أن تهدأ شقاشقها، </w:t>
      </w:r>
    </w:p>
    <w:p>
      <w:pPr>
        <w:pStyle w:val="BookText"/>
        <w:rPr/>
      </w:pPr>
      <w:r>
        <w:rPr>
          <w:rFonts w:ascii="Amiri" w:hAnsi="Amiri" w:eastAsia="Amiri" w:cs="Amiri"/>
          <w:color w:val="111111"/>
          <w:sz w:val="28"/>
          <w:sz w:val="28"/>
          <w:szCs w:val="28"/>
          <w:rtl w:val="true"/>
          <w:lang w:bidi="ar-SA"/>
        </w:rPr>
        <w:t xml:space="preserve">وتفتر صواعقها، وتخمد نيرانها، وتنهدّ أركانها، فهيهات أن يفلّ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صبري بغيلته، أو يذل عزة نفسي بحيلته، أو تزعزعني رياح سبابه وإن كانت قاصفة، أو تفزعني بروقُ شماتته وإنْ كانت خاطفة، أو ينفر سرب عزمي بأيده، أو ينغّص عليّ عيشي بكيده، ولا والله لا أزال عن مقام التثبّت إنْ حالٌ أمَّر، أو أزول عن مقام التجلّد إذا غالَ دهر، كُلِّ ذلك بأقبال سعود من أن مسّ العود أوراق ذابله، وإن لحظ النجم طَلْعَ أفله، قطب، دائرة الجلال، وسمط قلادة الكمال، من لو تجسّم العقل لقبّل قدمه، ولو تكلم الفلك لمدح قلمه، المنشور عدله، المشهور فضله، معزّ الدين، وأمان المسلمين، الشاهنشاه، المؤيد بالنصر فتح علي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عنتْ صِيدُ الملوك لبأسهِ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الرعايا والملوكُ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تنحطُّ عنها عزمةُ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به أمُّ المهابةِ أوحداً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معنى العديد الأكثرِ</w:t>
      </w:r>
    </w:p>
    <w:p>
      <w:pPr>
        <w:pStyle w:val="BookText"/>
        <w:rPr/>
      </w:pPr>
      <w:r>
        <w:rPr>
          <w:rFonts w:ascii="Amiri" w:hAnsi="Amiri" w:eastAsia="Amiri" w:cs="Amiri"/>
          <w:color w:val="111111"/>
          <w:sz w:val="28"/>
          <w:sz w:val="28"/>
          <w:szCs w:val="28"/>
          <w:rtl w:val="true"/>
          <w:lang w:bidi="ar-SA"/>
        </w:rPr>
        <w:t xml:space="preserve">فإذا وطأتَ جنابه قدّسته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تمشي به في مشعر</w:t>
      </w:r>
    </w:p>
    <w:p>
      <w:pPr>
        <w:pStyle w:val="BookText"/>
        <w:rPr/>
      </w:pPr>
      <w:r>
        <w:rPr>
          <w:rFonts w:ascii="Amiri" w:hAnsi="Amiri" w:eastAsia="Amiri" w:cs="Amiri"/>
          <w:color w:val="111111"/>
          <w:sz w:val="28"/>
          <w:sz w:val="28"/>
          <w:szCs w:val="28"/>
          <w:rtl w:val="true"/>
          <w:lang w:bidi="ar-SA"/>
        </w:rPr>
        <w:t xml:space="preserve">وأغرّ أروع ملء سمع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الكلام وملء عينِ المُبْصِرِ</w:t>
      </w:r>
    </w:p>
    <w:p>
      <w:pPr>
        <w:pStyle w:val="BookText"/>
        <w:rPr/>
      </w:pPr>
      <w:r>
        <w:rPr>
          <w:rFonts w:ascii="Amiri" w:hAnsi="Amiri" w:eastAsia="Amiri" w:cs="Amiri"/>
          <w:color w:val="111111"/>
          <w:sz w:val="28"/>
          <w:sz w:val="28"/>
          <w:szCs w:val="28"/>
          <w:rtl w:val="true"/>
          <w:lang w:bidi="ar-SA"/>
        </w:rPr>
        <w:t xml:space="preserve">صفْ ما تشا منه سوى عزماتهِ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جذورةُ مارج متسعّرِ</w:t>
      </w:r>
    </w:p>
    <w:p>
      <w:pPr>
        <w:pStyle w:val="BookText"/>
        <w:rPr/>
      </w:pPr>
      <w:r>
        <w:rPr>
          <w:rFonts w:ascii="Amiri" w:hAnsi="Amiri" w:eastAsia="Amiri" w:cs="Amiri"/>
          <w:color w:val="111111"/>
          <w:sz w:val="28"/>
          <w:sz w:val="28"/>
          <w:szCs w:val="28"/>
          <w:rtl w:val="true"/>
          <w:lang w:bidi="ar-SA"/>
        </w:rPr>
        <w:t xml:space="preserve">تعدى علاهُ دياره فَلَها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زال مؤيداًمنصوراً، وعدوّه مدى الأبد مقهوراً، ولا برح ناكباً عن الدنيا غرورها، ومائلاً الى تحصيل الفوز بنعيم الآخرة وقصورها، باذلاً فيما عند الله رغبته، عاقلاً على طلب الخيرات همّته، ناشراً ثوب العدل والأيمان في الرعية، سائراً في المُلْك بسيرة أولياء الله المرضية، عالماً أن الدنيا وإن امتد حبلها فهي فانية، وأن الآخرة وإن بعد أجلها فهي آتية، بصيراً بأعقاب الأمور، خبيراً بمال الدهور، فلا تغرّنه زهرة الحياة الدنيا، علماً منه أن وراءه موقفاً للسؤال، عن جوابه الفصيح يعيا، فصار ممن يحاسب نفسه كُلّ يوم بنفسه، قبل نزول رمسه، ويفكر في عاقبة أمره، قبل حلول قبره، فاعتبروا يا أولي الأبصار، قبل أن يعز عليكم الاعتبار، ولا تقارفوا الظلم فيما ملكت أيديكم من الأمم، فأنها والله الذنوب التي تُغيّر النِعم، وترفعوا القسم، وجانبوا الشقاء، ومجالسة الأشقياء، وتشييد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الافتراء، فتلك والله الذنوب التي تحبس غيث السماء، وتردّ الدعاء، واعتصموا بحبل من الله وعظّموا أولياءه، ولا تتبعوا خطوات الشيطان وحزبه الغاوين الرافعين لواءه، عصمنا </w:t>
      </w:r>
      <w:bookmarkStart w:id="148" w:name="pg18939_201650"/>
    </w:p>
    <w:p>
      <w:pPr>
        <w:pStyle w:val="BookText"/>
        <w:rPr/>
      </w:pPr>
      <w:bookmarkEnd w:id="148"/>
      <w:r>
        <w:rPr>
          <w:rFonts w:ascii="Amiri" w:hAnsi="Amiri" w:eastAsia="Amiri" w:cs="Amiri"/>
          <w:color w:val="111111"/>
          <w:sz w:val="28"/>
          <w:sz w:val="28"/>
          <w:szCs w:val="28"/>
          <w:rtl w:val="true"/>
          <w:lang w:bidi="ar-SA"/>
        </w:rPr>
        <w:t>الله وإياكم من ذلك، وأعاننا على التحرّز من الوقوع بتلك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الى أين إنتهى بالمحدّث النيشابوري الأمر، وفي أيّ أصقاع الأرض قَدْ استقرّر، فقد بلغتنا عنه حكايات وهنّات، والله وليّ الغيب في الأرض والسماوات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بحمد الله وسلامة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يزعجني تنمّر كاشح، ولا يجرح جانب شرفي قدح قادح، لِما عليه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فرط قديم الشفقة، وكمال سابق المودة والمحبّة، نسأل الله أن يقرن ذلك بدوام الدولة وتمام النعمة، وأن يجعل دعائم الدين محروسة بنظره، ومعالم الدنيا مسوسة بجميل خطره، والسلام</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6141260_1280447820"/>
      <w:bookmarkStart w:id="150" w:name="_Toc54"/>
      <w:bookmarkEnd w:id="149"/>
      <w:r>
        <w:rPr>
          <w:rtl w:val="true"/>
        </w:rPr>
        <w:t>جواب فتح علي شاه على رسالة الشيخ موسى</w:t>
      </w:r>
      <w:bookmarkEnd w:id="150"/>
    </w:p>
    <w:p>
      <w:pPr>
        <w:pStyle w:val="BookText"/>
        <w:rPr/>
      </w:pPr>
      <w:r>
        <w:rPr>
          <w:rFonts w:ascii="Amiri" w:hAnsi="Amiri" w:eastAsia="Amiri" w:cs="Amiri"/>
          <w:color w:val="111111"/>
          <w:sz w:val="28"/>
          <w:sz w:val="28"/>
          <w:szCs w:val="28"/>
          <w:rtl w:val="true"/>
          <w:lang w:bidi="ar-SA"/>
        </w:rPr>
        <w:t>فأجابه الشاه بكتاب يقول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والحمد لله الملك العليم، مالك الملوك، علام الغيوب، لا يقبض ملك إلاّ بسلطانه، ولا يبسط علم إلاّ ببرهانه، والسلام بكماله،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وخلفائهم القائمين مقامهم، سيما مالك ملوك الولاية والوصاية، وعالم علوم 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المنتقل إلى رحمة ربه، المشتاق إلى جواره وقربه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أتى أيُّها الشيخ الجليل، والحَبر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 الله المسلمين ببقائك، وشرّقنا بلقائك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منك كتابٌ كاشف حجاب الأرتياب، عن وجوه الألباب، حاوياً جملةً من الحكم والآداب، وأتيت بما لديك، وأدّيت ما عليك، من المواعظ والنصيحة، عن أخبار صحيحة بآثار صريحة، وعلى الله أن يوفّيك أجراً جميلاً، ويزيدك فضلاً جزيلاً، ونحن نرجو من الله المستعان أن يوفقنا لطاعته، وقضاء ما يجب علينا من العمل بتلك النصائح والحكم ويقربنا إلى ما يحبّه، ويبعدنا مما يبغضه، ويعصمنا من الذنوب، ويحفظنا من الخطوب، ويغيّر ما تغيّر النعم، ويرفع ما ترفع القسم، ويقطع ما يقطع الرجاء، ويرد ما تردّ الدعاء، ويحبس ما تحبس غيث السماء، وينصرنا من السماء بنصرته، ويُمَكِّننا في الأرض بقوته،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ونرجوه أن يبقيك مناراً للدين، وخلفاً للماضين، ويحيي بك كما أحيا بأبيك شريعة سيد المرسلين، ولك المنّة علينا التي أصبحت علينا كالغوادي مفيضة، وأمطار النصح منها مستفيضة، تواترت منها ريح القدس، وانتشرت بها فوائح الأنس، ضربت بيدك ينابيع المطالب، حتى صارت لها 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 الله لقد شوقّتنا إليك شوق ظمآن أشرف على الماء الى الورود، وشفيت غليلنا بأراقتك ريِّق الأغتذاء في كأس العقود</w:t>
      </w:r>
      <w:r>
        <w:rPr>
          <w:rFonts w:eastAsia="Amiri" w:cs="Amiri" w:ascii="Amiri" w:hAnsi="Amiri"/>
          <w:color w:val="111111"/>
          <w:sz w:val="28"/>
          <w:szCs w:val="28"/>
          <w:rtl w:val="true"/>
          <w:lang w:bidi="ar-SA"/>
        </w:rPr>
        <w:t xml:space="preserve">. </w:t>
      </w:r>
      <w:bookmarkStart w:id="151" w:name="pg18939_201651"/>
    </w:p>
    <w:p>
      <w:pPr>
        <w:pStyle w:val="BookText"/>
        <w:rPr/>
      </w:pPr>
      <w:bookmarkEnd w:id="151"/>
      <w:r>
        <w:rPr>
          <w:rFonts w:ascii="Amiri" w:hAnsi="Amiri" w:eastAsia="Amiri" w:cs="Amiri"/>
          <w:color w:val="111111"/>
          <w:sz w:val="28"/>
          <w:sz w:val="28"/>
          <w:szCs w:val="28"/>
          <w:rtl w:val="true"/>
          <w:lang w:bidi="ar-SA"/>
        </w:rPr>
        <w:t xml:space="preserve">وأمّا العلامة الخبير، والنحرير البصير، محقق الدقائق، مدقق الحقائق، الحاج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 نستفيض منه، ونستعين به، عمَّنْ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عنك، فأنْ كان فكأقتران الفرقدين، وإفادة الخبر الواحد غير الأثنين،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مكانة الرجل عند السلطان وحظوته لديه، ولكن الله أقوى بطشاً وأشد تنكيلاً، فما أغنى عنه سلطانه ولا ماله، يوم نزلت عليه آجاله، وما لبث إلاّ أن قال ما أغنى عني ماليه، هلك عني 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وليجدنّ وشيكاً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 ثم الجحيم صلّوه</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6141262_1280447820"/>
      <w:bookmarkStart w:id="153" w:name="_Toc55"/>
      <w:bookmarkEnd w:id="152"/>
      <w:r>
        <w:rPr>
          <w:rtl w:val="true"/>
        </w:rPr>
        <w:t>ما قيل في الشيخ موسى، وأولاده من الشعر</w:t>
      </w:r>
      <w:bookmarkEnd w:id="153"/>
    </w:p>
    <w:p>
      <w:pPr>
        <w:pStyle w:val="BookText"/>
        <w:rPr/>
      </w:pPr>
      <w:r>
        <w:rPr>
          <w:rFonts w:ascii="Amiri" w:hAnsi="Amiri" w:eastAsia="Amiri" w:cs="Amiri"/>
          <w:color w:val="111111"/>
          <w:sz w:val="28"/>
          <w:sz w:val="28"/>
          <w:szCs w:val="28"/>
          <w:rtl w:val="true"/>
          <w:lang w:bidi="ar-SA"/>
        </w:rPr>
        <w:t>وأمّا ما قيل في موسى بن جعفر من المدائح والتهاني فهي أكثر من أن تحصر، ولكنا نذكر نبذة تشتمل على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مدائحه وتهانيه في أعراسه وأعراس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مراثي أولاده ومراثيه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فيستدعي نُبذةً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 جملة من الثقات أن الشيخ موسى لم يتزوج حتى ارتقى مراتب الأجتهاد، وأقرّ له بذلك أغلب العلماء الأمجاد، ممن كان يحضر عليهم كالعلامة الطبطبائي وأبيه، وغيرهم من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الشيخ قَدْ اجتهد وعمره سبعة عشر سنة لأن وفاته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قَدْ ناهز الستين، وكان أول زواجه ببنت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قصيدة النحوي وتأريخها، وما سيأتي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من ملاحظة المجموع أن ولادته في الثمانين</w:t>
      </w:r>
      <w:r>
        <w:rPr>
          <w:rStyle w:val="FootnoteAnchor"/>
          <w:rtl w:val="true"/>
        </w:rPr>
        <w:footnoteReference w:id="249"/>
      </w:r>
      <w:r>
        <w:rPr>
          <w:rFonts w:ascii="Amiri" w:hAnsi="Amiri" w:eastAsia="Amiri" w:cs="Amiri"/>
          <w:color w:val="111111"/>
          <w:sz w:val="28"/>
          <w:sz w:val="28"/>
          <w:szCs w:val="28"/>
          <w:rtl w:val="true"/>
          <w:lang w:bidi="ar-SA"/>
        </w:rPr>
        <w:t>، واجتهاده وزواجه بعد سبعة عشر سنة</w:t>
      </w:r>
      <w:r>
        <w:rPr>
          <w:rStyle w:val="FootnoteAnchor"/>
          <w:rtl w:val="true"/>
        </w:rPr>
        <w:footnoteReference w:id="250"/>
      </w:r>
      <w:r>
        <w:rPr>
          <w:rFonts w:ascii="Amiri" w:hAnsi="Amiri" w:eastAsia="Amiri" w:cs="Amiri"/>
          <w:color w:val="111111"/>
          <w:sz w:val="28"/>
          <w:sz w:val="28"/>
          <w:szCs w:val="28"/>
          <w:rtl w:val="true"/>
          <w:lang w:bidi="ar-SA"/>
        </w:rPr>
        <w:t>، ووفاته بعد أربعة وأربعين</w:t>
      </w:r>
      <w:r>
        <w:rPr>
          <w:rStyle w:val="FootnoteAnchor"/>
          <w:rtl w:val="true"/>
        </w:rPr>
        <w:footnoteReference w:id="251"/>
      </w:r>
      <w:r>
        <w:rPr>
          <w:rFonts w:ascii="Amiri" w:hAnsi="Amiri" w:eastAsia="Amiri" w:cs="Amiri"/>
          <w:color w:val="111111"/>
          <w:sz w:val="28"/>
          <w:sz w:val="28"/>
          <w:szCs w:val="28"/>
          <w:rtl w:val="true"/>
          <w:lang w:bidi="ar-SA"/>
        </w:rPr>
        <w:t xml:space="preserve">الموافقة لسنة الواحد والأربعين بعد الألف والمائتين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تواريخ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رثائه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وإن كان الناظر إليه من أهل هذا الزمان يراه من أعجب الأشياء لضعف الهمم، وقلة العزائم إلاّ أنَّهُ غير عجيب بالنسبة إلى أصفياء الله وخلصائه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الفاضل </w:t>
      </w:r>
    </w:p>
    <w:p>
      <w:pPr>
        <w:pStyle w:val="BookText"/>
        <w:rPr/>
      </w:pPr>
      <w:r>
        <w:rPr>
          <w:rFonts w:ascii="Amiri" w:hAnsi="Amiri" w:eastAsia="Amiri" w:cs="Amiri"/>
          <w:color w:val="111111"/>
          <w:sz w:val="28"/>
          <w:sz w:val="28"/>
          <w:szCs w:val="28"/>
          <w:rtl w:val="true"/>
          <w:lang w:bidi="ar-SA"/>
        </w:rPr>
        <w:t>الهندي</w:t>
      </w:r>
      <w:r>
        <w:rPr>
          <w:rStyle w:val="FootnoteAnchor"/>
          <w:rtl w:val="true"/>
        </w:rPr>
        <w:footnoteReference w:id="25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ديباجة القواعد بعد نقل كلام فخر المحققين</w:t>
      </w:r>
      <w:r>
        <w:rPr>
          <w:rStyle w:val="FootnoteAnchor"/>
          <w:rtl w:val="true"/>
        </w:rPr>
        <w:footnoteReference w:id="253"/>
      </w:r>
      <w:r>
        <w:rPr>
          <w:rFonts w:ascii="Amiri" w:hAnsi="Amiri" w:eastAsia="Amiri" w:cs="Amiri"/>
          <w:color w:val="111111"/>
          <w:sz w:val="28"/>
          <w:sz w:val="28"/>
          <w:szCs w:val="28"/>
          <w:rtl w:val="true"/>
          <w:lang w:bidi="ar-SA"/>
        </w:rPr>
        <w:t>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لمَّا اشتغلت على والدي بقراءة المعقول والمنقول التمستُ منه أن يصنع كتاباً جامعاً لقواعد الفقه وحقائقه، فصنع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يستبعد قراءته للمعقول والمنقول قبل تصنيف الكتاب فأنّ عمره على ما يظهر من تاريخ ولادته وتصنيف الكتاب إكماله أحد عشر سنة، ولكن الفضل بيد الله يؤتيه من يشاء، وقد فرغت من المعقول والمنقول ولم أكمل ثلاثة عشر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ينقل عن الشيخ أسد الله أيضاً، وأظن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الأمر في زماننا كاد أن يكون محالاً فإن نقطة العلم وسَّعَها الجاهلون حتى صار الرجل يشتغل حتى يبلغ الأربعين والخمسين، ولم يبلغ تلك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على قرآن من موقوفات الشيخ الكبير وهو من فتح علي شاه، وقد قوّم هامشة بما يزيد على ثلاثة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 على ظهره بخط الشيخ الكبير صورة وقفيته،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الواقف على السرائر، المطلّع على الضمائر، والصلاة على مُحَمَّد وآله، أشرف الأوائل والأواخر، وبعد قَدْ أوقفت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ولدي الطاهر المطهر، والعلامة الأكبر، موسى بن جعفر، أطال الله بقاءه، وجعلني فداءه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وتأريخ الكتابة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أن في ذلك الوقت كان بالمرتبة القصوى من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إلى ما كُنّا بصدده، فنقول إنَّ الشيخ لمَّا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بالوسواسية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عشيرة كانوا من مشتغلي أهل النجف، ومن أعاظم تجّار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مدح بمدائح كثيرة منها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قاله بعض شعراء بني قفطان يهنئ الشيخ الأكبر أيضاً بذلك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سرورُ البرايا في سروركَ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وأفراحهم ما دمتَ بالله محروسا</w:t>
      </w:r>
    </w:p>
    <w:p>
      <w:pPr>
        <w:pStyle w:val="BookText"/>
        <w:rPr/>
      </w:pPr>
      <w:r>
        <w:rPr>
          <w:rFonts w:ascii="Amiri" w:hAnsi="Amiri" w:eastAsia="Amiri" w:cs="Amiri"/>
          <w:color w:val="111111"/>
          <w:sz w:val="28"/>
          <w:sz w:val="28"/>
          <w:szCs w:val="28"/>
          <w:rtl w:val="true"/>
          <w:lang w:bidi="ar-SA"/>
        </w:rPr>
        <w:t xml:space="preserve">وعيشهمُ ما دمتَ بالعيش رافلاً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وصفوهمُ ما دمتَ بالصفو مغموسا</w:t>
      </w:r>
    </w:p>
    <w:p>
      <w:pPr>
        <w:pStyle w:val="BookText"/>
        <w:rPr/>
      </w:pPr>
      <w:r>
        <w:rPr>
          <w:rFonts w:ascii="Amiri" w:hAnsi="Amiri" w:eastAsia="Amiri" w:cs="Amiri"/>
          <w:color w:val="111111"/>
          <w:sz w:val="28"/>
          <w:sz w:val="28"/>
          <w:szCs w:val="28"/>
          <w:rtl w:val="true"/>
          <w:lang w:bidi="ar-SA"/>
        </w:rPr>
        <w:t xml:space="preserve">وسرْ بالهنا حلو الجَنى منجح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نعمى لم يَشِبْ صفوُها بوسا</w:t>
      </w:r>
    </w:p>
    <w:p>
      <w:pPr>
        <w:pStyle w:val="BookText"/>
        <w:rPr/>
      </w:pPr>
      <w:r>
        <w:rPr>
          <w:rFonts w:ascii="Amiri" w:hAnsi="Amiri" w:eastAsia="Amiri" w:cs="Amiri"/>
          <w:color w:val="111111"/>
          <w:sz w:val="28"/>
          <w:sz w:val="28"/>
          <w:szCs w:val="28"/>
          <w:rtl w:val="true"/>
          <w:lang w:bidi="ar-SA"/>
        </w:rPr>
        <w:t xml:space="preserve">بدا طائر الأقبال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يُغرّدُ تسبيحاً ويسجعُ تقديسا</w:t>
      </w:r>
    </w:p>
    <w:p>
      <w:pPr>
        <w:pStyle w:val="BookText"/>
        <w:rPr/>
      </w:pPr>
      <w:r>
        <w:rPr>
          <w:rFonts w:ascii="Amiri" w:hAnsi="Amiri" w:eastAsia="Amiri" w:cs="Amiri"/>
          <w:color w:val="111111"/>
          <w:sz w:val="28"/>
          <w:sz w:val="28"/>
          <w:szCs w:val="28"/>
          <w:rtl w:val="true"/>
          <w:lang w:bidi="ar-SA"/>
        </w:rPr>
        <w:t xml:space="preserve">أضاء لكم بدرُ السّعود ببرجهِ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طالعُ الحُسّادِ أصبح منحوسا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تهنَّ بأفراحٍ جلبن لك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وصيّرنَ وحشيَّ المُنى بك مأنوسا </w:t>
      </w:r>
    </w:p>
    <w:p>
      <w:pPr>
        <w:pStyle w:val="BookText"/>
        <w:rPr/>
      </w:pPr>
      <w:r>
        <w:rPr>
          <w:rFonts w:ascii="Amiri" w:hAnsi="Amiri" w:eastAsia="Amiri" w:cs="Amiri"/>
          <w:color w:val="111111"/>
          <w:sz w:val="28"/>
          <w:sz w:val="28"/>
          <w:szCs w:val="28"/>
          <w:rtl w:val="true"/>
          <w:lang w:bidi="ar-SA"/>
        </w:rPr>
        <w:t xml:space="preserve">أعدَّ لكم ما تشتهي النفسُ حاضرا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الدنيا لديكم فراديسا</w:t>
      </w:r>
    </w:p>
    <w:p>
      <w:pPr>
        <w:pStyle w:val="BookText"/>
        <w:rPr/>
      </w:pPr>
      <w:r>
        <w:rPr>
          <w:rFonts w:ascii="Amiri" w:hAnsi="Amiri" w:eastAsia="Amiri" w:cs="Amiri"/>
          <w:color w:val="111111"/>
          <w:sz w:val="28"/>
          <w:sz w:val="28"/>
          <w:szCs w:val="28"/>
          <w:rtl w:val="true"/>
          <w:lang w:bidi="ar-SA"/>
        </w:rPr>
        <w:t xml:space="preserve">تغذّيتَ علماً وارتديتَ معارفاً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فيه مطعوماً وطُلْ فيه ملبوسا</w:t>
      </w:r>
    </w:p>
    <w:p>
      <w:pPr>
        <w:pStyle w:val="BookText"/>
        <w:rPr/>
      </w:pPr>
      <w:r>
        <w:rPr>
          <w:rFonts w:ascii="Amiri" w:hAnsi="Amiri" w:eastAsia="Amiri" w:cs="Amiri"/>
          <w:color w:val="111111"/>
          <w:sz w:val="28"/>
          <w:sz w:val="28"/>
          <w:szCs w:val="28"/>
          <w:rtl w:val="true"/>
          <w:lang w:bidi="ar-SA"/>
        </w:rPr>
        <w:t xml:space="preserve">أخالك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عرشاً خلتُ عرشك بلقيسا</w:t>
      </w:r>
    </w:p>
    <w:p>
      <w:pPr>
        <w:pStyle w:val="BookText"/>
        <w:rPr/>
      </w:pPr>
      <w:r>
        <w:rPr>
          <w:rFonts w:ascii="Amiri" w:hAnsi="Amiri" w:eastAsia="Amiri" w:cs="Amiri"/>
          <w:color w:val="111111"/>
          <w:sz w:val="28"/>
          <w:sz w:val="28"/>
          <w:szCs w:val="28"/>
          <w:rtl w:val="true"/>
          <w:lang w:bidi="ar-SA"/>
        </w:rPr>
        <w:t xml:space="preserve">عیونٌ به تجلی وقلب له 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به يَبرى وجرحٌ بهِ يُوْسى</w:t>
      </w:r>
    </w:p>
    <w:p>
      <w:pPr>
        <w:pStyle w:val="BookText"/>
        <w:rPr/>
      </w:pPr>
      <w:r>
        <w:rPr>
          <w:rFonts w:ascii="Amiri" w:hAnsi="Amiri" w:eastAsia="Amiri" w:cs="Amiri"/>
          <w:color w:val="111111"/>
          <w:sz w:val="28"/>
          <w:sz w:val="28"/>
          <w:szCs w:val="28"/>
          <w:rtl w:val="true"/>
          <w:lang w:bidi="ar-SA"/>
        </w:rPr>
        <w:t xml:space="preserve">بَعثتَ لأمواتِ القلوب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بإحيائها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أُطْلِقتْ فينا أعنّةُ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علينا شارح المدح محبوسا</w:t>
      </w:r>
    </w:p>
    <w:p>
      <w:pPr>
        <w:pStyle w:val="BookText"/>
        <w:rPr/>
      </w:pPr>
      <w:r>
        <w:rPr>
          <w:rFonts w:ascii="Amiri" w:hAnsi="Amiri" w:eastAsia="Amiri" w:cs="Amiri"/>
          <w:color w:val="111111"/>
          <w:sz w:val="28"/>
          <w:sz w:val="28"/>
          <w:szCs w:val="28"/>
          <w:rtl w:val="true"/>
          <w:lang w:bidi="ar-SA"/>
        </w:rPr>
        <w:t xml:space="preserve">إذا كنتَ تُدعى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فحسبك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اليوم ناموسا</w:t>
      </w:r>
    </w:p>
    <w:p>
      <w:pPr>
        <w:pStyle w:val="BookText"/>
        <w:rPr/>
      </w:pPr>
      <w:r>
        <w:rPr>
          <w:rFonts w:ascii="Amiri" w:hAnsi="Amiri" w:eastAsia="Amiri" w:cs="Amiri"/>
          <w:color w:val="111111"/>
          <w:sz w:val="28"/>
          <w:sz w:val="28"/>
          <w:szCs w:val="28"/>
          <w:rtl w:val="true"/>
          <w:lang w:bidi="ar-SA"/>
        </w:rPr>
        <w:t xml:space="preserve">لذا الشرف العالي أتاكَ مهنياً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سنّ في العلى جئتَ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لفتىً قَدْ َحیَّرَ الفكرَ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كرَّ فيه الفكرُ لانصاعَ منكوسا</w:t>
      </w:r>
    </w:p>
    <w:p>
      <w:pPr>
        <w:pStyle w:val="BookText"/>
        <w:rPr/>
      </w:pPr>
      <w:r>
        <w:rPr>
          <w:rFonts w:ascii="Amiri" w:hAnsi="Amiri" w:eastAsia="Amiri" w:cs="Amiri"/>
          <w:color w:val="111111"/>
          <w:sz w:val="28"/>
          <w:sz w:val="28"/>
          <w:szCs w:val="28"/>
          <w:rtl w:val="true"/>
          <w:lang w:bidi="ar-SA"/>
        </w:rPr>
        <w:t xml:space="preserve">فَلَمْ أَرَ عقلاً لم يَهمْ في 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ودَّاً لم يكنْ فيه مغروسا</w:t>
      </w:r>
    </w:p>
    <w:p>
      <w:pPr>
        <w:pStyle w:val="BookText"/>
        <w:rPr/>
      </w:pPr>
      <w:r>
        <w:rPr>
          <w:rFonts w:ascii="Amiri" w:hAnsi="Amiri" w:eastAsia="Amiri" w:cs="Amiri"/>
          <w:color w:val="111111"/>
          <w:sz w:val="28"/>
          <w:sz w:val="28"/>
          <w:szCs w:val="28"/>
          <w:rtl w:val="true"/>
          <w:lang w:bidi="ar-SA"/>
        </w:rPr>
        <w:t xml:space="preserve">خدينُ العُلى زينُ الملا طاهرُ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الرجا لا يرجعُ الضيف ميؤوسا</w:t>
      </w:r>
    </w:p>
    <w:p>
      <w:pPr>
        <w:pStyle w:val="BookText"/>
        <w:rPr/>
      </w:pPr>
      <w:r>
        <w:rPr>
          <w:rFonts w:ascii="Amiri" w:hAnsi="Amiri" w:eastAsia="Amiri" w:cs="Amiri"/>
          <w:color w:val="111111"/>
          <w:sz w:val="28"/>
          <w:sz w:val="28"/>
          <w:szCs w:val="28"/>
          <w:rtl w:val="true"/>
          <w:lang w:bidi="ar-SA"/>
        </w:rPr>
        <w:t xml:space="preserve">رئيسُ منىً ما وجَّهَ اللطف لامرئٍ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رئيساً بعدما كان مرؤوسا</w:t>
      </w:r>
    </w:p>
    <w:p>
      <w:pPr>
        <w:pStyle w:val="BookText"/>
        <w:rPr/>
      </w:pPr>
      <w:r>
        <w:rPr>
          <w:rFonts w:ascii="Amiri" w:hAnsi="Amiri" w:eastAsia="Amiri" w:cs="Amiri"/>
          <w:color w:val="111111"/>
          <w:sz w:val="28"/>
          <w:sz w:val="28"/>
          <w:szCs w:val="28"/>
          <w:rtl w:val="true"/>
          <w:lang w:bidi="ar-SA"/>
        </w:rPr>
        <w:t xml:space="preserve">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فينسيك هاتيك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القواميسا</w:t>
      </w:r>
    </w:p>
    <w:p>
      <w:pPr>
        <w:pStyle w:val="BookText"/>
        <w:rPr/>
      </w:pPr>
      <w:r>
        <w:rPr>
          <w:rFonts w:ascii="IRNazanin" w:hAnsi="IRNazanin" w:eastAsia="IRNazanin"/>
          <w:color w:val="111111"/>
          <w:sz w:val="28"/>
          <w:sz w:val="28"/>
          <w:szCs w:val="28"/>
          <w:rtl w:val="true"/>
          <w:lang w:bidi="fa-IR"/>
        </w:rPr>
        <w:t xml:space="preserve">یسیرُ بتدريس العلوم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ويسرى دجاهُ بالتهجد تغليسا</w:t>
      </w:r>
    </w:p>
    <w:p>
      <w:pPr>
        <w:pStyle w:val="BookText"/>
        <w:rPr/>
      </w:pPr>
      <w:r>
        <w:rPr>
          <w:rFonts w:ascii="Amiri" w:hAnsi="Amiri" w:eastAsia="Amiri" w:cs="Amiri"/>
          <w:color w:val="111111"/>
          <w:sz w:val="28"/>
          <w:sz w:val="28"/>
          <w:szCs w:val="28"/>
          <w:rtl w:val="true"/>
          <w:lang w:bidi="ar-SA"/>
        </w:rPr>
        <w:t xml:space="preserve">أخو قوة لم يُعْطِها الله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ولساناً درَّسَ الناس تدريسا</w:t>
      </w:r>
    </w:p>
    <w:p>
      <w:pPr>
        <w:pStyle w:val="BookText"/>
        <w:rPr/>
      </w:pPr>
      <w:r>
        <w:rPr>
          <w:rFonts w:ascii="Amiri" w:hAnsi="Amiri" w:eastAsia="Amiri" w:cs="Amiri"/>
          <w:color w:val="111111"/>
          <w:sz w:val="28"/>
          <w:sz w:val="28"/>
          <w:szCs w:val="28"/>
          <w:rtl w:val="true"/>
          <w:lang w:bidi="ar-SA"/>
        </w:rPr>
        <w:t xml:space="preserve">فكم مُشْكل للعلم جلَّ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أسد إنْ صالَ تلقاهُ مفروسا</w:t>
      </w:r>
    </w:p>
    <w:p>
      <w:pPr>
        <w:pStyle w:val="BookText"/>
        <w:rPr/>
      </w:pPr>
      <w:r>
        <w:rPr>
          <w:rFonts w:ascii="Amiri" w:hAnsi="Amiri" w:eastAsia="Amiri" w:cs="Amiri"/>
          <w:color w:val="111111"/>
          <w:sz w:val="28"/>
          <w:sz w:val="28"/>
          <w:szCs w:val="28"/>
          <w:rtl w:val="true"/>
          <w:lang w:bidi="ar-SA"/>
        </w:rPr>
        <w:t xml:space="preserve">بذاك شأى الأفلاكَ قدراً وقُدْرةً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يتخذْ إلاّ المجرةَ عرّيسا</w:t>
      </w:r>
    </w:p>
    <w:p>
      <w:pPr>
        <w:pStyle w:val="BookText"/>
        <w:rPr/>
      </w:pPr>
      <w:r>
        <w:rPr>
          <w:rFonts w:ascii="Amiri" w:hAnsi="Amiri" w:eastAsia="Amiri" w:cs="Amiri"/>
          <w:color w:val="111111"/>
          <w:sz w:val="28"/>
          <w:sz w:val="28"/>
          <w:szCs w:val="28"/>
          <w:rtl w:val="true"/>
          <w:lang w:bidi="ar-SA"/>
        </w:rPr>
        <w:t xml:space="preserve">إذا ما جرى في العلم فالبحرُ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يمدّ القواميسا</w:t>
      </w:r>
    </w:p>
    <w:p>
      <w:pPr>
        <w:pStyle w:val="BookText"/>
        <w:rPr/>
      </w:pPr>
      <w:r>
        <w:rPr>
          <w:rFonts w:ascii="Amiri" w:hAnsi="Amiri" w:eastAsia="Amiri" w:cs="Amiri"/>
          <w:color w:val="111111"/>
          <w:sz w:val="28"/>
          <w:sz w:val="28"/>
          <w:szCs w:val="28"/>
          <w:rtl w:val="true"/>
          <w:lang w:bidi="ar-SA"/>
        </w:rPr>
        <w:t xml:space="preserve">فيالكَ فضلاً آخراً وهو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وتُزجي إلى معنى مغانمهِ العيسا</w:t>
      </w:r>
    </w:p>
    <w:p>
      <w:pPr>
        <w:pStyle w:val="BookText"/>
        <w:rPr/>
      </w:pPr>
      <w:r>
        <w:rPr>
          <w:rFonts w:ascii="Amiri" w:hAnsi="Amiri" w:eastAsia="Amiri" w:cs="Amiri"/>
          <w:color w:val="111111"/>
          <w:sz w:val="28"/>
          <w:sz w:val="28"/>
          <w:szCs w:val="28"/>
          <w:rtl w:val="true"/>
          <w:lang w:bidi="ar-SA"/>
        </w:rPr>
        <w:t xml:space="preserve">فيا أيُّها الشيخُ المُقدَّسُ خِيْمُهُ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 بمُوسى زادكَ الله تقديسا</w:t>
      </w:r>
    </w:p>
    <w:p>
      <w:pPr>
        <w:pStyle w:val="BookText"/>
        <w:rPr/>
      </w:pPr>
      <w:r>
        <w:rPr>
          <w:rFonts w:ascii="Amiri" w:hAnsi="Amiri" w:eastAsia="Amiri" w:cs="Amiri"/>
          <w:color w:val="111111"/>
          <w:sz w:val="28"/>
          <w:sz w:val="28"/>
          <w:szCs w:val="28"/>
          <w:rtl w:val="true"/>
          <w:lang w:bidi="ar-SA"/>
        </w:rPr>
        <w:t xml:space="preserve">فما هو إلاّ فرحةُ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 محفوظاً وما انفَكَّ محروسا</w:t>
      </w:r>
    </w:p>
    <w:p>
      <w:pPr>
        <w:pStyle w:val="BookText"/>
        <w:rPr/>
      </w:pPr>
      <w:r>
        <w:rPr>
          <w:rFonts w:ascii="Amiri" w:hAnsi="Amiri" w:eastAsia="Amiri" w:cs="Amiri"/>
          <w:color w:val="111111"/>
          <w:sz w:val="28"/>
          <w:sz w:val="28"/>
          <w:szCs w:val="28"/>
          <w:rtl w:val="true"/>
          <w:lang w:bidi="ar-SA"/>
        </w:rPr>
        <w:t xml:space="preserve">ومُذْ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فيه مؤرخاً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 أنْ أُوتيتَ سؤلَكَ يا موسى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واحد ويبقى الباقي هو التاريخ مع عدّ الواو في سؤلك همزة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وأعقبتْ له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 وبنتاً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وكان على ما نُقِلَ من أعاجيب الزمان بالفهم والحفظ وشدة الذكاء مع صغره، واجتهد في زمان أبيه وهو مراهق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يُغالي فيه، كما كان جده يُغالي بأبيه، وزوّجه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البغدادي السيد حسن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السادة المشهورين ببيت العطار في بغداد، مدّ الله بسلسلتهم إلى يوم التناد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مهنئاً جناب الشيخ، ومؤرخاً عام تزويج ولده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فربعُ المعالي باتَ مأنوساً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بالأُنس أنْ يسمو الفراديسا</w:t>
      </w:r>
    </w:p>
    <w:p>
      <w:pPr>
        <w:pStyle w:val="BookText"/>
        <w:rPr/>
      </w:pPr>
      <w:r>
        <w:rPr>
          <w:rFonts w:ascii="Amiri" w:hAnsi="Amiri" w:eastAsia="Amiri" w:cs="Amiri"/>
          <w:color w:val="111111"/>
          <w:sz w:val="28"/>
          <w:sz w:val="28"/>
          <w:szCs w:val="28"/>
          <w:rtl w:val="true"/>
          <w:lang w:bidi="ar-SA"/>
        </w:rPr>
        <w:t xml:space="preserve">والسعدُ رايتُهُ في الجو قَدْ خفقتْ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وانجاب ما كان في الآفاق منحوسا</w:t>
      </w:r>
    </w:p>
    <w:p>
      <w:pPr>
        <w:pStyle w:val="BookText"/>
        <w:rPr/>
      </w:pPr>
      <w:r>
        <w:rPr>
          <w:rFonts w:ascii="Amiri" w:hAnsi="Amiri" w:eastAsia="Amiri" w:cs="Amiri"/>
          <w:color w:val="111111"/>
          <w:sz w:val="28"/>
          <w:sz w:val="28"/>
          <w:szCs w:val="28"/>
          <w:rtl w:val="true"/>
          <w:lang w:bidi="ar-SA"/>
        </w:rPr>
        <w:t xml:space="preserve">ودوحةُ المجدِ قَدْ ماست غداة 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التهاني بها يحكي الطواويسا</w:t>
      </w:r>
    </w:p>
    <w:p>
      <w:pPr>
        <w:pStyle w:val="BookText"/>
        <w:rPr/>
      </w:pPr>
      <w:r>
        <w:rPr>
          <w:rFonts w:ascii="Amiri" w:hAnsi="Amiri" w:eastAsia="Amiri" w:cs="Amiri"/>
          <w:color w:val="111111"/>
          <w:sz w:val="28"/>
          <w:sz w:val="28"/>
          <w:szCs w:val="28"/>
          <w:rtl w:val="true"/>
          <w:lang w:bidi="ar-SA"/>
        </w:rPr>
        <w:t xml:space="preserve">وقيْنَةُ الأُنسَ قَدْ أضحتْ لها 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النايُ فيها والنواقيسا</w:t>
      </w:r>
    </w:p>
    <w:p>
      <w:pPr>
        <w:pStyle w:val="BookText"/>
        <w:rPr/>
      </w:pPr>
      <w:r>
        <w:rPr>
          <w:rFonts w:ascii="Amiri" w:hAnsi="Amiri" w:eastAsia="Amiri" w:cs="Amiri"/>
          <w:color w:val="111111"/>
          <w:sz w:val="28"/>
          <w:sz w:val="28"/>
          <w:szCs w:val="28"/>
          <w:rtl w:val="true"/>
          <w:lang w:bidi="ar-SA"/>
        </w:rPr>
        <w:t xml:space="preserve">وخندريسُ الهنا راقتْ لشاربها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عرس سليل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الهداية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أضحى لعمر أبي بالفضلِ قاموسا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تحريره زانَ القراطيسا</w:t>
      </w:r>
    </w:p>
    <w:p>
      <w:pPr>
        <w:pStyle w:val="BookText"/>
        <w:rPr/>
      </w:pPr>
      <w:r>
        <w:rPr>
          <w:rFonts w:ascii="Amiri" w:hAnsi="Amiri" w:eastAsia="Amiri" w:cs="Amiri"/>
          <w:color w:val="111111"/>
          <w:sz w:val="28"/>
          <w:sz w:val="28"/>
          <w:szCs w:val="28"/>
          <w:rtl w:val="true"/>
          <w:lang w:bidi="ar-SA"/>
        </w:rPr>
        <w:t xml:space="preserve">فتىً سما ذروة العلياء مُنذُ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مؤسساً لبناء العلم تأسيسا</w:t>
      </w:r>
    </w:p>
    <w:p>
      <w:pPr>
        <w:pStyle w:val="BookText"/>
        <w:rPr/>
      </w:pPr>
      <w:r>
        <w:rPr>
          <w:rFonts w:ascii="Amiri" w:hAnsi="Amiri" w:eastAsia="Amiri" w:cs="Amiri"/>
          <w:color w:val="111111"/>
          <w:sz w:val="28"/>
          <w:sz w:val="28"/>
          <w:szCs w:val="28"/>
          <w:rtl w:val="true"/>
          <w:lang w:bidi="ar-SA"/>
        </w:rPr>
        <w:t xml:space="preserve">فكم أماتَ من الجهلِ الفصيح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من الفضل ما قَدْ كانَ مرموسا</w:t>
      </w:r>
    </w:p>
    <w:p>
      <w:pPr>
        <w:pStyle w:val="BookText"/>
        <w:rPr/>
      </w:pPr>
      <w:r>
        <w:rPr>
          <w:rFonts w:ascii="Amiri" w:hAnsi="Amiri" w:eastAsia="Amiri" w:cs="Amiri"/>
          <w:color w:val="111111"/>
          <w:sz w:val="28"/>
          <w:sz w:val="28"/>
          <w:szCs w:val="28"/>
          <w:rtl w:val="true"/>
          <w:lang w:bidi="ar-SA"/>
        </w:rPr>
        <w:t xml:space="preserve">وكم بنى لبني الأمال بيتَ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يُطاولُ القمرَ الأعلى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برجيسا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ما أَمَّهُ أبداً راج يؤملُهُ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وآبَ بما يرجوهُ مأنوسا</w:t>
      </w:r>
    </w:p>
    <w:p>
      <w:pPr>
        <w:pStyle w:val="BookText"/>
        <w:rPr/>
      </w:pPr>
      <w:r>
        <w:rPr>
          <w:rFonts w:ascii="Amiri" w:hAnsi="Amiri" w:eastAsia="Amiri" w:cs="Amiri"/>
          <w:color w:val="111111"/>
          <w:sz w:val="28"/>
          <w:sz w:val="28"/>
          <w:szCs w:val="28"/>
          <w:rtl w:val="true"/>
          <w:lang w:bidi="ar-SA"/>
        </w:rPr>
        <w:t xml:space="preserve">غیثٌ ولكنْ بلا رعد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تهمى ولمَّا يَعُدْ راجيهِ ميؤوسا</w:t>
      </w:r>
    </w:p>
    <w:p>
      <w:pPr>
        <w:pStyle w:val="BookText"/>
        <w:rPr/>
      </w:pPr>
      <w:r>
        <w:rPr>
          <w:rFonts w:ascii="Amiri" w:hAnsi="Amiri" w:eastAsia="Amiri" w:cs="Amiri"/>
          <w:color w:val="111111"/>
          <w:sz w:val="28"/>
          <w:sz w:val="28"/>
          <w:szCs w:val="28"/>
          <w:rtl w:val="true"/>
          <w:lang w:bidi="ar-SA"/>
        </w:rPr>
        <w:t xml:space="preserve">ليثٌ ولكنَّهُ لم يتخذْ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المحاريب إنْ جنَّ الدُجى خِيسا</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لا يرهب الشوس في يوم الوغى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يوم الوغى لا يرهب الشوسا</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إرْقَ على عرش العلاء وطُلْ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بعرسٍ حكى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الأُلى جاءَ في القُرآن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وقدّسوا من مساوي الرجس تقديسا </w:t>
      </w:r>
    </w:p>
    <w:p>
      <w:pPr>
        <w:pStyle w:val="BookText"/>
        <w:rPr/>
      </w:pPr>
      <w:r>
        <w:rPr>
          <w:rFonts w:ascii="Amiri" w:hAnsi="Amiri" w:eastAsia="Amiri" w:cs="Amiri"/>
          <w:color w:val="111111"/>
          <w:sz w:val="28"/>
          <w:sz w:val="28"/>
          <w:szCs w:val="28"/>
          <w:rtl w:val="true"/>
          <w:lang w:bidi="ar-SA"/>
        </w:rPr>
        <w:t xml:space="preserve">واسحبْ ذيولَ التهاني ما حبيتَ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برحَت من أعين الحُسّادِ محروسا</w:t>
      </w:r>
    </w:p>
    <w:p>
      <w:pPr>
        <w:pStyle w:val="BookText"/>
        <w:rPr/>
      </w:pPr>
      <w:r>
        <w:rPr>
          <w:rFonts w:ascii="Amiri" w:hAnsi="Amiri" w:eastAsia="Amiri" w:cs="Amiri"/>
          <w:color w:val="111111"/>
          <w:sz w:val="28"/>
          <w:sz w:val="28"/>
          <w:szCs w:val="28"/>
          <w:rtl w:val="true"/>
          <w:lang w:bidi="ar-SA"/>
        </w:rPr>
        <w:t xml:space="preserve">ولتَهنَ أعمامك الغُرّ الألى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داخلوا بوداد الفضلِ تدليسا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لاسيَّما روحُ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عرساً به تَمَّ السرورُ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وأذهبَ الله فيه الهَمَّ والبُوسا</w:t>
      </w:r>
    </w:p>
    <w:p>
      <w:pPr>
        <w:pStyle w:val="BookText"/>
        <w:rPr/>
      </w:pPr>
      <w:r>
        <w:rPr>
          <w:rFonts w:ascii="Amiri" w:hAnsi="Amiri" w:eastAsia="Amiri" w:cs="Amiri"/>
          <w:color w:val="111111"/>
          <w:sz w:val="28"/>
          <w:sz w:val="28"/>
          <w:szCs w:val="28"/>
          <w:rtl w:val="true"/>
          <w:lang w:bidi="ar-SA"/>
        </w:rPr>
        <w:t xml:space="preserve">قَدْ عانقتْ ظبيةُ القنَّاصِ ليثَ 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 غيرَ عَابِ الفخرِ عرّيسا</w:t>
      </w:r>
    </w:p>
    <w:p>
      <w:pPr>
        <w:pStyle w:val="BookText"/>
        <w:rPr/>
      </w:pPr>
      <w:r>
        <w:rPr>
          <w:rFonts w:ascii="Amiri" w:hAnsi="Amiri" w:eastAsia="Amiri" w:cs="Amiri"/>
          <w:color w:val="111111"/>
          <w:sz w:val="28"/>
          <w:sz w:val="28"/>
          <w:szCs w:val="28"/>
          <w:rtl w:val="true"/>
          <w:lang w:bidi="ar-SA"/>
        </w:rPr>
        <w:t xml:space="preserve">وقارنَ البدرُ شمسَ المجدِ يالك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سَعْدٍ جلا عنا الحناديسا</w:t>
      </w:r>
    </w:p>
    <w:p>
      <w:pPr>
        <w:pStyle w:val="BookText"/>
        <w:rPr/>
      </w:pPr>
      <w:r>
        <w:rPr>
          <w:rFonts w:ascii="Amiri" w:hAnsi="Amiri" w:eastAsia="Amiri" w:cs="Amiri"/>
          <w:color w:val="111111"/>
          <w:sz w:val="28"/>
          <w:sz w:val="28"/>
          <w:szCs w:val="28"/>
          <w:rtl w:val="true"/>
          <w:lang w:bidi="ar-SA"/>
        </w:rPr>
        <w:t xml:space="preserve">لا 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لا نفادَ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وفي غمرة السرَّاء مغموسا</w:t>
      </w:r>
    </w:p>
    <w:p>
      <w:pPr>
        <w:pStyle w:val="BookText"/>
        <w:rPr/>
      </w:pPr>
      <w:r>
        <w:rPr>
          <w:rFonts w:ascii="Amiri" w:hAnsi="Amiri" w:eastAsia="Amiri" w:cs="Amiri"/>
          <w:color w:val="111111"/>
          <w:sz w:val="28"/>
          <w:sz w:val="28"/>
          <w:szCs w:val="28"/>
          <w:rtl w:val="true"/>
          <w:lang w:bidi="ar-SA"/>
        </w:rPr>
        <w:t xml:space="preserve">فأسعدْ بعُرسٍ لك الأقبال أرّخه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بدرَ الحِجى بالشمسِ يا موسى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وقال المرحوم السيد باقر بن السيد إبراهيم الكاظمي يهنئ الشيخ بعرس ولده، وقد أجاد كُلّ الأجادة،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فقَدْ عمَّ الأنامَ بشائراً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تغريدُ طائرَ سعدِنا الميمونِ</w:t>
      </w:r>
    </w:p>
    <w:p>
      <w:pPr>
        <w:pStyle w:val="BookText"/>
        <w:rPr/>
      </w:pPr>
      <w:r>
        <w:rPr>
          <w:rFonts w:ascii="Amiri" w:hAnsi="Amiri" w:eastAsia="Amiri" w:cs="Amiri"/>
          <w:color w:val="111111"/>
          <w:sz w:val="28"/>
          <w:sz w:val="28"/>
          <w:szCs w:val="28"/>
          <w:rtl w:val="true"/>
          <w:lang w:bidi="ar-SA"/>
        </w:rPr>
        <w:t xml:space="preserve">وافترَّ ثَعْرُ الدهر مبتسماً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بعيش بالهنا مقرونِ</w:t>
      </w:r>
    </w:p>
    <w:p>
      <w:pPr>
        <w:pStyle w:val="BookText"/>
        <w:rPr/>
      </w:pPr>
      <w:r>
        <w:rPr>
          <w:rFonts w:ascii="Amiri" w:hAnsi="Amiri" w:eastAsia="Amiri" w:cs="Amiri"/>
          <w:color w:val="111111"/>
          <w:sz w:val="28"/>
          <w:sz w:val="28"/>
          <w:szCs w:val="28"/>
          <w:rtl w:val="true"/>
          <w:lang w:bidi="ar-SA"/>
        </w:rPr>
        <w:t xml:space="preserve">وزهتْ محافلُ أُنْسِنا حتى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محافلَ جنّة وعيونِ</w:t>
      </w:r>
    </w:p>
    <w:p>
      <w:pPr>
        <w:pStyle w:val="BookText"/>
        <w:rPr/>
      </w:pPr>
      <w:r>
        <w:rPr>
          <w:rFonts w:ascii="Amiri" w:hAnsi="Amiri" w:eastAsia="Amiri" w:cs="Amiri"/>
          <w:color w:val="111111"/>
          <w:sz w:val="28"/>
          <w:sz w:val="28"/>
          <w:szCs w:val="28"/>
          <w:rtl w:val="true"/>
          <w:lang w:bidi="ar-SA"/>
        </w:rPr>
        <w:t xml:space="preserve">قَدْ قَدّرَ القمرُ المنيرُ منازلاً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للسَعدِ لكنْ لسنَ كالعُرجونِ</w:t>
      </w:r>
    </w:p>
    <w:p>
      <w:pPr>
        <w:pStyle w:val="BookText"/>
        <w:rPr/>
      </w:pPr>
      <w:r>
        <w:rPr>
          <w:rFonts w:ascii="Amiri" w:hAnsi="Amiri" w:eastAsia="Amiri" w:cs="Amiri"/>
          <w:color w:val="111111"/>
          <w:sz w:val="28"/>
          <w:sz w:val="28"/>
          <w:szCs w:val="28"/>
          <w:rtl w:val="true"/>
          <w:lang w:bidi="ar-SA"/>
        </w:rPr>
        <w:t xml:space="preserve">ولقَدْ غدا كأسُ المسرَّةِ مُتْرَعاً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النديمَ عن ابنةِ الزرجونِ</w:t>
      </w:r>
    </w:p>
    <w:p>
      <w:pPr>
        <w:pStyle w:val="BookText"/>
        <w:rPr/>
      </w:pPr>
      <w:r>
        <w:rPr>
          <w:rFonts w:ascii="Amiri" w:hAnsi="Amiri" w:eastAsia="Amiri" w:cs="Amiri"/>
          <w:color w:val="111111"/>
          <w:sz w:val="28"/>
          <w:sz w:val="28"/>
          <w:szCs w:val="28"/>
          <w:rtl w:val="true"/>
          <w:lang w:bidi="ar-SA"/>
        </w:rPr>
        <w:t xml:space="preserve">ببناء ذي القدر العلي فتى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غدا بالفضل خيرَ خدينِ</w:t>
      </w:r>
    </w:p>
    <w:p>
      <w:pPr>
        <w:pStyle w:val="BookText"/>
        <w:rPr/>
      </w:pPr>
      <w:r>
        <w:rPr>
          <w:rFonts w:ascii="Amiri" w:hAnsi="Amiri" w:eastAsia="Amiri" w:cs="Amiri"/>
          <w:color w:val="111111"/>
          <w:sz w:val="28"/>
          <w:sz w:val="28"/>
          <w:szCs w:val="28"/>
          <w:rtl w:val="true"/>
          <w:lang w:bidi="ar-SA"/>
        </w:rPr>
        <w:t xml:space="preserve">هو نجل صدر العلم تاج 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مُوْسَاهُ مُظْهِر سَرِّهِ المخزونِ</w:t>
      </w:r>
    </w:p>
    <w:p>
      <w:pPr>
        <w:pStyle w:val="BookText"/>
        <w:rPr/>
      </w:pPr>
      <w:r>
        <w:rPr>
          <w:rFonts w:ascii="Amiri" w:hAnsi="Amiri" w:eastAsia="Amiri" w:cs="Amiri"/>
          <w:color w:val="111111"/>
          <w:sz w:val="28"/>
          <w:sz w:val="28"/>
          <w:szCs w:val="28"/>
          <w:rtl w:val="true"/>
          <w:lang w:bidi="ar-SA"/>
        </w:rPr>
        <w:t xml:space="preserve">هو روضةُ الأدبِ التي أفنانُها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حمائم دوحها بفنونِ</w:t>
      </w:r>
    </w:p>
    <w:p>
      <w:pPr>
        <w:pStyle w:val="BookText"/>
        <w:rPr/>
      </w:pPr>
      <w:r>
        <w:rPr>
          <w:rFonts w:ascii="Amiri" w:hAnsi="Amiri" w:eastAsia="Amiri" w:cs="Amiri"/>
          <w:color w:val="111111"/>
          <w:sz w:val="28"/>
          <w:sz w:val="28"/>
          <w:szCs w:val="28"/>
          <w:rtl w:val="true"/>
          <w:lang w:bidi="ar-SA"/>
        </w:rPr>
        <w:t xml:space="preserve">قاموس فضل لم يَزلْ يغني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بصحاح جوهر درّه المكنونِ</w:t>
      </w:r>
    </w:p>
    <w:p>
      <w:pPr>
        <w:pStyle w:val="BookText"/>
        <w:rPr/>
      </w:pPr>
      <w:r>
        <w:rPr>
          <w:rFonts w:ascii="Amiri" w:hAnsi="Amiri" w:eastAsia="Amiri" w:cs="Amiri"/>
          <w:color w:val="111111"/>
          <w:sz w:val="28"/>
          <w:sz w:val="28"/>
          <w:szCs w:val="28"/>
          <w:rtl w:val="true"/>
          <w:lang w:bidi="ar-SA"/>
        </w:rPr>
        <w:t xml:space="preserve">کشّاف غاشية الهموم بواضح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ينجابُ عنه ظلامُ كُلِّ دُجونِ</w:t>
      </w:r>
    </w:p>
    <w:p>
      <w:pPr>
        <w:pStyle w:val="BookText"/>
        <w:rPr/>
      </w:pPr>
      <w:r>
        <w:rPr>
          <w:rFonts w:ascii="IRNazanin" w:hAnsi="IRNazanin" w:eastAsia="IRNazanin"/>
          <w:color w:val="111111"/>
          <w:sz w:val="28"/>
          <w:sz w:val="28"/>
          <w:szCs w:val="28"/>
          <w:rtl w:val="true"/>
          <w:lang w:bidi="fa-IR"/>
        </w:rPr>
        <w:t xml:space="preserve">مصباح مشكاةِ العلوم وكوكب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الذي أغنى عن التبيینِ</w:t>
      </w:r>
    </w:p>
    <w:p>
      <w:pPr>
        <w:pStyle w:val="BookText"/>
        <w:rPr/>
      </w:pPr>
      <w:r>
        <w:rPr>
          <w:rFonts w:ascii="Amiri" w:hAnsi="Amiri" w:eastAsia="Amiri" w:cs="Amiri"/>
          <w:color w:val="111111"/>
          <w:sz w:val="28"/>
          <w:sz w:val="28"/>
          <w:szCs w:val="28"/>
          <w:rtl w:val="true"/>
          <w:lang w:bidi="ar-SA"/>
        </w:rPr>
        <w:t xml:space="preserve">مقباس أنوار المسالك من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تحريره منهاج كُلّ 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الوصول إلى أصول الدينِ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عالم فضلاً وإن بلغ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بحره إلاّ كنقطة نُونِ </w:t>
      </w:r>
    </w:p>
    <w:p>
      <w:pPr>
        <w:pStyle w:val="BookText"/>
        <w:rPr/>
      </w:pPr>
      <w:r>
        <w:rPr>
          <w:rFonts w:ascii="Amiri" w:hAnsi="Amiri" w:eastAsia="Amiri" w:cs="Amiri"/>
          <w:color w:val="111111"/>
          <w:sz w:val="28"/>
          <w:sz w:val="28"/>
          <w:szCs w:val="28"/>
          <w:rtl w:val="true"/>
          <w:lang w:bidi="ar-SA"/>
        </w:rPr>
        <w:t xml:space="preserve">بدرٌ يودُّ البدرُ بُرجَ سعوده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ساعدتْهُ أزمَّةُ التكوينِ</w:t>
      </w:r>
    </w:p>
    <w:p>
      <w:pPr>
        <w:pStyle w:val="BookText"/>
        <w:rPr/>
      </w:pPr>
      <w:r>
        <w:rPr>
          <w:rFonts w:ascii="Amiri" w:hAnsi="Amiri" w:eastAsia="Amiri" w:cs="Amiri"/>
          <w:color w:val="111111"/>
          <w:sz w:val="28"/>
          <w:sz w:val="28"/>
          <w:szCs w:val="28"/>
          <w:rtl w:val="true"/>
          <w:lang w:bidi="ar-SA"/>
        </w:rPr>
        <w:t xml:space="preserve">للهِ أيَّةٌ ظبية قَدْ عانقتْ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أجمةِ العلياء ليثَ عرينِ</w:t>
      </w:r>
    </w:p>
    <w:p>
      <w:pPr>
        <w:pStyle w:val="BookText"/>
        <w:rPr/>
      </w:pPr>
      <w:r>
        <w:rPr>
          <w:rFonts w:ascii="Amiri" w:hAnsi="Amiri" w:eastAsia="Amiri" w:cs="Amiri"/>
          <w:color w:val="111111"/>
          <w:sz w:val="28"/>
          <w:sz w:val="28"/>
          <w:szCs w:val="28"/>
          <w:rtl w:val="true"/>
          <w:lang w:bidi="ar-SA"/>
        </w:rPr>
        <w:t xml:space="preserve">وقِرانُ سَعد قَدْ َجلاليلَ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بنور مِنْ سناهُ مُبينِ</w:t>
      </w:r>
    </w:p>
    <w:p>
      <w:pPr>
        <w:pStyle w:val="BookText"/>
        <w:rPr/>
      </w:pPr>
      <w:r>
        <w:rPr>
          <w:rFonts w:ascii="Amiri" w:hAnsi="Amiri" w:eastAsia="Amiri" w:cs="Amiri"/>
          <w:color w:val="111111"/>
          <w:sz w:val="28"/>
          <w:sz w:val="28"/>
          <w:szCs w:val="28"/>
          <w:rtl w:val="true"/>
          <w:lang w:bidi="ar-SA"/>
        </w:rPr>
        <w:t xml:space="preserve">فتهنَّ واسعدْ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مكنونة من لؤلؤٍ مكنونِ</w:t>
      </w:r>
    </w:p>
    <w:p>
      <w:pPr>
        <w:pStyle w:val="BookText"/>
        <w:rPr/>
      </w:pPr>
      <w:r>
        <w:rPr>
          <w:rFonts w:ascii="Amiri" w:hAnsi="Amiri" w:eastAsia="Amiri" w:cs="Amiri"/>
          <w:color w:val="111111"/>
          <w:sz w:val="28"/>
          <w:sz w:val="28"/>
          <w:szCs w:val="28"/>
          <w:rtl w:val="true"/>
          <w:lang w:bidi="ar-SA"/>
        </w:rPr>
        <w:t xml:space="preserve">فكأَنَّما زُفّتْ بياناً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له شَكٌّ بحُورِ العِينِ</w:t>
      </w:r>
    </w:p>
    <w:p>
      <w:pPr>
        <w:pStyle w:val="BookText"/>
        <w:rPr/>
      </w:pPr>
      <w:r>
        <w:rPr>
          <w:rFonts w:ascii="Amiri" w:hAnsi="Amiri" w:eastAsia="Amiri" w:cs="Amiri"/>
          <w:color w:val="111111"/>
          <w:sz w:val="28"/>
          <w:sz w:val="28"/>
          <w:szCs w:val="28"/>
          <w:rtl w:val="true"/>
          <w:lang w:bidi="ar-SA"/>
        </w:rPr>
        <w:t xml:space="preserve">وأسعدْ بما أرّختُهُ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العُلى في عرسِكَ الميمونِ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ثم أن الشيخ بقي بعد زواجه سنتين، وانتقل إلى رحمة الله الواسعة وهو أصفى من المُدام، وأطهر من ماء الغمام، وهو بعد لم يبلغ 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إنَّ أباه الى أن تُوفيَ كلما ذکره بكى وأُغشيَ عليه لفرط حبه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ذكره يكرر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يتمثل بقول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أرجوكَ للجُلّى لتنصُرَني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تخذلُني في الحادثِ الجللِ</w:t>
      </w:r>
    </w:p>
    <w:p>
      <w:pPr>
        <w:pStyle w:val="BookText"/>
        <w:rPr/>
      </w:pPr>
      <w:r>
        <w:rPr>
          <w:rFonts w:ascii="Amiri" w:hAnsi="Amiri" w:eastAsia="Amiri" w:cs="Amiri"/>
          <w:color w:val="111111"/>
          <w:sz w:val="28"/>
          <w:sz w:val="28"/>
          <w:szCs w:val="28"/>
          <w:rtl w:val="true"/>
          <w:lang w:bidi="ar-SA"/>
        </w:rPr>
        <w:t>ثم يُغمى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باقر يؤرّخ وفاته ويرثيه وهو في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له مع المرحوم الشيخ علي مودة أكيدة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 مع جده الشيخ خضر في الحرم المطهر بوصية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دمعيَ لا تُطفى به غُللي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لِنَوْحِيَ لا تَشْفَى به عللي</w:t>
      </w:r>
    </w:p>
    <w:p>
      <w:pPr>
        <w:pStyle w:val="BookText"/>
        <w:rPr/>
      </w:pPr>
      <w:r>
        <w:rPr>
          <w:rFonts w:ascii="Amiri" w:hAnsi="Amiri" w:eastAsia="Amiri" w:cs="Amiri"/>
          <w:color w:val="111111"/>
          <w:sz w:val="28"/>
          <w:sz w:val="28"/>
          <w:szCs w:val="28"/>
          <w:rtl w:val="true"/>
          <w:lang w:bidi="ar-SA"/>
        </w:rPr>
        <w:t xml:space="preserve">وللنوائب تأتينا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كالسيلِ يأنف أنْ يأتي على مَهَلٍ</w:t>
      </w:r>
    </w:p>
    <w:p>
      <w:pPr>
        <w:pStyle w:val="BookText"/>
        <w:rPr/>
      </w:pPr>
      <w:r>
        <w:rPr>
          <w:rFonts w:ascii="Amiri" w:hAnsi="Amiri" w:eastAsia="Amiri" w:cs="Amiri"/>
          <w:color w:val="111111"/>
          <w:sz w:val="28"/>
          <w:sz w:val="28"/>
          <w:szCs w:val="28"/>
          <w:rtl w:val="true"/>
          <w:lang w:bidi="ar-SA"/>
        </w:rPr>
        <w:t xml:space="preserve">لله مولى خلا عَنْ كُلِّ مثلبة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مَناقِبُهُ في الناس كالمَثَلِ</w:t>
      </w:r>
    </w:p>
    <w:p>
      <w:pPr>
        <w:pStyle w:val="BookText"/>
        <w:rPr/>
      </w:pPr>
      <w:r>
        <w:rPr>
          <w:rFonts w:ascii="Amiri" w:hAnsi="Amiri" w:eastAsia="Amiri" w:cs="Amiri"/>
          <w:color w:val="111111"/>
          <w:sz w:val="28"/>
          <w:sz w:val="28"/>
          <w:szCs w:val="28"/>
          <w:rtl w:val="true"/>
          <w:lang w:bidi="ar-SA"/>
        </w:rPr>
        <w:t xml:space="preserve">لله بدرٌ على حاو المحاق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بات أوج المعاني من سناهُ خلي</w:t>
      </w:r>
    </w:p>
    <w:p>
      <w:pPr>
        <w:pStyle w:val="BookText"/>
        <w:rPr/>
      </w:pPr>
      <w:r>
        <w:rPr>
          <w:rFonts w:ascii="Amiri" w:hAnsi="Amiri" w:eastAsia="Amiri" w:cs="Amiri"/>
          <w:color w:val="111111"/>
          <w:sz w:val="28"/>
          <w:sz w:val="28"/>
          <w:szCs w:val="28"/>
          <w:rtl w:val="true"/>
          <w:lang w:bidi="ar-SA"/>
        </w:rPr>
        <w:t xml:space="preserve">أودى فأشعلَ في الأحشاء نارَ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لها شُعلٌ تعلو على شُعَلِ</w:t>
      </w:r>
    </w:p>
    <w:p>
      <w:pPr>
        <w:pStyle w:val="BookText"/>
        <w:rPr/>
      </w:pPr>
      <w:r>
        <w:rPr>
          <w:rFonts w:ascii="Amiri" w:hAnsi="Amiri" w:eastAsia="Amiri" w:cs="Amiri"/>
          <w:color w:val="111111"/>
          <w:sz w:val="28"/>
          <w:sz w:val="28"/>
          <w:szCs w:val="28"/>
          <w:rtl w:val="true"/>
          <w:lang w:bidi="ar-SA"/>
        </w:rPr>
        <w:t xml:space="preserve">يا عاذلي لا تلمني في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سمعيَ لا يُصغي الى عَذلِ</w:t>
      </w:r>
    </w:p>
    <w:p>
      <w:pPr>
        <w:pStyle w:val="BookText"/>
        <w:rPr/>
      </w:pPr>
      <w:r>
        <w:rPr>
          <w:rFonts w:ascii="Amiri" w:hAnsi="Amiri" w:eastAsia="Amiri" w:cs="Amiri"/>
          <w:color w:val="111111"/>
          <w:sz w:val="28"/>
          <w:sz w:val="28"/>
          <w:szCs w:val="28"/>
          <w:rtl w:val="true"/>
          <w:lang w:bidi="ar-SA"/>
        </w:rPr>
        <w:t xml:space="preserve">كيف السبيلُ إلى نهج السُلوِّ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اصطباري وضاقتْ بعدَهُ سُبلي</w:t>
      </w:r>
    </w:p>
    <w:p>
      <w:pPr>
        <w:pStyle w:val="BookText"/>
        <w:rPr/>
      </w:pPr>
      <w:r>
        <w:rPr>
          <w:rFonts w:ascii="Amiri" w:hAnsi="Amiri" w:eastAsia="Amiri" w:cs="Amiri"/>
          <w:color w:val="111111"/>
          <w:sz w:val="28"/>
          <w:sz w:val="28"/>
          <w:szCs w:val="28"/>
          <w:rtl w:val="true"/>
          <w:lang w:bidi="ar-SA"/>
        </w:rPr>
        <w:t xml:space="preserve">رضا أباهُ وصبراً في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عند الرزايا سنّةُ الرُّسُلِ</w:t>
      </w:r>
    </w:p>
    <w:p>
      <w:pPr>
        <w:pStyle w:val="BookText"/>
        <w:rPr/>
      </w:pPr>
      <w:r>
        <w:rPr>
          <w:rFonts w:ascii="Amiri" w:hAnsi="Amiri" w:eastAsia="Amiri" w:cs="Amiri"/>
          <w:color w:val="111111"/>
          <w:sz w:val="28"/>
          <w:sz w:val="28"/>
          <w:szCs w:val="28"/>
          <w:rtl w:val="true"/>
          <w:lang w:bidi="ar-SA"/>
        </w:rPr>
        <w:t xml:space="preserve">يا راكباً قاطعاً للبيد مَهْمَهَها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الفَدافَد من سَهْلِ إلى جبلِ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عرّجْ إذا جزتَ 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الوصيِّ ملاذِ الخائفِ الوَجِلِ </w:t>
      </w:r>
    </w:p>
    <w:p>
      <w:pPr>
        <w:pStyle w:val="BookText"/>
        <w:rPr/>
      </w:pPr>
      <w:r>
        <w:rPr>
          <w:rFonts w:ascii="Amiri" w:hAnsi="Amiri" w:eastAsia="Amiri" w:cs="Amiri"/>
          <w:color w:val="111111"/>
          <w:sz w:val="28"/>
          <w:sz w:val="28"/>
          <w:szCs w:val="28"/>
          <w:rtl w:val="true"/>
          <w:lang w:bidi="ar-SA"/>
        </w:rPr>
        <w:t xml:space="preserve">وقفْ على مرقدٍ قَدْ ضمَّ خيرَ 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استجارَ وأعطى غايةَ السُوْلِ</w:t>
      </w:r>
    </w:p>
    <w:p>
      <w:pPr>
        <w:pStyle w:val="BookText"/>
        <w:rPr/>
      </w:pPr>
      <w:r>
        <w:rPr>
          <w:rFonts w:ascii="Amiri" w:hAnsi="Amiri" w:eastAsia="Amiri" w:cs="Amiri"/>
          <w:color w:val="111111"/>
          <w:sz w:val="28"/>
          <w:sz w:val="28"/>
          <w:szCs w:val="28"/>
          <w:rtl w:val="true"/>
          <w:lang w:bidi="ar-SA"/>
        </w:rPr>
        <w:t xml:space="preserve">واتلُ المثاني لديهِ والكتاب 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الله نيلَ القصدِ والأملِ</w:t>
      </w:r>
    </w:p>
    <w:p>
      <w:pPr>
        <w:pStyle w:val="BookText"/>
        <w:rPr/>
      </w:pPr>
      <w:r>
        <w:rPr>
          <w:rFonts w:ascii="Amiri" w:hAnsi="Amiri" w:eastAsia="Amiri" w:cs="Amiri"/>
          <w:color w:val="111111"/>
          <w:sz w:val="28"/>
          <w:sz w:val="28"/>
          <w:szCs w:val="28"/>
          <w:rtl w:val="true"/>
          <w:lang w:bidi="ar-SA"/>
        </w:rPr>
        <w:t xml:space="preserve">وقُلْ له فُزتَ لمَّا أرّخوكَ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باب أميرِ المؤمنينِ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ولم يعقب من الولد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عالم نبيل، وفقيه جليل، كان من المُبرَّزين بالفضيلة في أيام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تُوفيَ والده ارتحل إلى إصفهان، لوفاء دين أبيه فعظُم قدره، وانتشر ذكره، وكبر أمره، فأقام بها مدرِّساً معظماً، وإماماً محركاً محترماً</w:t>
      </w:r>
    </w:p>
    <w:p>
      <w:pPr>
        <w:pStyle w:val="BookText"/>
        <w:rPr/>
      </w:pPr>
      <w:r>
        <w:rPr>
          <w:rFonts w:ascii="Amiri" w:hAnsi="Amiri" w:eastAsia="Amiri" w:cs="Amiri"/>
          <w:color w:val="111111"/>
          <w:sz w:val="28"/>
          <w:sz w:val="28"/>
          <w:szCs w:val="28"/>
          <w:rtl w:val="true"/>
          <w:lang w:bidi="ar-SA"/>
        </w:rPr>
        <w:t xml:space="preserve">وكل فتى يُولي الجميل 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مكانٍ يُنْبِتُ العِزَّ طَيِّبُ</w:t>
      </w:r>
    </w:p>
    <w:p>
      <w:pPr>
        <w:pStyle w:val="BookText"/>
        <w:rPr/>
      </w:pPr>
      <w:r>
        <w:rPr>
          <w:rFonts w:ascii="Amiri" w:hAnsi="Amiri" w:eastAsia="Amiri" w:cs="Amiri"/>
          <w:color w:val="111111"/>
          <w:sz w:val="28"/>
          <w:sz w:val="28"/>
          <w:szCs w:val="28"/>
          <w:rtl w:val="true"/>
          <w:lang w:bidi="ar-SA"/>
        </w:rPr>
        <w:t>وكان من المعروفين بالهمة العالية، والسمو الى المراتب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ينقل عن علوّ همته، أن عمه الشيخ علي كان يقول إذا رآه لطفا به وشفقة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حامل 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كان يعول بعد أبيه بجميع نساء أبيه وعياله، وكانوا قريب الثلاثين نَفْساً، وكان على أبيه دَيْنٌ عظيم فتحمله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وهو شاب لم يتجاوز الخامسة والعشرين سنة، فيقول لعمه مجيباً له عن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كنتَ حامل همّى فأنا حامل همّك، وهَمّ 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 عليه وطنه واشتاق الى أهله فارتحل متوجهاً إليهم حتى وصل إلى كرمانشاه فأجاب داعية الحمام، واستسلم للملك العلام، فجاؤا بجنازته الى النجف، ودُفن مع أجداده وآبائه أولى 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يُعْقِبْ سوى بنت واحدة كانت تحت السيد راضي بن السيد حسن المايحچي، فأعقبت منه ولداً تقياً نقياً ورعاً فاضلاً عالماً هو السيد عباس، حفظه الله من كُلِّ سوء وباس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عنها السيد راضي، وتزوجها الشيخ عبد الحسن إبن الشيخ راضي رحمه الله، وسيأتي إن شاء الله تمام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البنت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بالسيد الجليل، العالم النبيل، سيد حسن المايحجي بن السيد مهدي، وأخذ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فقال السيد حسن الأصمّ المتقدم يهنيه بعرسه، ويؤرخ ذاك العام المبارك،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فأنَّ شمسَ أُفق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الى بدرِ العُلى والكمالْ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بِكرَ المجدِ 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خِدْرها تحتالُ أيَّ اختيالْ </w:t>
      </w:r>
    </w:p>
    <w:p>
      <w:pPr>
        <w:pStyle w:val="BookText"/>
        <w:rPr/>
      </w:pPr>
      <w:r>
        <w:rPr>
          <w:rFonts w:ascii="Amiri" w:hAnsi="Amiri" w:eastAsia="Amiri" w:cs="Amiri"/>
          <w:color w:val="111111"/>
          <w:sz w:val="28"/>
          <w:sz w:val="28"/>
          <w:szCs w:val="28"/>
          <w:rtl w:val="true"/>
          <w:lang w:bidi="ar-SA"/>
        </w:rPr>
        <w:t xml:space="preserve">وقد أديرتْ بين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التهاني بكؤوس الوصالْ</w:t>
      </w:r>
    </w:p>
    <w:p>
      <w:pPr>
        <w:pStyle w:val="BookText"/>
        <w:rPr/>
      </w:pPr>
      <w:r>
        <w:rPr>
          <w:rFonts w:ascii="Amiri" w:hAnsi="Amiri" w:eastAsia="Amiri" w:cs="Amiri"/>
          <w:color w:val="111111"/>
          <w:sz w:val="28"/>
          <w:sz w:val="28"/>
          <w:szCs w:val="28"/>
          <w:rtl w:val="true"/>
          <w:lang w:bidi="ar-SA"/>
        </w:rPr>
        <w:t xml:space="preserve">ومنهل العيش صفا واغتدى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للناهل عَذْباً زُلالْ</w:t>
      </w:r>
    </w:p>
    <w:p>
      <w:pPr>
        <w:pStyle w:val="BookText"/>
        <w:rPr/>
      </w:pPr>
      <w:r>
        <w:rPr>
          <w:rFonts w:ascii="Amiri" w:hAnsi="Amiri" w:eastAsia="Amiri" w:cs="Amiri"/>
          <w:color w:val="111111"/>
          <w:sz w:val="28"/>
          <w:sz w:val="28"/>
          <w:szCs w:val="28"/>
          <w:rtl w:val="true"/>
          <w:lang w:bidi="ar-SA"/>
        </w:rPr>
        <w:t xml:space="preserve">وطائرُ السعدِ غدا 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وهزتِ الأغصانَ ريحُ الشَمالْ</w:t>
      </w:r>
    </w:p>
    <w:p>
      <w:pPr>
        <w:pStyle w:val="BookText"/>
        <w:rPr/>
      </w:pPr>
      <w:r>
        <w:rPr>
          <w:rFonts w:ascii="Amiri" w:hAnsi="Amiri" w:eastAsia="Amiri" w:cs="Amiri"/>
          <w:color w:val="111111"/>
          <w:sz w:val="28"/>
          <w:sz w:val="28"/>
          <w:szCs w:val="28"/>
          <w:rtl w:val="true"/>
          <w:lang w:bidi="ar-SA"/>
        </w:rPr>
        <w:t xml:space="preserve">وذاكَ في عرس فتى قَدْ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بفخره أوجُ العُلا والجلالْ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الفضل مَنْ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والحلم عديمَ المثالْ</w:t>
      </w:r>
    </w:p>
    <w:p>
      <w:pPr>
        <w:pStyle w:val="BookText"/>
        <w:rPr/>
      </w:pPr>
      <w:r>
        <w:rPr>
          <w:rFonts w:ascii="Amiri" w:hAnsi="Amiri" w:eastAsia="Amiri" w:cs="Amiri"/>
          <w:color w:val="111111"/>
          <w:sz w:val="28"/>
          <w:sz w:val="28"/>
          <w:szCs w:val="28"/>
          <w:rtl w:val="true"/>
          <w:lang w:bidi="ar-SA"/>
        </w:rPr>
        <w:t xml:space="preserve">علامة العصر ومَنْ قَدْ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آل المصطفى خیر آلْ</w:t>
      </w:r>
    </w:p>
    <w:p>
      <w:pPr>
        <w:pStyle w:val="BookText"/>
        <w:rPr/>
      </w:pPr>
      <w:r>
        <w:rPr>
          <w:rFonts w:ascii="Amiri" w:hAnsi="Amiri" w:eastAsia="Amiri" w:cs="Amiri"/>
          <w:color w:val="111111"/>
          <w:sz w:val="28"/>
          <w:sz w:val="28"/>
          <w:szCs w:val="28"/>
          <w:rtl w:val="true"/>
          <w:lang w:bidi="ar-SA"/>
        </w:rPr>
        <w:t xml:space="preserve">فارس ميدان المعالي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تخافُهُ الآسادُ يومَ الجدالْ</w:t>
      </w:r>
    </w:p>
    <w:p>
      <w:pPr>
        <w:pStyle w:val="BookText"/>
        <w:rPr/>
      </w:pPr>
      <w:r>
        <w:rPr>
          <w:rFonts w:ascii="Amiri" w:hAnsi="Amiri" w:eastAsia="Amiri" w:cs="Amiri"/>
          <w:color w:val="111111"/>
          <w:sz w:val="28"/>
          <w:sz w:val="28"/>
          <w:szCs w:val="28"/>
          <w:rtl w:val="true"/>
          <w:lang w:bidi="ar-SA"/>
        </w:rPr>
        <w:t xml:space="preserve">تلقاهُ مثلَ الليثِ ذعراً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دُعيتْ يومَ نزالٍ نزالْ</w:t>
      </w:r>
    </w:p>
    <w:p>
      <w:pPr>
        <w:pStyle w:val="BookText"/>
        <w:rPr/>
      </w:pPr>
      <w:r>
        <w:rPr>
          <w:rFonts w:ascii="Amiri" w:hAnsi="Amiri" w:eastAsia="Amiri" w:cs="Amiri"/>
          <w:color w:val="111111"/>
          <w:sz w:val="28"/>
          <w:sz w:val="28"/>
          <w:szCs w:val="28"/>
          <w:rtl w:val="true"/>
          <w:lang w:bidi="ar-SA"/>
        </w:rPr>
        <w:t xml:space="preserve">هو الكريمُ الأريحيُّ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بالجُود رقاب الرجالْ</w:t>
      </w:r>
    </w:p>
    <w:p>
      <w:pPr>
        <w:pStyle w:val="BookText"/>
        <w:rPr/>
      </w:pPr>
      <w:r>
        <w:rPr>
          <w:rFonts w:ascii="Amiri" w:hAnsi="Amiri" w:eastAsia="Amiri" w:cs="Amiri"/>
          <w:color w:val="111111"/>
          <w:sz w:val="28"/>
          <w:sz w:val="28"/>
          <w:szCs w:val="28"/>
          <w:rtl w:val="true"/>
          <w:lang w:bidi="ar-SA"/>
        </w:rPr>
        <w:t xml:space="preserve">له اليدُ البيضاء يوم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الليثُ بيوم النِزالْ</w:t>
      </w:r>
    </w:p>
    <w:p>
      <w:pPr>
        <w:pStyle w:val="BookText"/>
        <w:rPr/>
      </w:pPr>
      <w:r>
        <w:rPr>
          <w:rFonts w:ascii="Amiri" w:hAnsi="Amiri" w:eastAsia="Amiri" w:cs="Amiri"/>
          <w:color w:val="111111"/>
          <w:sz w:val="28"/>
          <w:sz w:val="28"/>
          <w:szCs w:val="28"/>
          <w:rtl w:val="true"/>
          <w:lang w:bidi="ar-SA"/>
        </w:rPr>
        <w:t xml:space="preserve">أعظمْ به مولى له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تبرى العوالي والسيوف الصّقالْ</w:t>
      </w:r>
    </w:p>
    <w:p>
      <w:pPr>
        <w:pStyle w:val="BookText"/>
        <w:rPr/>
      </w:pPr>
      <w:r>
        <w:rPr>
          <w:rFonts w:ascii="Amiri" w:hAnsi="Amiri" w:eastAsia="Amiri" w:cs="Amiri"/>
          <w:color w:val="111111"/>
          <w:sz w:val="28"/>
          <w:sz w:val="28"/>
          <w:szCs w:val="28"/>
          <w:rtl w:val="true"/>
          <w:lang w:bidi="ar-SA"/>
        </w:rPr>
        <w:t xml:space="preserve">وهمّةٌ عاليةٌ 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 العلياء ما لا يُنالْ</w:t>
      </w:r>
    </w:p>
    <w:p>
      <w:pPr>
        <w:pStyle w:val="BookText"/>
        <w:rPr/>
      </w:pPr>
      <w:r>
        <w:rPr>
          <w:rFonts w:ascii="Amiri" w:hAnsi="Amiri" w:eastAsia="Amiri" w:cs="Amiri"/>
          <w:color w:val="111111"/>
          <w:sz w:val="28"/>
          <w:sz w:val="28"/>
          <w:szCs w:val="28"/>
          <w:rtl w:val="true"/>
          <w:lang w:bidi="ar-SA"/>
        </w:rPr>
        <w:t xml:space="preserve">مَنْ ذا يُضاهيه ويا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لَثَمتْ منه الملوكُ النعالْ</w:t>
      </w:r>
    </w:p>
    <w:p>
      <w:pPr>
        <w:pStyle w:val="BookText"/>
        <w:rPr/>
      </w:pPr>
      <w:r>
        <w:rPr>
          <w:rFonts w:ascii="Amiri" w:hAnsi="Amiri" w:eastAsia="Amiri" w:cs="Amiri"/>
          <w:color w:val="111111"/>
          <w:sz w:val="28"/>
          <w:sz w:val="28"/>
          <w:szCs w:val="28"/>
          <w:rtl w:val="true"/>
          <w:lang w:bidi="ar-SA"/>
        </w:rPr>
        <w:t xml:space="preserve">تلقاهُ إنْ حفّتْ به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كهالة حفتْ ببدرِ الكمالْ</w:t>
      </w:r>
    </w:p>
    <w:p>
      <w:pPr>
        <w:pStyle w:val="BookText"/>
        <w:rPr/>
      </w:pPr>
      <w:r>
        <w:rPr>
          <w:rFonts w:ascii="Amiri" w:hAnsi="Amiri" w:eastAsia="Amiri" w:cs="Amiri"/>
          <w:color w:val="111111"/>
          <w:sz w:val="28"/>
          <w:sz w:val="28"/>
          <w:szCs w:val="28"/>
          <w:rtl w:val="true"/>
          <w:lang w:bidi="ar-SA"/>
        </w:rPr>
        <w:t xml:space="preserve">ناهيكَ عرساً فيه صحبُ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ورَكْبُ الهَمِّ والغمِّ زالْ</w:t>
      </w:r>
    </w:p>
    <w:p>
      <w:pPr>
        <w:pStyle w:val="BookText"/>
        <w:rPr/>
      </w:pPr>
      <w:r>
        <w:rPr>
          <w:rFonts w:ascii="Amiri" w:hAnsi="Amiri" w:eastAsia="Amiri" w:cs="Amiri"/>
          <w:color w:val="111111"/>
          <w:sz w:val="28"/>
          <w:sz w:val="28"/>
          <w:szCs w:val="28"/>
          <w:rtl w:val="true"/>
          <w:lang w:bidi="ar-SA"/>
        </w:rPr>
        <w:t xml:space="preserve">قِرانُ سعد فيه عنَّا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تجلّى كُلُّ خطب عضالْ</w:t>
      </w:r>
    </w:p>
    <w:p>
      <w:pPr>
        <w:pStyle w:val="BookText"/>
        <w:rPr/>
      </w:pPr>
      <w:r>
        <w:rPr>
          <w:rFonts w:ascii="Amiri" w:hAnsi="Amiri" w:eastAsia="Amiri" w:cs="Amiri"/>
          <w:color w:val="111111"/>
          <w:sz w:val="28"/>
          <w:sz w:val="28"/>
          <w:szCs w:val="28"/>
          <w:rtl w:val="true"/>
          <w:lang w:bidi="ar-SA"/>
        </w:rPr>
        <w:t xml:space="preserve">فيا لها مِنْ فرحة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عَنْ ثغرِ الهنا والوصالْ</w:t>
      </w:r>
    </w:p>
    <w:p>
      <w:pPr>
        <w:pStyle w:val="BookText"/>
        <w:rPr/>
      </w:pPr>
      <w:r>
        <w:rPr>
          <w:rFonts w:ascii="Amiri" w:hAnsi="Amiri" w:eastAsia="Amiri" w:cs="Amiri"/>
          <w:color w:val="111111"/>
          <w:sz w:val="28"/>
          <w:sz w:val="28"/>
          <w:szCs w:val="28"/>
          <w:rtl w:val="true"/>
          <w:lang w:bidi="ar-SA"/>
        </w:rPr>
        <w:t xml:space="preserve">يا طالبَ التاريخ أرّخه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النُهى زُوِّجت شمسَ الجَمالْ</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تزوج أيام إقامته بالكاظمين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ببنت عالمها وعلمها أستاذه التحرير السيد عبد الله شبّر تلميذ أبيه الشيخ الأكبر وذلك بعدما قتل الميرزا الأخباري، وكان قَدْ عقد عليها قبل قتله جذباً لقلوب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تحت ابن عمها السيد مير أحمد فقال الأديب الماهر، والنحرير الباهر، الشيخ صالح التميمي الشاعر من قصيدة طويلة يشير فيها إلى قتل اللعين المذكور، ويهنئ الشيخ بزواجه بالعلوية، ويعرّض ببعض الشعراء المقربين عند الشيخ، ولم يقع من القصيدة بيدنا إلاّ قوله يخاطب الشيخ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مُعيدَ الهُدى غضَّاً وقد كانَ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روضه من حاصباتِ المهالكِ</w:t>
      </w:r>
    </w:p>
    <w:p>
      <w:pPr>
        <w:pStyle w:val="BookText"/>
        <w:rPr/>
      </w:pPr>
      <w:r>
        <w:rPr>
          <w:rFonts w:ascii="Amiri" w:hAnsi="Amiri" w:eastAsia="Amiri" w:cs="Amiri"/>
          <w:color w:val="111111"/>
          <w:sz w:val="28"/>
          <w:sz w:val="28"/>
          <w:szCs w:val="28"/>
          <w:rtl w:val="true"/>
          <w:lang w:bidi="ar-SA"/>
        </w:rPr>
        <w:t xml:space="preserve">تداركتَ دين الله من بعد ما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مذاكي آخذٍ غير تاركِ</w:t>
      </w:r>
    </w:p>
    <w:p>
      <w:pPr>
        <w:pStyle w:val="BookText"/>
        <w:rPr/>
      </w:pPr>
      <w:r>
        <w:rPr>
          <w:rFonts w:ascii="Amiri" w:hAnsi="Amiri" w:eastAsia="Amiri" w:cs="Amiri"/>
          <w:color w:val="111111"/>
          <w:sz w:val="28"/>
          <w:sz w:val="28"/>
          <w:szCs w:val="28"/>
          <w:rtl w:val="true"/>
          <w:lang w:bidi="ar-SA"/>
        </w:rPr>
        <w:t xml:space="preserve">وعدن بحمد الله للناس منسكاً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فزدتَ على ما أمّلوا في المناسكَ</w:t>
      </w:r>
    </w:p>
    <w:p>
      <w:pPr>
        <w:pStyle w:val="BookText"/>
        <w:rPr/>
      </w:pPr>
      <w:r>
        <w:rPr>
          <w:rFonts w:ascii="Amiri" w:hAnsi="Amiri" w:eastAsia="Amiri" w:cs="Amiri"/>
          <w:color w:val="111111"/>
          <w:sz w:val="28"/>
          <w:sz w:val="28"/>
          <w:szCs w:val="28"/>
          <w:rtl w:val="true"/>
          <w:lang w:bidi="ar-SA"/>
        </w:rPr>
        <w:t xml:space="preserve">تشاغلَ فكري في زفاف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تزفّ لملاك الثناء ومالكِ</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ستزجرُ عمراً يدّعي النظم عائباً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سلكتْ أفكارُهُ في مسالكي</w:t>
      </w:r>
    </w:p>
    <w:p>
      <w:pPr>
        <w:pStyle w:val="BookText"/>
        <w:rPr/>
      </w:pPr>
      <w:r>
        <w:rPr>
          <w:rFonts w:ascii="Amiri" w:hAnsi="Amiri" w:eastAsia="Amiri" w:cs="Amiri"/>
          <w:color w:val="111111"/>
          <w:sz w:val="28"/>
          <w:sz w:val="28"/>
          <w:szCs w:val="28"/>
          <w:rtl w:val="true"/>
          <w:lang w:bidi="ar-SA"/>
        </w:rPr>
        <w:t xml:space="preserve">وتخزي فتى يُبدي مودة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أفعالَ اللعين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لموسى في العلوم مشاركاً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القوافي الغُرِّ شخصٌ مشاركي</w:t>
      </w:r>
    </w:p>
    <w:p>
      <w:pPr>
        <w:pStyle w:val="BookText"/>
        <w:rPr/>
      </w:pPr>
      <w:r>
        <w:rPr>
          <w:rFonts w:ascii="Amiri" w:hAnsi="Amiri" w:eastAsia="Amiri" w:cs="Amiri"/>
          <w:color w:val="111111"/>
          <w:sz w:val="28"/>
          <w:sz w:val="28"/>
          <w:szCs w:val="28"/>
          <w:rtl w:val="true"/>
          <w:lang w:bidi="ar-SA"/>
        </w:rPr>
        <w:t>وقال السيد المُتقِّدم يهنيه، ويؤرخ عام 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وانتهزها فرصةً يا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إنْ تَرعَ ليَ الوُدّا</w:t>
      </w:r>
    </w:p>
    <w:p>
      <w:pPr>
        <w:pStyle w:val="BookText"/>
        <w:rPr/>
      </w:pPr>
      <w:r>
        <w:rPr>
          <w:rFonts w:ascii="Amiri" w:hAnsi="Amiri" w:eastAsia="Amiri" w:cs="Amiri"/>
          <w:color w:val="111111"/>
          <w:sz w:val="28"/>
          <w:sz w:val="28"/>
          <w:szCs w:val="28"/>
          <w:rtl w:val="true"/>
          <w:lang w:bidi="ar-SA"/>
        </w:rPr>
        <w:t xml:space="preserve">واسحبْ جديدَ البُردِ تيهاً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نلنا الأماني اليوم والقَصْدا</w:t>
      </w:r>
    </w:p>
    <w:p>
      <w:pPr>
        <w:pStyle w:val="BookText"/>
        <w:rPr/>
      </w:pPr>
      <w:r>
        <w:rPr>
          <w:rFonts w:ascii="Amiri" w:hAnsi="Amiri" w:eastAsia="Amiri" w:cs="Amiri"/>
          <w:color w:val="111111"/>
          <w:sz w:val="28"/>
          <w:sz w:val="28"/>
          <w:szCs w:val="28"/>
          <w:rtl w:val="true"/>
          <w:lang w:bidi="ar-SA"/>
        </w:rPr>
        <w:t xml:space="preserve">أمَا ترى الأفراحَ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منا الحُرَّ والعَبدا</w:t>
      </w:r>
    </w:p>
    <w:p>
      <w:pPr>
        <w:pStyle w:val="BookText"/>
        <w:rPr/>
      </w:pPr>
      <w:r>
        <w:rPr>
          <w:rFonts w:ascii="Amiri" w:hAnsi="Amiri" w:eastAsia="Amiri" w:cs="Amiri"/>
          <w:color w:val="111111"/>
          <w:sz w:val="28"/>
          <w:sz w:val="28"/>
          <w:szCs w:val="28"/>
          <w:rtl w:val="true"/>
          <w:lang w:bidi="ar-SA"/>
        </w:rPr>
        <w:t xml:space="preserve">وقَدْ أُديرتْ بيننا خمرةُ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تفوقُ المَنّ والشهدا</w:t>
      </w:r>
    </w:p>
    <w:p>
      <w:pPr>
        <w:pStyle w:val="BookText"/>
        <w:rPr/>
      </w:pPr>
      <w:r>
        <w:rPr>
          <w:rFonts w:ascii="Amiri" w:hAnsi="Amiri" w:eastAsia="Amiri" w:cs="Amiri"/>
          <w:color w:val="111111"/>
          <w:sz w:val="28"/>
          <w:sz w:val="28"/>
          <w:szCs w:val="28"/>
          <w:rtl w:val="true"/>
          <w:lang w:bidi="ar-SA"/>
        </w:rPr>
        <w:t xml:space="preserve">وفاحَ من روضِ التهاني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يفوقُ الغارَ والرّندا</w:t>
      </w:r>
    </w:p>
    <w:p>
      <w:pPr>
        <w:pStyle w:val="BookText"/>
        <w:rPr/>
      </w:pPr>
      <w:r>
        <w:rPr>
          <w:rFonts w:ascii="Amiri" w:hAnsi="Amiri" w:eastAsia="Amiri" w:cs="Amiri"/>
          <w:color w:val="111111"/>
          <w:sz w:val="28"/>
          <w:sz w:val="28"/>
          <w:szCs w:val="28"/>
          <w:rtl w:val="true"/>
          <w:lang w:bidi="ar-SA"/>
        </w:rPr>
        <w:t xml:space="preserve">وطائرُ الأفراح في شدْوهِ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القيانَ الحُردَ المُلدَا</w:t>
      </w:r>
    </w:p>
    <w:p>
      <w:pPr>
        <w:pStyle w:val="BookText"/>
        <w:rPr/>
      </w:pPr>
      <w:r>
        <w:rPr>
          <w:rFonts w:ascii="Amiri" w:hAnsi="Amiri" w:eastAsia="Amiri" w:cs="Amiri"/>
          <w:color w:val="111111"/>
          <w:sz w:val="28"/>
          <w:sz w:val="28"/>
          <w:szCs w:val="28"/>
          <w:rtl w:val="true"/>
          <w:lang w:bidi="ar-SA"/>
        </w:rPr>
        <w:t xml:space="preserve">وذاكَ في 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العُلى والفخرَ والمجدا</w:t>
      </w:r>
    </w:p>
    <w:p>
      <w:pPr>
        <w:pStyle w:val="BookText"/>
        <w:rPr/>
      </w:pPr>
      <w:r>
        <w:rPr>
          <w:rFonts w:ascii="Amiri" w:hAnsi="Amiri" w:eastAsia="Amiri" w:cs="Amiri"/>
          <w:color w:val="111111"/>
          <w:sz w:val="28"/>
          <w:sz w:val="28"/>
          <w:szCs w:val="28"/>
          <w:rtl w:val="true"/>
          <w:lang w:bidi="ar-SA"/>
        </w:rPr>
        <w:t xml:space="preserve">رَبُّ اليدِ البيضاء مَنْ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أبناء الرجام مَدَّا</w:t>
      </w:r>
    </w:p>
    <w:p>
      <w:pPr>
        <w:pStyle w:val="BookText"/>
        <w:rPr/>
      </w:pPr>
      <w:r>
        <w:rPr>
          <w:rFonts w:ascii="Amiri" w:hAnsi="Amiri" w:eastAsia="Amiri" w:cs="Amiri"/>
          <w:color w:val="111111"/>
          <w:sz w:val="28"/>
          <w:sz w:val="28"/>
          <w:szCs w:val="28"/>
          <w:rtl w:val="true"/>
          <w:lang w:bidi="ar-SA"/>
        </w:rPr>
        <w:t xml:space="preserve">أندى الورى كفاً وأعلى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وأنجب الورى جدّا</w:t>
      </w:r>
    </w:p>
    <w:p>
      <w:pPr>
        <w:pStyle w:val="BookText"/>
        <w:rPr/>
      </w:pPr>
      <w:r>
        <w:rPr>
          <w:rFonts w:ascii="Amiri" w:hAnsi="Amiri" w:eastAsia="Amiri" w:cs="Amiri"/>
          <w:color w:val="111111"/>
          <w:sz w:val="28"/>
          <w:sz w:val="28"/>
          <w:szCs w:val="28"/>
          <w:rtl w:val="true"/>
          <w:lang w:bidi="ar-SA"/>
        </w:rPr>
        <w:t xml:space="preserve">لمعة أهل الفضل كافي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الرِفدَ والرُشْدا</w:t>
      </w:r>
    </w:p>
    <w:p>
      <w:pPr>
        <w:pStyle w:val="BookText"/>
        <w:rPr/>
      </w:pPr>
      <w:r>
        <w:rPr>
          <w:rFonts w:ascii="Amiri" w:hAnsi="Amiri" w:eastAsia="Amiri" w:cs="Amiri"/>
          <w:color w:val="111111"/>
          <w:sz w:val="28"/>
          <w:sz w:val="28"/>
          <w:szCs w:val="28"/>
          <w:rtl w:val="true"/>
          <w:lang w:bidi="ar-SA"/>
        </w:rPr>
        <w:t xml:space="preserve">لیس به علمٌ سوى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والحلمِ غدا فردا</w:t>
      </w:r>
    </w:p>
    <w:p>
      <w:pPr>
        <w:pStyle w:val="BookText"/>
        <w:rPr/>
      </w:pPr>
      <w:r>
        <w:rPr>
          <w:rFonts w:ascii="Amiri" w:hAnsi="Amiri" w:eastAsia="Amiri" w:cs="Amiri"/>
          <w:color w:val="111111"/>
          <w:sz w:val="28"/>
          <w:sz w:val="28"/>
          <w:szCs w:val="28"/>
          <w:rtl w:val="true"/>
          <w:lang w:bidi="ar-SA"/>
        </w:rPr>
        <w:t xml:space="preserve">مهذبٌ لم يتخذْ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سوى ظهر العُلى مَهْدا</w:t>
      </w:r>
    </w:p>
    <w:p>
      <w:pPr>
        <w:pStyle w:val="BookText"/>
        <w:rPr/>
      </w:pPr>
      <w:r>
        <w:rPr>
          <w:rFonts w:ascii="Amiri" w:hAnsi="Amiri" w:eastAsia="Amiri" w:cs="Amiri"/>
          <w:color w:val="111111"/>
          <w:sz w:val="28"/>
          <w:sz w:val="28"/>
          <w:szCs w:val="28"/>
          <w:rtl w:val="true"/>
          <w:lang w:bidi="ar-SA"/>
        </w:rPr>
        <w:t xml:space="preserve">ذو راحة تُشبهُ صَوبَ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صَوب الحَيا أندى</w:t>
      </w:r>
    </w:p>
    <w:p>
      <w:pPr>
        <w:pStyle w:val="BookText"/>
        <w:rPr/>
      </w:pPr>
      <w:r>
        <w:rPr>
          <w:rFonts w:ascii="Amiri" w:hAnsi="Amiri" w:eastAsia="Amiri" w:cs="Amiri"/>
          <w:color w:val="111111"/>
          <w:sz w:val="28"/>
          <w:sz w:val="28"/>
          <w:szCs w:val="28"/>
          <w:rtl w:val="true"/>
          <w:lang w:bidi="ar-SA"/>
        </w:rPr>
        <w:t xml:space="preserve">للغیثِ رعدٌ وندى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فيهِ أبداً رعدا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یهتزُّ للوفدِ كما هزّتِ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نكباءُ مِنْ بآنِ النَقى قدَّا </w:t>
      </w:r>
    </w:p>
    <w:p>
      <w:pPr>
        <w:pStyle w:val="BookText"/>
        <w:rPr/>
      </w:pPr>
      <w:r>
        <w:rPr>
          <w:rFonts w:ascii="Amiri" w:hAnsi="Amiri" w:eastAsia="Amiri" w:cs="Amiri"/>
          <w:color w:val="111111"/>
          <w:sz w:val="28"/>
          <w:sz w:val="28"/>
          <w:szCs w:val="28"/>
          <w:rtl w:val="true"/>
          <w:lang w:bidi="ar-SA"/>
        </w:rPr>
        <w:t xml:space="preserve">مَنْ ذا يُدانيهِ ويومُ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المعالي تغتدي جُنْدَا</w:t>
      </w:r>
    </w:p>
    <w:p>
      <w:pPr>
        <w:pStyle w:val="BookText"/>
        <w:rPr/>
      </w:pPr>
      <w:r>
        <w:rPr>
          <w:rFonts w:ascii="Amiri" w:hAnsi="Amiri" w:eastAsia="Amiri" w:cs="Amiri"/>
          <w:color w:val="111111"/>
          <w:sz w:val="28"/>
          <w:sz w:val="28"/>
          <w:szCs w:val="28"/>
          <w:rtl w:val="true"/>
          <w:lang w:bidi="ar-SA"/>
        </w:rPr>
        <w:t xml:space="preserve">قَدْ شدَّ في إخوتهِ 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شَدَّ له عُضْدَا</w:t>
      </w:r>
    </w:p>
    <w:p>
      <w:pPr>
        <w:pStyle w:val="BookText"/>
        <w:rPr/>
      </w:pPr>
      <w:r>
        <w:rPr>
          <w:rFonts w:ascii="Amiri" w:hAnsi="Amiri" w:eastAsia="Amiri" w:cs="Amiri"/>
          <w:color w:val="111111"/>
          <w:sz w:val="28"/>
          <w:sz w:val="28"/>
          <w:szCs w:val="28"/>
          <w:rtl w:val="true"/>
          <w:lang w:bidi="ar-SA"/>
        </w:rPr>
        <w:t xml:space="preserve">همُ الأُلى يُجْلى بأنوارهم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العنا عنَّا إذا اسودّا</w:t>
      </w:r>
    </w:p>
    <w:p>
      <w:pPr>
        <w:pStyle w:val="BookText"/>
        <w:rPr/>
      </w:pPr>
      <w:r>
        <w:rPr>
          <w:rFonts w:ascii="IRNazanin" w:hAnsi="IRNazanin" w:eastAsia="IRNazanin"/>
          <w:color w:val="111111"/>
          <w:sz w:val="28"/>
          <w:sz w:val="28"/>
          <w:szCs w:val="28"/>
          <w:rtl w:val="true"/>
          <w:lang w:bidi="fa-IR"/>
        </w:rPr>
        <w:t xml:space="preserve">فاحمدْ إلهَ العرش ما زلتَ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آلائه حمدا</w:t>
      </w:r>
    </w:p>
    <w:p>
      <w:pPr>
        <w:pStyle w:val="BookText"/>
        <w:rPr/>
      </w:pPr>
      <w:r>
        <w:rPr>
          <w:rFonts w:ascii="Amiri" w:hAnsi="Amiri" w:eastAsia="Amiri" w:cs="Amiri"/>
          <w:color w:val="111111"/>
          <w:sz w:val="28"/>
          <w:sz w:val="28"/>
          <w:szCs w:val="28"/>
          <w:rtl w:val="true"/>
          <w:lang w:bidi="ar-SA"/>
        </w:rPr>
        <w:t xml:space="preserve">واسلمْ ودُمْ واسعدْ بعرس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التُقى قَدْ نسجتْ بُردا</w:t>
      </w:r>
    </w:p>
    <w:p>
      <w:pPr>
        <w:pStyle w:val="BookText"/>
        <w:rPr/>
      </w:pPr>
      <w:r>
        <w:rPr>
          <w:rFonts w:ascii="Amiri" w:hAnsi="Amiri" w:eastAsia="Amiri" w:cs="Amiri"/>
          <w:color w:val="111111"/>
          <w:sz w:val="28"/>
          <w:sz w:val="28"/>
          <w:szCs w:val="28"/>
          <w:rtl w:val="true"/>
          <w:lang w:bidi="ar-SA"/>
        </w:rPr>
        <w:t xml:space="preserve">مِنِ الميامين الأُلى أنزل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رحمانُ في مدحهمُ الحمدا</w:t>
      </w:r>
    </w:p>
    <w:p>
      <w:pPr>
        <w:pStyle w:val="BookText"/>
        <w:rPr/>
      </w:pPr>
      <w:r>
        <w:rPr>
          <w:rFonts w:ascii="Amiri" w:hAnsi="Amiri" w:eastAsia="Amiri" w:cs="Amiri"/>
          <w:color w:val="111111"/>
          <w:sz w:val="28"/>
          <w:sz w:val="28"/>
          <w:szCs w:val="28"/>
          <w:rtl w:val="true"/>
          <w:lang w:bidi="ar-SA"/>
        </w:rPr>
        <w:t xml:space="preserve">ناهيكَ عرساً مُذْ تبدّى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الزمان خلتُهُ عقدا</w:t>
      </w:r>
    </w:p>
    <w:p>
      <w:pPr>
        <w:pStyle w:val="BookText"/>
        <w:rPr/>
      </w:pPr>
      <w:r>
        <w:rPr>
          <w:rFonts w:ascii="Amiri" w:hAnsi="Amiri" w:eastAsia="Amiri" w:cs="Amiri"/>
          <w:color w:val="111111"/>
          <w:sz w:val="28"/>
          <w:sz w:val="28"/>
          <w:szCs w:val="28"/>
          <w:rtl w:val="true"/>
          <w:lang w:bidi="ar-SA"/>
        </w:rPr>
        <w:t xml:space="preserve">فلمْ أخلْ أنَّ ظباء 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ألِفتْ من قبلك الأسدا</w:t>
      </w:r>
    </w:p>
    <w:p>
      <w:pPr>
        <w:pStyle w:val="BookText"/>
        <w:rPr/>
      </w:pPr>
      <w:r>
        <w:rPr>
          <w:rFonts w:ascii="Amiri" w:hAnsi="Amiri" w:eastAsia="Amiri" w:cs="Amiri"/>
          <w:color w:val="111111"/>
          <w:sz w:val="28"/>
          <w:sz w:val="28"/>
          <w:szCs w:val="28"/>
          <w:rtl w:val="true"/>
          <w:lang w:bidi="ar-SA"/>
        </w:rPr>
        <w:t xml:space="preserve">قرآنُ سَعد قد تجلّى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منّا الهمَّ والوجدا</w:t>
      </w:r>
    </w:p>
    <w:p>
      <w:pPr>
        <w:pStyle w:val="BookText"/>
        <w:rPr/>
      </w:pPr>
      <w:r>
        <w:rPr>
          <w:rFonts w:ascii="Amiri" w:hAnsi="Amiri" w:eastAsia="Amiri" w:cs="Amiri"/>
          <w:color w:val="111111"/>
          <w:sz w:val="28"/>
          <w:sz w:val="28"/>
          <w:szCs w:val="28"/>
          <w:rtl w:val="true"/>
          <w:lang w:bidi="ar-SA"/>
        </w:rPr>
        <w:t xml:space="preserve">أَلْقِ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قارنتَ يا بدرَ السما سعدا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ولم يكن للشيخ عقب من زوجته هذه، وأعقب من تلك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المايحجية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مير أحمد، والشيخ مُحَمَّد رضا، وبنت،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تحت ابن عمها شيخ مُحَمَّد بن الشيخ علي بن العلامة الأكبر، وتُوفيتْ في زمانه عن عدة 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ذكرهم مفصلاً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الشيخ مُحَمَّد رضا فلطول المقام فيه لكون عقب الشيخ موسى ليس إلاّ منه أفردنا باباً لذكره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مير أحمد فتُوفيَ في زمان عمه الشيخ حسن وهو شابٌ لم يبلغ الثلاثين، وكان فاضلاً عالماً تحريراً مراهقاً، وقد رأيتُ له في كُتبنا بعض الحواشي والتعليقات الدالة على سعة باعه، وغزارة علمه واطلاعه، وأقرحَ مصلبه الجفون، وأبكى العيون، لأنه كان قَدْ أشرف على الزواج، وقَدْ تهيأت له أسباب العرس والابتهاج، فمات فجأة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إبراهيم قفطان يرثيه، ويذكر رزايا آبائه وأهليه، ويُعزّي عمه الشيخ حسن، والشيخ مُحَمَّد رضا أخيه، بقصيدة غراء،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المنازل بالدموع الذُرِّفِ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تحييها السحاب بأوطفِ</w:t>
      </w:r>
    </w:p>
    <w:p>
      <w:pPr>
        <w:pStyle w:val="BookText"/>
        <w:rPr/>
      </w:pPr>
      <w:r>
        <w:rPr>
          <w:rFonts w:ascii="Amiri" w:hAnsi="Amiri" w:eastAsia="Amiri" w:cs="Amiri"/>
          <w:color w:val="111111"/>
          <w:sz w:val="28"/>
          <w:sz w:val="28"/>
          <w:szCs w:val="28"/>
          <w:rtl w:val="true"/>
          <w:lang w:bidi="ar-SA"/>
        </w:rPr>
        <w:t xml:space="preserve">وقفا عليها صاحبيّ وإن 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الأحبةِ وقفةَ المتأسفِ</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واستنشد الأطلالَ عن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تُجيبُ سؤال صبٍّ مُدْنفِ </w:t>
      </w:r>
    </w:p>
    <w:p>
      <w:pPr>
        <w:pStyle w:val="BookText"/>
        <w:rPr/>
      </w:pPr>
      <w:r>
        <w:rPr>
          <w:rFonts w:ascii="Amiri" w:hAnsi="Amiri" w:eastAsia="Amiri" w:cs="Amiri"/>
          <w:color w:val="111111"/>
          <w:sz w:val="28"/>
          <w:sz w:val="28"/>
          <w:szCs w:val="28"/>
          <w:rtl w:val="true"/>
          <w:lang w:bidi="ar-SA"/>
        </w:rPr>
        <w:t xml:space="preserve">أين استقلّوا ضاعنين وخلّفوا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الجوانج شعلةً لا تنطفي</w:t>
      </w:r>
    </w:p>
    <w:p>
      <w:pPr>
        <w:pStyle w:val="BookText"/>
        <w:rPr/>
      </w:pPr>
      <w:r>
        <w:rPr>
          <w:rFonts w:ascii="Amiri" w:hAnsi="Amiri" w:eastAsia="Amiri" w:cs="Amiri"/>
          <w:color w:val="111111"/>
          <w:sz w:val="28"/>
          <w:sz w:val="28"/>
          <w:szCs w:val="28"/>
          <w:rtl w:val="true"/>
          <w:lang w:bidi="ar-SA"/>
        </w:rPr>
        <w:t xml:space="preserve">عَجَباً بَرَتْهُ النائباتُ وقبل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يستشفي السقام بها شُفي</w:t>
      </w:r>
    </w:p>
    <w:p>
      <w:pPr>
        <w:pStyle w:val="BookText"/>
        <w:rPr/>
      </w:pPr>
      <w:r>
        <w:rPr>
          <w:rFonts w:ascii="Amiri" w:hAnsi="Amiri" w:eastAsia="Amiri" w:cs="Amiri"/>
          <w:color w:val="111111"/>
          <w:sz w:val="28"/>
          <w:sz w:val="28"/>
          <w:szCs w:val="28"/>
          <w:rtl w:val="true"/>
          <w:lang w:bidi="ar-SA"/>
        </w:rPr>
        <w:t xml:space="preserve">ربعَ الوفا لو سال طرفي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الزمان على رسومك لم يفِ</w:t>
      </w:r>
    </w:p>
    <w:p>
      <w:pPr>
        <w:pStyle w:val="BookText"/>
        <w:rPr/>
      </w:pPr>
      <w:r>
        <w:rPr>
          <w:rFonts w:ascii="Amiri" w:hAnsi="Amiri" w:eastAsia="Amiri" w:cs="Amiri"/>
          <w:color w:val="111111"/>
          <w:sz w:val="28"/>
          <w:sz w:val="28"/>
          <w:szCs w:val="28"/>
          <w:rtl w:val="true"/>
          <w:lang w:bidi="ar-SA"/>
        </w:rPr>
        <w:t xml:space="preserve">حقاً تذوبُ على عِراصك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وتسيلُ فيه عن الدموع الذرّفِ</w:t>
      </w:r>
    </w:p>
    <w:p>
      <w:pPr>
        <w:pStyle w:val="BookText"/>
        <w:rPr/>
      </w:pPr>
      <w:r>
        <w:rPr>
          <w:rFonts w:ascii="Amiri" w:hAnsi="Amiri" w:eastAsia="Amiri" w:cs="Amiri"/>
          <w:color w:val="111111"/>
          <w:sz w:val="28"/>
          <w:sz w:val="28"/>
          <w:szCs w:val="28"/>
          <w:rtl w:val="true"/>
          <w:lang w:bidi="ar-SA"/>
        </w:rPr>
        <w:t xml:space="preserve">يا ربعُ أينَ تحمّلوا عنك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بدوح علائه موف وفي</w:t>
      </w:r>
    </w:p>
    <w:p>
      <w:pPr>
        <w:pStyle w:val="BookText"/>
        <w:rPr/>
      </w:pPr>
      <w:r>
        <w:rPr>
          <w:rFonts w:ascii="Amiri" w:hAnsi="Amiri" w:eastAsia="Amiri" w:cs="Amiri"/>
          <w:color w:val="111111"/>
          <w:sz w:val="28"/>
          <w:sz w:val="28"/>
          <w:szCs w:val="28"/>
          <w:rtl w:val="true"/>
          <w:lang w:bidi="ar-SA"/>
        </w:rPr>
        <w:t xml:space="preserve">عاثت بهم غِيَرُ الزمان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نقدتْهُمُ الأيامُ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ذاك فهدَّمتْ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أحمدَ كُلَّ طود مُشرفِ</w:t>
      </w:r>
    </w:p>
    <w:p>
      <w:pPr>
        <w:pStyle w:val="BookText"/>
        <w:rPr/>
      </w:pPr>
      <w:r>
        <w:rPr>
          <w:rFonts w:ascii="Amiri" w:hAnsi="Amiri" w:eastAsia="Amiri" w:cs="Amiri"/>
          <w:color w:val="111111"/>
          <w:sz w:val="28"/>
          <w:sz w:val="28"/>
          <w:szCs w:val="28"/>
          <w:rtl w:val="true"/>
          <w:lang w:bidi="ar-SA"/>
        </w:rPr>
        <w:t xml:space="preserve">وأتتْ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انبرى خطبٌ براهُ بمرهفِ</w:t>
      </w:r>
    </w:p>
    <w:p>
      <w:pPr>
        <w:pStyle w:val="BookText"/>
        <w:rPr/>
      </w:pPr>
      <w:r>
        <w:rPr>
          <w:rFonts w:ascii="Amiri" w:hAnsi="Amiri" w:eastAsia="Amiri" w:cs="Amiri"/>
          <w:color w:val="111111"/>
          <w:sz w:val="28"/>
          <w:sz w:val="28"/>
          <w:szCs w:val="28"/>
          <w:rtl w:val="true"/>
          <w:lang w:bidi="ar-SA"/>
        </w:rPr>
        <w:t xml:space="preserve">وقضتْ على زاكي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التُقى، والمجد ركنِ المُعْتفي</w:t>
      </w:r>
    </w:p>
    <w:p>
      <w:pPr>
        <w:pStyle w:val="BookText"/>
        <w:rPr/>
      </w:pPr>
      <w:r>
        <w:rPr>
          <w:rFonts w:ascii="Amiri" w:hAnsi="Amiri" w:eastAsia="Amiri" w:cs="Amiri"/>
          <w:color w:val="111111"/>
          <w:sz w:val="28"/>
          <w:sz w:val="28"/>
          <w:szCs w:val="28"/>
          <w:rtl w:val="true"/>
          <w:lang w:bidi="ar-SA"/>
        </w:rPr>
        <w:t xml:space="preserve">وتسنّمتْ فَرْعاً لموسى مورقاً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فباتَ الرشدُ حَلَفَ تلهّفِ</w:t>
      </w:r>
    </w:p>
    <w:p>
      <w:pPr>
        <w:pStyle w:val="BookText"/>
        <w:rPr/>
      </w:pPr>
      <w:r>
        <w:rPr>
          <w:rFonts w:ascii="Amiri" w:hAnsi="Amiri" w:eastAsia="Amiri" w:cs="Amiri"/>
          <w:color w:val="111111"/>
          <w:sz w:val="28"/>
          <w:sz w:val="28"/>
          <w:szCs w:val="28"/>
          <w:rtl w:val="true"/>
          <w:lang w:bidi="ar-SA"/>
        </w:rPr>
        <w:t xml:space="preserve">لهفي لغصن بعد بهجتهِ 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منّا بالتراب مُكنّفَ</w:t>
      </w:r>
    </w:p>
    <w:p>
      <w:pPr>
        <w:pStyle w:val="BookText"/>
        <w:rPr/>
      </w:pPr>
      <w:r>
        <w:rPr>
          <w:rFonts w:ascii="Amiri" w:hAnsi="Amiri" w:eastAsia="Amiri" w:cs="Amiri"/>
          <w:color w:val="111111"/>
          <w:sz w:val="28"/>
          <w:sz w:val="28"/>
          <w:szCs w:val="28"/>
          <w:rtl w:val="true"/>
          <w:lang w:bidi="ar-SA"/>
        </w:rPr>
        <w:t xml:space="preserve">يا تربةً شقّتْ فوارتْ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يشقُّ لك الحشا لم يَنْصِفَ</w:t>
      </w:r>
    </w:p>
    <w:p>
      <w:pPr>
        <w:pStyle w:val="BookText"/>
        <w:rPr/>
      </w:pPr>
      <w:r>
        <w:rPr>
          <w:rFonts w:ascii="Amiri" w:hAnsi="Amiri" w:eastAsia="Amiri" w:cs="Amiri"/>
          <w:color w:val="111111"/>
          <w:sz w:val="28"/>
          <w:sz w:val="28"/>
          <w:szCs w:val="28"/>
          <w:rtl w:val="true"/>
          <w:lang w:bidi="ar-SA"/>
        </w:rPr>
        <w:t xml:space="preserve">لوشقَّ بالزفرات قلبي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خَدَّ بالعبراتِ خدي لم أَفَ</w:t>
      </w:r>
    </w:p>
    <w:p>
      <w:pPr>
        <w:pStyle w:val="BookText"/>
        <w:rPr/>
      </w:pPr>
      <w:r>
        <w:rPr>
          <w:rFonts w:ascii="Amiri" w:hAnsi="Amiri" w:eastAsia="Amiri" w:cs="Amiri"/>
          <w:color w:val="111111"/>
          <w:sz w:val="28"/>
          <w:sz w:val="28"/>
          <w:szCs w:val="28"/>
          <w:rtl w:val="true"/>
          <w:lang w:bidi="ar-SA"/>
        </w:rPr>
        <w:t xml:space="preserve">عَجَباً عراهُ الخَسفُ قبلَ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قبل تمامهِ لم يُخْسَفَ</w:t>
      </w:r>
    </w:p>
    <w:p>
      <w:pPr>
        <w:pStyle w:val="BookText"/>
        <w:rPr/>
      </w:pPr>
      <w:r>
        <w:rPr>
          <w:rFonts w:ascii="Amiri" w:hAnsi="Amiri" w:eastAsia="Amiri" w:cs="Amiri"/>
          <w:color w:val="111111"/>
          <w:sz w:val="28"/>
          <w:sz w:val="28"/>
          <w:szCs w:val="28"/>
          <w:rtl w:val="true"/>
          <w:lang w:bidi="ar-SA"/>
        </w:rPr>
        <w:t xml:space="preserve">عَجَباً لورد المجد يُقْطَفُ يانعاً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والوردُ قبل أوانه لم يُقْطَفَ</w:t>
      </w:r>
    </w:p>
    <w:p>
      <w:pPr>
        <w:pStyle w:val="BookText"/>
        <w:rPr/>
      </w:pPr>
      <w:r>
        <w:rPr>
          <w:rFonts w:ascii="Amiri" w:hAnsi="Amiri" w:eastAsia="Amiri" w:cs="Amiri"/>
          <w:color w:val="111111"/>
          <w:sz w:val="28"/>
          <w:sz w:val="28"/>
          <w:szCs w:val="28"/>
          <w:rtl w:val="true"/>
          <w:lang w:bidi="ar-SA"/>
        </w:rPr>
        <w:t xml:space="preserve">أسفي عليك وقد طوتْكَ يدُ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يُجدي الوجدَ فرطُ تأسّفي</w:t>
      </w:r>
    </w:p>
    <w:p>
      <w:pPr>
        <w:pStyle w:val="BookText"/>
        <w:rPr/>
      </w:pPr>
      <w:r>
        <w:rPr>
          <w:rFonts w:ascii="Amiri" w:hAnsi="Amiri" w:eastAsia="Amiri" w:cs="Amiri"/>
          <w:color w:val="111111"/>
          <w:sz w:val="28"/>
          <w:sz w:val="28"/>
          <w:szCs w:val="28"/>
          <w:rtl w:val="true"/>
          <w:lang w:bidi="ar-SA"/>
        </w:rPr>
        <w:t xml:space="preserve">صبراً خدين المكرمات رضاً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أنت من الأنام به حفي</w:t>
      </w:r>
    </w:p>
    <w:p>
      <w:pPr>
        <w:pStyle w:val="BookText"/>
        <w:rPr/>
      </w:pPr>
      <w:r>
        <w:rPr>
          <w:rFonts w:ascii="Amiri" w:hAnsi="Amiri" w:eastAsia="Amiri" w:cs="Amiri"/>
          <w:color w:val="111111"/>
          <w:sz w:val="28"/>
          <w:sz w:val="28"/>
          <w:szCs w:val="28"/>
          <w:rtl w:val="true"/>
          <w:lang w:bidi="ar-SA"/>
        </w:rPr>
        <w:t xml:space="preserve">والصبرُ لا يسطيعُهُ أحدٌ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بكم يا بنَ الأكارم يقتفي</w:t>
      </w:r>
    </w:p>
    <w:p>
      <w:pPr>
        <w:pStyle w:val="BookText"/>
        <w:rPr/>
      </w:pPr>
      <w:r>
        <w:rPr>
          <w:rFonts w:ascii="Amiri" w:hAnsi="Amiri" w:eastAsia="Amiri" w:cs="Amiri"/>
          <w:color w:val="111111"/>
          <w:sz w:val="28"/>
          <w:sz w:val="28"/>
          <w:szCs w:val="28"/>
          <w:rtl w:val="true"/>
          <w:lang w:bidi="ar-SA"/>
        </w:rPr>
        <w:t xml:space="preserve">فلك العزاء بخير مَنْ يمشي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الثرى من ناعلٍ أو مُحْتَفِ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 إمام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بنيلِ ذُرى المعالي مُشْعَفَ</w:t>
      </w:r>
    </w:p>
    <w:p>
      <w:pPr>
        <w:pStyle w:val="BookText"/>
        <w:rPr/>
      </w:pPr>
      <w:r>
        <w:rPr>
          <w:rFonts w:ascii="Amiri" w:hAnsi="Amiri" w:eastAsia="Amiri" w:cs="Amiri"/>
          <w:color w:val="111111"/>
          <w:sz w:val="28"/>
          <w:sz w:val="28"/>
          <w:szCs w:val="28"/>
          <w:rtl w:val="true"/>
          <w:lang w:bidi="ar-SA"/>
        </w:rPr>
        <w:t xml:space="preserve">فبقى بقاء الدهر كهفاً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وبحُسنِ سيرتهِ الخلائق تقتفي</w:t>
      </w:r>
    </w:p>
    <w:p>
      <w:pPr>
        <w:pStyle w:val="BookText"/>
        <w:rPr/>
      </w:pPr>
      <w:r>
        <w:rPr>
          <w:rFonts w:ascii="Amiri" w:hAnsi="Amiri" w:eastAsia="Amiri" w:cs="Amiri"/>
          <w:color w:val="111111"/>
          <w:sz w:val="28"/>
          <w:sz w:val="28"/>
          <w:szCs w:val="28"/>
          <w:rtl w:val="true"/>
          <w:lang w:bidi="ar-SA"/>
        </w:rPr>
        <w:t xml:space="preserve">وسقى ضريحاً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من باري الأنام بمُؤكِفِ</w:t>
      </w:r>
    </w:p>
    <w:p>
      <w:pPr>
        <w:pStyle w:val="BookText"/>
        <w:rPr/>
      </w:pPr>
      <w:r>
        <w:rPr>
          <w:rFonts w:ascii="Amiri" w:hAnsi="Amiri" w:eastAsia="Amiri" w:cs="Amiri"/>
          <w:color w:val="111111"/>
          <w:sz w:val="28"/>
          <w:sz w:val="28"/>
          <w:szCs w:val="28"/>
          <w:rtl w:val="true"/>
          <w:lang w:bidi="ar-SA"/>
        </w:rPr>
        <w:t>ثم أهدى بعض وزراء العجم للشيخ جاريتين من جواري الروم وكانتا في غاية الجمال، وبقيتا بخدمته حتى تُوفيَ رحمه الله، ولم يُعقب منهما إلاّ ولداً سمَّاه إسماعيل تُوفي بحياة أبيه وهو صغير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توفيَ علم الأعلام، وركن الأسلام، العالم النبيل، الشيخ أسد الله بن الحاج </w:t>
      </w:r>
    </w:p>
    <w:p>
      <w:pPr>
        <w:pStyle w:val="BookText"/>
        <w:rPr/>
      </w:pPr>
      <w:r>
        <w:rPr>
          <w:rFonts w:ascii="Amiri" w:hAnsi="Amiri" w:eastAsia="Amiri" w:cs="Amiri"/>
          <w:color w:val="111111"/>
          <w:sz w:val="28"/>
          <w:sz w:val="28"/>
          <w:szCs w:val="28"/>
          <w:rtl w:val="true"/>
          <w:lang w:bidi="ar-SA"/>
        </w:rPr>
        <w:t>إسماعيل</w:t>
      </w:r>
      <w:r>
        <w:rPr>
          <w:rStyle w:val="FootnoteAnchor"/>
          <w:rtl w:val="true"/>
        </w:rPr>
        <w:footnoteReference w:id="257"/>
      </w:r>
      <w:r>
        <w:rPr>
          <w:rFonts w:ascii="Amiri" w:hAnsi="Amiri" w:eastAsia="Amiri" w:cs="Amiri"/>
          <w:color w:val="111111"/>
          <w:sz w:val="28"/>
          <w:sz w:val="28"/>
          <w:szCs w:val="28"/>
          <w:rtl w:val="true"/>
          <w:lang w:bidi="ar-SA"/>
        </w:rPr>
        <w:t>، جعلت الشعراء ترثيه، وتتخلّص بمدح الشيخ موسى كما كانت في رثاء العلامة الطبطبائي تتخلّص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رثى الشيخ المتقدم السيد باقر بن السيد إبراهيم الكاظمي بقصيدة غرّاء،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تسألان الصبَّ ماذا يُكابدُ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يقاسيهِ جوىً ويُجاهدُ</w:t>
      </w:r>
    </w:p>
    <w:p>
      <w:pPr>
        <w:pStyle w:val="BookText"/>
        <w:rPr/>
      </w:pPr>
      <w:r>
        <w:rPr>
          <w:rFonts w:ascii="Amiri" w:hAnsi="Amiri" w:eastAsia="Amiri" w:cs="Amiri"/>
          <w:color w:val="111111"/>
          <w:sz w:val="28"/>
          <w:sz w:val="28"/>
          <w:szCs w:val="28"/>
          <w:rtl w:val="true"/>
          <w:lang w:bidi="ar-SA"/>
        </w:rPr>
        <w:t xml:space="preserve">أفي كُلِّ يوم نكبةٌ تصدعُ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فيها حاسدٌ أو مكايدُ</w:t>
      </w:r>
    </w:p>
    <w:p>
      <w:pPr>
        <w:pStyle w:val="BookText"/>
        <w:rPr/>
      </w:pPr>
      <w:r>
        <w:rPr>
          <w:rFonts w:ascii="Amiri" w:hAnsi="Amiri" w:eastAsia="Amiri" w:cs="Amiri"/>
          <w:color w:val="111111"/>
          <w:sz w:val="28"/>
          <w:sz w:val="28"/>
          <w:szCs w:val="28"/>
          <w:rtl w:val="true"/>
          <w:lang w:bidi="ar-SA"/>
        </w:rPr>
        <w:t xml:space="preserve">رماني زماني عَنْ قسّى سهامُها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فأصمتْ فؤادَ الدين، والدينُ حاشدُ</w:t>
      </w:r>
    </w:p>
    <w:p>
      <w:pPr>
        <w:pStyle w:val="BookText"/>
        <w:rPr/>
      </w:pPr>
      <w:r>
        <w:rPr>
          <w:rFonts w:ascii="Amiri" w:hAnsi="Amiri" w:eastAsia="Amiri" w:cs="Amiri"/>
          <w:color w:val="111111"/>
          <w:sz w:val="28"/>
          <w:sz w:val="28"/>
          <w:szCs w:val="28"/>
          <w:rtl w:val="true"/>
          <w:lang w:bidi="ar-SA"/>
        </w:rPr>
        <w:t xml:space="preserve">إلى الله أشكو فَقْدَ أكرمِ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 إلى العلياء غِرٌّ أماجدُ</w:t>
      </w:r>
    </w:p>
    <w:p>
      <w:pPr>
        <w:pStyle w:val="BookText"/>
        <w:rPr/>
      </w:pPr>
      <w:r>
        <w:rPr>
          <w:rFonts w:ascii="Amiri" w:hAnsi="Amiri" w:eastAsia="Amiri" w:cs="Amiri"/>
          <w:color w:val="111111"/>
          <w:sz w:val="28"/>
          <w:sz w:val="28"/>
          <w:szCs w:val="28"/>
          <w:rtl w:val="true"/>
          <w:lang w:bidi="ar-SA"/>
        </w:rPr>
        <w:t xml:space="preserve">لقد بكَّرَ الناعي به فدهى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بقارعة تنهدُّ منها الجلامدُ</w:t>
      </w:r>
    </w:p>
    <w:p>
      <w:pPr>
        <w:pStyle w:val="BookText"/>
        <w:rPr/>
      </w:pPr>
      <w:r>
        <w:rPr>
          <w:rFonts w:ascii="Amiri" w:hAnsi="Amiri" w:eastAsia="Amiri" w:cs="Amiri"/>
          <w:color w:val="111111"/>
          <w:sz w:val="28"/>
          <w:sz w:val="28"/>
          <w:szCs w:val="28"/>
          <w:rtl w:val="true"/>
          <w:lang w:bidi="ar-SA"/>
        </w:rPr>
        <w:t xml:space="preserve">قضى العالمُ القدسيُّ والعلم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المزايا تنتهي، والمحامدُ</w:t>
      </w:r>
    </w:p>
    <w:p>
      <w:pPr>
        <w:pStyle w:val="BookText"/>
        <w:rPr/>
      </w:pPr>
      <w:r>
        <w:rPr>
          <w:rFonts w:ascii="Amiri" w:hAnsi="Amiri" w:eastAsia="Amiri" w:cs="Amiri"/>
          <w:color w:val="111111"/>
          <w:sz w:val="28"/>
          <w:sz w:val="28"/>
          <w:szCs w:val="28"/>
          <w:rtl w:val="true"/>
          <w:lang w:bidi="ar-SA"/>
        </w:rPr>
        <w:t xml:space="preserve">قضى نور مشكاة العلوم فضُعْضعَتْ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أركان الهدىُ والقَواعدُ</w:t>
      </w:r>
    </w:p>
    <w:p>
      <w:pPr>
        <w:pStyle w:val="BookText"/>
        <w:rPr/>
      </w:pPr>
      <w:r>
        <w:rPr>
          <w:rFonts w:ascii="Amiri" w:hAnsi="Amiri" w:eastAsia="Amiri" w:cs="Amiri"/>
          <w:color w:val="111111"/>
          <w:sz w:val="28"/>
          <w:sz w:val="28"/>
          <w:szCs w:val="28"/>
          <w:rtl w:val="true"/>
          <w:lang w:bidi="ar-SA"/>
        </w:rPr>
        <w:t xml:space="preserve">قضىُ شمس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تَنْعَى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قضی کشف 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ضمائرها بانتْ 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مُبلغنَّ العلم أنَّ رتاجَهُ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فبكاهُ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وأَقْوَتْ من الدين القويم المحاشدُ</w:t>
      </w:r>
    </w:p>
    <w:p>
      <w:pPr>
        <w:pStyle w:val="BookText"/>
        <w:rPr/>
      </w:pPr>
      <w:r>
        <w:rPr>
          <w:rFonts w:ascii="Amiri" w:hAnsi="Amiri" w:eastAsia="Amiri" w:cs="Amiri"/>
          <w:color w:val="111111"/>
          <w:sz w:val="28"/>
          <w:sz w:val="28"/>
          <w:szCs w:val="28"/>
          <w:rtl w:val="true"/>
          <w:lang w:bidi="ar-SA"/>
        </w:rPr>
        <w:t xml:space="preserve">وأُخْمِدَ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بأنوارهِ قدماً تُضيءُ المشاهدُ</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فمَنْ لذوي العلم الألهي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فيهِ كف وساعدُ</w:t>
      </w:r>
    </w:p>
    <w:p>
      <w:pPr>
        <w:pStyle w:val="BookText"/>
        <w:rPr/>
      </w:pPr>
      <w:r>
        <w:rPr>
          <w:rFonts w:ascii="Amiri" w:hAnsi="Amiri" w:eastAsia="Amiri" w:cs="Amiri"/>
          <w:color w:val="111111"/>
          <w:sz w:val="28"/>
          <w:sz w:val="28"/>
          <w:szCs w:val="28"/>
          <w:rtl w:val="true"/>
          <w:lang w:bidi="ar-SA"/>
        </w:rPr>
        <w:t xml:space="preserve">إمام له في العالمين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عليها الدهر وهي خَوالدُ</w:t>
      </w:r>
    </w:p>
    <w:p>
      <w:pPr>
        <w:pStyle w:val="BookText"/>
        <w:rPr/>
      </w:pPr>
      <w:r>
        <w:rPr>
          <w:rFonts w:ascii="Amiri" w:hAnsi="Amiri" w:eastAsia="Amiri" w:cs="Amiri"/>
          <w:color w:val="111111"/>
          <w:sz w:val="28"/>
          <w:sz w:val="28"/>
          <w:szCs w:val="28"/>
          <w:rtl w:val="true"/>
          <w:lang w:bidi="ar-SA"/>
        </w:rPr>
        <w:t xml:space="preserve">فللّه مَيْتٌ أيتمَ الناسَ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منهُ فهو للناس والدُ</w:t>
      </w:r>
    </w:p>
    <w:p>
      <w:pPr>
        <w:pStyle w:val="BookText"/>
        <w:rPr/>
      </w:pPr>
      <w:r>
        <w:rPr>
          <w:rFonts w:ascii="Amiri" w:hAnsi="Amiri" w:eastAsia="Amiri" w:cs="Amiri"/>
          <w:color w:val="111111"/>
          <w:sz w:val="28"/>
          <w:sz w:val="28"/>
          <w:szCs w:val="28"/>
          <w:rtl w:val="true"/>
          <w:lang w:bidi="ar-SA"/>
        </w:rPr>
        <w:t xml:space="preserve">فمَنْ بعدَهُ مَنْ ذا عليه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طالما سافت لديه المواردُ</w:t>
      </w:r>
    </w:p>
    <w:p>
      <w:pPr>
        <w:pStyle w:val="BookText"/>
        <w:rPr/>
      </w:pPr>
      <w:r>
        <w:rPr>
          <w:rFonts w:ascii="Amiri" w:hAnsi="Amiri" w:eastAsia="Amiri" w:cs="Amiri"/>
          <w:color w:val="111111"/>
          <w:sz w:val="28"/>
          <w:sz w:val="28"/>
          <w:szCs w:val="28"/>
          <w:rtl w:val="true"/>
          <w:lang w:bidi="ar-SA"/>
        </w:rPr>
        <w:t xml:space="preserve">فما خلتُ بدر التمِّ يهوي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ويُلحدُهُ في حوزة القبر لاحدُ</w:t>
      </w:r>
    </w:p>
    <w:p>
      <w:pPr>
        <w:pStyle w:val="BookText"/>
        <w:rPr/>
      </w:pPr>
      <w:r>
        <w:rPr>
          <w:rFonts w:ascii="Amiri" w:hAnsi="Amiri" w:eastAsia="Amiri" w:cs="Amiri"/>
          <w:color w:val="111111"/>
          <w:sz w:val="28"/>
          <w:sz w:val="28"/>
          <w:szCs w:val="28"/>
          <w:rtl w:val="true"/>
          <w:lang w:bidi="ar-SA"/>
        </w:rPr>
        <w:t xml:space="preserve">فيا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في الكون باق وخالدُ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غابَ بدرُ العلم عنكم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تَرآءى بينهنَّ الفراقدُ </w:t>
      </w:r>
      <w:bookmarkStart w:id="154" w:name="pg18939_201663"/>
    </w:p>
    <w:p>
      <w:pPr>
        <w:pStyle w:val="BookText"/>
        <w:rPr/>
      </w:pPr>
      <w:bookmarkEnd w:id="154"/>
      <w:r>
        <w:rPr>
          <w:rFonts w:ascii="Amiri" w:hAnsi="Amiri" w:eastAsia="Amiri" w:cs="Amiri"/>
          <w:color w:val="111111"/>
          <w:sz w:val="28"/>
          <w:sz w:val="28"/>
          <w:szCs w:val="28"/>
          <w:rtl w:val="true"/>
          <w:lang w:bidi="ar-SA"/>
        </w:rPr>
        <w:t xml:space="preserve">لكم سلوةٌ عنه بموسى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العلم مَنْ تُلقى إليه المقالدُ</w:t>
      </w:r>
    </w:p>
    <w:p>
      <w:pPr>
        <w:pStyle w:val="BookText"/>
        <w:rPr/>
      </w:pPr>
      <w:r>
        <w:rPr>
          <w:rFonts w:ascii="Amiri" w:hAnsi="Amiri" w:eastAsia="Amiri" w:cs="Amiri"/>
          <w:color w:val="111111"/>
          <w:sz w:val="28"/>
          <w:sz w:val="28"/>
          <w:szCs w:val="28"/>
          <w:rtl w:val="true"/>
          <w:lang w:bidi="ar-SA"/>
        </w:rPr>
        <w:t xml:space="preserve">فلو أنَّ صرفَ البين يقنعُهُ الفدى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من الدنيا مَسُوْدٌ وسائدُ</w:t>
      </w:r>
    </w:p>
    <w:p>
      <w:pPr>
        <w:pStyle w:val="BookText"/>
        <w:rPr/>
      </w:pPr>
      <w:r>
        <w:rPr>
          <w:rFonts w:ascii="Amiri" w:hAnsi="Amiri" w:eastAsia="Amiri" w:cs="Amiri"/>
          <w:color w:val="111111"/>
          <w:sz w:val="28"/>
          <w:sz w:val="28"/>
          <w:szCs w:val="28"/>
          <w:rtl w:val="true"/>
          <w:lang w:bidi="ar-SA"/>
        </w:rPr>
        <w:t xml:space="preserve">أصِرفَ رداهُ مَنْ هداك لنقدهِ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إلاّ صيرفيٌّ وناقدُ</w:t>
      </w:r>
    </w:p>
    <w:p>
      <w:pPr>
        <w:pStyle w:val="BookText"/>
        <w:rPr/>
      </w:pPr>
      <w:r>
        <w:rPr>
          <w:rFonts w:ascii="Amiri" w:hAnsi="Amiri" w:eastAsia="Amiri" w:cs="Amiri"/>
          <w:color w:val="111111"/>
          <w:sz w:val="28"/>
          <w:sz w:val="28"/>
          <w:szCs w:val="28"/>
          <w:rtl w:val="true"/>
          <w:lang w:bidi="ar-SA"/>
        </w:rPr>
        <w:t xml:space="preserve">به استبشرتْ حوُر الجنان ومَنْ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ولاسيَّما الحورُ الحسانُ الخرائدُ</w:t>
      </w:r>
    </w:p>
    <w:p>
      <w:pPr>
        <w:pStyle w:val="BookText"/>
        <w:rPr/>
      </w:pPr>
      <w:r>
        <w:rPr>
          <w:rFonts w:ascii="Amiri" w:hAnsi="Amiri" w:eastAsia="Amiri" w:cs="Amiri"/>
          <w:color w:val="111111"/>
          <w:sz w:val="28"/>
          <w:sz w:val="28"/>
          <w:szCs w:val="28"/>
          <w:rtl w:val="true"/>
          <w:lang w:bidi="ar-SA"/>
        </w:rPr>
        <w:t xml:space="preserve">بذا قضت الأيام ما بين أهلها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مصائب قوم عند قوم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مؤرخاً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 أسدَ اللهِ التقيَّ المساجدُ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فيكون المجموع مساويا لسنة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وهي سنة الوفاة المطلوبة</w:t>
      </w:r>
    </w:p>
    <w:p>
      <w:pPr>
        <w:pStyle w:val="Heading3"/>
        <w:numPr>
          <w:ilvl w:val="2"/>
          <w:numId w:val="1"/>
        </w:numPr>
        <w:rPr/>
      </w:pPr>
      <w:bookmarkStart w:id="155" w:name="__RefHeading___Toc16141264_1280447820"/>
      <w:bookmarkStart w:id="156" w:name="_Toc56"/>
      <w:bookmarkEnd w:id="155"/>
      <w:r>
        <w:rPr>
          <w:rtl w:val="true"/>
        </w:rPr>
        <w:t>(</w:t>
      </w:r>
      <w:r>
        <w:rPr>
          <w:rtl w:val="true"/>
        </w:rPr>
        <w:t>بندٌ</w:t>
      </w:r>
      <w:r>
        <w:rPr>
          <w:rtl w:val="true"/>
        </w:rPr>
        <w:t xml:space="preserve">) </w:t>
      </w:r>
      <w:r>
        <w:rPr>
          <w:rtl w:val="true"/>
        </w:rPr>
        <w:t>في رثاء الشيخ أسد الله ومدح الشيخ موسى</w:t>
      </w:r>
      <w:bookmarkEnd w:id="156"/>
    </w:p>
    <w:p>
      <w:pPr>
        <w:pStyle w:val="BookText"/>
        <w:rPr/>
      </w:pPr>
      <w:r>
        <w:rPr>
          <w:rFonts w:ascii="Amiri" w:hAnsi="Amiri" w:eastAsia="Amiri" w:cs="Amiri"/>
          <w:color w:val="111111"/>
          <w:sz w:val="28"/>
          <w:sz w:val="28"/>
          <w:szCs w:val="28"/>
          <w:rtl w:val="true"/>
          <w:lang w:bidi="ar-SA"/>
        </w:rPr>
        <w:t xml:space="preserve">وقال الشيخ إبراهيم قفطان يرثيه ويعزي الشيخ موسى وأخاه، وولد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هكذا وجدت بخط ناثره ببند، وهو</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ليتني لا كنت إذ صار فؤادي غرضاً للدهر، ترميه دواهيه، بسهم الغدر حتى لست أصحو، كلما داويتُ جُرحاً سالَ جُرحُ، مَنْ مُجيري من ليال قابلتني بزئير الأسد الغضبان، يغتال متى صال، نفوساً من سنا نور هداها أشرق الدهر، وفي سُمْكِ عُلاها إبتهج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لا رعى الله تعالى الله دهري، فلقد فاجأني ريبُ عواديه، وقد أزعجني صوت نواعيه، بخطب أوجر الصدر، ورزءٍ قصمَ الظهر، فَنُوْحاً يا خليليَّ، على ما بي، من عظم مصابي، وارثياً العِلْمَ الألهي، بل الدين الحنيفي، فهاتيك ربوع العلم بعد الأنس، قَدْ عاجلها الطمس، بفقدان كميٍّ أسد الله، أمين الله، باب الله، عين الله، في الخلق، ومبدي سنن الحق، فأهاً ثم أهاً، من ليال أترعت كأس جواها، يا لَحاها الله كم تجرح قلبي، بمواض مزّقت أحناء خلبي، ورمتني بخطوب أورثتني كمداً فتّ بأعضائي، وأودى لهب الوجد بأحشائي، فذا جرح رزاياي فرته بصقيلات ضباها، وشجون طحنتني برحاها، مَنْ معيني، في عويلي وحنيني، مِنْ نعيٍّ قام ينعي صاحب الأمر، وعين الدهر، لا بكرَّ ينعاه، فقد طبّق بيت المجد أعلاه بأدناه، معاذ الله أن أنساه، ما دمتُ، وأن متُّ، وأنّى وبه قام عمود الدين، وانحطّ من الغيِّ مُعلاه، فيا سوء رشادي لافتقادي، سيد الحَدْتُهُ خطّ فؤادي، غير أني أردع القلب وأنهاه، بحامي بيضة الأسلام محيي الملة الغرّاء، لا زال حليف المجد والحلم، كليم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الناشر فوق الدين ثوب العزّ والسّمك، ومُردي </w:t>
      </w:r>
    </w:p>
    <w:p>
      <w:pPr>
        <w:pStyle w:val="BookText"/>
        <w:rPr/>
      </w:pPr>
      <w:r>
        <w:rPr>
          <w:rFonts w:ascii="Amiri" w:hAnsi="Amiri" w:eastAsia="Amiri" w:cs="Amiri"/>
          <w:color w:val="111111"/>
          <w:sz w:val="28"/>
          <w:sz w:val="28"/>
          <w:szCs w:val="28"/>
          <w:rtl w:val="true"/>
          <w:lang w:bidi="ar-SA"/>
        </w:rPr>
        <w:t xml:space="preserve">فيلق الشرك مع الشك، فأنّى مَن يضاهيه، بما فيه، وقد طهَّره الله وأولاه، من الحكمة والآيات ما يرهب أعداه، أبى الله تعالى إلاّ أن كساه بُردةَ العزّة والجاه، وأعلاه بدنياه، وأخراه، ويتلوهُ حميد الفعل والحمد مسمّاه، له السبقةُ والفضل، على كُلّ عليم أحرز الفضل، وصبراً 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فلأنت الخلف الصالح، سعد الشرف الواضح، هل مثلك من يؤمر بالصبر، على نائبة الدهر، وقد ألهمك الله وأولاك، أيَا نُقطةَ إدراك فلا أحرمنا الله شذى طيب سجاياك، ولا زال على خطة قبر الشيخ هطَّالُ الرضا يهمي غُدُّواً ورواحا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أحسن من هذا على حسنه في رثاء 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في مجموعة أوراق أظنُّها للسيد صادق الفحام جمع فيها أشعاره التي قالها في بيت الشيخ، وأشعار الشيخ إبراهيم قفطان فيهم أيضاً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عزّيت جناب العلامة الشيخ موسى نجل المرحوم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وأخاه الشيخ مُحمَّد بعمهما الشيخ محسن</w:t>
      </w:r>
      <w:r>
        <w:rPr>
          <w:rStyle w:val="FootnoteAnchor"/>
          <w:rtl w:val="true"/>
        </w:rPr>
        <w:footnoteReference w:id="260"/>
      </w:r>
      <w:r>
        <w:rPr>
          <w:rFonts w:ascii="Amiri" w:hAnsi="Amiri" w:eastAsia="Amiri" w:cs="Amiri"/>
          <w:color w:val="111111"/>
          <w:sz w:val="28"/>
          <w:sz w:val="28"/>
          <w:szCs w:val="28"/>
          <w:rtl w:val="true"/>
          <w:lang w:bidi="ar-SA"/>
        </w:rPr>
        <w:t xml:space="preserve">بن الشيخ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وولدهُ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والقصيدة هذه، وقد أجاد كُلّ الأجادة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لوعةٌ تحتَ الضلوع زفيرُها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كيفَ يطغى بالدموع سعيرُها</w:t>
      </w:r>
    </w:p>
    <w:p>
      <w:pPr>
        <w:pStyle w:val="BookText"/>
        <w:rPr/>
      </w:pPr>
      <w:r>
        <w:rPr>
          <w:rFonts w:ascii="Amiri" w:hAnsi="Amiri" w:eastAsia="Amiri" w:cs="Amiri"/>
          <w:color w:val="111111"/>
          <w:sz w:val="28"/>
          <w:sz w:val="28"/>
          <w:szCs w:val="28"/>
          <w:rtl w:val="true"/>
          <w:lang w:bidi="ar-SA"/>
        </w:rPr>
        <w:t xml:space="preserve">مِنْ وقْعِ حادثة أراعَ بها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تمحَّلَ سرُّها وسرورُها</w:t>
      </w:r>
    </w:p>
    <w:p>
      <w:pPr>
        <w:pStyle w:val="BookText"/>
        <w:rPr/>
      </w:pPr>
      <w:r>
        <w:rPr>
          <w:rFonts w:ascii="Amiri" w:hAnsi="Amiri" w:eastAsia="Amiri" w:cs="Amiri"/>
          <w:color w:val="111111"/>
          <w:sz w:val="28"/>
          <w:sz w:val="28"/>
          <w:szCs w:val="28"/>
          <w:rtl w:val="true"/>
          <w:lang w:bidi="ar-SA"/>
        </w:rPr>
        <w:t xml:space="preserve">باتتْ عَلى مضضِ الخُطوبِ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بها السُمَّ النقيعَ صريرُها</w:t>
      </w:r>
    </w:p>
    <w:p>
      <w:pPr>
        <w:pStyle w:val="BookText"/>
        <w:rPr/>
      </w:pPr>
      <w:r>
        <w:rPr>
          <w:rFonts w:ascii="Amiri" w:hAnsi="Amiri" w:eastAsia="Amiri" w:cs="Amiri"/>
          <w:color w:val="111111"/>
          <w:sz w:val="28"/>
          <w:sz w:val="28"/>
          <w:szCs w:val="28"/>
          <w:rtl w:val="true"/>
          <w:lang w:bidi="ar-SA"/>
        </w:rPr>
        <w:t xml:space="preserve">عتبت على دهر دوائر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على هام الهُمام يديرُها</w:t>
      </w:r>
    </w:p>
    <w:p>
      <w:pPr>
        <w:pStyle w:val="BookText"/>
        <w:rPr/>
      </w:pPr>
      <w:r>
        <w:rPr>
          <w:rFonts w:ascii="Amiri" w:hAnsi="Amiri" w:eastAsia="Amiri" w:cs="Amiri"/>
          <w:color w:val="111111"/>
          <w:sz w:val="28"/>
          <w:sz w:val="28"/>
          <w:szCs w:val="28"/>
          <w:rtl w:val="true"/>
          <w:lang w:bidi="ar-SA"/>
        </w:rPr>
        <w:t xml:space="preserve">يلقى العُلى بكتائب 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ودلاص بَين كالحباب قتيرُها</w:t>
      </w:r>
    </w:p>
    <w:p>
      <w:pPr>
        <w:pStyle w:val="BookText"/>
        <w:rPr/>
      </w:pPr>
      <w:r>
        <w:rPr>
          <w:rFonts w:ascii="Amiri" w:hAnsi="Amiri" w:eastAsia="Amiri" w:cs="Amiri"/>
          <w:color w:val="111111"/>
          <w:sz w:val="28"/>
          <w:sz w:val="28"/>
          <w:szCs w:val="28"/>
          <w:rtl w:val="true"/>
          <w:lang w:bidi="ar-SA"/>
        </w:rPr>
        <w:t xml:space="preserve">ما ضرَّهُ لو كانَ منَّ على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بمجيرِها إنْ كان عزَّ مجيرُها</w:t>
      </w:r>
    </w:p>
    <w:p>
      <w:pPr>
        <w:pStyle w:val="BookText"/>
        <w:rPr/>
      </w:pPr>
      <w:r>
        <w:rPr>
          <w:rFonts w:ascii="Amiri" w:hAnsi="Amiri" w:eastAsia="Amiri" w:cs="Amiri"/>
          <w:color w:val="111111"/>
          <w:sz w:val="28"/>
          <w:sz w:val="28"/>
          <w:szCs w:val="28"/>
          <w:rtl w:val="true"/>
          <w:lang w:bidi="ar-SA"/>
        </w:rPr>
        <w:t xml:space="preserve">ظفرت كتائبُهُ به فَتَضعْضعَتْ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يومه العليا وهُدَّمَ سورُها</w:t>
      </w:r>
    </w:p>
    <w:p>
      <w:pPr>
        <w:pStyle w:val="BookText"/>
        <w:rPr/>
      </w:pPr>
      <w:r>
        <w:rPr>
          <w:rFonts w:ascii="Amiri" w:hAnsi="Amiri" w:eastAsia="Amiri" w:cs="Amiri"/>
          <w:color w:val="111111"/>
          <w:sz w:val="28"/>
          <w:sz w:val="28"/>
          <w:szCs w:val="28"/>
          <w:rtl w:val="true"/>
          <w:lang w:bidi="ar-SA"/>
        </w:rPr>
        <w:t xml:space="preserve">نفسي الفدا،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عبرتْ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يعزّ على النفوس عبورُها</w:t>
      </w:r>
    </w:p>
    <w:p>
      <w:pPr>
        <w:pStyle w:val="BookText"/>
        <w:rPr/>
      </w:pPr>
      <w:r>
        <w:rPr>
          <w:rFonts w:ascii="Amiri" w:hAnsi="Amiri" w:eastAsia="Amiri" w:cs="Amiri"/>
          <w:color w:val="111111"/>
          <w:sz w:val="28"/>
          <w:sz w:val="28"/>
          <w:szCs w:val="28"/>
          <w:rtl w:val="true"/>
          <w:lang w:bidi="ar-SA"/>
        </w:rPr>
        <w:t xml:space="preserve">ضعنتْ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إحسانُهُ فتطوّقته نحورُها</w:t>
      </w:r>
    </w:p>
    <w:p>
      <w:pPr>
        <w:pStyle w:val="BookText"/>
        <w:rPr/>
      </w:pPr>
      <w:r>
        <w:rPr>
          <w:rFonts w:ascii="Amiri" w:hAnsi="Amiri" w:eastAsia="Amiri" w:cs="Amiri"/>
          <w:color w:val="111111"/>
          <w:sz w:val="28"/>
          <w:sz w:val="28"/>
          <w:szCs w:val="28"/>
          <w:rtl w:val="true"/>
          <w:lang w:bidi="ar-SA"/>
        </w:rPr>
        <w:t xml:space="preserve">كشّافُ معضلِها وربُّ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وجسورُها وقورُها وفخورُها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لا هدرَ الركابُ بنعيهِ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استفزَّ المكرمات هديرُها </w:t>
      </w:r>
    </w:p>
    <w:p>
      <w:pPr>
        <w:pStyle w:val="BookText"/>
        <w:rPr/>
      </w:pPr>
      <w:r>
        <w:rPr>
          <w:rFonts w:ascii="Amiri" w:hAnsi="Amiri" w:eastAsia="Amiri" w:cs="Amiri"/>
          <w:color w:val="111111"/>
          <w:sz w:val="28"/>
          <w:sz w:val="28"/>
          <w:szCs w:val="28"/>
          <w:rtl w:val="true"/>
          <w:lang w:bidi="ar-SA"/>
        </w:rPr>
        <w:t xml:space="preserve">هاتيك أعلام الشريعة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الهُدى للمُهتدينَ نشورُها</w:t>
      </w:r>
    </w:p>
    <w:p>
      <w:pPr>
        <w:pStyle w:val="BookText"/>
        <w:rPr/>
      </w:pPr>
      <w:r>
        <w:rPr>
          <w:rFonts w:ascii="Amiri" w:hAnsi="Amiri" w:eastAsia="Amiri" w:cs="Amiri"/>
          <w:color w:val="111111"/>
          <w:sz w:val="28"/>
          <w:sz w:val="28"/>
          <w:szCs w:val="28"/>
          <w:rtl w:val="true"/>
          <w:lang w:bidi="ar-SA"/>
        </w:rPr>
        <w:t xml:space="preserve">طُويَتْ على ساق الخمول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وأميلَ قائمُها وقرَّ ظفيرُها</w:t>
      </w:r>
    </w:p>
    <w:p>
      <w:pPr>
        <w:pStyle w:val="BookText"/>
        <w:rPr/>
      </w:pPr>
      <w:r>
        <w:rPr>
          <w:rFonts w:ascii="Amiri" w:hAnsi="Amiri" w:eastAsia="Amiri" w:cs="Amiri"/>
          <w:color w:val="111111"/>
          <w:sz w:val="28"/>
          <w:sz w:val="28"/>
          <w:szCs w:val="28"/>
          <w:rtl w:val="true"/>
          <w:lang w:bidi="ar-SA"/>
        </w:rPr>
        <w:t xml:space="preserve">مَنْ للأرامل كافلٌ أو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استعزَّ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نصيرُها</w:t>
      </w:r>
    </w:p>
    <w:p>
      <w:pPr>
        <w:pStyle w:val="BookText"/>
        <w:rPr/>
      </w:pPr>
      <w:r>
        <w:rPr>
          <w:rFonts w:ascii="Amiri" w:hAnsi="Amiri" w:eastAsia="Amiri" w:cs="Amiri"/>
          <w:color w:val="111111"/>
          <w:sz w:val="28"/>
          <w:sz w:val="28"/>
          <w:szCs w:val="28"/>
          <w:rtl w:val="true"/>
          <w:lang w:bidi="ar-SA"/>
        </w:rPr>
        <w:t xml:space="preserve">مَنْ للمؤمِّل بعد ضمِّ أناملٍ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عارضة تُمَدُّ بُحورُها</w:t>
      </w:r>
    </w:p>
    <w:p>
      <w:pPr>
        <w:pStyle w:val="BookText"/>
        <w:rPr/>
      </w:pPr>
      <w:r>
        <w:rPr>
          <w:rFonts w:ascii="Amiri" w:hAnsi="Amiri" w:eastAsia="Amiri" w:cs="Amiri"/>
          <w:color w:val="111111"/>
          <w:sz w:val="28"/>
          <w:sz w:val="28"/>
          <w:szCs w:val="28"/>
          <w:rtl w:val="true"/>
          <w:lang w:bidi="ar-SA"/>
        </w:rPr>
        <w:t xml:space="preserve">ما للعلي والنائبات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يَصرُّ بجانبيه صريرُها</w:t>
      </w:r>
    </w:p>
    <w:p>
      <w:pPr>
        <w:pStyle w:val="BookText"/>
        <w:rPr/>
      </w:pPr>
      <w:r>
        <w:rPr>
          <w:rFonts w:ascii="Amiri" w:hAnsi="Amiri" w:eastAsia="Amiri" w:cs="Amiri"/>
          <w:color w:val="111111"/>
          <w:sz w:val="28"/>
          <w:sz w:val="28"/>
          <w:szCs w:val="28"/>
          <w:rtl w:val="true"/>
          <w:lang w:bidi="ar-SA"/>
        </w:rPr>
        <w:t xml:space="preserve">یا غائباً عنا وخطةُ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ساحتهِ الثناء ضميرُها</w:t>
      </w:r>
    </w:p>
    <w:p>
      <w:pPr>
        <w:pStyle w:val="BookText"/>
        <w:rPr/>
      </w:pPr>
      <w:r>
        <w:rPr>
          <w:rFonts w:ascii="Amiri" w:hAnsi="Amiri" w:eastAsia="Amiri" w:cs="Amiri"/>
          <w:color w:val="111111"/>
          <w:sz w:val="28"/>
          <w:sz w:val="28"/>
          <w:szCs w:val="28"/>
          <w:rtl w:val="true"/>
          <w:lang w:bidi="ar-SA"/>
        </w:rPr>
        <w:t xml:space="preserve">ومشيّعاً تبكي الشريعة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سرى بسُراهُ عنها نورُها</w:t>
      </w:r>
    </w:p>
    <w:p>
      <w:pPr>
        <w:pStyle w:val="BookText"/>
        <w:rPr/>
      </w:pPr>
      <w:r>
        <w:rPr>
          <w:rFonts w:ascii="Amiri" w:hAnsi="Amiri" w:eastAsia="Amiri" w:cs="Amiri"/>
          <w:color w:val="111111"/>
          <w:sz w:val="28"/>
          <w:sz w:val="28"/>
          <w:szCs w:val="28"/>
          <w:rtl w:val="true"/>
          <w:lang w:bidi="ar-SA"/>
        </w:rPr>
        <w:t xml:space="preserve">أو ما درتْ أعوادُ نعشِكَ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الطِباق السبع كان مسيرُها</w:t>
      </w:r>
    </w:p>
    <w:p>
      <w:pPr>
        <w:pStyle w:val="BookText"/>
        <w:rPr/>
      </w:pPr>
      <w:r>
        <w:rPr>
          <w:rFonts w:ascii="Amiri" w:hAnsi="Amiri" w:eastAsia="Amiri" w:cs="Amiri"/>
          <w:color w:val="111111"/>
          <w:sz w:val="28"/>
          <w:sz w:val="28"/>
          <w:szCs w:val="28"/>
          <w:rtl w:val="true"/>
          <w:lang w:bidi="ar-SA"/>
        </w:rPr>
        <w:t xml:space="preserve">لكنْ نزلتَ لكي تُشرّفَ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مزاراً حيثُ جلَّ مزورُها</w:t>
      </w:r>
    </w:p>
    <w:p>
      <w:pPr>
        <w:pStyle w:val="BookText"/>
        <w:rPr/>
      </w:pPr>
      <w:r>
        <w:rPr>
          <w:rFonts w:ascii="Amiri" w:hAnsi="Amiri" w:eastAsia="Amiri" w:cs="Amiri"/>
          <w:color w:val="111111"/>
          <w:sz w:val="28"/>
          <w:sz w:val="28"/>
          <w:szCs w:val="28"/>
          <w:rtl w:val="true"/>
          <w:lang w:bidi="ar-SA"/>
        </w:rPr>
        <w:t xml:space="preserve">فحنتْ عليك أماثلٌ وأراملٌ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ثكلى تَنَشرُّ شعرُها وشعورُها</w:t>
      </w:r>
    </w:p>
    <w:p>
      <w:pPr>
        <w:pStyle w:val="BookText"/>
        <w:rPr/>
      </w:pPr>
      <w:r>
        <w:rPr>
          <w:rFonts w:ascii="Amiri" w:hAnsi="Amiri" w:eastAsia="Amiri" w:cs="Amiri"/>
          <w:color w:val="111111"/>
          <w:sz w:val="28"/>
          <w:sz w:val="28"/>
          <w:szCs w:val="28"/>
          <w:rtl w:val="true"/>
          <w:lang w:bidi="ar-SA"/>
        </w:rPr>
        <w:t xml:space="preserve">يبكي لمُتْربة عليك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ولدفع ريب الحادثات كبيرُها</w:t>
      </w:r>
    </w:p>
    <w:p>
      <w:pPr>
        <w:pStyle w:val="BookText"/>
        <w:rPr/>
      </w:pPr>
      <w:r>
        <w:rPr>
          <w:rFonts w:ascii="Amiri" w:hAnsi="Amiri" w:eastAsia="Amiri" w:cs="Amiri"/>
          <w:color w:val="111111"/>
          <w:sz w:val="28"/>
          <w:sz w:val="28"/>
          <w:szCs w:val="28"/>
          <w:rtl w:val="true"/>
          <w:lang w:bidi="ar-SA"/>
        </w:rPr>
        <w:t xml:space="preserve">سهّدتَ أجفاناً ببينِك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بحماكَ يستامُ الرقاد قريرُها</w:t>
      </w:r>
    </w:p>
    <w:p>
      <w:pPr>
        <w:pStyle w:val="BookText"/>
        <w:rPr/>
      </w:pPr>
      <w:r>
        <w:rPr>
          <w:rFonts w:ascii="Amiri" w:hAnsi="Amiri" w:eastAsia="Amiri" w:cs="Amiri"/>
          <w:color w:val="111111"/>
          <w:sz w:val="28"/>
          <w:sz w:val="28"/>
          <w:szCs w:val="28"/>
          <w:rtl w:val="true"/>
          <w:lang w:bidi="ar-SA"/>
        </w:rPr>
        <w:t xml:space="preserve">وأغاضَ فقدُكَ بحر علم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وكبتْ مفاخرُ لا يُقالُ عثورُها</w:t>
      </w:r>
    </w:p>
    <w:p>
      <w:pPr>
        <w:pStyle w:val="BookText"/>
        <w:rPr/>
      </w:pPr>
      <w:r>
        <w:rPr>
          <w:rFonts w:ascii="Amiri" w:hAnsi="Amiri" w:eastAsia="Amiri" w:cs="Amiri"/>
          <w:color w:val="111111"/>
          <w:sz w:val="28"/>
          <w:sz w:val="28"/>
          <w:szCs w:val="28"/>
          <w:rtl w:val="true"/>
          <w:lang w:bidi="ar-SA"/>
        </w:rPr>
        <w:t xml:space="preserve">ورثى لكَ الشرفُ الرفيعُ وفاضَ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عبراته أسفاً عليك غزيرُها</w:t>
      </w:r>
    </w:p>
    <w:p>
      <w:pPr>
        <w:pStyle w:val="BookText"/>
        <w:rPr/>
      </w:pPr>
      <w:r>
        <w:rPr>
          <w:rFonts w:ascii="Amiri" w:hAnsi="Amiri" w:eastAsia="Amiri" w:cs="Amiri"/>
          <w:color w:val="111111"/>
          <w:sz w:val="28"/>
          <w:sz w:val="28"/>
          <w:szCs w:val="28"/>
          <w:rtl w:val="true"/>
          <w:lang w:bidi="ar-SA"/>
        </w:rPr>
        <w:t xml:space="preserve">لكنْ تُهوِّنُ وجدَها بأماجد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بزغتْ بأفلاكِ العَلاء بدورُها</w:t>
      </w:r>
    </w:p>
    <w:p>
      <w:pPr>
        <w:pStyle w:val="BookText"/>
        <w:rPr/>
      </w:pPr>
      <w:r>
        <w:rPr>
          <w:rFonts w:ascii="Amiri" w:hAnsi="Amiri" w:eastAsia="Amiri" w:cs="Amiri"/>
          <w:color w:val="111111"/>
          <w:sz w:val="28"/>
          <w:sz w:val="28"/>
          <w:szCs w:val="28"/>
          <w:rtl w:val="true"/>
          <w:lang w:bidi="ar-SA"/>
        </w:rPr>
        <w:t xml:space="preserve">أقمارُ رُشد يستضاءُ بنورها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زالَ عن أُفق الهداية نورُها</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فمثلُكَ إِنْ دَهَتْ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غمّاءُ الخُطوبِ صبورُها</w:t>
      </w:r>
    </w:p>
    <w:p>
      <w:pPr>
        <w:pStyle w:val="BookText"/>
        <w:rPr/>
      </w:pPr>
      <w:r>
        <w:rPr>
          <w:rFonts w:ascii="Amiri" w:hAnsi="Amiri" w:eastAsia="Amiri" w:cs="Amiri"/>
          <w:color w:val="111111"/>
          <w:sz w:val="28"/>
          <w:sz w:val="28"/>
          <w:szCs w:val="28"/>
          <w:rtl w:val="true"/>
          <w:lang w:bidi="ar-SA"/>
        </w:rPr>
        <w:t xml:space="preserve">قَسَماً بقود يَرْتَقصْنَ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أَلفتْ شكائمها وأُوِثقَ كورُها</w:t>
      </w:r>
    </w:p>
    <w:p>
      <w:pPr>
        <w:pStyle w:val="BookText"/>
        <w:rPr/>
      </w:pPr>
      <w:r>
        <w:rPr>
          <w:rFonts w:ascii="Amiri" w:hAnsi="Amiri" w:eastAsia="Amiri" w:cs="Amiri"/>
          <w:color w:val="111111"/>
          <w:sz w:val="28"/>
          <w:sz w:val="28"/>
          <w:szCs w:val="28"/>
          <w:rtl w:val="true"/>
          <w:lang w:bidi="ar-SA"/>
        </w:rPr>
        <w:t xml:space="preserve">ما لاحَ في خلدي التجلَّدُ والعزا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ولا عيني ينام سميرُها</w:t>
      </w:r>
    </w:p>
    <w:p>
      <w:pPr>
        <w:pStyle w:val="BookText"/>
        <w:rPr/>
      </w:pP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المستجارُ بعزّهِ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حامي الذمار لدى 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وسفيرُها ونذيرُها وبشيرُها</w:t>
      </w:r>
    </w:p>
    <w:p>
      <w:pPr>
        <w:pStyle w:val="BookText"/>
        <w:rPr/>
      </w:pPr>
      <w:r>
        <w:rPr>
          <w:rFonts w:ascii="Amiri" w:hAnsi="Amiri" w:eastAsia="Amiri" w:cs="Amiri"/>
          <w:color w:val="111111"/>
          <w:sz w:val="28"/>
          <w:sz w:val="28"/>
          <w:szCs w:val="28"/>
          <w:rtl w:val="true"/>
          <w:lang w:bidi="ar-SA"/>
        </w:rPr>
        <w:t xml:space="preserve">لولاهُ ما 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أعمال العباد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تقديرُها وبحُكْمِهِ تكويرُها</w:t>
      </w:r>
    </w:p>
    <w:p>
      <w:pPr>
        <w:pStyle w:val="BookText"/>
        <w:rPr/>
      </w:pPr>
      <w:r>
        <w:rPr>
          <w:rFonts w:ascii="Amiri" w:hAnsi="Amiri" w:eastAsia="Amiri" w:cs="Amiri"/>
          <w:color w:val="111111"/>
          <w:sz w:val="28"/>
          <w:sz w:val="28"/>
          <w:szCs w:val="28"/>
          <w:rtl w:val="true"/>
          <w:lang w:bidi="ar-SA"/>
        </w:rPr>
        <w:t xml:space="preserve">ومغيثُها وربيعُها ومريعُها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 مربعُها وجفّ مطيرُها</w:t>
      </w:r>
    </w:p>
    <w:p>
      <w:pPr>
        <w:pStyle w:val="BookText"/>
        <w:rPr/>
      </w:pPr>
      <w:r>
        <w:rPr>
          <w:rFonts w:ascii="Amiri" w:hAnsi="Amiri" w:eastAsia="Amiri" w:cs="Amiri"/>
          <w:color w:val="111111"/>
          <w:sz w:val="28"/>
          <w:sz w:val="28"/>
          <w:szCs w:val="28"/>
          <w:rtl w:val="true"/>
          <w:lang w:bidi="ar-SA"/>
        </w:rPr>
        <w:t xml:space="preserve">يا ناشرَ الأحكام بل يا ناصر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عزاً حيث عزَّ نصيرُها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أصَّلتَ أصلاً في عُلاكَ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إكرومةً إلاّ ومنكَ ظهورُها </w:t>
      </w:r>
    </w:p>
    <w:p>
      <w:pPr>
        <w:pStyle w:val="BookText"/>
        <w:rPr/>
      </w:pPr>
      <w:r>
        <w:rPr>
          <w:rFonts w:ascii="Amiri" w:hAnsi="Amiri" w:eastAsia="Amiri" w:cs="Amiri"/>
          <w:color w:val="111111"/>
          <w:sz w:val="28"/>
          <w:sz w:val="28"/>
          <w:szCs w:val="28"/>
          <w:rtl w:val="true"/>
          <w:lang w:bidi="ar-SA"/>
        </w:rPr>
        <w:t xml:space="preserve">وضربتَ فوق المكرمات سرادقاً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للمجد عزَّ على الملائك سورُها</w:t>
      </w:r>
    </w:p>
    <w:p>
      <w:pPr>
        <w:pStyle w:val="BookText"/>
        <w:rPr/>
      </w:pPr>
      <w:r>
        <w:rPr>
          <w:rFonts w:ascii="Amiri" w:hAnsi="Amiri" w:eastAsia="Amiri" w:cs="Amiri"/>
          <w:color w:val="111111"/>
          <w:sz w:val="28"/>
          <w:sz w:val="28"/>
          <w:szCs w:val="28"/>
          <w:rtl w:val="true"/>
          <w:lang w:bidi="ar-SA"/>
        </w:rPr>
        <w:t xml:space="preserve">وسمتْ بطلعتكَ الشريعةُ وارتدتْ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حُللاً تَضوَّعَ نشرُها وعبيرُها</w:t>
      </w:r>
    </w:p>
    <w:p>
      <w:pPr>
        <w:pStyle w:val="BookText"/>
        <w:rPr/>
      </w:pPr>
      <w:r>
        <w:rPr>
          <w:rFonts w:ascii="Amiri" w:hAnsi="Amiri" w:eastAsia="Amiri" w:cs="Amiri"/>
          <w:color w:val="111111"/>
          <w:sz w:val="28"/>
          <w:sz w:val="28"/>
          <w:szCs w:val="28"/>
          <w:rtl w:val="true"/>
          <w:lang w:bidi="ar-SA"/>
        </w:rPr>
        <w:t xml:space="preserve">وأبانَ علمُكَ كُلِّ سرٍّ 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وأرسى في علاك سريرُها</w:t>
      </w:r>
    </w:p>
    <w:p>
      <w:pPr>
        <w:pStyle w:val="BookText"/>
        <w:rPr/>
      </w:pPr>
      <w:r>
        <w:rPr>
          <w:rFonts w:ascii="Amiri" w:hAnsi="Amiri" w:eastAsia="Amiri" w:cs="Amiri"/>
          <w:color w:val="111111"/>
          <w:sz w:val="28"/>
          <w:sz w:val="28"/>
          <w:szCs w:val="28"/>
          <w:rtl w:val="true"/>
          <w:lang w:bidi="ar-SA"/>
        </w:rPr>
        <w:t xml:space="preserve">وأمطتَ أستارَ الضلال وحُصَّنتْ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بسديدِ رأيك في القضاء ثغورُها</w:t>
      </w:r>
    </w:p>
    <w:p>
      <w:pPr>
        <w:pStyle w:val="BookText"/>
        <w:rPr/>
      </w:pPr>
      <w:r>
        <w:rPr>
          <w:rFonts w:ascii="Amiri" w:hAnsi="Amiri" w:eastAsia="Amiri" w:cs="Amiri"/>
          <w:color w:val="111111"/>
          <w:sz w:val="28"/>
          <w:sz w:val="28"/>
          <w:szCs w:val="28"/>
          <w:rtl w:val="true"/>
          <w:lang w:bidi="ar-SA"/>
        </w:rPr>
        <w:t xml:space="preserve">ومتى استراب على البصائرِ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فأليك دونَ العالمين مصيرُها</w:t>
      </w:r>
    </w:p>
    <w:p>
      <w:pPr>
        <w:pStyle w:val="BookText"/>
        <w:rPr/>
      </w:pPr>
      <w:r>
        <w:rPr>
          <w:rFonts w:ascii="IRNazanin" w:hAnsi="IRNazanin" w:eastAsia="IRNazanin"/>
          <w:color w:val="111111"/>
          <w:sz w:val="28"/>
          <w:sz w:val="28"/>
          <w:szCs w:val="28"/>
          <w:rtl w:val="true"/>
          <w:lang w:bidi="fa-IR"/>
        </w:rPr>
        <w:t>وهذا غاية ما يمكن أن تدركه الأوهام، من عظم منزلة الشيخ ورفعة ذاك المقام، لا لتلك المبالغات وإن أفرطت، ولا لهاتيك الكلمات وإن عظمت، إلاّ أن هذه عادة الشعراء في الممدوحين، من قديم الزمان، الى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القائل يتفاوت حاله، ويختلف مقاله، فقول العظيم أعظم وأعلى، من قول مَنْ لا تعرف له أصلاً ولا فصلاً، ولا تقل هذا عكس ما قاله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إلى ما قال، وانظروا إلى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الفرق بين المقامين، وتباين الوردين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مشهور معلوم، من أجلاء ذوي الشرف، وأولي العلوم، ومنزلته عند العلماء وغيرهم عظيمة، وبيتهم من بيوت 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 وهو من طبقة العلامة الطبطبائي</w:t>
      </w:r>
      <w:r>
        <w:rPr>
          <w:rStyle w:val="FootnoteAnchor"/>
          <w:rtl w:val="true"/>
        </w:rPr>
        <w:footnoteReference w:id="261"/>
      </w:r>
      <w:r>
        <w:rPr>
          <w:rFonts w:ascii="Amiri" w:hAnsi="Amiri" w:eastAsia="Amiri" w:cs="Amiri"/>
          <w:color w:val="111111"/>
          <w:sz w:val="28"/>
          <w:sz w:val="28"/>
          <w:szCs w:val="28"/>
          <w:rtl w:val="true"/>
          <w:lang w:bidi="ar-SA"/>
        </w:rPr>
        <w:t>، والشيخ الكبير وشعرائهم، فعلى هذا فهو في زمان الشيخ موسى طاعن في السنّ</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ظآناً أن هذا السيد من أساتيذ الشيخ الكبير وهو وَهُمٌ، إن كان فبالأجازة وكفى به شرفاً، لكن الله أعلم حيث يجعل رسالته، والفضل بيد الله يؤيته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على هذه الطريقة، مطلقاً عنان القريحة، فتصطاد له الشوارد، وتقتاد له الأوابد، حتى قال بعد أبيات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 عُضِدتَ به عليم أروع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درع ساعدك الرحيب وزيرُها</w:t>
      </w:r>
    </w:p>
    <w:p>
      <w:pPr>
        <w:pStyle w:val="BookText"/>
        <w:rPr/>
      </w:pPr>
      <w:r>
        <w:rPr>
          <w:rFonts w:ascii="Amiri" w:hAnsi="Amiri" w:eastAsia="Amiri" w:cs="Amiri"/>
          <w:color w:val="111111"/>
          <w:sz w:val="28"/>
          <w:sz w:val="28"/>
          <w:szCs w:val="28"/>
          <w:rtl w:val="true"/>
          <w:lang w:bidi="ar-SA"/>
        </w:rPr>
        <w:t xml:space="preserve">مصباحُ شرعتها وقيّمُ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وعميدُها وخبيرُها وبصيرُها</w:t>
      </w:r>
    </w:p>
    <w:p>
      <w:pPr>
        <w:pStyle w:val="BookText"/>
        <w:rPr/>
      </w:pPr>
      <w:r>
        <w:rPr>
          <w:rFonts w:ascii="Amiri" w:hAnsi="Amiri" w:eastAsia="Amiri" w:cs="Amiri"/>
          <w:color w:val="111111"/>
          <w:sz w:val="28"/>
          <w:sz w:val="28"/>
          <w:szCs w:val="28"/>
          <w:rtl w:val="true"/>
          <w:lang w:bidi="ar-SA"/>
        </w:rPr>
        <w:t xml:space="preserve">ما خفَّقتْ في الخافقين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وأصبحَ مِنْ علاهُ صدورُها</w:t>
      </w:r>
    </w:p>
    <w:p>
      <w:pPr>
        <w:pStyle w:val="BookText"/>
        <w:rPr/>
      </w:pPr>
      <w:r>
        <w:rPr>
          <w:rFonts w:ascii="Amiri" w:hAnsi="Amiri" w:eastAsia="Amiri" w:cs="Amiri"/>
          <w:color w:val="111111"/>
          <w:sz w:val="28"/>
          <w:sz w:val="28"/>
          <w:szCs w:val="28"/>
          <w:rtl w:val="true"/>
          <w:lang w:bidi="ar-SA"/>
        </w:rPr>
        <w:t xml:space="preserve">يا فرقدي شرف ومجد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 مرمى الماجدين قصورُها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سحائب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على جَدَثٍ حواه عميرُها </w:t>
      </w:r>
    </w:p>
    <w:p>
      <w:pPr>
        <w:pStyle w:val="BookText"/>
        <w:rPr/>
      </w:pPr>
      <w:r>
        <w:rPr>
          <w:rFonts w:ascii="Amiri" w:hAnsi="Amiri" w:eastAsia="Amiri" w:cs="Amiri"/>
          <w:color w:val="111111"/>
          <w:sz w:val="28"/>
          <w:sz w:val="28"/>
          <w:szCs w:val="28"/>
          <w:rtl w:val="true"/>
          <w:lang w:bidi="ar-SA"/>
        </w:rPr>
        <w:t>ولو أردنا أن نذكر جميع مدائح هذا المولى الهمام، لضاق العمر ونفذت القراطيس وفنيت الأقلام، ولكنا نذكر منها نبذة يسيرة، تدلّك على مفاخر كثيرة، لتتحلّى هذه الرسالة بحلي الآداب، فعسى أن تقع بموقع القبول عند أولي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ذلك ما قاله السيد حسن البغدادي المتقدم يهنّيه، في داره التي بناها في زمان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دعني فقد ملك الغرامُ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 من ريمِ الكُناس براني</w:t>
      </w:r>
    </w:p>
    <w:p>
      <w:pPr>
        <w:pStyle w:val="BookText"/>
        <w:rPr/>
      </w:pPr>
      <w:r>
        <w:rPr>
          <w:rFonts w:ascii="Amiri" w:hAnsi="Amiri" w:eastAsia="Amiri" w:cs="Amiri"/>
          <w:color w:val="111111"/>
          <w:sz w:val="28"/>
          <w:sz w:val="28"/>
          <w:szCs w:val="28"/>
          <w:rtl w:val="true"/>
          <w:lang w:bidi="ar-SA"/>
        </w:rPr>
        <w:t xml:space="preserve">لله ساجي الطرف كم قبلي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سطا بصوارم الأجفانِ</w:t>
      </w:r>
    </w:p>
    <w:p>
      <w:pPr>
        <w:pStyle w:val="BookText"/>
        <w:rPr/>
      </w:pPr>
      <w:r>
        <w:rPr>
          <w:rFonts w:ascii="Amiri" w:hAnsi="Amiri" w:eastAsia="Amiri" w:cs="Amiri"/>
          <w:color w:val="111111"/>
          <w:sz w:val="28"/>
          <w:sz w:val="28"/>
          <w:szCs w:val="28"/>
          <w:rtl w:val="true"/>
          <w:lang w:bidi="ar-SA"/>
        </w:rPr>
        <w:t xml:space="preserve">لم أدرِ إلاّ مُذْ بُليتُ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الأسوَد فريسةُ الغزلانِ</w:t>
      </w:r>
    </w:p>
    <w:p>
      <w:pPr>
        <w:pStyle w:val="BookText"/>
        <w:rPr/>
      </w:pPr>
      <w:r>
        <w:rPr>
          <w:rFonts w:ascii="Amiri" w:hAnsi="Amiri" w:eastAsia="Amiri" w:cs="Amiri"/>
          <w:color w:val="111111"/>
          <w:sz w:val="28"/>
          <w:sz w:val="28"/>
          <w:szCs w:val="28"/>
          <w:rtl w:val="true"/>
          <w:lang w:bidi="ar-SA"/>
        </w:rPr>
        <w:t xml:space="preserve">لا يخدعنَّكمُ فتورُ 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ففتورُ لحظ الغيدِ سحرُ بيانِ</w:t>
      </w:r>
    </w:p>
    <w:p>
      <w:pPr>
        <w:pStyle w:val="BookText"/>
        <w:rPr/>
      </w:pPr>
      <w:r>
        <w:rPr>
          <w:rFonts w:ascii="Amiri" w:hAnsi="Amiri" w:eastAsia="Amiri" w:cs="Amiri"/>
          <w:color w:val="111111"/>
          <w:sz w:val="28"/>
          <w:sz w:val="28"/>
          <w:szCs w:val="28"/>
          <w:rtl w:val="true"/>
          <w:lang w:bidi="ar-SA"/>
        </w:rPr>
        <w:t xml:space="preserve">لم أنسَهُ يختالُ في سفح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سَحَراً كما يختالُ خوطُ البانَ</w:t>
      </w:r>
    </w:p>
    <w:p>
      <w:pPr>
        <w:pStyle w:val="BookText"/>
        <w:rPr/>
      </w:pPr>
      <w:r>
        <w:rPr>
          <w:rFonts w:ascii="Amiri" w:hAnsi="Amiri" w:eastAsia="Amiri" w:cs="Amiri"/>
          <w:color w:val="111111"/>
          <w:sz w:val="28"/>
          <w:sz w:val="28"/>
          <w:szCs w:val="28"/>
          <w:rtl w:val="true"/>
          <w:lang w:bidi="ar-SA"/>
        </w:rPr>
        <w:t xml:space="preserve">مَعْ كُلِّ بدرٍ تحت فرع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قضبانٍ على كُثْبانِ</w:t>
      </w:r>
    </w:p>
    <w:p>
      <w:pPr>
        <w:pStyle w:val="BookText"/>
        <w:rPr/>
      </w:pPr>
      <w:r>
        <w:rPr>
          <w:rFonts w:ascii="Amiri" w:hAnsi="Amiri" w:eastAsia="Amiri" w:cs="Amiri"/>
          <w:color w:val="111111"/>
          <w:sz w:val="28"/>
          <w:sz w:val="28"/>
          <w:szCs w:val="28"/>
          <w:rtl w:val="true"/>
          <w:lang w:bidi="ar-SA"/>
        </w:rPr>
        <w:t xml:space="preserve">عذب اللمّى فكأن لؤلؤ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ضمَّهُ صدفٌ من المرجانِ</w:t>
      </w:r>
    </w:p>
    <w:p>
      <w:pPr>
        <w:pStyle w:val="BookText"/>
        <w:rPr/>
      </w:pPr>
      <w:r>
        <w:rPr>
          <w:rFonts w:ascii="Amiri" w:hAnsi="Amiri" w:eastAsia="Amiri" w:cs="Amiri"/>
          <w:color w:val="111111"/>
          <w:sz w:val="28"/>
          <w:sz w:val="28"/>
          <w:szCs w:val="28"/>
          <w:rtl w:val="true"/>
          <w:lang w:bidi="ar-SA"/>
        </w:rPr>
        <w:t xml:space="preserve">فغدوت أرشفُ من كؤوس لثامهِ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خمراً كمثل الأَرْي للصّديانِ</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راحٌ غداةَ شربتُ منها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مدبَّ الروحِ في جُثماني</w:t>
      </w:r>
    </w:p>
    <w:p>
      <w:pPr>
        <w:pStyle w:val="BookText"/>
        <w:rPr/>
      </w:pPr>
      <w:r>
        <w:rPr>
          <w:rFonts w:ascii="Amiri" w:hAnsi="Amiri" w:eastAsia="Amiri" w:cs="Amiri"/>
          <w:color w:val="111111"/>
          <w:sz w:val="28"/>
          <w:sz w:val="28"/>
          <w:szCs w:val="28"/>
          <w:rtl w:val="true"/>
          <w:lang w:bidi="ar-SA"/>
        </w:rPr>
        <w:t xml:space="preserve">وجنيتُ ورداً لاحَ في وجناتهِ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تغارُ شقائقُ النُعمانِ</w:t>
      </w:r>
    </w:p>
    <w:p>
      <w:pPr>
        <w:pStyle w:val="BookText"/>
        <w:rPr/>
      </w:pPr>
      <w:r>
        <w:rPr>
          <w:rFonts w:ascii="Amiri" w:hAnsi="Amiri" w:eastAsia="Amiri" w:cs="Amiri"/>
          <w:color w:val="111111"/>
          <w:sz w:val="28"/>
          <w:sz w:val="28"/>
          <w:szCs w:val="28"/>
          <w:rtl w:val="true"/>
          <w:lang w:bidi="ar-SA"/>
        </w:rPr>
        <w:t xml:space="preserve">قَدْ فاق بالحُسنِ الظباء كمثلما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بالأحسانِ</w:t>
      </w:r>
    </w:p>
    <w:p>
      <w:pPr>
        <w:pStyle w:val="BookText"/>
        <w:rPr/>
      </w:pPr>
      <w:r>
        <w:rPr>
          <w:rFonts w:ascii="Amiri" w:hAnsi="Amiri" w:eastAsia="Amiri" w:cs="Amiri"/>
          <w:color w:val="111111"/>
          <w:sz w:val="28"/>
          <w:sz w:val="28"/>
          <w:szCs w:val="28"/>
          <w:rtl w:val="true"/>
          <w:lang w:bidi="ar-SA"/>
        </w:rPr>
        <w:t xml:space="preserve">فردُ الزمان وحيدُهُ المولى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تسطو به إن جار صرف 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العصر مَنْ بصلاحهِ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 على كنز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محيي علوم أئمة لولاهمُ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مِيزَ بين الكُفر والأيمانِ</w:t>
      </w:r>
    </w:p>
    <w:p>
      <w:pPr>
        <w:pStyle w:val="BookText"/>
        <w:rPr/>
      </w:pPr>
      <w:r>
        <w:rPr>
          <w:rFonts w:ascii="Amiri" w:hAnsi="Amiri" w:eastAsia="Amiri" w:cs="Amiri"/>
          <w:color w:val="111111"/>
          <w:sz w:val="28"/>
          <w:sz w:val="28"/>
          <w:szCs w:val="28"/>
          <w:rtl w:val="true"/>
          <w:lang w:bidi="ar-SA"/>
        </w:rPr>
        <w:t xml:space="preserve">مولى تسامي في الفخار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كمحلّ بسم الله في القُرآنَ</w:t>
      </w:r>
    </w:p>
    <w:p>
      <w:pPr>
        <w:pStyle w:val="BookText"/>
        <w:rPr/>
      </w:pPr>
      <w:r>
        <w:rPr>
          <w:rFonts w:ascii="Amiri" w:hAnsi="Amiri" w:eastAsia="Amiri" w:cs="Amiri"/>
          <w:color w:val="111111"/>
          <w:sz w:val="28"/>
          <w:sz w:val="28"/>
          <w:szCs w:val="28"/>
          <w:rtl w:val="true"/>
          <w:lang w:bidi="ar-SA"/>
        </w:rPr>
        <w:t xml:space="preserve">الفخرُ منْ أدنى مراتب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والفخرُ أعلى رتبة الأنسانِ</w:t>
      </w:r>
    </w:p>
    <w:p>
      <w:pPr>
        <w:pStyle w:val="BookText"/>
        <w:rPr/>
      </w:pPr>
      <w:r>
        <w:rPr>
          <w:rFonts w:ascii="Amiri" w:hAnsi="Amiri" w:eastAsia="Amiri" w:cs="Amiri"/>
          <w:color w:val="111111"/>
          <w:sz w:val="28"/>
          <w:sz w:val="28"/>
          <w:szCs w:val="28"/>
          <w:rtl w:val="true"/>
          <w:lang w:bidi="ar-SA"/>
        </w:rPr>
        <w:t xml:space="preserve">والمجدُ قُسِّمَ في الأنام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شادَ مغنى للمصالح 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 في أعلى ذرى كيوانِ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مغنى إذا ما أمَّهُ باغي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به نَوْعَيْ مُنىً وأمانِ </w:t>
      </w:r>
    </w:p>
    <w:p>
      <w:pPr>
        <w:pStyle w:val="BookText"/>
        <w:rPr/>
      </w:pPr>
      <w:r>
        <w:rPr>
          <w:rFonts w:ascii="Amiri" w:hAnsi="Amiri" w:eastAsia="Amiri" w:cs="Amiri"/>
          <w:color w:val="111111"/>
          <w:sz w:val="28"/>
          <w:sz w:val="28"/>
          <w:szCs w:val="28"/>
          <w:rtl w:val="true"/>
          <w:lang w:bidi="ar-SA"/>
        </w:rPr>
        <w:t xml:space="preserve">يرتاح إنْ شامَ الوفود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فتخالهُ غصناً من الريحانِ</w:t>
      </w:r>
    </w:p>
    <w:p>
      <w:pPr>
        <w:pStyle w:val="BookText"/>
        <w:rPr/>
      </w:pPr>
      <w:r>
        <w:rPr>
          <w:rFonts w:ascii="Amiri" w:hAnsi="Amiri" w:eastAsia="Amiri" w:cs="Amiri"/>
          <w:color w:val="111111"/>
          <w:sz w:val="28"/>
          <w:sz w:val="28"/>
          <w:szCs w:val="28"/>
          <w:rtl w:val="true"/>
          <w:lang w:bidi="ar-SA"/>
        </w:rPr>
        <w:t xml:space="preserve">لاعيبَ فيه غير أنَّ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على الهطّال والهتّانِ</w:t>
      </w:r>
    </w:p>
    <w:p>
      <w:pPr>
        <w:pStyle w:val="BookText"/>
        <w:rPr/>
      </w:pPr>
      <w:r>
        <w:rPr>
          <w:rFonts w:ascii="Amiri" w:hAnsi="Amiri" w:eastAsia="Amiri" w:cs="Amiri"/>
          <w:color w:val="111111"/>
          <w:sz w:val="28"/>
          <w:sz w:val="28"/>
          <w:szCs w:val="28"/>
          <w:rtl w:val="true"/>
          <w:lang w:bidi="ar-SA"/>
        </w:rPr>
        <w:t xml:space="preserve">فسلِ الورى عن جُودهِ ويمينهِ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فيمينُهُ والجودُ مقترنانِ</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الوضيع،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الرفيع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w:t>
      </w:r>
    </w:p>
    <w:p>
      <w:pPr>
        <w:pStyle w:val="BookText"/>
        <w:rPr/>
      </w:pPr>
      <w:r>
        <w:rPr>
          <w:rFonts w:ascii="Amiri" w:hAnsi="Amiri" w:eastAsia="Amiri" w:cs="Amiri"/>
          <w:color w:val="111111"/>
          <w:sz w:val="28"/>
          <w:sz w:val="28"/>
          <w:szCs w:val="28"/>
          <w:rtl w:val="true"/>
          <w:lang w:bidi="ar-SA"/>
        </w:rPr>
        <w:t xml:space="preserve">خذها إليك أبا المكارم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بجيد الشعر عِقدَ جُمانِ</w:t>
      </w:r>
    </w:p>
    <w:p>
      <w:pPr>
        <w:pStyle w:val="BookText"/>
        <w:rPr/>
      </w:pPr>
      <w:r>
        <w:rPr>
          <w:rFonts w:ascii="Amiri" w:hAnsi="Amiri" w:eastAsia="Amiri" w:cs="Amiri"/>
          <w:color w:val="111111"/>
          <w:sz w:val="28"/>
          <w:sz w:val="28"/>
          <w:szCs w:val="28"/>
          <w:rtl w:val="true"/>
          <w:lang w:bidi="ar-SA"/>
        </w:rPr>
        <w:t xml:space="preserve">حسناء تهزأُ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 طمريها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رضا النّحوي مهنياً أباه الشيخ الكبير في زواجه ومادحاً له ومؤرخاً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سَرَتْ تخبط البيداء بالوخد تفليسا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مائها إِنْ عَرَّسَ الرَكبُ تعريسا</w:t>
      </w:r>
    </w:p>
    <w:p>
      <w:pPr>
        <w:pStyle w:val="BookText"/>
        <w:rPr/>
      </w:pPr>
      <w:r>
        <w:rPr>
          <w:rFonts w:ascii="Amiri" w:hAnsi="Amiri" w:eastAsia="Amiri" w:cs="Amiri"/>
          <w:color w:val="111111"/>
          <w:sz w:val="28"/>
          <w:sz w:val="28"/>
          <w:szCs w:val="28"/>
          <w:rtl w:val="true"/>
          <w:lang w:bidi="ar-SA"/>
        </w:rPr>
        <w:t xml:space="preserve">تقيس العُلا درعاً بأخفاف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أعلي مداها المقاييسا</w:t>
      </w:r>
    </w:p>
    <w:p>
      <w:pPr>
        <w:pStyle w:val="BookText"/>
        <w:rPr/>
      </w:pPr>
      <w:r>
        <w:rPr>
          <w:rFonts w:ascii="Amiri" w:hAnsi="Amiri" w:eastAsia="Amiri" w:cs="Amiri"/>
          <w:color w:val="111111"/>
          <w:sz w:val="28"/>
          <w:sz w:val="28"/>
          <w:szCs w:val="28"/>
          <w:rtl w:val="true"/>
          <w:lang w:bidi="ar-SA"/>
        </w:rPr>
        <w:t xml:space="preserve">تَلاعبُ بالألباب معنىً وصورةً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فطوراً بدتْ وِرْقاً وطوراً طواويسا</w:t>
      </w:r>
    </w:p>
    <w:p>
      <w:pPr>
        <w:pStyle w:val="BookText"/>
        <w:rPr/>
      </w:pPr>
      <w:r>
        <w:rPr>
          <w:rFonts w:ascii="Amiri" w:hAnsi="Amiri" w:eastAsia="Amiri" w:cs="Amiri"/>
          <w:color w:val="111111"/>
          <w:sz w:val="28"/>
          <w:sz w:val="28"/>
          <w:szCs w:val="28"/>
          <w:rtl w:val="true"/>
          <w:lang w:bidi="ar-SA"/>
        </w:rPr>
        <w:t>تخوضُ عُبابَ الآلِ للقومس</w:t>
      </w:r>
      <w:r>
        <w:rPr>
          <w:rStyle w:val="FootnoteAnchor"/>
          <w:rtl w:val="true"/>
        </w:rPr>
        <w:footnoteReference w:id="264"/>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نداه للعُفاة قواميسا</w:t>
      </w:r>
    </w:p>
    <w:p>
      <w:pPr>
        <w:pStyle w:val="BookText"/>
        <w:rPr/>
      </w:pPr>
      <w:r>
        <w:rPr>
          <w:rFonts w:ascii="Amiri" w:hAnsi="Amiri" w:eastAsia="Amiri" w:cs="Amiri"/>
          <w:color w:val="111111"/>
          <w:sz w:val="28"/>
          <w:sz w:val="28"/>
          <w:szCs w:val="28"/>
          <w:rtl w:val="true"/>
          <w:lang w:bidi="ar-SA"/>
        </w:rPr>
        <w:t xml:space="preserve">تجوب الموامي والمفاوزَ لا 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بمدح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به العيسا</w:t>
      </w:r>
    </w:p>
    <w:p>
      <w:pPr>
        <w:pStyle w:val="BookText"/>
        <w:rPr/>
      </w:pPr>
      <w:r>
        <w:rPr>
          <w:rFonts w:ascii="Amiri" w:hAnsi="Amiri" w:eastAsia="Amiri" w:cs="Amiri"/>
          <w:color w:val="111111"/>
          <w:sz w:val="28"/>
          <w:sz w:val="28"/>
          <w:szCs w:val="28"/>
          <w:rtl w:val="true"/>
          <w:lang w:bidi="ar-SA"/>
        </w:rPr>
        <w:t xml:space="preserve">الى مَن غدا بعد النواميس من بني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 المهيمن ناموسا</w:t>
      </w:r>
    </w:p>
    <w:p>
      <w:pPr>
        <w:pStyle w:val="BookText"/>
        <w:rPr/>
      </w:pPr>
      <w:r>
        <w:rPr>
          <w:rFonts w:ascii="Amiri" w:hAnsi="Amiri" w:eastAsia="Amiri" w:cs="Amiri"/>
          <w:color w:val="111111"/>
          <w:sz w:val="28"/>
          <w:sz w:val="28"/>
          <w:szCs w:val="28"/>
          <w:rtl w:val="true"/>
          <w:lang w:bidi="ar-SA"/>
        </w:rPr>
        <w:t xml:space="preserve">فتى يدفعُ الجُلّى وتدنو به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حقٌّ كَانَ مُذْ كان منكوسا</w:t>
      </w:r>
    </w:p>
    <w:p>
      <w:pPr>
        <w:pStyle w:val="BookText"/>
        <w:rPr/>
      </w:pPr>
      <w:r>
        <w:rPr>
          <w:rFonts w:ascii="Amiri" w:hAnsi="Amiri" w:eastAsia="Amiri" w:cs="Amiri"/>
          <w:color w:val="111111"/>
          <w:sz w:val="28"/>
          <w:sz w:val="28"/>
          <w:szCs w:val="28"/>
          <w:rtl w:val="true"/>
          <w:lang w:bidi="ar-SA"/>
        </w:rPr>
        <w:t xml:space="preserve">ويرأبُ ما أثأتْ يدُ الدهر 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ويُوسى به كَلْمٌ على الدهر لا يُوسى</w:t>
      </w:r>
    </w:p>
    <w:p>
      <w:pPr>
        <w:pStyle w:val="BookText"/>
        <w:rPr/>
      </w:pPr>
      <w:r>
        <w:rPr>
          <w:rFonts w:ascii="IRNazanin" w:hAnsi="IRNazanin" w:eastAsia="IRNazanin"/>
          <w:color w:val="111111"/>
          <w:sz w:val="28"/>
          <w:sz w:val="28"/>
          <w:szCs w:val="28"/>
          <w:rtl w:val="true"/>
          <w:lang w:bidi="fa-IR"/>
        </w:rPr>
        <w:t xml:space="preserve">نُهنّيه بالعرس السعيد الذي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شبله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العرس عريسا</w:t>
      </w:r>
    </w:p>
    <w:p>
      <w:pPr>
        <w:pStyle w:val="BookText"/>
        <w:rPr/>
      </w:pPr>
      <w:r>
        <w:rPr>
          <w:rFonts w:ascii="Amiri" w:hAnsi="Amiri" w:eastAsia="Amiri" w:cs="Amiri"/>
          <w:color w:val="111111"/>
          <w:sz w:val="28"/>
          <w:sz w:val="28"/>
          <w:szCs w:val="28"/>
          <w:rtl w:val="true"/>
          <w:lang w:bidi="ar-SA"/>
        </w:rPr>
        <w:t xml:space="preserve">فيا لك بدراً ضمّ شمساً تبلّجتْ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من حندس الهمّ حنديسا</w:t>
      </w:r>
    </w:p>
    <w:p>
      <w:pPr>
        <w:pStyle w:val="BookText"/>
        <w:rPr/>
      </w:pPr>
      <w:r>
        <w:rPr>
          <w:rFonts w:ascii="Amiri" w:hAnsi="Amiri" w:eastAsia="Amiri" w:cs="Amiri"/>
          <w:color w:val="111111"/>
          <w:sz w:val="28"/>
          <w:sz w:val="28"/>
          <w:szCs w:val="28"/>
          <w:rtl w:val="true"/>
          <w:lang w:bidi="ar-SA"/>
        </w:rPr>
        <w:t xml:space="preserve">ويا لك شمساً شعشعتْ بُرجَ 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وشمعةَ أنسٍ أسرجتْ منه فانوسا</w:t>
      </w:r>
    </w:p>
    <w:p>
      <w:pPr>
        <w:pStyle w:val="BookText"/>
        <w:rPr/>
      </w:pPr>
      <w:r>
        <w:rPr>
          <w:rFonts w:ascii="Amiri" w:hAnsi="Amiri" w:eastAsia="Amiri" w:cs="Amiri"/>
          <w:color w:val="111111"/>
          <w:sz w:val="28"/>
          <w:sz w:val="28"/>
          <w:szCs w:val="28"/>
          <w:rtl w:val="true"/>
          <w:lang w:bidi="ar-SA"/>
        </w:rPr>
        <w:t xml:space="preserve">ويا لك نجماً لابسَ الشمسَ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فألبسَها من فاخر المجد ملبوسا</w:t>
      </w:r>
    </w:p>
    <w:p>
      <w:pPr>
        <w:pStyle w:val="BookText"/>
        <w:rPr/>
      </w:pPr>
      <w:r>
        <w:rPr>
          <w:rFonts w:ascii="Amiri" w:hAnsi="Amiri" w:eastAsia="Amiri" w:cs="Amiri"/>
          <w:color w:val="111111"/>
          <w:sz w:val="28"/>
          <w:sz w:val="28"/>
          <w:szCs w:val="28"/>
          <w:rtl w:val="true"/>
          <w:lang w:bidi="ar-SA"/>
        </w:rPr>
        <w:t xml:space="preserve">ويا لك عرشاً ضمّ فضلَ علائه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فرعاً بالعناية مغروسا</w:t>
      </w:r>
    </w:p>
    <w:p>
      <w:pPr>
        <w:pStyle w:val="BookText"/>
        <w:rPr/>
      </w:pPr>
      <w:r>
        <w:rPr>
          <w:rFonts w:ascii="Amiri" w:hAnsi="Amiri" w:eastAsia="Amiri" w:cs="Amiri"/>
          <w:color w:val="111111"/>
          <w:sz w:val="28"/>
          <w:sz w:val="28"/>
          <w:szCs w:val="28"/>
          <w:rtl w:val="true"/>
          <w:lang w:bidi="ar-SA"/>
        </w:rPr>
        <w:t xml:space="preserve">ويا لهما من مَحْتِدْيَنِ تأصّلا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وكلٌّ أسّسَ المجدَ تأسيسا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وقد بنى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وانظمْ كُلِّ معنىً ببلقيسا </w:t>
      </w:r>
    </w:p>
    <w:p>
      <w:pPr>
        <w:pStyle w:val="BookText"/>
        <w:rPr/>
      </w:pPr>
      <w:r>
        <w:rPr>
          <w:rFonts w:ascii="Amiri" w:hAnsi="Amiri" w:eastAsia="Amiri" w:cs="Amiri"/>
          <w:color w:val="111111"/>
          <w:sz w:val="28"/>
          <w:sz w:val="28"/>
          <w:szCs w:val="28"/>
          <w:rtl w:val="true"/>
          <w:lang w:bidi="ar-SA"/>
        </w:rPr>
        <w:t xml:space="preserve">تزوَّجَ موسى من شُعيبِ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نُعمى عندكم صرفتْ بوسا</w:t>
      </w:r>
    </w:p>
    <w:p>
      <w:pPr>
        <w:pStyle w:val="BookText"/>
        <w:rPr/>
      </w:pPr>
      <w:r>
        <w:rPr>
          <w:rFonts w:ascii="Amiri" w:hAnsi="Amiri" w:eastAsia="Amiri" w:cs="Amiri"/>
          <w:color w:val="111111"/>
          <w:sz w:val="28"/>
          <w:sz w:val="28"/>
          <w:szCs w:val="28"/>
          <w:rtl w:val="true"/>
          <w:lang w:bidi="ar-SA"/>
        </w:rPr>
        <w:t xml:space="preserve">وأنس من سيناء بهجتها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وعيشاً بألطاف المهيمنِ مأنوسا</w:t>
      </w:r>
    </w:p>
    <w:p>
      <w:pPr>
        <w:pStyle w:val="BookText"/>
        <w:rPr/>
      </w:pPr>
      <w:r>
        <w:rPr>
          <w:rFonts w:ascii="Amiri" w:hAnsi="Amiri" w:eastAsia="Amiri" w:cs="Amiri"/>
          <w:color w:val="111111"/>
          <w:sz w:val="28"/>
          <w:sz w:val="28"/>
          <w:szCs w:val="28"/>
          <w:rtl w:val="true"/>
          <w:lang w:bidi="ar-SA"/>
        </w:rPr>
        <w:t xml:space="preserve">ونالَ بها سؤليهِ حُسْناً وعفّةً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أوتيتَ سؤلكَ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وريقات بخطّ عمّي المرحوم الشيخ موسى نقلها من مجموعة ألّفها ابن الشيخ صالح التميمي الحلّي الشاعر النحرير وقد جمع ابنه هذا ما قاله له أبوه في الشيخ موسى، وأخيه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بسوى يسير من تلك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يوفقنا الله تعالى لبذل الهمة بجمع شتات هذه المفاخر، ولمّ شعث هذه القصائد لذهبت من كُلِّ الدفاتر، ولما رأيتَ لها، ولهؤلاء الشعراء الفحول مدى الزمان ذاكر، وهو خلاف الأنصاف، من أهل الزمان، ودون المروّة، وإضاعة لصداقة الدين ومراعاة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 الله كما وفقّني للأبتداء أن يوفقني للأختتام والأنتهاء، إنه حميد مجيد، فعّال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قاله الشيخ صالح من قصيدة يلمح فيها بالأخباري وسحره المتقدّم، ويمدح الشيخ موسى ويتنصّل من شيء نُقِلَ إليه، أوجب غضب الشيخ عليه، فقال مخاطباً له، رفع الله تعالى في الخلد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أكاسي الورى ثوبَ الهُدى بعد سلبهم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ثياباً تحلّتْ بالضلالةِ والوزرِ</w:t>
      </w:r>
    </w:p>
    <w:p>
      <w:pPr>
        <w:pStyle w:val="BookText"/>
        <w:rPr/>
      </w:pPr>
      <w:r>
        <w:rPr>
          <w:rFonts w:ascii="Amiri" w:hAnsi="Amiri" w:eastAsia="Amiri" w:cs="Amiri"/>
          <w:color w:val="111111"/>
          <w:sz w:val="28"/>
          <w:sz w:val="28"/>
          <w:szCs w:val="28"/>
          <w:rtl w:val="true"/>
          <w:lang w:bidi="ar-SA"/>
        </w:rPr>
        <w:t xml:space="preserve">عجبتُ لقومٍ حاربوك بسحرِهم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نفاقاً 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تُمدُّ اليدُ البيضاءُ منكَ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اليد البيضاء في محكم الذكرِ</w:t>
      </w:r>
    </w:p>
    <w:p>
      <w:pPr>
        <w:pStyle w:val="BookText"/>
        <w:rPr/>
      </w:pPr>
      <w:r>
        <w:rPr>
          <w:rFonts w:ascii="Amiri" w:hAnsi="Amiri" w:eastAsia="Amiri" w:cs="Amiri"/>
          <w:color w:val="111111"/>
          <w:sz w:val="28"/>
          <w:sz w:val="28"/>
          <w:szCs w:val="28"/>
          <w:rtl w:val="true"/>
          <w:lang w:bidi="ar-SA"/>
        </w:rPr>
        <w:t xml:space="preserve">فليتَكَ مذْ ميّزتَ حقاً وباطلاً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 ميّزتَ البريء من الكفرِ</w:t>
      </w:r>
    </w:p>
    <w:p>
      <w:pPr>
        <w:pStyle w:val="BookText"/>
        <w:rPr/>
      </w:pPr>
      <w:r>
        <w:rPr>
          <w:rFonts w:ascii="Amiri" w:hAnsi="Amiri" w:eastAsia="Amiri" w:cs="Amiri"/>
          <w:color w:val="111111"/>
          <w:sz w:val="28"/>
          <w:sz w:val="28"/>
          <w:szCs w:val="28"/>
          <w:rtl w:val="true"/>
          <w:lang w:bidi="ar-SA"/>
        </w:rPr>
        <w:t xml:space="preserve">وليتَكَ مذْ حزتَ العلوم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فقيرَ القوم فينا مِن المُثري</w:t>
      </w:r>
    </w:p>
    <w:p>
      <w:pPr>
        <w:pStyle w:val="BookText"/>
        <w:rPr/>
      </w:pPr>
      <w:r>
        <w:rPr>
          <w:rFonts w:ascii="Amiri" w:hAnsi="Amiri" w:eastAsia="Amiri" w:cs="Amiri"/>
          <w:color w:val="111111"/>
          <w:sz w:val="28"/>
          <w:sz w:val="28"/>
          <w:szCs w:val="28"/>
          <w:rtl w:val="true"/>
          <w:lang w:bidi="ar-SA"/>
        </w:rPr>
        <w:t>وقال يمدحه أيضاً، وقد أحسن ما شاء، بقصيدة غرّاء، يهنّيه بمولودة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أشقيقة القمرين عذراً فاسمعي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خيالُكِ ما صبوتُ لمضجعِ</w:t>
      </w:r>
    </w:p>
    <w:p>
      <w:pPr>
        <w:pStyle w:val="BookText"/>
        <w:rPr/>
      </w:pPr>
      <w:r>
        <w:rPr>
          <w:rFonts w:ascii="Amiri" w:hAnsi="Amiri" w:eastAsia="Amiri" w:cs="Amiri"/>
          <w:color w:val="111111"/>
          <w:sz w:val="28"/>
          <w:sz w:val="28"/>
          <w:szCs w:val="28"/>
          <w:rtl w:val="true"/>
          <w:lang w:bidi="ar-SA"/>
        </w:rPr>
        <w:t xml:space="preserve">بانَ المزارُ فبانَ طيفُكِ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يزورُ الطَّيف مَنْ لم يهجعَ</w:t>
      </w:r>
    </w:p>
    <w:p>
      <w:pPr>
        <w:pStyle w:val="BookText"/>
        <w:rPr/>
      </w:pPr>
      <w:r>
        <w:rPr>
          <w:rFonts w:ascii="Amiri" w:hAnsi="Amiri" w:eastAsia="Amiri" w:cs="Amiri"/>
          <w:color w:val="111111"/>
          <w:sz w:val="28"/>
          <w:sz w:val="28"/>
          <w:szCs w:val="28"/>
          <w:rtl w:val="true"/>
          <w:lang w:bidi="ar-SA"/>
        </w:rPr>
        <w:t xml:space="preserve">أمنازلَ الأحباب لا برح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يسقيكِ من بعد السحاب بأدمعي</w:t>
      </w:r>
    </w:p>
    <w:p>
      <w:pPr>
        <w:pStyle w:val="BookText"/>
        <w:rPr/>
      </w:pPr>
      <w:r>
        <w:rPr>
          <w:rFonts w:ascii="Amiri" w:hAnsi="Amiri" w:eastAsia="Amiri" w:cs="Amiri"/>
          <w:color w:val="111111"/>
          <w:sz w:val="28"/>
          <w:sz w:val="28"/>
          <w:szCs w:val="28"/>
          <w:rtl w:val="true"/>
          <w:lang w:bidi="ar-SA"/>
        </w:rPr>
        <w:t xml:space="preserve">إن أقلعتْ جُونُ السحائب إنَّ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جفنيَّ طخيا عبرةٍ لم تقلعِ</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ومفنّد يبدي نصيحة مشفق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حسو ملامةٍ لم تُسْمَعِ </w:t>
      </w:r>
    </w:p>
    <w:p>
      <w:pPr>
        <w:pStyle w:val="BookText"/>
        <w:rPr/>
      </w:pPr>
      <w:r>
        <w:rPr>
          <w:rFonts w:ascii="Amiri" w:hAnsi="Amiri" w:eastAsia="Amiri" w:cs="Amiri"/>
          <w:color w:val="111111"/>
          <w:sz w:val="28"/>
          <w:sz w:val="28"/>
          <w:szCs w:val="28"/>
          <w:rtl w:val="true"/>
          <w:lang w:bidi="ar-SA"/>
        </w:rPr>
        <w:t xml:space="preserve">هیهات رام تجلّداً من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وحاول سلوةً من مُوْلَعِ</w:t>
      </w:r>
    </w:p>
    <w:p>
      <w:pPr>
        <w:pStyle w:val="BookText"/>
        <w:rPr/>
      </w:pPr>
      <w:r>
        <w:rPr>
          <w:rFonts w:ascii="Amiri" w:hAnsi="Amiri" w:eastAsia="Amiri" w:cs="Amiri"/>
          <w:color w:val="111111"/>
          <w:sz w:val="28"/>
          <w:sz w:val="28"/>
          <w:szCs w:val="28"/>
          <w:rtl w:val="true"/>
          <w:lang w:bidi="ar-SA"/>
        </w:rPr>
        <w:t xml:space="preserve">كم ليلة غفل الرقيبُ ووِرقُها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الخلي وسجعه لم تسجعَ</w:t>
      </w:r>
    </w:p>
    <w:p>
      <w:pPr>
        <w:pStyle w:val="BookText"/>
        <w:rPr/>
      </w:pPr>
      <w:r>
        <w:rPr>
          <w:rFonts w:ascii="Amiri" w:hAnsi="Amiri" w:eastAsia="Amiri" w:cs="Amiri"/>
          <w:color w:val="111111"/>
          <w:sz w:val="28"/>
          <w:sz w:val="28"/>
          <w:szCs w:val="28"/>
          <w:rtl w:val="true"/>
          <w:lang w:bidi="ar-SA"/>
        </w:rPr>
        <w:t xml:space="preserve">زارت وقد ماست فأخجلَ 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أغصان بانات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فكأنَّها شمسٌ علاها 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من شمس بدت في بُرقَعِ</w:t>
      </w:r>
    </w:p>
    <w:p>
      <w:pPr>
        <w:pStyle w:val="BookText"/>
        <w:rPr/>
      </w:pPr>
      <w:r>
        <w:rPr>
          <w:rFonts w:ascii="Amiri" w:hAnsi="Amiri" w:eastAsia="Amiri" w:cs="Amiri"/>
          <w:color w:val="111111"/>
          <w:sz w:val="28"/>
          <w:sz w:val="28"/>
          <w:szCs w:val="28"/>
          <w:rtl w:val="true"/>
          <w:lang w:bidi="ar-SA"/>
        </w:rPr>
        <w:t xml:space="preserve">حتى إذا سفرتَ هناكَ تحجّبتْ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أطرافِ القَنا والأدرعِ</w:t>
      </w:r>
    </w:p>
    <w:p>
      <w:pPr>
        <w:pStyle w:val="BookText"/>
        <w:rPr/>
      </w:pPr>
      <w:r>
        <w:rPr>
          <w:rFonts w:ascii="Amiri" w:hAnsi="Amiri" w:eastAsia="Amiri" w:cs="Amiri"/>
          <w:color w:val="111111"/>
          <w:sz w:val="28"/>
          <w:sz w:val="28"/>
          <w:szCs w:val="28"/>
          <w:rtl w:val="true"/>
          <w:lang w:bidi="ar-SA"/>
        </w:rPr>
        <w:t xml:space="preserve">كُنْ يا زمانُ وهجرها أني 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الغرامُ لفادح لم أخضعَ</w:t>
      </w:r>
    </w:p>
    <w:p>
      <w:pPr>
        <w:pStyle w:val="BookText"/>
        <w:rPr/>
      </w:pPr>
      <w:r>
        <w:rPr>
          <w:rFonts w:ascii="Amiri" w:hAnsi="Amiri" w:eastAsia="Amiri" w:cs="Amiri"/>
          <w:color w:val="111111"/>
          <w:sz w:val="28"/>
          <w:sz w:val="28"/>
          <w:szCs w:val="28"/>
          <w:rtl w:val="true"/>
          <w:lang w:bidi="ar-SA"/>
        </w:rPr>
        <w:t xml:space="preserve">والدهرُ أمَّا في غِنىً يرمي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ياليتَهُ لي أو بفقر مُقْذَعَ</w:t>
      </w:r>
    </w:p>
    <w:p>
      <w:pPr>
        <w:pStyle w:val="BookText"/>
        <w:rPr/>
      </w:pPr>
      <w:r>
        <w:rPr>
          <w:rFonts w:ascii="Amiri" w:hAnsi="Amiri" w:eastAsia="Amiri" w:cs="Amiri"/>
          <w:color w:val="111111"/>
          <w:sz w:val="28"/>
          <w:sz w:val="28"/>
          <w:szCs w:val="28"/>
          <w:rtl w:val="true"/>
          <w:lang w:bidi="ar-SA"/>
        </w:rPr>
        <w:t xml:space="preserve">كالعلم أمَّا سنّة من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وأمَّا بدعة من مبدعِ</w:t>
      </w:r>
    </w:p>
    <w:p>
      <w:pPr>
        <w:pStyle w:val="BookText"/>
        <w:rPr/>
      </w:pPr>
      <w:r>
        <w:rPr>
          <w:rFonts w:ascii="Amiri" w:hAnsi="Amiri" w:eastAsia="Amiri" w:cs="Amiri"/>
          <w:color w:val="111111"/>
          <w:sz w:val="28"/>
          <w:sz w:val="28"/>
          <w:szCs w:val="28"/>
          <w:rtl w:val="true"/>
          <w:lang w:bidi="ar-SA"/>
        </w:rPr>
        <w:t xml:space="preserve">برزتْ قناةُ الأجتهاد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يدَّعيها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w:t>
      </w:r>
    </w:p>
    <w:p>
      <w:pPr>
        <w:pStyle w:val="BookText"/>
        <w:rPr/>
      </w:pPr>
      <w:r>
        <w:rPr>
          <w:rFonts w:ascii="Amiri" w:hAnsi="Amiri" w:eastAsia="Amiri" w:cs="Amiri"/>
          <w:color w:val="111111"/>
          <w:sz w:val="28"/>
          <w:sz w:val="28"/>
          <w:szCs w:val="28"/>
          <w:rtl w:val="true"/>
          <w:lang w:bidi="ar-SA"/>
        </w:rPr>
        <w:t xml:space="preserve">لولاهُ ما ذُكرَ الهُدى في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نزلَ التُقى في مربعِ</w:t>
      </w:r>
    </w:p>
    <w:p>
      <w:pPr>
        <w:pStyle w:val="BookText"/>
        <w:rPr/>
      </w:pPr>
      <w:r>
        <w:rPr>
          <w:rFonts w:ascii="Amiri" w:hAnsi="Amiri" w:eastAsia="Amiri" w:cs="Amiri"/>
          <w:color w:val="111111"/>
          <w:sz w:val="28"/>
          <w:sz w:val="28"/>
          <w:szCs w:val="28"/>
          <w:rtl w:val="true"/>
          <w:lang w:bidi="ar-SA"/>
        </w:rPr>
        <w:t xml:space="preserve">والصارخ الملهوف عاد الى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يؤملُهُ بأنف أجدعِ</w:t>
      </w:r>
    </w:p>
    <w:p>
      <w:pPr>
        <w:pStyle w:val="BookText"/>
        <w:rPr/>
      </w:pPr>
      <w:r>
        <w:rPr>
          <w:rFonts w:ascii="Amiri" w:hAnsi="Amiri" w:eastAsia="Amiri" w:cs="Amiri"/>
          <w:color w:val="111111"/>
          <w:sz w:val="28"/>
          <w:sz w:val="28"/>
          <w:szCs w:val="28"/>
          <w:rtl w:val="true"/>
          <w:lang w:bidi="ar-SA"/>
        </w:rPr>
        <w:t xml:space="preserve">رُفِعَتْ به أعلامُ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سمتْ أعلى محلٍّ أرفعِ</w:t>
      </w:r>
    </w:p>
    <w:p>
      <w:pPr>
        <w:pStyle w:val="BookText"/>
        <w:rPr/>
      </w:pPr>
      <w:r>
        <w:rPr>
          <w:rFonts w:ascii="Amiri" w:hAnsi="Amiri" w:eastAsia="Amiri" w:cs="Amiri"/>
          <w:color w:val="111111"/>
          <w:sz w:val="28"/>
          <w:sz w:val="28"/>
          <w:szCs w:val="28"/>
          <w:rtl w:val="true"/>
          <w:lang w:bidi="ar-SA"/>
        </w:rPr>
        <w:t xml:space="preserve">ومجدداً للخَلقِ نهجاً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عليه في طريق مَهْيَعِ</w:t>
      </w:r>
    </w:p>
    <w:p>
      <w:pPr>
        <w:pStyle w:val="BookText"/>
        <w:rPr/>
      </w:pPr>
      <w:r>
        <w:rPr>
          <w:rFonts w:ascii="Amiri" w:hAnsi="Amiri" w:eastAsia="Amiri" w:cs="Amiri"/>
          <w:color w:val="111111"/>
          <w:sz w:val="28"/>
          <w:sz w:val="28"/>
          <w:szCs w:val="28"/>
          <w:rtl w:val="true"/>
          <w:lang w:bidi="ar-SA"/>
        </w:rPr>
        <w:t xml:space="preserve">بهرتْ سجاياهُ الربيعَ بلطفها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الربيعَ كحُسنها لم يصنعَ</w:t>
      </w:r>
    </w:p>
    <w:p>
      <w:pPr>
        <w:pStyle w:val="BookText"/>
        <w:rPr/>
      </w:pPr>
      <w:r>
        <w:rPr>
          <w:rFonts w:ascii="Amiri" w:hAnsi="Amiri" w:eastAsia="Amiri" w:cs="Amiri"/>
          <w:color w:val="111111"/>
          <w:sz w:val="28"/>
          <w:sz w:val="28"/>
          <w:szCs w:val="28"/>
          <w:rtl w:val="true"/>
          <w:lang w:bidi="ar-SA"/>
        </w:rPr>
        <w:t xml:space="preserve">وخلائقٌ لو حمّلوا نفس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نَشْرها لم تنقلب في زعزعِ</w:t>
      </w:r>
    </w:p>
    <w:p>
      <w:pPr>
        <w:pStyle w:val="BookText"/>
        <w:rPr/>
      </w:pPr>
      <w:r>
        <w:rPr>
          <w:rFonts w:ascii="Amiri" w:hAnsi="Amiri" w:eastAsia="Amiri" w:cs="Amiri"/>
          <w:color w:val="111111"/>
          <w:sz w:val="28"/>
          <w:sz w:val="28"/>
          <w:szCs w:val="28"/>
          <w:rtl w:val="true"/>
          <w:lang w:bidi="ar-SA"/>
        </w:rPr>
        <w:t xml:space="preserve">ومكارمٌ قَدْ طوّقَتْ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على أجيادها لم تنزعِ</w:t>
      </w:r>
    </w:p>
    <w:p>
      <w:pPr>
        <w:pStyle w:val="BookText"/>
        <w:rPr/>
      </w:pPr>
      <w:r>
        <w:rPr>
          <w:rFonts w:ascii="Amiri" w:hAnsi="Amiri" w:eastAsia="Amiri" w:cs="Amiri"/>
          <w:color w:val="111111"/>
          <w:sz w:val="28"/>
          <w:sz w:val="28"/>
          <w:szCs w:val="28"/>
          <w:rtl w:val="true"/>
          <w:lang w:bidi="ar-SA"/>
        </w:rPr>
        <w:t xml:space="preserve">لوبثّ ما في صدره لرأي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 علم قال يا دُنيا اقلعي</w:t>
      </w:r>
    </w:p>
    <w:p>
      <w:pPr>
        <w:pStyle w:val="BookText"/>
        <w:rPr/>
      </w:pPr>
      <w:r>
        <w:rPr>
          <w:rFonts w:ascii="Amiri" w:hAnsi="Amiri" w:eastAsia="Amiri" w:cs="Amiri"/>
          <w:color w:val="111111"/>
          <w:sz w:val="28"/>
          <w:sz w:val="28"/>
          <w:szCs w:val="28"/>
          <w:rtl w:val="true"/>
          <w:lang w:bidi="ar-SA"/>
        </w:rPr>
        <w:t xml:space="preserve">إن جئتَهُ تَنظرْ كميَّاً ناسكاً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 تسربل في بسالةِ أروعِ</w:t>
      </w:r>
    </w:p>
    <w:p>
      <w:pPr>
        <w:pStyle w:val="BookText"/>
        <w:rPr/>
      </w:pPr>
      <w:r>
        <w:rPr>
          <w:rFonts w:ascii="Amiri" w:hAnsi="Amiri" w:eastAsia="Amiri" w:cs="Amiri"/>
          <w:color w:val="111111"/>
          <w:sz w:val="28"/>
          <w:sz w:val="28"/>
          <w:szCs w:val="28"/>
          <w:rtl w:val="true"/>
          <w:lang w:bidi="ar-SA"/>
        </w:rPr>
        <w:t xml:space="preserve">يوماهُ يومٌ للعلوم يبثُّها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نفعاً ويومٌ كفُّ خطب مفضعَ</w:t>
      </w:r>
    </w:p>
    <w:p>
      <w:pPr>
        <w:pStyle w:val="BookText"/>
        <w:rPr/>
      </w:pPr>
      <w:r>
        <w:rPr>
          <w:rFonts w:ascii="Amiri" w:hAnsi="Amiri" w:eastAsia="Amiri" w:cs="Amiri"/>
          <w:color w:val="111111"/>
          <w:sz w:val="28"/>
          <w:sz w:val="28"/>
          <w:szCs w:val="28"/>
          <w:rtl w:val="true"/>
          <w:lang w:bidi="ar-SA"/>
        </w:rPr>
        <w:t xml:space="preserve">والعلم أودية نأتْ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تبوَّء في جناب مُمْرعَ</w:t>
      </w:r>
    </w:p>
    <w:p>
      <w:pPr>
        <w:pStyle w:val="BookText"/>
        <w:rPr/>
      </w:pPr>
      <w:r>
        <w:rPr>
          <w:rFonts w:ascii="Amiri" w:hAnsi="Amiri" w:eastAsia="Amiri" w:cs="Amiri"/>
          <w:color w:val="111111"/>
          <w:sz w:val="28"/>
          <w:sz w:val="28"/>
          <w:szCs w:val="28"/>
          <w:rtl w:val="true"/>
          <w:lang w:bidi="ar-SA"/>
        </w:rPr>
        <w:t xml:space="preserve">هيهات أطلبُ للنوائبِ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النوائبِ مفزعي</w:t>
      </w:r>
    </w:p>
    <w:p>
      <w:pPr>
        <w:pStyle w:val="BookText"/>
        <w:rPr/>
      </w:pPr>
      <w:r>
        <w:rPr>
          <w:rFonts w:ascii="Amiri" w:hAnsi="Amiri" w:eastAsia="Amiri" w:cs="Amiri"/>
          <w:color w:val="111111"/>
          <w:sz w:val="28"/>
          <w:sz w:val="28"/>
          <w:szCs w:val="28"/>
          <w:rtl w:val="true"/>
          <w:lang w:bidi="ar-SA"/>
        </w:rPr>
        <w:t xml:space="preserve">مولاي قَدْ سطعتْ بكم شمسُ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ولولا حكمُكم لم تسطعِ</w:t>
      </w:r>
    </w:p>
    <w:p>
      <w:pPr>
        <w:pStyle w:val="BookText"/>
        <w:rPr/>
      </w:pPr>
      <w:r>
        <w:rPr>
          <w:rFonts w:ascii="Amiri" w:hAnsi="Amiri" w:eastAsia="Amiri" w:cs="Amiri"/>
          <w:color w:val="111111"/>
          <w:sz w:val="28"/>
          <w:sz w:val="28"/>
          <w:szCs w:val="28"/>
          <w:rtl w:val="true"/>
          <w:lang w:bidi="ar-SA"/>
        </w:rPr>
        <w:t xml:space="preserve">هنّيت في شمس أتنْكَ وأنَّ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المجدَ هنّاكم معي</w:t>
      </w:r>
    </w:p>
    <w:p>
      <w:pPr>
        <w:pStyle w:val="BookText"/>
        <w:rPr/>
      </w:pPr>
      <w:r>
        <w:rPr>
          <w:rFonts w:ascii="Amiri" w:hAnsi="Amiri" w:eastAsia="Amiri" w:cs="Amiri"/>
          <w:color w:val="111111"/>
          <w:sz w:val="28"/>
          <w:sz w:val="28"/>
          <w:szCs w:val="28"/>
          <w:rtl w:val="true"/>
          <w:lang w:bidi="ar-SA"/>
        </w:rPr>
        <w:t xml:space="preserve">بعقيلة قَدْ أشرقتْ في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طلعتْ وإنْ لم تطلعِ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شيّدتَ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 ما لم يُرْفَعَ </w:t>
      </w:r>
    </w:p>
    <w:p>
      <w:pPr>
        <w:pStyle w:val="BookText"/>
        <w:rPr/>
      </w:pPr>
      <w:r>
        <w:rPr>
          <w:rFonts w:ascii="Amiri" w:hAnsi="Amiri" w:eastAsia="Amiri" w:cs="Amiri"/>
          <w:color w:val="111111"/>
          <w:sz w:val="28"/>
          <w:sz w:val="28"/>
          <w:szCs w:val="28"/>
          <w:rtl w:val="true"/>
          <w:lang w:bidi="ar-SA"/>
        </w:rPr>
        <w:t>ويحتمل أن تكون هذه القصيدة تهنئةً بعرس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الناظم يقول مدحه أبي بهذه القصيدة في الحلّة أيام جلوس الشيخ بها، والشيخ لم نجد أنَّهُ تزوج بالحلة، فالأقرب أنها تهنئة بولادة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يمدحه أيضاً أيام استقامته بالحلّة ويلمح بذم شخصين من الرؤساء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لمن رامَ سبقي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كيف المذاكي تُجارى</w:t>
      </w:r>
    </w:p>
    <w:p>
      <w:pPr>
        <w:pStyle w:val="BookText"/>
        <w:rPr/>
      </w:pPr>
      <w:r>
        <w:rPr>
          <w:rFonts w:ascii="Amiri" w:hAnsi="Amiri" w:eastAsia="Amiri" w:cs="Amiri"/>
          <w:color w:val="111111"/>
          <w:sz w:val="28"/>
          <w:sz w:val="28"/>
          <w:szCs w:val="28"/>
          <w:rtl w:val="true"/>
          <w:lang w:bidi="ar-SA"/>
        </w:rPr>
        <w:t xml:space="preserve">جريتَ فقصّرتَ عن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بغلوائها قَدْ بلوتَ العثارا</w:t>
      </w:r>
    </w:p>
    <w:p>
      <w:pPr>
        <w:pStyle w:val="BookText"/>
        <w:rPr/>
      </w:pPr>
      <w:r>
        <w:rPr>
          <w:rFonts w:ascii="Amiri" w:hAnsi="Amiri" w:eastAsia="Amiri" w:cs="Amiri"/>
          <w:color w:val="111111"/>
          <w:sz w:val="28"/>
          <w:sz w:val="28"/>
          <w:szCs w:val="28"/>
          <w:rtl w:val="true"/>
          <w:lang w:bidi="ar-SA"/>
        </w:rPr>
        <w:t xml:space="preserve">وهل تستطيعُ الذئابُ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 الفرائسِ والليثُ 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أن جهلت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الحزم أن ترتجي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عماداً إذا ما وردتَ البحارا</w:t>
      </w:r>
    </w:p>
    <w:p>
      <w:pPr>
        <w:pStyle w:val="BookText"/>
        <w:rPr/>
      </w:pPr>
      <w:r>
        <w:rPr>
          <w:rFonts w:ascii="Amiri" w:hAnsi="Amiri" w:eastAsia="Amiri" w:cs="Amiri"/>
          <w:color w:val="111111"/>
          <w:sz w:val="28"/>
          <w:sz w:val="28"/>
          <w:szCs w:val="28"/>
          <w:rtl w:val="true"/>
          <w:lang w:bidi="ar-SA"/>
        </w:rPr>
        <w:t xml:space="preserve">وصغرّني معشرٌ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لهم حين ذاقوا الصّغارا</w:t>
      </w:r>
    </w:p>
    <w:p>
      <w:pPr>
        <w:pStyle w:val="BookText"/>
        <w:rPr/>
      </w:pPr>
      <w:r>
        <w:rPr>
          <w:rFonts w:ascii="Amiri" w:hAnsi="Amiri" w:eastAsia="Amiri" w:cs="Amiri"/>
          <w:color w:val="111111"/>
          <w:sz w:val="28"/>
          <w:sz w:val="28"/>
          <w:szCs w:val="28"/>
          <w:rtl w:val="true"/>
          <w:lang w:bidi="ar-SA"/>
        </w:rPr>
        <w:t xml:space="preserve">أَمَا علموا أنني لو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يميني لَما بتُّ أشكو اليسارا</w:t>
      </w:r>
    </w:p>
    <w:p>
      <w:pPr>
        <w:pStyle w:val="BookText"/>
        <w:rPr/>
      </w:pPr>
      <w:r>
        <w:rPr>
          <w:rFonts w:ascii="Amiri" w:hAnsi="Amiri" w:eastAsia="Amiri" w:cs="Amiri"/>
          <w:color w:val="111111"/>
          <w:sz w:val="28"/>
          <w:sz w:val="28"/>
          <w:szCs w:val="28"/>
          <w:rtl w:val="true"/>
          <w:lang w:bidi="ar-SA"/>
        </w:rPr>
        <w:t xml:space="preserve">لئن كنتُ أضمرتُ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أظهر الحقد فيهم شرارا</w:t>
      </w:r>
    </w:p>
    <w:p>
      <w:pPr>
        <w:pStyle w:val="BookText"/>
        <w:rPr/>
      </w:pPr>
      <w:r>
        <w:rPr>
          <w:rFonts w:ascii="Amiri" w:hAnsi="Amiri" w:eastAsia="Amiri" w:cs="Amiri"/>
          <w:color w:val="111111"/>
          <w:sz w:val="28"/>
          <w:sz w:val="28"/>
          <w:szCs w:val="28"/>
          <w:rtl w:val="true"/>
          <w:lang w:bidi="ar-SA"/>
        </w:rPr>
        <w:t xml:space="preserve">كما أظهرَ اللهُ فضلَ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يُجيرُ الأنام إذا الدهرُ جارا</w:t>
      </w:r>
    </w:p>
    <w:p>
      <w:pPr>
        <w:pStyle w:val="BookText"/>
        <w:rPr/>
      </w:pPr>
      <w:r>
        <w:rPr>
          <w:rFonts w:ascii="Amiri" w:hAnsi="Amiri" w:eastAsia="Amiri" w:cs="Amiri"/>
          <w:color w:val="111111"/>
          <w:sz w:val="28"/>
          <w:sz w:val="28"/>
          <w:szCs w:val="28"/>
          <w:rtl w:val="true"/>
          <w:lang w:bidi="ar-SA"/>
        </w:rPr>
        <w:t xml:space="preserve">سميّ الكليم بأسراره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سراجَ الهُدى واستنارا</w:t>
      </w:r>
    </w:p>
    <w:p>
      <w:pPr>
        <w:pStyle w:val="BookText"/>
        <w:rPr/>
      </w:pPr>
      <w:r>
        <w:rPr>
          <w:rFonts w:ascii="Amiri" w:hAnsi="Amiri" w:eastAsia="Amiri" w:cs="Amiri"/>
          <w:color w:val="111111"/>
          <w:sz w:val="28"/>
          <w:sz w:val="28"/>
          <w:szCs w:val="28"/>
          <w:rtl w:val="true"/>
          <w:lang w:bidi="ar-SA"/>
        </w:rPr>
        <w:t xml:space="preserve">وعادتْ أفانينُهُ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هشيماً تئمُّ البوارا</w:t>
      </w:r>
    </w:p>
    <w:p>
      <w:pPr>
        <w:pStyle w:val="BookText"/>
        <w:rPr/>
      </w:pPr>
      <w:r>
        <w:rPr>
          <w:rFonts w:ascii="IRNazanin" w:hAnsi="IRNazanin" w:eastAsia="IRNazanin"/>
          <w:color w:val="111111"/>
          <w:sz w:val="28"/>
          <w:sz w:val="28"/>
          <w:szCs w:val="28"/>
          <w:rtl w:val="true"/>
          <w:lang w:bidi="fa-IR"/>
        </w:rPr>
        <w:t xml:space="preserve">ووافی به مدنا زائراً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وبالأمس قَدْ كان يبدي إزورارا</w:t>
      </w:r>
    </w:p>
    <w:p>
      <w:pPr>
        <w:pStyle w:val="BookText"/>
        <w:rPr/>
      </w:pPr>
      <w:r>
        <w:rPr>
          <w:rFonts w:ascii="Amiri" w:hAnsi="Amiri" w:eastAsia="Amiri" w:cs="Amiri"/>
          <w:color w:val="111111"/>
          <w:sz w:val="28"/>
          <w:sz w:val="28"/>
          <w:szCs w:val="28"/>
          <w:rtl w:val="true"/>
          <w:lang w:bidi="ar-SA"/>
        </w:rPr>
        <w:t xml:space="preserve">أمولايَ سمعاً فذي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جحفلٌ قَدْ أثارَ الغُبارا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 عيال تشمُّ القَتَارا</w:t>
      </w:r>
    </w:p>
    <w:p>
      <w:pPr>
        <w:pStyle w:val="BookText"/>
        <w:rPr/>
      </w:pPr>
      <w:r>
        <w:rPr>
          <w:rFonts w:ascii="Amiri" w:hAnsi="Amiri" w:eastAsia="Amiri" w:cs="Amiri"/>
          <w:color w:val="111111"/>
          <w:sz w:val="28"/>
          <w:sz w:val="28"/>
          <w:szCs w:val="28"/>
          <w:rtl w:val="true"/>
          <w:lang w:bidi="ar-SA"/>
        </w:rPr>
        <w:t xml:space="preserve">يقول لهم إنّ 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بُلينا به سوف يُخلي الديارا</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يقطينتان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تعيّا مرارا</w:t>
      </w:r>
    </w:p>
    <w:p>
      <w:pPr>
        <w:pStyle w:val="BookText"/>
        <w:rPr/>
      </w:pPr>
      <w:r>
        <w:rPr>
          <w:rFonts w:ascii="Amiri" w:hAnsi="Amiri" w:eastAsia="Amiri" w:cs="Amiri"/>
          <w:color w:val="111111"/>
          <w:sz w:val="28"/>
          <w:sz w:val="28"/>
          <w:szCs w:val="28"/>
          <w:rtl w:val="true"/>
          <w:lang w:bidi="ar-SA"/>
        </w:rPr>
        <w:t xml:space="preserve">وسبعة أقراص في 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حذر قَدْ ضبطتَ العيارا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يا لَقوم الفرار الفرارا</w:t>
      </w:r>
    </w:p>
    <w:p>
      <w:pPr>
        <w:pStyle w:val="BookText"/>
        <w:rPr/>
      </w:pPr>
      <w:r>
        <w:rPr>
          <w:rFonts w:ascii="Amiri" w:hAnsi="Amiri" w:eastAsia="Amiri" w:cs="Amiri"/>
          <w:color w:val="111111"/>
          <w:sz w:val="28"/>
          <w:sz w:val="28"/>
          <w:szCs w:val="28"/>
          <w:rtl w:val="true"/>
          <w:lang w:bidi="ar-SA"/>
        </w:rPr>
        <w:t xml:space="preserve">ولا أدّعي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وعن قوتي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طارا</w:t>
      </w:r>
    </w:p>
    <w:p>
      <w:pPr>
        <w:pStyle w:val="BookText"/>
        <w:rPr/>
      </w:pPr>
      <w:r>
        <w:rPr>
          <w:rFonts w:ascii="IRNazanin" w:hAnsi="IRNazanin" w:eastAsia="IRNazanin"/>
          <w:color w:val="111111"/>
          <w:sz w:val="28"/>
          <w:sz w:val="28"/>
          <w:szCs w:val="28"/>
          <w:rtl w:val="true"/>
          <w:lang w:bidi="fa-IR"/>
        </w:rPr>
        <w:t xml:space="preserve">فمن کان همتُهُ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 يبارى الرجال الكبارا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بهم حُلّتِ المشكلات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وشدّت عُرى المجد فيهم مرارا </w:t>
      </w:r>
    </w:p>
    <w:p>
      <w:pPr>
        <w:pStyle w:val="BookText"/>
        <w:rPr/>
      </w:pPr>
      <w:r>
        <w:rPr>
          <w:rFonts w:ascii="Amiri" w:hAnsi="Amiri" w:eastAsia="Amiri" w:cs="Amiri"/>
          <w:color w:val="111111"/>
          <w:sz w:val="28"/>
          <w:sz w:val="28"/>
          <w:szCs w:val="28"/>
          <w:rtl w:val="true"/>
          <w:lang w:bidi="ar-SA"/>
        </w:rPr>
        <w:t xml:space="preserve">وإخوان صدق بأوجِ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لهم أبداً لَنْ تُبارى</w:t>
      </w:r>
    </w:p>
    <w:p>
      <w:pPr>
        <w:pStyle w:val="BookText"/>
        <w:rPr/>
      </w:pPr>
      <w:r>
        <w:rPr>
          <w:rFonts w:ascii="Amiri" w:hAnsi="Amiri" w:eastAsia="Amiri" w:cs="Amiri"/>
          <w:color w:val="111111"/>
          <w:sz w:val="28"/>
          <w:sz w:val="28"/>
          <w:szCs w:val="28"/>
          <w:rtl w:val="true"/>
          <w:lang w:bidi="ar-SA"/>
        </w:rPr>
        <w:t xml:space="preserve">فلو أحدٌ زارَ نادي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لناديهمُ أنْ يُزارا</w:t>
      </w:r>
    </w:p>
    <w:p>
      <w:pPr>
        <w:pStyle w:val="BookText"/>
        <w:rPr/>
      </w:pPr>
      <w:r>
        <w:rPr>
          <w:rFonts w:ascii="Amiri" w:hAnsi="Amiri" w:eastAsia="Amiri" w:cs="Amiri"/>
          <w:color w:val="111111"/>
          <w:sz w:val="28"/>
          <w:sz w:val="28"/>
          <w:szCs w:val="28"/>
          <w:rtl w:val="true"/>
          <w:lang w:bidi="ar-SA"/>
        </w:rPr>
        <w:t xml:space="preserve">فلا زلت تسمو إلى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العزّ يسمو لفكّ الأسارى</w:t>
      </w:r>
    </w:p>
    <w:p>
      <w:pPr>
        <w:pStyle w:val="BookText"/>
        <w:rPr/>
      </w:pPr>
      <w:r>
        <w:rPr>
          <w:rFonts w:ascii="IRNazanin" w:hAnsi="IRNazanin" w:eastAsia="IRNazanin"/>
          <w:color w:val="111111"/>
          <w:sz w:val="28"/>
          <w:sz w:val="28"/>
          <w:szCs w:val="28"/>
          <w:rtl w:val="true"/>
          <w:lang w:bidi="fa-IR"/>
        </w:rPr>
        <w:t>قال ابن الشيخ صالح عن أبيه المرحوم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المرحوم المبرور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الحلة إلى قصبة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أهلها بعد فقده في همّ مقيم، وداء مستقيم، من فعل الظلمة، وكان لهم كالسور المانع، فلذلك قلتُ بيتين في مدحه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بمن تفخر الفيحاء والفخرُ دأبُها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وعنها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بأهلهِ</w:t>
      </w:r>
    </w:p>
    <w:p>
      <w:pPr>
        <w:pStyle w:val="BookText"/>
        <w:rPr/>
      </w:pPr>
      <w:r>
        <w:rPr>
          <w:rFonts w:ascii="Amiri" w:hAnsi="Amiri" w:eastAsia="Amiri" w:cs="Amiri"/>
          <w:color w:val="111111"/>
          <w:sz w:val="28"/>
          <w:sz w:val="28"/>
          <w:szCs w:val="28"/>
          <w:rtl w:val="true"/>
          <w:lang w:bidi="ar-SA"/>
        </w:rPr>
        <w:t xml:space="preserve">وغادرها من بعد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تحاذرُ 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الوالي على الحلة يومئذ سليمان أغا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الوزير داود پاشا، فنقل إليه بعض اللئام ما قلتُ، فأرسل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ماقلت يوم خروج الشيخ؟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فعكستُ البيتين إرتجالاً والمجلس غاص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زهتْ بأبي داود حلّةُ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وألبسها بالأمنِ بُردةَ عدلهِ</w:t>
      </w:r>
    </w:p>
    <w:p>
      <w:pPr>
        <w:pStyle w:val="BookText"/>
        <w:rPr/>
      </w:pPr>
      <w:r>
        <w:rPr>
          <w:rFonts w:ascii="Amiri" w:hAnsi="Amiri" w:eastAsia="Amiri" w:cs="Amiri"/>
          <w:color w:val="111111"/>
          <w:sz w:val="28"/>
          <w:sz w:val="28"/>
          <w:szCs w:val="28"/>
          <w:rtl w:val="true"/>
          <w:lang w:bidi="ar-SA"/>
        </w:rPr>
        <w:t xml:space="preserve">وكانتْ قديماً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تحاذرُ 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وعجلهِ</w:t>
      </w:r>
    </w:p>
    <w:p>
      <w:pPr>
        <w:pStyle w:val="BookText"/>
        <w:rPr/>
      </w:pPr>
      <w:r>
        <w:rPr>
          <w:rFonts w:ascii="Amiri" w:hAnsi="Amiri" w:eastAsia="Amiri" w:cs="Amiri"/>
          <w:color w:val="111111"/>
          <w:sz w:val="28"/>
          <w:sz w:val="28"/>
          <w:szCs w:val="28"/>
          <w:rtl w:val="true"/>
          <w:lang w:bidi="ar-SA"/>
        </w:rPr>
        <w:t xml:space="preserve">وللسيد باقر الكاظمي المتقدم يستنجده في أداء مهر زواج وعده به، ويشير إلى قتل لأخباري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مادحاً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وضمنها بعض إعجاز قصيدة ابن الفارض،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الشمسُ التي قَدْ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أنوارُها في هالة الزوراءِ</w:t>
      </w:r>
    </w:p>
    <w:p>
      <w:pPr>
        <w:pStyle w:val="BookText"/>
        <w:rPr/>
      </w:pPr>
      <w:r>
        <w:rPr>
          <w:rFonts w:ascii="Amiri" w:hAnsi="Amiri" w:eastAsia="Amiri" w:cs="Amiri"/>
          <w:color w:val="111111"/>
          <w:sz w:val="28"/>
          <w:sz w:val="28"/>
          <w:szCs w:val="28"/>
          <w:rtl w:val="true"/>
          <w:lang w:bidi="ar-SA"/>
        </w:rPr>
        <w:t xml:space="preserve">ما أنتَ إلاّ سيفُ علم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يُبري سَنامَ الجهل والأهواءِ</w:t>
      </w:r>
    </w:p>
    <w:p>
      <w:pPr>
        <w:pStyle w:val="BookText"/>
        <w:rPr/>
      </w:pPr>
      <w:r>
        <w:rPr>
          <w:rFonts w:ascii="Amiri" w:hAnsi="Amiri" w:eastAsia="Amiri" w:cs="Amiri"/>
          <w:color w:val="111111"/>
          <w:sz w:val="28"/>
          <w:sz w:val="28"/>
          <w:szCs w:val="28"/>
          <w:rtl w:val="true"/>
          <w:lang w:bidi="ar-SA"/>
        </w:rPr>
        <w:t xml:space="preserve">أوتيتَ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يؤتها أحدٌ من الحُكماءِ</w:t>
      </w:r>
    </w:p>
    <w:p>
      <w:pPr>
        <w:pStyle w:val="BookText"/>
        <w:rPr/>
      </w:pPr>
      <w:r>
        <w:rPr>
          <w:rFonts w:ascii="Amiri" w:hAnsi="Amiri" w:eastAsia="Amiri" w:cs="Amiri"/>
          <w:color w:val="111111"/>
          <w:sz w:val="28"/>
          <w:sz w:val="28"/>
          <w:szCs w:val="28"/>
          <w:rtl w:val="true"/>
          <w:lang w:bidi="ar-SA"/>
        </w:rPr>
        <w:t xml:space="preserve">وتلوتَ توراة الفقاهةِ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وفلقتَ يمّم العلمِ للعُلماءِ</w:t>
      </w:r>
    </w:p>
    <w:p>
      <w:pPr>
        <w:pStyle w:val="BookText"/>
        <w:rPr/>
      </w:pPr>
      <w:r>
        <w:rPr>
          <w:rFonts w:ascii="Amiri" w:hAnsi="Amiri" w:eastAsia="Amiri" w:cs="Amiri"/>
          <w:color w:val="111111"/>
          <w:sz w:val="28"/>
          <w:sz w:val="28"/>
          <w:szCs w:val="28"/>
          <w:rtl w:val="true"/>
          <w:lang w:bidi="ar-SA"/>
        </w:rPr>
        <w:t xml:space="preserve">وقتلتَ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المظالمِ مُذْ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صَرْحاً من الطُغيان والأغواءِ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وقذفتَ تابوتَ الفضائل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للأشياءِ </w:t>
      </w:r>
      <w:bookmarkStart w:id="157" w:name="pg18939_201673"/>
    </w:p>
    <w:p>
      <w:pPr>
        <w:pStyle w:val="BookText"/>
        <w:rPr/>
      </w:pPr>
      <w:bookmarkEnd w:id="157"/>
      <w:r>
        <w:rPr>
          <w:rFonts w:ascii="Amiri" w:hAnsi="Amiri" w:eastAsia="Amiri" w:cs="Amiri"/>
          <w:color w:val="111111"/>
          <w:sz w:val="28"/>
          <w:sz w:val="28"/>
          <w:szCs w:val="28"/>
          <w:rtl w:val="true"/>
          <w:lang w:bidi="ar-SA"/>
        </w:rPr>
        <w:t xml:space="preserve">وأبنتَ 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جئتَ في قدر على استحياءِ</w:t>
      </w:r>
    </w:p>
    <w:p>
      <w:pPr>
        <w:pStyle w:val="BookText"/>
        <w:rPr/>
      </w:pPr>
      <w:r>
        <w:rPr>
          <w:rFonts w:ascii="Amiri" w:hAnsi="Amiri" w:eastAsia="Amiri" w:cs="Amiri"/>
          <w:color w:val="111111"/>
          <w:sz w:val="28"/>
          <w:sz w:val="28"/>
          <w:szCs w:val="28"/>
          <w:rtl w:val="true"/>
          <w:lang w:bidi="ar-SA"/>
        </w:rPr>
        <w:t xml:space="preserve">ونصرتَ هارون الأمامة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ناجيت ربَّكَ في طُوى سيناءِ</w:t>
      </w:r>
    </w:p>
    <w:p>
      <w:pPr>
        <w:pStyle w:val="BookText"/>
        <w:rPr/>
      </w:pPr>
      <w:r>
        <w:rPr>
          <w:rFonts w:ascii="Amiri" w:hAnsi="Amiri" w:eastAsia="Amiri" w:cs="Amiri"/>
          <w:color w:val="111111"/>
          <w:sz w:val="28"/>
          <w:sz w:val="28"/>
          <w:szCs w:val="28"/>
          <w:rtl w:val="true"/>
          <w:lang w:bidi="ar-SA"/>
        </w:rPr>
        <w:t xml:space="preserve">وحملتَ ألواحَ الشريعةِ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ونسختَ سفرَ الدين للحُنفاءِ</w:t>
      </w:r>
    </w:p>
    <w:p>
      <w:pPr>
        <w:pStyle w:val="BookText"/>
        <w:rPr/>
      </w:pPr>
      <w:r>
        <w:rPr>
          <w:rFonts w:ascii="Amiri" w:hAnsi="Amiri" w:eastAsia="Amiri" w:cs="Amiri"/>
          <w:color w:val="111111"/>
          <w:sz w:val="28"/>
          <w:sz w:val="28"/>
          <w:szCs w:val="28"/>
          <w:rtl w:val="true"/>
          <w:lang w:bidi="ar-SA"/>
        </w:rPr>
        <w:t xml:space="preserve">خُذْها عروسَ الحمدِ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لديك المهر أيَّ رجاءِ</w:t>
      </w:r>
    </w:p>
    <w:p>
      <w:pPr>
        <w:pStyle w:val="BookText"/>
        <w:rPr/>
      </w:pPr>
      <w:r>
        <w:rPr>
          <w:rFonts w:ascii="Amiri" w:hAnsi="Amiri" w:eastAsia="Amiri" w:cs="Amiri"/>
          <w:color w:val="111111"/>
          <w:sz w:val="28"/>
          <w:sz w:val="28"/>
          <w:szCs w:val="28"/>
          <w:rtl w:val="true"/>
          <w:lang w:bidi="ar-SA"/>
        </w:rPr>
        <w:t xml:space="preserve">أطمعتَها بالمهرِ قبلَ زفافِها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فأتتكَ ماشيةً على استحياءِ</w:t>
      </w:r>
    </w:p>
    <w:p>
      <w:pPr>
        <w:pStyle w:val="BookText"/>
        <w:rPr/>
      </w:pPr>
      <w:r>
        <w:rPr>
          <w:rFonts w:ascii="Amiri" w:hAnsi="Amiri" w:eastAsia="Amiri" w:cs="Amiri"/>
          <w:color w:val="111111"/>
          <w:sz w:val="28"/>
          <w:sz w:val="28"/>
          <w:szCs w:val="28"/>
          <w:rtl w:val="true"/>
          <w:lang w:bidi="ar-SA"/>
        </w:rPr>
        <w:t xml:space="preserve">لا زلتَ تفخرُ في ثيابِ الفخرِ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 النسيم سرى من الزوراءِ</w:t>
      </w:r>
    </w:p>
    <w:p>
      <w:pPr>
        <w:pStyle w:val="Heading3"/>
        <w:numPr>
          <w:ilvl w:val="2"/>
          <w:numId w:val="1"/>
        </w:numPr>
        <w:rPr/>
      </w:pPr>
      <w:bookmarkStart w:id="158" w:name="__RefHeading___Toc16141266_1280447820"/>
      <w:bookmarkStart w:id="159" w:name="_Toc57"/>
      <w:bookmarkEnd w:id="158"/>
      <w:r>
        <w:rPr>
          <w:rtl w:val="true"/>
        </w:rPr>
        <w:t>وفاة الشيخ موسى ومراثي الشعراء له</w:t>
      </w:r>
      <w:bookmarkEnd w:id="159"/>
    </w:p>
    <w:p>
      <w:pPr>
        <w:pStyle w:val="BookText"/>
        <w:rPr/>
      </w:pPr>
      <w:r>
        <w:rPr>
          <w:rFonts w:ascii="Amiri" w:hAnsi="Amiri" w:eastAsia="Amiri" w:cs="Amiri"/>
          <w:color w:val="111111"/>
          <w:sz w:val="28"/>
          <w:sz w:val="28"/>
          <w:szCs w:val="28"/>
          <w:rtl w:val="true"/>
          <w:lang w:bidi="ar-SA"/>
        </w:rPr>
        <w:t xml:space="preserve">ولمَّا كانت سنة الواحد والأربعين بعد الألف والمائتين تزايد مرض الشيخ الذي تعلّق به قبل سنين من وفاته وهو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يضعف يوماً فيوم الخروج الدم الكثير، وكان قَدْ قارب عمره الستين، سأم الحياة الدنيا وزينتها من الأموال والبنين واستام جوار ربه واشتاق إلى لقاه، فقربه إليه وأدناه، فسلّم نفسه الزكية الى باريها، وهوت دعائم الشريعة وتهدّمت مبانيها، فطفق الدين يندبه، والأرامل والعلماء تبكيه، وصعق الكتاب المبين ينشده، والشعراء والأدباء تنشد مراثيه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قاله الشيخ إبراهيم على ما أظن، أو السيد الفحام</w:t>
      </w:r>
      <w:r>
        <w:rPr>
          <w:rStyle w:val="FootnoteAnchor"/>
          <w:rtl w:val="true"/>
        </w:rPr>
        <w:footnoteReference w:id="265"/>
      </w:r>
      <w:r>
        <w:rPr>
          <w:rFonts w:ascii="Amiri" w:hAnsi="Amiri" w:eastAsia="Amiri" w:cs="Amiri"/>
          <w:color w:val="111111"/>
          <w:sz w:val="28"/>
          <w:sz w:val="28"/>
          <w:szCs w:val="28"/>
          <w:rtl w:val="true"/>
          <w:lang w:bidi="ar-SA"/>
        </w:rPr>
        <w:t>رحمهما الله،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برغم المعالي أنْ يُجبَّ سنامُها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ويجدب من نوء المكارم عامُها</w:t>
      </w:r>
    </w:p>
    <w:p>
      <w:pPr>
        <w:pStyle w:val="BookText"/>
        <w:rPr/>
      </w:pPr>
      <w:r>
        <w:rPr>
          <w:rFonts w:ascii="Amiri" w:hAnsi="Amiri" w:eastAsia="Amiri" w:cs="Amiri"/>
          <w:color w:val="111111"/>
          <w:sz w:val="28"/>
          <w:sz w:val="28"/>
          <w:szCs w:val="28"/>
          <w:rtl w:val="true"/>
          <w:lang w:bidi="ar-SA"/>
        </w:rPr>
        <w:t xml:space="preserve">نأى ونأى عنها حميُّ ذمارها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طوعاً للحوادثِ هامُها</w:t>
      </w:r>
    </w:p>
    <w:p>
      <w:pPr>
        <w:pStyle w:val="BookText"/>
        <w:rPr/>
      </w:pPr>
      <w:r>
        <w:rPr>
          <w:rFonts w:ascii="Amiri" w:hAnsi="Amiri" w:eastAsia="Amiri" w:cs="Amiri"/>
          <w:color w:val="111111"/>
          <w:sz w:val="28"/>
          <w:sz w:val="28"/>
          <w:szCs w:val="28"/>
          <w:rtl w:val="true"/>
          <w:lang w:bidi="ar-SA"/>
        </w:rPr>
        <w:t xml:space="preserve">نعيّ نعى في العالمين فأخرست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ذهولاً وأنّى يُستطاعُ كلامُها</w:t>
      </w:r>
    </w:p>
    <w:p>
      <w:pPr>
        <w:pStyle w:val="BookText"/>
        <w:rPr/>
      </w:pPr>
      <w:r>
        <w:rPr>
          <w:rFonts w:ascii="Amiri" w:hAnsi="Amiri" w:eastAsia="Amiri" w:cs="Amiri"/>
          <w:color w:val="111111"/>
          <w:sz w:val="28"/>
          <w:sz w:val="28"/>
          <w:szCs w:val="28"/>
          <w:rtl w:val="true"/>
          <w:lang w:bidi="ar-SA"/>
        </w:rPr>
        <w:t xml:space="preserve">قفوا ليتنا نفديه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أن يغشى النفوس حمامُها</w:t>
      </w:r>
    </w:p>
    <w:p>
      <w:pPr>
        <w:pStyle w:val="BookText"/>
        <w:rPr/>
      </w:pPr>
      <w:r>
        <w:rPr>
          <w:rFonts w:ascii="Amiri" w:hAnsi="Amiri" w:eastAsia="Amiri" w:cs="Amiri"/>
          <w:color w:val="111111"/>
          <w:sz w:val="28"/>
          <w:sz w:val="28"/>
          <w:szCs w:val="28"/>
          <w:rtl w:val="true"/>
          <w:lang w:bidi="ar-SA"/>
        </w:rPr>
        <w:t xml:space="preserve">رمتْهُ المنايا ليتَها طاشَ 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المنايا لا تطيشُ سهامُها</w:t>
      </w:r>
    </w:p>
    <w:p>
      <w:pPr>
        <w:pStyle w:val="BookText"/>
        <w:rPr/>
      </w:pPr>
      <w:r>
        <w:rPr>
          <w:rFonts w:ascii="Amiri" w:hAnsi="Amiri" w:eastAsia="Amiri" w:cs="Amiri"/>
          <w:color w:val="111111"/>
          <w:sz w:val="28"/>
          <w:sz w:val="28"/>
          <w:szCs w:val="28"/>
          <w:rtl w:val="true"/>
          <w:lang w:bidi="ar-SA"/>
        </w:rPr>
        <w:t xml:space="preserve">تجافي عن الدنيا فراراً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 في عينيه منها حطامُها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فقضى حُكْمُ الشريعةِ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وأقفرَ مغناها وفُلَّ حسامُها </w:t>
      </w:r>
    </w:p>
    <w:p>
      <w:pPr>
        <w:pStyle w:val="BookText"/>
        <w:rPr/>
      </w:pPr>
      <w:r>
        <w:rPr>
          <w:rFonts w:ascii="Amiri" w:hAnsi="Amiri" w:eastAsia="Amiri" w:cs="Amiri"/>
          <w:color w:val="111111"/>
          <w:sz w:val="28"/>
          <w:sz w:val="28"/>
          <w:szCs w:val="28"/>
          <w:rtl w:val="true"/>
          <w:lang w:bidi="ar-SA"/>
        </w:rPr>
        <w:t xml:space="preserve">وزلزلتِ الأفلاكُ يوم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مسراها وخرَّ دعامُها</w:t>
      </w:r>
    </w:p>
    <w:p>
      <w:pPr>
        <w:pStyle w:val="BookText"/>
        <w:rPr/>
      </w:pPr>
      <w:r>
        <w:rPr>
          <w:rFonts w:ascii="Amiri" w:hAnsi="Amiri" w:eastAsia="Amiri" w:cs="Amiri"/>
          <w:color w:val="111111"/>
          <w:sz w:val="28"/>
          <w:sz w:val="28"/>
          <w:szCs w:val="28"/>
          <w:rtl w:val="true"/>
          <w:lang w:bidi="ar-SA"/>
        </w:rPr>
        <w:t xml:space="preserve">فيا بحر فضل غاض هيهات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 من الورّاد يوماً أُوامُها</w:t>
      </w:r>
    </w:p>
    <w:p>
      <w:pPr>
        <w:pStyle w:val="BookText"/>
        <w:rPr/>
      </w:pPr>
      <w:r>
        <w:rPr>
          <w:rFonts w:ascii="Amiri" w:hAnsi="Amiri" w:eastAsia="Amiri" w:cs="Amiri"/>
          <w:color w:val="111111"/>
          <w:sz w:val="28"/>
          <w:sz w:val="28"/>
          <w:szCs w:val="28"/>
          <w:rtl w:val="true"/>
          <w:lang w:bidi="ar-SA"/>
        </w:rPr>
        <w:t xml:space="preserve">وغيثُ ندى لا يكذبُ الناس 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أخلفَ العافين يوماً جهامُها</w:t>
      </w:r>
    </w:p>
    <w:p>
      <w:pPr>
        <w:pStyle w:val="BookText"/>
        <w:rPr/>
      </w:pPr>
      <w:r>
        <w:rPr>
          <w:rFonts w:ascii="Amiri" w:hAnsi="Amiri" w:eastAsia="Amiri" w:cs="Amiri"/>
          <w:color w:val="111111"/>
          <w:sz w:val="28"/>
          <w:sz w:val="28"/>
          <w:szCs w:val="28"/>
          <w:rtl w:val="true"/>
          <w:lang w:bidi="ar-SA"/>
        </w:rPr>
        <w:t xml:space="preserve">أنمتَ عيوناً لم تكنْ بك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وسهّدتَ أجفاناً فعزَّ منامُها</w:t>
      </w:r>
    </w:p>
    <w:p>
      <w:pPr>
        <w:pStyle w:val="BookText"/>
        <w:rPr/>
      </w:pPr>
      <w:r>
        <w:rPr>
          <w:rFonts w:ascii="Amiri" w:hAnsi="Amiri" w:eastAsia="Amiri" w:cs="Amiri"/>
          <w:color w:val="111111"/>
          <w:sz w:val="28"/>
          <w:sz w:val="28"/>
          <w:szCs w:val="28"/>
          <w:rtl w:val="true"/>
          <w:lang w:bidi="ar-SA"/>
        </w:rPr>
        <w:t xml:space="preserve">وغادرتَها من بعد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عليها صونُها واعتصامُها</w:t>
      </w:r>
    </w:p>
    <w:p>
      <w:pPr>
        <w:pStyle w:val="BookText"/>
        <w:rPr/>
      </w:pPr>
      <w:r>
        <w:rPr>
          <w:rFonts w:ascii="Amiri" w:hAnsi="Amiri" w:eastAsia="Amiri" w:cs="Amiri"/>
          <w:color w:val="111111"/>
          <w:sz w:val="28"/>
          <w:sz w:val="28"/>
          <w:szCs w:val="28"/>
          <w:rtl w:val="true"/>
          <w:lang w:bidi="ar-SA"/>
        </w:rPr>
        <w:t xml:space="preserve">أتعلمُ يا حصنَ الشريعةِ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أُبيحتْ وسامتها هوانا سوامُها</w:t>
      </w:r>
    </w:p>
    <w:p>
      <w:pPr>
        <w:pStyle w:val="BookText"/>
        <w:rPr/>
      </w:pPr>
      <w:r>
        <w:rPr>
          <w:rFonts w:ascii="Amiri" w:hAnsi="Amiri" w:eastAsia="Amiri" w:cs="Amiri"/>
          <w:color w:val="111111"/>
          <w:sz w:val="28"/>
          <w:sz w:val="28"/>
          <w:szCs w:val="28"/>
          <w:rtl w:val="true"/>
          <w:lang w:bidi="ar-SA"/>
        </w:rPr>
        <w:t xml:space="preserve">رويداً فمن خلّفتَ للدينِ حامياً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عزاً حيثُ عزَّ احترامُها</w:t>
      </w:r>
    </w:p>
    <w:p>
      <w:pPr>
        <w:pStyle w:val="BookText"/>
        <w:rPr/>
      </w:pPr>
      <w:r>
        <w:rPr>
          <w:rFonts w:ascii="Amiri" w:hAnsi="Amiri" w:eastAsia="Amiri" w:cs="Amiri"/>
          <w:color w:val="111111"/>
          <w:sz w:val="28"/>
          <w:sz w:val="28"/>
          <w:szCs w:val="28"/>
          <w:rtl w:val="true"/>
          <w:lang w:bidi="ar-SA"/>
        </w:rPr>
        <w:t xml:space="preserve">فتلكَ المعالي والمدارسُ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نظمنَ عقوداً فيك سُلَّ نظامُها</w:t>
      </w:r>
    </w:p>
    <w:p>
      <w:pPr>
        <w:pStyle w:val="BookText"/>
        <w:rPr/>
      </w:pPr>
      <w:r>
        <w:rPr>
          <w:rFonts w:ascii="Amiri" w:hAnsi="Amiri" w:eastAsia="Amiri" w:cs="Amiri"/>
          <w:color w:val="111111"/>
          <w:sz w:val="28"/>
          <w:sz w:val="28"/>
          <w:szCs w:val="28"/>
          <w:rtl w:val="true"/>
          <w:lang w:bidi="ar-SA"/>
        </w:rPr>
        <w:t xml:space="preserve">وأحكامُ دينِ الله بعدَكَ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وجللَ آفاقَ الرِشادِ ظلامُها</w:t>
      </w:r>
    </w:p>
    <w:p>
      <w:pPr>
        <w:pStyle w:val="BookText"/>
        <w:rPr/>
      </w:pPr>
      <w:r>
        <w:rPr>
          <w:rFonts w:ascii="Amiri" w:hAnsi="Amiri" w:eastAsia="Amiri" w:cs="Amiri"/>
          <w:color w:val="111111"/>
          <w:sz w:val="28"/>
          <w:sz w:val="28"/>
          <w:szCs w:val="28"/>
          <w:rtl w:val="true"/>
          <w:lang w:bidi="ar-SA"/>
        </w:rPr>
        <w:t xml:space="preserve">وتلكَ رياضُ العزّ بعدَكَ قَدْ ذوتْ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نضارتُها وانجاب عنهَا غَمَامُها</w:t>
      </w:r>
    </w:p>
    <w:p>
      <w:pPr>
        <w:pStyle w:val="BookText"/>
        <w:rPr/>
      </w:pPr>
      <w:r>
        <w:rPr>
          <w:rFonts w:ascii="Amiri" w:hAnsi="Amiri" w:eastAsia="Amiri" w:cs="Amiri"/>
          <w:color w:val="111111"/>
          <w:sz w:val="28"/>
          <w:sz w:val="28"/>
          <w:szCs w:val="28"/>
          <w:rtl w:val="true"/>
          <w:lang w:bidi="ar-SA"/>
        </w:rPr>
        <w:t xml:space="preserve">سرى نعشُهُ في الناس مَسْرَى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دبَّ في سلبِ العُقولِ مُدامُها</w:t>
      </w:r>
    </w:p>
    <w:p>
      <w:pPr>
        <w:pStyle w:val="BookText"/>
        <w:rPr/>
      </w:pPr>
      <w:r>
        <w:rPr>
          <w:rFonts w:ascii="Amiri" w:hAnsi="Amiri" w:eastAsia="Amiri" w:cs="Amiri"/>
          <w:color w:val="111111"/>
          <w:sz w:val="28"/>
          <w:sz w:val="28"/>
          <w:szCs w:val="28"/>
          <w:rtl w:val="true"/>
          <w:lang w:bidi="ar-SA"/>
        </w:rPr>
        <w:t xml:space="preserve">ولم أرَ نَعْشاً قَدْ تعلّقتِ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ولدی جنبيهِ طالَ ازدحامُها</w:t>
      </w:r>
    </w:p>
    <w:p>
      <w:pPr>
        <w:pStyle w:val="BookText"/>
        <w:rPr/>
      </w:pPr>
      <w:r>
        <w:rPr>
          <w:rFonts w:ascii="Amiri" w:hAnsi="Amiri" w:eastAsia="Amiri" w:cs="Amiri"/>
          <w:color w:val="111111"/>
          <w:sz w:val="28"/>
          <w:sz w:val="28"/>
          <w:szCs w:val="28"/>
          <w:rtl w:val="true"/>
          <w:lang w:bidi="ar-SA"/>
        </w:rPr>
        <w:t xml:space="preserve">وترفعُهُ الأملاكُ شوقاً ورغبةً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ومن جنبيهِ طالَ استلامُها</w:t>
      </w:r>
    </w:p>
    <w:p>
      <w:pPr>
        <w:pStyle w:val="BookText"/>
        <w:rPr/>
      </w:pPr>
      <w:r>
        <w:rPr>
          <w:rFonts w:ascii="Amiri" w:hAnsi="Amiri" w:eastAsia="Amiri" w:cs="Amiri"/>
          <w:color w:val="111111"/>
          <w:sz w:val="28"/>
          <w:sz w:val="28"/>
          <w:szCs w:val="28"/>
          <w:rtl w:val="true"/>
          <w:lang w:bidi="ar-SA"/>
        </w:rPr>
        <w:t>إلى أن قال مادحاً الشيخ مُحمَّد ابن الشيخ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 قضتْ منه النفوسُ 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غوثُ العالمين همامُها</w:t>
      </w:r>
    </w:p>
    <w:p>
      <w:pPr>
        <w:pStyle w:val="BookText"/>
        <w:rPr/>
      </w:pPr>
      <w:r>
        <w:rPr>
          <w:rFonts w:ascii="Amiri" w:hAnsi="Amiri" w:eastAsia="Amiri" w:cs="Amiri"/>
          <w:color w:val="111111"/>
          <w:sz w:val="28"/>
          <w:sz w:val="28"/>
          <w:szCs w:val="28"/>
          <w:rtl w:val="true"/>
          <w:lang w:bidi="ar-SA"/>
        </w:rPr>
        <w:t xml:space="preserve">إذا لمحتْ عينُ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يهونُ عليها وجدُها وغرامُها</w:t>
      </w:r>
    </w:p>
    <w:p>
      <w:pPr>
        <w:pStyle w:val="BookText"/>
        <w:rPr/>
      </w:pPr>
      <w:r>
        <w:rPr>
          <w:rFonts w:ascii="Amiri" w:hAnsi="Amiri" w:eastAsia="Amiri" w:cs="Amiri"/>
          <w:color w:val="111111"/>
          <w:sz w:val="28"/>
          <w:sz w:val="28"/>
          <w:szCs w:val="28"/>
          <w:rtl w:val="true"/>
          <w:lang w:bidi="ar-SA"/>
        </w:rPr>
        <w:t xml:space="preserve">لتبِك له السبعُ الأقاليم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أُضيعتْ وكانتْ في يديهِ زمامُها</w:t>
      </w:r>
    </w:p>
    <w:p>
      <w:pPr>
        <w:pStyle w:val="BookText"/>
        <w:rPr/>
      </w:pPr>
      <w:r>
        <w:rPr>
          <w:rFonts w:ascii="Amiri" w:hAnsi="Amiri" w:eastAsia="Amiri" w:cs="Amiri"/>
          <w:color w:val="111111"/>
          <w:sz w:val="28"/>
          <w:sz w:val="28"/>
          <w:szCs w:val="28"/>
          <w:rtl w:val="true"/>
          <w:lang w:bidi="ar-SA"/>
        </w:rPr>
        <w:t>إلى أن قال مادحاً أخاه الشيخ عليّ وقد رجع أمر التقليد والرئاسة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منها نسكُها وصيامُها</w:t>
      </w:r>
    </w:p>
    <w:p>
      <w:pPr>
        <w:pStyle w:val="BookText"/>
        <w:rPr/>
      </w:pPr>
      <w:r>
        <w:rPr>
          <w:rFonts w:ascii="Amiri" w:hAnsi="Amiri" w:eastAsia="Amiri" w:cs="Amiri"/>
          <w:color w:val="111111"/>
          <w:sz w:val="28"/>
          <w:sz w:val="28"/>
          <w:szCs w:val="28"/>
          <w:rtl w:val="true"/>
          <w:lang w:bidi="ar-SA"/>
        </w:rPr>
        <w:t xml:space="preserve">إمامٌ تولتْهُ العبادُ 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لمَّا غابَ عنها إمامُها</w:t>
      </w:r>
    </w:p>
    <w:p>
      <w:pPr>
        <w:pStyle w:val="BookText"/>
        <w:rPr/>
      </w:pPr>
      <w:r>
        <w:rPr>
          <w:rFonts w:ascii="Amiri" w:hAnsi="Amiri" w:eastAsia="Amiri" w:cs="Amiri"/>
          <w:color w:val="111111"/>
          <w:sz w:val="28"/>
          <w:sz w:val="28"/>
          <w:szCs w:val="28"/>
          <w:rtl w:val="true"/>
          <w:lang w:bidi="ar-SA"/>
        </w:rPr>
        <w:t xml:space="preserve">إليهِ انتهى أمرُ العبادِ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مُناها وعنهُ حِلُّها وحرامُها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قَدْ كسا اللهُ الشريعةَ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بأيامهِ إذ كان فيه قوامُها </w:t>
      </w:r>
    </w:p>
    <w:p>
      <w:pPr>
        <w:pStyle w:val="BookText"/>
        <w:rPr/>
      </w:pPr>
      <w:r>
        <w:rPr>
          <w:rFonts w:ascii="Amiri" w:hAnsi="Amiri" w:eastAsia="Amiri" w:cs="Amiri"/>
          <w:color w:val="111111"/>
          <w:sz w:val="28"/>
          <w:sz w:val="28"/>
          <w:szCs w:val="28"/>
          <w:rtl w:val="true"/>
          <w:lang w:bidi="ar-SA"/>
        </w:rPr>
        <w:t xml:space="preserve">وللسيد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رائياً له، ومؤرخاً عام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رزءٌ ألمَّ فباتَ القلبُ مأنوسا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وحالفتْ منّيَ النفسُ الوساويسا</w:t>
      </w:r>
    </w:p>
    <w:p>
      <w:pPr>
        <w:pStyle w:val="BookText"/>
        <w:rPr/>
      </w:pPr>
      <w:r>
        <w:rPr>
          <w:rFonts w:ascii="Amiri" w:hAnsi="Amiri" w:eastAsia="Amiri" w:cs="Amiri"/>
          <w:color w:val="111111"/>
          <w:sz w:val="28"/>
          <w:sz w:val="28"/>
          <w:szCs w:val="28"/>
          <w:rtl w:val="true"/>
          <w:lang w:bidi="ar-SA"/>
        </w:rPr>
        <w:t xml:space="preserve">قال السحاب لطرفي حين سال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غادرتَ صيّبَ دمعي ليس محسوسا</w:t>
      </w:r>
    </w:p>
    <w:p>
      <w:pPr>
        <w:pStyle w:val="BookText"/>
        <w:rPr/>
      </w:pPr>
      <w:r>
        <w:rPr>
          <w:rFonts w:ascii="Amiri" w:hAnsi="Amiri" w:eastAsia="Amiri" w:cs="Amiri"/>
          <w:color w:val="111111"/>
          <w:sz w:val="28"/>
          <w:sz w:val="28"/>
          <w:szCs w:val="28"/>
          <w:rtl w:val="true"/>
          <w:lang w:bidi="ar-SA"/>
        </w:rPr>
        <w:t xml:space="preserve">فقلتُ قَدْ بكَّر النّاعى وأسلمنا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الرزايا بفقد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المكرمات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معروفُهُ في الناس مغروسا</w:t>
      </w:r>
    </w:p>
    <w:p>
      <w:pPr>
        <w:pStyle w:val="BookText"/>
        <w:rPr/>
      </w:pPr>
      <w:r>
        <w:rPr>
          <w:rFonts w:ascii="Amiri" w:hAnsi="Amiri" w:eastAsia="Amiri" w:cs="Amiri"/>
          <w:color w:val="111111"/>
          <w:sz w:val="28"/>
          <w:sz w:val="28"/>
          <w:szCs w:val="28"/>
          <w:rtl w:val="true"/>
          <w:lang w:bidi="ar-SA"/>
        </w:rPr>
        <w:t xml:space="preserve">فأيُّ قلبٍ عليه غيرُ منصدعٍ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علينا ليسَ منحوسا</w:t>
      </w:r>
    </w:p>
    <w:p>
      <w:pPr>
        <w:pStyle w:val="BookText"/>
        <w:rPr/>
      </w:pPr>
      <w:r>
        <w:rPr>
          <w:rFonts w:ascii="Amiri" w:hAnsi="Amiri" w:eastAsia="Amiri" w:cs="Amiri"/>
          <w:color w:val="111111"/>
          <w:sz w:val="28"/>
          <w:sz w:val="28"/>
          <w:szCs w:val="28"/>
          <w:rtl w:val="true"/>
          <w:lang w:bidi="ar-SA"/>
        </w:rPr>
        <w:t xml:space="preserve">في الدين قَدْ أحدثت كَلْمَاً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يندمل لو غدا أسيُّهُ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بيت الهدى مادتْ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غدا مربعُ الآيات مطموسا</w:t>
      </w:r>
    </w:p>
    <w:p>
      <w:pPr>
        <w:pStyle w:val="BookText"/>
        <w:rPr/>
      </w:pPr>
      <w:r>
        <w:rPr>
          <w:rFonts w:ascii="Amiri" w:hAnsi="Amiri" w:eastAsia="Amiri" w:cs="Amiri"/>
          <w:color w:val="111111"/>
          <w:sz w:val="28"/>
          <w:sz w:val="28"/>
          <w:szCs w:val="28"/>
          <w:rtl w:val="true"/>
          <w:lang w:bidi="ar-SA"/>
        </w:rPr>
        <w:t xml:space="preserve">الیوم أندية التدريس قَدْ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أمسى لواءُ العِلم منكوسا</w:t>
      </w:r>
    </w:p>
    <w:p>
      <w:pPr>
        <w:pStyle w:val="BookText"/>
        <w:rPr/>
      </w:pPr>
      <w:r>
        <w:rPr>
          <w:rFonts w:ascii="Amiri" w:hAnsi="Amiri" w:eastAsia="Amiri" w:cs="Amiri"/>
          <w:color w:val="111111"/>
          <w:sz w:val="28"/>
          <w:sz w:val="28"/>
          <w:szCs w:val="28"/>
          <w:rtl w:val="true"/>
          <w:lang w:bidi="ar-SA"/>
        </w:rPr>
        <w:t xml:space="preserve">اليوم جُبَّ من العلياء 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لحيانها قَدْ عادَ نكّيسا</w:t>
      </w:r>
    </w:p>
    <w:p>
      <w:pPr>
        <w:pStyle w:val="BookText"/>
        <w:rPr/>
      </w:pPr>
      <w:r>
        <w:rPr>
          <w:rFonts w:ascii="Amiri" w:hAnsi="Amiri" w:eastAsia="Amiri" w:cs="Amiri"/>
          <w:color w:val="111111"/>
          <w:sz w:val="28"/>
          <w:sz w:val="28"/>
          <w:szCs w:val="28"/>
          <w:rtl w:val="true"/>
          <w:lang w:bidi="ar-SA"/>
        </w:rPr>
        <w:t xml:space="preserve">اليوم قوِّضَ من كانتْ له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تطاول كيواناً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لليثِ الوغى من بعد صولته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المنايا جعلنَ اللحدَ عرّيسا</w:t>
      </w:r>
    </w:p>
    <w:p>
      <w:pPr>
        <w:pStyle w:val="BookText"/>
        <w:rPr/>
      </w:pPr>
      <w:r>
        <w:rPr>
          <w:rFonts w:ascii="Amiri" w:hAnsi="Amiri" w:eastAsia="Amiri" w:cs="Amiri"/>
          <w:color w:val="111111"/>
          <w:sz w:val="28"/>
          <w:sz w:val="28"/>
          <w:szCs w:val="28"/>
          <w:rtl w:val="true"/>
          <w:lang w:bidi="ar-SA"/>
        </w:rPr>
        <w:t xml:space="preserve">قَدْ كانَ بحر ندى ما جاء 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وراحَ بلُجِّ الخير مغموسا</w:t>
      </w:r>
    </w:p>
    <w:p>
      <w:pPr>
        <w:pStyle w:val="BookText"/>
        <w:rPr/>
      </w:pPr>
      <w:r>
        <w:rPr>
          <w:rFonts w:ascii="Amiri" w:hAnsi="Amiri" w:eastAsia="Amiri" w:cs="Amiri"/>
          <w:color w:val="111111"/>
          <w:sz w:val="28"/>
          <w:sz w:val="28"/>
          <w:szCs w:val="28"/>
          <w:rtl w:val="true"/>
          <w:lang w:bidi="ar-SA"/>
        </w:rPr>
        <w:t xml:space="preserve">مَنْ للحوائج يقضيها وطالبُها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آب منقطعَ الأمال ميؤوسا</w:t>
      </w:r>
    </w:p>
    <w:p>
      <w:pPr>
        <w:pStyle w:val="BookText"/>
        <w:rPr/>
      </w:pPr>
      <w:r>
        <w:rPr>
          <w:rFonts w:ascii="Amiri" w:hAnsi="Amiri" w:eastAsia="Amiri" w:cs="Amiri"/>
          <w:color w:val="111111"/>
          <w:sz w:val="28"/>
          <w:sz w:val="28"/>
          <w:szCs w:val="28"/>
          <w:rtl w:val="true"/>
          <w:lang w:bidi="ar-SA"/>
        </w:rPr>
        <w:t xml:space="preserve">مَنْ لليتامى ومَنْ للمُعْتَفِينَ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رَتَاجُ النَدى والجودِ مطموسا</w:t>
      </w:r>
    </w:p>
    <w:p>
      <w:pPr>
        <w:pStyle w:val="BookText"/>
        <w:rPr/>
      </w:pPr>
      <w:r>
        <w:rPr>
          <w:rFonts w:ascii="Amiri" w:hAnsi="Amiri" w:eastAsia="Amiri" w:cs="Amiri"/>
          <w:color w:val="111111"/>
          <w:sz w:val="28"/>
          <w:sz w:val="28"/>
          <w:szCs w:val="28"/>
          <w:rtl w:val="true"/>
          <w:lang w:bidi="ar-SA"/>
        </w:rPr>
        <w:t xml:space="preserve">ومَنْ ترى لمحاريب الصلاة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ينوّر بالذكر الحناديسا</w:t>
      </w:r>
    </w:p>
    <w:p>
      <w:pPr>
        <w:pStyle w:val="BookText"/>
        <w:rPr/>
      </w:pPr>
      <w:r>
        <w:rPr>
          <w:rFonts w:ascii="Amiri" w:hAnsi="Amiri" w:eastAsia="Amiri" w:cs="Amiri"/>
          <w:color w:val="111111"/>
          <w:sz w:val="28"/>
          <w:sz w:val="28"/>
          <w:szCs w:val="28"/>
          <w:rtl w:val="true"/>
          <w:lang w:bidi="ar-SA"/>
        </w:rPr>
        <w:t xml:space="preserve">طُوبَى لرمس ثوى فيه فأنَّ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عموداً من الأصباح مرموسا</w:t>
      </w:r>
    </w:p>
    <w:p>
      <w:pPr>
        <w:pStyle w:val="BookText"/>
        <w:rPr/>
      </w:pPr>
      <w:r>
        <w:rPr>
          <w:rFonts w:ascii="Amiri" w:hAnsi="Amiri" w:eastAsia="Amiri" w:cs="Amiri"/>
          <w:color w:val="111111"/>
          <w:sz w:val="28"/>
          <w:sz w:val="28"/>
          <w:szCs w:val="28"/>
          <w:rtl w:val="true"/>
          <w:lang w:bidi="ar-SA"/>
        </w:rPr>
        <w:t xml:space="preserve">سقى الأله مدى الأيام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مثواهُ تطهيراً وتقديسا</w:t>
      </w:r>
    </w:p>
    <w:p>
      <w:pPr>
        <w:pStyle w:val="BookText"/>
        <w:rPr/>
      </w:pPr>
      <w:r>
        <w:rPr>
          <w:rFonts w:ascii="Amiri" w:hAnsi="Amiri" w:eastAsia="Amiri" w:cs="Amiri"/>
          <w:color w:val="111111"/>
          <w:sz w:val="28"/>
          <w:sz w:val="28"/>
          <w:szCs w:val="28"/>
          <w:rtl w:val="true"/>
          <w:lang w:bidi="ar-SA"/>
        </w:rPr>
        <w:t xml:space="preserve">يا ظاعناً لم يَخبْ من نُبلهِ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كسا وجهه الوضَّاح تعبيسا</w:t>
      </w:r>
    </w:p>
    <w:p>
      <w:pPr>
        <w:pStyle w:val="BookText"/>
        <w:rPr/>
      </w:pPr>
      <w:r>
        <w:rPr>
          <w:rFonts w:ascii="IRNazanin" w:hAnsi="IRNazanin" w:eastAsia="IRNazanin"/>
          <w:color w:val="111111"/>
          <w:sz w:val="28"/>
          <w:sz w:val="28"/>
          <w:szCs w:val="28"/>
          <w:rtl w:val="true"/>
          <w:lang w:bidi="fa-IR"/>
        </w:rPr>
        <w:t xml:space="preserve">هل عودةٌ علَّ فيها نفسنا وعسى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الصبح وصال منك تنفیسا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طَغى وبَغى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الأنام، وسرّ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وفاتُكَ نُعمى مثلما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الناس أضحى يومها بوسا</w:t>
      </w:r>
    </w:p>
    <w:p>
      <w:pPr>
        <w:pStyle w:val="BookText"/>
        <w:rPr/>
      </w:pPr>
      <w:r>
        <w:rPr>
          <w:rFonts w:ascii="Amiri" w:hAnsi="Amiri" w:eastAsia="Amiri" w:cs="Amiri"/>
          <w:color w:val="111111"/>
          <w:sz w:val="28"/>
          <w:sz w:val="28"/>
          <w:szCs w:val="28"/>
          <w:rtl w:val="true"/>
          <w:lang w:bidi="ar-SA"/>
        </w:rPr>
        <w:t xml:space="preserve">إليّةً بالعتاقِ القُود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كراديساً كراديسا</w:t>
      </w:r>
    </w:p>
    <w:p>
      <w:pPr>
        <w:pStyle w:val="BookText"/>
        <w:rPr/>
      </w:pPr>
      <w:r>
        <w:rPr>
          <w:rFonts w:ascii="Amiri" w:hAnsi="Amiri" w:eastAsia="Amiri" w:cs="Amiri"/>
          <w:color w:val="111111"/>
          <w:sz w:val="28"/>
          <w:sz w:val="28"/>
          <w:szCs w:val="28"/>
          <w:rtl w:val="true"/>
          <w:lang w:bidi="ar-SA"/>
        </w:rPr>
        <w:t xml:space="preserve">لولا الغطارفةُ الأمجادُ إخوتُهُ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أطهار مَنْ أصبحوا للفضل قاموسا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أبناؤهُ الغرُّ الأُلى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الخطوب لمن قَدْ بات مخلوسا </w:t>
      </w:r>
      <w:bookmarkStart w:id="160" w:name="pg18939_201676"/>
    </w:p>
    <w:p>
      <w:pPr>
        <w:pStyle w:val="BookText"/>
        <w:rPr/>
      </w:pPr>
      <w:bookmarkEnd w:id="160"/>
      <w:r>
        <w:rPr>
          <w:rFonts w:ascii="Amiri" w:hAnsi="Amiri" w:eastAsia="Amiri" w:cs="Amiri"/>
          <w:color w:val="111111"/>
          <w:sz w:val="28"/>
          <w:sz w:val="28"/>
          <w:szCs w:val="28"/>
          <w:rtl w:val="true"/>
          <w:lang w:bidi="ar-SA"/>
        </w:rPr>
        <w:t xml:space="preserve">لوردَّ حتفَ امرء من قبله لَسَعى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فتيةٌ لا تُرهبُ الشوسا</w:t>
      </w:r>
    </w:p>
    <w:p>
      <w:pPr>
        <w:pStyle w:val="BookText"/>
        <w:rPr/>
      </w:pPr>
      <w:r>
        <w:rPr>
          <w:rFonts w:ascii="Amiri" w:hAnsi="Amiri" w:eastAsia="Amiri" w:cs="Amiri"/>
          <w:color w:val="111111"/>
          <w:sz w:val="28"/>
          <w:sz w:val="28"/>
          <w:szCs w:val="28"/>
          <w:rtl w:val="true"/>
          <w:lang w:bidi="ar-SA"/>
        </w:rPr>
        <w:t xml:space="preserve">بيض الجباهِ إذا هزَّوا بمعركة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رماحَهمْ راحَ ليثُ الغاب مفروسا</w:t>
      </w:r>
    </w:p>
    <w:p>
      <w:pPr>
        <w:pStyle w:val="BookText"/>
        <w:rPr/>
      </w:pPr>
      <w:r>
        <w:rPr>
          <w:rFonts w:ascii="Amiri" w:hAnsi="Amiri" w:eastAsia="Amiri" w:cs="Amiri"/>
          <w:color w:val="111111"/>
          <w:sz w:val="28"/>
          <w:sz w:val="28"/>
          <w:szCs w:val="28"/>
          <w:rtl w:val="true"/>
          <w:lang w:bidi="ar-SA"/>
        </w:rPr>
        <w:t xml:space="preserve">لكنْ إذا حُمّ أمرُ الله لستَ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القدر المحتوم محروسا</w:t>
      </w:r>
    </w:p>
    <w:p>
      <w:pPr>
        <w:pStyle w:val="BookText"/>
        <w:rPr/>
      </w:pPr>
      <w:r>
        <w:rPr>
          <w:rFonts w:ascii="Amiri" w:hAnsi="Amiri" w:eastAsia="Amiri" w:cs="Amiri"/>
          <w:color w:val="111111"/>
          <w:sz w:val="28"/>
          <w:sz w:val="28"/>
          <w:szCs w:val="28"/>
          <w:rtl w:val="true"/>
          <w:lang w:bidi="ar-SA"/>
        </w:rPr>
        <w:t xml:space="preserve">وليهنهِ بات في الجنَّات مغتبطاً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آنس الحورَ فيها والفراديسا</w:t>
      </w:r>
    </w:p>
    <w:p>
      <w:pPr>
        <w:pStyle w:val="BookText"/>
        <w:rPr/>
      </w:pPr>
      <w:r>
        <w:rPr>
          <w:rFonts w:ascii="Amiri" w:hAnsi="Amiri" w:eastAsia="Amiri" w:cs="Amiri"/>
          <w:color w:val="111111"/>
          <w:sz w:val="28"/>
          <w:sz w:val="28"/>
          <w:szCs w:val="28"/>
          <w:rtl w:val="true"/>
          <w:lang w:bidi="ar-SA"/>
        </w:rPr>
        <w:t xml:space="preserve">يا راكباً ظهرَ نابٍ سلعة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 الأماليسا</w:t>
      </w:r>
    </w:p>
    <w:p>
      <w:pPr>
        <w:pStyle w:val="BookText"/>
        <w:rPr/>
      </w:pPr>
      <w:r>
        <w:rPr>
          <w:rFonts w:ascii="Amiri" w:hAnsi="Amiri" w:eastAsia="Amiri" w:cs="Amiri"/>
          <w:color w:val="111111"/>
          <w:sz w:val="28"/>
          <w:sz w:val="28"/>
          <w:szCs w:val="28"/>
          <w:rtl w:val="true"/>
          <w:lang w:bidi="ar-SA"/>
        </w:rPr>
        <w:t xml:space="preserve">بلّغ سلامي أميرَ المؤمنين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أنختَ في بابه العيسَ القناعيسا</w:t>
      </w:r>
    </w:p>
    <w:p>
      <w:pPr>
        <w:pStyle w:val="BookText"/>
        <w:rPr/>
      </w:pPr>
      <w:r>
        <w:rPr>
          <w:rFonts w:ascii="Amiri" w:hAnsi="Amiri" w:eastAsia="Amiri" w:cs="Amiri"/>
          <w:color w:val="111111"/>
          <w:sz w:val="28"/>
          <w:sz w:val="28"/>
          <w:szCs w:val="28"/>
          <w:rtl w:val="true"/>
          <w:lang w:bidi="ar-SA"/>
        </w:rPr>
        <w:t xml:space="preserve">وَعجْ على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جئتَ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 يا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مأنوسا</w:t>
      </w:r>
    </w:p>
    <w:p>
      <w:pPr>
        <w:pStyle w:val="BookText"/>
        <w:rPr/>
      </w:pPr>
      <w:r>
        <w:rPr>
          <w:rFonts w:ascii="Amiri" w:hAnsi="Amiri" w:eastAsia="Amiri" w:cs="Amiri"/>
          <w:color w:val="111111"/>
          <w:sz w:val="28"/>
          <w:sz w:val="28"/>
          <w:szCs w:val="28"/>
          <w:rtl w:val="true"/>
          <w:lang w:bidi="ar-SA"/>
        </w:rPr>
        <w:t xml:space="preserve">ونادِ حيث العُلى قالتْ مؤرخةً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جانبِ الطُّورِ ألقيتَ العَصا موسى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161" w:name="__RefHeading___Toc16141268_1280447820"/>
      <w:bookmarkStart w:id="162" w:name="_Toc58"/>
      <w:bookmarkEnd w:id="161"/>
      <w:r>
        <w:rPr>
          <w:rtl w:val="true"/>
        </w:rPr>
        <w:t xml:space="preserve">ترجمة الشيخ موسى في </w:t>
      </w:r>
      <w:r>
        <w:rPr>
          <w:rtl w:val="true"/>
        </w:rPr>
        <w:t>«</w:t>
      </w:r>
      <w:r>
        <w:rPr>
          <w:rtl w:val="true"/>
        </w:rPr>
        <w:t>يتيمة الدهر</w:t>
      </w:r>
      <w:r>
        <w:rPr>
          <w:rtl w:val="true"/>
        </w:rPr>
        <w:t>»</w:t>
      </w:r>
      <w:bookmarkEnd w:id="162"/>
    </w:p>
    <w:p>
      <w:p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ونحمدك يا من تفضّل علينا وعلى جيلنا بالرئيس المطاع، ومن خرق صيته الأسماع، موسى ابن جعفر، من قَدْ طأطأت له العرب والعجم، والكلام فيه يتم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مهيباً جليلاً في الأنظار، طويل القامة يرجع الطرف خاسئاً إذا رناه، ولا يبلغ الناظر منه ما رناه، في تحقيق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المسرى، ثقيل وطئ القدمين في الأرض، بشوش الوجه، يبسم عن درّ نظيم، وتلوح بين عينيه سمات الكليم، ولا يستطيع أحد النظر إليه لعظيم هيبته وسلطنته، وليس في مجلسه غير الأمراء والوزراء وأساطين العلماء، والكل مطرق مهابة لإجلاله، منصت لمقاله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عالم علامة رئيس مطاع مقدّس أواه، يقصر اللسان عن عدّ صفاته التي شاعت وذاعت في جميع الأقطار، شيوع الشمس في رابعة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جرى لسانه في البحث والتدريس نثر اللؤلؤ النفيس، وإذا تنحنح أزعج الجُلاس هديل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ارتعدت فرص الجالسين، وكادت الجمادات تهتز مخافة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أمر أطيع في سائر الأمصار، وإذا نهى خيف من مخالفته حتى الفجرة الكفار، يقول فصلاً ويحكم عدلاً، يزن مثاقيل الأدلة بميزان اعتدال ذاكرته، ويجمع فيها بين ما تعارض وتناقض بحس سليقته، يبدي في مجال الدروس، ما تبشر به الأرواح وتنتعش به النفوس، وكفاك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فتاواه الرائعة، وتعبيراته الفائقة، فأنَّها متى أمعن النظر إليها من له أدنى معرفة في العلم يعلم قدر ممليها ومنشيها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أنها الرسالة ما قصد بكواكب سطورها غير الهدى لمن ضلّ من العباد، سيّان العاكف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أتعب يراعه في المكاتبات والمراسلات، للوزراء والحكام، الذين كانوا في تلك الأيام، كالمماليك واقفة بين يديه، مطيعة في الأمر والنهي قوليه، بدفع المهمات، ورفع الملمات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ذا أقوال تُصْمي سهامها، ويبعد مرامها، إذا كتب أعجب، وإذا قرّر أبهر وأغرب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سئل أجاب، وإذا أجاب لم ينطق إلاّ بالصواب، تنبتُ أقواله في فؤاد السامع، كما ينبت الروض في المرابع، فلا ناصب لمن هو رافع، ولا ضار بالخفض من هو نافع، وكم أزال من علماء الأمة مُلمّةٍ، عن علماء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يصلي بالناس جماعة في الأوقات الخمسة، وكان مع جلالة قدره، ومزيد فخره، يتواضع للشريف والوضيع، وهو كأبيه ما كانت في أفعاله معاملات، بل كلها عبادات، مقرونة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 بمصلح الدولتين لمَّا وقع له من الأصلاح بين دولتي الفرس والروم، مذ جهّز الفرس عساكرهم على بغداد، لمَّا كان بينهم وبين الروم من النكاد، فأصدر بالرد أجنادهم، وأذلّ آسادهم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رأيت مذ نادى به منادي الرحيل إلى إيران، ولما قاربها بنيف وسبعين نفر من صحيه وجّه إليه الخاقان وزيره الأعظم الحاج ميرزا أغاسي مختبراً أن الشيخ بأي درجة من العلم وقبل وصوله نظر الشيخ في دربين كان بيده فرأى غباراً في الأرض فأنبأ صحبه بذلك، فاختلفوا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بالحدس من غير اختبار وكان جالساً على سرير نصب له متكئاً على عصا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بهذا الغبار رسول من الخاقان يختبر مبلغي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الوزير يمشي الهوينا خاضعاً مطرقاً لهيبته ثم قبّل يديه ووقف متكتفاً على رأسه وهو يمعن النظر </w:t>
      </w:r>
    </w:p>
    <w:p>
      <w:pPr>
        <w:pStyle w:val="BookText"/>
        <w:rPr/>
      </w:pPr>
      <w:r>
        <w:rPr>
          <w:rFonts w:ascii="Amiri" w:hAnsi="Amiri" w:eastAsia="Amiri" w:cs="Amiri"/>
          <w:color w:val="111111"/>
          <w:sz w:val="28"/>
          <w:sz w:val="28"/>
          <w:szCs w:val="28"/>
          <w:rtl w:val="true"/>
          <w:lang w:bidi="ar-SA"/>
        </w:rPr>
        <w:t>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تمعن النظر ولا تجل الفكر أرسلك الخاقان بكيت وكيت، فارجع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موسى بل موسى وعصاه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على الأثر وأخبر الملك أنَّهُ لم يطرق بلدان إيران من قديم الزمان إلى الآن اسطوانة علامة كهذا العلم العيلم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أهل طهران بالخروج لاستقباله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وقت الصباح، ونادى منادي الرحيل بالفلاح، هرعت لتقبيل يديه الأصاغر، وهوت تلثم أقدامه الأكابر، وكان يناول الناس للتقبيل إصبعيه، وبعضهم يأخذ رجليه، وأناخ ركابه في مرابع ذي البأس والصولة، أمين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بعسكره وخدمه وحشمه من المغنى القريب وجرت بينهم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الملك إليه عدم معرفة الناس بقدره، فدعا الشيخ باستمرارهم على هذا، فتعجب الملك ودعا الملك ليُعرب عمّا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أنَّهُ ناظر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 النعمة إلاّ بعد فقدانها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ومنى الشيخ دوام وجود الخاقان، وإن كان مجهول القدر عند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رَفْعاً لخجل الملك من عدم تنبهه لذلك ان الخاقان أراد اختبار الأمين وانه هل يصل فكرهُ إلى هذه المطالب أم لا فوجده كذلك، ولمّا كان اليوم الثاني جاء الملك اليه من المَغْنى البعيد، وأعلم الشيخ بذلك فقال الشيخ نفعه لك فتحير أيضاً في معناها ودعا الأمين وسأله عنها فقال إِنَّهُ ناظر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بادر الشيخ ليرفع الخجل عن الملك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الملك سألَ الشيخ عن دَيْنِه فقال إنْ كنتَ تريد وفاءه فهو غير ممكن لك ولو بكل دولتك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وسأل الأمين عن ذلك فقال له إنَّ الشيخ ناظر إلى أن كُلِّ ديون مَنْ تحت الخضراء من الأرامل والفقراء ديونه، ووفاؤها غير ممكن لك فقال الشيخ لرفع خجل الملك أيضاً هذا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الملك وأوصل إلى الشيخ مبلغاً ففرَّقه على فقراء ايران فلمّا كان اليوم الثالث جاء الملك إليه وبيده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خزنوي نفيس لا تُقدَّر قيمةٌ له، وعصى كذلك بعنوان الهدية فقبل الشيخ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رجع الشيخ إلى العتبات المشرفة أرسل الملك خلفه أموالاً كثيرة والتمسه أن ينفقها على نفسه فوصلته في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وبغداد ففرّقها على القاطنين ولم يُبقِ لنفسه منها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إلى ما كان عليه من التدريس بالعلوم البديعة، والاشتغال بما يستوجب به في الدارين نيل الرتب الرفيعة، حتى مضى إلى رحمة ربه إمامُ الشيعة وركن الشريعة فنصبت له مآتم العزاء بكل بلد وتلاحم عليه بالنوح كُلّ أحد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إنتهى ما انتخبناه من ترجمة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بلغتنا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ذكرها انها من الشيخ الكبير فكتبناها سابقاً على ما سمعنا والسيد ذكرها عن الشيخ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صالح التميمي كما نقل عن ولده انّي بعد وفاة المرحوم الشيخ موسى أنا لا ألتذُّ بطعام، ولا أهجع بمنام من أليم المصاب، وعظيم الحزن والاكتئاب لفقد تلك الأيادي الفضيلة، والهمم الجزيلة، فيا ويح نفسي لبقائها بعد وفاته، وكيف لا تجزع عند فراق من عاشت على أقلّ هباته، وأيم الله لقد صادفت في حياته المنزل الخصب، والسلامة مع الأمن من كُلِّ خطب، ولما استقر الأمر لشقيقه الجد التقيّ سميّ 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عليّ، أرسل اليّ كتاباً مشتملاً على نوع سؤال وعتاب، ويذكرني فيه ما مضى، ويعرّفني ما به الله قضى، فكتبتُ له الجواب، وسألته العفو من كُلِّ باب، وكتبتُ في صدر الكتاب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يخضرُّ عيشُ فتيً ترامتْ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أيدي النوى عَنْ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لو أنّني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نُقِلتُ على رضىً منّي لقبري</w:t>
      </w:r>
    </w:p>
    <w:p>
      <w:pPr>
        <w:pStyle w:val="BookText"/>
        <w:rPr/>
      </w:pPr>
      <w:r>
        <w:rPr>
          <w:rFonts w:ascii="Amiri" w:hAnsi="Amiri" w:eastAsia="Amiri" w:cs="Amiri"/>
          <w:color w:val="111111"/>
          <w:sz w:val="28"/>
          <w:sz w:val="28"/>
          <w:szCs w:val="28"/>
          <w:rtl w:val="true"/>
          <w:lang w:bidi="ar-SA"/>
        </w:rPr>
        <w:t xml:space="preserve">ولم أكُ بعدَهُ حيَّاً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إرادتي، الأقدارُ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مؤرخاً عام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الدَهرُ قِدْماً سلمُهُ مثلُ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أمنهِ تُنْمى صوارمُ غربهِ</w:t>
      </w:r>
    </w:p>
    <w:p>
      <w:pPr>
        <w:pStyle w:val="BookText"/>
        <w:rPr/>
      </w:pPr>
      <w:r>
        <w:rPr>
          <w:rFonts w:ascii="Amiri" w:hAnsi="Amiri" w:eastAsia="Amiri" w:cs="Amiri"/>
          <w:color w:val="111111"/>
          <w:sz w:val="28"/>
          <w:sz w:val="28"/>
          <w:szCs w:val="28"/>
          <w:rtl w:val="true"/>
          <w:lang w:bidi="ar-SA"/>
        </w:rPr>
        <w:t xml:space="preserve">فأنْ كنتَ في شكٍّ من الدهر فاعتبرْ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بموسى وقبرٌ قَدْ كساهُ بتُربهِ</w:t>
      </w:r>
    </w:p>
    <w:p>
      <w:pPr>
        <w:pStyle w:val="BookText"/>
        <w:rPr/>
      </w:pPr>
      <w:r>
        <w:rPr>
          <w:rFonts w:ascii="Amiri" w:hAnsi="Amiri" w:eastAsia="Amiri" w:cs="Amiri"/>
          <w:color w:val="111111"/>
          <w:sz w:val="28"/>
          <w:sz w:val="28"/>
          <w:szCs w:val="28"/>
          <w:rtl w:val="true"/>
          <w:lang w:bidi="ar-SA"/>
        </w:rPr>
        <w:t xml:space="preserve">أضاءَ كبدرِ التمِّ فينا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وبالصُبح قَدْ سار المنونُ بركبهِ</w:t>
      </w:r>
    </w:p>
    <w:p>
      <w:pPr>
        <w:pStyle w:val="BookText"/>
        <w:rPr/>
      </w:pPr>
      <w:r>
        <w:rPr>
          <w:rFonts w:ascii="Amiri" w:hAnsi="Amiri" w:eastAsia="Amiri" w:cs="Amiri"/>
          <w:color w:val="111111"/>
          <w:sz w:val="28"/>
          <w:sz w:val="28"/>
          <w:szCs w:val="28"/>
          <w:rtl w:val="true"/>
          <w:lang w:bidi="ar-SA"/>
        </w:rPr>
        <w:t xml:space="preserve">لكُلِّ امرئٍ حِزْب من الناس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الندى والجود من بعض حزبهِ</w:t>
      </w:r>
    </w:p>
    <w:p>
      <w:pPr>
        <w:pStyle w:val="BookText"/>
        <w:rPr/>
      </w:pPr>
      <w:r>
        <w:rPr>
          <w:rFonts w:ascii="Amiri" w:hAnsi="Amiri" w:eastAsia="Amiri" w:cs="Amiri"/>
          <w:color w:val="111111"/>
          <w:sz w:val="28"/>
          <w:sz w:val="28"/>
          <w:szCs w:val="28"/>
          <w:rtl w:val="true"/>
          <w:lang w:bidi="ar-SA"/>
        </w:rPr>
        <w:t xml:space="preserve">تمسّك بقلبِ الصبر ساعة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جهاراً سعى مُوسى لميقاتِ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معنى جيداً فلم يساعده السّبك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نسن ما يعجبني في هذا المقام من التواريخ قولٌ للشيخ مُحَمَّد رضا النحوي مؤرِّخاً عام ختان الشيخ موسى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تطهّر موسى بالختان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طاهرٌ من طاهرٍ مُتَطهّرِ</w:t>
      </w:r>
    </w:p>
    <w:p>
      <w:pPr>
        <w:pStyle w:val="BookText"/>
        <w:rPr/>
      </w:pPr>
      <w:r>
        <w:rPr>
          <w:rFonts w:ascii="Amiri" w:hAnsi="Amiri" w:eastAsia="Amiri" w:cs="Amiri"/>
          <w:color w:val="111111"/>
          <w:sz w:val="28"/>
          <w:sz w:val="28"/>
          <w:szCs w:val="28"/>
          <w:rtl w:val="true"/>
          <w:lang w:bidi="ar-SA"/>
        </w:rPr>
        <w:t xml:space="preserve">وما كانَ مُحتاجاً لذلك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سُنَّةُ الهادي النبيّ المُطهّرِ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قَدْ أَنشدتُ فيهِ مؤرخاً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طهَّر الرحمنُ موسى بن جعفرِ</w:t>
      </w:r>
      <w:r>
        <w:rPr>
          <w:rFonts w:eastAsia="Amiri" w:cs="Amiri" w:ascii="Amiri" w:hAnsi="Amiri"/>
          <w:color w:val="111111"/>
          <w:sz w:val="28"/>
          <w:szCs w:val="28"/>
          <w:rtl w:val="true"/>
          <w:lang w:bidi="ar-SA"/>
        </w:rPr>
        <w:t>)</w:t>
      </w:r>
      <w:r>
        <w:rPr>
          <w:rStyle w:val="FootnoteAnchor"/>
          <w:rtl w:val="true"/>
        </w:rPr>
        <w:footnoteReference w:id="266"/>
      </w:r>
      <w:bookmarkStart w:id="163" w:name="pg18939_201680"/>
    </w:p>
    <w:p>
      <w:pPr>
        <w:pStyle w:val="BookText"/>
        <w:rPr/>
      </w:pPr>
      <w:bookmarkEnd w:id="163"/>
      <w:r>
        <w:rPr>
          <w:rFonts w:ascii="Amiri" w:hAnsi="Amiri" w:eastAsia="Amiri" w:cs="Amiri"/>
          <w:color w:val="111111"/>
          <w:sz w:val="28"/>
          <w:sz w:val="28"/>
          <w:szCs w:val="28"/>
          <w:rtl w:val="true"/>
          <w:lang w:bidi="ar-SA"/>
        </w:rPr>
        <w:t>وللشيخ صالح هذا في بيت الشيخ أشعار كثيرة خصوصاً في الشيخ موسى فأنه كان قَدْ استرقّه بنواله</w:t>
      </w:r>
    </w:p>
    <w:p>
      <w:pPr>
        <w:pStyle w:val="BookText"/>
        <w:rPr/>
      </w:pPr>
      <w:r>
        <w:rPr>
          <w:rFonts w:ascii="Amiri" w:hAnsi="Amiri" w:eastAsia="Amiri" w:cs="Amiri"/>
          <w:color w:val="111111"/>
          <w:sz w:val="28"/>
          <w:sz w:val="28"/>
          <w:szCs w:val="28"/>
          <w:rtl w:val="true"/>
          <w:lang w:bidi="ar-SA"/>
        </w:rPr>
        <w:t>ولا غروَ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وجد الأحسان قيداً تقيّدا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أعثرنا الله على شيء منها غير هذا أدرجناه إن شاء الله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6141270_1280447820"/>
      <w:bookmarkStart w:id="165" w:name="_Toc59"/>
      <w:bookmarkEnd w:id="164"/>
      <w:r>
        <w:rPr>
          <w:rtl w:val="true"/>
        </w:rPr>
        <w:t>(</w:t>
      </w:r>
      <w:r>
        <w:rPr>
          <w:rtl w:val="true"/>
        </w:rPr>
        <w:t>بند</w:t>
      </w:r>
      <w:r>
        <w:rPr>
          <w:rtl w:val="true"/>
        </w:rPr>
        <w:t xml:space="preserve">) </w:t>
      </w:r>
      <w:r>
        <w:rPr>
          <w:rtl w:val="true"/>
        </w:rPr>
        <w:t>للشيخ ابراهيم قفطان في رثاء الشيخ موسى</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للشيخ ابراهيم قفطان في رثاء الشيخ موسى</w:t>
      </w:r>
    </w:p>
    <w:p>
      <w:pPr>
        <w:pStyle w:val="BookText"/>
        <w:rPr/>
      </w:pPr>
      <w:r>
        <w:rPr>
          <w:rFonts w:ascii="Amiri" w:hAnsi="Amiri" w:eastAsia="Amiri" w:cs="Amiri"/>
          <w:color w:val="111111"/>
          <w:sz w:val="28"/>
          <w:sz w:val="28"/>
          <w:szCs w:val="28"/>
          <w:rtl w:val="true"/>
          <w:lang w:bidi="ar-SA"/>
        </w:rPr>
        <w:t xml:space="preserve">ولنختم هذا المقام بالبند الذي وعدنا به، وهو من أحسن ما رأيت في بابه، قال الشيخ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أخرس النّاعي لساني، وشجاني، فلعمري لست أدري ما مقالي، والليالي، قَدْ أراعتني بتخفيق لواها، وعلتني بصقيلات صُباها</w:t>
      </w:r>
      <w:r>
        <w:rPr>
          <w:rStyle w:val="FootnoteAnchor"/>
          <w:rtl w:val="true"/>
        </w:rPr>
        <w:footnoteReference w:id="268"/>
      </w:r>
      <w:r>
        <w:rPr>
          <w:rFonts w:ascii="IRNazanin" w:hAnsi="IRNazanin" w:eastAsia="IRNazanin"/>
          <w:color w:val="111111"/>
          <w:sz w:val="28"/>
          <w:sz w:val="28"/>
          <w:szCs w:val="28"/>
          <w:rtl w:val="true"/>
          <w:lang w:bidi="fa-IR"/>
        </w:rPr>
        <w:t>، فهي لا تصغي إلى طور عتابي، وطوتني بالأسى طيّ جوابي، يا لحا الله كم تجرح قلبي، بمواضي مزّقت أحناء لبّي، ورمتني كمداً فتّ بأعضائي، وأودى قبس الوجد بأحشاي، فسحب العين تهمي فوق خدّي، كلما أبرق وجدي، مَن معيني في حنيني، وسؤالي من ضلالي، أربعاً حادثة العهد، بها للمجد أطلال تداعَين، ونأيٌ خطّه البين، فما أقصر ما أقفر ناديه، وما أعجل ما أمحل واديه، وعهدي بفنا الدار، حمى كعبة زوّار، ومن نور هداها، ينجلي عَنْ أعين العُمي قذاها، وبها مفعم جدوى، ورياض أزهرت علماً وتقوى، لمنى الأمل والعامل، يا طول عنائي، أي شيء أهتديه، في رثائي لكليم الله، عين الله، باب الله، جنب الله، أذن الله، علم الله، استحقر قولي فيه، بحر غاض، سیل فاض، مجد خرّ، لطف فرّ، شرع حال، عرش زال، رکن، مال، غوث شفّ، غيث جف، رضوی خف، دین خاب، بدر غاب، عن أفق سما علياه، كنا بمحيّاه، هدانا، وبيمناه غنانا، وبمعناه حمانا، عجباً سرعان ما أضحى مناخاً لبنات الدهر، حتى أعقب الآمال يأساً لا نجاحاً، فعلى الدهر، قناع الخسر، أنّى اختطفت طير مناياه، إماماً درس الأسلام لولاه، وأطفى قبس الدين، وأخفى قمر الحق عن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 أيها الطاعن عنّا، واحبس الركب بمسراك، لنهدي بسنا نيّر علياك، فويلي ثم ويلي، كيف لا يظلم يومي مثل ليلي، أي عذر لي إذا لم أمس بالوجد حريقاً، تحفز العين من الدمع </w:t>
      </w:r>
      <w:bookmarkStart w:id="166" w:name="pg18939_201681"/>
    </w:p>
    <w:p>
      <w:pPr>
        <w:pStyle w:val="BookText"/>
        <w:rPr/>
      </w:pPr>
      <w:bookmarkEnd w:id="166"/>
      <w:r>
        <w:rPr>
          <w:rFonts w:ascii="Amiri" w:hAnsi="Amiri" w:eastAsia="Amiri" w:cs="Amiri"/>
          <w:color w:val="111111"/>
          <w:sz w:val="28"/>
          <w:sz w:val="28"/>
          <w:szCs w:val="28"/>
          <w:rtl w:val="true"/>
          <w:lang w:bidi="ar-SA"/>
        </w:rPr>
        <w:t xml:space="preserve">عقيقاً، وأنح نائحة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عيني قذى عائر أجفاني، وفي جفني سفا سنبل أحزاني، معاذ الله أن أسلاه ما دمت، وقد كنت ولا أعرف ما النكبةُ لولا، لي الله على ذاك لي الله، ولكني وإن عزّ عزائي أردع القلب وأنهاه، بأمجاد رقوا 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فخاراً، وبنوا للمجد والعلم مناراً، إخوة غُرٌّ، وأقمار ندى زهر، فمن تلقاه منهم يتلقاك، بوجه يستر البدر، وكفّ يخجل البحر، وأنس يثلج الصدر، وبأس يفلق الصخر، وقد أودعها الله بلا ريب، تعالى الله عن مكنون علم الغيب شطراً، ومن الحكمة ستراً، فهم أضحوا لنا غيثاً مريعاً، وربيعاً، ولشرع المصطفى حصناً منيعاً، فسُلوّاً واصطباراً يا حماة الدين</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6141272_1280447820"/>
      <w:bookmarkStart w:id="168" w:name="_Toc60"/>
      <w:bookmarkEnd w:id="167"/>
      <w:r>
        <w:rPr>
          <w:rtl w:val="true"/>
        </w:rPr>
        <w:t>إبتداء تفصيل أحوال الشيخ علي بن الشيخ الكبير</w:t>
      </w:r>
      <w:bookmarkEnd w:id="168"/>
    </w:p>
    <w:p>
      <w:pPr>
        <w:pStyle w:val="BookText"/>
        <w:rPr/>
      </w:pPr>
      <w:r>
        <w:rPr>
          <w:rFonts w:ascii="Amiri" w:hAnsi="Amiri" w:eastAsia="Amiri" w:cs="Amiri"/>
          <w:color w:val="111111"/>
          <w:sz w:val="28"/>
          <w:sz w:val="28"/>
          <w:szCs w:val="28"/>
          <w:rtl w:val="true"/>
          <w:lang w:bidi="ar-SA"/>
        </w:rPr>
        <w:t>ثم وقع الناس بالأضطراب الشديد، في أمر التقليد، وباؤا بالحيرة والخسران، وجعل كُلّ يختار شيئاً ويتّفق عليه ثلاثة ثلاثة، وإثنان إثنان؛ حتى كثر الجدال، وتزايد القيل والقال، فاجتمع جماعة من العلماء الصالحين، من الشَيَبة المُسنّين، وجعلوا يوماً للاختيار والتعيين، وكان الأمر قريب الانحصار بالشيخ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بعض العلماء الأساطين من تلامذة أبيه وأخيه يجاذبه لها، وينافسه عليها، الى أن اجتمع العلماء في المسجد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أغلب من حضر من المبرّزين كالشيخ خضر شلال</w:t>
      </w:r>
      <w:r>
        <w:rPr>
          <w:rStyle w:val="FootnoteAnchor"/>
          <w:rtl w:val="true"/>
        </w:rPr>
        <w:footnoteReference w:id="269"/>
      </w:r>
      <w:r>
        <w:rPr>
          <w:rFonts w:ascii="Amiri" w:hAnsi="Amiri" w:eastAsia="Amiri" w:cs="Amiri"/>
          <w:color w:val="111111"/>
          <w:sz w:val="28"/>
          <w:sz w:val="28"/>
          <w:szCs w:val="28"/>
          <w:rtl w:val="true"/>
          <w:lang w:bidi="ar-SA"/>
        </w:rPr>
        <w:t>، والشيخ محسن خنفر</w:t>
      </w:r>
      <w:r>
        <w:rPr>
          <w:rStyle w:val="FootnoteAnchor"/>
          <w:rtl w:val="true"/>
        </w:rPr>
        <w:footnoteReference w:id="270"/>
      </w:r>
      <w:r>
        <w:rPr>
          <w:rFonts w:ascii="Amiri" w:hAnsi="Amiri" w:eastAsia="Amiri" w:cs="Amiri"/>
          <w:color w:val="111111"/>
          <w:sz w:val="28"/>
          <w:sz w:val="28"/>
          <w:szCs w:val="28"/>
          <w:rtl w:val="true"/>
          <w:lang w:bidi="ar-SA"/>
        </w:rPr>
        <w:t>، وبعض السادة القزاونة</w:t>
      </w:r>
      <w:r>
        <w:rPr>
          <w:rStyle w:val="FootnoteAnchor"/>
          <w:rtl w:val="true"/>
        </w:rPr>
        <w:footnoteReference w:id="271"/>
      </w:r>
      <w:r>
        <w:rPr>
          <w:rFonts w:ascii="Amiri" w:hAnsi="Amiri" w:eastAsia="Amiri" w:cs="Amiri"/>
          <w:color w:val="111111"/>
          <w:sz w:val="28"/>
          <w:sz w:val="28"/>
          <w:szCs w:val="28"/>
          <w:rtl w:val="true"/>
          <w:lang w:bidi="ar-SA"/>
        </w:rPr>
        <w:t>، ومشايخ الأعاسمة، وغيره من أمثالهم فوقع اختيارهم على الشيخ عليّ بعد الترجيح وتميّز طرفي الترديد، وأن لا يقلد أحد غيره في جميع الآفاق فخرجوا وأعلنوا بذلك وأرجعوا جميع الأطراف إلى الشيخ عليّ فيقال إنَّ بعض العلماء ممن لم يحضر المجلس ممن كان يتمناها لنفسه، طيب الله ضريح رمسه، خرج إلى الحرم الشريف للزيارة فرأى في الرواق المطهر بعض من يعلم أنَّهُ من كان في المجلس وقيل هو الشيخ محسن خنفر،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اليوم، فقال له مسرعاً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جعلت العلماء تختلف إلى درسه والحضور تحت منبره، وتشييد أمره ومفخره، لمَّا رأوا </w:t>
      </w:r>
    </w:p>
    <w:p>
      <w:pPr>
        <w:pStyle w:val="BookText"/>
        <w:rPr/>
      </w:pPr>
      <w:r>
        <w:rPr>
          <w:rFonts w:ascii="Amiri" w:hAnsi="Amiri" w:eastAsia="Amiri" w:cs="Amiri"/>
          <w:color w:val="111111"/>
          <w:sz w:val="28"/>
          <w:sz w:val="28"/>
          <w:szCs w:val="28"/>
          <w:rtl w:val="true"/>
          <w:lang w:bidi="ar-SA"/>
        </w:rPr>
        <w:t>من غزارة علمه وتبحّره، وحسن هديه في الله والناس بسِيَرِه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يكشف لهم عن غامضات الأسرار، والحجب والأستار، وينثر من فوق أعواده على تلاميذه ما لم يعهد مثله بأساتيذه، من عويصات يدق دونها الفكر الدقيق، وتحقيق مشكلات يعجز عن الوصول الى أدنى مراتبها أولو التحقيق، حتى سمّي بالمحقق الثالث</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أمّا المحقّق الثاني فهو لقب لحق الشيخ نور الدين علي بن الحسين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كبار فقهاء الدولة الصفوية، واشتهر بمؤلفه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بها دونهما حقيق، وصارت كلمته بالله هي العليا، وكلمة أعدائه هي السفلى، وانحصر أمر تقليد الأمامية به على الأطلاق، خصوصاً العراق، وصارت الأموال تجبى إليه من كُلّ مكان، وتتمنّى المثول بين يديه الوزراء والأعيان وجرى أمره عليهم، ومضى حكمه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 فيه، أن الأمر رجع له كما كان لأبيه وأخيه، ولم يضرّ بمعاليهِ بعض معارضيه في أمر ترقّيه، ولكن قنعوا منها، بالعزلة عنه وعنها، وترشيح النفس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صادفتْ نفسٌ عليّ 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كثر القول في المرجعية أولاً وعارض من عارض أخيراً أكثرت الشعراء بنظم ما ورد في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وجعلوها من باب التطبيق في الشيخ عليّ وأنه هو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نظم الحديث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وبعضهم شبّه الواقعة بتلك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أحسن ما رأيتُ في هذا الباب من الفذلكة الحسنة المبتكرة، مع عدم التشنيع على أحد العلماء، فأنا إنّما أعرضنا عن ذكر تلك الأشعار لِما فيها من الهجو الصريح لبعض حجج الله الأبرار، فما أحببنا تلويث كتابنا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السيد باقر بن السيد إبراهيم الكاظمي سلك مسلكاً لطيفاً عفيفاً حيث قال من مقطوعة لم نجد منها إلاّ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لطامحين لها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المُطَهَّرُ</w:t>
      </w:r>
    </w:p>
    <w:p>
      <w:pPr>
        <w:pStyle w:val="BookText"/>
        <w:rPr/>
      </w:pPr>
      <w:r>
        <w:rPr>
          <w:rFonts w:ascii="IRNazanin" w:hAnsi="IRNazanin" w:eastAsia="IRNazanin"/>
          <w:color w:val="111111"/>
          <w:sz w:val="28"/>
          <w:sz w:val="28"/>
          <w:szCs w:val="28"/>
          <w:rtl w:val="true"/>
          <w:lang w:bidi="fa-IR"/>
        </w:rPr>
        <w:t xml:space="preserve">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قصرتْ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وبعدهما تولاها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بهم قوماً ومَعْشَرْ </w:t>
      </w:r>
      <w:bookmarkStart w:id="169" w:name="pg18939_201683"/>
    </w:p>
    <w:p>
      <w:pPr>
        <w:pStyle w:val="BookText"/>
        <w:rPr/>
      </w:pPr>
      <w:bookmarkEnd w:id="169"/>
      <w:r>
        <w:rPr>
          <w:rFonts w:ascii="Amiri" w:hAnsi="Amiri" w:eastAsia="Amiri" w:cs="Amiri"/>
          <w:color w:val="111111"/>
          <w:sz w:val="28"/>
          <w:sz w:val="28"/>
          <w:szCs w:val="28"/>
          <w:rtl w:val="true"/>
          <w:lang w:bidi="ar-SA"/>
        </w:rPr>
        <w:t xml:space="preserve">بذا الترتيب جاءَ النّصُّ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كانَ هو المُقدَّرْ</w:t>
      </w:r>
    </w:p>
    <w:p>
      <w:pPr>
        <w:pStyle w:val="Heading3"/>
        <w:numPr>
          <w:ilvl w:val="2"/>
          <w:numId w:val="1"/>
        </w:numPr>
        <w:rPr/>
      </w:pPr>
      <w:bookmarkStart w:id="170" w:name="__RefHeading___Toc16141274_1280447820"/>
      <w:bookmarkStart w:id="171" w:name="_Toc61"/>
      <w:bookmarkEnd w:id="170"/>
      <w:r>
        <w:rPr>
          <w:rtl w:val="true"/>
        </w:rPr>
        <w:t>أحوال الشيخ مُحَمَّد بن الشيخ الكبير</w:t>
      </w:r>
      <w:bookmarkEnd w:id="171"/>
    </w:p>
    <w:p>
      <w:pPr>
        <w:pStyle w:val="BookText"/>
        <w:rPr/>
      </w:pPr>
      <w:r>
        <w:rPr>
          <w:rFonts w:ascii="Amiri" w:hAnsi="Amiri" w:eastAsia="Amiri" w:cs="Amiri"/>
          <w:color w:val="111111"/>
          <w:sz w:val="28"/>
          <w:sz w:val="28"/>
          <w:szCs w:val="28"/>
          <w:rtl w:val="true"/>
          <w:lang w:bidi="ar-SA"/>
        </w:rPr>
        <w:t xml:space="preserve">والحاصل لم يحل عام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وتمهدت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الأمور، وأذعن له جميع الأعيان وسلّم به الجمهور، حتى أخوه الحَبْرُ التحرير، المتبحّر البصير، عديم المثيل والنظير، علم العلم المشهور، ولواء الشرف المنشور، الذي كان أكبر سنّاً من الشيخ علىّ، وأعظم قدراً عند الأعراب والعوام، وأطوع أمراً عند الملوك والحكام، وأبعد صيتاً في الأقطار، وأرسى قدماً لكبره في الفخار، وأكثر عطاء وبذلاً، وأغزر شهامة ونبلاً، ولكن هذا العلم العيلم، لم يبق له الآن اسم ولا رسم، قد خفي أمره، واندرس ذكره، فوآ لهفة الدّين والأيام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فأنه لم يُعْقِبْ سوى بنت واحدة كانت تحت ابن عمها الشيخ جعفر بن الشيخ عليّ</w:t>
      </w:r>
      <w:r>
        <w:rPr>
          <w:rStyle w:val="FootnoteAnchor"/>
          <w:rtl w:val="true"/>
        </w:rPr>
        <w:footnoteReference w:id="273"/>
      </w:r>
      <w:r>
        <w:rPr>
          <w:rFonts w:ascii="Amiri" w:hAnsi="Amiri" w:eastAsia="Amiri" w:cs="Amiri"/>
          <w:color w:val="111111"/>
          <w:sz w:val="28"/>
          <w:sz w:val="28"/>
          <w:szCs w:val="28"/>
          <w:rtl w:val="true"/>
          <w:lang w:bidi="ar-SA"/>
        </w:rPr>
        <w:t xml:space="preserve">،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الخبر، وعدم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أحواله فأني أعلم منك أيها الناظر في هذه الرسالة، لا تحب التطويل في قضاياه، وذكر محاسن سجاياه، لعدم معرفتك له، وأنا ضربت عنها صفحاً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غرر وأوضاح، وريحان وأرواح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أنَّه كان مجتهداً مبرّزاً في أيام والده، فلما توفي أبوه، وانتقل إلى الحلة بأهله وقومه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ثم سار إلى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الله عدوّه</w:t>
      </w:r>
      <w:r>
        <w:rPr>
          <w:rStyle w:val="FootnoteAnchor"/>
          <w:rtl w:val="true"/>
        </w:rPr>
        <w:footnoteReference w:id="274"/>
      </w:r>
      <w:r>
        <w:rPr>
          <w:rFonts w:ascii="Amiri" w:hAnsi="Amiri" w:eastAsia="Amiri" w:cs="Amiri"/>
          <w:color w:val="111111"/>
          <w:sz w:val="28"/>
          <w:sz w:val="28"/>
          <w:szCs w:val="28"/>
          <w:rtl w:val="true"/>
          <w:lang w:bidi="ar-SA"/>
        </w:rPr>
        <w:t xml:space="preserve">، وكفاه شرّه، رجع إلى النجف وبعث إلى أهله وكانوا بالحلّة فرجعوا وبقي الشيخ مُحمَّد هنالك بالتماس رؤسائها وأشرافها، فأجابهم إلى ذلك لميل طبعه للبقاء، وعلمه أنَّه لو رجع الى النجف فأنّما يكون تحت أوامر أخيه وهو يرى القابلية لنفسه استقلالاً، وأنه مثل أخيه في الفضيلة ولا يمكنه الاستقلال بالنجف لوصيّة أبيه واشتراطه على سائر أولاده طاعة ولده موسى كما رأيته صريحاً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وأن الخارج من طاعة موسى خارج من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الشيخ مُحَمَّد بالحلة مطاعاً ناهياً أمراً عظيماً مقلّداً، فاستأنس بمقامه فيهم لكثرة إعزازهم له واحترامهم، وكان يحب النوادر واللطائف المضحكة والأشعار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من هذا القبيل في بلد الحلة فانضمّوا بخدمته وعاشوا على نواله ونعمته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أصحابه ملا حسين صاحب النوادر والنكات الغريبة،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وسيأتي كثير منها في </w:t>
      </w:r>
    </w:p>
    <w:p>
      <w:pPr>
        <w:pStyle w:val="BookText"/>
        <w:rPr/>
      </w:pPr>
      <w:r>
        <w:rPr>
          <w:rFonts w:ascii="Amiri" w:hAnsi="Amiri" w:eastAsia="Amiri" w:cs="Amiri"/>
          <w:color w:val="111111"/>
          <w:sz w:val="28"/>
          <w:sz w:val="28"/>
          <w:szCs w:val="28"/>
          <w:rtl w:val="true"/>
          <w:lang w:bidi="ar-SA"/>
        </w:rPr>
        <w:t>ترجمة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صالح التميمي وله فيه أشعار كثيرة، منها ما نقله ابن الشيخ صالح ونصّه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يمدح العلامة الفاضل المرحوم الشيخ مُحَمَّد آل الشيخ الكبير، ومقدمة ذلك عقد امرأة من آل مالك أقربائه،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هوى بين مُخْط وعده ومصيبِ بهذا غنىً عن سائل ومجيبِ</w:t>
      </w:r>
    </w:p>
    <w:p>
      <w:pPr>
        <w:pStyle w:val="BookText"/>
        <w:rPr/>
      </w:pPr>
      <w:r>
        <w:rPr>
          <w:rFonts w:ascii="Amiri" w:hAnsi="Amiri" w:eastAsia="Amiri" w:cs="Amiri"/>
          <w:color w:val="111111"/>
          <w:sz w:val="28"/>
          <w:sz w:val="28"/>
          <w:szCs w:val="28"/>
          <w:rtl w:val="true"/>
          <w:lang w:bidi="ar-SA"/>
        </w:rPr>
        <w:t xml:space="preserve">أما واللحاظُ البابلية 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وميلاتُ مهزولِ القوامِ رطيبِ</w:t>
      </w:r>
    </w:p>
    <w:p>
      <w:pPr>
        <w:pStyle w:val="BookText"/>
        <w:rPr/>
      </w:pPr>
      <w:r>
        <w:rPr>
          <w:rFonts w:ascii="Amiri" w:hAnsi="Amiri" w:eastAsia="Amiri" w:cs="Amiri"/>
          <w:color w:val="111111"/>
          <w:sz w:val="28"/>
          <w:sz w:val="28"/>
          <w:szCs w:val="28"/>
          <w:rtl w:val="true"/>
          <w:lang w:bidi="ar-SA"/>
        </w:rPr>
        <w:t xml:space="preserve">وتغريدُ سجع الحِلْي في ساقِ كاعب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بأصناف ألحان الهوى وضَروبِ</w:t>
      </w:r>
    </w:p>
    <w:p>
      <w:pPr>
        <w:pStyle w:val="BookText"/>
        <w:rPr/>
      </w:pPr>
      <w:r>
        <w:rPr>
          <w:rFonts w:ascii="Amiri" w:hAnsi="Amiri" w:eastAsia="Amiri" w:cs="Amiri"/>
          <w:color w:val="111111"/>
          <w:sz w:val="28"/>
          <w:sz w:val="28"/>
          <w:szCs w:val="28"/>
          <w:rtl w:val="true"/>
          <w:lang w:bidi="ar-SA"/>
        </w:rPr>
        <w:t xml:space="preserve">لقد فاز فيما يملأُ العين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 بعيد وابتهاجِ قريبِ</w:t>
      </w:r>
    </w:p>
    <w:p>
      <w:pPr>
        <w:pStyle w:val="BookText"/>
        <w:rPr/>
      </w:pPr>
      <w:r>
        <w:rPr>
          <w:rFonts w:ascii="Amiri" w:hAnsi="Amiri" w:eastAsia="Amiri" w:cs="Amiri"/>
          <w:color w:val="111111"/>
          <w:sz w:val="28"/>
          <w:sz w:val="28"/>
          <w:szCs w:val="28"/>
          <w:rtl w:val="true"/>
          <w:lang w:bidi="ar-SA"/>
        </w:rPr>
        <w:t xml:space="preserve">أخو العَزَماتِ الغُرِّ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اليتامى أُنس كُلِّ غريبِ</w:t>
      </w:r>
    </w:p>
    <w:p>
      <w:pPr>
        <w:pStyle w:val="BookText"/>
        <w:rPr/>
      </w:pPr>
      <w:r>
        <w:rPr>
          <w:rFonts w:ascii="Amiri" w:hAnsi="Amiri" w:eastAsia="Amiri" w:cs="Amiri"/>
          <w:color w:val="111111"/>
          <w:sz w:val="28"/>
          <w:sz w:val="28"/>
          <w:szCs w:val="28"/>
          <w:rtl w:val="true"/>
          <w:lang w:bidi="ar-SA"/>
        </w:rPr>
        <w:t xml:space="preserve">رأى درةً بيضاءَ في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تضيءُ لغوّاصِ البحارِ رَكوبِ</w:t>
      </w:r>
    </w:p>
    <w:p>
      <w:pPr>
        <w:pStyle w:val="BookText"/>
        <w:rPr/>
      </w:pPr>
      <w:r>
        <w:rPr>
          <w:rFonts w:ascii="Amiri" w:hAnsi="Amiri" w:eastAsia="Amiri" w:cs="Amiri"/>
          <w:color w:val="111111"/>
          <w:sz w:val="28"/>
          <w:sz w:val="28"/>
          <w:szCs w:val="28"/>
          <w:rtl w:val="true"/>
          <w:lang w:bidi="ar-SA"/>
        </w:rPr>
        <w:t xml:space="preserve">عقيلةَ زخّارٍوإنْ نَضَبَ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كفَّهُ فما كفَّهُ يوم العطا بنَضوبِ</w:t>
      </w:r>
    </w:p>
    <w:p>
      <w:pPr>
        <w:pStyle w:val="BookText"/>
        <w:rPr/>
      </w:pPr>
      <w:r>
        <w:rPr>
          <w:rFonts w:ascii="Amiri" w:hAnsi="Amiri" w:eastAsia="Amiri" w:cs="Amiri"/>
          <w:color w:val="111111"/>
          <w:sz w:val="28"/>
          <w:sz w:val="28"/>
          <w:szCs w:val="28"/>
          <w:rtl w:val="true"/>
          <w:lang w:bidi="ar-SA"/>
        </w:rPr>
        <w:t xml:space="preserve">متى قاصراتُ الطَّرفِ أبصرنَ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شمساً حجّبتْ بمغيبِ</w:t>
      </w:r>
    </w:p>
    <w:p>
      <w:pPr>
        <w:pStyle w:val="BookText"/>
        <w:rPr/>
      </w:pPr>
      <w:r>
        <w:rPr>
          <w:rFonts w:ascii="IRNazanin" w:hAnsi="IRNazanin" w:eastAsia="IRNazanin"/>
          <w:color w:val="111111"/>
          <w:sz w:val="28"/>
          <w:sz w:val="28"/>
          <w:szCs w:val="28"/>
          <w:rtl w:val="true"/>
          <w:lang w:bidi="fa-IR"/>
        </w:rPr>
        <w:t xml:space="preserve">غزاها وأهل القريتين شواخص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ملبَّ طاعة ومجیبِ</w:t>
      </w:r>
    </w:p>
    <w:p>
      <w:pPr>
        <w:pStyle w:val="BookText"/>
        <w:rPr/>
      </w:pPr>
      <w:r>
        <w:rPr>
          <w:rFonts w:ascii="Amiri" w:hAnsi="Amiri" w:eastAsia="Amiri" w:cs="Amiri"/>
          <w:color w:val="111111"/>
          <w:sz w:val="28"/>
          <w:sz w:val="28"/>
          <w:szCs w:val="28"/>
          <w:rtl w:val="true"/>
          <w:lang w:bidi="ar-SA"/>
        </w:rPr>
        <w:t xml:space="preserve">رأى أنّه أولى بها 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تضمهما أصلاً لخيرِ نجيبِ</w:t>
      </w:r>
    </w:p>
    <w:p>
      <w:pPr>
        <w:pStyle w:val="BookText"/>
        <w:rPr/>
      </w:pPr>
      <w:r>
        <w:rPr>
          <w:rFonts w:ascii="Amiri" w:hAnsi="Amiri" w:eastAsia="Amiri" w:cs="Amiri"/>
          <w:color w:val="111111"/>
          <w:sz w:val="28"/>
          <w:sz w:val="28"/>
          <w:szCs w:val="28"/>
          <w:rtl w:val="true"/>
          <w:lang w:bidi="ar-SA"/>
        </w:rPr>
        <w:t xml:space="preserve">فأصلتَ رأيَ ابن النبيِّ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لأصْلَتُ من نار ذكتْ ولهیبِ</w:t>
      </w:r>
    </w:p>
    <w:p>
      <w:pPr>
        <w:pStyle w:val="BookText"/>
        <w:rPr/>
      </w:pPr>
      <w:r>
        <w:rPr>
          <w:rFonts w:ascii="Amiri" w:hAnsi="Amiri" w:eastAsia="Amiri" w:cs="Amiri"/>
          <w:color w:val="111111"/>
          <w:sz w:val="28"/>
          <w:sz w:val="28"/>
          <w:szCs w:val="28"/>
          <w:rtl w:val="true"/>
          <w:lang w:bidi="ar-SA"/>
        </w:rPr>
        <w:t xml:space="preserve">وما خافَ من واشٍ يرنّق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مُريبِ في ثياب قريبِ</w:t>
      </w:r>
    </w:p>
    <w:p>
      <w:pPr>
        <w:pStyle w:val="BookText"/>
        <w:rPr/>
      </w:pPr>
      <w:r>
        <w:rPr>
          <w:rFonts w:ascii="Amiri" w:hAnsi="Amiri" w:eastAsia="Amiri" w:cs="Amiri"/>
          <w:color w:val="111111"/>
          <w:sz w:val="28"/>
          <w:sz w:val="28"/>
          <w:szCs w:val="28"/>
          <w:rtl w:val="true"/>
          <w:lang w:bidi="ar-SA"/>
        </w:rPr>
        <w:t xml:space="preserve">أخا المجدِ، وابنَ المجدِ تعلم 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بديعاً له قَدْ دانَ كل أديبِ</w:t>
      </w:r>
    </w:p>
    <w:p>
      <w:pPr>
        <w:pStyle w:val="BookText"/>
        <w:rPr/>
      </w:pPr>
      <w:r>
        <w:rPr>
          <w:rFonts w:ascii="Amiri" w:hAnsi="Amiri" w:eastAsia="Amiri" w:cs="Amiri"/>
          <w:color w:val="111111"/>
          <w:sz w:val="28"/>
          <w:sz w:val="28"/>
          <w:szCs w:val="28"/>
          <w:rtl w:val="true"/>
          <w:lang w:bidi="ar-SA"/>
        </w:rPr>
        <w:t xml:space="preserve">منحتُكَ كَنزاً لَوْ أَجودُ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بواد في الغناء رحیبِ</w:t>
      </w:r>
    </w:p>
    <w:p>
      <w:pPr>
        <w:pStyle w:val="BookText"/>
        <w:rPr/>
      </w:pPr>
      <w:r>
        <w:rPr>
          <w:rFonts w:ascii="Amiri" w:hAnsi="Amiri" w:eastAsia="Amiri" w:cs="Amiri"/>
          <w:color w:val="111111"/>
          <w:sz w:val="28"/>
          <w:sz w:val="28"/>
          <w:szCs w:val="28"/>
          <w:rtl w:val="true"/>
          <w:lang w:bidi="ar-SA"/>
        </w:rPr>
        <w:t xml:space="preserve">وأني على بُخلي بِسَوْمِ بضاعتي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كأنَّ البذل كانَ نصيبي</w:t>
      </w:r>
    </w:p>
    <w:p>
      <w:pPr>
        <w:pStyle w:val="BookText"/>
        <w:rPr/>
      </w:pPr>
      <w:r>
        <w:rPr>
          <w:rFonts w:ascii="Amiri" w:hAnsi="Amiri" w:eastAsia="Amiri" w:cs="Amiri"/>
          <w:color w:val="111111"/>
          <w:sz w:val="28"/>
          <w:sz w:val="28"/>
          <w:szCs w:val="28"/>
          <w:rtl w:val="true"/>
          <w:lang w:bidi="ar-SA"/>
        </w:rPr>
        <w:t>إنتهى محل الحاجة منها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ابنه أيضاً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وشى بي قوم عند الشيخ مُحمَّد،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بذمِّكَ، وحاشا وكلا أن يصدر ذلك مني وهيهات أن أسلك تلك المسالك، وبالخصوص فضله عليّ لا يحصى، وإحسانه لا يستقصى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أخبرتُ بذلك أتيته معتذراً عما قيل، واتفق ذلك اليوم يوم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قصيدةً غرّاء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يجد المؤلف منها سوى هذه الأبيات وتعذر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حصنَ مَنْ لا له حصنٌ ولا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أهنّيكَ طوراً ثم أعتذرُ</w:t>
      </w:r>
    </w:p>
    <w:p>
      <w:pPr>
        <w:pStyle w:val="BookText"/>
        <w:rPr/>
      </w:pPr>
      <w:r>
        <w:rPr>
          <w:rFonts w:ascii="Amiri" w:hAnsi="Amiri" w:eastAsia="Amiri" w:cs="Amiri"/>
          <w:color w:val="111111"/>
          <w:sz w:val="28"/>
          <w:sz w:val="28"/>
          <w:szCs w:val="28"/>
          <w:rtl w:val="true"/>
          <w:lang w:bidi="ar-SA"/>
        </w:rPr>
        <w:t xml:space="preserve">ما للورى بهلالِ الفطر من 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صاموا، وإن أفطرتهُم فطروا</w:t>
      </w:r>
    </w:p>
    <w:p>
      <w:pPr>
        <w:pStyle w:val="BookText"/>
        <w:rPr/>
      </w:pPr>
      <w:r>
        <w:rPr>
          <w:rFonts w:ascii="Amiri" w:hAnsi="Amiri" w:eastAsia="Amiri" w:cs="Amiri"/>
          <w:color w:val="111111"/>
          <w:sz w:val="28"/>
          <w:sz w:val="28"/>
          <w:szCs w:val="28"/>
          <w:rtl w:val="true"/>
          <w:lang w:bidi="ar-SA"/>
        </w:rPr>
        <w:t xml:space="preserve">نحرتَ بالعيد عنّي كُلّ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إذا لم تنحر الجزرُ</w:t>
      </w:r>
    </w:p>
    <w:p>
      <w:pPr>
        <w:pStyle w:val="BookText"/>
        <w:rPr/>
      </w:pPr>
      <w:r>
        <w:rPr>
          <w:rFonts w:ascii="Amiri" w:hAnsi="Amiri" w:eastAsia="Amiri" w:cs="Amiri"/>
          <w:color w:val="111111"/>
          <w:sz w:val="28"/>
          <w:sz w:val="28"/>
          <w:szCs w:val="28"/>
          <w:rtl w:val="true"/>
          <w:lang w:bidi="ar-SA"/>
        </w:rPr>
        <w:t xml:space="preserve">لا ذنبَ لي عند حُسّادي سوى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وشهرة دُفنوا فيها وما نُشِروا</w:t>
      </w:r>
    </w:p>
    <w:p>
      <w:pPr>
        <w:pStyle w:val="BookText"/>
        <w:rPr/>
      </w:pPr>
      <w:r>
        <w:rPr>
          <w:rFonts w:ascii="Amiri" w:hAnsi="Amiri" w:eastAsia="Amiri" w:cs="Amiri"/>
          <w:color w:val="111111"/>
          <w:sz w:val="28"/>
          <w:sz w:val="28"/>
          <w:szCs w:val="28"/>
          <w:rtl w:val="true"/>
          <w:lang w:bidi="ar-SA"/>
        </w:rPr>
        <w:t xml:space="preserve">بلاغةٌ طارَ في الآفاق طائرُها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قُطْرِ لآدابي ولي خَبرُ</w:t>
      </w:r>
    </w:p>
    <w:p>
      <w:pPr>
        <w:pStyle w:val="BookText"/>
        <w:rPr/>
      </w:pPr>
      <w:r>
        <w:rPr>
          <w:rFonts w:ascii="Amiri" w:hAnsi="Amiri" w:eastAsia="Amiri" w:cs="Amiri"/>
          <w:color w:val="111111"/>
          <w:sz w:val="28"/>
          <w:sz w:val="28"/>
          <w:szCs w:val="28"/>
          <w:rtl w:val="true"/>
          <w:lang w:bidi="ar-SA"/>
        </w:rPr>
        <w:t xml:space="preserve">لم أكترث بل ولم أعباً بكثرتِهمْ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المرء إنْ حُسّاده كثروا</w:t>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رأيتُ أنا في ورقة من الأوراق التي جمعها والدي لمَّا أراد جمع مآثر هذه الطائفة، وأظنها للشيخ صالح التميمي بالنسبة إلى شيخ مُحَمَّد بن الشيخ، ويحتمل أنها لغيرهما</w:t>
      </w:r>
      <w:r>
        <w:rPr>
          <w:rStyle w:val="FootnoteAnchor"/>
          <w:rtl w:val="true"/>
        </w:rPr>
        <w:footnoteReference w:id="275"/>
      </w:r>
      <w:r>
        <w:rPr>
          <w:rFonts w:ascii="Amiri" w:hAnsi="Amiri" w:eastAsia="Amiri" w:cs="Amiri"/>
          <w:color w:val="111111"/>
          <w:sz w:val="28"/>
          <w:sz w:val="28"/>
          <w:szCs w:val="28"/>
          <w:rtl w:val="true"/>
          <w:lang w:bidi="ar-SA"/>
        </w:rPr>
        <w:t>، وعلى كُلِّ حال تذكر الأبيات لحسنها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عمدة العلماء الأجلّة، حين استقامته بالحلّة، جالساً بين جماعة فأرادوا أن يحرّكوا سلسلة المداعبة، لعلمهم بأكيدة المودّة والمصاحبة، فنقلوا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ما لا يليق بجنابه الخطير، من ضروب الجفا والتقصير، فجرى على ظاهر الحال، وجرّد صارم المقال، وأرسل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كُلّ ذي عزّ بعينيَّ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بها في كُلِّ آونة تسمو</w:t>
      </w:r>
    </w:p>
    <w:p>
      <w:pPr>
        <w:pStyle w:val="BookText"/>
        <w:rPr/>
      </w:pPr>
      <w:r>
        <w:rPr>
          <w:rFonts w:ascii="Amiri" w:hAnsi="Amiri" w:eastAsia="Amiri" w:cs="Amiri"/>
          <w:color w:val="111111"/>
          <w:sz w:val="28"/>
          <w:sz w:val="28"/>
          <w:szCs w:val="28"/>
          <w:rtl w:val="true"/>
          <w:lang w:bidi="ar-SA"/>
        </w:rPr>
        <w:t xml:space="preserve">إذا بلَّغوني أنّ مثلك ذاكري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 عِزّاً ولو أنّه شَتْمُ</w:t>
      </w:r>
    </w:p>
    <w:p>
      <w:pPr>
        <w:pStyle w:val="BookText"/>
        <w:rPr/>
      </w:pPr>
      <w:r>
        <w:rPr>
          <w:rFonts w:ascii="Amiri" w:hAnsi="Amiri" w:eastAsia="Amiri" w:cs="Amiri"/>
          <w:color w:val="111111"/>
          <w:sz w:val="28"/>
          <w:sz w:val="28"/>
          <w:szCs w:val="28"/>
          <w:rtl w:val="true"/>
          <w:lang w:bidi="ar-SA"/>
        </w:rPr>
        <w:t>فأجبتُه على الوزن والقافية، ونلتُ بذلك منه المودّة 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 المعالي الغُرّ بهجة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لها لم يبقَ إسمٌ ولا رسمُ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الحق أن أعزى إلى الذمّ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انطوى سرّي لك الحمدُ لا الذمُّ </w:t>
      </w:r>
    </w:p>
    <w:p>
      <w:pPr>
        <w:pStyle w:val="BookText"/>
        <w:rPr/>
      </w:pPr>
      <w:r>
        <w:rPr>
          <w:rFonts w:ascii="Amiri" w:hAnsi="Amiri" w:eastAsia="Amiri" w:cs="Amiri"/>
          <w:color w:val="111111"/>
          <w:sz w:val="28"/>
          <w:sz w:val="28"/>
          <w:szCs w:val="28"/>
          <w:rtl w:val="true"/>
          <w:lang w:bidi="ar-SA"/>
        </w:rPr>
        <w:t xml:space="preserve">وكيف تراني أرمي عرضَك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وعرضُكَ ما يومٌ أُريش له سهمُ</w:t>
      </w:r>
    </w:p>
    <w:p>
      <w:pPr>
        <w:pStyle w:val="BookText"/>
        <w:rPr/>
      </w:pPr>
      <w:r>
        <w:rPr>
          <w:rFonts w:ascii="Amiri" w:hAnsi="Amiri" w:eastAsia="Amiri" w:cs="Amiri"/>
          <w:color w:val="111111"/>
          <w:sz w:val="28"/>
          <w:sz w:val="28"/>
          <w:szCs w:val="28"/>
          <w:rtl w:val="true"/>
          <w:lang w:bidi="ar-SA"/>
        </w:rPr>
        <w:t xml:space="preserve">فهَبنى تعاطيتُ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الذي يُرجى بك الصفحُ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نَفْساً منك أُدعى فما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إذا يوماً أضرَّ بها الجسمُ</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لما أنا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 فيما أقول به نَظْمُ</w:t>
      </w:r>
    </w:p>
    <w:p>
      <w:pPr>
        <w:pStyle w:val="BookText"/>
        <w:rPr/>
      </w:pPr>
      <w:r>
        <w:rPr>
          <w:rFonts w:ascii="Amiri" w:hAnsi="Amiri" w:eastAsia="Amiri" w:cs="Amiri"/>
          <w:color w:val="111111"/>
          <w:sz w:val="28"/>
          <w:sz w:val="28"/>
          <w:szCs w:val="28"/>
          <w:rtl w:val="true"/>
          <w:lang w:bidi="ar-SA"/>
        </w:rPr>
        <w:t xml:space="preserve">ودونَكَ قَدْ أوتيتُ علماً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ببعضهما تنقادُ قَسْراً لك الشمُّ</w:t>
      </w:r>
    </w:p>
    <w:p>
      <w:pPr>
        <w:pStyle w:val="BookText"/>
        <w:rPr/>
      </w:pPr>
      <w:r>
        <w:rPr>
          <w:rFonts w:ascii="Amiri" w:hAnsi="Amiri" w:eastAsia="Amiri" w:cs="Amiri"/>
          <w:color w:val="111111"/>
          <w:sz w:val="28"/>
          <w:sz w:val="28"/>
          <w:szCs w:val="28"/>
          <w:rtl w:val="true"/>
          <w:lang w:bidi="ar-SA"/>
        </w:rPr>
        <w:t xml:space="preserve">فكم سالَمَ الأنسان من هو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 مَنْ قَدْ راح وهو له سلمُ</w:t>
      </w:r>
    </w:p>
    <w:p>
      <w:pPr>
        <w:pStyle w:val="BookText"/>
        <w:rPr/>
      </w:pPr>
      <w:r>
        <w:rPr>
          <w:rFonts w:ascii="Amiri" w:hAnsi="Amiri" w:eastAsia="Amiri" w:cs="Amiri"/>
          <w:color w:val="111111"/>
          <w:sz w:val="28"/>
          <w:sz w:val="28"/>
          <w:szCs w:val="28"/>
          <w:rtl w:val="true"/>
          <w:lang w:bidi="ar-SA"/>
        </w:rPr>
        <w:t xml:space="preserve">وما آفةُ الأنسان إلاّ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وأفعاله أفعى له، والهوى سُمُّ</w:t>
      </w:r>
    </w:p>
    <w:p>
      <w:pPr>
        <w:pStyle w:val="BookText"/>
        <w:rPr/>
      </w:pPr>
      <w:r>
        <w:rPr>
          <w:rFonts w:ascii="Amiri" w:hAnsi="Amiri" w:eastAsia="Amiri" w:cs="Amiri"/>
          <w:color w:val="111111"/>
          <w:sz w:val="28"/>
          <w:sz w:val="28"/>
          <w:szCs w:val="28"/>
          <w:rtl w:val="true"/>
          <w:lang w:bidi="ar-SA"/>
        </w:rPr>
        <w:t xml:space="preserve">وجَور ذوي القربى هو الجور والعنا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ذوي الودّ القديم هو الظلمُ</w:t>
      </w:r>
    </w:p>
    <w:p>
      <w:pPr>
        <w:pStyle w:val="BookText"/>
        <w:rPr/>
      </w:pPr>
      <w:r>
        <w:rPr>
          <w:rFonts w:ascii="Amiri" w:hAnsi="Amiri" w:eastAsia="Amiri" w:cs="Amiri"/>
          <w:color w:val="111111"/>
          <w:sz w:val="28"/>
          <w:sz w:val="28"/>
          <w:szCs w:val="28"/>
          <w:rtl w:val="true"/>
          <w:lang w:bidi="ar-SA"/>
        </w:rPr>
        <w:t xml:space="preserve">ولا خير فيمن لا يوقّره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فيمن لا يصدّره العلمُ</w:t>
      </w:r>
    </w:p>
    <w:p>
      <w:pPr>
        <w:pStyle w:val="BookText"/>
        <w:rPr/>
      </w:pPr>
      <w:r>
        <w:rPr>
          <w:rFonts w:ascii="Amiri" w:hAnsi="Amiri" w:eastAsia="Amiri" w:cs="Amiri"/>
          <w:color w:val="111111"/>
          <w:sz w:val="28"/>
          <w:sz w:val="28"/>
          <w:szCs w:val="28"/>
          <w:rtl w:val="true"/>
          <w:lang w:bidi="ar-SA"/>
        </w:rPr>
        <w:t xml:space="preserve">وآذوك خَلْقُ مَن يقدّم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في كُلّ مكرمة قِدمُ</w:t>
      </w:r>
    </w:p>
    <w:p>
      <w:pPr>
        <w:pStyle w:val="BookText"/>
        <w:rPr/>
      </w:pPr>
      <w:r>
        <w:rPr>
          <w:rFonts w:ascii="Amiri" w:hAnsi="Amiri" w:eastAsia="Amiri" w:cs="Amiri"/>
          <w:color w:val="111111"/>
          <w:sz w:val="28"/>
          <w:sz w:val="28"/>
          <w:szCs w:val="28"/>
          <w:rtl w:val="true"/>
          <w:lang w:bidi="ar-SA"/>
        </w:rPr>
        <w:t xml:space="preserve">وأنّي امرؤٌ ما ضيّع الحزمَ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لَعَمْرِ الله ضيّعني الحَزمُ</w:t>
      </w:r>
    </w:p>
    <w:p>
      <w:pPr>
        <w:pStyle w:val="BookText"/>
        <w:rPr/>
      </w:pPr>
      <w:r>
        <w:rPr>
          <w:rFonts w:ascii="Amiri" w:hAnsi="Amiri" w:eastAsia="Amiri" w:cs="Amiri"/>
          <w:color w:val="111111"/>
          <w:sz w:val="28"/>
          <w:sz w:val="28"/>
          <w:szCs w:val="28"/>
          <w:rtl w:val="true"/>
          <w:lang w:bidi="ar-SA"/>
        </w:rPr>
        <w:t xml:space="preserve">سموتُ بجَدّي بل بجدّي وقلَّما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يوم السَبْقِ مَنْ بهما يسمو</w:t>
      </w:r>
    </w:p>
    <w:p>
      <w:pPr>
        <w:pStyle w:val="BookText"/>
        <w:rPr/>
      </w:pPr>
      <w:r>
        <w:rPr>
          <w:rFonts w:ascii="Amiri" w:hAnsi="Amiri" w:eastAsia="Amiri" w:cs="Amiri"/>
          <w:color w:val="111111"/>
          <w:sz w:val="28"/>
          <w:sz w:val="28"/>
          <w:szCs w:val="28"/>
          <w:rtl w:val="true"/>
          <w:lang w:bidi="ar-SA"/>
        </w:rPr>
        <w:t xml:space="preserve">وما من فتىً حاز السباق إذا جرى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والأنامُ له خَصْمُ</w:t>
      </w:r>
    </w:p>
    <w:p>
      <w:pPr>
        <w:pStyle w:val="BookText"/>
        <w:rPr/>
      </w:pPr>
      <w:r>
        <w:rPr>
          <w:rFonts w:ascii="IRNazanin" w:hAnsi="IRNazanin" w:eastAsia="IRNazanin"/>
          <w:color w:val="111111"/>
          <w:sz w:val="28"/>
          <w:sz w:val="28"/>
          <w:szCs w:val="28"/>
          <w:rtl w:val="true"/>
          <w:lang w:bidi="fa-IR"/>
        </w:rPr>
        <w:t>وكانت شعراء النجف تراسله الى الحلة وتستجديه، فيبعث لهم بالأموال والهدايا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ما بعثة الشيخ ابراهيم قفطان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متعرضاً لمدح أبي حسن بيك داود پاشا</w:t>
      </w:r>
      <w:r>
        <w:rPr>
          <w:rStyle w:val="FootnoteAnchor"/>
          <w:rtl w:val="true"/>
        </w:rPr>
        <w:footnoteReference w:id="277"/>
      </w:r>
      <w:r>
        <w:rPr>
          <w:rFonts w:ascii="Amiri" w:hAnsi="Amiri" w:eastAsia="Amiri" w:cs="Amiri"/>
          <w:color w:val="111111"/>
          <w:sz w:val="28"/>
          <w:sz w:val="28"/>
          <w:szCs w:val="28"/>
          <w:rtl w:val="true"/>
          <w:lang w:bidi="ar-SA"/>
        </w:rPr>
        <w:t>وقد قتل بعض طوائف العرب، معرّضاً بأعدائه وحُسّاده،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استوقفيني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مضاعف الغيث الهتونِ</w:t>
      </w:r>
    </w:p>
    <w:p>
      <w:pPr>
        <w:pStyle w:val="BookText"/>
        <w:rPr/>
      </w:pPr>
      <w:r>
        <w:rPr>
          <w:rFonts w:ascii="Amiri" w:hAnsi="Amiri" w:eastAsia="Amiri" w:cs="Amiri"/>
          <w:color w:val="111111"/>
          <w:sz w:val="28"/>
          <w:sz w:val="28"/>
          <w:szCs w:val="28"/>
          <w:rtl w:val="true"/>
          <w:lang w:bidi="ar-SA"/>
        </w:rPr>
        <w:t xml:space="preserve">أُجدِّد للهوى عَهْداً وأقضي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العذول بها شؤوني</w:t>
      </w:r>
    </w:p>
    <w:p>
      <w:pPr>
        <w:pStyle w:val="BookText"/>
        <w:rPr/>
      </w:pPr>
      <w:r>
        <w:rPr>
          <w:rFonts w:ascii="Amiri" w:hAnsi="Amiri" w:eastAsia="Amiri" w:cs="Amiri"/>
          <w:color w:val="111111"/>
          <w:sz w:val="28"/>
          <w:sz w:val="28"/>
          <w:szCs w:val="28"/>
          <w:rtl w:val="true"/>
          <w:lang w:bidi="ar-SA"/>
        </w:rPr>
        <w:t xml:space="preserve">يحرِّكُني الهوى شوقاً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فيُمسي يمسي في معاهدها سكوني</w:t>
      </w:r>
    </w:p>
    <w:p>
      <w:pPr>
        <w:pStyle w:val="BookText"/>
        <w:rPr/>
      </w:pPr>
      <w:r>
        <w:rPr>
          <w:rFonts w:ascii="Amiri" w:hAnsi="Amiri" w:eastAsia="Amiri" w:cs="Amiri"/>
          <w:color w:val="111111"/>
          <w:sz w:val="28"/>
          <w:sz w:val="28"/>
          <w:szCs w:val="28"/>
          <w:rtl w:val="true"/>
          <w:lang w:bidi="ar-SA"/>
        </w:rPr>
        <w:t xml:space="preserve">أَلا مَنْ مبلغاً عنّي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 بجانِبِها قطينِ</w:t>
      </w:r>
    </w:p>
    <w:p>
      <w:pPr>
        <w:pStyle w:val="BookText"/>
        <w:rPr/>
      </w:pPr>
      <w:r>
        <w:rPr>
          <w:rFonts w:ascii="Amiri" w:hAnsi="Amiri" w:eastAsia="Amiri" w:cs="Amiri"/>
          <w:color w:val="111111"/>
          <w:sz w:val="28"/>
          <w:sz w:val="28"/>
          <w:szCs w:val="28"/>
          <w:rtl w:val="true"/>
          <w:lang w:bidi="ar-SA"/>
        </w:rPr>
        <w:t xml:space="preserve">أنستُ بأهلهِ وأقمتُ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أتقیهِ ویتقیني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وأطمعني الهوى شهداً وغنّتْ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وِرقُ</w:t>
      </w:r>
      <w:r>
        <w:rPr>
          <w:rStyle w:val="FootnoteAnchor"/>
          <w:rtl w:val="true"/>
        </w:rPr>
        <w:footnoteReference w:id="278"/>
      </w:r>
      <w:r>
        <w:rPr>
          <w:rFonts w:ascii="Amiri" w:hAnsi="Amiri" w:eastAsia="Amiri" w:cs="Amiri"/>
          <w:color w:val="111111"/>
          <w:sz w:val="28"/>
          <w:sz w:val="28"/>
          <w:szCs w:val="28"/>
          <w:rtl w:val="true"/>
          <w:lang w:bidi="ar-SA"/>
        </w:rPr>
        <w:t xml:space="preserve">السرورِ على الغُصونِ </w:t>
      </w:r>
    </w:p>
    <w:p>
      <w:pPr>
        <w:pStyle w:val="BookText"/>
        <w:rPr/>
      </w:pPr>
      <w:r>
        <w:rPr>
          <w:rFonts w:ascii="Amiri" w:hAnsi="Amiri" w:eastAsia="Amiri" w:cs="Amiri"/>
          <w:color w:val="111111"/>
          <w:sz w:val="28"/>
          <w:sz w:val="28"/>
          <w:szCs w:val="28"/>
          <w:rtl w:val="true"/>
          <w:lang w:bidi="ar-SA"/>
        </w:rPr>
        <w:t xml:space="preserve">أهيمُ إذا سمعتُ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فأبلغوا ليلى حنيني</w:t>
      </w:r>
    </w:p>
    <w:p>
      <w:pPr>
        <w:pStyle w:val="BookText"/>
        <w:rPr/>
      </w:pPr>
      <w:r>
        <w:rPr>
          <w:rFonts w:ascii="Amiri" w:hAnsi="Amiri" w:eastAsia="Amiri" w:cs="Amiri"/>
          <w:color w:val="111111"/>
          <w:sz w:val="28"/>
          <w:sz w:val="28"/>
          <w:szCs w:val="28"/>
          <w:rtl w:val="true"/>
          <w:lang w:bidi="ar-SA"/>
        </w:rPr>
        <w:t xml:space="preserve">وحيّوا حيَّها عَنْ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مُوْلَع ظنينِ</w:t>
      </w:r>
    </w:p>
    <w:p>
      <w:pPr>
        <w:pStyle w:val="BookText"/>
        <w:rPr/>
      </w:pPr>
      <w:r>
        <w:rPr>
          <w:rFonts w:ascii="Amiri" w:hAnsi="Amiri" w:eastAsia="Amiri" w:cs="Amiri"/>
          <w:color w:val="111111"/>
          <w:sz w:val="28"/>
          <w:sz w:val="28"/>
          <w:szCs w:val="28"/>
          <w:rtl w:val="true"/>
          <w:lang w:bidi="ar-SA"/>
        </w:rPr>
        <w:t xml:space="preserve">وردّي يا أميمةُ لي بقايا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في منازلها رهينِ</w:t>
      </w:r>
    </w:p>
    <w:p>
      <w:pPr>
        <w:pStyle w:val="BookText"/>
        <w:rPr/>
      </w:pPr>
      <w:r>
        <w:rPr>
          <w:rFonts w:ascii="Amiri" w:hAnsi="Amiri" w:eastAsia="Amiri" w:cs="Amiri"/>
          <w:color w:val="111111"/>
          <w:sz w:val="28"/>
          <w:sz w:val="28"/>
          <w:szCs w:val="28"/>
          <w:rtl w:val="true"/>
          <w:lang w:bidi="ar-SA"/>
        </w:rPr>
        <w:t xml:space="preserve">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وأطبقَ في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جنوني</w:t>
      </w:r>
    </w:p>
    <w:p>
      <w:pPr>
        <w:pStyle w:val="BookText"/>
        <w:rPr/>
      </w:pPr>
      <w:r>
        <w:rPr>
          <w:rFonts w:ascii="Amiri" w:hAnsi="Amiri" w:eastAsia="Amiri" w:cs="Amiri"/>
          <w:color w:val="111111"/>
          <w:sz w:val="28"/>
          <w:sz w:val="28"/>
          <w:szCs w:val="28"/>
          <w:rtl w:val="true"/>
          <w:lang w:bidi="ar-SA"/>
        </w:rPr>
        <w:t xml:space="preserve">أمیمة عند ذاكَ الحيّ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به سفك الدّنونِ</w:t>
      </w:r>
    </w:p>
    <w:p>
      <w:pPr>
        <w:pStyle w:val="BookText"/>
        <w:rPr/>
      </w:pPr>
      <w:r>
        <w:rPr>
          <w:rFonts w:ascii="Amiri" w:hAnsi="Amiri" w:eastAsia="Amiri" w:cs="Amiri"/>
          <w:color w:val="111111"/>
          <w:sz w:val="28"/>
          <w:sz w:val="28"/>
          <w:szCs w:val="28"/>
          <w:rtl w:val="true"/>
          <w:lang w:bidi="ar-SA"/>
        </w:rPr>
        <w:t xml:space="preserve">مُداماً دبَّ في رأسي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دبَّ الرقادُ على جفوني</w:t>
      </w:r>
    </w:p>
    <w:p>
      <w:pPr>
        <w:pStyle w:val="BookText"/>
        <w:rPr/>
      </w:pPr>
      <w:r>
        <w:rPr>
          <w:rFonts w:ascii="Amiri" w:hAnsi="Amiri" w:eastAsia="Amiri" w:cs="Amiri"/>
          <w:color w:val="111111"/>
          <w:sz w:val="28"/>
          <w:sz w:val="28"/>
          <w:szCs w:val="28"/>
          <w:rtl w:val="true"/>
          <w:lang w:bidi="ar-SA"/>
        </w:rPr>
        <w:t xml:space="preserve">تذكرني فقاقعُها أكفاً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فقاقعها من الدُرِّ الثَمينِ</w:t>
      </w:r>
    </w:p>
    <w:p>
      <w:pPr>
        <w:pStyle w:val="BookText"/>
        <w:rPr/>
      </w:pPr>
      <w:r>
        <w:rPr>
          <w:rFonts w:ascii="Amiri" w:hAnsi="Amiri" w:eastAsia="Amiri" w:cs="Amiri"/>
          <w:color w:val="111111"/>
          <w:sz w:val="28"/>
          <w:sz w:val="28"/>
          <w:szCs w:val="28"/>
          <w:rtl w:val="true"/>
          <w:lang w:bidi="ar-SA"/>
        </w:rPr>
        <w:t xml:space="preserve">وتُشْبِهُ في تشعشعها لُجيْناً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 به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وأحْمَدُها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وأرشدُها إلى نهجِ اليقينِ</w:t>
      </w:r>
    </w:p>
    <w:p>
      <w:pPr>
        <w:pStyle w:val="BookText"/>
        <w:rPr/>
      </w:pPr>
      <w:r>
        <w:rPr>
          <w:rFonts w:ascii="Amiri" w:hAnsi="Amiri" w:eastAsia="Amiri" w:cs="Amiri"/>
          <w:color w:val="111111"/>
          <w:sz w:val="28"/>
          <w:sz w:val="28"/>
          <w:szCs w:val="28"/>
          <w:rtl w:val="true"/>
          <w:lang w:bidi="ar-SA"/>
        </w:rPr>
        <w:t xml:space="preserve">وأمجدها وأجملها 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وأنداها بكالحةِ السنينِ</w:t>
      </w:r>
    </w:p>
    <w:p>
      <w:pPr>
        <w:pStyle w:val="BookText"/>
        <w:rPr/>
      </w:pPr>
      <w:r>
        <w:rPr>
          <w:rFonts w:ascii="Amiri" w:hAnsi="Amiri" w:eastAsia="Amiri" w:cs="Amiri"/>
          <w:color w:val="111111"/>
          <w:sz w:val="28"/>
          <w:sz w:val="28"/>
          <w:szCs w:val="28"/>
          <w:rtl w:val="true"/>
          <w:lang w:bidi="ar-SA"/>
        </w:rPr>
        <w:t xml:space="preserve">وهل عَذُبَ الثنا في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نظير أو قرينِ</w:t>
      </w:r>
    </w:p>
    <w:p>
      <w:pPr>
        <w:pStyle w:val="BookText"/>
        <w:rPr/>
      </w:pPr>
      <w:r>
        <w:rPr>
          <w:rFonts w:ascii="Amiri" w:hAnsi="Amiri" w:eastAsia="Amiri" w:cs="Amiri"/>
          <w:color w:val="111111"/>
          <w:sz w:val="28"/>
          <w:sz w:val="28"/>
          <w:szCs w:val="28"/>
          <w:rtl w:val="true"/>
          <w:lang w:bidi="ar-SA"/>
        </w:rPr>
        <w:t xml:space="preserve">غنيٍّ في العُلى عن رسم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في الملا ملك مكينِ</w:t>
      </w:r>
    </w:p>
    <w:p>
      <w:pPr>
        <w:pStyle w:val="BookText"/>
        <w:rPr/>
      </w:pPr>
      <w:r>
        <w:rPr>
          <w:rFonts w:ascii="Amiri" w:hAnsi="Amiri" w:eastAsia="Amiri" w:cs="Amiri"/>
          <w:color w:val="111111"/>
          <w:sz w:val="28"/>
          <w:sz w:val="28"/>
          <w:szCs w:val="28"/>
          <w:rtl w:val="true"/>
          <w:lang w:bidi="ar-SA"/>
        </w:rPr>
        <w:t xml:space="preserve">عليم ينتهي في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w:t>
      </w:r>
    </w:p>
    <w:p>
      <w:pPr>
        <w:pStyle w:val="BookText"/>
        <w:rPr/>
      </w:pPr>
      <w:r>
        <w:rPr>
          <w:rFonts w:ascii="Amiri" w:hAnsi="Amiri" w:eastAsia="Amiri" w:cs="Amiri"/>
          <w:color w:val="111111"/>
          <w:sz w:val="28"/>
          <w:sz w:val="28"/>
          <w:szCs w:val="28"/>
          <w:rtl w:val="true"/>
          <w:lang w:bidi="ar-SA"/>
        </w:rPr>
        <w:t xml:space="preserve">يفيضُ العلمُ من بحر 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منه عن كنز دفينِ</w:t>
      </w:r>
    </w:p>
    <w:p>
      <w:pPr>
        <w:pStyle w:val="BookText"/>
        <w:rPr/>
      </w:pPr>
      <w:r>
        <w:rPr>
          <w:rFonts w:ascii="Amiri" w:hAnsi="Amiri" w:eastAsia="Amiri" w:cs="Amiri"/>
          <w:color w:val="111111"/>
          <w:sz w:val="28"/>
          <w:sz w:val="28"/>
          <w:szCs w:val="28"/>
          <w:rtl w:val="true"/>
          <w:lang w:bidi="ar-SA"/>
        </w:rPr>
        <w:t xml:space="preserve">مناقبُ قَدْ عَقَدْنَ عليكَ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 لديه باصرةُ العُيونِ</w:t>
      </w:r>
    </w:p>
    <w:p>
      <w:pPr>
        <w:pStyle w:val="BookText"/>
        <w:rPr/>
      </w:pPr>
      <w:r>
        <w:rPr>
          <w:rFonts w:ascii="Amiri" w:hAnsi="Amiri" w:eastAsia="Amiri" w:cs="Amiri"/>
          <w:color w:val="111111"/>
          <w:sz w:val="28"/>
          <w:sz w:val="28"/>
          <w:szCs w:val="28"/>
          <w:rtl w:val="true"/>
          <w:lang w:bidi="ar-SA"/>
        </w:rPr>
        <w:t xml:space="preserve">سمت في دولة الملك المُفدّي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الدين والعضب اليمينِ</w:t>
      </w:r>
    </w:p>
    <w:p>
      <w:pPr>
        <w:pStyle w:val="BookText"/>
        <w:rPr/>
      </w:pPr>
      <w:r>
        <w:rPr>
          <w:rFonts w:ascii="Amiri" w:hAnsi="Amiri" w:eastAsia="Amiri" w:cs="Amiri"/>
          <w:color w:val="111111"/>
          <w:sz w:val="28"/>
          <w:sz w:val="28"/>
          <w:szCs w:val="28"/>
          <w:rtl w:val="true"/>
          <w:lang w:bidi="ar-SA"/>
        </w:rPr>
        <w:t xml:space="preserve">ورُبَّ طوائفٍ مالتْ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معاطفُها على عِلْج خؤونَ</w:t>
      </w:r>
    </w:p>
    <w:p>
      <w:pPr>
        <w:pStyle w:val="BookText"/>
        <w:rPr/>
      </w:pPr>
      <w:r>
        <w:rPr>
          <w:rFonts w:ascii="Amiri" w:hAnsi="Amiri" w:eastAsia="Amiri" w:cs="Amiri"/>
          <w:color w:val="111111"/>
          <w:sz w:val="28"/>
          <w:sz w:val="28"/>
          <w:szCs w:val="28"/>
          <w:rtl w:val="true"/>
          <w:lang w:bidi="ar-SA"/>
        </w:rPr>
        <w:t xml:space="preserve">يزخرفُ من وساوسهِ 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على المسامع كالطَّعينِ</w:t>
      </w:r>
    </w:p>
    <w:p>
      <w:pPr>
        <w:pStyle w:val="BookText"/>
        <w:rPr/>
      </w:pPr>
      <w:r>
        <w:rPr>
          <w:rFonts w:ascii="Amiri" w:hAnsi="Amiri" w:eastAsia="Amiri" w:cs="Amiri"/>
          <w:color w:val="111111"/>
          <w:sz w:val="28"/>
          <w:sz w:val="28"/>
          <w:szCs w:val="28"/>
          <w:rtl w:val="true"/>
          <w:lang w:bidi="ar-SA"/>
        </w:rPr>
        <w:t xml:space="preserve">فعالَجَها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يثجّ صواعقَ الحرَبِ الزبونِ</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وأغمد في جماجمها حساماً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أقلّتْهُ يدا ليثِ العرينِ</w:t>
      </w:r>
    </w:p>
    <w:p>
      <w:pPr>
        <w:pStyle w:val="BookText"/>
        <w:rPr/>
      </w:pPr>
      <w:r>
        <w:rPr>
          <w:rFonts w:ascii="Amiri" w:hAnsi="Amiri" w:eastAsia="Amiri" w:cs="Amiri"/>
          <w:color w:val="111111"/>
          <w:sz w:val="28"/>
          <w:sz w:val="28"/>
          <w:szCs w:val="28"/>
          <w:rtl w:val="true"/>
          <w:lang w:bidi="ar-SA"/>
        </w:rPr>
        <w:t xml:space="preserve">حُساماً في لظى الهيجاء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نار 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رجالُهمْ صَرْعى وأسرى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تُجزّرُ في السهول وفي الحزونِ</w:t>
      </w:r>
    </w:p>
    <w:p>
      <w:pPr>
        <w:pStyle w:val="BookText"/>
        <w:rPr/>
      </w:pPr>
      <w:r>
        <w:rPr>
          <w:rFonts w:ascii="Amiri" w:hAnsi="Amiri" w:eastAsia="Amiri" w:cs="Amiri"/>
          <w:color w:val="111111"/>
          <w:sz w:val="28"/>
          <w:sz w:val="28"/>
          <w:szCs w:val="28"/>
          <w:rtl w:val="true"/>
          <w:lang w:bidi="ar-SA"/>
        </w:rPr>
        <w:t xml:space="preserve">وسامَ حصونَهُمْ رَدْماً فأمستْ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تُنادى أينَ سكانُ الحُصونِ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مَنْ طالتِ الأفلاكُ فيهِ وخبَّرها عن الرسم المُبینِ </w:t>
      </w:r>
    </w:p>
    <w:p>
      <w:pPr>
        <w:pStyle w:val="BookText"/>
        <w:rPr/>
      </w:pPr>
      <w:r>
        <w:rPr>
          <w:rFonts w:ascii="Amiri" w:hAnsi="Amiri" w:eastAsia="Amiri" w:cs="Amiri"/>
          <w:color w:val="111111"/>
          <w:sz w:val="28"/>
          <w:sz w:val="28"/>
          <w:szCs w:val="28"/>
          <w:rtl w:val="true"/>
          <w:lang w:bidi="ar-SA"/>
        </w:rPr>
        <w:t xml:space="preserve">رجوتُكَ والكليمُ أخاك 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المبرّحِ 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 الدهر دون أخيك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للدهرِ صاعقة المنونِ</w:t>
      </w:r>
    </w:p>
    <w:p>
      <w:pPr>
        <w:pStyle w:val="BookText"/>
        <w:rPr/>
      </w:pPr>
      <w:r>
        <w:rPr>
          <w:rFonts w:ascii="Amiri" w:hAnsi="Amiri" w:eastAsia="Amiri" w:cs="Amiri"/>
          <w:color w:val="111111"/>
          <w:sz w:val="28"/>
          <w:sz w:val="28"/>
          <w:szCs w:val="28"/>
          <w:rtl w:val="true"/>
          <w:lang w:bidi="ar-SA"/>
        </w:rPr>
        <w:t xml:space="preserve">وأبقاكَ الزمانُ عليَّ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ظليلاً عن نوائبهِ تقيني</w:t>
      </w:r>
    </w:p>
    <w:p>
      <w:pPr>
        <w:pStyle w:val="BookText"/>
        <w:rPr/>
      </w:pPr>
      <w:r>
        <w:rPr>
          <w:rFonts w:ascii="Amiri" w:hAnsi="Amiri" w:eastAsia="Amiri" w:cs="Amiri"/>
          <w:color w:val="111111"/>
          <w:sz w:val="28"/>
          <w:sz w:val="28"/>
          <w:szCs w:val="28"/>
          <w:rtl w:val="true"/>
          <w:lang w:bidi="ar-SA"/>
        </w:rPr>
        <w:t xml:space="preserve">لكَ السَبقُ الجليُّ بكُلِّ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حلباتِ أسلافِ القُرونِ</w:t>
      </w:r>
    </w:p>
    <w:p>
      <w:pPr>
        <w:pStyle w:val="BookText"/>
        <w:rPr/>
      </w:pPr>
      <w:r>
        <w:rPr>
          <w:rFonts w:ascii="Amiri" w:hAnsi="Amiri" w:eastAsia="Amiri" w:cs="Amiri"/>
          <w:color w:val="111111"/>
          <w:sz w:val="28"/>
          <w:sz w:val="28"/>
          <w:szCs w:val="28"/>
          <w:rtl w:val="true"/>
          <w:lang w:bidi="ar-SA"/>
        </w:rPr>
        <w:t xml:space="preserve">ظننتُ بكَ الجميلَ فلا تُخيِّبْ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 أيُّها المولى ظنوني</w:t>
      </w:r>
    </w:p>
    <w:p>
      <w:pPr>
        <w:pStyle w:val="BookText"/>
        <w:rPr/>
      </w:pPr>
      <w:r>
        <w:rPr>
          <w:rFonts w:ascii="Amiri" w:hAnsi="Amiri" w:eastAsia="Amiri" w:cs="Amiri"/>
          <w:color w:val="111111"/>
          <w:sz w:val="28"/>
          <w:sz w:val="28"/>
          <w:szCs w:val="28"/>
          <w:rtl w:val="true"/>
          <w:lang w:bidi="ar-SA"/>
        </w:rPr>
        <w:t xml:space="preserve">إليكمْ أيُّها الغُرماء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أنَّ لي أملاً دعوني</w:t>
      </w:r>
    </w:p>
    <w:p>
      <w:pPr>
        <w:pStyle w:val="BookText"/>
        <w:rPr/>
      </w:pPr>
      <w:r>
        <w:rPr>
          <w:rFonts w:ascii="Amiri" w:hAnsi="Amiri" w:eastAsia="Amiri" w:cs="Amiri"/>
          <w:color w:val="111111"/>
          <w:sz w:val="28"/>
          <w:sz w:val="28"/>
          <w:szCs w:val="28"/>
          <w:rtl w:val="true"/>
          <w:lang w:bidi="ar-SA"/>
        </w:rPr>
        <w:t xml:space="preserve">ركنتُ إلى النّدى كهلاً وطفلاً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إليكَ في أملي ركوني</w:t>
      </w:r>
    </w:p>
    <w:p>
      <w:pPr>
        <w:pStyle w:val="BookText"/>
        <w:rPr/>
      </w:pPr>
      <w:r>
        <w:rPr>
          <w:rFonts w:ascii="Amiri" w:hAnsi="Amiri" w:eastAsia="Amiri" w:cs="Amiri"/>
          <w:color w:val="111111"/>
          <w:sz w:val="28"/>
          <w:sz w:val="28"/>
          <w:szCs w:val="28"/>
          <w:rtl w:val="true"/>
          <w:lang w:bidi="ar-SA"/>
        </w:rPr>
        <w:t xml:space="preserve">والحاصل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ألقى إليه الدهر مقاليده، وأعطاه الشرف والفخر طارفه وتليده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أهل تلك الأطراف يسمونه بالذي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يفكّ من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مَثَلٌ يُضرب لمن تنتهي إليه رئاسة الأمر والنهي، ولكن كان الشيخ مُحَمَّد هذا منطبقاً عليه هذا المثل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بيك الحلّة، وواليها كان ناصباً على باب محكمته جذعاً، وكل من سخط عليه أمر جلاوزته فصلبوه عليه، فكان أهل المصلوب تستجير بالشيخ مُحَمَّد فيبعث وكيله إلى بيك الحلة يأمره بأطلاق المصلوب، فأنْ أدركه قبل هلاكه أطلقه وإلاّ أخذ من البيك ديته وأعطاها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كُلّ ذلك ببركة وجود الشيخ موسى وجلالة قدره ونفوذ أمره على سلطان العراق الذي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الشيخ موسى</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الشيخ مُحَمَّد يصول بساعد أخيه، وكانت أهل الحلّة تخشاه وترجوه أشد مما تخشى حكامها، وكانوا إذا مدحوه ذكروه في مرتبة أخيه خوفاً من بأسه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ذلك ما قاله الشيخ صالح التميمي أيضاً يمدحه مع أخيه 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لي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بقادمتي عقاب طائرِ</w:t>
      </w:r>
    </w:p>
    <w:p>
      <w:pPr>
        <w:pStyle w:val="BookText"/>
        <w:rPr/>
      </w:pPr>
      <w:r>
        <w:rPr>
          <w:rFonts w:ascii="Amiri" w:hAnsi="Amiri" w:eastAsia="Amiri" w:cs="Amiri"/>
          <w:color w:val="111111"/>
          <w:sz w:val="28"/>
          <w:sz w:val="28"/>
          <w:szCs w:val="28"/>
          <w:rtl w:val="true"/>
          <w:lang w:bidi="ar-SA"/>
        </w:rPr>
        <w:t xml:space="preserve">في الجَدْب تُسْتَسْقى مواهب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فتصوب تبراً عن ملثٍّ هامرِ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رحمةُ الله التي هي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ونقمةٌ للكافرِ </w:t>
      </w:r>
    </w:p>
    <w:p>
      <w:pPr>
        <w:pStyle w:val="BookText"/>
        <w:rPr/>
      </w:pP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قامتْ 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بدتْ للناظرِ والفرقدانِ كلاهُما في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حيثُ العُلى مِنْ قاصر</w:t>
      </w:r>
    </w:p>
    <w:p>
      <w:pPr>
        <w:pStyle w:val="BookText"/>
        <w:rPr/>
      </w:pPr>
      <w:r>
        <w:rPr>
          <w:rFonts w:ascii="Amiri" w:hAnsi="Amiri" w:eastAsia="Amiri" w:cs="Amiri"/>
          <w:color w:val="111111"/>
          <w:sz w:val="28"/>
          <w:sz w:val="28"/>
          <w:szCs w:val="28"/>
          <w:rtl w:val="true"/>
          <w:lang w:bidi="ar-SA"/>
        </w:rPr>
        <w:t xml:space="preserve">فاسلمْ ودُمْ حيثُ الأراملُ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كافلٍ كلا ولا مِنْ ناصرِ</w:t>
      </w:r>
    </w:p>
    <w:p>
      <w:p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ونحمدك يا من تفضل علينا بالبدر الأنور،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يفوه إلاّ حقاً، ولا ينطق إلاّ صدقاً، الى غير ذلك من الصفات التي عرفتها بأبيه وأخيه، إلاّ أنَّهُ ينقص عنهما بدرجة وهو عدم التزامه بحالتيهما من الضبط عن الملاطفة والمداعبة وإنشاء الشعر وإنشاده، حيث كان ساكناً في الحلة الفيحاء ولازم ماءها وهواءها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المساعي في الخيرات، والأعانة لأرباب الحاجات، كثير السهر في الليال، بعبادة ذي الجلال، وكان أكثر أفعاله الواجبات والمندوبات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مدرساً بشرذمة قليلة من صحبه، مفتياً فيمن كان بين أظهرهم، حاكماً بما أنزله الله عليهم، ولكن لم يبلغ مراتب أبيه وأخوته 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برزت له إلى الخارج مؤلفات معتنى بها، ومسألة يُعوَّل في التقليد عليها، ولكن الاجتهاد فيه محقق ثابت، بل هو قليل في حقه، فقد وفى بإيجاز العلوم وتطويلها، وأحاط خُبْراً بكثيرٍ وقليلها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في حالاته وعزّته وعلوّ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جليلاً في الأنظار ولاسيّما في أنظار ذوي المناصب والحكام، فكم من أسير أطلق، وكم من مطلق أسر، وكم من طريدٍ أواه، وعار كساه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مهاباً كأبيه تُخشى سطوته، وتُرجى نعمته، ولا تُؤمَّن نقمته، وما انطوت على غير الارتباط مع جبار السماوات سريرته، ولا يفخر وإن فعل ما فيه الفخر، ولا يأخذه العُجب من نفسه فيما جلب من نفع أو دفع من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هيبة في القلوب ورهبة تخشى منها الأسود، وسطوة تنجلي بها الكروب، وكان ذا مزايا كأمثال الشهب، يحق أن ترسم في صدر الكتب، ولكن منع من ذكرها قصد الأختصار، ومنافاة الغرض الذي عرفت، وإنا لسنا ممن عاصره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في مساعيه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السرّ فأرضاء باريه، وأمّا في العلن فقضاء أمور المسلمين والاهتمام بمطالبهم، وإنجاز مآربهم، وفك المسجونين، ودفع مظالم الجائرين، وتشييد أركان الشريعة، وتأييد الشيعة، كُلّ ذلك ابتغاء مرضاة الله تعالى</w:t>
      </w:r>
      <w:r>
        <w:rPr>
          <w:rFonts w:eastAsia="Amiri" w:cs="Amiri" w:ascii="Amiri" w:hAnsi="Amiri"/>
          <w:color w:val="111111"/>
          <w:sz w:val="28"/>
          <w:szCs w:val="28"/>
          <w:rtl w:val="true"/>
          <w:lang w:bidi="ar-SA"/>
        </w:rPr>
        <w:t xml:space="preserve">. </w:t>
      </w:r>
      <w:bookmarkStart w:id="172" w:name="pg18939_201690"/>
    </w:p>
    <w:p>
      <w:pPr>
        <w:pStyle w:val="BookText"/>
        <w:rPr/>
      </w:pPr>
      <w:bookmarkEnd w:id="172"/>
      <w:r>
        <w:rPr>
          <w:rFonts w:ascii="Amiri" w:hAnsi="Amiri" w:eastAsia="Amiri" w:cs="Amiri"/>
          <w:color w:val="111111"/>
          <w:sz w:val="28"/>
          <w:sz w:val="28"/>
          <w:szCs w:val="28"/>
          <w:rtl w:val="true"/>
          <w:lang w:bidi="ar-SA"/>
        </w:rPr>
        <w:t>السادس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سوى بنت هي حليلة البرّ الشيخ جعفر، ابن عمها الشيخ علي نجل الشيخ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عليه عدة من المشتغلين من أهالي الحلّة وغيرها، فكان يباحثهم فقهاً وأصولاً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يُنقل من نوادر ملا حسين أنَّهُ قال للشيخ مُحَمَّد، وكان الشيخ عازماً على المسير إلى النجف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لأعطيه لعيالي مَصْرَفاً وامض للزيارة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فأعطاه الشيخ نصف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جاؤا إلى النجف نزلوا عند الشيخ علي ابن الشيخ الكبير، فلَّما صار العصر واجتمع العلماء عند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عليٌّ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إلتفتَ ملا حسين وقال للشيخ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شيخنا إن الشيخ مُحَمَّد يباحث في الحلّة،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ذلك وفقكم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أظنك سمعتَ بأنه لم يُبقِ سوقاً لكم بكثرة التفريع والتشقيق والاستنباط حتى أنسى ذكر أبيه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الشيخ علي والعلماء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يباحثنا في كتاب الوقف فقال عند الشروع به بسم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بحماسة وصوت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الوقف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صنع في كتاب الطلاق فأنه قال بعد البسملة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طلاق،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ملا حسين يحرك يده ويهزّ جسده ويده ويأتي بهذه المهملات وأمثالها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المقدار الذي خلفته لك من طلبتي</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6141276_1280447820"/>
      <w:bookmarkStart w:id="174" w:name="_Toc62"/>
      <w:bookmarkEnd w:id="173"/>
      <w:r>
        <w:rPr>
          <w:rtl w:val="true"/>
        </w:rPr>
        <w:t>وفاته ومراثيه</w:t>
      </w:r>
      <w:bookmarkEnd w:id="174"/>
    </w:p>
    <w:p>
      <w:pPr>
        <w:pStyle w:val="BookText"/>
        <w:rPr/>
      </w:pPr>
      <w:r>
        <w:rPr>
          <w:rFonts w:ascii="Amiri" w:hAnsi="Amiri" w:eastAsia="Amiri" w:cs="Amiri"/>
          <w:color w:val="111111"/>
          <w:sz w:val="28"/>
          <w:sz w:val="28"/>
          <w:szCs w:val="28"/>
          <w:rtl w:val="true"/>
          <w:lang w:bidi="ar-SA"/>
        </w:rPr>
        <w:t xml:space="preserve">ولما تُوفيتْ زوجتُهُ بنت أزخار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عشيرة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 عليها ما يزيد على العشرة آلاف فارساً من الحلّة ونواحيها وجاؤا بها إلى النجف، وتُوفي هو في الطاعون سنة الألف والمائتين والسبعة والثلاثين، وذلك في الوباء الكبير الذي أفنى أهل العراق، فجاء بجنازته ثلاثة أنفار من خدمه فخرج الشيخ علي مع من بقي في النجف إلى خارج البلد واستقبلوه، وجاؤا به إلى مقبرة أبيه فدفنوه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فرئته الشعراء بمراثٍ كثيرة، وأحسنها ما قال الشيخ إبراهيم حيث قال يعزّي أخاه ويرثيه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طالعتُ نعشَكَ والقَرينُ الفَرْقَدُ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تعجبوا فالنعشُ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رفعتْهُ أملاكُ السماء مظنّةً أنْ في السماءِ لها إمام يُلْحَدُ</w:t>
      </w:r>
    </w:p>
    <w:p>
      <w:pPr>
        <w:pStyle w:val="BookText"/>
        <w:rPr/>
      </w:pPr>
      <w:r>
        <w:rPr>
          <w:rFonts w:ascii="Amiri" w:hAnsi="Amiri" w:eastAsia="Amiri" w:cs="Amiri"/>
          <w:color w:val="111111"/>
          <w:sz w:val="28"/>
          <w:sz w:val="28"/>
          <w:szCs w:val="28"/>
          <w:rtl w:val="true"/>
          <w:lang w:bidi="ar-SA"/>
        </w:rPr>
        <w:t xml:space="preserve">وهبطتَ في وادي الغريّ 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صفائه مزارٌ يُعبدُ</w:t>
      </w:r>
    </w:p>
    <w:p>
      <w:pPr>
        <w:pStyle w:val="BookText"/>
        <w:rPr/>
      </w:pPr>
      <w:r>
        <w:rPr>
          <w:rFonts w:ascii="Amiri" w:hAnsi="Amiri" w:eastAsia="Amiri" w:cs="Amiri"/>
          <w:color w:val="111111"/>
          <w:sz w:val="28"/>
          <w:sz w:val="28"/>
          <w:szCs w:val="28"/>
          <w:rtl w:val="true"/>
          <w:lang w:bidi="ar-SA"/>
        </w:rPr>
        <w:t xml:space="preserve">في مشهد ضجّت ماتمُ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عليك فكُلُّ دار مَشْهدُ</w:t>
      </w:r>
    </w:p>
    <w:p>
      <w:pPr>
        <w:pStyle w:val="BookText"/>
        <w:rPr/>
      </w:pPr>
      <w:r>
        <w:rPr>
          <w:rFonts w:ascii="Amiri" w:hAnsi="Amiri" w:eastAsia="Amiri" w:cs="Amiri"/>
          <w:color w:val="111111"/>
          <w:sz w:val="28"/>
          <w:sz w:val="28"/>
          <w:szCs w:val="28"/>
          <w:rtl w:val="true"/>
          <w:lang w:bidi="ar-SA"/>
        </w:rPr>
        <w:t xml:space="preserve">لله تربتك الزكية كم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عكفتْ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 أو سُجَّدُ</w:t>
      </w:r>
    </w:p>
    <w:p>
      <w:pPr>
        <w:pStyle w:val="BookText"/>
        <w:rPr/>
      </w:pPr>
      <w:r>
        <w:rPr>
          <w:rFonts w:ascii="Amiri" w:hAnsi="Amiri" w:eastAsia="Amiri" w:cs="Amiri"/>
          <w:color w:val="111111"/>
          <w:sz w:val="28"/>
          <w:sz w:val="28"/>
          <w:szCs w:val="28"/>
          <w:rtl w:val="true"/>
          <w:lang w:bidi="ar-SA"/>
        </w:rPr>
        <w:t xml:space="preserve">وتضمّنتْ عِلْماً وحلماً راسخاً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وندى وبدرَ هُدىً وفيها السؤددُ</w:t>
      </w:r>
    </w:p>
    <w:p>
      <w:pPr>
        <w:pStyle w:val="BookText"/>
        <w:rPr/>
      </w:pPr>
      <w:r>
        <w:rPr>
          <w:rFonts w:ascii="Amiri" w:hAnsi="Amiri" w:eastAsia="Amiri" w:cs="Amiri"/>
          <w:color w:val="111111"/>
          <w:sz w:val="28"/>
          <w:sz w:val="28"/>
          <w:szCs w:val="28"/>
          <w:rtl w:val="true"/>
          <w:lang w:bidi="ar-SA"/>
        </w:rPr>
        <w:t xml:space="preserve">واستنزلت فلك المكارم وانطوى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خصَمٌّ بالفضائلِ مُزْبدُ</w:t>
      </w:r>
    </w:p>
    <w:p>
      <w:pPr>
        <w:pStyle w:val="BookText"/>
        <w:rPr/>
      </w:pPr>
      <w:r>
        <w:rPr>
          <w:rFonts w:ascii="Amiri" w:hAnsi="Amiri" w:eastAsia="Amiri" w:cs="Amiri"/>
          <w:color w:val="111111"/>
          <w:sz w:val="28"/>
          <w:sz w:val="28"/>
          <w:szCs w:val="28"/>
          <w:rtl w:val="true"/>
          <w:lang w:bidi="ar-SA"/>
        </w:rPr>
        <w:t xml:space="preserve">عَجَباً لها ضمّت مآثرَكَ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عُدّتها الرمالُ تعدّدُ</w:t>
      </w:r>
    </w:p>
    <w:p>
      <w:pPr>
        <w:pStyle w:val="BookText"/>
        <w:rPr/>
      </w:pPr>
      <w:r>
        <w:rPr>
          <w:rFonts w:ascii="Amiri" w:hAnsi="Amiri" w:eastAsia="Amiri" w:cs="Amiri"/>
          <w:color w:val="111111"/>
          <w:sz w:val="28"/>
          <w:sz w:val="28"/>
          <w:szCs w:val="28"/>
          <w:rtl w:val="true"/>
          <w:lang w:bidi="ar-SA"/>
        </w:rPr>
        <w:t xml:space="preserve">يا ظاعناً عنّا وخلّفَ 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كُلِّ موحّد تتوقدُ</w:t>
      </w:r>
    </w:p>
    <w:p>
      <w:pPr>
        <w:pStyle w:val="BookText"/>
        <w:rPr/>
      </w:pPr>
      <w:r>
        <w:rPr>
          <w:rFonts w:ascii="Amiri" w:hAnsi="Amiri" w:eastAsia="Amiri" w:cs="Amiri"/>
          <w:color w:val="111111"/>
          <w:sz w:val="28"/>
          <w:sz w:val="28"/>
          <w:szCs w:val="28"/>
          <w:rtl w:val="true"/>
          <w:lang w:bidi="ar-SA"/>
        </w:rPr>
        <w:t xml:space="preserve">أبداً فلا نارٌ تبوخ ولا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تقرّ ولا عيون تَجْمَدُ</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كَبِدٌ مُقرَّحةٌ وطرفٌ 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مؤججةٌ وعيشٌ أنكدُ</w:t>
      </w:r>
    </w:p>
    <w:p>
      <w:pPr>
        <w:pStyle w:val="BookText"/>
        <w:rPr/>
      </w:pPr>
      <w:r>
        <w:rPr>
          <w:rFonts w:ascii="Amiri" w:hAnsi="Amiri" w:eastAsia="Amiri" w:cs="Amiri"/>
          <w:color w:val="111111"/>
          <w:sz w:val="28"/>
          <w:sz w:val="28"/>
          <w:szCs w:val="28"/>
          <w:rtl w:val="true"/>
          <w:lang w:bidi="ar-SA"/>
        </w:rPr>
        <w:t xml:space="preserve">وأضالعٌ مسجورةٌ بلظى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وحشاشة طاحتْ، ووجدٌ سرمدُ</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يغيثُ المُسْتَغيثَ ويُنْجِدُ</w:t>
      </w:r>
    </w:p>
    <w:p>
      <w:pPr>
        <w:pStyle w:val="BookText"/>
        <w:rPr/>
      </w:pPr>
      <w:r>
        <w:rPr>
          <w:rFonts w:ascii="Amiri" w:hAnsi="Amiri" w:eastAsia="Amiri" w:cs="Amiri"/>
          <w:color w:val="111111"/>
          <w:sz w:val="28"/>
          <w:sz w:val="28"/>
          <w:szCs w:val="28"/>
          <w:rtl w:val="true"/>
          <w:lang w:bidi="ar-SA"/>
        </w:rPr>
        <w:t xml:space="preserve">مَنْ للأماثلِ في شواكل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بعد يومك يَرْفدُ</w:t>
      </w:r>
    </w:p>
    <w:p>
      <w:pPr>
        <w:pStyle w:val="BookText"/>
        <w:rPr/>
      </w:pPr>
      <w:r>
        <w:rPr>
          <w:rFonts w:ascii="Amiri" w:hAnsi="Amiri" w:eastAsia="Amiri" w:cs="Amiri"/>
          <w:color w:val="111111"/>
          <w:sz w:val="28"/>
          <w:sz w:val="28"/>
          <w:szCs w:val="28"/>
          <w:rtl w:val="true"/>
          <w:lang w:bidi="ar-SA"/>
        </w:rPr>
        <w:t xml:space="preserve">مَنْ للسداد وقد تعفّى 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 أقوامٌ وقومٌ أنجدوا</w:t>
      </w:r>
    </w:p>
    <w:p>
      <w:pPr>
        <w:pStyle w:val="BookText"/>
        <w:rPr/>
      </w:pPr>
      <w:r>
        <w:rPr>
          <w:rFonts w:ascii="Amiri" w:hAnsi="Amiri" w:eastAsia="Amiri" w:cs="Amiri"/>
          <w:color w:val="111111"/>
          <w:sz w:val="28"/>
          <w:sz w:val="28"/>
          <w:szCs w:val="28"/>
          <w:rtl w:val="true"/>
          <w:lang w:bidi="ar-SA"/>
        </w:rPr>
        <w:t xml:space="preserve">مَنْ للعباد وقد أضاعتْ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والدنيا وأنت المُرْشِدُ</w:t>
      </w:r>
    </w:p>
    <w:p>
      <w:pPr>
        <w:pStyle w:val="BookText"/>
        <w:rPr/>
      </w:pPr>
      <w:r>
        <w:rPr>
          <w:rFonts w:ascii="Amiri" w:hAnsi="Amiri" w:eastAsia="Amiri" w:cs="Amiri"/>
          <w:color w:val="111111"/>
          <w:sz w:val="28"/>
          <w:sz w:val="28"/>
          <w:szCs w:val="28"/>
          <w:rtl w:val="true"/>
          <w:lang w:bidi="ar-SA"/>
        </w:rPr>
        <w:t xml:space="preserve">مَنْ لليتامى كالىٌ أو كافلٌ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للأيامي مسعف أو مسعدُ</w:t>
      </w:r>
    </w:p>
    <w:p>
      <w:pPr>
        <w:pStyle w:val="BookText"/>
        <w:rPr/>
      </w:pPr>
      <w:r>
        <w:rPr>
          <w:rFonts w:ascii="Amiri" w:hAnsi="Amiri" w:eastAsia="Amiri" w:cs="Amiri"/>
          <w:color w:val="111111"/>
          <w:sz w:val="28"/>
          <w:sz w:val="28"/>
          <w:szCs w:val="28"/>
          <w:rtl w:val="true"/>
          <w:lang w:bidi="ar-SA"/>
        </w:rPr>
        <w:t xml:space="preserve">مَنْ للأنام من المهالكِ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للمروع من الحوادث مُنجِدُ</w:t>
      </w:r>
    </w:p>
    <w:p>
      <w:pPr>
        <w:pStyle w:val="BookText"/>
        <w:rPr/>
      </w:pPr>
      <w:r>
        <w:rPr>
          <w:rFonts w:ascii="Amiri" w:hAnsi="Amiri" w:eastAsia="Amiri" w:cs="Amiri"/>
          <w:color w:val="111111"/>
          <w:sz w:val="28"/>
          <w:sz w:val="28"/>
          <w:szCs w:val="28"/>
          <w:rtl w:val="true"/>
          <w:lang w:bidi="ar-SA"/>
        </w:rPr>
        <w:t xml:space="preserve">مَنْ للمالك ساعدٌ ومُساعدٌ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ولأنتَ طالعُها السعيدُ الأَسعَدُ</w:t>
      </w:r>
    </w:p>
    <w:p>
      <w:pPr>
        <w:pStyle w:val="BookText"/>
        <w:rPr/>
      </w:pPr>
      <w:r>
        <w:rPr>
          <w:rFonts w:ascii="Amiri" w:hAnsi="Amiri" w:eastAsia="Amiri" w:cs="Amiri"/>
          <w:color w:val="111111"/>
          <w:sz w:val="28"/>
          <w:sz w:val="28"/>
          <w:szCs w:val="28"/>
          <w:rtl w:val="true"/>
          <w:lang w:bidi="ar-SA"/>
        </w:rPr>
        <w:t xml:space="preserve">مَنْ في ثغور المسلمين مُرابطٌ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 وأنت لها الرصيدُ المُرْصِدُ</w:t>
      </w:r>
    </w:p>
    <w:p>
      <w:pPr>
        <w:pStyle w:val="BookText"/>
        <w:rPr/>
      </w:pPr>
      <w:r>
        <w:rPr>
          <w:rFonts w:ascii="Amiri" w:hAnsi="Amiri" w:eastAsia="Amiri" w:cs="Amiri"/>
          <w:color w:val="111111"/>
          <w:sz w:val="28"/>
          <w:sz w:val="28"/>
          <w:szCs w:val="28"/>
          <w:rtl w:val="true"/>
          <w:lang w:bidi="ar-SA"/>
        </w:rPr>
        <w:t xml:space="preserve">مَنْ للشريعةِ جامعٌ لشتاتِها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فالشملُ منها إِذْ نَعَتكَ مبدّدُ</w:t>
      </w:r>
    </w:p>
    <w:p>
      <w:pPr>
        <w:pStyle w:val="BookText"/>
        <w:rPr/>
      </w:pPr>
      <w:r>
        <w:rPr>
          <w:rFonts w:ascii="Amiri" w:hAnsi="Amiri" w:eastAsia="Amiri" w:cs="Amiri"/>
          <w:color w:val="111111"/>
          <w:sz w:val="28"/>
          <w:sz w:val="28"/>
          <w:szCs w:val="28"/>
          <w:rtl w:val="true"/>
          <w:lang w:bidi="ar-SA"/>
        </w:rPr>
        <w:t xml:space="preserve">مَنْ للمحاريب التي أحييتَها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متبتِّلاً في ليلها تتهجدُ</w:t>
      </w:r>
    </w:p>
    <w:p>
      <w:pPr>
        <w:pStyle w:val="BookText"/>
        <w:rPr/>
      </w:pPr>
      <w:r>
        <w:rPr>
          <w:rFonts w:ascii="Amiri" w:hAnsi="Amiri" w:eastAsia="Amiri" w:cs="Amiri"/>
          <w:color w:val="111111"/>
          <w:sz w:val="28"/>
          <w:sz w:val="28"/>
          <w:szCs w:val="28"/>
          <w:rtl w:val="true"/>
          <w:lang w:bidi="ar-SA"/>
        </w:rPr>
        <w:t xml:space="preserve">أُقبِرتَ بعد مفاخر بك قَدْ 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مِنْ بعد الضريبةِ يُغمدُ</w:t>
      </w:r>
    </w:p>
    <w:p>
      <w:pPr>
        <w:pStyle w:val="BookText"/>
        <w:rPr/>
      </w:pPr>
      <w:r>
        <w:rPr>
          <w:rFonts w:ascii="Amiri" w:hAnsi="Amiri" w:eastAsia="Amiri" w:cs="Amiri"/>
          <w:color w:val="111111"/>
          <w:sz w:val="28"/>
          <w:sz w:val="28"/>
          <w:szCs w:val="28"/>
          <w:rtl w:val="true"/>
          <w:lang w:bidi="ar-SA"/>
        </w:rPr>
        <w:t xml:space="preserve">ومرحت في سَعَةِ الجنان، ومَضَّنا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بحافته الصواعقُ تَرْعدُ</w:t>
      </w:r>
    </w:p>
    <w:p>
      <w:pPr>
        <w:pStyle w:val="BookText"/>
        <w:rPr/>
      </w:pPr>
      <w:r>
        <w:rPr>
          <w:rFonts w:ascii="Amiri" w:hAnsi="Amiri" w:eastAsia="Amiri" w:cs="Amiri"/>
          <w:color w:val="111111"/>
          <w:sz w:val="28"/>
          <w:sz w:val="28"/>
          <w:szCs w:val="28"/>
          <w:rtl w:val="true"/>
          <w:lang w:bidi="ar-SA"/>
        </w:rPr>
        <w:t xml:space="preserve">ماذا أقولُ معزّياً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حجى رأسَ عُلاهُ ومحتدُ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وإنْ طال البقاءُ يُخلّدُ </w:t>
      </w:r>
    </w:p>
    <w:p>
      <w:pPr>
        <w:pStyle w:val="BookText"/>
        <w:rPr/>
      </w:pPr>
      <w:r>
        <w:rPr>
          <w:rFonts w:ascii="Amiri" w:hAnsi="Amiri" w:eastAsia="Amiri" w:cs="Amiri"/>
          <w:color w:val="111111"/>
          <w:sz w:val="28"/>
          <w:sz w:val="28"/>
          <w:szCs w:val="28"/>
          <w:rtl w:val="true"/>
          <w:lang w:bidi="ar-SA"/>
        </w:rPr>
        <w:t xml:space="preserve">وهو العليمُ بأنَّ عاقبةَ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النشأتين على العواقب تُحمدُ</w:t>
      </w:r>
    </w:p>
    <w:p>
      <w:pPr>
        <w:pStyle w:val="BookText"/>
        <w:rPr/>
      </w:pPr>
      <w:r>
        <w:rPr>
          <w:rFonts w:ascii="Amiri" w:hAnsi="Amiri" w:eastAsia="Amiri" w:cs="Amiri"/>
          <w:color w:val="111111"/>
          <w:sz w:val="28"/>
          <w:sz w:val="28"/>
          <w:szCs w:val="28"/>
          <w:rtl w:val="true"/>
          <w:lang w:bidi="ar-SA"/>
        </w:rPr>
        <w:t xml:space="preserve">وبعزّهِ سلوانُ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وبغير شرعتهِ الورى لم يقتدوا</w:t>
      </w:r>
    </w:p>
    <w:p>
      <w:pPr>
        <w:pStyle w:val="BookText"/>
        <w:rPr/>
      </w:pPr>
      <w:r>
        <w:rPr>
          <w:rFonts w:ascii="Amiri" w:hAnsi="Amiri" w:eastAsia="Amiri" w:cs="Amiri"/>
          <w:color w:val="111111"/>
          <w:sz w:val="28"/>
          <w:sz w:val="28"/>
          <w:szCs w:val="28"/>
          <w:rtl w:val="true"/>
          <w:lang w:bidi="ar-SA"/>
        </w:rPr>
        <w:t xml:space="preserve">رمز الكتاب بأنَّهُ النجمُ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سناهُ عليهم لم يهتدوا</w:t>
      </w:r>
    </w:p>
    <w:p>
      <w:pPr>
        <w:pStyle w:val="BookText"/>
        <w:rPr/>
      </w:pPr>
      <w:r>
        <w:rPr>
          <w:rFonts w:ascii="Amiri" w:hAnsi="Amiri" w:eastAsia="Amiri" w:cs="Amiri"/>
          <w:color w:val="111111"/>
          <w:sz w:val="28"/>
          <w:sz w:val="28"/>
          <w:szCs w:val="28"/>
          <w:rtl w:val="true"/>
          <w:lang w:bidi="ar-SA"/>
        </w:rPr>
        <w:t xml:space="preserve">ضَرَبَ الجلالُ عليه رائقَ 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شمائلهِ الخناصرُ تُعْقَدُ</w:t>
      </w:r>
    </w:p>
    <w:p>
      <w:pPr>
        <w:pStyle w:val="BookText"/>
        <w:rPr/>
      </w:pPr>
      <w:r>
        <w:rPr>
          <w:rFonts w:ascii="Amiri" w:hAnsi="Amiri" w:eastAsia="Amiri" w:cs="Amiri"/>
          <w:color w:val="111111"/>
          <w:sz w:val="28"/>
          <w:sz w:val="28"/>
          <w:szCs w:val="28"/>
          <w:rtl w:val="true"/>
          <w:lang w:bidi="ar-SA"/>
        </w:rPr>
        <w:t xml:space="preserve">يا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البحرُ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للعوالم في العلوم الموردُ</w:t>
      </w:r>
    </w:p>
    <w:p>
      <w:pPr>
        <w:pStyle w:val="BookText"/>
        <w:rPr/>
      </w:pPr>
      <w:r>
        <w:rPr>
          <w:rFonts w:ascii="Amiri" w:hAnsi="Amiri" w:eastAsia="Amiri" w:cs="Amiri"/>
          <w:color w:val="111111"/>
          <w:sz w:val="28"/>
          <w:sz w:val="28"/>
          <w:szCs w:val="28"/>
          <w:rtl w:val="true"/>
          <w:lang w:bidi="ar-SA"/>
        </w:rPr>
        <w:t xml:space="preserve">ولأنتمُ البيتُ الحرامُ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وينجحُ في فناهُ المَقصدُ</w:t>
      </w:r>
    </w:p>
    <w:p>
      <w:pPr>
        <w:pStyle w:val="BookText"/>
        <w:rPr/>
      </w:pPr>
      <w:r>
        <w:rPr>
          <w:rFonts w:ascii="Amiri" w:hAnsi="Amiri" w:eastAsia="Amiri" w:cs="Amiri"/>
          <w:color w:val="111111"/>
          <w:sz w:val="28"/>
          <w:sz w:val="28"/>
          <w:szCs w:val="28"/>
          <w:rtl w:val="true"/>
          <w:lang w:bidi="ar-SA"/>
        </w:rPr>
        <w:t xml:space="preserve">لكمُ المساعي الغُرُّ والمِدَحُ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السنةُ الثناء تُغرّدُ</w:t>
      </w:r>
    </w:p>
    <w:p>
      <w:pPr>
        <w:pStyle w:val="BookText"/>
        <w:rPr/>
      </w:pPr>
      <w:r>
        <w:rPr>
          <w:rFonts w:ascii="Amiri" w:hAnsi="Amiri" w:eastAsia="Amiri" w:cs="Amiri"/>
          <w:color w:val="111111"/>
          <w:sz w:val="28"/>
          <w:sz w:val="28"/>
          <w:szCs w:val="28"/>
          <w:rtl w:val="true"/>
          <w:lang w:bidi="ar-SA"/>
        </w:rPr>
        <w:t xml:space="preserve">لكم الأيادي المالكات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فنحنُ لكم جميعاً أعبدُ</w:t>
      </w:r>
    </w:p>
    <w:p>
      <w:pPr>
        <w:pStyle w:val="BookText"/>
        <w:rPr/>
      </w:pPr>
      <w:r>
        <w:rPr>
          <w:rFonts w:ascii="Amiri" w:hAnsi="Amiri" w:eastAsia="Amiri" w:cs="Amiri"/>
          <w:color w:val="111111"/>
          <w:sz w:val="28"/>
          <w:sz w:val="28"/>
          <w:szCs w:val="28"/>
          <w:rtl w:val="true"/>
          <w:lang w:bidi="ar-SA"/>
        </w:rPr>
        <w:t xml:space="preserve">شيدتُم الأسلامَ وانتقضتْ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 الضَلال تنصّرٌ وتهوّدُ</w:t>
      </w:r>
    </w:p>
    <w:p>
      <w:pPr>
        <w:pStyle w:val="BookText"/>
        <w:rPr/>
      </w:pPr>
      <w:r>
        <w:rPr>
          <w:rFonts w:ascii="Amiri" w:hAnsi="Amiri" w:eastAsia="Amiri" w:cs="Amiri"/>
          <w:color w:val="111111"/>
          <w:sz w:val="28"/>
          <w:sz w:val="28"/>
          <w:szCs w:val="28"/>
          <w:rtl w:val="true"/>
          <w:lang w:bidi="ar-SA"/>
        </w:rPr>
        <w:t xml:space="preserve">وإذا ادّعيت لكم مقاماً دونه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فأقلامُ القضالي تَشْهَدُ</w:t>
      </w:r>
    </w:p>
    <w:p>
      <w:pPr>
        <w:pStyle w:val="BookText"/>
        <w:rPr/>
      </w:pPr>
      <w:r>
        <w:rPr>
          <w:rFonts w:ascii="Amiri" w:hAnsi="Amiri" w:eastAsia="Amiri" w:cs="Amiri"/>
          <w:color w:val="111111"/>
          <w:sz w:val="28"/>
          <w:sz w:val="28"/>
          <w:szCs w:val="28"/>
          <w:rtl w:val="true"/>
          <w:lang w:bidi="ar-SA"/>
        </w:rPr>
        <w:t xml:space="preserve">لا يستهلُّ وليدُكُمْ إلاّ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شعارُ الدين ساعةَ يُولدُ</w:t>
      </w:r>
    </w:p>
    <w:p>
      <w:pPr>
        <w:pStyle w:val="BookText"/>
        <w:rPr/>
      </w:pPr>
      <w:r>
        <w:rPr>
          <w:rFonts w:ascii="Amiri" w:hAnsi="Amiri" w:eastAsia="Amiri" w:cs="Amiri"/>
          <w:color w:val="111111"/>
          <w:sz w:val="28"/>
          <w:sz w:val="28"/>
          <w:szCs w:val="28"/>
          <w:rtl w:val="true"/>
          <w:lang w:bidi="ar-SA"/>
        </w:rPr>
        <w:t xml:space="preserve">أثرُ المفاخر في سواكم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فَخْرِكُمْ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w:t>
      </w:r>
    </w:p>
    <w:p>
      <w:pPr>
        <w:pStyle w:val="BookText"/>
        <w:rPr/>
      </w:pPr>
      <w:r>
        <w:rPr>
          <w:rFonts w:ascii="Amiri" w:hAnsi="Amiri" w:eastAsia="Amiri" w:cs="Amiri"/>
          <w:color w:val="111111"/>
          <w:sz w:val="28"/>
          <w:sz w:val="28"/>
          <w:szCs w:val="28"/>
          <w:rtl w:val="true"/>
          <w:lang w:bidi="ar-SA"/>
        </w:rPr>
        <w:t xml:space="preserve">إِنْ غابَ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بأعباء الأمامة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مطاعٌ أصيدُ</w:t>
      </w:r>
    </w:p>
    <w:p>
      <w:pPr>
        <w:pStyle w:val="BookText"/>
        <w:rPr/>
      </w:pPr>
      <w:r>
        <w:rPr>
          <w:rFonts w:ascii="Amiri" w:hAnsi="Amiri" w:eastAsia="Amiri" w:cs="Amiri"/>
          <w:color w:val="111111"/>
          <w:sz w:val="28"/>
          <w:sz w:val="28"/>
          <w:szCs w:val="28"/>
          <w:rtl w:val="true"/>
          <w:lang w:bidi="ar-SA"/>
        </w:rPr>
        <w:t xml:space="preserve">فَرْعُ قويمٌ، بابُ علم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مستحقبٌ نقل الشريعةَ سيّدُ</w:t>
      </w:r>
    </w:p>
    <w:p>
      <w:pPr>
        <w:pStyle w:val="BookText"/>
        <w:rPr/>
      </w:pPr>
      <w:r>
        <w:rPr>
          <w:rFonts w:ascii="Amiri" w:hAnsi="Amiri" w:eastAsia="Amiri" w:cs="Amiri"/>
          <w:color w:val="111111"/>
          <w:sz w:val="28"/>
          <w:sz w:val="28"/>
          <w:szCs w:val="28"/>
          <w:rtl w:val="true"/>
          <w:lang w:bidi="ar-SA"/>
        </w:rPr>
        <w:t xml:space="preserve">بالرأي في فصل الخطاب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في علمِ الكتاب مسددُ</w:t>
      </w:r>
    </w:p>
    <w:p>
      <w:pPr>
        <w:pStyle w:val="BookText"/>
        <w:rPr/>
      </w:pPr>
      <w:r>
        <w:rPr>
          <w:rFonts w:ascii="Amiri" w:hAnsi="Amiri" w:eastAsia="Amiri" w:cs="Amiri"/>
          <w:color w:val="111111"/>
          <w:sz w:val="28"/>
          <w:sz w:val="28"/>
          <w:szCs w:val="28"/>
          <w:rtl w:val="true"/>
          <w:lang w:bidi="ar-SA"/>
        </w:rPr>
        <w:t xml:space="preserve">يا مُفْرَداً في حفرةٍ أنسَتْ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مَنْ سَكَنَ المقابرَ مُفرَدُ</w:t>
      </w:r>
    </w:p>
    <w:p>
      <w:pPr>
        <w:pStyle w:val="BookText"/>
        <w:rPr/>
      </w:pPr>
      <w:r>
        <w:rPr>
          <w:rFonts w:ascii="Amiri" w:hAnsi="Amiri" w:eastAsia="Amiri" w:cs="Amiri"/>
          <w:color w:val="111111"/>
          <w:sz w:val="28"/>
          <w:sz w:val="28"/>
          <w:szCs w:val="28"/>
          <w:rtl w:val="true"/>
          <w:lang w:bidi="ar-SA"/>
        </w:rPr>
        <w:t xml:space="preserve">كم لي على مثواك وقفة ناشدٍ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يسمعُ مَيِّتٌ مَنْ ينشِدُ</w:t>
      </w:r>
    </w:p>
    <w:p>
      <w:pPr>
        <w:pStyle w:val="BookText"/>
        <w:rPr/>
      </w:pPr>
      <w:r>
        <w:rPr>
          <w:rFonts w:ascii="Amiri" w:hAnsi="Amiri" w:eastAsia="Amiri" w:cs="Amiri"/>
          <w:color w:val="111111"/>
          <w:sz w:val="28"/>
          <w:sz w:val="28"/>
          <w:szCs w:val="28"/>
          <w:rtl w:val="true"/>
          <w:lang w:bidi="ar-SA"/>
        </w:rPr>
        <w:t xml:space="preserve">أرثيك يا مَنْ لم أحُطُّ بثنائهُ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المحيط بعَدِّ ما لا يَنْفَدُ</w:t>
      </w:r>
    </w:p>
    <w:p>
      <w:pPr>
        <w:pStyle w:val="BookText"/>
        <w:rPr/>
      </w:pPr>
      <w:r>
        <w:rPr>
          <w:rFonts w:ascii="Amiri" w:hAnsi="Amiri" w:eastAsia="Amiri" w:cs="Amiri"/>
          <w:color w:val="111111"/>
          <w:sz w:val="28"/>
          <w:sz w:val="28"/>
          <w:szCs w:val="28"/>
          <w:rtl w:val="true"/>
          <w:lang w:bidi="ar-SA"/>
        </w:rPr>
        <w:t xml:space="preserve">في زفرة حَنَتِ الضلوعَ على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ذابتْ فها هي لي قذىً تتصعّدُ</w:t>
      </w:r>
    </w:p>
    <w:p>
      <w:pPr>
        <w:pStyle w:val="BookText"/>
        <w:rPr/>
      </w:pPr>
      <w:r>
        <w:rPr>
          <w:rFonts w:ascii="Amiri" w:hAnsi="Amiri" w:eastAsia="Amiri" w:cs="Amiri"/>
          <w:color w:val="111111"/>
          <w:sz w:val="28"/>
          <w:sz w:val="28"/>
          <w:szCs w:val="28"/>
          <w:rtl w:val="true"/>
          <w:lang w:bidi="ar-SA"/>
        </w:rPr>
        <w:t xml:space="preserve">أو حسرة تزجى سواجم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أجرعيه فَمُبْرِقٌ أو مُرْعدُ</w:t>
      </w:r>
    </w:p>
    <w:p>
      <w:pPr>
        <w:pStyle w:val="BookText"/>
        <w:rPr/>
      </w:pPr>
      <w:r>
        <w:rPr>
          <w:rFonts w:ascii="Amiri" w:hAnsi="Amiri" w:eastAsia="Amiri" w:cs="Amiri"/>
          <w:color w:val="111111"/>
          <w:sz w:val="28"/>
          <w:sz w:val="28"/>
          <w:szCs w:val="28"/>
          <w:rtl w:val="true"/>
          <w:lang w:bidi="ar-SA"/>
        </w:rPr>
        <w:t xml:space="preserve">منّي إليكَ تحيةً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تزالَ بها الملائكُ تَصعَدُ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رحمه على جلالة قدره وهيبته خفيف الأطراف حلو الشمائل يحب الهزل والمجون، بالضد من أخيه الشيخ عليّ فأنه كان وقوراً جهماً شرساً قليل الضحك كثير، فلذا كان رجوع الأمر إليه دون أخيه الأكبر زيادة على عدم جلوسه في النجف، فكان مسلك الشيخ علي أدخل في العلم وأوقع في نفوس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ولنختم هذا المقام بكتاب رأيتُه في بعض المجاميع وأنه من الشيخ مُحَمَّد إلى الصدر لمَّا عُزل ثم أرجع إلى محلّه، وهو يدل أنَّ صاحبه له النصيب الأوفر من البلاغة والأدب،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أزهى درر تخرج من بحار الأشواق، وأبهى غرر تقذفها الأفكار بسواحل الأوراق، وأحسن رياض زهت في حدائقها لوامع الأنوار، وألطف رياض تفتقت من بواسقها كمائم سواطع الأزهار، وأعلى ما يتراسل به أرباب الوداد والوفا، وأحلى ما تتوشح به طروس الأتحاد والصفا، سلام صفت موارده، فأشعر بالوداد القديم، وعذبت مناهله، فأعرب عن عذوبة حب مستديم، وثناء أشرقت شمس جماله في جميع الآفاق، وبزغت كواكب إقباله مقرونة بجزيل الأشواق، ودعاء تزاهرت لئالئ أبكاره في صحائف الأوراق، وتفتحت أكمام نَوّاره بنسيم لطائف الأشواق، إلى قطب دائرة الجلال، وسمط قلادة الكمال، سليل الفخار، رفيع بناء المجد عالي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النجادِ</w:t>
      </w:r>
    </w:p>
    <w:p>
      <w:pPr>
        <w:pStyle w:val="BookText"/>
        <w:rPr/>
      </w:pPr>
      <w:r>
        <w:rPr>
          <w:rFonts w:ascii="Amiri" w:hAnsi="Amiri" w:eastAsia="Amiri" w:cs="Amiri"/>
          <w:color w:val="111111"/>
          <w:sz w:val="28"/>
          <w:sz w:val="28"/>
          <w:szCs w:val="28"/>
          <w:rtl w:val="true"/>
          <w:lang w:bidi="ar-SA"/>
        </w:rPr>
        <w:t xml:space="preserve">الأريحيّ الذي يهتز للعطاء،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إهتزَّ تحت البارح الغصنُ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ويلتحف ببهجة السخاء،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التقت الصهباءُ والباردُ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الألمعي الذي يستقرب الأقصى بأقرب إيحاء، وأوجز إيماء</w:t>
      </w:r>
      <w:r>
        <w:rPr>
          <w:rStyle w:val="FootnoteAnchor"/>
          <w:rtl w:val="true"/>
        </w:rPr>
        <w:footnoteReference w:id="282"/>
      </w:r>
      <w:r>
        <w:rPr>
          <w:rFonts w:ascii="IRNazanin" w:hAnsi="IRNazanin" w:eastAsia="IRNazanin"/>
          <w:color w:val="111111"/>
          <w:sz w:val="28"/>
          <w:sz w:val="28"/>
          <w:szCs w:val="28"/>
          <w:rtl w:val="true"/>
          <w:lang w:bidi="fa-IR"/>
        </w:rPr>
        <w:t xml:space="preserve">، كيف لا وهو من كرم الأخلاق، في ملابس لا يقدر الدهر على إخلاق جدَّتِها، ومن طيب الأعراق، في مغارس لا يستطيع الزمان إبلاء بُردتها، مولى ألقت إليه العباد مقاليدها، ومَلَكَ من المعالي طارفها وتليدها، مدّ الله أطناب ظلاله في دولة راسية الأوتاد، ونعمة متصلة الأمداد، إلى يوم التناد،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لمَّا اتصلت البشائر مما جدّد الله من المجد، لقرين السؤدد والسّعد، من النعمي، وأضاف إليه من السعادة الكبرى، كان جديراً بالتهنئة الرائقة، والدعوة الصادقة، فهنّاك الله بهذه المناقب التي لم يَحْزُها مَنْ نقّب في الأرض وطوّف، ولم يحظ بها من طلبها ولو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كُلُّ مَنْ طلبَ المعالي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كُلُّ الرجال فحولُ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وأسعده الله بهذه المنزلة التي كانت مشتاقةً إليه شوق الصادي الى الماء، والعليل إلى الشفاء، والمهجور إلى الوصل واللقاء، فمرحباً بذي المساعي الغرّ وأهلاً، وسقياً لمن سقانا من سحاب ودّه علاً ونهلاً، وبشرى سعادة ترجى من الله أن يصل أولاها بأخراها، وجلالة </w:t>
      </w:r>
      <w:bookmarkStart w:id="175" w:name="pg18939_201694"/>
    </w:p>
    <w:p>
      <w:pPr>
        <w:pStyle w:val="BookText"/>
        <w:rPr/>
      </w:pPr>
      <w:bookmarkEnd w:id="175"/>
      <w:r>
        <w:rPr>
          <w:rFonts w:ascii="Amiri" w:hAnsi="Amiri" w:eastAsia="Amiri" w:cs="Amiri"/>
          <w:color w:val="111111"/>
          <w:sz w:val="28"/>
          <w:sz w:val="28"/>
          <w:szCs w:val="28"/>
          <w:rtl w:val="true"/>
          <w:lang w:bidi="ar-SA"/>
        </w:rPr>
        <w:t xml:space="preserve">نؤمّل أن يبلغ سدرة منتهاها، ونعمة أدام الله أيام جمالها، وأفاض عليها صافي سجالها، والسلام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6141278_1280447820"/>
      <w:bookmarkStart w:id="177" w:name="_Toc63"/>
      <w:bookmarkEnd w:id="176"/>
      <w:r>
        <w:rPr>
          <w:rtl w:val="true"/>
        </w:rPr>
        <w:t>باقي أحوال الشيخ علي نجل الشيخ الكبير</w:t>
      </w:r>
      <w:bookmarkEnd w:id="177"/>
    </w:p>
    <w:p>
      <w:pPr>
        <w:pStyle w:val="BookText"/>
        <w:rPr/>
      </w:pPr>
      <w:r>
        <w:rPr>
          <w:rFonts w:ascii="Amiri" w:hAnsi="Amiri" w:eastAsia="Amiri" w:cs="Amiri"/>
          <w:color w:val="111111"/>
          <w:sz w:val="28"/>
          <w:sz w:val="28"/>
          <w:szCs w:val="28"/>
          <w:rtl w:val="true"/>
          <w:lang w:bidi="ar-SA"/>
        </w:rPr>
        <w:t>ولنرجع إلى إتمام أحوال الشيخ عليّ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أجلّ من أن يذكره الذاكر بأطراء، وأعظم من أن يفرط فيه المادح بالثناء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جوده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كُلِّ قطر من الأقطار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الأموال والحقوق ويقسّمها في فقراء تلك البلد، فأنْ أعوز الوكيل ما في يديه، بعث الشيخ مما عنده إليه، لبذله على المساكين، وأغنائهم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لمَّا تُوفي كان عليه من الدَيْن، ما يبلغ الخمسة آلاف تومان والمائتين، فلم يوضع جسده الطاهر في حفرته، حتي نقلها ولده الشيخ مُحَمَّد</w:t>
      </w:r>
      <w:r>
        <w:rPr>
          <w:rStyle w:val="FootnoteAnchor"/>
          <w:rtl w:val="true"/>
        </w:rPr>
        <w:footnoteReference w:id="283"/>
      </w:r>
      <w:r>
        <w:rPr>
          <w:rFonts w:ascii="IRNazanin" w:hAnsi="IRNazanin" w:eastAsia="IRNazanin"/>
          <w:color w:val="111111"/>
          <w:sz w:val="28"/>
          <w:sz w:val="28"/>
          <w:szCs w:val="28"/>
          <w:rtl w:val="true"/>
          <w:lang w:bidi="fa-IR"/>
        </w:rPr>
        <w:t>برضاء الغرماء الى ذمته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يخرج لبنيه من التركة إلاّ شيء يسير لا يفي بمعيشة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خلفه حدثني العباس أن حظه من تركة أبيه أربعمائة قران، وهكذا باقي إخوته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البراقي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حسين</w:t>
      </w:r>
      <w:r>
        <w:rPr>
          <w:rStyle w:val="FootnoteAnchor"/>
          <w:rtl w:val="true"/>
        </w:rPr>
        <w:footnoteReference w:id="284"/>
      </w:r>
      <w:r>
        <w:rPr>
          <w:rFonts w:ascii="Amiri" w:hAnsi="Amiri" w:eastAsia="Amiri" w:cs="Amiri"/>
          <w:color w:val="111111"/>
          <w:sz w:val="28"/>
          <w:sz w:val="28"/>
          <w:szCs w:val="28"/>
          <w:rtl w:val="true"/>
          <w:lang w:bidi="ar-SA"/>
        </w:rPr>
        <w:t xml:space="preserve">بن العلم المهدي عن أبيه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أعيان أصحاب الشيخ وأجلاّء تلامذته، وهو مع ذلك زوج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الشيخ كان إذا هدأت العيون، ونامت الهواجس والظنون، جعل الشيخ يطوف بنفسه على دور الفقراء والمساكين، خصوصاً العلويين، ويدفع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والدنانير،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 إذا دفع لها نصيبها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بعض خدّامكم الراجي شفاعتكم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أيضاً أن الحاج إبراهيم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حاج قنبر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محل اعتماده، وموضع أسراره، ومدار جميع أموره، وكان هو يقبض الحقوق والشيخ يحوّل مستحقيها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الحاج إلى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شيخنا جئت أشكو إليك ضيق أمورنا، ونفاد ما عندنا، لكثرة من تحيله حتى نفدت جميع الحقوق، واستقرضت حتى خجلت، وبعت أسبابي وأغلب ما ملكت،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البارحة عزمت على زيارة إمام خراسان، فدبّر لنا ما يوصلنا الى كربلاء والله كريم، فعسى الأمام الرضا، أن يلحظنا بعين الرضا، فيقضي </w:t>
      </w:r>
    </w:p>
    <w:p>
      <w:pPr>
        <w:pStyle w:val="BookText"/>
        <w:rPr/>
      </w:pPr>
      <w:r>
        <w:rPr>
          <w:rFonts w:ascii="Amiri" w:hAnsi="Amiri" w:eastAsia="Amiri" w:cs="Amiri"/>
          <w:color w:val="111111"/>
          <w:sz w:val="28"/>
          <w:sz w:val="28"/>
          <w:szCs w:val="28"/>
          <w:rtl w:val="true"/>
          <w:lang w:bidi="ar-SA"/>
        </w:rPr>
        <w:t>ديوننا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وركبنا مع بعض الخواص حتى جئنا كربلاء فجاءتنا الأموال تترى، فجعل الشيخ يحوّل عليها حتى نفدت ولم يبق للطريق كراء، فمضيت الى بعض من لي معه معرفة فنقلت له توقّفنا وحيرتنا بأمر الكراء، فبذل لنا ما يوصلنا إلى البلد التي نحن متوجهون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الشيخ على هذه الطريقة حتى صرتُ أردُّ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يقبض الأموال بنفسه ويفرّقها بيده، وجعلت نفسي تتقطع من الأسى والوجد على الشيخ وفعله وعدم التفاته للحال الذي خرجنا به، حتى صرنا في أمصار العجم فجعلوا يأتوننا بالأواني والأجن الكبار، وهي مملوءة بالدرهم والدينار، والشيخ يفعل بها فعله في سائر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جاؤونا بعض الأيام 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بالتوامين، فدخلت على الشيخ وقد وضعت بين يديه وهو منفرد، فقلت له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أفقر الفقراء، وأعدم المعدومين، أفما أن أن تلتفت لحالنا مع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بانخفاض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إبراهيم، الى أين ذهبت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يقرض الله قرضاً حَسَناً يضاعفه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 فمتى الاستيفاء؟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نصفها ودع الباقي للفقراء وارفعها عاجلاً قبل أن يأتي بعض المستحقين، فوا الله لن ترى حينئذٍ لها أثراً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علمُهُ وعلوّ درجته فى مراتبه فما أدري ما أقول لك فيمن خرَّجَ من تحت منبره مثل شريف العلماء</w:t>
      </w:r>
      <w:r>
        <w:rPr>
          <w:rStyle w:val="FootnoteAnchor"/>
          <w:rtl w:val="true"/>
        </w:rPr>
        <w:footnoteReference w:id="285"/>
      </w:r>
      <w:r>
        <w:rPr>
          <w:rFonts w:ascii="Amiri" w:hAnsi="Amiri" w:eastAsia="Amiri" w:cs="Amiri"/>
          <w:color w:val="111111"/>
          <w:sz w:val="28"/>
          <w:sz w:val="28"/>
          <w:szCs w:val="28"/>
          <w:rtl w:val="true"/>
          <w:lang w:bidi="ar-SA"/>
        </w:rPr>
        <w:t>، والسيد إبراهيم</w:t>
      </w:r>
      <w:r>
        <w:rPr>
          <w:rStyle w:val="FootnoteAnchor"/>
          <w:rtl w:val="true"/>
        </w:rPr>
        <w:footnoteReference w:id="286"/>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مرتضى</w:t>
      </w:r>
      <w:r>
        <w:rPr>
          <w:rStyle w:val="FootnoteAnchor"/>
          <w:rtl w:val="true"/>
        </w:rPr>
        <w:footnoteReference w:id="287"/>
      </w:r>
      <w:r>
        <w:rPr>
          <w:rFonts w:ascii="Amiri" w:hAnsi="Amiri" w:eastAsia="Amiri" w:cs="Amiri"/>
          <w:color w:val="111111"/>
          <w:sz w:val="28"/>
          <w:sz w:val="28"/>
          <w:szCs w:val="28"/>
          <w:rtl w:val="true"/>
          <w:lang w:bidi="ar-SA"/>
        </w:rPr>
        <w:t>، والسيد مهدي القزويني</w:t>
      </w:r>
      <w:r>
        <w:rPr>
          <w:rStyle w:val="FootnoteAnchor"/>
          <w:rtl w:val="true"/>
        </w:rPr>
        <w:footnoteReference w:id="288"/>
      </w:r>
      <w:r>
        <w:rPr>
          <w:rFonts w:ascii="Amiri" w:hAnsi="Amiri" w:eastAsia="Amiri" w:cs="Amiri"/>
          <w:color w:val="111111"/>
          <w:sz w:val="28"/>
          <w:sz w:val="28"/>
          <w:szCs w:val="28"/>
          <w:rtl w:val="true"/>
          <w:lang w:bidi="ar-SA"/>
        </w:rPr>
        <w:t>، ومير فتاح</w:t>
      </w:r>
      <w:r>
        <w:rPr>
          <w:rStyle w:val="FootnoteAnchor"/>
          <w:rtl w:val="true"/>
        </w:rPr>
        <w:footnoteReference w:id="289"/>
      </w:r>
      <w:r>
        <w:rPr>
          <w:rFonts w:ascii="Amiri" w:hAnsi="Amiri" w:eastAsia="Amiri" w:cs="Amiri"/>
          <w:color w:val="111111"/>
          <w:sz w:val="28"/>
          <w:sz w:val="28"/>
          <w:szCs w:val="28"/>
          <w:rtl w:val="true"/>
          <w:lang w:bidi="ar-SA"/>
        </w:rPr>
        <w:t xml:space="preserve">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هؤلاء من العلماء الأساطين، ممن لا يخفى عليك علوّ قدرهم، وتناهي مفخرهم، وكلّهم يَردونَ من عُباب بحره، ويصدرون عن نهيه في التدريس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اشتهاره بالتحقيق والفضيلة والاجتهاد وعلو المنزلة في زمان أبيه، وكان كلما ذكره أوسمع بذكره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بقاءه، وجعلني فداءه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في رسالته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المبين في ردّ الأخباريين وتصحيح عمل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قال في مقام سبب تصنيفها بعد كلام طويل ماهو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دعاني إليه، وأوجب عليّ القدوم عليه، إلتماس ولدي الطاهر المطهر، علي بن جعفر، أطال الله بقاءه، وجعلني فداءه، مع كثرة ما رأيت من طعن الجهلاء، على ورثة علوم خاتم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إنتهى محل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البُراقي عن العلامة القزويني</w:t>
      </w:r>
      <w:r>
        <w:rPr>
          <w:rStyle w:val="FootnoteAnchor"/>
          <w:rtl w:val="true"/>
        </w:rPr>
        <w:footnoteReference w:id="290"/>
      </w:r>
      <w:r>
        <w:rPr>
          <w:rFonts w:ascii="Amiri" w:hAnsi="Amiri" w:eastAsia="Amiri" w:cs="Amiri"/>
          <w:color w:val="111111"/>
          <w:sz w:val="28"/>
          <w:sz w:val="28"/>
          <w:szCs w:val="28"/>
          <w:rtl w:val="true"/>
          <w:lang w:bidi="ar-SA"/>
        </w:rPr>
        <w:t xml:space="preserve">أن درس الشيخ عليّ كان مشتملاً على ثمانمائة تلميذ كلهم ما بين مجتهد ومراهق، وكل هذه التحقيقات والتدقيقات والأصول التي هي اليوم بين أيدي الناس هو أصلها، وعنه مصدرها، تداولتها تلاميذه فنثرتها على جباه الأوراق، ورتبتها حتى رقّ مشربُها ولاق، كما يدل على هذا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وفاة الشيخ الكبير جلس ولده الأكبر الشيخ موسى مكانه للتدريس، وكان فقيهاً وحيداً متفرّداً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عنه تحقيقات هي في غاية الدقة والمتانة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الشيخ موسى حلَّ الولد الثاني الشيخ علي محلّه، وكان تلامذته الكثيرون قَدْ أطلقوا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نظراً لانفراده بتأسيس القواعد الكلية، وتفريع الفروع في جميع الأعصار، ويشهد على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وتلميذ أخيه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فتاح بن السيد علي المراغي الذي أختصّ بالقواعد الفقهية الكلية مع أدلتها وتفريعاتها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 لأنّ كتاب القواعد وإنْ وردت فيه القواعد الكليّة والفروع إلاّ أنَّ الشهيد لم يذكرْ أدلتها بل اقتصر على ايراد المصالح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منافع عدّة إلاّ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هذا الكتاب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يحو إلاّ نصف القواعد التي حواها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مؤلفه الكثير من التحقيقات الفلسفية في المسائل الفقهية الموروثة عن الاسلاف من الفقهاء التي هي بعيدة عن مذاق الفقه، والفَهم العُرفي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أدخَلَ بعضُ الأصوليين كذلك في مباحث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لأصل البراءة، والاستصحاب، وحجيّة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فلسفية بعيداً عن مذاق فهم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حدث ذلك في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عن هذه الكتب بتحقيقاته ومنهجه حيث ذُكرت فيه قواعدٌ كثيرة مُحكمةً بالأدلة، كما وردت فيه فروع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أنَّه لم يبتعد عن ذوق الفقاهة، والفهم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تحقيقات هذا الكتاب هي تحقيقات للشيخ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وبعضُها للشيخ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أقرّ بذلك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التفصيل والأطناب يكفيك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عن بنته</w:t>
      </w:r>
      <w:r>
        <w:rPr>
          <w:rStyle w:val="FootnoteAnchor"/>
          <w:rtl w:val="true"/>
        </w:rPr>
        <w:footnoteReference w:id="292"/>
      </w: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السّادة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المتولية لخدمات أبيها، من دون أهليها،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طريق مطالعة الشيخ أن يأتي بعد الصلاة إلى حجرته فتشعل له الشموع، ويقرّب له العشاء فيتناول منه أقل ما يكسر سورة الجوع، حتى إذا فرغ أمرنا بالخروج وعدم الدخول عليه، ثم أطفأ السراج وجعل رأسه بين ركبيته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الكوكبة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فيمضي على هذا أكثر من نصف الليل، وكنتُ أنام وأنتبه وأدنو من باب الحجرة وبيدي السراج، فلا يلتفت، فأقول لي الويل، قَدْ أخذ الشيخ النعاس فراح على هذا الحال نائماً أو مهوّم، وأنا لا أمن هجوم البرد عليه بأمّ مِلْدم</w:t>
      </w:r>
      <w:r>
        <w:rPr>
          <w:rStyle w:val="FootnoteAnchor"/>
          <w:rtl w:val="true"/>
        </w:rPr>
        <w:footnoteReference w:id="293"/>
      </w:r>
      <w:r>
        <w:rPr>
          <w:rFonts w:ascii="Amiri" w:hAnsi="Amiri" w:eastAsia="Amiri" w:cs="Amiri"/>
          <w:color w:val="111111"/>
          <w:sz w:val="28"/>
          <w:sz w:val="28"/>
          <w:szCs w:val="28"/>
          <w:rtl w:val="true"/>
          <w:lang w:bidi="ar-SA"/>
        </w:rPr>
        <w:t>، فأناديه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قم وادخل تحت ملحفتك، فقد أضر البرد والنعاس بمهجتك، فيرفع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فو الله إني لمنتبه عالم، أنْ لا حظَّ في إقتناء المجد لنائم،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 المذاق الحلو مرُّ العلاقمِ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فأرجع إلى حجرتي، وأدخل تحت ملحفتي، وقد أخذني الأرق، وأزعجني القلق، حتى إذا صار الثلث الأخير من الليل، قام الشيخ وأسبغ الوضوء ووقف للمناجاة والدعاء على نفسه بالثبور والويل، حتى يطلع الفجر فيؤدي الفريضة، ويكمل نافلته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يأوي إلى مضجعه وينزع رداءه لانغماره بأدمعه، حتى أنام ريثما يحل العاقد حبوته، وأرسل النور على بساط الأفق غزالته، ونشرَ عَصْفَرُ</w:t>
      </w:r>
      <w:r>
        <w:rPr>
          <w:rStyle w:val="FootnoteAnchor"/>
          <w:rtl w:val="true"/>
        </w:rPr>
        <w:footnoteReference w:id="294"/>
      </w:r>
      <w:r>
        <w:rPr>
          <w:rFonts w:ascii="Amiri" w:hAnsi="Amiri" w:eastAsia="Amiri" w:cs="Amiri"/>
          <w:color w:val="111111"/>
          <w:sz w:val="28"/>
          <w:sz w:val="28"/>
          <w:szCs w:val="28"/>
          <w:rtl w:val="true"/>
          <w:lang w:bidi="ar-SA"/>
        </w:rPr>
        <w:t xml:space="preserve">الشعاع على رؤوس الحيطان أرديته، فيقوم الشيخ عندها ويتطهّر، ويخرج إلى الدار الخارجة ويرقى المنبر، ونحن نسمع همهمة الرجال، وخفق </w:t>
      </w:r>
    </w:p>
    <w:p>
      <w:pPr>
        <w:pStyle w:val="BookText"/>
        <w:rPr/>
      </w:pPr>
      <w:r>
        <w:rPr>
          <w:rFonts w:ascii="IRNazanin" w:hAnsi="IRNazanin" w:eastAsia="IRNazanin"/>
          <w:color w:val="111111"/>
          <w:sz w:val="28"/>
          <w:sz w:val="28"/>
          <w:szCs w:val="28"/>
          <w:rtl w:val="true"/>
          <w:lang w:bidi="fa-IR"/>
        </w:rPr>
        <w:t>النعال، وازدحام الأمثال، حتى يمتلئ الدار والأيوان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ويجلس الباقون بعض الأيام في دهليز الباب وبعض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فتتدافع الناس إلى سامي فناه أفواجاً أفواجاً، وهو ينحدر کالسیل عباباً ثجاجاً، بما يبهر الألباب ويحير العقول، ويعود كُلِّ من أولئك الأساطين المحققين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العلي العظيم، ما هذا بشراً إن هذا إلاّ ملك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فهناك ما شاء الهُدى من مُبهِرٍ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الحقيقة مِلءُ سمع السامعِ</w:t>
      </w:r>
    </w:p>
    <w:p>
      <w:pPr>
        <w:pStyle w:val="BookText"/>
        <w:rPr/>
      </w:pPr>
      <w:r>
        <w:rPr>
          <w:rFonts w:ascii="Amiri" w:hAnsi="Amiri" w:eastAsia="Amiri" w:cs="Amiri"/>
          <w:color w:val="111111"/>
          <w:sz w:val="28"/>
          <w:sz w:val="28"/>
          <w:szCs w:val="28"/>
          <w:rtl w:val="true"/>
          <w:lang w:bidi="ar-SA"/>
        </w:rPr>
        <w:t xml:space="preserve">كُشِف الغطاءُ له فحقَّقَ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بشرائعِ</w:t>
      </w:r>
    </w:p>
    <w:p>
      <w:pPr>
        <w:pStyle w:val="BookText"/>
        <w:rPr/>
      </w:pPr>
      <w:r>
        <w:rPr>
          <w:rFonts w:ascii="Amiri" w:hAnsi="Amiri" w:eastAsia="Amiri" w:cs="Amiri"/>
          <w:color w:val="111111"/>
          <w:sz w:val="28"/>
          <w:sz w:val="28"/>
          <w:szCs w:val="28"/>
          <w:rtl w:val="true"/>
          <w:lang w:bidi="ar-SA"/>
        </w:rPr>
        <w:t xml:space="preserve">وكان يُصلي إماماً بالناس بمسجده الذي بناه أخوه الشيخ موسى وأكمله هو بعده، وهو من المساجد العظيمة الواسعة،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ورآه غاصَّاً بالناس أجال طرفيه فيهم حتى يقع على بعض من يعتمد عليه فيقيمه إماماً للناس ويمضى هو إلى الحرم فيصلي منفرداً، ولم يعلم ما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حكي عن السيد مُحَمَّد</w:t>
      </w:r>
      <w:r>
        <w:rPr>
          <w:rStyle w:val="FootnoteAnchor"/>
          <w:rtl w:val="true"/>
        </w:rPr>
        <w:footnoteReference w:id="295"/>
      </w:r>
      <w:r>
        <w:rPr>
          <w:rFonts w:ascii="Amiri" w:hAnsi="Amiri" w:eastAsia="Amiri" w:cs="Amiri"/>
          <w:color w:val="111111"/>
          <w:sz w:val="28"/>
          <w:sz w:val="28"/>
          <w:szCs w:val="28"/>
          <w:rtl w:val="true"/>
          <w:lang w:bidi="ar-SA"/>
        </w:rPr>
        <w:t>ابن صاحب الرياض أنَّهُ لم يصلِّ جماعةً مدی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كراماته العجيبة ما نقله البراقي في كتابه عن تأريخ الشيخ عيسى المعروف بالأخرس، وهو من مؤرخي المتأخرين، وجمعَ في كتابه هذا جملة من كرامات العلماء، ويرويها السيد البراقي عن عدة من رجاله من الفضلاء الثقات، وقد أشبع فيها الكلام وأطال بها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ومجملها أن الشيخ كانت عادته الخروج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للأستجارة، فكان يدفع إلى بعض خدمه درهماً يبتاع له شيئاً من الخبز والتمر يأخذه أمام الشيخ عشاء له، ويخرج إليه الشيخ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أن الشيخ خرج على جاري عادته فلم يُصب الذي بعثه أمامه، وكان قَدْ أصابه عارض منعه عن الخروج وبقي الشيخ وحده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يومئذٍ موحشاً، عليه سور مهدوم فلا يسكنه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الشيخ يصلي في بعض المقامات، فبينما هو كذلك وإذا يهجس حافر الفرس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فأذا بفارس وبيده رمح فألقاه وتقدّم أمامي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مثل الأفكل فأبهرني بحسن قراءته وخشوع هيأته وخضوع صوته،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صلاة يقبلها الله فهي هذه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فركب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يا عليّ الرواح إلى الكوفة؟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من هيبته، وارتعدتْ فرائصي وقد أشرق المسجد بنوره، فتناولني وأردفني خلفه، فما ظننتُ أنّا خرجنا من السّهلة حتى جئنا الكوفة فجعل يتقدم أمامي إلى كُلّ محراب وإسطوانة ولم يقف إلى جنبي أو ورائي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أن أكمل الأعمال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لنمض إلى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فأردفني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غير كثير وإذا نحن في الحائر المشرف، فطفنا وصلينا وأنا أرى بعض الطلبة وأعرفهم وهم يعرفوني ولكن لم يكن ليسلّم أحد منهم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ركب وأردفني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للإمامين الكاظمين الجوادين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بالفرس تمشي في الصحن المنوّر وإلى أحد جوانبها حاج مُحَمَّد صالح كبّة</w:t>
      </w:r>
      <w:r>
        <w:rPr>
          <w:rStyle w:val="FootnoteAnchor"/>
          <w:rtl w:val="true"/>
        </w:rPr>
        <w:footnoteReference w:id="296"/>
      </w:r>
      <w:r>
        <w:rPr>
          <w:rFonts w:ascii="Amiri" w:hAnsi="Amiri" w:eastAsia="Amiri" w:cs="Amiri"/>
          <w:color w:val="111111"/>
          <w:sz w:val="28"/>
          <w:sz w:val="28"/>
          <w:szCs w:val="28"/>
          <w:rtl w:val="true"/>
          <w:lang w:bidi="ar-SA"/>
        </w:rPr>
        <w:t>ولكنه غير ملتفت إلينا كأنه لم يرنا، فأدينا المسنون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وركبنا وأردفني، وإذا نحن بصحن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وزرنا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ركب وأردفني حتى وصلتُ مكاناً فيه على طرف اليمين بستان وعلى الشمال دار، فسرنا على ذلك حتى دخلنا صحناً عظيماً، فعرفتُ بالقرائن أنَّهُ حرم الأمام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جعلتُ أنظر في كيفية بناء الصحن وتزيينه وحفظ بعض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أردفني ورجعنا على ما جئنا منه، كُلّ ذلك ونحن سكوت وأنا أسري على رسلي، ولم أحدّث نفسي بسيرنا هذا كله في ليلة واحدة، ومَنْ هذا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فأنت قريب أهلك، فتركني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وإذا أنا على جبل وادي السلام، وشيخ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جدّ بيت فضل المعروفين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يمجّد ويهلل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الوقت قريب الفجر فندمتُ على إهمالي وإرسالي وعدم سؤالي منه وهو أمامي وبقيت أبكي حيث لا يجدي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بعثتُ على السيد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السيد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كالچاووش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للعرب يزور بهم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سنة فسألتُه عما حفظتُه من العلائم والأوصاف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موجودة بالمشهد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وفقني الله للتشرف به رأيت ذلك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إنتهى مجملاً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يا أولي الأبصار، فهذه سير عباد الله الأبرار</w:t>
      </w:r>
      <w:r>
        <w:rPr>
          <w:rFonts w:eastAsia="Amiri" w:cs="Amiri" w:ascii="Amiri" w:hAnsi="Amiri"/>
          <w:color w:val="111111"/>
          <w:sz w:val="28"/>
          <w:szCs w:val="28"/>
          <w:rtl w:val="true"/>
          <w:lang w:bidi="ar-SA"/>
        </w:rPr>
        <w:t xml:space="preserve">. </w:t>
      </w:r>
      <w:bookmarkStart w:id="178" w:name="pg18939_201700"/>
    </w:p>
    <w:p>
      <w:pPr>
        <w:pStyle w:val="BookText"/>
        <w:rPr/>
      </w:pPr>
      <w:bookmarkEnd w:id="178"/>
      <w:r>
        <w:rPr>
          <w:rFonts w:ascii="Amiri" w:hAnsi="Amiri" w:eastAsia="Amiri" w:cs="Amiri"/>
          <w:color w:val="111111"/>
          <w:sz w:val="28"/>
          <w:sz w:val="28"/>
          <w:szCs w:val="28"/>
          <w:rtl w:val="true"/>
          <w:lang w:bidi="ar-SA"/>
        </w:rPr>
        <w:t>وقد أهملنا جملة من مآثره ومناقبه اكتفاء عن ذكرها باشتهار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ذكرناه بالنسبة إلى ما أهملناه غيض من فيض، ولمحة من أنوار، وقطرة من بحار</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6141280_1280447820"/>
      <w:bookmarkStart w:id="180" w:name="_Toc64"/>
      <w:bookmarkEnd w:id="179"/>
      <w:r>
        <w:rPr>
          <w:rtl w:val="true"/>
        </w:rPr>
        <w:t>شعرُهُ وشاعريتُهُ</w:t>
      </w:r>
      <w:bookmarkEnd w:id="180"/>
    </w:p>
    <w:p>
      <w:pPr>
        <w:pStyle w:val="BookText"/>
        <w:rPr/>
      </w:pP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علم يد طُوْلى، وكلمة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علم الأدب، فأنّه أخذ رؤوسه، وترك لغيره الأذناب، وقد أبدع فيه غاية الأبداع، وجاء منه بما يسترق العقول ويسحر الطباع، حتى أنّ من رأى أشعاره، قال هذا شعر مَنْ عكفَ على تحصيل الأدب ليله ونهاره، لقوَّته ومتانته، مع رقته وجزالته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أن الشيخ إنما كان ينظمه أيام صباه على صِرْفِ القريحة، وبديهة الخاطر ومقتضى الطبيعة، من غير كدّ فيه ولا تعب بتحصيل قواعده، ومبانيه، وكان مكثراً مجيداً، طويل الباع به، كثير الاتساع والتصرف فيه، ولم يأت في بيت الشيخ مجيد مكثر، اللهم إلا ولده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مورد لك هنا بعض قصائده لتكون شاهد صدق بما ادّعيته لك وتُنبهك عليه وتدلّك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أكثر شعره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رثاء ومدحاً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قاله يمدح الأمام 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بقصيدة وهي من الحسن بأعلى مكان،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أهاجك بَرْقٌ في دُجى الليلِ 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واستخفتْكَ الربوعُ البلاقعُ</w:t>
      </w:r>
    </w:p>
    <w:p>
      <w:pPr>
        <w:pStyle w:val="BookText"/>
        <w:rPr/>
      </w:pPr>
      <w:r>
        <w:rPr>
          <w:rFonts w:ascii="Amiri" w:hAnsi="Amiri" w:eastAsia="Amiri" w:cs="Amiri"/>
          <w:color w:val="111111"/>
          <w:sz w:val="28"/>
          <w:sz w:val="28"/>
          <w:szCs w:val="28"/>
          <w:rtl w:val="true"/>
          <w:lang w:bidi="ar-SA"/>
        </w:rPr>
        <w:t xml:space="preserve">أضاءَ فجلبابُ الظلام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مزَّقَ النّقْعَ السيوفُ القوارعُ</w:t>
      </w:r>
    </w:p>
    <w:p>
      <w:pPr>
        <w:pStyle w:val="BookText"/>
        <w:rPr/>
      </w:pPr>
      <w:r>
        <w:rPr>
          <w:rFonts w:ascii="Amiri" w:hAnsi="Amiri" w:eastAsia="Amiri" w:cs="Amiri"/>
          <w:color w:val="111111"/>
          <w:sz w:val="28"/>
          <w:sz w:val="28"/>
          <w:szCs w:val="28"/>
          <w:rtl w:val="true"/>
          <w:lang w:bidi="ar-SA"/>
        </w:rPr>
        <w:t xml:space="preserve">أمَا وامتطاء العيس في كُلِّ 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 كما شاء الهوى ورواجعُ</w:t>
      </w:r>
    </w:p>
    <w:p>
      <w:pPr>
        <w:pStyle w:val="BookText"/>
        <w:rPr/>
      </w:pPr>
      <w:r>
        <w:rPr>
          <w:rFonts w:ascii="Amiri" w:hAnsi="Amiri" w:eastAsia="Amiri" w:cs="Amiri"/>
          <w:color w:val="111111"/>
          <w:sz w:val="28"/>
          <w:sz w:val="28"/>
          <w:szCs w:val="28"/>
          <w:rtl w:val="true"/>
          <w:lang w:bidi="ar-SA"/>
        </w:rPr>
        <w:t xml:space="preserve">وركبٌ تعاطوا في الدُجى دلجَ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يقودون داجي الليل والليل طالعُ</w:t>
      </w:r>
    </w:p>
    <w:p>
      <w:pPr>
        <w:pStyle w:val="BookText"/>
        <w:rPr/>
      </w:pPr>
      <w:r>
        <w:rPr>
          <w:rFonts w:ascii="Amiri" w:hAnsi="Amiri" w:eastAsia="Amiri" w:cs="Amiri"/>
          <w:color w:val="111111"/>
          <w:sz w:val="28"/>
          <w:sz w:val="28"/>
          <w:szCs w:val="28"/>
          <w:rtl w:val="true"/>
          <w:lang w:bidi="ar-SA"/>
        </w:rPr>
        <w:t xml:space="preserve">يحيدون عن طعم الكرى فجنوبهم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خيول ما لَهُنَّ مطامعُ</w:t>
      </w:r>
    </w:p>
    <w:p>
      <w:pPr>
        <w:pStyle w:val="BookText"/>
        <w:rPr/>
      </w:pPr>
      <w:r>
        <w:rPr>
          <w:rFonts w:ascii="Amiri" w:hAnsi="Amiri" w:eastAsia="Amiri" w:cs="Amiri"/>
          <w:color w:val="111111"/>
          <w:sz w:val="28"/>
          <w:sz w:val="28"/>
          <w:szCs w:val="28"/>
          <w:rtl w:val="true"/>
          <w:lang w:bidi="ar-SA"/>
        </w:rPr>
        <w:t xml:space="preserve">لقد ذكرتني سالف العهد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حمائمُ أيك في ذراهُ سواجعُ</w:t>
      </w:r>
    </w:p>
    <w:p>
      <w:pPr>
        <w:pStyle w:val="BookText"/>
        <w:rPr/>
      </w:pPr>
      <w:r>
        <w:rPr>
          <w:rFonts w:ascii="Amiri" w:hAnsi="Amiri" w:eastAsia="Amiri" w:cs="Amiri"/>
          <w:color w:val="111111"/>
          <w:sz w:val="28"/>
          <w:sz w:val="28"/>
          <w:szCs w:val="28"/>
          <w:rtl w:val="true"/>
          <w:lang w:bidi="ar-SA"/>
        </w:rPr>
        <w:t xml:space="preserve">ذكرتُكمُ والخيلُ تعثرُ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المواضي والرماحُ شوارعُ</w:t>
      </w:r>
    </w:p>
    <w:p>
      <w:pPr>
        <w:pStyle w:val="BookText"/>
        <w:rPr/>
      </w:pPr>
      <w:r>
        <w:rPr>
          <w:rFonts w:ascii="Amiri" w:hAnsi="Amiri" w:eastAsia="Amiri" w:cs="Amiri"/>
          <w:color w:val="111111"/>
          <w:sz w:val="28"/>
          <w:sz w:val="28"/>
          <w:szCs w:val="28"/>
          <w:rtl w:val="true"/>
          <w:lang w:bidi="ar-SA"/>
        </w:rPr>
        <w:t xml:space="preserve">فبتُّ كأني ساورتني ضئيلةٌ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الرقشِ في أنيابِها السُّمَّ ناقعُ</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وبين جفوني والسّهاد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ضلوعي والهمومُ تقارعُ</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يستطعْ كتمَ الهوى ذو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فيض دمع بالتباريح صادعُ </w:t>
      </w:r>
    </w:p>
    <w:p>
      <w:pPr>
        <w:pStyle w:val="BookText"/>
        <w:rPr/>
      </w:pPr>
      <w:r>
        <w:rPr>
          <w:rFonts w:ascii="Amiri" w:hAnsi="Amiri" w:eastAsia="Amiri" w:cs="Amiri"/>
          <w:color w:val="111111"/>
          <w:sz w:val="28"/>
          <w:sz w:val="28"/>
          <w:szCs w:val="28"/>
          <w:rtl w:val="true"/>
          <w:lang w:bidi="ar-SA"/>
        </w:rPr>
        <w:t xml:space="preserve">إذا سألوا عن سِّره فهو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سألوا عن وَجْدِهِ فهو ذائعُ</w:t>
      </w:r>
    </w:p>
    <w:p>
      <w:pPr>
        <w:pStyle w:val="BookText"/>
        <w:rPr/>
      </w:pPr>
      <w:r>
        <w:rPr>
          <w:rFonts w:ascii="Amiri" w:hAnsi="Amiri" w:eastAsia="Amiri" w:cs="Amiri"/>
          <w:color w:val="111111"/>
          <w:sz w:val="28"/>
          <w:sz w:val="28"/>
          <w:szCs w:val="28"/>
          <w:rtl w:val="true"/>
          <w:lang w:bidi="ar-SA"/>
        </w:rPr>
        <w:t xml:space="preserve">وما الحُبُّ إلاّ عَبْرَةٌ مستهلّةٌ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جَوىً تُطوى عليها الأضالعُ</w:t>
      </w:r>
    </w:p>
    <w:p>
      <w:pPr>
        <w:pStyle w:val="BookText"/>
        <w:rPr/>
      </w:pPr>
      <w:r>
        <w:rPr>
          <w:rFonts w:ascii="Amiri" w:hAnsi="Amiri" w:eastAsia="Amiri" w:cs="Amiri"/>
          <w:color w:val="111111"/>
          <w:sz w:val="28"/>
          <w:sz w:val="28"/>
          <w:szCs w:val="28"/>
          <w:rtl w:val="true"/>
          <w:lang w:bidi="ar-SA"/>
        </w:rPr>
        <w:t xml:space="preserve">وقَدْ زارني طيفُ الخيال فزادني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الوجدِ وجداً والعيونُ هواجعُ</w:t>
      </w:r>
    </w:p>
    <w:p>
      <w:pPr>
        <w:pStyle w:val="BookText"/>
        <w:rPr/>
      </w:pPr>
      <w:r>
        <w:rPr>
          <w:rFonts w:ascii="Amiri" w:hAnsi="Amiri" w:eastAsia="Amiri" w:cs="Amiri"/>
          <w:color w:val="111111"/>
          <w:sz w:val="28"/>
          <w:sz w:val="28"/>
          <w:szCs w:val="28"/>
          <w:rtl w:val="true"/>
          <w:lang w:bidi="ar-SA"/>
        </w:rPr>
        <w:t xml:space="preserve">فطيفٌ للذّات التواصلِ مانحٌ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لأهداء التحيةِ مانعُ</w:t>
      </w:r>
    </w:p>
    <w:p>
      <w:pPr>
        <w:pStyle w:val="BookText"/>
        <w:rPr/>
      </w:pPr>
      <w:r>
        <w:rPr>
          <w:rFonts w:ascii="Amiri" w:hAnsi="Amiri" w:eastAsia="Amiri" w:cs="Amiri"/>
          <w:color w:val="111111"/>
          <w:sz w:val="28"/>
          <w:sz w:val="28"/>
          <w:szCs w:val="28"/>
          <w:rtl w:val="true"/>
          <w:lang w:bidi="ar-SA"/>
        </w:rPr>
        <w:t xml:space="preserve">أكان حراماً لو تَداركَ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تُمتْ في الحُبّ فهي تُنازعُ</w:t>
      </w:r>
    </w:p>
    <w:p>
      <w:pPr>
        <w:pStyle w:val="BookText"/>
        <w:rPr/>
      </w:pPr>
      <w:r>
        <w:rPr>
          <w:rFonts w:ascii="Amiri" w:hAnsi="Amiri" w:eastAsia="Amiri" w:cs="Amiri"/>
          <w:color w:val="111111"/>
          <w:sz w:val="28"/>
          <w:sz w:val="28"/>
          <w:szCs w:val="28"/>
          <w:rtl w:val="true"/>
          <w:lang w:bidi="ar-SA"/>
        </w:rPr>
        <w:t xml:space="preserve">ألم يأن أنْ تُروى قلوبٌ من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يجمعَ الشملَ المُشتتَ جامعُ</w:t>
      </w:r>
    </w:p>
    <w:p>
      <w:pPr>
        <w:pStyle w:val="BookText"/>
        <w:rPr/>
      </w:pPr>
      <w:r>
        <w:rPr>
          <w:rFonts w:ascii="Amiri" w:hAnsi="Amiri" w:eastAsia="Amiri" w:cs="Amiri"/>
          <w:color w:val="111111"/>
          <w:sz w:val="28"/>
          <w:sz w:val="28"/>
          <w:szCs w:val="28"/>
          <w:rtl w:val="true"/>
          <w:lang w:bidi="ar-SA"/>
        </w:rPr>
        <w:t xml:space="preserve">حلفتُ بمَنْ وارى الستار وما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رقابُ العيس وهي خواشعُ</w:t>
      </w:r>
    </w:p>
    <w:p>
      <w:pPr>
        <w:pStyle w:val="BookText"/>
        <w:rPr/>
      </w:pPr>
      <w:r>
        <w:rPr>
          <w:rFonts w:ascii="Amiri" w:hAnsi="Amiri" w:eastAsia="Amiri" w:cs="Amiri"/>
          <w:color w:val="111111"/>
          <w:sz w:val="28"/>
          <w:sz w:val="28"/>
          <w:szCs w:val="28"/>
          <w:rtl w:val="true"/>
          <w:lang w:bidi="ar-SA"/>
        </w:rPr>
        <w:t xml:space="preserve">لئن بعدتْ منا الجسومُ عن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ربعه منّا القلوب ودائعُ</w:t>
      </w:r>
    </w:p>
    <w:p>
      <w:pPr>
        <w:pStyle w:val="BookText"/>
        <w:rPr/>
      </w:pPr>
      <w:r>
        <w:rPr>
          <w:rFonts w:ascii="Amiri" w:hAnsi="Amiri" w:eastAsia="Amiri" w:cs="Amiri"/>
          <w:color w:val="111111"/>
          <w:sz w:val="28"/>
          <w:sz w:val="28"/>
          <w:szCs w:val="28"/>
          <w:rtl w:val="true"/>
          <w:lang w:bidi="ar-SA"/>
        </w:rPr>
        <w:t xml:space="preserve">وليل بجنب الحيّ لا أستعيدُهُ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به حلوَ الجَنا وهو يانعُ</w:t>
      </w:r>
    </w:p>
    <w:p>
      <w:pPr>
        <w:pStyle w:val="BookText"/>
        <w:rPr/>
      </w:pPr>
      <w:r>
        <w:rPr>
          <w:rFonts w:ascii="Amiri" w:hAnsi="Amiri" w:eastAsia="Amiri" w:cs="Amiri"/>
          <w:color w:val="111111"/>
          <w:sz w:val="28"/>
          <w:sz w:val="28"/>
          <w:szCs w:val="28"/>
          <w:rtl w:val="true"/>
          <w:lang w:bidi="ar-SA"/>
        </w:rPr>
        <w:t xml:space="preserve">يُخادعُني فيه رسيسٌ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عجب الأيام مثلي يُخادعُ</w:t>
      </w:r>
    </w:p>
    <w:p>
      <w:pPr>
        <w:pStyle w:val="BookText"/>
        <w:rPr/>
      </w:pPr>
      <w:r>
        <w:rPr>
          <w:rFonts w:ascii="Amiri" w:hAnsi="Amiri" w:eastAsia="Amiri" w:cs="Amiri"/>
          <w:color w:val="111111"/>
          <w:sz w:val="28"/>
          <w:sz w:val="28"/>
          <w:szCs w:val="28"/>
          <w:rtl w:val="true"/>
          <w:lang w:bidi="ar-SA"/>
        </w:rPr>
        <w:t xml:space="preserve">ألا ليتَ شعري هل أرى ذلك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فيه أيامٌ مضينَ رواجعُ</w:t>
      </w:r>
    </w:p>
    <w:p>
      <w:pPr>
        <w:pStyle w:val="BookText"/>
        <w:rPr/>
      </w:pPr>
      <w:r>
        <w:rPr>
          <w:rFonts w:ascii="Amiri" w:hAnsi="Amiri" w:eastAsia="Amiri" w:cs="Amiri"/>
          <w:color w:val="111111"/>
          <w:sz w:val="28"/>
          <w:sz w:val="28"/>
          <w:szCs w:val="28"/>
          <w:rtl w:val="true"/>
          <w:lang w:bidi="ar-SA"/>
        </w:rPr>
        <w:t xml:space="preserve">عن الدار لا شوقي القديم بناقص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ولا قلبي من البين جازعُ</w:t>
      </w:r>
    </w:p>
    <w:p>
      <w:pPr>
        <w:pStyle w:val="BookText"/>
        <w:rPr/>
      </w:pPr>
      <w:r>
        <w:rPr>
          <w:rFonts w:ascii="Amiri" w:hAnsi="Amiri" w:eastAsia="Amiri" w:cs="Amiri"/>
          <w:color w:val="111111"/>
          <w:sz w:val="28"/>
          <w:sz w:val="28"/>
          <w:szCs w:val="28"/>
          <w:rtl w:val="true"/>
          <w:lang w:bidi="ar-SA"/>
        </w:rPr>
        <w:t xml:space="preserve">ولولا احمرارُ الدمع لانبعثتْ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من دمعي هوام هوامعُ</w:t>
      </w:r>
    </w:p>
    <w:p>
      <w:pPr>
        <w:pStyle w:val="BookText"/>
        <w:rPr/>
      </w:pPr>
      <w:r>
        <w:rPr>
          <w:rFonts w:ascii="Amiri" w:hAnsi="Amiri" w:eastAsia="Amiri" w:cs="Amiri"/>
          <w:color w:val="111111"/>
          <w:sz w:val="28"/>
          <w:sz w:val="28"/>
          <w:szCs w:val="28"/>
          <w:rtl w:val="true"/>
          <w:lang w:bidi="ar-SA"/>
        </w:rPr>
        <w:t xml:space="preserve">هجرتُ الحمى لا أنني قَدْ سلوتُهُ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ولي قلب إليه ينازعُ</w:t>
      </w:r>
    </w:p>
    <w:p>
      <w:pPr>
        <w:pStyle w:val="BookText"/>
        <w:rPr/>
      </w:pPr>
      <w:r>
        <w:rPr>
          <w:rFonts w:ascii="Amiri" w:hAnsi="Amiri" w:eastAsia="Amiri" w:cs="Amiri"/>
          <w:color w:val="111111"/>
          <w:sz w:val="28"/>
          <w:sz w:val="28"/>
          <w:szCs w:val="28"/>
          <w:rtl w:val="true"/>
          <w:lang w:bidi="ar-SA"/>
        </w:rPr>
        <w:t xml:space="preserve">ولكنَّما جانبتُ قوماً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لأنافهم لمّا يرونيَ جادعُ</w:t>
      </w:r>
    </w:p>
    <w:p>
      <w:pPr>
        <w:pStyle w:val="BookText"/>
        <w:rPr/>
      </w:pPr>
      <w:r>
        <w:rPr>
          <w:rFonts w:ascii="Amiri" w:hAnsi="Amiri" w:eastAsia="Amiri" w:cs="Amiri"/>
          <w:color w:val="111111"/>
          <w:sz w:val="28"/>
          <w:sz w:val="28"/>
          <w:szCs w:val="28"/>
          <w:rtl w:val="true"/>
          <w:lang w:bidi="ar-SA"/>
        </w:rPr>
        <w:t xml:space="preserve">أُقلّبُ طرفي لا أرى غير ناكث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يماذقُني في ودّه ويصانعُ</w:t>
      </w:r>
    </w:p>
    <w:p>
      <w:pPr>
        <w:pStyle w:val="BookText"/>
        <w:rPr/>
      </w:pPr>
      <w:r>
        <w:rPr>
          <w:rFonts w:ascii="Amiri" w:hAnsi="Amiri" w:eastAsia="Amiri" w:cs="Amiri"/>
          <w:color w:val="111111"/>
          <w:sz w:val="28"/>
          <w:sz w:val="28"/>
          <w:szCs w:val="28"/>
          <w:rtl w:val="true"/>
          <w:lang w:bidi="ar-SA"/>
        </w:rPr>
        <w:t xml:space="preserve">قذفتُ إخاء كدّر المذق 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 عليه للضغون طلائعُ</w:t>
      </w:r>
    </w:p>
    <w:p>
      <w:pPr>
        <w:pStyle w:val="BookText"/>
        <w:rPr/>
      </w:pPr>
      <w:r>
        <w:rPr>
          <w:rFonts w:ascii="Amiri" w:hAnsi="Amiri" w:eastAsia="Amiri" w:cs="Amiri"/>
          <w:color w:val="111111"/>
          <w:sz w:val="28"/>
          <w:sz w:val="28"/>
          <w:szCs w:val="28"/>
          <w:rtl w:val="true"/>
          <w:lang w:bidi="ar-SA"/>
        </w:rPr>
        <w:t xml:space="preserve">يُصافي أخاه إنْ بدا منه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ويهجرُهُ إن جانبته المطامعُ</w:t>
      </w:r>
    </w:p>
    <w:p>
      <w:pPr>
        <w:pStyle w:val="BookText"/>
        <w:rPr/>
      </w:pPr>
      <w:r>
        <w:rPr>
          <w:rFonts w:ascii="Amiri" w:hAnsi="Amiri" w:eastAsia="Amiri" w:cs="Amiri"/>
          <w:color w:val="111111"/>
          <w:sz w:val="28"/>
          <w:sz w:val="28"/>
          <w:szCs w:val="28"/>
          <w:rtl w:val="true"/>
          <w:lang w:bidi="ar-SA"/>
        </w:rPr>
        <w:t xml:space="preserve">سأشكوهم والعين يسفح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وطيرُ الجَوى بين الجوانح واقعُ</w:t>
      </w:r>
    </w:p>
    <w:p>
      <w:pPr>
        <w:pStyle w:val="BookText"/>
        <w:rPr/>
      </w:pPr>
      <w:r>
        <w:rPr>
          <w:rFonts w:ascii="Amiri" w:hAnsi="Amiri" w:eastAsia="Amiri" w:cs="Amiri"/>
          <w:color w:val="111111"/>
          <w:sz w:val="28"/>
          <w:sz w:val="28"/>
          <w:szCs w:val="28"/>
          <w:rtl w:val="true"/>
          <w:lang w:bidi="ar-SA"/>
        </w:rPr>
        <w:t xml:space="preserve">إلى مَنْ إذا ما قيلَ مِنْ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أشارتْ كليبٌ بالأكف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 هدى في سم نور بمدِّه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من النور الألهي ساطعُ</w:t>
      </w:r>
    </w:p>
    <w:p>
      <w:pPr>
        <w:pStyle w:val="BookText"/>
        <w:rPr/>
      </w:pPr>
      <w:r>
        <w:rPr>
          <w:rFonts w:ascii="Amiri" w:hAnsi="Amiri" w:eastAsia="Amiri" w:cs="Amiri"/>
          <w:color w:val="111111"/>
          <w:sz w:val="28"/>
          <w:sz w:val="28"/>
          <w:szCs w:val="28"/>
          <w:rtl w:val="true"/>
          <w:lang w:bidi="ar-SA"/>
        </w:rPr>
        <w:t xml:space="preserve">وكنز عن العلم الربوبي إنْ 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 ظهر الغيب ما أنت صانعُ</w:t>
      </w:r>
    </w:p>
    <w:p>
      <w:pPr>
        <w:pStyle w:val="BookText"/>
        <w:rPr/>
      </w:pPr>
      <w:r>
        <w:rPr>
          <w:rFonts w:ascii="Amiri" w:hAnsi="Amiri" w:eastAsia="Amiri" w:cs="Amiri"/>
          <w:color w:val="111111"/>
          <w:sz w:val="28"/>
          <w:sz w:val="28"/>
          <w:szCs w:val="28"/>
          <w:rtl w:val="true"/>
          <w:lang w:bidi="ar-SA"/>
        </w:rPr>
        <w:t xml:space="preserve">مليكٌ تجلّى في سما المجد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شمائلُهُ فيها النجومُ الطوالعُ</w:t>
      </w:r>
    </w:p>
    <w:p>
      <w:pPr>
        <w:pStyle w:val="BookText"/>
        <w:rPr/>
      </w:pPr>
      <w:r>
        <w:rPr>
          <w:rFonts w:ascii="Amiri" w:hAnsi="Amiri" w:eastAsia="Amiri" w:cs="Amiri"/>
          <w:color w:val="111111"/>
          <w:sz w:val="28"/>
          <w:sz w:val="28"/>
          <w:szCs w:val="28"/>
          <w:rtl w:val="true"/>
          <w:lang w:bidi="ar-SA"/>
        </w:rPr>
        <w:t xml:space="preserve">دنا فتدلى للعقول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لتقصُر عن إدراكه فهو شاسعُ</w:t>
      </w:r>
    </w:p>
    <w:p>
      <w:pPr>
        <w:pStyle w:val="BookText"/>
        <w:rPr/>
      </w:pPr>
      <w:r>
        <w:rPr>
          <w:rFonts w:ascii="Amiri" w:hAnsi="Amiri" w:eastAsia="Amiri" w:cs="Amiri"/>
          <w:color w:val="111111"/>
          <w:sz w:val="28"/>
          <w:sz w:val="28"/>
          <w:szCs w:val="28"/>
          <w:rtl w:val="true"/>
          <w:lang w:bidi="ar-SA"/>
        </w:rPr>
        <w:t xml:space="preserve">يريكَ الندى في البأس والبأس في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لأضداد المعالي جوامعُ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يهمُّ بمقدامٍ على كُلِّ فتكةٍ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بها رحبُ الفَضا وهو واسعُ </w:t>
      </w:r>
    </w:p>
    <w:p>
      <w:pPr>
        <w:pStyle w:val="BookText"/>
        <w:rPr/>
      </w:pPr>
      <w:r>
        <w:rPr>
          <w:rFonts w:ascii="Amiri" w:hAnsi="Amiri" w:eastAsia="Amiri" w:cs="Amiri"/>
          <w:color w:val="111111"/>
          <w:sz w:val="28"/>
          <w:sz w:val="28"/>
          <w:szCs w:val="28"/>
          <w:rtl w:val="true"/>
          <w:lang w:bidi="ar-SA"/>
        </w:rPr>
        <w:t xml:space="preserve">مضت حيثُ لا لُدْنُ الْمُثَقَّفِ شائكٌ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فيخشى، ولا السيفُ المُهَنَّدُ قاطعُ</w:t>
      </w:r>
    </w:p>
    <w:p>
      <w:pPr>
        <w:pStyle w:val="BookText"/>
        <w:rPr/>
      </w:pPr>
      <w:r>
        <w:rPr>
          <w:rFonts w:ascii="Amiri" w:hAnsi="Amiri" w:eastAsia="Amiri" w:cs="Amiri"/>
          <w:color w:val="111111"/>
          <w:sz w:val="28"/>
          <w:sz w:val="28"/>
          <w:szCs w:val="28"/>
          <w:rtl w:val="true"/>
          <w:lang w:bidi="ar-SA"/>
        </w:rPr>
        <w:t xml:space="preserve">خِلالٌ يضُوعُ الشعرُ مِن طِيبَ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مدح في سواكَ لضائعُ</w:t>
      </w:r>
    </w:p>
    <w:p>
      <w:pPr>
        <w:pStyle w:val="BookText"/>
        <w:rPr/>
      </w:pPr>
      <w:r>
        <w:rPr>
          <w:rFonts w:ascii="Amiri" w:hAnsi="Amiri" w:eastAsia="Amiri" w:cs="Amiri"/>
          <w:color w:val="111111"/>
          <w:sz w:val="28"/>
          <w:sz w:val="28"/>
          <w:szCs w:val="28"/>
          <w:rtl w:val="true"/>
          <w:lang w:bidi="ar-SA"/>
        </w:rPr>
        <w:t xml:space="preserve">وكم جحفلٍ قَدْ دكَّ منه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فوق أصوات الحديد صواقعُ</w:t>
      </w:r>
    </w:p>
    <w:p>
      <w:pPr>
        <w:pStyle w:val="BookText"/>
        <w:rPr/>
      </w:pPr>
      <w:r>
        <w:rPr>
          <w:rFonts w:ascii="Amiri" w:hAnsi="Amiri" w:eastAsia="Amiri" w:cs="Amiri"/>
          <w:color w:val="111111"/>
          <w:sz w:val="28"/>
          <w:sz w:val="28"/>
          <w:szCs w:val="28"/>
          <w:rtl w:val="true"/>
          <w:lang w:bidi="ar-SA"/>
        </w:rPr>
        <w:t xml:space="preserve">سبقت المنايا واقعاً بنفوسهم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سوق والنفوس بضائعُ</w:t>
      </w:r>
    </w:p>
    <w:p>
      <w:pPr>
        <w:pStyle w:val="BookText"/>
        <w:rPr/>
      </w:pPr>
      <w:r>
        <w:rPr>
          <w:rFonts w:ascii="Amiri" w:hAnsi="Amiri" w:eastAsia="Amiri" w:cs="Amiri"/>
          <w:color w:val="111111"/>
          <w:sz w:val="28"/>
          <w:sz w:val="28"/>
          <w:szCs w:val="28"/>
          <w:rtl w:val="true"/>
          <w:lang w:bidi="ar-SA"/>
        </w:rPr>
        <w:t xml:space="preserve">فليسَ لهم إلاّ الدماء مدارعُ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إلاّ القبورُ مضاجعُ</w:t>
      </w:r>
    </w:p>
    <w:p>
      <w:pPr>
        <w:pStyle w:val="BookText"/>
        <w:rPr/>
      </w:pPr>
      <w:r>
        <w:rPr>
          <w:rFonts w:ascii="Amiri" w:hAnsi="Amiri" w:eastAsia="Amiri" w:cs="Amiri"/>
          <w:color w:val="111111"/>
          <w:sz w:val="28"/>
          <w:sz w:val="28"/>
          <w:szCs w:val="28"/>
          <w:rtl w:val="true"/>
          <w:lang w:bidi="ar-SA"/>
        </w:rPr>
        <w:t xml:space="preserve">أراعَ فؤادَ الدهر بطشُكَ فانطوتْ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أحشاؤه والأضالعُ</w:t>
      </w:r>
    </w:p>
    <w:p>
      <w:pPr>
        <w:pStyle w:val="BookText"/>
        <w:rPr/>
      </w:pPr>
      <w:r>
        <w:rPr>
          <w:rFonts w:ascii="Amiri" w:hAnsi="Amiri" w:eastAsia="Amiri" w:cs="Amiri"/>
          <w:color w:val="111111"/>
          <w:sz w:val="28"/>
          <w:sz w:val="28"/>
          <w:szCs w:val="28"/>
          <w:rtl w:val="true"/>
          <w:lang w:bidi="ar-SA"/>
        </w:rPr>
        <w:t xml:space="preserve">حسامُك فى الأعمار أمضى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وحلمُكَ وحلمُكَ يوم الصفح للصفح شافعُ</w:t>
      </w:r>
    </w:p>
    <w:p>
      <w:pPr>
        <w:pStyle w:val="BookText"/>
        <w:rPr/>
      </w:pPr>
      <w:r>
        <w:rPr>
          <w:rFonts w:ascii="Amiri" w:hAnsi="Amiri" w:eastAsia="Amiri" w:cs="Amiri"/>
          <w:color w:val="111111"/>
          <w:sz w:val="28"/>
          <w:sz w:val="28"/>
          <w:szCs w:val="28"/>
          <w:rtl w:val="true"/>
          <w:lang w:bidi="ar-SA"/>
        </w:rPr>
        <w:t xml:space="preserve">وأنت أمينُ الله بعد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له صهرٌ وصنوٌ وتابعُ</w:t>
      </w:r>
    </w:p>
    <w:p>
      <w:pPr>
        <w:pStyle w:val="BookText"/>
        <w:rPr/>
      </w:pPr>
      <w:r>
        <w:rPr>
          <w:rFonts w:ascii="Amiri" w:hAnsi="Amiri" w:eastAsia="Amiri" w:cs="Amiri"/>
          <w:color w:val="111111"/>
          <w:sz w:val="28"/>
          <w:sz w:val="28"/>
          <w:szCs w:val="28"/>
          <w:rtl w:val="true"/>
          <w:lang w:bidi="ar-SA"/>
        </w:rPr>
        <w:t xml:space="preserve">لعَمْري لقد أيّدتُهُ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أيّدتْ كفيه منه الأصابعُ</w:t>
      </w:r>
    </w:p>
    <w:p>
      <w:pPr>
        <w:pStyle w:val="BookText"/>
        <w:rPr/>
      </w:pPr>
      <w:r>
        <w:rPr>
          <w:rFonts w:ascii="Amiri" w:hAnsi="Amiri" w:eastAsia="Amiri" w:cs="Amiri"/>
          <w:color w:val="111111"/>
          <w:sz w:val="28"/>
          <w:sz w:val="28"/>
          <w:szCs w:val="28"/>
          <w:rtl w:val="true"/>
          <w:lang w:bidi="ar-SA"/>
        </w:rPr>
        <w:t xml:space="preserve">فلا واصلٌ إلاّ الذي هو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قاطعٌ إلاّ الذي هو قاطعُ</w:t>
      </w:r>
    </w:p>
    <w:p>
      <w:pPr>
        <w:pStyle w:val="BookText"/>
        <w:rPr/>
      </w:pPr>
      <w:r>
        <w:rPr>
          <w:rFonts w:ascii="Amiri" w:hAnsi="Amiri" w:eastAsia="Amiri" w:cs="Amiri"/>
          <w:color w:val="111111"/>
          <w:sz w:val="28"/>
          <w:sz w:val="28"/>
          <w:szCs w:val="28"/>
          <w:rtl w:val="true"/>
          <w:lang w:bidi="ar-SA"/>
        </w:rPr>
        <w:t xml:space="preserve">أقولُ لقوم أخرّوكَ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وللذكر نصٌّ فيك ليس يُدافَعُ</w:t>
      </w:r>
    </w:p>
    <w:p>
      <w:pPr>
        <w:pStyle w:val="BookText"/>
        <w:rPr/>
      </w:pPr>
      <w:r>
        <w:rPr>
          <w:rFonts w:ascii="Amiri" w:hAnsi="Amiri" w:eastAsia="Amiri" w:cs="Amiri"/>
          <w:color w:val="111111"/>
          <w:sz w:val="28"/>
          <w:sz w:val="28"/>
          <w:szCs w:val="28"/>
          <w:rtl w:val="true"/>
          <w:lang w:bidi="ar-SA"/>
        </w:rPr>
        <w:t xml:space="preserve">دَعوا الناس ردّوهم إلى مَن يسوسُهم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يستوي شُمُّ الذرى والأجازعُ</w:t>
      </w:r>
    </w:p>
    <w:p>
      <w:pPr>
        <w:pStyle w:val="BookText"/>
        <w:rPr/>
      </w:pPr>
      <w:r>
        <w:rPr>
          <w:rFonts w:ascii="Amiri" w:hAnsi="Amiri" w:eastAsia="Amiri" w:cs="Amiri"/>
          <w:color w:val="111111"/>
          <w:sz w:val="28"/>
          <w:sz w:val="28"/>
          <w:szCs w:val="28"/>
          <w:rtl w:val="true"/>
          <w:lang w:bidi="ar-SA"/>
        </w:rPr>
        <w:t xml:space="preserve">وهل يستوي السيفُ اليمانيُّ والعَصا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تستوي أسدُ الشَرى والضفادعُ</w:t>
      </w:r>
    </w:p>
    <w:p>
      <w:pPr>
        <w:pStyle w:val="BookText"/>
        <w:rPr/>
      </w:pPr>
      <w:r>
        <w:rPr>
          <w:rFonts w:ascii="Amiri" w:hAnsi="Amiri" w:eastAsia="Amiri" w:cs="Amiri"/>
          <w:color w:val="111111"/>
          <w:sz w:val="28"/>
          <w:sz w:val="28"/>
          <w:szCs w:val="28"/>
          <w:rtl w:val="true"/>
          <w:lang w:bidi="ar-SA"/>
        </w:rPr>
        <w:t xml:space="preserve">ألا إنَّ هذا الدين لولا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شرعت للناس منه الشرائعُ</w:t>
      </w:r>
    </w:p>
    <w:p>
      <w:pPr>
        <w:pStyle w:val="BookText"/>
        <w:rPr/>
      </w:pPr>
      <w:r>
        <w:rPr>
          <w:rFonts w:ascii="Amiri" w:hAnsi="Amiri" w:eastAsia="Amiri" w:cs="Amiri"/>
          <w:color w:val="111111"/>
          <w:sz w:val="28"/>
          <w:sz w:val="28"/>
          <w:szCs w:val="28"/>
          <w:rtl w:val="true"/>
          <w:lang w:bidi="ar-SA"/>
        </w:rPr>
        <w:t xml:space="preserve">ألا إِنَّما الأقدارُ طوعَ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 للأمر وآفتْ تُسارعُ</w:t>
      </w:r>
    </w:p>
    <w:p>
      <w:pPr>
        <w:pStyle w:val="BookText"/>
        <w:rPr/>
      </w:pPr>
      <w:r>
        <w:rPr>
          <w:rFonts w:ascii="Amiri" w:hAnsi="Amiri" w:eastAsia="Amiri" w:cs="Amiri"/>
          <w:color w:val="111111"/>
          <w:sz w:val="28"/>
          <w:sz w:val="28"/>
          <w:szCs w:val="28"/>
          <w:rtl w:val="true"/>
          <w:lang w:bidi="ar-SA"/>
        </w:rPr>
        <w:t xml:space="preserve">ألا إِنَّما الأرزاقُ عنه اقتسامُها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له معطٍ وذلك مانعُ</w:t>
      </w:r>
    </w:p>
    <w:p>
      <w:pPr>
        <w:pStyle w:val="BookText"/>
        <w:rPr/>
      </w:pPr>
      <w:r>
        <w:rPr>
          <w:rFonts w:ascii="Amiri" w:hAnsi="Amiri" w:eastAsia="Amiri" w:cs="Amiri"/>
          <w:color w:val="111111"/>
          <w:sz w:val="28"/>
          <w:sz w:val="28"/>
          <w:szCs w:val="28"/>
          <w:rtl w:val="true"/>
          <w:lang w:bidi="ar-SA"/>
        </w:rPr>
        <w:t xml:space="preserve">ألا إنَّما التوحيدُ لولا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كُشفتْ للناس عنه البراقعُ</w:t>
      </w:r>
    </w:p>
    <w:p>
      <w:pPr>
        <w:pStyle w:val="BookText"/>
        <w:rPr/>
      </w:pPr>
      <w:r>
        <w:rPr>
          <w:rFonts w:ascii="Amiri" w:hAnsi="Amiri" w:eastAsia="Amiri" w:cs="Amiri"/>
          <w:color w:val="111111"/>
          <w:sz w:val="28"/>
          <w:sz w:val="28"/>
          <w:szCs w:val="28"/>
          <w:rtl w:val="true"/>
          <w:lang w:bidi="ar-SA"/>
        </w:rPr>
        <w:t xml:space="preserve">لك المعجزاتُ الباهراتُ 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الميت يحيى والضلوع جراشعُ</w:t>
      </w:r>
    </w:p>
    <w:p>
      <w:pPr>
        <w:pStyle w:val="BookText"/>
        <w:rPr/>
      </w:pPr>
      <w:r>
        <w:rPr>
          <w:rFonts w:ascii="Amiri" w:hAnsi="Amiri" w:eastAsia="Amiri" w:cs="Amiri"/>
          <w:color w:val="111111"/>
          <w:sz w:val="28"/>
          <w:sz w:val="28"/>
          <w:szCs w:val="28"/>
          <w:rtl w:val="true"/>
          <w:lang w:bidi="ar-SA"/>
        </w:rPr>
        <w:t xml:space="preserve">وفيك استغاثَ اللهَ للذنب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له برقٌ من العفوِ لامعُ</w:t>
      </w:r>
    </w:p>
    <w:p>
      <w:pPr>
        <w:pStyle w:val="BookText"/>
        <w:rPr/>
      </w:pPr>
      <w:r>
        <w:rPr>
          <w:rFonts w:ascii="Amiri" w:hAnsi="Amiri" w:eastAsia="Amiri" w:cs="Amiri"/>
          <w:color w:val="111111"/>
          <w:sz w:val="28"/>
          <w:sz w:val="28"/>
          <w:szCs w:val="28"/>
          <w:rtl w:val="true"/>
          <w:lang w:bidi="ar-SA"/>
        </w:rPr>
        <w:t xml:space="preserve">وفيك التجا في 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طود لُجَّهُ المتدافعُ</w:t>
      </w:r>
    </w:p>
    <w:p>
      <w:pPr>
        <w:pStyle w:val="BookText"/>
        <w:rPr/>
      </w:pPr>
      <w:r>
        <w:rPr>
          <w:rFonts w:ascii="Amiri" w:hAnsi="Amiri" w:eastAsia="Amiri" w:cs="Amiri"/>
          <w:color w:val="111111"/>
          <w:sz w:val="28"/>
          <w:sz w:val="28"/>
          <w:szCs w:val="28"/>
          <w:rtl w:val="true"/>
          <w:lang w:bidi="ar-SA"/>
        </w:rPr>
        <w:t xml:space="preserve">وفيك افتدى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وقد سُدّتْ عليه المطالعُ</w:t>
      </w:r>
    </w:p>
    <w:p>
      <w:pPr>
        <w:pStyle w:val="BookText"/>
        <w:rPr/>
      </w:pPr>
      <w:r>
        <w:rPr>
          <w:rFonts w:ascii="Amiri" w:hAnsi="Amiri" w:eastAsia="Amiri" w:cs="Amiri"/>
          <w:color w:val="111111"/>
          <w:sz w:val="28"/>
          <w:sz w:val="28"/>
          <w:szCs w:val="28"/>
          <w:rtl w:val="true"/>
          <w:lang w:bidi="ar-SA"/>
        </w:rPr>
        <w:t xml:space="preserve">وآنس منك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إليها وهو للنعل خالعُ</w:t>
      </w:r>
    </w:p>
    <w:p>
      <w:pPr>
        <w:pStyle w:val="BookText"/>
        <w:rPr/>
      </w:pPr>
      <w:r>
        <w:rPr>
          <w:rFonts w:ascii="Amiri" w:hAnsi="Amiri" w:eastAsia="Amiri" w:cs="Amiri"/>
          <w:color w:val="111111"/>
          <w:sz w:val="28"/>
          <w:sz w:val="28"/>
          <w:szCs w:val="28"/>
          <w:rtl w:val="true"/>
          <w:lang w:bidi="ar-SA"/>
        </w:rPr>
        <w:t xml:space="preserve">وباسمك قَدْ نادى الخليل فلم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هولاً وهو في النار واقعُ</w:t>
      </w:r>
    </w:p>
    <w:p>
      <w:pPr>
        <w:pStyle w:val="BookText"/>
        <w:rPr/>
      </w:pPr>
      <w:r>
        <w:rPr>
          <w:rFonts w:ascii="Amiri" w:hAnsi="Amiri" w:eastAsia="Amiri" w:cs="Amiri"/>
          <w:color w:val="111111"/>
          <w:sz w:val="28"/>
          <w:sz w:val="28"/>
          <w:szCs w:val="28"/>
          <w:rtl w:val="true"/>
          <w:lang w:bidi="ar-SA"/>
        </w:rPr>
        <w:t xml:space="preserve">ومغناك كم أبدي لذي اللبّ معجزاً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ردّ وقع الخطبِ، والخطب قاطعُ</w:t>
      </w:r>
    </w:p>
    <w:p>
      <w:pPr>
        <w:pStyle w:val="BookText"/>
        <w:rPr/>
      </w:pPr>
      <w:r>
        <w:rPr>
          <w:rFonts w:ascii="Amiri" w:hAnsi="Amiri" w:eastAsia="Amiri" w:cs="Amiri"/>
          <w:color w:val="111111"/>
          <w:sz w:val="28"/>
          <w:sz w:val="28"/>
          <w:szCs w:val="28"/>
          <w:rtl w:val="true"/>
          <w:lang w:bidi="ar-SA"/>
        </w:rPr>
        <w:t xml:space="preserve">وماهي إلاّ آيةً بعد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 بها للملحدين مسامعُ</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حمى لا يريع الليث ظبي كُناسهِ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فيذعُرُهُ عن سربه وهو راتعُ </w:t>
      </w:r>
    </w:p>
    <w:p>
      <w:pPr>
        <w:pStyle w:val="BookText"/>
        <w:rPr/>
      </w:pPr>
      <w:r>
        <w:rPr>
          <w:rFonts w:ascii="Amiri" w:hAnsi="Amiri" w:eastAsia="Amiri" w:cs="Amiri"/>
          <w:color w:val="111111"/>
          <w:sz w:val="28"/>
          <w:sz w:val="28"/>
          <w:szCs w:val="28"/>
          <w:rtl w:val="true"/>
          <w:lang w:bidi="ar-SA"/>
        </w:rPr>
        <w:t xml:space="preserve">وجارُكَ لا يُعطي الزمان مقاده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له ركنٌ شديدٌ مدافعُ</w:t>
      </w:r>
    </w:p>
    <w:p>
      <w:pPr>
        <w:pStyle w:val="BookText"/>
        <w:rPr/>
      </w:pPr>
      <w:r>
        <w:rPr>
          <w:rFonts w:ascii="Amiri" w:hAnsi="Amiri" w:eastAsia="Amiri" w:cs="Amiri"/>
          <w:color w:val="111111"/>
          <w:sz w:val="28"/>
          <w:sz w:val="28"/>
          <w:szCs w:val="28"/>
          <w:rtl w:val="true"/>
          <w:lang w:bidi="ar-SA"/>
        </w:rPr>
        <w:t xml:space="preserve">ولا فاضعاً للدهر خوفاً وإن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جوراً صرفُهُ المُتتابعُ</w:t>
      </w:r>
    </w:p>
    <w:p>
      <w:pPr>
        <w:pStyle w:val="BookText"/>
        <w:rPr/>
      </w:pPr>
      <w:r>
        <w:rPr>
          <w:rFonts w:ascii="Amiri" w:hAnsi="Amiri" w:eastAsia="Amiri" w:cs="Amiri"/>
          <w:color w:val="111111"/>
          <w:sz w:val="28"/>
          <w:sz w:val="28"/>
          <w:szCs w:val="28"/>
          <w:rtl w:val="true"/>
          <w:lang w:bidi="ar-SA"/>
        </w:rPr>
        <w:t>وقال قدس سرّه، وعطّر قبره، راثياً سيد الشهداء، عليه آلاف التحية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سهامُ المنايا للأنام قواصدُ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النفوسُ مصائدُ</w:t>
      </w:r>
    </w:p>
    <w:p>
      <w:pPr>
        <w:pStyle w:val="BookText"/>
        <w:rPr/>
      </w:pPr>
      <w:r>
        <w:rPr>
          <w:rFonts w:ascii="Amiri" w:hAnsi="Amiri" w:eastAsia="Amiri" w:cs="Amiri"/>
          <w:color w:val="111111"/>
          <w:sz w:val="28"/>
          <w:sz w:val="28"/>
          <w:szCs w:val="28"/>
          <w:rtl w:val="true"/>
          <w:lang w:bidi="ar-SA"/>
        </w:rPr>
        <w:t xml:space="preserve">أتأمل أن يصفو لنا العيش،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سائق لم يلو عنّا وقائدُ</w:t>
      </w:r>
    </w:p>
    <w:p>
      <w:pPr>
        <w:pStyle w:val="BookText"/>
        <w:rPr/>
      </w:pPr>
      <w:r>
        <w:rPr>
          <w:rFonts w:ascii="Amiri" w:hAnsi="Amiri" w:eastAsia="Amiri" w:cs="Amiri"/>
          <w:color w:val="111111"/>
          <w:sz w:val="28"/>
          <w:sz w:val="28"/>
          <w:szCs w:val="28"/>
          <w:rtl w:val="true"/>
          <w:lang w:bidi="ar-SA"/>
        </w:rPr>
        <w:t xml:space="preserve">وتطمعُ في حُبِّ البقاء وطوله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 الدهر للعُمرِ فاقدُ</w:t>
      </w:r>
    </w:p>
    <w:p>
      <w:pPr>
        <w:pStyle w:val="BookText"/>
        <w:rPr/>
      </w:pPr>
      <w:r>
        <w:rPr>
          <w:rFonts w:ascii="Amiri" w:hAnsi="Amiri" w:eastAsia="Amiri" w:cs="Amiri"/>
          <w:color w:val="111111"/>
          <w:sz w:val="28"/>
          <w:sz w:val="28"/>
          <w:szCs w:val="28"/>
          <w:rtl w:val="true"/>
          <w:lang w:bidi="ar-SA"/>
        </w:rPr>
        <w:t xml:space="preserve">وما هذه الأيامُ إلاّ أساود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تلمّض ناود تلمّض في أنيابها السمّ راقدُ</w:t>
      </w:r>
    </w:p>
    <w:p>
      <w:pPr>
        <w:pStyle w:val="BookText"/>
        <w:rPr/>
      </w:pPr>
      <w:r>
        <w:rPr>
          <w:rFonts w:ascii="Amiri" w:hAnsi="Amiri" w:eastAsia="Amiri" w:cs="Amiri"/>
          <w:color w:val="111111"/>
          <w:sz w:val="28"/>
          <w:sz w:val="28"/>
          <w:szCs w:val="28"/>
          <w:rtl w:val="true"/>
          <w:lang w:bidi="ar-SA"/>
        </w:rPr>
        <w:t xml:space="preserve">وتلك الليالي لا يغرّك سلمُها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إلاّ الثاكلاتُ الفواقدُ</w:t>
      </w:r>
    </w:p>
    <w:p>
      <w:pPr>
        <w:pStyle w:val="BookText"/>
        <w:rPr/>
      </w:pPr>
      <w:r>
        <w:rPr>
          <w:rFonts w:ascii="Amiri" w:hAnsi="Amiri" w:eastAsia="Amiri" w:cs="Amiri"/>
          <w:color w:val="111111"/>
          <w:sz w:val="28"/>
          <w:sz w:val="28"/>
          <w:szCs w:val="28"/>
          <w:rtl w:val="true"/>
          <w:lang w:bidi="ar-SA"/>
        </w:rPr>
        <w:t xml:space="preserve">ألم ترَ أنّا كُلَّ يوم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نُشيِّعُ مولوداً مضى عنه والدُ</w:t>
      </w:r>
    </w:p>
    <w:p>
      <w:pPr>
        <w:pStyle w:val="BookText"/>
        <w:rPr/>
      </w:pPr>
      <w:r>
        <w:rPr>
          <w:rFonts w:ascii="Amiri" w:hAnsi="Amiri" w:eastAsia="Amiri" w:cs="Amiri"/>
          <w:color w:val="111111"/>
          <w:sz w:val="28"/>
          <w:sz w:val="28"/>
          <w:szCs w:val="28"/>
          <w:rtl w:val="true"/>
          <w:lang w:bidi="ar-SA"/>
        </w:rPr>
        <w:t xml:space="preserve">وحسبك بالأشراف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أقفرتْ أطلالُهم والمعاهدُ</w:t>
      </w:r>
    </w:p>
    <w:p>
      <w:pPr>
        <w:pStyle w:val="BookText"/>
        <w:rPr/>
      </w:pPr>
      <w:r>
        <w:rPr>
          <w:rFonts w:ascii="Amiri" w:hAnsi="Amiri" w:eastAsia="Amiri" w:cs="Amiri"/>
          <w:color w:val="111111"/>
          <w:sz w:val="28"/>
          <w:sz w:val="28"/>
          <w:szCs w:val="28"/>
          <w:rtl w:val="true"/>
          <w:lang w:bidi="ar-SA"/>
        </w:rPr>
        <w:t xml:space="preserve">حدا بهمُ الحادي فتلك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خواشعُ ما بين الديار هوامدُ</w:t>
      </w:r>
    </w:p>
    <w:p>
      <w:pPr>
        <w:pStyle w:val="BookText"/>
        <w:rPr/>
      </w:pPr>
      <w:r>
        <w:rPr>
          <w:rFonts w:ascii="Amiri" w:hAnsi="Amiri" w:eastAsia="Amiri" w:cs="Amiri"/>
          <w:color w:val="111111"/>
          <w:sz w:val="28"/>
          <w:sz w:val="28"/>
          <w:szCs w:val="28"/>
          <w:rtl w:val="true"/>
          <w:lang w:bidi="ar-SA"/>
        </w:rPr>
        <w:t xml:space="preserve">وقفتُ بها مستنشقاً لعبيرها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ودمعيَ مسكوبٌ وقلبيَ واجدُ</w:t>
      </w:r>
    </w:p>
    <w:p>
      <w:pPr>
        <w:pStyle w:val="BookText"/>
        <w:rPr/>
      </w:pPr>
      <w:r>
        <w:rPr>
          <w:rFonts w:ascii="Amiri" w:hAnsi="Amiri" w:eastAsia="Amiri" w:cs="Amiri"/>
          <w:color w:val="111111"/>
          <w:sz w:val="28"/>
          <w:sz w:val="28"/>
          <w:szCs w:val="28"/>
          <w:rtl w:val="true"/>
          <w:lang w:bidi="ar-SA"/>
        </w:rPr>
        <w:t xml:space="preserve">أسائلُها ما بالُها حَكمَ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وكيفَ استوطنتها الأوابدُ</w:t>
      </w:r>
    </w:p>
    <w:p>
      <w:pPr>
        <w:pStyle w:val="BookText"/>
        <w:rPr/>
      </w:pPr>
      <w:r>
        <w:rPr>
          <w:rFonts w:ascii="Amiri" w:hAnsi="Amiri" w:eastAsia="Amiri" w:cs="Amiri"/>
          <w:color w:val="111111"/>
          <w:sz w:val="28"/>
          <w:sz w:val="28"/>
          <w:szCs w:val="28"/>
          <w:rtl w:val="true"/>
          <w:lang w:bidi="ar-SA"/>
        </w:rPr>
        <w:t xml:space="preserve">مهابط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دارسات رسومُها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أوحشتْ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وعهدي بها للوفد كعبة 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صادرٌ عنها وذلك واردُ</w:t>
      </w:r>
    </w:p>
    <w:p>
      <w:pPr>
        <w:pStyle w:val="BookText"/>
        <w:rPr/>
      </w:pPr>
      <w:r>
        <w:rPr>
          <w:rFonts w:ascii="Amiri" w:hAnsi="Amiri" w:eastAsia="Amiri" w:cs="Amiri"/>
          <w:color w:val="111111"/>
          <w:sz w:val="28"/>
          <w:sz w:val="28"/>
          <w:szCs w:val="28"/>
          <w:rtl w:val="true"/>
          <w:lang w:bidi="ar-SA"/>
        </w:rPr>
        <w:t xml:space="preserve">فأينَ الأُلى لا يُستضامُ نزيلُهمْ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وإلاّ ليس تلقى المقاودُ</w:t>
      </w:r>
    </w:p>
    <w:p>
      <w:pPr>
        <w:pStyle w:val="BookText"/>
        <w:rPr/>
      </w:pPr>
      <w:r>
        <w:rPr>
          <w:rFonts w:ascii="Amiri" w:hAnsi="Amiri" w:eastAsia="Amiri" w:cs="Amiri"/>
          <w:color w:val="111111"/>
          <w:sz w:val="28"/>
          <w:sz w:val="28"/>
          <w:szCs w:val="28"/>
          <w:rtl w:val="true"/>
          <w:lang w:bidi="ar-SA"/>
        </w:rPr>
        <w:t xml:space="preserve">ذوي الجَبَهات المستنيرات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تَقاصرُ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سمی بهم في العزّ جَدٌّ ووالدُ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 طريفٌ في الفخار وتالدُ</w:t>
      </w:r>
    </w:p>
    <w:p>
      <w:pPr>
        <w:pStyle w:val="BookText"/>
        <w:rPr/>
      </w:pPr>
      <w:r>
        <w:rPr>
          <w:rFonts w:ascii="Amiri" w:hAnsi="Amiri" w:eastAsia="Amiri" w:cs="Amiri"/>
          <w:color w:val="111111"/>
          <w:sz w:val="28"/>
          <w:sz w:val="28"/>
          <w:szCs w:val="28"/>
          <w:rtl w:val="true"/>
          <w:lang w:bidi="ar-SA"/>
        </w:rPr>
        <w:t xml:space="preserve">وما قصباتُ السَبق إلاّ 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 إلى العلياء غرٌّ أماجدُ</w:t>
      </w:r>
    </w:p>
    <w:p>
      <w:pPr>
        <w:pStyle w:val="BookText"/>
        <w:rPr/>
      </w:pPr>
      <w:r>
        <w:rPr>
          <w:rFonts w:ascii="Amiri" w:hAnsi="Amiri" w:eastAsia="Amiri" w:cs="Amiri"/>
          <w:color w:val="111111"/>
          <w:sz w:val="28"/>
          <w:sz w:val="28"/>
          <w:szCs w:val="28"/>
          <w:rtl w:val="true"/>
          <w:lang w:bidi="ar-SA"/>
        </w:rPr>
        <w:t xml:space="preserve">معادنُ علم الله حكّام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وإلاّ ليس تُرجى المقاصدُ</w:t>
      </w:r>
    </w:p>
    <w:p>
      <w:pPr>
        <w:pStyle w:val="BookText"/>
        <w:rPr/>
      </w:pPr>
      <w:r>
        <w:rPr>
          <w:rFonts w:ascii="Amiri" w:hAnsi="Amiri" w:eastAsia="Amiri" w:cs="Amiri"/>
          <w:color w:val="111111"/>
          <w:sz w:val="28"/>
          <w:sz w:val="28"/>
          <w:szCs w:val="28"/>
          <w:rtl w:val="true"/>
          <w:lang w:bidi="ar-SA"/>
        </w:rPr>
        <w:t xml:space="preserve">تسودُ بني الدنيا وليس تسودُهمْ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الورى إلاّ مسود وسائدُ</w:t>
      </w:r>
    </w:p>
    <w:p>
      <w:pPr>
        <w:pStyle w:val="BookText"/>
        <w:rPr/>
      </w:pPr>
      <w:r>
        <w:rPr>
          <w:rFonts w:ascii="Amiri" w:hAnsi="Amiri" w:eastAsia="Amiri" w:cs="Amiri"/>
          <w:color w:val="111111"/>
          <w:sz w:val="28"/>
          <w:sz w:val="28"/>
          <w:szCs w:val="28"/>
          <w:rtl w:val="true"/>
          <w:lang w:bidi="ar-SA"/>
        </w:rPr>
        <w:t xml:space="preserve">لتغدو المنايا بعدهم حيث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من رُزءٍ وإِنْ جلَّ واجدُ</w:t>
      </w:r>
    </w:p>
    <w:p>
      <w:pPr>
        <w:pStyle w:val="BookText"/>
        <w:rPr/>
      </w:pPr>
      <w:r>
        <w:rPr>
          <w:rFonts w:ascii="Amiri" w:hAnsi="Amiri" w:eastAsia="Amiri" w:cs="Amiri"/>
          <w:color w:val="111111"/>
          <w:sz w:val="28"/>
          <w:sz w:val="28"/>
          <w:szCs w:val="28"/>
          <w:rtl w:val="true"/>
          <w:lang w:bidi="ar-SA"/>
        </w:rPr>
        <w:t xml:space="preserve">سأبكيهمُ ما فاضَ دمعي فأنْ يَعْض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كَبِدٌ ما عشتُ للوجد كامدُ</w:t>
      </w:r>
    </w:p>
    <w:p>
      <w:pPr>
        <w:pStyle w:val="BookText"/>
        <w:rPr/>
      </w:pPr>
      <w:r>
        <w:rPr>
          <w:rFonts w:ascii="Amiri" w:hAnsi="Amiri" w:eastAsia="Amiri" w:cs="Amiri"/>
          <w:color w:val="111111"/>
          <w:sz w:val="28"/>
          <w:sz w:val="28"/>
          <w:szCs w:val="28"/>
          <w:rtl w:val="true"/>
          <w:lang w:bidi="ar-SA"/>
        </w:rPr>
        <w:t xml:space="preserve">وأعظم أحداث الزمان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بكتها الصخورُ الصُمُّ وهي جلامدُ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وداهية دهماء غُمَّ 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 بها نَقْعٌ إلى الأرضِ صاعدُ </w:t>
      </w:r>
    </w:p>
    <w:p>
      <w:pPr>
        <w:pStyle w:val="BookText"/>
        <w:rPr/>
      </w:pPr>
      <w:r>
        <w:rPr>
          <w:rFonts w:ascii="Amiri" w:hAnsi="Amiri" w:eastAsia="Amiri" w:cs="Amiri"/>
          <w:color w:val="111111"/>
          <w:sz w:val="28"/>
          <w:sz w:val="28"/>
          <w:szCs w:val="28"/>
          <w:rtl w:val="true"/>
          <w:lang w:bidi="ar-SA"/>
        </w:rPr>
        <w:t xml:space="preserve">بها رقدتْ عينُ الضلال وسُهّدت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حُماة الحق وهي رواقدُ</w:t>
      </w:r>
    </w:p>
    <w:p>
      <w:pPr>
        <w:pStyle w:val="BookText"/>
        <w:rPr/>
      </w:pPr>
      <w:r>
        <w:rPr>
          <w:rFonts w:ascii="Amiri" w:hAnsi="Amiri" w:eastAsia="Amiri" w:cs="Amiri"/>
          <w:color w:val="111111"/>
          <w:sz w:val="28"/>
          <w:sz w:val="28"/>
          <w:szCs w:val="28"/>
          <w:rtl w:val="true"/>
          <w:lang w:bidi="ar-SA"/>
        </w:rPr>
        <w:t xml:space="preserve">سلامٌ على الأسلام من بعد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راع عن الضيمِ ذائدُ</w:t>
      </w:r>
    </w:p>
    <w:p>
      <w:pPr>
        <w:pStyle w:val="BookText"/>
        <w:rPr/>
      </w:pPr>
      <w:r>
        <w:rPr>
          <w:rFonts w:ascii="Amiri" w:hAnsi="Amiri" w:eastAsia="Amiri" w:cs="Amiri"/>
          <w:color w:val="111111"/>
          <w:sz w:val="28"/>
          <w:sz w:val="28"/>
          <w:szCs w:val="28"/>
          <w:rtl w:val="true"/>
          <w:lang w:bidi="ar-SA"/>
        </w:rPr>
        <w:t xml:space="preserve">سهدت وقد نامت لذي البغي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لولا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ساهدُ</w:t>
      </w:r>
    </w:p>
    <w:p>
      <w:pPr>
        <w:pStyle w:val="BookText"/>
        <w:rPr/>
      </w:pPr>
      <w:r>
        <w:rPr>
          <w:rFonts w:ascii="Amiri" w:hAnsi="Amiri" w:eastAsia="Amiri" w:cs="Amiri"/>
          <w:color w:val="111111"/>
          <w:sz w:val="28"/>
          <w:sz w:val="28"/>
          <w:szCs w:val="28"/>
          <w:rtl w:val="true"/>
          <w:lang w:bidi="ar-SA"/>
        </w:rPr>
        <w:t xml:space="preserve">سَلِ الليلَ عنّي هل مللتُ سهادَهُ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ألِفتْ جنبيّ فيه المراقدُ</w:t>
      </w:r>
    </w:p>
    <w:p>
      <w:pPr>
        <w:pStyle w:val="BookText"/>
        <w:rPr/>
      </w:pPr>
      <w:r>
        <w:rPr>
          <w:rFonts w:ascii="Amiri" w:hAnsi="Amiri" w:eastAsia="Amiri" w:cs="Amiri"/>
          <w:color w:val="111111"/>
          <w:sz w:val="28"/>
          <w:sz w:val="28"/>
          <w:szCs w:val="28"/>
          <w:rtl w:val="true"/>
          <w:lang w:bidi="ar-SA"/>
        </w:rPr>
        <w:t xml:space="preserve">ولي مقلةٌ محلولة الجَفنِ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على فرط الصبابةِ عاقدُ</w:t>
      </w:r>
    </w:p>
    <w:p>
      <w:pPr>
        <w:pStyle w:val="BookText"/>
        <w:rPr/>
      </w:pPr>
      <w:r>
        <w:rPr>
          <w:rFonts w:ascii="Amiri" w:hAnsi="Amiri" w:eastAsia="Amiri" w:cs="Amiri"/>
          <w:color w:val="111111"/>
          <w:sz w:val="28"/>
          <w:sz w:val="28"/>
          <w:szCs w:val="28"/>
          <w:rtl w:val="true"/>
          <w:lang w:bidi="ar-SA"/>
        </w:rPr>
        <w:t>لله درّه، وتغمّد بالرضوان قبره، فما ألطف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محلولة الجفن بالبكا، وأعذب وأبدع وأغرب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القلب أشجانٌ وفي الصدر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 إبراداً لها تتزايدُ</w:t>
      </w:r>
    </w:p>
    <w:p>
      <w:pPr>
        <w:pStyle w:val="BookText"/>
        <w:rPr/>
      </w:pPr>
      <w:r>
        <w:rPr>
          <w:rFonts w:ascii="Amiri" w:hAnsi="Amiri" w:eastAsia="Amiri" w:cs="Amiri"/>
          <w:color w:val="111111"/>
          <w:sz w:val="28"/>
          <w:sz w:val="28"/>
          <w:szCs w:val="28"/>
          <w:rtl w:val="true"/>
          <w:lang w:bidi="ar-SA"/>
        </w:rPr>
        <w:t xml:space="preserve">فلا وجد إلاّ وهو عندي 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صبرُ إلا وهو عنّيَ شاردُ</w:t>
      </w:r>
    </w:p>
    <w:p>
      <w:pPr>
        <w:pStyle w:val="BookText"/>
        <w:rPr/>
      </w:pPr>
      <w:r>
        <w:rPr>
          <w:rFonts w:ascii="Amiri" w:hAnsi="Amiri" w:eastAsia="Amiri" w:cs="Amiri"/>
          <w:color w:val="111111"/>
          <w:sz w:val="28"/>
          <w:sz w:val="28"/>
          <w:szCs w:val="28"/>
          <w:rtl w:val="true"/>
          <w:lang w:bidi="ar-SA"/>
        </w:rPr>
        <w:t xml:space="preserve">أيُمسي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بالطفوف مروّعاً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وطرفي ريّان من الأمنِ راقدُ</w:t>
      </w:r>
    </w:p>
    <w:p>
      <w:pPr>
        <w:pStyle w:val="BookText"/>
        <w:rPr/>
      </w:pPr>
      <w:r>
        <w:rPr>
          <w:rFonts w:ascii="Amiri" w:hAnsi="Amiri" w:eastAsia="Amiri" w:cs="Amiri"/>
          <w:color w:val="111111"/>
          <w:sz w:val="28"/>
          <w:sz w:val="28"/>
          <w:szCs w:val="28"/>
          <w:rtl w:val="true"/>
          <w:lang w:bidi="ar-SA"/>
        </w:rPr>
        <w:t xml:space="preserve">ويُمسي صريعاً بالعراء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وتوضعُ لي فوق الحشايا الوسائدُ</w:t>
      </w:r>
    </w:p>
    <w:p>
      <w:pPr>
        <w:pStyle w:val="BookText"/>
        <w:rPr/>
      </w:pPr>
      <w:r>
        <w:rPr>
          <w:rFonts w:ascii="Amiri" w:hAnsi="Amiri" w:eastAsia="Amiri" w:cs="Amiri"/>
          <w:color w:val="111111"/>
          <w:sz w:val="28"/>
          <w:sz w:val="28"/>
          <w:szCs w:val="28"/>
          <w:rtl w:val="true"/>
          <w:lang w:bidi="ar-SA"/>
        </w:rPr>
        <w:t xml:space="preserve">فلا عَذُبَ الماءُ المعينُ 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مُنِعتْ ظُلماً عليه المواردُ</w:t>
      </w:r>
    </w:p>
    <w:p>
      <w:pPr>
        <w:pStyle w:val="BookText"/>
        <w:rPr/>
      </w:pPr>
      <w:r>
        <w:rPr>
          <w:rFonts w:ascii="Amiri" w:hAnsi="Amiri" w:eastAsia="Amiri" w:cs="Amiri"/>
          <w:color w:val="111111"/>
          <w:sz w:val="28"/>
          <w:sz w:val="28"/>
          <w:szCs w:val="28"/>
          <w:rtl w:val="true"/>
          <w:lang w:bidi="ar-SA"/>
        </w:rPr>
        <w:t xml:space="preserve">ولا حَملتْ أيدي الرجال سيوفَها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منه الرقاقُ البواردُ</w:t>
      </w:r>
    </w:p>
    <w:p>
      <w:pPr>
        <w:pStyle w:val="BookText"/>
        <w:rPr/>
      </w:pPr>
      <w:r>
        <w:rPr>
          <w:rFonts w:ascii="Amiri" w:hAnsi="Amiri" w:eastAsia="Amiri" w:cs="Amiri"/>
          <w:color w:val="111111"/>
          <w:sz w:val="28"/>
          <w:sz w:val="28"/>
          <w:szCs w:val="28"/>
          <w:rtl w:val="true"/>
          <w:lang w:bidi="ar-SA"/>
        </w:rPr>
        <w:t xml:space="preserve">وما أنس لا أنساه وهو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يكابدُ من أشجانه ما يكابدُ</w:t>
      </w:r>
    </w:p>
    <w:p>
      <w:pPr>
        <w:pStyle w:val="BookText"/>
        <w:rPr/>
      </w:pPr>
      <w:r>
        <w:rPr>
          <w:rFonts w:ascii="Amiri" w:hAnsi="Amiri" w:eastAsia="Amiri" w:cs="Amiri"/>
          <w:color w:val="111111"/>
          <w:sz w:val="28"/>
          <w:sz w:val="28"/>
          <w:szCs w:val="28"/>
          <w:rtl w:val="true"/>
          <w:lang w:bidi="ar-SA"/>
        </w:rPr>
        <w:t xml:space="preserve">بنفسي أبيُّ الضيم لم يُلْفَ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أسلمتْهُ للمنون الشدائدُ</w:t>
      </w:r>
    </w:p>
    <w:p>
      <w:pPr>
        <w:pStyle w:val="BookText"/>
        <w:rPr/>
      </w:pPr>
      <w:r>
        <w:rPr>
          <w:rFonts w:ascii="Amiri" w:hAnsi="Amiri" w:eastAsia="Amiri" w:cs="Amiri"/>
          <w:color w:val="111111"/>
          <w:sz w:val="28"/>
          <w:sz w:val="28"/>
          <w:szCs w:val="28"/>
          <w:rtl w:val="true"/>
          <w:lang w:bidi="ar-SA"/>
        </w:rPr>
        <w:t xml:space="preserve">ولم يُرَ مقهوراً أبيدتْ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مواسيه وقلَّ المُساعدُ</w:t>
      </w:r>
    </w:p>
    <w:p>
      <w:pPr>
        <w:pStyle w:val="BookText"/>
        <w:rPr/>
      </w:pPr>
      <w:r>
        <w:rPr>
          <w:rFonts w:ascii="Amiri" w:hAnsi="Amiri" w:eastAsia="Amiri" w:cs="Amiri"/>
          <w:color w:val="111111"/>
          <w:sz w:val="28"/>
          <w:sz w:val="28"/>
          <w:szCs w:val="28"/>
          <w:rtl w:val="true"/>
          <w:lang w:bidi="ar-SA"/>
        </w:rPr>
        <w:t xml:space="preserve">بأربط جأشاً منه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البيضُ فيها بادياتٌ عوائدُ</w:t>
      </w:r>
    </w:p>
    <w:p>
      <w:pPr>
        <w:pStyle w:val="BookText"/>
        <w:rPr/>
      </w:pPr>
      <w:r>
        <w:rPr>
          <w:rFonts w:ascii="Amiri" w:hAnsi="Amiri" w:eastAsia="Amiri" w:cs="Amiri"/>
          <w:color w:val="111111"/>
          <w:sz w:val="28"/>
          <w:sz w:val="28"/>
          <w:szCs w:val="28"/>
          <w:rtl w:val="true"/>
          <w:lang w:bidi="ar-SA"/>
        </w:rPr>
        <w:t xml:space="preserve">ينادي بهم هَلْ مِنْ مُجير يجيرُنَا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إلاّ قريبٌ وجاحدُ</w:t>
      </w:r>
    </w:p>
    <w:p>
      <w:pPr>
        <w:pStyle w:val="BookText"/>
        <w:rPr/>
      </w:pPr>
      <w:r>
        <w:rPr>
          <w:rFonts w:ascii="Amiri" w:hAnsi="Amiri" w:eastAsia="Amiri" w:cs="Amiri"/>
          <w:color w:val="111111"/>
          <w:sz w:val="28"/>
          <w:sz w:val="28"/>
          <w:szCs w:val="28"/>
          <w:rtl w:val="true"/>
          <w:lang w:bidi="ar-SA"/>
        </w:rPr>
        <w:t xml:space="preserve">وينشدُهمْ هل تعرفونيَ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وهَلْ يستنطق العُجمَ ناشدُ</w:t>
      </w:r>
    </w:p>
    <w:p>
      <w:pPr>
        <w:pStyle w:val="BookText"/>
        <w:rPr/>
      </w:pPr>
      <w:r>
        <w:rPr>
          <w:rFonts w:ascii="Amiri" w:hAnsi="Amiri" w:eastAsia="Amiri" w:cs="Amiri"/>
          <w:color w:val="111111"/>
          <w:sz w:val="28"/>
          <w:sz w:val="28"/>
          <w:szCs w:val="28"/>
          <w:rtl w:val="true"/>
          <w:lang w:bidi="ar-SA"/>
        </w:rPr>
        <w:t xml:space="preserve">فَشَمَّرَ لا يلوي الى الحرب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يمانعُهُ عن نفسه ويراودُ</w:t>
      </w:r>
    </w:p>
    <w:p>
      <w:pPr>
        <w:pStyle w:val="BookText"/>
        <w:rPr/>
      </w:pPr>
      <w:r>
        <w:rPr>
          <w:rFonts w:ascii="Amiri" w:hAnsi="Amiri" w:eastAsia="Amiri" w:cs="Amiri"/>
          <w:color w:val="111111"/>
          <w:sz w:val="28"/>
          <w:sz w:val="28"/>
          <w:szCs w:val="28"/>
          <w:rtl w:val="true"/>
          <w:lang w:bidi="ar-SA"/>
        </w:rPr>
        <w:t xml:space="preserve">امام يردّ الجيش وهو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بسطوته يوم الوغى وهو واحدُ</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 يوماً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الحرب فالهامات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يلوح الردى في شفرتيه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هوى لمَّا تطرّق ماردُ</w:t>
      </w:r>
    </w:p>
    <w:p>
      <w:pPr>
        <w:pStyle w:val="BookText"/>
        <w:rPr/>
      </w:pPr>
      <w:r>
        <w:rPr>
          <w:rFonts w:ascii="Amiri" w:hAnsi="Amiri" w:eastAsia="Amiri" w:cs="Amiri"/>
          <w:color w:val="111111"/>
          <w:sz w:val="28"/>
          <w:sz w:val="28"/>
          <w:szCs w:val="28"/>
          <w:rtl w:val="true"/>
          <w:lang w:bidi="ar-SA"/>
        </w:rPr>
        <w:t xml:space="preserve">وإن ظمِاً الخطيُّ بُلَّ أوامُهُ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من فيض الطلا فهو واردُ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 الندى، نائي المدى، مورد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حياضَ الردى، والضربُ في الهامِ شاهدُ </w:t>
      </w:r>
    </w:p>
    <w:p>
      <w:pPr>
        <w:pStyle w:val="BookText"/>
        <w:rPr/>
      </w:pPr>
      <w:r>
        <w:rPr>
          <w:rFonts w:ascii="Amiri" w:hAnsi="Amiri" w:eastAsia="Amiri" w:cs="Amiri"/>
          <w:color w:val="111111"/>
          <w:sz w:val="28"/>
          <w:sz w:val="28"/>
          <w:szCs w:val="28"/>
          <w:rtl w:val="true"/>
          <w:lang w:bidi="ar-SA"/>
        </w:rPr>
        <w:t xml:space="preserve">يصولُ عليهم صَوْلةً 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لواءَ الدين، واللهُ عاقِدُ</w:t>
      </w:r>
    </w:p>
    <w:p>
      <w:pPr>
        <w:pStyle w:val="BookText"/>
        <w:rPr/>
      </w:pPr>
      <w:r>
        <w:rPr>
          <w:rFonts w:ascii="Amiri" w:hAnsi="Amiri" w:eastAsia="Amiri" w:cs="Amiri"/>
          <w:color w:val="111111"/>
          <w:sz w:val="28"/>
          <w:sz w:val="28"/>
          <w:szCs w:val="28"/>
          <w:rtl w:val="true"/>
          <w:lang w:bidi="ar-SA"/>
        </w:rPr>
        <w:t xml:space="preserve">يخوضُ بهم بحرَ الوغى وهو طافحٌ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ويوردهم حوضَ الردى وهو راكدُ</w:t>
      </w:r>
    </w:p>
    <w:p>
      <w:pPr>
        <w:pStyle w:val="BookText"/>
        <w:rPr/>
      </w:pPr>
      <w:r>
        <w:rPr>
          <w:rFonts w:ascii="Amiri" w:hAnsi="Amiri" w:eastAsia="Amiri" w:cs="Amiri"/>
          <w:color w:val="111111"/>
          <w:sz w:val="28"/>
          <w:sz w:val="28"/>
          <w:szCs w:val="28"/>
          <w:rtl w:val="true"/>
          <w:lang w:bidi="ar-SA"/>
        </w:rPr>
        <w:t xml:space="preserve">الى أنْ هوى فوق الصعيد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وبي ثاو على الأرض ساجدُ</w:t>
      </w:r>
    </w:p>
    <w:p>
      <w:pPr>
        <w:pStyle w:val="BookText"/>
        <w:rPr/>
      </w:pPr>
      <w:r>
        <w:rPr>
          <w:rFonts w:ascii="Amiri" w:hAnsi="Amiri" w:eastAsia="Amiri" w:cs="Amiri"/>
          <w:color w:val="111111"/>
          <w:sz w:val="28"/>
          <w:sz w:val="28"/>
          <w:szCs w:val="28"/>
          <w:rtl w:val="true"/>
          <w:lang w:bidi="ar-SA"/>
        </w:rPr>
        <w:t xml:space="preserve">فلا اخضرَّ عُودُ المجد بعدَكَ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رادَ روضُ الدين بعدك رائدُ</w:t>
      </w:r>
    </w:p>
    <w:p>
      <w:pPr>
        <w:pStyle w:val="BookText"/>
        <w:rPr/>
      </w:pPr>
      <w:r>
        <w:rPr>
          <w:rFonts w:ascii="Amiri" w:hAnsi="Amiri" w:eastAsia="Amiri" w:cs="Amiri"/>
          <w:color w:val="111111"/>
          <w:sz w:val="28"/>
          <w:sz w:val="28"/>
          <w:szCs w:val="28"/>
          <w:rtl w:val="true"/>
          <w:lang w:bidi="ar-SA"/>
        </w:rPr>
        <w:t xml:space="preserve">ولا جانب الدنيا بسهل ولا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بطلْقٍ ولا غصنُ المسرّةِ مائدُ</w:t>
      </w:r>
    </w:p>
    <w:p>
      <w:pPr>
        <w:pStyle w:val="BookText"/>
        <w:rPr/>
      </w:pPr>
      <w:r>
        <w:rPr>
          <w:rFonts w:ascii="Amiri" w:hAnsi="Amiri" w:eastAsia="Amiri" w:cs="Amiri"/>
          <w:color w:val="111111"/>
          <w:sz w:val="28"/>
          <w:sz w:val="28"/>
          <w:szCs w:val="28"/>
          <w:rtl w:val="true"/>
          <w:lang w:bidi="ar-SA"/>
        </w:rPr>
        <w:t xml:space="preserve">بنفسي وبي ملقى ثلاثا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عليه العاصفات الصواردُ</w:t>
      </w:r>
    </w:p>
    <w:p>
      <w:pPr>
        <w:pStyle w:val="BookText"/>
        <w:rPr/>
      </w:pPr>
      <w:r>
        <w:rPr>
          <w:rFonts w:ascii="Amiri" w:hAnsi="Amiri" w:eastAsia="Amiri" w:cs="Amiri"/>
          <w:color w:val="111111"/>
          <w:sz w:val="28"/>
          <w:sz w:val="28"/>
          <w:szCs w:val="28"/>
          <w:rtl w:val="true"/>
          <w:lang w:bidi="ar-SA"/>
        </w:rPr>
        <w:t xml:space="preserve">ويا أسفي للرأس سام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 آيَ الذكر والركبُ هاجدُ</w:t>
      </w:r>
    </w:p>
    <w:p>
      <w:pPr>
        <w:pStyle w:val="BookText"/>
        <w:rPr/>
      </w:pPr>
      <w:r>
        <w:rPr>
          <w:rFonts w:ascii="Amiri" w:hAnsi="Amiri" w:eastAsia="Amiri" w:cs="Amiri"/>
          <w:color w:val="111111"/>
          <w:sz w:val="28"/>
          <w:sz w:val="28"/>
          <w:szCs w:val="28"/>
          <w:rtl w:val="true"/>
          <w:lang w:bidi="ar-SA"/>
        </w:rPr>
        <w:t xml:space="preserve">ولم أرَ يوما سِيمَ خَسْفاً به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وهدّتْ به أركانُهُ والقواعدُ</w:t>
      </w:r>
    </w:p>
    <w:p>
      <w:pPr>
        <w:pStyle w:val="BookText"/>
        <w:rPr/>
      </w:pPr>
      <w:r>
        <w:rPr>
          <w:rFonts w:ascii="Amiri" w:hAnsi="Amiri" w:eastAsia="Amiri" w:cs="Amiri"/>
          <w:color w:val="111111"/>
          <w:sz w:val="28"/>
          <w:sz w:val="28"/>
          <w:szCs w:val="28"/>
          <w:rtl w:val="true"/>
          <w:lang w:bidi="ar-SA"/>
        </w:rPr>
        <w:t xml:space="preserve">كيوم حسين والسبايا حواسرٌ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 مِنْ أسر العِدى ما تُشاهدُ</w:t>
      </w:r>
    </w:p>
    <w:p>
      <w:pPr>
        <w:pStyle w:val="BookText"/>
        <w:rPr/>
      </w:pPr>
      <w:r>
        <w:rPr>
          <w:rFonts w:ascii="Amiri" w:hAnsi="Amiri" w:eastAsia="Amiri" w:cs="Amiri"/>
          <w:color w:val="111111"/>
          <w:sz w:val="28"/>
          <w:sz w:val="28"/>
          <w:szCs w:val="28"/>
          <w:rtl w:val="true"/>
          <w:lang w:bidi="ar-SA"/>
        </w:rPr>
        <w:t xml:space="preserve">وتُضربُ قَسْراً بالسياط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وتُنْزَع أقراطاً لها وقلائدُ</w:t>
      </w:r>
    </w:p>
    <w:p>
      <w:pPr>
        <w:pStyle w:val="BookText"/>
        <w:rPr/>
      </w:pPr>
      <w:r>
        <w:rPr>
          <w:rFonts w:ascii="Amiri" w:hAnsi="Amiri" w:eastAsia="Amiri" w:cs="Amiri"/>
          <w:color w:val="111111"/>
          <w:sz w:val="28"/>
          <w:sz w:val="28"/>
          <w:szCs w:val="28"/>
          <w:rtl w:val="true"/>
          <w:lang w:bidi="ar-SA"/>
        </w:rPr>
        <w:t xml:space="preserve">بنفسي أبو الفضل المواسي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للموت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 ماجد لم يخزه يوم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عضد في الحادثات وساعدُ</w:t>
      </w:r>
    </w:p>
    <w:p>
      <w:pPr>
        <w:pStyle w:val="BookText"/>
        <w:rPr/>
      </w:pPr>
      <w:r>
        <w:rPr>
          <w:rFonts w:ascii="Amiri" w:hAnsi="Amiri" w:eastAsia="Amiri" w:cs="Amiri"/>
          <w:color w:val="111111"/>
          <w:sz w:val="28"/>
          <w:sz w:val="28"/>
          <w:szCs w:val="28"/>
          <w:rtl w:val="true"/>
          <w:lang w:bidi="ar-SA"/>
        </w:rPr>
        <w:t xml:space="preserve">بنفسي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سقيماً له الوجد المبرّح عائدُ</w:t>
      </w:r>
    </w:p>
    <w:p>
      <w:pPr>
        <w:pStyle w:val="BookText"/>
        <w:rPr/>
      </w:pPr>
      <w:r>
        <w:rPr>
          <w:rFonts w:ascii="Amiri" w:hAnsi="Amiri" w:eastAsia="Amiri" w:cs="Amiri"/>
          <w:color w:val="111111"/>
          <w:sz w:val="28"/>
          <w:sz w:val="28"/>
          <w:szCs w:val="28"/>
          <w:rtl w:val="true"/>
          <w:lang w:bidi="ar-SA"/>
        </w:rPr>
        <w:t xml:space="preserve">فوآلهفتا كم من نفوس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وإلاّ ليس تُلقى المحامدُ</w:t>
      </w:r>
    </w:p>
    <w:p>
      <w:pPr>
        <w:pStyle w:val="BookText"/>
        <w:rPr/>
      </w:pPr>
      <w:r>
        <w:rPr>
          <w:rFonts w:ascii="Amiri" w:hAnsi="Amiri" w:eastAsia="Amiri" w:cs="Amiri"/>
          <w:color w:val="111111"/>
          <w:sz w:val="28"/>
          <w:sz w:val="28"/>
          <w:szCs w:val="28"/>
          <w:rtl w:val="true"/>
          <w:lang w:bidi="ar-SA"/>
        </w:rPr>
        <w:t xml:space="preserve">تسيل على زرق الأسنّة والضبا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ويشمت فيها مبغضٌ ومُعاندُ</w:t>
      </w:r>
    </w:p>
    <w:p>
      <w:pPr>
        <w:pStyle w:val="BookText"/>
        <w:rPr/>
      </w:pPr>
      <w:r>
        <w:rPr>
          <w:rFonts w:ascii="Amiri" w:hAnsi="Amiri" w:eastAsia="Amiri" w:cs="Amiri"/>
          <w:color w:val="111111"/>
          <w:sz w:val="28"/>
          <w:sz w:val="28"/>
          <w:szCs w:val="28"/>
          <w:rtl w:val="true"/>
          <w:lang w:bidi="ar-SA"/>
        </w:rPr>
        <w:t xml:space="preserve">بنفسي وبي تلك الجسوم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بالمنايا في الطفوف مواعدُ</w:t>
      </w:r>
    </w:p>
    <w:p>
      <w:pPr>
        <w:pStyle w:val="BookText"/>
        <w:rPr/>
      </w:pPr>
      <w:r>
        <w:rPr>
          <w:rFonts w:ascii="Amiri" w:hAnsi="Amiri" w:eastAsia="Amiri" w:cs="Amiri"/>
          <w:color w:val="111111"/>
          <w:sz w:val="28"/>
          <w:sz w:val="28"/>
          <w:szCs w:val="28"/>
          <w:rtl w:val="true"/>
          <w:lang w:bidi="ar-SA"/>
        </w:rPr>
        <w:t xml:space="preserve">ولله أقوامٌ فَدَتْهُ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لهم عزٌّ على الدهر خالدُ</w:t>
      </w:r>
    </w:p>
    <w:p>
      <w:pPr>
        <w:pStyle w:val="BookText"/>
        <w:rPr/>
      </w:pPr>
      <w:r>
        <w:rPr>
          <w:rFonts w:ascii="Amiri" w:hAnsi="Amiri" w:eastAsia="Amiri" w:cs="Amiri"/>
          <w:color w:val="111111"/>
          <w:sz w:val="28"/>
          <w:sz w:val="28"/>
          <w:szCs w:val="28"/>
          <w:rtl w:val="true"/>
          <w:lang w:bidi="ar-SA"/>
        </w:rPr>
        <w:t xml:space="preserve">كأنَّهمُ والخيلُ تعثّرُ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رعتْ أشبالها وأساودُ</w:t>
      </w:r>
    </w:p>
    <w:p>
      <w:pPr>
        <w:pStyle w:val="BookText"/>
        <w:rPr/>
      </w:pPr>
      <w:r>
        <w:rPr>
          <w:rFonts w:ascii="Amiri" w:hAnsi="Amiri" w:eastAsia="Amiri" w:cs="Amiri"/>
          <w:color w:val="111111"/>
          <w:sz w:val="28"/>
          <w:sz w:val="28"/>
          <w:szCs w:val="28"/>
          <w:rtl w:val="true"/>
          <w:lang w:bidi="ar-SA"/>
        </w:rPr>
        <w:t xml:space="preserve">وفرسانُ موت مقدمون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قناها لأجالِ الرجالِ مقاودُ</w:t>
      </w:r>
    </w:p>
    <w:p>
      <w:pPr>
        <w:pStyle w:val="BookText"/>
        <w:rPr/>
      </w:pPr>
      <w:r>
        <w:rPr>
          <w:rFonts w:ascii="Amiri" w:hAnsi="Amiri" w:eastAsia="Amiri" w:cs="Amiri"/>
          <w:color w:val="111111"/>
          <w:sz w:val="28"/>
          <w:sz w:val="28"/>
          <w:szCs w:val="28"/>
          <w:rtl w:val="true"/>
          <w:lang w:bidi="ar-SA"/>
        </w:rPr>
        <w:t xml:space="preserve">وما كُلُّ مفتول الذراعين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سام في السماء فراقدُ</w:t>
      </w:r>
    </w:p>
    <w:p>
      <w:pPr>
        <w:pStyle w:val="BookText"/>
        <w:rPr/>
      </w:pPr>
      <w:r>
        <w:rPr>
          <w:rFonts w:ascii="IRNazanin" w:hAnsi="IRNazanin" w:eastAsia="IRNazanin"/>
          <w:color w:val="111111"/>
          <w:sz w:val="28"/>
          <w:sz w:val="28"/>
          <w:szCs w:val="28"/>
          <w:rtl w:val="true"/>
          <w:lang w:bidi="fa-IR"/>
        </w:rPr>
        <w:t xml:space="preserve">لتذهبْ بها مثل الجبال محامداً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الدهر أطواقٌ لها وقلائدُ</w:t>
      </w:r>
    </w:p>
    <w:p>
      <w:pPr>
        <w:pStyle w:val="BookText"/>
        <w:rPr/>
      </w:pPr>
      <w:r>
        <w:rPr>
          <w:rFonts w:ascii="Amiri" w:hAnsi="Amiri" w:eastAsia="Amiri" w:cs="Amiri"/>
          <w:color w:val="111111"/>
          <w:sz w:val="28"/>
          <w:sz w:val="28"/>
          <w:szCs w:val="28"/>
          <w:rtl w:val="true"/>
          <w:lang w:bidi="ar-SA"/>
        </w:rPr>
        <w:t xml:space="preserve">عسى الغائبُ الموتورُ قَدْ حانَ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 مكسورٌ ويُصلحُ فاسدُ</w:t>
      </w:r>
    </w:p>
    <w:p>
      <w:pPr>
        <w:pStyle w:val="BookText"/>
        <w:rPr/>
      </w:pPr>
      <w:r>
        <w:rPr>
          <w:rFonts w:ascii="Amiri" w:hAnsi="Amiri" w:eastAsia="Amiri" w:cs="Amiri"/>
          <w:color w:val="111111"/>
          <w:sz w:val="28"/>
          <w:sz w:val="28"/>
          <w:szCs w:val="28"/>
          <w:rtl w:val="true"/>
          <w:lang w:bidi="ar-SA"/>
        </w:rPr>
        <w:t xml:space="preserve">ويُصبحُ عُود الدين بعد ذبوله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يميسُ قواماً وهو ريّانُ مائدُ</w:t>
      </w:r>
    </w:p>
    <w:p>
      <w:pPr>
        <w:pStyle w:val="BookText"/>
        <w:rPr/>
      </w:pPr>
      <w:r>
        <w:rPr>
          <w:rFonts w:ascii="Amiri" w:hAnsi="Amiri" w:eastAsia="Amiri" w:cs="Amiri"/>
          <w:color w:val="111111"/>
          <w:sz w:val="28"/>
          <w:sz w:val="28"/>
          <w:szCs w:val="28"/>
          <w:rtl w:val="true"/>
          <w:lang w:bidi="ar-SA"/>
        </w:rPr>
        <w:t xml:space="preserve">فديناكَ قَدْ ضاقَ الخناق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يعنّفُنا فيك العدوُّ المُعاندُ</w:t>
      </w:r>
    </w:p>
    <w:p>
      <w:pPr>
        <w:pStyle w:val="BookText"/>
        <w:rPr/>
      </w:pPr>
      <w:r>
        <w:rPr>
          <w:rFonts w:ascii="IRNazanin" w:hAnsi="IRNazanin" w:eastAsia="IRNazanin"/>
          <w:color w:val="111111"/>
          <w:sz w:val="28"/>
          <w:sz w:val="28"/>
          <w:szCs w:val="28"/>
          <w:rtl w:val="true"/>
          <w:lang w:bidi="fa-IR"/>
        </w:rPr>
        <w:t xml:space="preserve">ودونكموها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قواف على جيد الزمان فَرائدُ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لم تَعْلَقْ بها كفُّ 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لا مستْهُنَّ الحَسانُ الخرائدُ </w:t>
      </w:r>
    </w:p>
    <w:p>
      <w:pPr>
        <w:pStyle w:val="BookText"/>
        <w:rPr/>
      </w:pPr>
      <w:r>
        <w:rPr>
          <w:rFonts w:ascii="Amiri" w:hAnsi="Amiri" w:eastAsia="Amiri" w:cs="Amiri"/>
          <w:color w:val="111111"/>
          <w:sz w:val="28"/>
          <w:sz w:val="28"/>
          <w:szCs w:val="28"/>
          <w:rtl w:val="true"/>
          <w:lang w:bidi="ar-SA"/>
        </w:rPr>
        <w:t xml:space="preserve">ولولاكمُ ما فاهَ بالشعر مقولي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شاعَ لي بين الأنام قصائدُ</w:t>
      </w:r>
    </w:p>
    <w:p>
      <w:pPr>
        <w:pStyle w:val="BookText"/>
        <w:rPr/>
      </w:pPr>
      <w:r>
        <w:rPr>
          <w:rFonts w:ascii="Amiri" w:hAnsi="Amiri" w:eastAsia="Amiri" w:cs="Amiri"/>
          <w:color w:val="111111"/>
          <w:sz w:val="28"/>
          <w:sz w:val="28"/>
          <w:szCs w:val="28"/>
          <w:rtl w:val="true"/>
          <w:lang w:bidi="ar-SA"/>
        </w:rPr>
        <w:t xml:space="preserve">عليكمْ سلامُ الله ما اهتزّتِ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وسحّتْ عليه البارقاتُ الرواعدُ</w:t>
      </w:r>
    </w:p>
    <w:p>
      <w:pPr>
        <w:pStyle w:val="BookText"/>
        <w:rPr/>
      </w:pPr>
      <w:r>
        <w:rPr>
          <w:rFonts w:ascii="Amiri" w:hAnsi="Amiri" w:eastAsia="Amiri" w:cs="Amiri"/>
          <w:color w:val="111111"/>
          <w:sz w:val="28"/>
          <w:sz w:val="28"/>
          <w:szCs w:val="28"/>
          <w:rtl w:val="true"/>
          <w:lang w:bidi="ar-SA"/>
        </w:rPr>
        <w:t>وقال يرثيه أيضاً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دموع ليس تنقعُ مِنْ أُوامِ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سحّت كماء المُزنِ هامي</w:t>
      </w:r>
    </w:p>
    <w:p>
      <w:pPr>
        <w:pStyle w:val="BookText"/>
        <w:rPr/>
      </w:pPr>
      <w:r>
        <w:rPr>
          <w:rFonts w:ascii="Amiri" w:hAnsi="Amiri" w:eastAsia="Amiri" w:cs="Amiri"/>
          <w:color w:val="111111"/>
          <w:sz w:val="28"/>
          <w:sz w:val="28"/>
          <w:szCs w:val="28"/>
          <w:rtl w:val="true"/>
          <w:lang w:bidi="ar-SA"/>
        </w:rPr>
        <w:t xml:space="preserve">ووجدٌ كلَّمَا حاولت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أبرّدُهُ تَلهَّبَ بالضرامِ</w:t>
      </w:r>
    </w:p>
    <w:p>
      <w:pPr>
        <w:pStyle w:val="BookText"/>
        <w:rPr/>
      </w:pPr>
      <w:r>
        <w:rPr>
          <w:rFonts w:ascii="Amiri" w:hAnsi="Amiri" w:eastAsia="Amiri" w:cs="Amiri"/>
          <w:color w:val="111111"/>
          <w:sz w:val="28"/>
          <w:sz w:val="28"/>
          <w:szCs w:val="28"/>
          <w:rtl w:val="true"/>
          <w:lang w:bidi="ar-SA"/>
        </w:rPr>
        <w:t xml:space="preserve">مررتُ بكربلاء فهاجَ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فتية غُرٍّ كرامِ</w:t>
      </w:r>
    </w:p>
    <w:p>
      <w:pPr>
        <w:pStyle w:val="BookText"/>
        <w:rPr/>
      </w:pPr>
      <w:r>
        <w:rPr>
          <w:rFonts w:ascii="Amiri" w:hAnsi="Amiri" w:eastAsia="Amiri" w:cs="Amiri"/>
          <w:color w:val="111111"/>
          <w:sz w:val="28"/>
          <w:sz w:val="28"/>
          <w:szCs w:val="28"/>
          <w:rtl w:val="true"/>
          <w:lang w:bidi="ar-SA"/>
        </w:rPr>
        <w:t xml:space="preserve">حماة لا يُضامُ لهم 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أماجد بُرِّؤا من كُلِّ ذامَ</w:t>
      </w:r>
    </w:p>
    <w:p>
      <w:pPr>
        <w:pStyle w:val="BookText"/>
        <w:rPr/>
      </w:pPr>
      <w:r>
        <w:rPr>
          <w:rFonts w:ascii="Amiri" w:hAnsi="Amiri" w:eastAsia="Amiri" w:cs="Amiri"/>
          <w:color w:val="111111"/>
          <w:sz w:val="28"/>
          <w:sz w:val="28"/>
          <w:szCs w:val="28"/>
          <w:rtl w:val="true"/>
          <w:lang w:bidi="ar-SA"/>
        </w:rPr>
        <w:t xml:space="preserve">وقفتُ بها لألثِمَ من 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أريجَ العَرفِ مفضوضَ الخِتامِ</w:t>
      </w:r>
    </w:p>
    <w:p>
      <w:pPr>
        <w:pStyle w:val="BookText"/>
        <w:rPr/>
      </w:pPr>
      <w:r>
        <w:rPr>
          <w:rFonts w:ascii="Amiri" w:hAnsi="Amiri" w:eastAsia="Amiri" w:cs="Amiri"/>
          <w:color w:val="111111"/>
          <w:sz w:val="28"/>
          <w:sz w:val="28"/>
          <w:szCs w:val="28"/>
          <w:rtl w:val="true"/>
          <w:lang w:bidi="ar-SA"/>
        </w:rPr>
        <w:t xml:space="preserve">وضعت يدي وقد ضمّت لصدري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كلوم لا يقوم بها كلامي</w:t>
      </w:r>
    </w:p>
    <w:p>
      <w:pPr>
        <w:pStyle w:val="BookText"/>
        <w:rPr/>
      </w:pPr>
      <w:r>
        <w:rPr>
          <w:rFonts w:ascii="Amiri" w:hAnsi="Amiri" w:eastAsia="Amiri" w:cs="Amiri"/>
          <w:color w:val="111111"/>
          <w:sz w:val="28"/>
          <w:sz w:val="28"/>
          <w:szCs w:val="28"/>
          <w:rtl w:val="true"/>
          <w:lang w:bidi="ar-SA"/>
        </w:rPr>
        <w:t xml:space="preserve">أُسائلُ رَبْعَها عن 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العِزِّ والرُتبَ السَوامي</w:t>
      </w:r>
    </w:p>
    <w:p>
      <w:pPr>
        <w:pStyle w:val="BookText"/>
        <w:rPr/>
      </w:pPr>
      <w:r>
        <w:rPr>
          <w:rFonts w:ascii="Amiri" w:hAnsi="Amiri" w:eastAsia="Amiri" w:cs="Amiri"/>
          <w:color w:val="111111"/>
          <w:sz w:val="28"/>
          <w:sz w:val="28"/>
          <w:szCs w:val="28"/>
          <w:rtl w:val="true"/>
          <w:lang w:bidi="ar-SA"/>
        </w:rPr>
        <w:t xml:space="preserve">ومُثَّلَ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عنائي للغريب المستضامِ</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يُحامي عن حقيقته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ذلك البطلُ المُحامي</w:t>
      </w:r>
    </w:p>
    <w:p>
      <w:pPr>
        <w:pStyle w:val="BookText"/>
        <w:rPr/>
      </w:pPr>
      <w:r>
        <w:rPr>
          <w:rFonts w:ascii="Amiri" w:hAnsi="Amiri" w:eastAsia="Amiri" w:cs="Amiri"/>
          <w:color w:val="111111"/>
          <w:sz w:val="28"/>
          <w:sz w:val="28"/>
          <w:szCs w:val="28"/>
          <w:rtl w:val="true"/>
          <w:lang w:bidi="ar-SA"/>
        </w:rPr>
        <w:t xml:space="preserve">بعين للعِدى ترنو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يرنو الى نحو الخيامِ</w:t>
      </w:r>
    </w:p>
    <w:p>
      <w:pPr>
        <w:pStyle w:val="BookText"/>
        <w:rPr/>
      </w:pPr>
      <w:r>
        <w:rPr>
          <w:rFonts w:ascii="Amiri" w:hAnsi="Amiri" w:eastAsia="Amiri" w:cs="Amiri"/>
          <w:color w:val="111111"/>
          <w:sz w:val="28"/>
          <w:sz w:val="28"/>
          <w:szCs w:val="28"/>
          <w:rtl w:val="true"/>
          <w:lang w:bidi="ar-SA"/>
        </w:rPr>
        <w:t xml:space="preserve">سعى للحرب يهتزُّ ارتياحاً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الحربِ موقدة الضرامِ</w:t>
      </w:r>
    </w:p>
    <w:p>
      <w:pPr>
        <w:pStyle w:val="BookText"/>
        <w:rPr/>
      </w:pPr>
      <w:r>
        <w:rPr>
          <w:rFonts w:ascii="Amiri" w:hAnsi="Amiri" w:eastAsia="Amiri" w:cs="Amiri"/>
          <w:color w:val="111111"/>
          <w:sz w:val="28"/>
          <w:sz w:val="28"/>
          <w:szCs w:val="28"/>
          <w:rtl w:val="true"/>
          <w:lang w:bidi="ar-SA"/>
        </w:rPr>
        <w:t xml:space="preserve">همت كفّاهُ في سلم وحربٍ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العافين بالمننِ الجسامِ</w:t>
      </w:r>
    </w:p>
    <w:p>
      <w:pPr>
        <w:pStyle w:val="BookText"/>
        <w:rPr/>
      </w:pPr>
      <w:r>
        <w:rPr>
          <w:rFonts w:ascii="Amiri" w:hAnsi="Amiri" w:eastAsia="Amiri" w:cs="Amiri"/>
          <w:color w:val="111111"/>
          <w:sz w:val="28"/>
          <w:sz w:val="28"/>
          <w:szCs w:val="28"/>
          <w:rtl w:val="true"/>
          <w:lang w:bidi="ar-SA"/>
        </w:rPr>
        <w:t xml:space="preserve">فلا يُسراهُ يُشْغِلُهَا 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يمناهُ تُشْغَلُ بالحسامِ</w:t>
      </w:r>
    </w:p>
    <w:p>
      <w:pPr>
        <w:pStyle w:val="BookText"/>
        <w:rPr/>
      </w:pPr>
      <w:r>
        <w:rPr>
          <w:rFonts w:ascii="Amiri" w:hAnsi="Amiri" w:eastAsia="Amiri" w:cs="Amiri"/>
          <w:color w:val="111111"/>
          <w:sz w:val="28"/>
          <w:sz w:val="28"/>
          <w:szCs w:val="28"/>
          <w:rtl w:val="true"/>
          <w:lang w:bidi="ar-SA"/>
        </w:rPr>
        <w:t xml:space="preserve">تُسلُّ من الرقاب له 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فتغمد فتغمد في المفارق واللّمامَ</w:t>
      </w:r>
    </w:p>
    <w:p>
      <w:pPr>
        <w:pStyle w:val="BookText"/>
        <w:rPr/>
      </w:pPr>
      <w:r>
        <w:rPr>
          <w:rFonts w:ascii="Amiri" w:hAnsi="Amiri" w:eastAsia="Amiri" w:cs="Amiri"/>
          <w:color w:val="111111"/>
          <w:sz w:val="28"/>
          <w:sz w:val="28"/>
          <w:szCs w:val="28"/>
          <w:rtl w:val="true"/>
          <w:lang w:bidi="ar-SA"/>
        </w:rPr>
        <w:t xml:space="preserve">إذا ركعتْ رأيتَ لها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سجوداً في التراب بغير هامِ</w:t>
      </w:r>
    </w:p>
    <w:p>
      <w:pPr>
        <w:pStyle w:val="BookText"/>
        <w:rPr/>
      </w:pPr>
      <w:r>
        <w:rPr>
          <w:rFonts w:ascii="Amiri" w:hAnsi="Amiri" w:eastAsia="Amiri" w:cs="Amiri"/>
          <w:color w:val="111111"/>
          <w:sz w:val="28"/>
          <w:sz w:val="28"/>
          <w:szCs w:val="28"/>
          <w:rtl w:val="true"/>
          <w:lang w:bidi="ar-SA"/>
        </w:rPr>
        <w:t xml:space="preserve">كأنَّ عداهُ يومَ الروع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ضباهُ كالنّعم السّوامِ</w:t>
      </w:r>
    </w:p>
    <w:p>
      <w:pPr>
        <w:pStyle w:val="BookText"/>
        <w:rPr/>
      </w:pPr>
      <w:r>
        <w:rPr>
          <w:rFonts w:ascii="Amiri" w:hAnsi="Amiri" w:eastAsia="Amiri" w:cs="Amiri"/>
          <w:color w:val="111111"/>
          <w:sz w:val="28"/>
          <w:sz w:val="28"/>
          <w:szCs w:val="28"/>
          <w:rtl w:val="true"/>
          <w:lang w:bidi="ar-SA"/>
        </w:rPr>
        <w:t xml:space="preserve">الى أنْ خرَّ فوقَ التُربِ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الرمضاء عزَّله المُحامي</w:t>
      </w:r>
    </w:p>
    <w:p>
      <w:pPr>
        <w:pStyle w:val="BookText"/>
        <w:rPr/>
      </w:pPr>
      <w:r>
        <w:rPr>
          <w:rFonts w:ascii="Amiri" w:hAnsi="Amiri" w:eastAsia="Amiri" w:cs="Amiri"/>
          <w:color w:val="111111"/>
          <w:sz w:val="28"/>
          <w:sz w:val="28"/>
          <w:szCs w:val="28"/>
          <w:rtl w:val="true"/>
          <w:lang w:bidi="ar-SA"/>
        </w:rPr>
        <w:t xml:space="preserve">برغمي إنْ خلا نادي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 عن الهدى سامي الدَعامِ</w:t>
      </w:r>
    </w:p>
    <w:p>
      <w:pPr>
        <w:pStyle w:val="BookText"/>
        <w:rPr/>
      </w:pPr>
      <w:r>
        <w:rPr>
          <w:rFonts w:ascii="Amiri" w:hAnsi="Amiri" w:eastAsia="Amiri" w:cs="Amiri"/>
          <w:color w:val="111111"/>
          <w:sz w:val="28"/>
          <w:sz w:val="28"/>
          <w:szCs w:val="28"/>
          <w:rtl w:val="true"/>
          <w:lang w:bidi="ar-SA"/>
        </w:rPr>
        <w:t xml:space="preserve">ولم أرَ مِثلَ يومِكَ والسبايا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للشامِ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الرزء الذي ابتدع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لأعين الأعداء نامي </w:t>
      </w:r>
    </w:p>
    <w:p>
      <w:pPr>
        <w:pStyle w:val="BookText"/>
        <w:rPr/>
      </w:pPr>
      <w:r>
        <w:rPr>
          <w:rFonts w:ascii="Amiri" w:hAnsi="Amiri" w:eastAsia="Amiri" w:cs="Amiri"/>
          <w:color w:val="111111"/>
          <w:sz w:val="28"/>
          <w:sz w:val="28"/>
          <w:szCs w:val="28"/>
          <w:rtl w:val="true"/>
          <w:lang w:bidi="ar-SA"/>
        </w:rPr>
        <w:t xml:space="preserve">ألا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فيك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الخسفُ من قبل التَمامِ</w:t>
      </w:r>
    </w:p>
    <w:p>
      <w:pPr>
        <w:pStyle w:val="BookText"/>
        <w:rPr/>
      </w:pPr>
      <w:r>
        <w:rPr>
          <w:rFonts w:ascii="Amiri" w:hAnsi="Amiri" w:eastAsia="Amiri" w:cs="Amiri"/>
          <w:color w:val="111111"/>
          <w:sz w:val="28"/>
          <w:sz w:val="28"/>
          <w:szCs w:val="28"/>
          <w:rtl w:val="true"/>
          <w:lang w:bidi="ar-SA"/>
        </w:rPr>
        <w:t xml:space="preserve">وكم غُصْن بأرضكِ جُبَّ غضاً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يُفدّى بالنفوس من الكرامِ</w:t>
      </w:r>
    </w:p>
    <w:p>
      <w:pPr>
        <w:pStyle w:val="BookText"/>
        <w:rPr/>
      </w:pPr>
      <w:r>
        <w:rPr>
          <w:rFonts w:ascii="Amiri" w:hAnsi="Amiri" w:eastAsia="Amiri" w:cs="Amiri"/>
          <w:color w:val="111111"/>
          <w:sz w:val="28"/>
          <w:sz w:val="28"/>
          <w:szCs w:val="28"/>
          <w:rtl w:val="true"/>
          <w:lang w:bidi="ar-SA"/>
        </w:rPr>
        <w:t xml:space="preserve">ويا لك عصبة لم ترع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الله في في الشهر الحرامِ</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فهذا موثق عانٍ،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لا يُفيق من السقامِ</w:t>
      </w:r>
    </w:p>
    <w:p>
      <w:pPr>
        <w:pStyle w:val="BookText"/>
        <w:rPr/>
      </w:pPr>
      <w:r>
        <w:rPr>
          <w:rFonts w:ascii="Amiri" w:hAnsi="Amiri" w:eastAsia="Amiri" w:cs="Amiri"/>
          <w:color w:val="111111"/>
          <w:sz w:val="28"/>
          <w:sz w:val="28"/>
          <w:szCs w:val="28"/>
          <w:rtl w:val="true"/>
          <w:lang w:bidi="ar-SA"/>
        </w:rPr>
        <w:t xml:space="preserve">ألا مَنْ مبلغٌ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ببطحاء المشاعر والحرامِ</w:t>
      </w:r>
    </w:p>
    <w:p>
      <w:pPr>
        <w:pStyle w:val="BookText"/>
        <w:rPr/>
      </w:pPr>
      <w:r>
        <w:rPr>
          <w:rFonts w:ascii="Amiri" w:hAnsi="Amiri" w:eastAsia="Amiri" w:cs="Amiri"/>
          <w:color w:val="111111"/>
          <w:sz w:val="28"/>
          <w:sz w:val="28"/>
          <w:szCs w:val="28"/>
          <w:rtl w:val="true"/>
          <w:lang w:bidi="ar-SA"/>
        </w:rPr>
        <w:t xml:space="preserve">لأنتمْ أطولُ الثقلين 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موطناً عن كُلّ ذامَ</w:t>
      </w:r>
    </w:p>
    <w:p>
      <w:pPr>
        <w:pStyle w:val="BookText"/>
        <w:rPr/>
      </w:pPr>
      <w:r>
        <w:rPr>
          <w:rFonts w:ascii="Amiri" w:hAnsi="Amiri" w:eastAsia="Amiri" w:cs="Amiri"/>
          <w:color w:val="111111"/>
          <w:sz w:val="28"/>
          <w:sz w:val="28"/>
          <w:szCs w:val="28"/>
          <w:rtl w:val="true"/>
          <w:lang w:bidi="ar-SA"/>
        </w:rPr>
        <w:t xml:space="preserve">فلا حملتْ عواتقُكمْ سيوفاً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السبط فوق الرمح سامي</w:t>
      </w:r>
    </w:p>
    <w:p>
      <w:pPr>
        <w:pStyle w:val="BookText"/>
        <w:rPr/>
      </w:pPr>
      <w:r>
        <w:rPr>
          <w:rFonts w:ascii="Amiri" w:hAnsi="Amiri" w:eastAsia="Amiri" w:cs="Amiri"/>
          <w:color w:val="111111"/>
          <w:sz w:val="28"/>
          <w:sz w:val="28"/>
          <w:szCs w:val="28"/>
          <w:rtl w:val="true"/>
          <w:lang w:bidi="ar-SA"/>
        </w:rPr>
        <w:t xml:space="preserve">ولا ركبتْ فوارسُكم خيولاً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السبط مرضوض العظامِ</w:t>
      </w:r>
    </w:p>
    <w:p>
      <w:pPr>
        <w:pStyle w:val="BookText"/>
        <w:rPr/>
      </w:pPr>
      <w:r>
        <w:rPr>
          <w:rFonts w:ascii="Amiri" w:hAnsi="Amiri" w:eastAsia="Amiri" w:cs="Amiri"/>
          <w:color w:val="111111"/>
          <w:sz w:val="28"/>
          <w:sz w:val="28"/>
          <w:szCs w:val="28"/>
          <w:rtl w:val="true"/>
          <w:lang w:bidi="ar-SA"/>
        </w:rPr>
        <w:t xml:space="preserve">ولا حجبتْ كرائمَكمْ 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السبط منهوبُ الخيامِ</w:t>
      </w:r>
    </w:p>
    <w:p>
      <w:pPr>
        <w:pStyle w:val="BookText"/>
        <w:rPr/>
      </w:pPr>
      <w:r>
        <w:rPr>
          <w:rFonts w:ascii="Amiri" w:hAnsi="Amiri" w:eastAsia="Amiri" w:cs="Amiri"/>
          <w:color w:val="111111"/>
          <w:sz w:val="28"/>
          <w:sz w:val="28"/>
          <w:szCs w:val="28"/>
          <w:rtl w:val="true"/>
          <w:lang w:bidi="ar-SA"/>
        </w:rPr>
        <w:t xml:space="preserve">ولا نَقعَ الغليُل لكم 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ظامي</w:t>
      </w:r>
    </w:p>
    <w:p>
      <w:pPr>
        <w:pStyle w:val="BookText"/>
        <w:rPr/>
      </w:pPr>
      <w:r>
        <w:rPr>
          <w:rFonts w:ascii="Amiri" w:hAnsi="Amiri" w:eastAsia="Amiri" w:cs="Amiri"/>
          <w:color w:val="111111"/>
          <w:sz w:val="28"/>
          <w:sz w:val="28"/>
          <w:szCs w:val="28"/>
          <w:rtl w:val="true"/>
          <w:lang w:bidi="ar-SA"/>
        </w:rPr>
        <w:t xml:space="preserve">ولا بلغَ الفطامُ لكمْ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ویذبح طفلُهُ قَبل الفطامِ</w:t>
      </w:r>
    </w:p>
    <w:p>
      <w:pPr>
        <w:pStyle w:val="BookText"/>
        <w:rPr/>
      </w:pPr>
      <w:r>
        <w:rPr>
          <w:rFonts w:ascii="Amiri" w:hAnsi="Amiri" w:eastAsia="Amiri" w:cs="Amiri"/>
          <w:color w:val="111111"/>
          <w:sz w:val="28"/>
          <w:sz w:val="28"/>
          <w:szCs w:val="28"/>
          <w:rtl w:val="true"/>
          <w:lang w:bidi="ar-SA"/>
        </w:rPr>
        <w:t xml:space="preserve">وأنصارٌ له في الله باعوا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النفس بالموت الزؤامِ</w:t>
      </w:r>
    </w:p>
    <w:p>
      <w:pPr>
        <w:pStyle w:val="BookText"/>
        <w:rPr/>
      </w:pPr>
      <w:r>
        <w:rPr>
          <w:rFonts w:ascii="Amiri" w:hAnsi="Amiri" w:eastAsia="Amiri" w:cs="Amiri"/>
          <w:color w:val="111111"/>
          <w:sz w:val="28"/>
          <w:sz w:val="28"/>
          <w:szCs w:val="28"/>
          <w:rtl w:val="true"/>
          <w:lang w:bidi="ar-SA"/>
        </w:rPr>
        <w:t xml:space="preserve">لقد ألفوا الوغى قِدْماً وحنّوا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الهيجا حنينَ المُستهامِ</w:t>
      </w:r>
    </w:p>
    <w:p>
      <w:pPr>
        <w:pStyle w:val="BookText"/>
        <w:rPr/>
      </w:pPr>
      <w:r>
        <w:rPr>
          <w:rFonts w:ascii="Amiri" w:hAnsi="Amiri" w:eastAsia="Amiri" w:cs="Amiri"/>
          <w:color w:val="111111"/>
          <w:sz w:val="28"/>
          <w:sz w:val="28"/>
          <w:szCs w:val="28"/>
          <w:rtl w:val="true"/>
          <w:lang w:bidi="ar-SA"/>
        </w:rPr>
        <w:t xml:space="preserve">إذا شبّت لظى الهيجاء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الدارعين لدى الأمامِ</w:t>
      </w:r>
    </w:p>
    <w:p>
      <w:pPr>
        <w:pStyle w:val="BookText"/>
        <w:rPr/>
      </w:pPr>
      <w:r>
        <w:rPr>
          <w:rFonts w:ascii="Amiri" w:hAnsi="Amiri" w:eastAsia="Amiri" w:cs="Amiri"/>
          <w:color w:val="111111"/>
          <w:sz w:val="28"/>
          <w:sz w:val="28"/>
          <w:szCs w:val="28"/>
          <w:rtl w:val="true"/>
          <w:lang w:bidi="ar-SA"/>
        </w:rPr>
        <w:t xml:space="preserve">حَمُوا وسَمُوا فما حام 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سواهم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نالوا المُنى وجنوا ثماراً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الشرف الرفيع المستدامِ</w:t>
      </w:r>
    </w:p>
    <w:p>
      <w:pPr>
        <w:pStyle w:val="BookText"/>
        <w:rPr/>
      </w:pPr>
      <w:r>
        <w:rPr>
          <w:rFonts w:ascii="Amiri" w:hAnsi="Amiri" w:eastAsia="Amiri" w:cs="Amiri"/>
          <w:color w:val="111111"/>
          <w:sz w:val="28"/>
          <w:sz w:val="28"/>
          <w:szCs w:val="28"/>
          <w:rtl w:val="true"/>
          <w:lang w:bidi="ar-SA"/>
        </w:rPr>
        <w:t xml:space="preserve">أيا بنَ القادمينَ على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الصيدُ تحجمُ في الصّدامِ</w:t>
      </w:r>
    </w:p>
    <w:p>
      <w:pPr>
        <w:pStyle w:val="BookText"/>
        <w:rPr/>
      </w:pPr>
      <w:r>
        <w:rPr>
          <w:rFonts w:ascii="Amiri" w:hAnsi="Amiri" w:eastAsia="Amiri" w:cs="Amiri"/>
          <w:color w:val="111111"/>
          <w:sz w:val="28"/>
          <w:sz w:val="28"/>
          <w:szCs w:val="28"/>
          <w:rtl w:val="true"/>
          <w:lang w:bidi="ar-SA"/>
        </w:rPr>
        <w:t xml:space="preserve">وهم حججُ الألهِ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عُرِفَ الحلالُ من الحرامِ</w:t>
      </w:r>
    </w:p>
    <w:p>
      <w:pPr>
        <w:pStyle w:val="BookText"/>
        <w:rPr/>
      </w:pPr>
      <w:r>
        <w:rPr>
          <w:rFonts w:ascii="Amiri" w:hAnsi="Amiri" w:eastAsia="Amiri" w:cs="Amiri"/>
          <w:color w:val="111111"/>
          <w:sz w:val="28"/>
          <w:sz w:val="28"/>
          <w:szCs w:val="28"/>
          <w:rtl w:val="true"/>
          <w:lang w:bidi="ar-SA"/>
        </w:rPr>
        <w:t xml:space="preserve">تحلّى بالعُلى قومٌ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نصيبُهم منها الأسامي</w:t>
      </w:r>
    </w:p>
    <w:p>
      <w:pPr>
        <w:pStyle w:val="BookText"/>
        <w:rPr/>
      </w:pPr>
      <w:r>
        <w:rPr>
          <w:rFonts w:ascii="Amiri" w:hAnsi="Amiri" w:eastAsia="Amiri" w:cs="Amiri"/>
          <w:color w:val="111111"/>
          <w:sz w:val="28"/>
          <w:sz w:val="28"/>
          <w:szCs w:val="28"/>
          <w:rtl w:val="true"/>
          <w:lang w:bidi="ar-SA"/>
        </w:rPr>
        <w:t xml:space="preserve">متی أنا قائم أعلى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 ضوءَ وجهكَ بالسلامِ</w:t>
      </w:r>
    </w:p>
    <w:p>
      <w:pPr>
        <w:pStyle w:val="BookText"/>
        <w:rPr/>
      </w:pPr>
      <w:r>
        <w:rPr>
          <w:rFonts w:ascii="Amiri" w:hAnsi="Amiri" w:eastAsia="Amiri" w:cs="Amiri"/>
          <w:color w:val="111111"/>
          <w:sz w:val="28"/>
          <w:sz w:val="28"/>
          <w:szCs w:val="28"/>
          <w:rtl w:val="true"/>
          <w:lang w:bidi="ar-SA"/>
        </w:rPr>
        <w:t xml:space="preserve">وقد نُشِرتْ لك الراياتُ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خوافقُها بمكة فالمُقامِ</w:t>
      </w:r>
    </w:p>
    <w:p>
      <w:pPr>
        <w:pStyle w:val="BookText"/>
        <w:rPr/>
      </w:pPr>
      <w:r>
        <w:rPr>
          <w:rFonts w:ascii="Amiri" w:hAnsi="Amiri" w:eastAsia="Amiri" w:cs="Amiri"/>
          <w:color w:val="111111"/>
          <w:sz w:val="28"/>
          <w:sz w:val="28"/>
          <w:szCs w:val="28"/>
          <w:rtl w:val="true"/>
          <w:lang w:bidi="ar-SA"/>
        </w:rPr>
        <w:t xml:space="preserve">تقودُ جوامح الأقدار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بيديك طيّعةَ اللجامِ</w:t>
      </w:r>
    </w:p>
    <w:p>
      <w:pPr>
        <w:pStyle w:val="BookText"/>
        <w:rPr/>
      </w:pPr>
      <w:r>
        <w:rPr>
          <w:rFonts w:ascii="Amiri" w:hAnsi="Amiri" w:eastAsia="Amiri" w:cs="Amiri"/>
          <w:color w:val="111111"/>
          <w:sz w:val="28"/>
          <w:sz w:val="28"/>
          <w:szCs w:val="28"/>
          <w:rtl w:val="true"/>
          <w:lang w:bidi="ar-SA"/>
        </w:rPr>
        <w:t xml:space="preserve">وأشرقت البلادُ بجيش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رماحهم أخفّ السهامِ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تديرُ السّمر فيه عيون 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ينظرنَ إلاَّ عن جَمامِ </w:t>
      </w:r>
    </w:p>
    <w:p>
      <w:pPr>
        <w:pStyle w:val="BookText"/>
        <w:rPr/>
      </w:pPr>
      <w:r>
        <w:rPr>
          <w:rFonts w:ascii="Amiri" w:hAnsi="Amiri" w:eastAsia="Amiri" w:cs="Amiri"/>
          <w:color w:val="111111"/>
          <w:sz w:val="28"/>
          <w:sz w:val="28"/>
          <w:szCs w:val="28"/>
          <w:rtl w:val="true"/>
          <w:lang w:bidi="ar-SA"/>
        </w:rPr>
        <w:t xml:space="preserve">وبيض في سواد النقع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فيض الدّما أبداً ضوامي</w:t>
      </w:r>
    </w:p>
    <w:p>
      <w:pPr>
        <w:pStyle w:val="BookText"/>
        <w:rPr/>
      </w:pPr>
      <w:r>
        <w:rPr>
          <w:rFonts w:ascii="IRNazanin" w:hAnsi="IRNazanin" w:eastAsia="IRNazanin"/>
          <w:color w:val="111111"/>
          <w:sz w:val="28"/>
          <w:sz w:val="28"/>
          <w:szCs w:val="28"/>
          <w:rtl w:val="true"/>
          <w:lang w:bidi="fa-IR"/>
        </w:rPr>
        <w:t xml:space="preserve">هنالك يشتفى الصّادي ويحظى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ولیّكمُ بإدراك المرامِ</w:t>
      </w:r>
    </w:p>
    <w:p>
      <w:pPr>
        <w:pStyle w:val="BookText"/>
        <w:rPr/>
      </w:pPr>
      <w:r>
        <w:rPr>
          <w:rFonts w:ascii="Amiri" w:hAnsi="Amiri" w:eastAsia="Amiri" w:cs="Amiri"/>
          <w:color w:val="111111"/>
          <w:sz w:val="28"/>
          <w:sz w:val="28"/>
          <w:szCs w:val="28"/>
          <w:rtl w:val="true"/>
          <w:lang w:bidi="ar-SA"/>
        </w:rPr>
        <w:t>وله أشعار كثيرة في الرثاء والحماسة والغزل والمراسلات يضيق المقام عن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قوله متغزلاً في أيام صباه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ليالياً ذهبتْ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فيُورقُ من زمان الوصل عُودُ</w:t>
      </w:r>
    </w:p>
    <w:p>
      <w:pPr>
        <w:pStyle w:val="BookText"/>
        <w:rPr/>
      </w:pPr>
      <w:r>
        <w:rPr>
          <w:rFonts w:ascii="Amiri" w:hAnsi="Amiri" w:eastAsia="Amiri" w:cs="Amiri"/>
          <w:color w:val="111111"/>
          <w:sz w:val="28"/>
          <w:sz w:val="28"/>
          <w:szCs w:val="28"/>
          <w:rtl w:val="true"/>
          <w:lang w:bidi="ar-SA"/>
        </w:rPr>
        <w:t xml:space="preserve">ويرجع لي بها زمنُ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ويدنولي بها الأملُ البعيدُ</w:t>
      </w:r>
    </w:p>
    <w:p>
      <w:pPr>
        <w:pStyle w:val="BookText"/>
        <w:rPr/>
      </w:pPr>
      <w:r>
        <w:rPr>
          <w:rFonts w:ascii="Amiri" w:hAnsi="Amiri" w:eastAsia="Amiri" w:cs="Amiri"/>
          <w:color w:val="111111"/>
          <w:sz w:val="28"/>
          <w:sz w:val="28"/>
          <w:szCs w:val="28"/>
          <w:rtl w:val="true"/>
          <w:lang w:bidi="ar-SA"/>
        </w:rPr>
        <w:t xml:space="preserve">وكنتُ بقربها أختالُ 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وغصنُ شبيبتي خَضِلٌ يميدُ</w:t>
      </w:r>
    </w:p>
    <w:p>
      <w:pPr>
        <w:pStyle w:val="BookText"/>
        <w:rPr/>
      </w:pPr>
      <w:r>
        <w:rPr>
          <w:rFonts w:ascii="Amiri" w:hAnsi="Amiri" w:eastAsia="Amiri" w:cs="Amiri"/>
          <w:color w:val="111111"/>
          <w:sz w:val="28"/>
          <w:sz w:val="28"/>
          <w:szCs w:val="28"/>
          <w:rtl w:val="true"/>
          <w:lang w:bidi="ar-SA"/>
        </w:rPr>
        <w:t xml:space="preserve">أبيتُ وفي الحشا داءٌ دفلنٌ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وأصحابي هُجودُ</w:t>
      </w:r>
    </w:p>
    <w:p>
      <w:pPr>
        <w:pStyle w:val="BookText"/>
        <w:rPr/>
      </w:pPr>
      <w:r>
        <w:rPr>
          <w:rFonts w:ascii="Amiri" w:hAnsi="Amiri" w:eastAsia="Amiri" w:cs="Amiri"/>
          <w:color w:val="111111"/>
          <w:sz w:val="28"/>
          <w:sz w:val="28"/>
          <w:szCs w:val="28"/>
          <w:rtl w:val="true"/>
          <w:lang w:bidi="ar-SA"/>
        </w:rPr>
        <w:t xml:space="preserve">ووجدٌ كُلَّما حاولتُ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أبرّدُه يشبُّ له وقودُ</w:t>
      </w:r>
    </w:p>
    <w:p>
      <w:pPr>
        <w:pStyle w:val="BookText"/>
        <w:rPr/>
      </w:pPr>
      <w:r>
        <w:rPr>
          <w:rFonts w:ascii="Amiri" w:hAnsi="Amiri" w:eastAsia="Amiri" w:cs="Amiri"/>
          <w:color w:val="111111"/>
          <w:sz w:val="28"/>
          <w:sz w:val="28"/>
          <w:szCs w:val="28"/>
          <w:rtl w:val="true"/>
          <w:lang w:bidi="ar-SA"/>
        </w:rPr>
        <w:t xml:space="preserve">وعتبُ كحيلةِ العينين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لعتْبِها الحَجرُ الصلودُ</w:t>
      </w:r>
    </w:p>
    <w:p>
      <w:pPr>
        <w:pStyle w:val="BookText"/>
        <w:rPr/>
      </w:pPr>
      <w:r>
        <w:rPr>
          <w:rFonts w:ascii="Amiri" w:hAnsi="Amiri" w:eastAsia="Amiri" w:cs="Amiri"/>
          <w:color w:val="111111"/>
          <w:sz w:val="28"/>
          <w:sz w:val="28"/>
          <w:szCs w:val="28"/>
          <w:rtl w:val="true"/>
          <w:lang w:bidi="ar-SA"/>
        </w:rPr>
        <w:t xml:space="preserve">بألفاظ قَطَعنَ نياطَ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تُليتْ يشيبُ لها الوليدُ</w:t>
      </w:r>
    </w:p>
    <w:p>
      <w:pPr>
        <w:pStyle w:val="BookText"/>
        <w:rPr/>
      </w:pPr>
      <w:r>
        <w:rPr>
          <w:rFonts w:ascii="Amiri" w:hAnsi="Amiri" w:eastAsia="Amiri" w:cs="Amiri"/>
          <w:color w:val="111111"/>
          <w:sz w:val="28"/>
          <w:sz w:val="28"/>
          <w:szCs w:val="28"/>
          <w:rtl w:val="true"/>
          <w:lang w:bidi="ar-SA"/>
        </w:rPr>
        <w:t xml:space="preserve">فمثلي لا يخونُ عهود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 لا تُخانُ له عهودُ</w:t>
      </w:r>
    </w:p>
    <w:p>
      <w:pPr>
        <w:pStyle w:val="BookText"/>
        <w:rPr/>
      </w:pPr>
      <w:r>
        <w:rPr>
          <w:rFonts w:ascii="Amiri" w:hAnsi="Amiri" w:eastAsia="Amiri" w:cs="Amiri"/>
          <w:color w:val="111111"/>
          <w:sz w:val="28"/>
          <w:sz w:val="28"/>
          <w:szCs w:val="28"/>
          <w:rtl w:val="true"/>
          <w:lang w:bidi="ar-SA"/>
        </w:rPr>
        <w:t xml:space="preserve">وراعي حقَّ مَنْ أولاك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تفیدُ به سواك وتستفيدُ</w:t>
      </w:r>
    </w:p>
    <w:p>
      <w:pPr>
        <w:pStyle w:val="BookText"/>
        <w:rPr/>
      </w:pPr>
      <w:r>
        <w:rPr>
          <w:rFonts w:ascii="Amiri" w:hAnsi="Amiri" w:eastAsia="Amiri" w:cs="Amiri"/>
          <w:color w:val="111111"/>
          <w:sz w:val="28"/>
          <w:sz w:val="28"/>
          <w:szCs w:val="28"/>
          <w:rtl w:val="true"/>
          <w:lang w:bidi="ar-SA"/>
        </w:rPr>
        <w:t xml:space="preserve">ولا تجزعْ لهجرٍ بعد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فأيامُ الهوى بيضٌ وسودُ</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للمليحةِ من بنات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يذوبُ له صفا الجُلمودِ</w:t>
      </w:r>
    </w:p>
    <w:p>
      <w:pPr>
        <w:pStyle w:val="BookText"/>
        <w:rPr/>
      </w:pPr>
      <w:r>
        <w:rPr>
          <w:rFonts w:ascii="Amiri" w:hAnsi="Amiri" w:eastAsia="Amiri" w:cs="Amiri"/>
          <w:color w:val="111111"/>
          <w:sz w:val="28"/>
          <w:sz w:val="28"/>
          <w:szCs w:val="28"/>
          <w:rtl w:val="true"/>
          <w:lang w:bidi="ar-SA"/>
        </w:rPr>
        <w:t xml:space="preserve">أفلا ترقّي في الهوى 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بين جانحتيكِ قلبُ حديدِ</w:t>
      </w:r>
    </w:p>
    <w:p>
      <w:pPr>
        <w:pStyle w:val="BookText"/>
        <w:rPr/>
      </w:pPr>
      <w:r>
        <w:rPr>
          <w:rFonts w:ascii="Amiri" w:hAnsi="Amiri" w:eastAsia="Amiri" w:cs="Amiri"/>
          <w:color w:val="111111"/>
          <w:sz w:val="28"/>
          <w:sz w:val="28"/>
          <w:szCs w:val="28"/>
          <w:rtl w:val="true"/>
          <w:lang w:bidi="ar-SA"/>
        </w:rPr>
        <w:t xml:space="preserve">أمرضتُ جُثماني عليك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وكحلتُ جَفنَ العين بالتسهیدِ</w:t>
      </w:r>
    </w:p>
    <w:p>
      <w:pPr>
        <w:pStyle w:val="BookText"/>
        <w:rPr/>
      </w:pPr>
      <w:r>
        <w:rPr>
          <w:rFonts w:ascii="Amiri" w:hAnsi="Amiri" w:eastAsia="Amiri" w:cs="Amiri"/>
          <w:color w:val="111111"/>
          <w:sz w:val="28"/>
          <w:sz w:val="28"/>
          <w:szCs w:val="28"/>
          <w:rtl w:val="true"/>
          <w:lang w:bidi="ar-SA"/>
        </w:rPr>
        <w:t xml:space="preserve">ما غرّدتْ فوق الغُصون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وهمتُ إليكِ بالتغريدِ</w:t>
      </w:r>
    </w:p>
    <w:p>
      <w:pPr>
        <w:pStyle w:val="BookText"/>
        <w:rPr/>
      </w:pPr>
      <w:r>
        <w:rPr>
          <w:rFonts w:ascii="Amiri" w:hAnsi="Amiri" w:eastAsia="Amiri" w:cs="Amiri"/>
          <w:color w:val="111111"/>
          <w:sz w:val="28"/>
          <w:sz w:val="28"/>
          <w:szCs w:val="28"/>
          <w:rtl w:val="true"/>
          <w:lang w:bidi="ar-SA"/>
        </w:rPr>
        <w:t xml:space="preserve">كم أعين لكِ صعّدَتْها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 قلب ذاب بالتصعيدِ</w:t>
      </w:r>
    </w:p>
    <w:p>
      <w:pPr>
        <w:pStyle w:val="BookText"/>
        <w:rPr/>
      </w:pPr>
      <w:r>
        <w:rPr>
          <w:rFonts w:ascii="Amiri" w:hAnsi="Amiri" w:eastAsia="Amiri" w:cs="Amiri"/>
          <w:color w:val="111111"/>
          <w:sz w:val="28"/>
          <w:sz w:val="28"/>
          <w:szCs w:val="28"/>
          <w:rtl w:val="true"/>
          <w:lang w:bidi="ar-SA"/>
        </w:rPr>
        <w:t xml:space="preserve">ومفنّد لي في هواك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 نهج الحق بالتفنيدِ</w:t>
      </w:r>
    </w:p>
    <w:p>
      <w:pPr>
        <w:pStyle w:val="BookText"/>
        <w:rPr/>
      </w:pPr>
      <w:r>
        <w:rPr>
          <w:rFonts w:ascii="Amiri" w:hAnsi="Amiri" w:eastAsia="Amiri" w:cs="Amiri"/>
          <w:color w:val="111111"/>
          <w:sz w:val="28"/>
          <w:sz w:val="28"/>
          <w:szCs w:val="28"/>
          <w:rtl w:val="true"/>
          <w:lang w:bidi="ar-SA"/>
        </w:rPr>
        <w:t xml:space="preserve">لو كانَ يُبصرُ بعضَ ما أبصرتُهُ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الزمامَ إليَّ بالتقليدِ</w:t>
      </w:r>
    </w:p>
    <w:p>
      <w:pPr>
        <w:pStyle w:val="BookText"/>
        <w:rPr/>
      </w:pPr>
      <w:r>
        <w:rPr>
          <w:rFonts w:ascii="Amiri" w:hAnsi="Amiri" w:eastAsia="Amiri" w:cs="Amiri"/>
          <w:color w:val="111111"/>
          <w:sz w:val="28"/>
          <w:sz w:val="28"/>
          <w:szCs w:val="28"/>
          <w:rtl w:val="true"/>
          <w:lang w:bidi="ar-SA"/>
        </w:rPr>
        <w:t xml:space="preserve">يا بنتَ مَنْ تروي حديث فخارِها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ير آباء لها وجُدودِ</w:t>
      </w:r>
    </w:p>
    <w:p>
      <w:pPr>
        <w:pStyle w:val="BookText"/>
        <w:rPr/>
      </w:pPr>
      <w:r>
        <w:rPr>
          <w:rFonts w:ascii="Amiri" w:hAnsi="Amiri" w:eastAsia="Amiri" w:cs="Amiri"/>
          <w:color w:val="111111"/>
          <w:sz w:val="28"/>
          <w:sz w:val="28"/>
          <w:szCs w:val="28"/>
          <w:rtl w:val="true"/>
          <w:lang w:bidi="ar-SA"/>
        </w:rPr>
        <w:t xml:space="preserve">كم سارَ للعُشاق خلفَك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تحت لوائِكِ المعقودِ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شملُنا بعد التفرّقِ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بعيدَ الوصلِ غيرَ بعيدِ </w:t>
      </w:r>
    </w:p>
    <w:p>
      <w:pPr>
        <w:pStyle w:val="BookText"/>
        <w:rPr/>
      </w:pPr>
      <w:r>
        <w:rPr>
          <w:rFonts w:ascii="Amiri" w:hAnsi="Amiri" w:eastAsia="Amiri" w:cs="Amiri"/>
          <w:color w:val="111111"/>
          <w:sz w:val="28"/>
          <w:sz w:val="28"/>
          <w:szCs w:val="28"/>
          <w:rtl w:val="true"/>
          <w:lang w:bidi="ar-SA"/>
        </w:rPr>
        <w:t xml:space="preserve">ما زلتُ في بحر الكآبةِ طافحاً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استوائي فوقَ متن الجُودي</w:t>
      </w:r>
    </w:p>
    <w:p>
      <w:pPr>
        <w:pStyle w:val="BookText"/>
        <w:rPr/>
      </w:pPr>
      <w:r>
        <w:rPr>
          <w:rFonts w:ascii="Amiri" w:hAnsi="Amiri" w:eastAsia="Amiri" w:cs="Amiri"/>
          <w:color w:val="111111"/>
          <w:sz w:val="28"/>
          <w:sz w:val="28"/>
          <w:szCs w:val="28"/>
          <w:rtl w:val="true"/>
          <w:lang w:bidi="ar-SA"/>
        </w:rPr>
        <w:t>وأما ما مُدحَ به وهنّئ فيه، فأكثر من أن يحيط به جامع فيمليه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نقتصر من ذاك على قصيدتين أو ثلاث، تكون لوجه الأدب والكمال أشنافاً ورعاث</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ما رأيته بخط الشاعر المُفْلِق الشيخ إبراهيم قفطان في أوراق أظنها فُصِلَت من ديوانه الذي جمعه في أيامه، وكان مرسوماً في صدر القصيدة ما هذا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وقلتُ مهنّئاً بها جناب الشيخ شيخ علي بن المرحوم الشيخ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الفطر متعرضاً لذكر الوزير داود پاشا معرّضاً ببعض حاسديهم المقابلين لهم في دعوى الأجتهاد، وهي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جامعاً بين شمل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علينا بك الأيامُ في جَذلِ</w:t>
      </w:r>
    </w:p>
    <w:p>
      <w:pPr>
        <w:pStyle w:val="BookText"/>
        <w:rPr/>
      </w:pPr>
      <w:r>
        <w:rPr>
          <w:rFonts w:ascii="Amiri" w:hAnsi="Amiri" w:eastAsia="Amiri" w:cs="Amiri"/>
          <w:color w:val="111111"/>
          <w:sz w:val="28"/>
          <w:sz w:val="28"/>
          <w:szCs w:val="28"/>
          <w:rtl w:val="true"/>
          <w:lang w:bidi="ar-SA"/>
        </w:rPr>
        <w:t xml:space="preserve">واستعذب الدهر راحاً من عُلاكَ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عيداً عليه نشوة الثملِ</w:t>
      </w:r>
    </w:p>
    <w:p>
      <w:pPr>
        <w:pStyle w:val="BookText"/>
        <w:rPr/>
      </w:pPr>
      <w:r>
        <w:rPr>
          <w:rFonts w:ascii="Amiri" w:hAnsi="Amiri" w:eastAsia="Amiri" w:cs="Amiri"/>
          <w:color w:val="111111"/>
          <w:sz w:val="28"/>
          <w:sz w:val="28"/>
          <w:szCs w:val="28"/>
          <w:rtl w:val="true"/>
          <w:lang w:bidi="ar-SA"/>
        </w:rPr>
        <w:t xml:space="preserve">وماسَ عصرُكَ تِيهاً إنَّ زينتَهُ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لك في جيد الزمان حُلي</w:t>
      </w:r>
    </w:p>
    <w:p>
      <w:pPr>
        <w:pStyle w:val="BookText"/>
        <w:rPr/>
      </w:pPr>
      <w:r>
        <w:rPr>
          <w:rFonts w:ascii="Amiri" w:hAnsi="Amiri" w:eastAsia="Amiri" w:cs="Amiri"/>
          <w:color w:val="111111"/>
          <w:sz w:val="28"/>
          <w:sz w:val="28"/>
          <w:szCs w:val="28"/>
          <w:rtl w:val="true"/>
          <w:lang w:bidi="ar-SA"/>
        </w:rPr>
        <w:t xml:space="preserve">بكَ الزمانُ ربيعٌ في شقائقهِ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فما أنت إلاّ الشمسُ في الحَملِ</w:t>
      </w:r>
    </w:p>
    <w:p>
      <w:pPr>
        <w:pStyle w:val="BookText"/>
        <w:rPr/>
      </w:pPr>
      <w:r>
        <w:rPr>
          <w:rFonts w:ascii="Amiri" w:hAnsi="Amiri" w:eastAsia="Amiri" w:cs="Amiri"/>
          <w:color w:val="111111"/>
          <w:sz w:val="28"/>
          <w:sz w:val="28"/>
          <w:szCs w:val="28"/>
          <w:rtl w:val="true"/>
          <w:lang w:bidi="ar-SA"/>
        </w:rPr>
        <w:t xml:space="preserve">أحلَّكَ المجدُ دون الناس 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عينه الأنسانُ في المُقلَ</w:t>
      </w:r>
    </w:p>
    <w:p>
      <w:pPr>
        <w:pStyle w:val="BookText"/>
        <w:rPr/>
      </w:pPr>
      <w:r>
        <w:rPr>
          <w:rFonts w:ascii="Amiri" w:hAnsi="Amiri" w:eastAsia="Amiri" w:cs="Amiri"/>
          <w:color w:val="111111"/>
          <w:sz w:val="28"/>
          <w:sz w:val="28"/>
          <w:szCs w:val="28"/>
          <w:rtl w:val="true"/>
          <w:lang w:bidi="ar-SA"/>
        </w:rPr>
        <w:t xml:space="preserve">تؤمُّكَ الناسُ في قصديْ هُدىً 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ترى منك كَلا وحشةَ المَلَلَ</w:t>
      </w:r>
    </w:p>
    <w:p>
      <w:pPr>
        <w:pStyle w:val="BookText"/>
        <w:rPr/>
      </w:pPr>
      <w:r>
        <w:rPr>
          <w:rFonts w:ascii="Amiri" w:hAnsi="Amiri" w:eastAsia="Amiri" w:cs="Amiri"/>
          <w:color w:val="111111"/>
          <w:sz w:val="28"/>
          <w:sz w:val="28"/>
          <w:szCs w:val="28"/>
          <w:rtl w:val="true"/>
          <w:lang w:bidi="ar-SA"/>
        </w:rPr>
        <w:t xml:space="preserve">فتنثني عن حياضٍ منكِ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بالقصدِ ما بين وِرْدِ العَلِّ والنَهَلِ</w:t>
      </w:r>
    </w:p>
    <w:p>
      <w:pPr>
        <w:pStyle w:val="BookText"/>
        <w:rPr/>
      </w:pPr>
      <w:r>
        <w:rPr>
          <w:rFonts w:ascii="Amiri" w:hAnsi="Amiri" w:eastAsia="Amiri" w:cs="Amiri"/>
          <w:color w:val="111111"/>
          <w:sz w:val="28"/>
          <w:sz w:val="28"/>
          <w:szCs w:val="28"/>
          <w:rtl w:val="true"/>
          <w:lang w:bidi="ar-SA"/>
        </w:rPr>
        <w:t xml:space="preserve">لبستَ مِن كُلِّ علم ثُوبَ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 وغيرُكَ مقصورٌ على السملِ</w:t>
      </w:r>
    </w:p>
    <w:p>
      <w:pPr>
        <w:pStyle w:val="BookText"/>
        <w:rPr/>
      </w:pPr>
      <w:r>
        <w:rPr>
          <w:rFonts w:ascii="Amiri" w:hAnsi="Amiri" w:eastAsia="Amiri" w:cs="Amiri"/>
          <w:color w:val="111111"/>
          <w:sz w:val="28"/>
          <w:sz w:val="28"/>
          <w:szCs w:val="28"/>
          <w:rtl w:val="true"/>
          <w:lang w:bidi="ar-SA"/>
        </w:rPr>
        <w:t xml:space="preserve">وإن بحراً سقاك الله أعذبَهُ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غيرُكَ منه مصَّةَ الوَشَلِ</w:t>
      </w:r>
    </w:p>
    <w:p>
      <w:pPr>
        <w:pStyle w:val="BookText"/>
        <w:rPr/>
      </w:pPr>
      <w:r>
        <w:rPr>
          <w:rFonts w:ascii="Amiri" w:hAnsi="Amiri" w:eastAsia="Amiri" w:cs="Amiri"/>
          <w:color w:val="111111"/>
          <w:sz w:val="28"/>
          <w:sz w:val="28"/>
          <w:szCs w:val="28"/>
          <w:rtl w:val="true"/>
          <w:lang w:bidi="ar-SA"/>
        </w:rPr>
        <w:t xml:space="preserve">ما نهنهتْكَ بحارٌ عن لئالئها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غَوْصاً تصّرف منه جامد الرملِ</w:t>
      </w:r>
    </w:p>
    <w:p>
      <w:pPr>
        <w:pStyle w:val="BookText"/>
        <w:rPr/>
      </w:pPr>
      <w:r>
        <w:rPr>
          <w:rFonts w:ascii="Amiri" w:hAnsi="Amiri" w:eastAsia="Amiri" w:cs="Amiri"/>
          <w:color w:val="111111"/>
          <w:sz w:val="28"/>
          <w:sz w:val="28"/>
          <w:szCs w:val="28"/>
          <w:rtl w:val="true"/>
          <w:lang w:bidi="ar-SA"/>
        </w:rPr>
        <w:t xml:space="preserve">ولا تجرَّدتَ للتجريدِ في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أصبتَ برأيٍّ منكَ مُعْتَدلَ</w:t>
      </w:r>
    </w:p>
    <w:p>
      <w:pPr>
        <w:pStyle w:val="BookText"/>
        <w:rPr/>
      </w:pPr>
      <w:r>
        <w:rPr>
          <w:rFonts w:ascii="Amiri" w:hAnsi="Amiri" w:eastAsia="Amiri" w:cs="Amiri"/>
          <w:color w:val="111111"/>
          <w:sz w:val="28"/>
          <w:sz w:val="28"/>
          <w:szCs w:val="28"/>
          <w:rtl w:val="true"/>
          <w:lang w:bidi="ar-SA"/>
        </w:rPr>
        <w:t xml:space="preserve">ولا شرحتَ من التشريح أَشْكَلَهُ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وأوضحتَ منهُ غامضَ الجُملِ</w:t>
      </w:r>
    </w:p>
    <w:p>
      <w:pPr>
        <w:pStyle w:val="BookText"/>
        <w:rPr/>
      </w:pPr>
      <w:r>
        <w:rPr>
          <w:rFonts w:ascii="Amiri" w:hAnsi="Amiri" w:eastAsia="Amiri" w:cs="Amiri"/>
          <w:color w:val="111111"/>
          <w:sz w:val="28"/>
          <w:sz w:val="28"/>
          <w:szCs w:val="28"/>
          <w:rtl w:val="true"/>
          <w:lang w:bidi="ar-SA"/>
        </w:rPr>
        <w:t xml:space="preserve">ولا أمدَّ لك الرحمانُ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مددت إليه كفَّ مُبْتَهِلِ</w:t>
      </w:r>
    </w:p>
    <w:p>
      <w:pPr>
        <w:pStyle w:val="BookText"/>
        <w:rPr/>
      </w:pPr>
      <w:r>
        <w:rPr>
          <w:rFonts w:ascii="Amiri" w:hAnsi="Amiri" w:eastAsia="Amiri" w:cs="Amiri"/>
          <w:color w:val="111111"/>
          <w:sz w:val="28"/>
          <w:sz w:val="28"/>
          <w:szCs w:val="28"/>
          <w:rtl w:val="true"/>
          <w:lang w:bidi="ar-SA"/>
        </w:rPr>
        <w:t xml:space="preserve">وخاطبتْكَ العقولُ العشرُ مصدرها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وسالمتْك بجاشٍ منك منذهلِ</w:t>
      </w:r>
    </w:p>
    <w:p>
      <w:pPr>
        <w:pStyle w:val="BookText"/>
        <w:rPr/>
      </w:pPr>
      <w:r>
        <w:rPr>
          <w:rFonts w:ascii="Amiri" w:hAnsi="Amiri" w:eastAsia="Amiri" w:cs="Amiri"/>
          <w:color w:val="111111"/>
          <w:sz w:val="28"/>
          <w:sz w:val="28"/>
          <w:szCs w:val="28"/>
          <w:rtl w:val="true"/>
          <w:lang w:bidi="ar-SA"/>
        </w:rPr>
        <w:t xml:space="preserve">وزادَكَ اللهُ من ألطافه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غيّرتْ في أوجهِ الدُولِ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دولة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يصونُها عن هوى الأوغاد والسَفَلِ </w:t>
      </w:r>
    </w:p>
    <w:p>
      <w:pPr>
        <w:pStyle w:val="BookText"/>
        <w:rPr/>
      </w:pPr>
      <w:r>
        <w:rPr>
          <w:rFonts w:ascii="Amiri" w:hAnsi="Amiri" w:eastAsia="Amiri" w:cs="Amiri"/>
          <w:color w:val="111111"/>
          <w:sz w:val="28"/>
          <w:sz w:val="28"/>
          <w:szCs w:val="28"/>
          <w:rtl w:val="true"/>
          <w:lang w:bidi="ar-SA"/>
        </w:rPr>
        <w:t xml:space="preserve">حتى أفاضَ عليها من غلائلهِ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وزرَّ عليها حُليةَ الحُللِ</w:t>
      </w:r>
    </w:p>
    <w:p>
      <w:pPr>
        <w:pStyle w:val="BookText"/>
        <w:rPr/>
      </w:pPr>
      <w:r>
        <w:rPr>
          <w:rFonts w:ascii="Amiri" w:hAnsi="Amiri" w:eastAsia="Amiri" w:cs="Amiri"/>
          <w:color w:val="111111"/>
          <w:sz w:val="28"/>
          <w:sz w:val="28"/>
          <w:szCs w:val="28"/>
          <w:rtl w:val="true"/>
          <w:lang w:bidi="ar-SA"/>
        </w:rPr>
        <w:t xml:space="preserve">إنَّ الخلافة فيهِ افترَّ مبسمُها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بهجة بسرور فيه متصلِ</w:t>
      </w:r>
    </w:p>
    <w:p>
      <w:pPr>
        <w:pStyle w:val="BookText"/>
        <w:rPr/>
      </w:pPr>
      <w:r>
        <w:rPr>
          <w:rFonts w:ascii="Amiri" w:hAnsi="Amiri" w:eastAsia="Amiri" w:cs="Amiri"/>
          <w:color w:val="111111"/>
          <w:sz w:val="28"/>
          <w:sz w:val="28"/>
          <w:szCs w:val="28"/>
          <w:rtl w:val="true"/>
          <w:lang w:bidi="ar-SA"/>
        </w:rPr>
        <w:t xml:space="preserve">خليفة فرض الرحمانُ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من حافٍ ومُنْتَعِل</w:t>
      </w:r>
    </w:p>
    <w:p>
      <w:pPr>
        <w:pStyle w:val="BookText"/>
        <w:rPr/>
      </w:pPr>
      <w:r>
        <w:rPr>
          <w:rFonts w:ascii="Amiri" w:hAnsi="Amiri" w:eastAsia="Amiri" w:cs="Amiri"/>
          <w:color w:val="111111"/>
          <w:sz w:val="28"/>
          <w:sz w:val="28"/>
          <w:szCs w:val="28"/>
          <w:rtl w:val="true"/>
          <w:lang w:bidi="ar-SA"/>
        </w:rPr>
        <w:t xml:space="preserve">هوتْهُ بكرُ العُلى حتى تبعَّلها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عن طلب العلياء في شغلِ</w:t>
      </w:r>
    </w:p>
    <w:p>
      <w:pPr>
        <w:pStyle w:val="BookText"/>
        <w:rPr/>
      </w:pPr>
      <w:r>
        <w:rPr>
          <w:rFonts w:ascii="Amiri" w:hAnsi="Amiri" w:eastAsia="Amiri" w:cs="Amiri"/>
          <w:color w:val="111111"/>
          <w:sz w:val="28"/>
          <w:sz w:val="28"/>
          <w:szCs w:val="28"/>
          <w:rtl w:val="true"/>
          <w:lang w:bidi="ar-SA"/>
        </w:rPr>
        <w:t xml:space="preserve">إذا استغاثَ به العاني يروضُهُ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بواكفٍ من كِلا كَفَّيهِ مِّنْهَملَ</w:t>
      </w:r>
    </w:p>
    <w:p>
      <w:pPr>
        <w:pStyle w:val="BookText"/>
        <w:rPr/>
      </w:pPr>
      <w:r>
        <w:rPr>
          <w:rFonts w:ascii="Amiri" w:hAnsi="Amiri" w:eastAsia="Amiri" w:cs="Amiri"/>
          <w:color w:val="111111"/>
          <w:sz w:val="28"/>
          <w:sz w:val="28"/>
          <w:szCs w:val="28"/>
          <w:rtl w:val="true"/>
          <w:lang w:bidi="ar-SA"/>
        </w:rPr>
        <w:t xml:space="preserve">رمى الزمانَ بجيشٍ من عزائمهِ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بالسُمر معتقل بالبيض مشتملِ</w:t>
      </w:r>
    </w:p>
    <w:p>
      <w:pPr>
        <w:pStyle w:val="BookText"/>
        <w:rPr/>
      </w:pPr>
      <w:r>
        <w:rPr>
          <w:rFonts w:ascii="Amiri" w:hAnsi="Amiri" w:eastAsia="Amiri" w:cs="Amiri"/>
          <w:color w:val="111111"/>
          <w:sz w:val="28"/>
          <w:sz w:val="28"/>
          <w:szCs w:val="28"/>
          <w:rtl w:val="true"/>
          <w:lang w:bidi="ar-SA"/>
        </w:rPr>
        <w:t xml:space="preserve">فأصبح الدهرُ يسعى طوعَ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كالنصر مسعى غلام مُشْفِقٍ عَجِلِ</w:t>
      </w:r>
    </w:p>
    <w:p>
      <w:pPr>
        <w:pStyle w:val="BookText"/>
        <w:rPr/>
      </w:pPr>
      <w:r>
        <w:rPr>
          <w:rFonts w:ascii="Amiri" w:hAnsi="Amiri" w:eastAsia="Amiri" w:cs="Amiri"/>
          <w:color w:val="111111"/>
          <w:sz w:val="28"/>
          <w:sz w:val="28"/>
          <w:szCs w:val="28"/>
          <w:rtl w:val="true"/>
          <w:lang w:bidi="ar-SA"/>
        </w:rPr>
        <w:t xml:space="preserve">ورُبِّ منتحل أمراً يعاكسُهُ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مبطل دعوى كُلِّ منتحلِ</w:t>
      </w:r>
    </w:p>
    <w:p>
      <w:pPr>
        <w:pStyle w:val="BookText"/>
        <w:rPr/>
      </w:pPr>
      <w:r>
        <w:rPr>
          <w:rFonts w:ascii="Amiri" w:hAnsi="Amiri" w:eastAsia="Amiri" w:cs="Amiri"/>
          <w:color w:val="111111"/>
          <w:sz w:val="28"/>
          <w:sz w:val="28"/>
          <w:szCs w:val="28"/>
          <w:rtl w:val="true"/>
          <w:lang w:bidi="ar-SA"/>
        </w:rPr>
        <w:t xml:space="preserve">نهاهُ بالصفح فامتدَّ الغرورُ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ببيض صفاح أو قنا ذُبُلِ</w:t>
      </w:r>
    </w:p>
    <w:p>
      <w:pPr>
        <w:pStyle w:val="BookText"/>
        <w:rPr/>
      </w:pPr>
      <w:r>
        <w:rPr>
          <w:rFonts w:ascii="Amiri" w:hAnsi="Amiri" w:eastAsia="Amiri" w:cs="Amiri"/>
          <w:color w:val="111111"/>
          <w:sz w:val="28"/>
          <w:sz w:val="28"/>
          <w:szCs w:val="28"/>
          <w:rtl w:val="true"/>
          <w:lang w:bidi="ar-SA"/>
        </w:rPr>
        <w:t xml:space="preserve">فصالَ والنصرُ حاديِه وقائدُهُ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جنود تمدّ الحرب بالحيلِ</w:t>
      </w:r>
    </w:p>
    <w:p>
      <w:pPr>
        <w:pStyle w:val="BookText"/>
        <w:rPr/>
      </w:pPr>
      <w:r>
        <w:rPr>
          <w:rFonts w:ascii="Amiri" w:hAnsi="Amiri" w:eastAsia="Amiri" w:cs="Amiri"/>
          <w:color w:val="111111"/>
          <w:sz w:val="28"/>
          <w:sz w:val="28"/>
          <w:szCs w:val="28"/>
          <w:rtl w:val="true"/>
          <w:lang w:bidi="ar-SA"/>
        </w:rPr>
        <w:t xml:space="preserve">في فيلقٍ أسفرتْ عنه بوارقُهُ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بِعِثْيَرٍ كظلام الليل منسدلِ</w:t>
      </w:r>
    </w:p>
    <w:p>
      <w:pPr>
        <w:pStyle w:val="BookText"/>
        <w:rPr/>
      </w:pPr>
      <w:r>
        <w:rPr>
          <w:rFonts w:ascii="Amiri" w:hAnsi="Amiri" w:eastAsia="Amiri" w:cs="Amiri"/>
          <w:color w:val="111111"/>
          <w:sz w:val="28"/>
          <w:sz w:val="28"/>
          <w:szCs w:val="28"/>
          <w:rtl w:val="true"/>
          <w:lang w:bidi="ar-SA"/>
        </w:rPr>
        <w:t xml:space="preserve">أطلَّ فارتعدتْ منهُ فرائصُها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 أعارته قلبَ الخائنِ الوَجِلِ</w:t>
      </w:r>
    </w:p>
    <w:p>
      <w:pPr>
        <w:pStyle w:val="BookText"/>
        <w:rPr/>
      </w:pPr>
      <w:r>
        <w:rPr>
          <w:rFonts w:ascii="Amiri" w:hAnsi="Amiri" w:eastAsia="Amiri" w:cs="Amiri"/>
          <w:color w:val="111111"/>
          <w:sz w:val="28"/>
          <w:sz w:val="28"/>
          <w:szCs w:val="28"/>
          <w:rtl w:val="true"/>
          <w:lang w:bidi="ar-SA"/>
        </w:rPr>
        <w:t xml:space="preserve">أخنى عليها فلم تألفْ مساكنها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ندى الطلّ أو إلاّ صدى الطللِ</w:t>
      </w:r>
    </w:p>
    <w:p>
      <w:pPr>
        <w:pStyle w:val="BookText"/>
        <w:rPr/>
      </w:pPr>
      <w:r>
        <w:rPr>
          <w:rFonts w:ascii="Amiri" w:hAnsi="Amiri" w:eastAsia="Amiri" w:cs="Amiri"/>
          <w:color w:val="111111"/>
          <w:sz w:val="28"/>
          <w:sz w:val="28"/>
          <w:szCs w:val="28"/>
          <w:rtl w:val="true"/>
          <w:lang w:bidi="ar-SA"/>
        </w:rPr>
        <w:t xml:space="preserve">وفلَّ منها جموعاً وهي شامخةٌ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بِلُهْذم ألحقَ الأشلاء بالشللِ</w:t>
      </w:r>
    </w:p>
    <w:p>
      <w:pPr>
        <w:pStyle w:val="BookText"/>
        <w:rPr/>
      </w:pPr>
      <w:r>
        <w:rPr>
          <w:rFonts w:ascii="Amiri" w:hAnsi="Amiri" w:eastAsia="Amiri" w:cs="Amiri"/>
          <w:color w:val="111111"/>
          <w:sz w:val="28"/>
          <w:sz w:val="28"/>
          <w:szCs w:val="28"/>
          <w:rtl w:val="true"/>
          <w:lang w:bidi="ar-SA"/>
        </w:rPr>
        <w:t xml:space="preserve">تهافتتْ في شعاع السيفِ فاحترقتْ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الفُراش مناياها على الشُعلِ</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وكُلَّما شبَّ نارَ الحرب موقدُها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لها غير رعديدٍ ولا فَشِلِ</w:t>
      </w:r>
    </w:p>
    <w:p>
      <w:pPr>
        <w:pStyle w:val="BookText"/>
        <w:rPr/>
      </w:pPr>
      <w:r>
        <w:rPr>
          <w:rFonts w:ascii="Amiri" w:hAnsi="Amiri" w:eastAsia="Amiri" w:cs="Amiri"/>
          <w:color w:val="111111"/>
          <w:sz w:val="28"/>
          <w:sz w:val="28"/>
          <w:szCs w:val="28"/>
          <w:rtl w:val="true"/>
          <w:lang w:bidi="ar-SA"/>
        </w:rPr>
        <w:t xml:space="preserve">له مواض وزرق قطُّ ما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دمَ القلب يرويها عن الغللِ</w:t>
      </w:r>
    </w:p>
    <w:p>
      <w:pPr>
        <w:pStyle w:val="BookText"/>
        <w:rPr/>
      </w:pPr>
      <w:r>
        <w:rPr>
          <w:rFonts w:ascii="Amiri" w:hAnsi="Amiri" w:eastAsia="Amiri" w:cs="Amiri"/>
          <w:color w:val="111111"/>
          <w:sz w:val="28"/>
          <w:sz w:val="28"/>
          <w:szCs w:val="28"/>
          <w:rtl w:val="true"/>
          <w:lang w:bidi="ar-SA"/>
        </w:rPr>
        <w:t xml:space="preserve">فعش بظلّ نعيمٍ من صداقته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يدومُ وظلٌ غيرُ منتقلِ</w:t>
      </w:r>
    </w:p>
    <w:p>
      <w:pPr>
        <w:pStyle w:val="BookText"/>
        <w:rPr/>
      </w:pPr>
      <w:r>
        <w:rPr>
          <w:rFonts w:ascii="Amiri" w:hAnsi="Amiri" w:eastAsia="Amiri" w:cs="Amiri"/>
          <w:color w:val="111111"/>
          <w:sz w:val="28"/>
          <w:sz w:val="28"/>
          <w:szCs w:val="28"/>
          <w:rtl w:val="true"/>
          <w:lang w:bidi="ar-SA"/>
        </w:rPr>
        <w:t xml:space="preserve">بِمَ اعتذار أناسٍ في غوايتها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الحقِّ للمُسْتَرشدينَ جلي</w:t>
      </w:r>
    </w:p>
    <w:p>
      <w:pPr>
        <w:pStyle w:val="BookText"/>
        <w:rPr/>
      </w:pPr>
      <w:r>
        <w:rPr>
          <w:rFonts w:ascii="Amiri" w:hAnsi="Amiri" w:eastAsia="Amiri" w:cs="Amiri"/>
          <w:color w:val="111111"/>
          <w:sz w:val="28"/>
          <w:sz w:val="28"/>
          <w:szCs w:val="28"/>
          <w:rtl w:val="true"/>
          <w:lang w:bidi="ar-SA"/>
        </w:rPr>
        <w:t xml:space="preserve">ظَلَّتْ أدلتُها مَنْ ذا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ما دار إلاّ حيث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يُضاهي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التبستْ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بهماءُ حُكم وَلَدَّ الخَصمُ في الجدّلِ</w:t>
      </w:r>
    </w:p>
    <w:p>
      <w:pPr>
        <w:pStyle w:val="BookText"/>
        <w:rPr/>
      </w:pPr>
      <w:r>
        <w:rPr>
          <w:rFonts w:ascii="Amiri" w:hAnsi="Amiri" w:eastAsia="Amiri" w:cs="Amiri"/>
          <w:color w:val="111111"/>
          <w:sz w:val="28"/>
          <w:sz w:val="28"/>
          <w:szCs w:val="28"/>
          <w:rtl w:val="true"/>
          <w:lang w:bidi="ar-SA"/>
        </w:rPr>
        <w:t xml:space="preserve">وثوَّرتْ فتنُ الأيام عِثْيَرَها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وزلزلَ الأرضَ وقعُ الحادثِ الجللِ</w:t>
      </w:r>
    </w:p>
    <w:p>
      <w:pPr>
        <w:pStyle w:val="BookText"/>
        <w:rPr/>
      </w:pPr>
      <w:r>
        <w:rPr>
          <w:rFonts w:ascii="Amiri" w:hAnsi="Amiri" w:eastAsia="Amiri" w:cs="Amiri"/>
          <w:color w:val="111111"/>
          <w:sz w:val="28"/>
          <w:sz w:val="28"/>
          <w:szCs w:val="28"/>
          <w:rtl w:val="true"/>
          <w:lang w:bidi="ar-SA"/>
        </w:rPr>
        <w:t xml:space="preserve">خطيب قوم إذا أصغى الندي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شقائقُ فيها رعدةُ الزجلِ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تَفجَّرتْ فيه عينُ الصمتِ عن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الأنامِ أفيضتْ وصمةُ الخَطلَ </w:t>
      </w:r>
    </w:p>
    <w:p>
      <w:pPr>
        <w:pStyle w:val="BookText"/>
        <w:rPr/>
      </w:pPr>
      <w:r>
        <w:rPr>
          <w:rFonts w:ascii="Amiri" w:hAnsi="Amiri" w:eastAsia="Amiri" w:cs="Amiri"/>
          <w:color w:val="111111"/>
          <w:sz w:val="28"/>
          <w:sz w:val="28"/>
          <w:szCs w:val="28"/>
          <w:rtl w:val="true"/>
          <w:lang w:bidi="ar-SA"/>
        </w:rPr>
        <w:t xml:space="preserve">ومُوهم أنَّهُ مستودَع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لأمورِ المسلمين ولي</w:t>
      </w:r>
    </w:p>
    <w:p>
      <w:pPr>
        <w:pStyle w:val="BookText"/>
        <w:rPr/>
      </w:pPr>
      <w:r>
        <w:rPr>
          <w:rFonts w:ascii="Amiri" w:hAnsi="Amiri" w:eastAsia="Amiri" w:cs="Amiri"/>
          <w:color w:val="111111"/>
          <w:sz w:val="28"/>
          <w:sz w:val="28"/>
          <w:szCs w:val="28"/>
          <w:rtl w:val="true"/>
          <w:lang w:bidi="ar-SA"/>
        </w:rPr>
        <w:t xml:space="preserve">وباذلٍ لقضاءِ الحكم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وفي نشر سر الكائنات ملي</w:t>
      </w:r>
    </w:p>
    <w:p>
      <w:pPr>
        <w:pStyle w:val="BookText"/>
        <w:rPr/>
      </w:pPr>
      <w:r>
        <w:rPr>
          <w:rFonts w:ascii="Amiri" w:hAnsi="Amiri" w:eastAsia="Amiri" w:cs="Amiri"/>
          <w:color w:val="111111"/>
          <w:sz w:val="28"/>
          <w:sz w:val="28"/>
          <w:szCs w:val="28"/>
          <w:rtl w:val="true"/>
          <w:lang w:bidi="ar-SA"/>
        </w:rPr>
        <w:t xml:space="preserve">رام التّحلّي بها جهلاً بفطرتهِ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تسوغُ لأنثى حليةُ الرجلِ</w:t>
      </w:r>
    </w:p>
    <w:p>
      <w:pPr>
        <w:pStyle w:val="BookText"/>
        <w:rPr/>
      </w:pPr>
      <w:r>
        <w:rPr>
          <w:rFonts w:ascii="Amiri" w:hAnsi="Amiri" w:eastAsia="Amiri" w:cs="Amiri"/>
          <w:color w:val="111111"/>
          <w:sz w:val="28"/>
          <w:sz w:val="28"/>
          <w:szCs w:val="28"/>
          <w:rtl w:val="true"/>
          <w:lang w:bidi="ar-SA"/>
        </w:rPr>
        <w:t xml:space="preserve">واستطعمَ النحلَ مما تجتني فَجَنى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لسعاً وغذّتك منها شهدةُ العَسَلَ</w:t>
      </w:r>
    </w:p>
    <w:p>
      <w:pPr>
        <w:pStyle w:val="BookText"/>
        <w:rPr/>
      </w:pPr>
      <w:r>
        <w:rPr>
          <w:rFonts w:ascii="Amiri" w:hAnsi="Amiri" w:eastAsia="Amiri" w:cs="Amiri"/>
          <w:color w:val="111111"/>
          <w:sz w:val="28"/>
          <w:sz w:val="28"/>
          <w:szCs w:val="28"/>
          <w:rtl w:val="true"/>
          <w:lang w:bidi="ar-SA"/>
        </w:rPr>
        <w:t xml:space="preserve">ليتَ الأكفَّ التي أومتْ أناملُها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سواكَ رماها الله بالشللِ</w:t>
      </w:r>
    </w:p>
    <w:p>
      <w:pPr>
        <w:pStyle w:val="BookText"/>
        <w:rPr/>
      </w:pPr>
      <w:r>
        <w:rPr>
          <w:rFonts w:ascii="Amiri" w:hAnsi="Amiri" w:eastAsia="Amiri" w:cs="Amiri"/>
          <w:color w:val="111111"/>
          <w:sz w:val="28"/>
          <w:sz w:val="28"/>
          <w:szCs w:val="28"/>
          <w:rtl w:val="true"/>
          <w:lang w:bidi="ar-SA"/>
        </w:rPr>
        <w:t xml:space="preserve">بلّغتهم أملاً في كُلِّ ما اقترحوا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غيرَكَ مما يأملون خلي</w:t>
      </w:r>
    </w:p>
    <w:p>
      <w:pPr>
        <w:pStyle w:val="BookText"/>
        <w:rPr/>
      </w:pPr>
      <w:r>
        <w:rPr>
          <w:rFonts w:ascii="Amiri" w:hAnsi="Amiri" w:eastAsia="Amiri" w:cs="Amiri"/>
          <w:color w:val="111111"/>
          <w:sz w:val="28"/>
          <w:sz w:val="28"/>
          <w:szCs w:val="28"/>
          <w:rtl w:val="true"/>
          <w:lang w:bidi="ar-SA"/>
        </w:rPr>
        <w:t xml:space="preserve">واستعطفوك لصفحٍ عن جنايتهم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صفحت وهذا غايةُ الأملِ</w:t>
      </w:r>
    </w:p>
    <w:p>
      <w:pPr>
        <w:pStyle w:val="BookText"/>
        <w:rPr/>
      </w:pPr>
      <w:r>
        <w:rPr>
          <w:rFonts w:ascii="Amiri" w:hAnsi="Amiri" w:eastAsia="Amiri" w:cs="Amiri"/>
          <w:color w:val="111111"/>
          <w:sz w:val="28"/>
          <w:sz w:val="28"/>
          <w:szCs w:val="28"/>
          <w:rtl w:val="true"/>
          <w:lang w:bidi="ar-SA"/>
        </w:rPr>
        <w:t xml:space="preserve">وما كفى الصفح حتى زدتَهم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كفَّكَ فيض العارض الهَطلِ</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لا تَحْسبنَّ خضاباً في عوارضها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أثرٌ من حُمرةِ الخَجلِ</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وقد يكونُ دوام الصفحِ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فامزج فديتُكَ صفو الجدِّ بالهزلِ</w:t>
      </w:r>
    </w:p>
    <w:p>
      <w:pPr>
        <w:pStyle w:val="BookText"/>
        <w:rPr/>
      </w:pPr>
      <w:r>
        <w:rPr>
          <w:rFonts w:ascii="Amiri" w:hAnsi="Amiri" w:eastAsia="Amiri" w:cs="Amiri"/>
          <w:color w:val="111111"/>
          <w:sz w:val="28"/>
          <w:sz w:val="28"/>
          <w:szCs w:val="28"/>
          <w:rtl w:val="true"/>
          <w:lang w:bidi="ar-SA"/>
        </w:rPr>
        <w:t xml:space="preserve">وعالجنَّ نفاقاً في ضمائرها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بلفتةٍ منكَ تبري كامنَ العللِ</w:t>
      </w:r>
    </w:p>
    <w:p>
      <w:pPr>
        <w:pStyle w:val="BookText"/>
        <w:rPr/>
      </w:pPr>
      <w:r>
        <w:rPr>
          <w:rFonts w:ascii="Amiri" w:hAnsi="Amiri" w:eastAsia="Amiri" w:cs="Amiri"/>
          <w:color w:val="111111"/>
          <w:sz w:val="28"/>
          <w:sz w:val="28"/>
          <w:szCs w:val="28"/>
          <w:rtl w:val="true"/>
          <w:lang w:bidi="ar-SA"/>
        </w:rPr>
        <w:t xml:space="preserve">واجدعْ بعضبك آنافاً شمخنَ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عُلاكَ من جهل مفتونٍ بها خَطِل</w:t>
      </w:r>
    </w:p>
    <w:p>
      <w:pPr>
        <w:pStyle w:val="BookText"/>
        <w:rPr/>
      </w:pPr>
      <w:r>
        <w:rPr>
          <w:rFonts w:ascii="Amiri" w:hAnsi="Amiri" w:eastAsia="Amiri" w:cs="Amiri"/>
          <w:color w:val="111111"/>
          <w:sz w:val="28"/>
          <w:sz w:val="28"/>
          <w:szCs w:val="28"/>
          <w:rtl w:val="true"/>
          <w:lang w:bidi="ar-SA"/>
        </w:rPr>
        <w:t xml:space="preserve">ولم يزل خابطاً بهذه الطريقة الرديّة، بما لا ينبغي نظمه والتفوه به منه ومن غيره بالكلية، إلى أن قال متخلصاً بمدح الشيخ حسن أخيه إبن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يدانيكَ في حُكمٍ وفي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شقيقُكَ في علم وفي عملِ</w:t>
      </w:r>
    </w:p>
    <w:p>
      <w:pPr>
        <w:pStyle w:val="BookText"/>
        <w:rPr/>
      </w:pPr>
      <w:r>
        <w:rPr>
          <w:rFonts w:ascii="Amiri" w:hAnsi="Amiri" w:eastAsia="Amiri" w:cs="Amiri"/>
          <w:color w:val="111111"/>
          <w:sz w:val="28"/>
          <w:sz w:val="28"/>
          <w:szCs w:val="28"/>
          <w:rtl w:val="true"/>
          <w:lang w:bidi="ar-SA"/>
        </w:rPr>
        <w:t xml:space="preserve">نهضتُما والعُلى والمجدُ طوعكماً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كالظلِّ يتبع في حلّ ومرتحلِ</w:t>
      </w:r>
    </w:p>
    <w:p>
      <w:pPr>
        <w:pStyle w:val="BookText"/>
        <w:rPr/>
      </w:pPr>
      <w:r>
        <w:rPr>
          <w:rFonts w:ascii="Amiri" w:hAnsi="Amiri" w:eastAsia="Amiri" w:cs="Amiri"/>
          <w:color w:val="111111"/>
          <w:sz w:val="28"/>
          <w:sz w:val="28"/>
          <w:szCs w:val="28"/>
          <w:rtl w:val="true"/>
          <w:lang w:bidi="ar-SA"/>
        </w:rPr>
        <w:t xml:space="preserve">لا يهتدي الناس إلاّ فيكما ومتى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عن النيّرين الضوءُ من زُحلِ</w:t>
      </w:r>
    </w:p>
    <w:p>
      <w:pPr>
        <w:pStyle w:val="BookText"/>
        <w:rPr/>
      </w:pPr>
      <w:r>
        <w:rPr>
          <w:rFonts w:ascii="Amiri" w:hAnsi="Amiri" w:eastAsia="Amiri" w:cs="Amiri"/>
          <w:color w:val="111111"/>
          <w:sz w:val="28"/>
          <w:sz w:val="28"/>
          <w:szCs w:val="28"/>
          <w:rtl w:val="true"/>
          <w:lang w:bidi="ar-SA"/>
        </w:rPr>
        <w:t xml:space="preserve">يا أهلَ بيت وليِّ الله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فيكمُ غيُر معصوم من الزللِ</w:t>
      </w:r>
    </w:p>
    <w:p>
      <w:pPr>
        <w:pStyle w:val="BookText"/>
        <w:rPr/>
      </w:pPr>
      <w:r>
        <w:rPr>
          <w:rFonts w:ascii="Amiri" w:hAnsi="Amiri" w:eastAsia="Amiri" w:cs="Amiri"/>
          <w:color w:val="111111"/>
          <w:sz w:val="28"/>
          <w:sz w:val="28"/>
          <w:szCs w:val="28"/>
          <w:rtl w:val="true"/>
          <w:lang w:bidi="ar-SA"/>
        </w:rPr>
        <w:t xml:space="preserve">أنتمْ عن الله أسستمْ 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الرُّسُلِ</w:t>
      </w:r>
    </w:p>
    <w:p>
      <w:pPr>
        <w:pStyle w:val="BookText"/>
        <w:rPr/>
      </w:pPr>
      <w:r>
        <w:rPr>
          <w:rFonts w:ascii="Amiri" w:hAnsi="Amiri" w:eastAsia="Amiri" w:cs="Amiri"/>
          <w:color w:val="111111"/>
          <w:sz w:val="28"/>
          <w:sz w:val="28"/>
          <w:szCs w:val="28"/>
          <w:rtl w:val="true"/>
          <w:lang w:bidi="ar-SA"/>
        </w:rPr>
        <w:t xml:space="preserve">صفوتُم فاصطفاكم ربِّكُمْ حَرَساً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لدينه، وولاةَ الأمر في الأزلِ</w:t>
      </w:r>
    </w:p>
    <w:p>
      <w:pPr>
        <w:pStyle w:val="BookText"/>
        <w:rPr/>
      </w:pPr>
      <w:r>
        <w:rPr>
          <w:rFonts w:ascii="Amiri" w:hAnsi="Amiri" w:eastAsia="Amiri" w:cs="Amiri"/>
          <w:color w:val="111111"/>
          <w:sz w:val="28"/>
          <w:sz w:val="28"/>
          <w:szCs w:val="28"/>
          <w:rtl w:val="true"/>
          <w:lang w:bidi="ar-SA"/>
        </w:rPr>
        <w:t xml:space="preserve">لا روّعَتْ لكمُ الأيامُ سِربَ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ريع منها قُنَّة الجبلِ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إنتهى محل الحاجة منها وهي طويلة، وقد أسقطنا ثلثها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ومثلها بالمتانة والحُسن والأطراء والغلو ما رأيته مرسوماً عندنا ولا أدري لمن هي، ولكن مكتوب في صدرها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مدح الشيخ شيخ علي قصيدة تنطبق على عليّ 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آخرها تعريض بمعارضيه،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أهون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بزغتْ شموسُ علاكَ في آفاقها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استضاءَ الدهرُ من إشراقها</w:t>
      </w:r>
    </w:p>
    <w:p>
      <w:pPr>
        <w:pStyle w:val="BookText"/>
        <w:rPr/>
      </w:pPr>
      <w:r>
        <w:rPr>
          <w:rFonts w:ascii="Amiri" w:hAnsi="Amiri" w:eastAsia="Amiri" w:cs="Amiri"/>
          <w:color w:val="111111"/>
          <w:sz w:val="28"/>
          <w:sz w:val="28"/>
          <w:szCs w:val="28"/>
          <w:rtl w:val="true"/>
          <w:lang w:bidi="ar-SA"/>
        </w:rPr>
        <w:t xml:space="preserve">واستعذبتْ فيك المكارمُ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ذاتكَ علقمٌ بمذاقِها</w:t>
      </w:r>
    </w:p>
    <w:p>
      <w:pPr>
        <w:pStyle w:val="BookText"/>
        <w:rPr/>
      </w:pPr>
      <w:r>
        <w:rPr>
          <w:rFonts w:ascii="Amiri" w:hAnsi="Amiri" w:eastAsia="Amiri" w:cs="Amiri"/>
          <w:color w:val="111111"/>
          <w:sz w:val="28"/>
          <w:sz w:val="28"/>
          <w:szCs w:val="28"/>
          <w:rtl w:val="true"/>
          <w:lang w:bidi="ar-SA"/>
        </w:rPr>
        <w:t xml:space="preserve">واشتاقت العلياء أنَّكَ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بمجدك في سياق صداقِها</w:t>
      </w:r>
    </w:p>
    <w:p>
      <w:pPr>
        <w:pStyle w:val="BookText"/>
        <w:rPr/>
      </w:pPr>
      <w:r>
        <w:rPr>
          <w:rFonts w:ascii="Amiri" w:hAnsi="Amiri" w:eastAsia="Amiri" w:cs="Amiri"/>
          <w:color w:val="111111"/>
          <w:sz w:val="28"/>
          <w:sz w:val="28"/>
          <w:szCs w:val="28"/>
          <w:rtl w:val="true"/>
          <w:lang w:bidi="ar-SA"/>
        </w:rPr>
        <w:t xml:space="preserve">ولحظت جامعة الكمال بأعينٍ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محاسنها على أحداقِها</w:t>
      </w:r>
    </w:p>
    <w:p>
      <w:pPr>
        <w:pStyle w:val="BookText"/>
        <w:rPr/>
      </w:pPr>
      <w:r>
        <w:rPr>
          <w:rFonts w:ascii="Amiri" w:hAnsi="Amiri" w:eastAsia="Amiri" w:cs="Amiri"/>
          <w:color w:val="111111"/>
          <w:sz w:val="28"/>
          <w:sz w:val="28"/>
          <w:szCs w:val="28"/>
          <w:rtl w:val="true"/>
          <w:lang w:bidi="ar-SA"/>
        </w:rPr>
        <w:t xml:space="preserve">وبعزّكَ السامي تحلّى 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الرقابُ تُزانُ في أطواقِها</w:t>
      </w:r>
    </w:p>
    <w:p>
      <w:pPr>
        <w:pStyle w:val="BookText"/>
        <w:rPr/>
      </w:pPr>
      <w:r>
        <w:rPr>
          <w:rFonts w:ascii="Amiri" w:hAnsi="Amiri" w:eastAsia="Amiri" w:cs="Amiri"/>
          <w:color w:val="111111"/>
          <w:sz w:val="28"/>
          <w:sz w:val="28"/>
          <w:szCs w:val="28"/>
          <w:rtl w:val="true"/>
          <w:lang w:bidi="ar-SA"/>
        </w:rPr>
        <w:t xml:space="preserve">وبنتْ عليكَ من الفخار رواقَها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وسواكَ أُبعدُ عن حريم رواقِها</w:t>
      </w:r>
    </w:p>
    <w:p>
      <w:pPr>
        <w:pStyle w:val="BookText"/>
        <w:rPr/>
      </w:pPr>
      <w:r>
        <w:rPr>
          <w:rFonts w:ascii="Amiri" w:hAnsi="Amiri" w:eastAsia="Amiri" w:cs="Amiri"/>
          <w:color w:val="111111"/>
          <w:sz w:val="28"/>
          <w:sz w:val="28"/>
          <w:szCs w:val="28"/>
          <w:rtl w:val="true"/>
          <w:lang w:bidi="ar-SA"/>
        </w:rPr>
        <w:t xml:space="preserve">وابتعتَ بالثمنِ النفيس محامداً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عليك تُسامُ في أسواقِها</w:t>
      </w:r>
    </w:p>
    <w:p>
      <w:pPr>
        <w:pStyle w:val="BookText"/>
        <w:rPr/>
      </w:pPr>
      <w:r>
        <w:rPr>
          <w:rFonts w:ascii="Amiri" w:hAnsi="Amiri" w:eastAsia="Amiri" w:cs="Amiri"/>
          <w:color w:val="111111"/>
          <w:sz w:val="28"/>
          <w:sz w:val="28"/>
          <w:szCs w:val="28"/>
          <w:rtl w:val="true"/>
          <w:lang w:bidi="ar-SA"/>
        </w:rPr>
        <w:t xml:space="preserve">وزهدتَ بالدنيا التي طلقتَها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مُتعفِّفاً عن رجعةٍ بطلاقِها</w:t>
      </w:r>
    </w:p>
    <w:p>
      <w:pPr>
        <w:pStyle w:val="BookText"/>
        <w:rPr/>
      </w:pPr>
      <w:r>
        <w:rPr>
          <w:rFonts w:ascii="Amiri" w:hAnsi="Amiri" w:eastAsia="Amiri" w:cs="Amiri"/>
          <w:color w:val="111111"/>
          <w:sz w:val="28"/>
          <w:sz w:val="28"/>
          <w:szCs w:val="28"/>
          <w:rtl w:val="true"/>
          <w:lang w:bidi="ar-SA"/>
        </w:rPr>
        <w:t xml:space="preserve">وأقمتَ في ربع العلوم لك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وسواك ممنوعٌ عن استطراقِها</w:t>
      </w:r>
    </w:p>
    <w:p>
      <w:pPr>
        <w:pStyle w:val="BookText"/>
        <w:rPr/>
      </w:pPr>
      <w:r>
        <w:rPr>
          <w:rFonts w:ascii="Amiri" w:hAnsi="Amiri" w:eastAsia="Amiri" w:cs="Amiri"/>
          <w:color w:val="111111"/>
          <w:sz w:val="28"/>
          <w:sz w:val="28"/>
          <w:szCs w:val="28"/>
          <w:rtl w:val="true"/>
          <w:lang w:bidi="ar-SA"/>
        </w:rPr>
        <w:t xml:space="preserve">وكنوزُ علم في ضميركَ أُودِعَتْ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جوهرها لدى إنفاقِها</w:t>
      </w:r>
    </w:p>
    <w:p>
      <w:pPr>
        <w:pStyle w:val="BookText"/>
        <w:rPr/>
      </w:pPr>
      <w:r>
        <w:rPr>
          <w:rFonts w:ascii="Amiri" w:hAnsi="Amiri" w:eastAsia="Amiri" w:cs="Amiri"/>
          <w:color w:val="111111"/>
          <w:sz w:val="28"/>
          <w:sz w:val="28"/>
          <w:szCs w:val="28"/>
          <w:rtl w:val="true"/>
          <w:lang w:bidi="ar-SA"/>
        </w:rPr>
        <w:t xml:space="preserve">يا خيرَ مَنْ زَرّتْ عليه قميصها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 وخيرَ مَنْ احتبى بنطاقِها</w:t>
      </w:r>
    </w:p>
    <w:p>
      <w:pPr>
        <w:pStyle w:val="BookText"/>
        <w:rPr/>
      </w:pPr>
      <w:r>
        <w:rPr>
          <w:rFonts w:ascii="Amiri" w:hAnsi="Amiri" w:eastAsia="Amiri" w:cs="Amiri"/>
          <w:color w:val="111111"/>
          <w:sz w:val="28"/>
          <w:sz w:val="28"/>
          <w:szCs w:val="28"/>
          <w:rtl w:val="true"/>
          <w:lang w:bidi="ar-SA"/>
        </w:rPr>
        <w:t xml:space="preserve">لولاكَ حرّفتِ الشريعةَ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ساقت حدود الله غيرَ مساقِها</w:t>
      </w:r>
    </w:p>
    <w:p>
      <w:pPr>
        <w:pStyle w:val="BookText"/>
        <w:rPr/>
      </w:pPr>
      <w:r>
        <w:rPr>
          <w:rFonts w:ascii="Amiri" w:hAnsi="Amiri" w:eastAsia="Amiri" w:cs="Amiri"/>
          <w:color w:val="111111"/>
          <w:sz w:val="28"/>
          <w:sz w:val="28"/>
          <w:szCs w:val="28"/>
          <w:rtl w:val="true"/>
          <w:lang w:bidi="ar-SA"/>
        </w:rPr>
        <w:t xml:space="preserve">فكشفتَ عن دين النبيِّ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 عليه بارقات رقاقِها</w:t>
      </w:r>
    </w:p>
    <w:p>
      <w:pPr>
        <w:pStyle w:val="BookText"/>
        <w:rPr/>
      </w:pPr>
      <w:r>
        <w:rPr>
          <w:rFonts w:ascii="Amiri" w:hAnsi="Amiri" w:eastAsia="Amiri" w:cs="Amiri"/>
          <w:color w:val="111111"/>
          <w:sz w:val="28"/>
          <w:sz w:val="28"/>
          <w:szCs w:val="28"/>
          <w:rtl w:val="true"/>
          <w:lang w:bidi="ar-SA"/>
        </w:rPr>
        <w:t xml:space="preserve">واستوهبت فيك المعالي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الثناءُ عليه في آفاقِها</w:t>
      </w:r>
    </w:p>
    <w:p>
      <w:pPr>
        <w:pStyle w:val="BookText"/>
        <w:rPr/>
      </w:pPr>
      <w:r>
        <w:rPr>
          <w:rFonts w:ascii="Amiri" w:hAnsi="Amiri" w:eastAsia="Amiri" w:cs="Amiri"/>
          <w:color w:val="111111"/>
          <w:sz w:val="28"/>
          <w:sz w:val="28"/>
          <w:szCs w:val="28"/>
          <w:rtl w:val="true"/>
          <w:lang w:bidi="ar-SA"/>
        </w:rPr>
        <w:t xml:space="preserve">وإليك أحكامُ العباد تسوسُ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أديانها، أبدانها، أرزاقِها</w:t>
      </w:r>
    </w:p>
    <w:p>
      <w:pPr>
        <w:pStyle w:val="BookText"/>
        <w:rPr/>
      </w:pPr>
      <w:r>
        <w:rPr>
          <w:rFonts w:ascii="Amiri" w:hAnsi="Amiri" w:eastAsia="Amiri" w:cs="Amiri"/>
          <w:color w:val="111111"/>
          <w:sz w:val="28"/>
          <w:sz w:val="28"/>
          <w:szCs w:val="28"/>
          <w:rtl w:val="true"/>
          <w:lang w:bidi="ar-SA"/>
        </w:rPr>
        <w:t xml:space="preserve">وبك استقَّر الأمرُ في تكليفها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استمرَّ العهدُ في أعناقِها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عرفاناً لربكَ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المشيئةُ عن 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أسرار القضا ودقائقَ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في أفلاك سبع طباقِها</w:t>
      </w:r>
    </w:p>
    <w:p>
      <w:pPr>
        <w:pStyle w:val="BookText"/>
        <w:rPr/>
      </w:pPr>
      <w:r>
        <w:rPr>
          <w:rFonts w:ascii="IRNazanin" w:hAnsi="IRNazanin" w:eastAsia="IRNazanin"/>
          <w:color w:val="111111"/>
          <w:sz w:val="28"/>
          <w:sz w:val="28"/>
          <w:szCs w:val="28"/>
          <w:rtl w:val="true"/>
          <w:lang w:bidi="fa-IR"/>
        </w:rPr>
        <w:t xml:space="preserve">وحقائق الأسما وآثار السما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شبهها بقرانها ومحاقِها</w:t>
      </w:r>
    </w:p>
    <w:p>
      <w:pPr>
        <w:pStyle w:val="BookText"/>
        <w:rPr/>
      </w:pPr>
      <w:r>
        <w:rPr>
          <w:rFonts w:ascii="Amiri" w:hAnsi="Amiri" w:eastAsia="Amiri" w:cs="Amiri"/>
          <w:color w:val="111111"/>
          <w:sz w:val="28"/>
          <w:sz w:val="28"/>
          <w:szCs w:val="28"/>
          <w:rtl w:val="true"/>
          <w:lang w:bidi="ar-SA"/>
        </w:rPr>
        <w:t xml:space="preserve">وإذا جرتْ حلباتُ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المجلّى فائزاً بسباقِها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 السنةُ الثنا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وبذاتكَ التقييدُ في إطلاقِها </w:t>
      </w:r>
    </w:p>
    <w:p>
      <w:pPr>
        <w:pStyle w:val="BookText"/>
        <w:rPr/>
      </w:pPr>
      <w:r>
        <w:rPr>
          <w:rFonts w:ascii="Amiri" w:hAnsi="Amiri" w:eastAsia="Amiri" w:cs="Amiri"/>
          <w:color w:val="111111"/>
          <w:sz w:val="28"/>
          <w:sz w:val="28"/>
          <w:szCs w:val="28"/>
          <w:rtl w:val="true"/>
          <w:lang w:bidi="ar-SA"/>
        </w:rPr>
        <w:t xml:space="preserve">وشققت جسمك من صفات أشكلتْ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سوىِ التعريف عن مصداقِها</w:t>
      </w:r>
    </w:p>
    <w:p>
      <w:pPr>
        <w:pStyle w:val="BookText"/>
        <w:rPr/>
      </w:pPr>
      <w:r>
        <w:rPr>
          <w:rFonts w:ascii="Amiri" w:hAnsi="Amiri" w:eastAsia="Amiri" w:cs="Amiri"/>
          <w:color w:val="111111"/>
          <w:sz w:val="28"/>
          <w:sz w:val="28"/>
          <w:szCs w:val="28"/>
          <w:rtl w:val="true"/>
          <w:lang w:bidi="ar-SA"/>
        </w:rPr>
        <w:t xml:space="preserve">وزجرتَ عن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ونشرتَ ثوبَ العدل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وصفحتَ فضلا عن جرائم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 عليك بغيِّها ونفاقِها</w:t>
      </w:r>
    </w:p>
    <w:p>
      <w:pPr>
        <w:pStyle w:val="BookText"/>
        <w:rPr/>
      </w:pPr>
      <w:r>
        <w:rPr>
          <w:rFonts w:ascii="Amiri" w:hAnsi="Amiri" w:eastAsia="Amiri" w:cs="Amiri"/>
          <w:color w:val="111111"/>
          <w:sz w:val="28"/>
          <w:sz w:val="28"/>
          <w:szCs w:val="28"/>
          <w:rtl w:val="true"/>
          <w:lang w:bidi="ar-SA"/>
        </w:rPr>
        <w:t xml:space="preserve">فوهبتَهُ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المروعة في كرى آماقِها</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تهواكَ السنُها فأنْ هي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فُرَصاً لحربكَ شَمّرتْ عن سَاقِها</w:t>
      </w:r>
    </w:p>
    <w:p>
      <w:pPr>
        <w:pStyle w:val="BookText"/>
        <w:rPr/>
      </w:pPr>
      <w:r>
        <w:rPr>
          <w:rFonts w:ascii="Amiri" w:hAnsi="Amiri" w:eastAsia="Amiri" w:cs="Amiri"/>
          <w:color w:val="111111"/>
          <w:sz w:val="28"/>
          <w:sz w:val="28"/>
          <w:szCs w:val="28"/>
          <w:rtl w:val="true"/>
          <w:lang w:bidi="ar-SA"/>
        </w:rPr>
        <w:t xml:space="preserve">يا مُنيةَ الراجين بَلْ يا جنَّةَ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لاجين حيثُ تُراعُ من أملاقِها</w:t>
      </w:r>
    </w:p>
    <w:p>
      <w:pPr>
        <w:pStyle w:val="BookText"/>
        <w:rPr/>
      </w:pPr>
      <w:r>
        <w:rPr>
          <w:rFonts w:ascii="Amiri" w:hAnsi="Amiri" w:eastAsia="Amiri" w:cs="Amiri"/>
          <w:color w:val="111111"/>
          <w:sz w:val="28"/>
          <w:sz w:val="28"/>
          <w:szCs w:val="28"/>
          <w:rtl w:val="true"/>
          <w:lang w:bidi="ar-SA"/>
        </w:rPr>
        <w:t xml:space="preserve">لمَّا رأتكَ عروسُ فكري كفوها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إليكَ تميسُ في أشواقها</w:t>
      </w:r>
    </w:p>
    <w:p>
      <w:pPr>
        <w:pStyle w:val="BookText"/>
        <w:rPr/>
      </w:pPr>
      <w:r>
        <w:rPr>
          <w:rFonts w:ascii="Amiri" w:hAnsi="Amiri" w:eastAsia="Amiri" w:cs="Amiri"/>
          <w:color w:val="111111"/>
          <w:sz w:val="28"/>
          <w:sz w:val="28"/>
          <w:szCs w:val="28"/>
          <w:rtl w:val="true"/>
          <w:lang w:bidi="ar-SA"/>
        </w:rPr>
        <w:t xml:space="preserve">وسقتْكَ رقتَّها قواريرُ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الهنا أصبحتَ من عُشَّاقِها</w:t>
      </w:r>
    </w:p>
    <w:p>
      <w:pPr>
        <w:pStyle w:val="BookText"/>
        <w:rPr/>
      </w:pPr>
      <w:r>
        <w:rPr>
          <w:rFonts w:ascii="Amiri" w:hAnsi="Amiri" w:eastAsia="Amiri" w:cs="Amiri"/>
          <w:color w:val="111111"/>
          <w:sz w:val="28"/>
          <w:sz w:val="28"/>
          <w:szCs w:val="28"/>
          <w:rtl w:val="true"/>
          <w:lang w:bidi="ar-SA"/>
        </w:rPr>
        <w:t xml:space="preserve">ومنها ما قاله السيد حسن الأصم البغدادي يهنيه، ويؤرخ عام زواج ولده الشيخ مُحمَّد ببنت عمه 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مِنْ شُرب المُدام تزوّدا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حسامَ الصُبح أضحى مُجرَّدا</w:t>
      </w:r>
    </w:p>
    <w:p>
      <w:pPr>
        <w:pStyle w:val="BookText"/>
        <w:rPr/>
      </w:pPr>
      <w:r>
        <w:rPr>
          <w:rFonts w:ascii="Amiri" w:hAnsi="Amiri" w:eastAsia="Amiri" w:cs="Amiri"/>
          <w:color w:val="111111"/>
          <w:sz w:val="28"/>
          <w:sz w:val="28"/>
          <w:szCs w:val="28"/>
          <w:rtl w:val="true"/>
          <w:lang w:bidi="ar-SA"/>
        </w:rPr>
        <w:t xml:space="preserve">هي الأثمُ لا إثمٌ على مَنْ يديرُها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من راح فيها مفنِّدا</w:t>
      </w:r>
    </w:p>
    <w:p>
      <w:pPr>
        <w:pStyle w:val="BookText"/>
        <w:rPr/>
      </w:pPr>
      <w:r>
        <w:rPr>
          <w:rFonts w:ascii="Amiri" w:hAnsi="Amiri" w:eastAsia="Amiri" w:cs="Amiri"/>
          <w:color w:val="111111"/>
          <w:sz w:val="28"/>
          <w:sz w:val="28"/>
          <w:szCs w:val="28"/>
          <w:rtl w:val="true"/>
          <w:lang w:bidi="ar-SA"/>
        </w:rPr>
        <w:t xml:space="preserve">معتقةً كادْت تطيُر بكأسها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لها أضحى المزاجُ مُقيَّدا</w:t>
      </w:r>
    </w:p>
    <w:p>
      <w:pPr>
        <w:pStyle w:val="BookText"/>
        <w:rPr/>
      </w:pPr>
      <w:r>
        <w:rPr>
          <w:rFonts w:ascii="Amiri" w:hAnsi="Amiri" w:eastAsia="Amiri" w:cs="Amiri"/>
          <w:color w:val="111111"/>
          <w:sz w:val="28"/>
          <w:sz w:val="28"/>
          <w:szCs w:val="28"/>
          <w:rtl w:val="true"/>
          <w:lang w:bidi="ar-SA"/>
        </w:rPr>
        <w:t xml:space="preserve">مورّدة لو ذاقَها شيخُ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أضحى الخدّ منه مورّدا</w:t>
      </w:r>
    </w:p>
    <w:p>
      <w:pPr>
        <w:pStyle w:val="BookText"/>
        <w:rPr/>
      </w:pPr>
      <w:r>
        <w:rPr>
          <w:rFonts w:ascii="Amiri" w:hAnsi="Amiri" w:eastAsia="Amiri" w:cs="Amiri"/>
          <w:color w:val="111111"/>
          <w:sz w:val="28"/>
          <w:sz w:val="28"/>
          <w:szCs w:val="28"/>
          <w:rtl w:val="true"/>
          <w:lang w:bidi="ar-SA"/>
        </w:rPr>
        <w:t xml:space="preserve">فلو مرَّ بالحانوت ينظرُ 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عليها راهبُ القومِ عربدا</w:t>
      </w:r>
    </w:p>
    <w:p>
      <w:pPr>
        <w:pStyle w:val="BookText"/>
        <w:rPr/>
      </w:pPr>
      <w:r>
        <w:rPr>
          <w:rFonts w:ascii="Amiri" w:hAnsi="Amiri" w:eastAsia="Amiri" w:cs="Amiri"/>
          <w:color w:val="111111"/>
          <w:sz w:val="28"/>
          <w:sz w:val="28"/>
          <w:szCs w:val="28"/>
          <w:rtl w:val="true"/>
          <w:lang w:bidi="ar-SA"/>
        </w:rPr>
        <w:t xml:space="preserve">ولو شَرِبَ النُسَاكُ فَضْلَ زجاجِها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لخرّوا لهاتيك الزجاجة سجّدا</w:t>
      </w:r>
    </w:p>
    <w:p>
      <w:pPr>
        <w:pStyle w:val="BookText"/>
        <w:rPr/>
      </w:pPr>
      <w:r>
        <w:rPr>
          <w:rFonts w:ascii="Amiri" w:hAnsi="Amiri" w:eastAsia="Amiri" w:cs="Amiri"/>
          <w:color w:val="111111"/>
          <w:sz w:val="28"/>
          <w:sz w:val="28"/>
          <w:szCs w:val="28"/>
          <w:rtl w:val="true"/>
          <w:lang w:bidi="ar-SA"/>
        </w:rPr>
        <w:t xml:space="preserve">ولو صافحتْ خمّارَها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أجودا</w:t>
      </w:r>
    </w:p>
    <w:p>
      <w:pPr>
        <w:pStyle w:val="BookText"/>
        <w:rPr/>
      </w:pP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احتسى راحَ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الصائحُ المحكيُّ والآخرُ الصدى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قُرّبتْ مِن أكمه عادَ مُبْصِراً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شَامها رَكبٌ وقد ضلَّ لاهتدى</w:t>
      </w:r>
    </w:p>
    <w:p>
      <w:pPr>
        <w:pStyle w:val="BookText"/>
        <w:rPr/>
      </w:pPr>
      <w:r>
        <w:rPr>
          <w:rFonts w:ascii="Amiri" w:hAnsi="Amiri" w:eastAsia="Amiri" w:cs="Amiri"/>
          <w:color w:val="111111"/>
          <w:sz w:val="28"/>
          <w:sz w:val="28"/>
          <w:szCs w:val="28"/>
          <w:rtl w:val="true"/>
          <w:lang w:bidi="ar-SA"/>
        </w:rPr>
        <w:t xml:space="preserve">ألا أشرباها ثم عود الشربها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أرى في 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أحمدا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وقولا الساقي القوم يأتي لشادن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 بلحنِ القولِ يُخجلُ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طفلٌ فخُودٌ مليحةٌ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تُحاكي ثناياها الجُمانَ المُنضَّدا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حَوَتْ حاجباً شحط المخطّ وناظراً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 الظبا فتكاً وفرعاً مجعّدا </w:t>
      </w:r>
    </w:p>
    <w:p>
      <w:pPr>
        <w:pStyle w:val="BookText"/>
        <w:rPr/>
      </w:pPr>
      <w:r>
        <w:rPr>
          <w:rFonts w:ascii="Amiri" w:hAnsi="Amiri" w:eastAsia="Amiri" w:cs="Amiri"/>
          <w:color w:val="111111"/>
          <w:sz w:val="28"/>
          <w:sz w:val="28"/>
          <w:szCs w:val="28"/>
          <w:rtl w:val="true"/>
          <w:lang w:bidi="ar-SA"/>
        </w:rPr>
        <w:t xml:space="preserve">تتيهُ على الغزلان في لفتاتها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وتزري بخُوطِ البان مَهْما تأوّدا</w:t>
      </w:r>
    </w:p>
    <w:p>
      <w:pPr>
        <w:pStyle w:val="BookText"/>
        <w:rPr/>
      </w:pPr>
      <w:r>
        <w:rPr>
          <w:rFonts w:ascii="Amiri" w:hAnsi="Amiri" w:eastAsia="Amiri" w:cs="Amiri"/>
          <w:color w:val="111111"/>
          <w:sz w:val="28"/>
          <w:sz w:val="28"/>
          <w:szCs w:val="28"/>
          <w:rtl w:val="true"/>
          <w:lang w:bidi="ar-SA"/>
        </w:rPr>
        <w:t xml:space="preserve">فَقُوما إلى شُربِ الحميّا 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عادة المحروم أنْ يتزوّدا</w:t>
      </w:r>
    </w:p>
    <w:p>
      <w:pPr>
        <w:pStyle w:val="BookText"/>
        <w:rPr/>
      </w:pPr>
      <w:r>
        <w:rPr>
          <w:rFonts w:ascii="Amiri" w:hAnsi="Amiri" w:eastAsia="Amiri" w:cs="Amiri"/>
          <w:color w:val="111111"/>
          <w:sz w:val="28"/>
          <w:sz w:val="28"/>
          <w:szCs w:val="28"/>
          <w:rtl w:val="true"/>
          <w:lang w:bidi="ar-SA"/>
        </w:rPr>
        <w:t xml:space="preserve">سروراً بعرس الألمعيّ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 الناس مَحْتِدا</w:t>
      </w:r>
    </w:p>
    <w:p>
      <w:pPr>
        <w:pStyle w:val="BookText"/>
        <w:rPr/>
      </w:pPr>
      <w:r>
        <w:rPr>
          <w:rFonts w:ascii="Amiri" w:hAnsi="Amiri" w:eastAsia="Amiri" w:cs="Amiri"/>
          <w:color w:val="111111"/>
          <w:sz w:val="28"/>
          <w:sz w:val="28"/>
          <w:szCs w:val="28"/>
          <w:rtl w:val="true"/>
          <w:lang w:bidi="ar-SA"/>
        </w:rPr>
        <w:t xml:space="preserve">ربيبُ الهُدى ربُّ الصلاح أخو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النُهى خدنُ الكمال أبو الندى</w:t>
      </w:r>
    </w:p>
    <w:p>
      <w:pPr>
        <w:pStyle w:val="BookText"/>
        <w:rPr/>
      </w:pPr>
      <w:r>
        <w:rPr>
          <w:rFonts w:ascii="Amiri" w:hAnsi="Amiri" w:eastAsia="Amiri" w:cs="Amiri"/>
          <w:color w:val="111111"/>
          <w:sz w:val="28"/>
          <w:sz w:val="28"/>
          <w:szCs w:val="28"/>
          <w:rtl w:val="true"/>
          <w:lang w:bidi="ar-SA"/>
        </w:rPr>
        <w:t xml:space="preserve">هُمامٌ رقى 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تعالتْ ولَمْ تبرحٌ تُحاولُ مصعدا</w:t>
      </w:r>
    </w:p>
    <w:p>
      <w:pPr>
        <w:pStyle w:val="BookText"/>
        <w:rPr/>
      </w:pPr>
      <w:r>
        <w:rPr>
          <w:rFonts w:ascii="Amiri" w:hAnsi="Amiri" w:eastAsia="Amiri" w:cs="Amiri"/>
          <w:color w:val="111111"/>
          <w:sz w:val="28"/>
          <w:sz w:val="28"/>
          <w:szCs w:val="28"/>
          <w:rtl w:val="true"/>
          <w:lang w:bidi="ar-SA"/>
        </w:rPr>
        <w:t xml:space="preserve">تربّى بحجر المجد طفلاً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 جلباب المفاخر وارتدى</w:t>
      </w:r>
    </w:p>
    <w:p>
      <w:pPr>
        <w:pStyle w:val="BookText"/>
        <w:rPr/>
      </w:pPr>
      <w:r>
        <w:rPr>
          <w:rFonts w:ascii="Amiri" w:hAnsi="Amiri" w:eastAsia="Amiri" w:cs="Amiri"/>
          <w:color w:val="111111"/>
          <w:sz w:val="28"/>
          <w:sz w:val="28"/>
          <w:szCs w:val="28"/>
          <w:rtl w:val="true"/>
          <w:lang w:bidi="ar-SA"/>
        </w:rPr>
        <w:t xml:space="preserve">براهُ إلهُ العرشِ منْ نور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 لنا فيه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من عالم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فأصبحَ شيخَ الكُلِّ في الكُلِّ واعتدى</w:t>
      </w:r>
    </w:p>
    <w:p>
      <w:pPr>
        <w:pStyle w:val="BookText"/>
        <w:rPr/>
      </w:pPr>
      <w:r>
        <w:rPr>
          <w:rFonts w:ascii="Amiri" w:hAnsi="Amiri" w:eastAsia="Amiri" w:cs="Amiri"/>
          <w:color w:val="111111"/>
          <w:sz w:val="28"/>
          <w:sz w:val="28"/>
          <w:szCs w:val="28"/>
          <w:rtl w:val="true"/>
          <w:lang w:bidi="ar-SA"/>
        </w:rPr>
        <w:t xml:space="preserve">هو العالِمُ القدسيُّ والفاضلُ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توحّدَ في خلق التقى وتفرّدا</w:t>
      </w:r>
    </w:p>
    <w:p>
      <w:pPr>
        <w:pStyle w:val="BookText"/>
        <w:rPr/>
      </w:pPr>
      <w:r>
        <w:rPr>
          <w:rFonts w:ascii="Amiri" w:hAnsi="Amiri" w:eastAsia="Amiri" w:cs="Amiri"/>
          <w:color w:val="111111"/>
          <w:sz w:val="28"/>
          <w:sz w:val="28"/>
          <w:szCs w:val="28"/>
          <w:rtl w:val="true"/>
          <w:lang w:bidi="ar-SA"/>
        </w:rPr>
        <w:t xml:space="preserve">هو العالمُ القدسيُّ والفاضلُ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العلوم الغامضات توحّدا</w:t>
      </w:r>
    </w:p>
    <w:p>
      <w:pPr>
        <w:pStyle w:val="BookText"/>
        <w:rPr/>
      </w:pPr>
      <w:r>
        <w:rPr>
          <w:rFonts w:ascii="Amiri" w:hAnsi="Amiri" w:eastAsia="Amiri" w:cs="Amiri"/>
          <w:color w:val="111111"/>
          <w:sz w:val="28"/>
          <w:sz w:val="28"/>
          <w:szCs w:val="28"/>
          <w:rtl w:val="true"/>
          <w:lang w:bidi="ar-SA"/>
        </w:rPr>
        <w:t xml:space="preserve">هو البحر لكن لا تجود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الندى إلاّ لجيناً وعسجدا</w:t>
      </w:r>
    </w:p>
    <w:p>
      <w:pPr>
        <w:pStyle w:val="BookText"/>
        <w:rPr/>
      </w:pPr>
      <w:r>
        <w:rPr>
          <w:rFonts w:ascii="Amiri" w:hAnsi="Amiri" w:eastAsia="Amiri" w:cs="Amiri"/>
          <w:color w:val="111111"/>
          <w:sz w:val="28"/>
          <w:sz w:val="28"/>
          <w:szCs w:val="28"/>
          <w:rtl w:val="true"/>
          <w:lang w:bidi="ar-SA"/>
        </w:rPr>
        <w:t xml:space="preserve">تَعوَّدَ بسطَ الكفِّ طفلاً وإِنَّما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من دهرهِ ما تَعوّدا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يُدانيهِ علاً وشقيقُهُ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غيره ليس يُقتدى</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والمجتبى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 الفخر الأثيل تشيّدا</w:t>
      </w:r>
    </w:p>
    <w:p>
      <w:pPr>
        <w:pStyle w:val="BookText"/>
        <w:rPr/>
      </w:pPr>
      <w:r>
        <w:rPr>
          <w:rFonts w:ascii="Amiri" w:hAnsi="Amiri" w:eastAsia="Amiri" w:cs="Amiri"/>
          <w:color w:val="111111"/>
          <w:sz w:val="28"/>
          <w:sz w:val="28"/>
          <w:szCs w:val="28"/>
          <w:rtl w:val="true"/>
          <w:lang w:bidi="ar-SA"/>
        </w:rPr>
        <w:t xml:space="preserve">هُمُ القومُ طاروا بالمفاخر والعُلي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عُلاهمْ كُلَّ أفخرَ أمجدا</w:t>
      </w:r>
    </w:p>
    <w:p>
      <w:pPr>
        <w:pStyle w:val="BookText"/>
        <w:rPr/>
      </w:pPr>
      <w:r>
        <w:rPr>
          <w:rFonts w:ascii="Amiri" w:hAnsi="Amiri" w:eastAsia="Amiri" w:cs="Amiri"/>
          <w:color w:val="111111"/>
          <w:sz w:val="28"/>
          <w:sz w:val="28"/>
          <w:szCs w:val="28"/>
          <w:rtl w:val="true"/>
          <w:lang w:bidi="ar-SA"/>
        </w:rPr>
        <w:t xml:space="preserve">وفاقوا الورى علماً وحلماً وعفةً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ومجداً وافتخاراً وسؤددا</w:t>
      </w:r>
    </w:p>
    <w:p>
      <w:pPr>
        <w:pStyle w:val="BookText"/>
        <w:rPr/>
      </w:pPr>
      <w:r>
        <w:rPr>
          <w:rFonts w:ascii="Amiri" w:hAnsi="Amiri" w:eastAsia="Amiri" w:cs="Amiri"/>
          <w:color w:val="111111"/>
          <w:sz w:val="28"/>
          <w:sz w:val="28"/>
          <w:szCs w:val="28"/>
          <w:rtl w:val="true"/>
          <w:lang w:bidi="ar-SA"/>
        </w:rPr>
        <w:t xml:space="preserve">وهم طوّقوا بالمجد جِيدَ بني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ابنُ رجا إلاّ وأسدوا له يدا</w:t>
      </w:r>
    </w:p>
    <w:p>
      <w:pPr>
        <w:pStyle w:val="BookText"/>
        <w:rPr/>
      </w:pPr>
      <w:r>
        <w:rPr>
          <w:rFonts w:ascii="Amiri" w:hAnsi="Amiri" w:eastAsia="Amiri" w:cs="Amiri"/>
          <w:color w:val="111111"/>
          <w:sz w:val="28"/>
          <w:sz w:val="28"/>
          <w:szCs w:val="28"/>
          <w:rtl w:val="true"/>
          <w:lang w:bidi="ar-SA"/>
        </w:rPr>
        <w:t xml:space="preserve">غيوثُ ندى إن أجدبَ العامُ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حديثُ الجود في الناسِ مُسْنَدا</w:t>
      </w:r>
    </w:p>
    <w:p>
      <w:pPr>
        <w:pStyle w:val="BookText"/>
        <w:rPr/>
      </w:pPr>
      <w:r>
        <w:rPr>
          <w:rFonts w:ascii="Amiri" w:hAnsi="Amiri" w:eastAsia="Amiri" w:cs="Amiri"/>
          <w:color w:val="111111"/>
          <w:sz w:val="28"/>
          <w:sz w:val="28"/>
          <w:szCs w:val="28"/>
          <w:rtl w:val="true"/>
          <w:lang w:bidi="ar-SA"/>
        </w:rPr>
        <w:t xml:space="preserve">فمن تلقَ منهم تلق بحرَ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أمَّهُ ذو حاجة لم يَقُلْ غدا</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جامعينَ مكارماً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شملُها بين الأنام مُبَدَّدا</w:t>
      </w:r>
    </w:p>
    <w:p>
      <w:pPr>
        <w:pStyle w:val="BookText"/>
        <w:rPr/>
      </w:pPr>
      <w:r>
        <w:rPr>
          <w:rFonts w:ascii="Amiri" w:hAnsi="Amiri" w:eastAsia="Amiri" w:cs="Amiri"/>
          <w:color w:val="111111"/>
          <w:sz w:val="28"/>
          <w:sz w:val="28"/>
          <w:szCs w:val="28"/>
          <w:rtl w:val="true"/>
          <w:lang w:bidi="ar-SA"/>
        </w:rPr>
        <w:t xml:space="preserve">ليُهنِكُمُ عرسٌ غدا الدهرَ 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صنيع السَعدِ ثوباً مجددا</w:t>
      </w:r>
    </w:p>
    <w:p>
      <w:pPr>
        <w:pStyle w:val="BookText"/>
        <w:rPr/>
      </w:pPr>
      <w:r>
        <w:rPr>
          <w:rFonts w:ascii="Amiri" w:hAnsi="Amiri" w:eastAsia="Amiri" w:cs="Amiri"/>
          <w:color w:val="111111"/>
          <w:sz w:val="28"/>
          <w:sz w:val="28"/>
          <w:szCs w:val="28"/>
          <w:rtl w:val="true"/>
          <w:lang w:bidi="ar-SA"/>
        </w:rPr>
        <w:t xml:space="preserve">وما خلت قِدْماً أنَّ غزلانَ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تعانقُ أُسْداً لا تَهابُ من الردى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قَدْ جلا بسنائه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دياجي العنا عنّا غداة توقّدا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 يا أخا ودّي ونادي مؤرخاً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زُوّجَتْ شمسُ البها قمر الهدى</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مراثيه، وتعازي إخوانه وبنيه فيه، فتكاد أن تكون ديواناً لكثرتها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ننتخب منها نبذة كافية، في أداء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رأيته في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صدرها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 المرحوم الشيخ إبراهيم نجل الشيخ حسن قفطان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العلامة المحقق خاتمة المجتهدين، وعميد الفضلاء المدرسين، وعماد الحق وعميد الملّة والدين، المرحوم جناب الشيخ علي نجل الأستاذ الأكبر،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معزياً أخاه وولده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توسّمتُ بعد المستقلّين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فأسقيتُها من وابل العين أدمعا</w:t>
      </w:r>
    </w:p>
    <w:p>
      <w:pPr>
        <w:pStyle w:val="BookText"/>
        <w:rPr/>
      </w:pPr>
      <w:r>
        <w:rPr>
          <w:rFonts w:ascii="Amiri" w:hAnsi="Amiri" w:eastAsia="Amiri" w:cs="Amiri"/>
          <w:color w:val="111111"/>
          <w:sz w:val="28"/>
          <w:sz w:val="28"/>
          <w:szCs w:val="28"/>
          <w:rtl w:val="true"/>
          <w:lang w:bidi="ar-SA"/>
        </w:rPr>
        <w:t xml:space="preserve">محاها البلى حتى ظننتُ رسومَها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ركائبَ زارتْها عواكفُ خشّعا</w:t>
      </w:r>
    </w:p>
    <w:p>
      <w:pPr>
        <w:pStyle w:val="BookText"/>
        <w:rPr/>
      </w:pPr>
      <w:r>
        <w:rPr>
          <w:rFonts w:ascii="Amiri" w:hAnsi="Amiri" w:eastAsia="Amiri" w:cs="Amiri"/>
          <w:color w:val="111111"/>
          <w:sz w:val="28"/>
          <w:sz w:val="28"/>
          <w:szCs w:val="28"/>
          <w:rtl w:val="true"/>
          <w:lang w:bidi="ar-SA"/>
        </w:rPr>
        <w:t xml:space="preserve">أسائلُها عن فخرها أين أزمعا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فيثني الصدى ما قلتُهُ أين أزمعا</w:t>
      </w:r>
    </w:p>
    <w:p>
      <w:pPr>
        <w:pStyle w:val="BookText"/>
        <w:rPr/>
      </w:pPr>
      <w:r>
        <w:rPr>
          <w:rFonts w:ascii="Amiri" w:hAnsi="Amiri" w:eastAsia="Amiri" w:cs="Amiri"/>
          <w:color w:val="111111"/>
          <w:sz w:val="28"/>
          <w:sz w:val="28"/>
          <w:szCs w:val="28"/>
          <w:rtl w:val="true"/>
          <w:lang w:bidi="ar-SA"/>
        </w:rPr>
        <w:t xml:space="preserve">عَفَتْ مُذْ مَضى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وأقلع عنها السِعدُ ليلةَ أقلعا</w:t>
      </w:r>
    </w:p>
    <w:p>
      <w:pPr>
        <w:pStyle w:val="BookText"/>
        <w:rPr/>
      </w:pPr>
      <w:r>
        <w:rPr>
          <w:rFonts w:ascii="Amiri" w:hAnsi="Amiri" w:eastAsia="Amiri" w:cs="Amiri"/>
          <w:color w:val="111111"/>
          <w:sz w:val="28"/>
          <w:sz w:val="28"/>
          <w:szCs w:val="28"/>
          <w:rtl w:val="true"/>
          <w:lang w:bidi="ar-SA"/>
        </w:rPr>
        <w:t xml:space="preserve">مصاب على الأسلام حلَّ كلاكلاً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فأزعج أربابَ الحفاظ وروّعا</w:t>
      </w:r>
    </w:p>
    <w:p>
      <w:pPr>
        <w:pStyle w:val="BookText"/>
        <w:rPr/>
      </w:pPr>
      <w:r>
        <w:rPr>
          <w:rFonts w:ascii="Amiri" w:hAnsi="Amiri" w:eastAsia="Amiri" w:cs="Amiri"/>
          <w:color w:val="111111"/>
          <w:sz w:val="28"/>
          <w:sz w:val="28"/>
          <w:szCs w:val="28"/>
          <w:rtl w:val="true"/>
          <w:lang w:bidi="ar-SA"/>
        </w:rPr>
        <w:t xml:space="preserve">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تذرفُ العينُ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فأنَّهما سيّان رُزْءً ومصرعا</w:t>
      </w:r>
    </w:p>
    <w:p>
      <w:pPr>
        <w:pStyle w:val="BookText"/>
        <w:rPr/>
      </w:pPr>
      <w:r>
        <w:rPr>
          <w:rFonts w:ascii="Amiri" w:hAnsi="Amiri" w:eastAsia="Amiri" w:cs="Amiri"/>
          <w:color w:val="111111"/>
          <w:sz w:val="28"/>
          <w:sz w:val="28"/>
          <w:szCs w:val="28"/>
          <w:rtl w:val="true"/>
          <w:lang w:bidi="ar-SA"/>
        </w:rPr>
        <w:t xml:space="preserve">فذلك مادَ العرش من وقع صدعه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 ركنُ الهُدى قَدْ تصدّعا</w:t>
      </w:r>
    </w:p>
    <w:p>
      <w:pPr>
        <w:pStyle w:val="BookText"/>
        <w:rPr/>
      </w:pPr>
      <w:r>
        <w:rPr>
          <w:rFonts w:ascii="Amiri" w:hAnsi="Amiri" w:eastAsia="Amiri" w:cs="Amiri"/>
          <w:color w:val="111111"/>
          <w:sz w:val="28"/>
          <w:sz w:val="28"/>
          <w:szCs w:val="28"/>
          <w:rtl w:val="true"/>
          <w:lang w:bidi="ar-SA"/>
        </w:rPr>
        <w:t xml:space="preserve">لئن جاءت الأيام شنعاء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أدهى وأشنعا</w:t>
      </w:r>
    </w:p>
    <w:p>
      <w:pPr>
        <w:pStyle w:val="BookText"/>
        <w:rPr/>
      </w:pPr>
      <w:r>
        <w:rPr>
          <w:rFonts w:ascii="Amiri" w:hAnsi="Amiri" w:eastAsia="Amiri" w:cs="Amiri"/>
          <w:color w:val="111111"/>
          <w:sz w:val="28"/>
          <w:sz w:val="28"/>
          <w:szCs w:val="28"/>
          <w:rtl w:val="true"/>
          <w:lang w:bidi="ar-SA"/>
        </w:rPr>
        <w:t xml:space="preserve">فلا بكّر الناعي على الناس ويحهُ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 الثرى هَلْ يدريْ أيَّ فتىً نعى</w:t>
      </w:r>
    </w:p>
    <w:p>
      <w:pPr>
        <w:pStyle w:val="BookText"/>
        <w:rPr/>
      </w:pPr>
      <w:r>
        <w:rPr>
          <w:rFonts w:ascii="Amiri" w:hAnsi="Amiri" w:eastAsia="Amiri" w:cs="Amiri"/>
          <w:color w:val="111111"/>
          <w:sz w:val="28"/>
          <w:sz w:val="28"/>
          <w:szCs w:val="28"/>
          <w:rtl w:val="true"/>
          <w:lang w:bidi="ar-SA"/>
        </w:rPr>
        <w:t xml:space="preserve">نَعى فالمساعي الغُرُّ تندبُ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 أحشاء المكارم وُقّعا</w:t>
      </w:r>
    </w:p>
    <w:p>
      <w:pPr>
        <w:pStyle w:val="BookText"/>
        <w:rPr/>
      </w:pPr>
      <w:r>
        <w:rPr>
          <w:rFonts w:ascii="Amiri" w:hAnsi="Amiri" w:eastAsia="Amiri" w:cs="Amiri"/>
          <w:color w:val="111111"/>
          <w:sz w:val="28"/>
          <w:sz w:val="28"/>
          <w:szCs w:val="28"/>
          <w:rtl w:val="true"/>
          <w:lang w:bidi="ar-SA"/>
        </w:rPr>
        <w:t xml:space="preserve">نَعى سيداً لم يلحظ الدهر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إلاّ انصاعَ منه مروّعا</w:t>
      </w:r>
    </w:p>
    <w:p>
      <w:pPr>
        <w:pStyle w:val="BookText"/>
        <w:rPr/>
      </w:pPr>
      <w:r>
        <w:rPr>
          <w:rFonts w:ascii="Amiri" w:hAnsi="Amiri" w:eastAsia="Amiri" w:cs="Amiri"/>
          <w:color w:val="111111"/>
          <w:sz w:val="28"/>
          <w:sz w:val="28"/>
          <w:szCs w:val="28"/>
          <w:rtl w:val="true"/>
          <w:lang w:bidi="ar-SA"/>
        </w:rPr>
        <w:t xml:space="preserve">إماماً له ألقى الزمانُ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وفق الأرادة طيّعا</w:t>
      </w:r>
    </w:p>
    <w:p>
      <w:pPr>
        <w:pStyle w:val="BookText"/>
        <w:rPr/>
      </w:pPr>
      <w:r>
        <w:rPr>
          <w:rFonts w:ascii="Amiri" w:hAnsi="Amiri" w:eastAsia="Amiri" w:cs="Amiri"/>
          <w:color w:val="111111"/>
          <w:sz w:val="28"/>
          <w:sz w:val="28"/>
          <w:szCs w:val="28"/>
          <w:rtl w:val="true"/>
          <w:lang w:bidi="ar-SA"/>
        </w:rPr>
        <w:t xml:space="preserve">وغوثاً لنا في فادح الخطب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وغيثاً لنا في كالح الجَدْبِ مربعا</w:t>
      </w:r>
    </w:p>
    <w:p>
      <w:pPr>
        <w:pStyle w:val="BookText"/>
        <w:rPr/>
      </w:pPr>
      <w:r>
        <w:rPr>
          <w:rFonts w:ascii="Amiri" w:hAnsi="Amiri" w:eastAsia="Amiri" w:cs="Amiri"/>
          <w:color w:val="111111"/>
          <w:sz w:val="28"/>
          <w:sz w:val="28"/>
          <w:szCs w:val="28"/>
          <w:rtl w:val="true"/>
          <w:lang w:bidi="ar-SA"/>
        </w:rPr>
        <w:t xml:space="preserve">سرى نعشُهُ في الناس مَسْرى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له في قلبه المجدُ مضجعا</w:t>
      </w:r>
    </w:p>
    <w:p>
      <w:pPr>
        <w:pStyle w:val="BookText"/>
        <w:rPr/>
      </w:pPr>
      <w:r>
        <w:rPr>
          <w:rFonts w:ascii="Amiri" w:hAnsi="Amiri" w:eastAsia="Amiri" w:cs="Amiri"/>
          <w:color w:val="111111"/>
          <w:sz w:val="28"/>
          <w:sz w:val="28"/>
          <w:szCs w:val="28"/>
          <w:rtl w:val="true"/>
          <w:lang w:bidi="ar-SA"/>
        </w:rPr>
        <w:t xml:space="preserve">فيا طودَ عزٍّ قَدْ أمنّا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تكنّفه ريبُ الردى فتزعزعا</w:t>
      </w:r>
    </w:p>
    <w:p>
      <w:pPr>
        <w:pStyle w:val="BookText"/>
        <w:rPr/>
      </w:pPr>
      <w:r>
        <w:rPr>
          <w:rFonts w:ascii="Amiri" w:hAnsi="Amiri" w:eastAsia="Amiri" w:cs="Amiri"/>
          <w:color w:val="111111"/>
          <w:sz w:val="28"/>
          <w:sz w:val="28"/>
          <w:szCs w:val="28"/>
          <w:rtl w:val="true"/>
          <w:lang w:bidi="ar-SA"/>
        </w:rPr>
        <w:t xml:space="preserve">ومرتكماً نُسقى بصيّب 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جَلَتْهُ عقيمُ النائبات فأقشعا</w:t>
      </w:r>
    </w:p>
    <w:p>
      <w:pPr>
        <w:pStyle w:val="BookText"/>
        <w:rPr/>
      </w:pPr>
      <w:r>
        <w:rPr>
          <w:rFonts w:ascii="Amiri" w:hAnsi="Amiri" w:eastAsia="Amiri" w:cs="Amiri"/>
          <w:color w:val="111111"/>
          <w:sz w:val="28"/>
          <w:sz w:val="28"/>
          <w:szCs w:val="28"/>
          <w:rtl w:val="true"/>
          <w:lang w:bidi="ar-SA"/>
        </w:rPr>
        <w:t xml:space="preserve">وبدراً تعوّدنا اهتداءً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لكنْ صيَّر النعشَ مطلعا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حاملَ النعش اتّئد فَلَعَلَّةَ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يُزودُنا دُرّ الحديث فنسمعا </w:t>
      </w:r>
    </w:p>
    <w:p>
      <w:pPr>
        <w:pStyle w:val="BookText"/>
        <w:rPr/>
      </w:pPr>
      <w:r>
        <w:rPr>
          <w:rFonts w:ascii="Amiri" w:hAnsi="Amiri" w:eastAsia="Amiri" w:cs="Amiri"/>
          <w:color w:val="111111"/>
          <w:sz w:val="28"/>
          <w:sz w:val="28"/>
          <w:szCs w:val="28"/>
          <w:rtl w:val="true"/>
          <w:lang w:bidi="ar-SA"/>
        </w:rPr>
        <w:t xml:space="preserve">رويداً فهذي المكرمات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تسترعيك حسرى وظلّعا</w:t>
      </w:r>
    </w:p>
    <w:p>
      <w:pPr>
        <w:pStyle w:val="BookText"/>
        <w:rPr/>
      </w:pPr>
      <w:r>
        <w:rPr>
          <w:rFonts w:ascii="Amiri" w:hAnsi="Amiri" w:eastAsia="Amiri" w:cs="Amiri"/>
          <w:color w:val="111111"/>
          <w:sz w:val="28"/>
          <w:sz w:val="28"/>
          <w:szCs w:val="28"/>
          <w:rtl w:val="true"/>
          <w:lang w:bidi="ar-SA"/>
        </w:rPr>
        <w:t xml:space="preserve">فَقُلْ لبني الآمال خلّوا عن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أُودعَ المجدُ الثرى يومَ ودَّعا</w:t>
      </w:r>
    </w:p>
    <w:p>
      <w:pPr>
        <w:pStyle w:val="BookText"/>
        <w:rPr/>
      </w:pPr>
      <w:r>
        <w:rPr>
          <w:rFonts w:ascii="Amiri" w:hAnsi="Amiri" w:eastAsia="Amiri" w:cs="Amiri"/>
          <w:color w:val="111111"/>
          <w:sz w:val="28"/>
          <w:sz w:val="28"/>
          <w:szCs w:val="28"/>
          <w:rtl w:val="true"/>
          <w:lang w:bidi="ar-SA"/>
        </w:rPr>
        <w:t xml:space="preserve">وما كنتُ أدري قبلَ دفنكَ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الثرى من ساحة الكون أوسعا</w:t>
      </w:r>
    </w:p>
    <w:p>
      <w:pPr>
        <w:pStyle w:val="BookText"/>
        <w:rPr/>
      </w:pPr>
      <w:r>
        <w:rPr>
          <w:rFonts w:ascii="Amiri" w:hAnsi="Amiri" w:eastAsia="Amiri" w:cs="Amiri"/>
          <w:color w:val="111111"/>
          <w:sz w:val="28"/>
          <w:sz w:val="28"/>
          <w:szCs w:val="28"/>
          <w:rtl w:val="true"/>
          <w:lang w:bidi="ar-SA"/>
        </w:rPr>
        <w:t xml:space="preserve">ولا قبل أعواد حملنكَ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بشامخ رضوى أن يقلّ ويوضعا</w:t>
      </w:r>
    </w:p>
    <w:p>
      <w:pPr>
        <w:pStyle w:val="BookText"/>
        <w:rPr/>
      </w:pPr>
      <w:r>
        <w:rPr>
          <w:rFonts w:ascii="Amiri" w:hAnsi="Amiri" w:eastAsia="Amiri" w:cs="Amiri"/>
          <w:color w:val="111111"/>
          <w:sz w:val="28"/>
          <w:sz w:val="28"/>
          <w:szCs w:val="28"/>
          <w:rtl w:val="true"/>
          <w:lang w:bidi="ar-SA"/>
        </w:rPr>
        <w:t xml:space="preserve">هدأتَ فصيّرتَ القلوَب خوافقاً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فخلّفتَ الحوادثَ رُجَّعا</w:t>
      </w:r>
    </w:p>
    <w:p>
      <w:pPr>
        <w:pStyle w:val="BookText"/>
        <w:rPr/>
      </w:pPr>
      <w:r>
        <w:rPr>
          <w:rFonts w:ascii="Amiri" w:hAnsi="Amiri" w:eastAsia="Amiri" w:cs="Amiri"/>
          <w:color w:val="111111"/>
          <w:sz w:val="28"/>
          <w:sz w:val="28"/>
          <w:szCs w:val="28"/>
          <w:rtl w:val="true"/>
          <w:lang w:bidi="ar-SA"/>
        </w:rPr>
        <w:t xml:space="preserve">وأُنزِلتَ قبراً قَدْ سما بك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ما أُنزِلتَ إلاّ لتُرفَعا</w:t>
      </w:r>
    </w:p>
    <w:p>
      <w:pPr>
        <w:pStyle w:val="BookText"/>
        <w:rPr/>
      </w:pPr>
      <w:r>
        <w:rPr>
          <w:rFonts w:ascii="Amiri" w:hAnsi="Amiri" w:eastAsia="Amiri" w:cs="Amiri"/>
          <w:color w:val="111111"/>
          <w:sz w:val="28"/>
          <w:sz w:val="28"/>
          <w:szCs w:val="28"/>
          <w:rtl w:val="true"/>
          <w:lang w:bidi="ar-SA"/>
        </w:rPr>
        <w:t xml:space="preserve">تساميتَ فاستبدلتَ منّا ملائكاً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على مثواك مثنىً ومربعا</w:t>
      </w:r>
    </w:p>
    <w:p>
      <w:pPr>
        <w:pStyle w:val="BookText"/>
        <w:rPr/>
      </w:pPr>
      <w:r>
        <w:rPr>
          <w:rFonts w:ascii="Amiri" w:hAnsi="Amiri" w:eastAsia="Amiri" w:cs="Amiri"/>
          <w:color w:val="111111"/>
          <w:sz w:val="28"/>
          <w:sz w:val="28"/>
          <w:szCs w:val="28"/>
          <w:rtl w:val="true"/>
          <w:lang w:bidi="ar-SA"/>
        </w:rPr>
        <w:t xml:space="preserve">فللّه رزءٌ كوّر الشمس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وأوهى قوى الدين القويم وضعضعا</w:t>
      </w:r>
    </w:p>
    <w:p>
      <w:pPr>
        <w:pStyle w:val="BookText"/>
        <w:rPr/>
      </w:pPr>
      <w:r>
        <w:rPr>
          <w:rFonts w:ascii="Amiri" w:hAnsi="Amiri" w:eastAsia="Amiri" w:cs="Amiri"/>
          <w:color w:val="111111"/>
          <w:sz w:val="28"/>
          <w:sz w:val="28"/>
          <w:szCs w:val="28"/>
          <w:rtl w:val="true"/>
          <w:lang w:bidi="ar-SA"/>
        </w:rPr>
        <w:t xml:space="preserve">وألبسَ وجه البدر إذْ حيل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سنا شمس المعالم برقعا</w:t>
      </w:r>
    </w:p>
    <w:p>
      <w:pPr>
        <w:pStyle w:val="BookText"/>
        <w:rPr/>
      </w:pPr>
      <w:r>
        <w:rPr>
          <w:rFonts w:ascii="Amiri" w:hAnsi="Amiri" w:eastAsia="Amiri" w:cs="Amiri"/>
          <w:color w:val="111111"/>
          <w:sz w:val="28"/>
          <w:sz w:val="28"/>
          <w:szCs w:val="28"/>
          <w:rtl w:val="true"/>
          <w:lang w:bidi="ar-SA"/>
        </w:rPr>
        <w:t xml:space="preserve">ونعشٌ هوى والمجد فيه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 الرواسي الشامخات هوتْ معا</w:t>
      </w:r>
    </w:p>
    <w:p>
      <w:pPr>
        <w:pStyle w:val="BookText"/>
        <w:rPr/>
      </w:pPr>
      <w:r>
        <w:rPr>
          <w:rFonts w:ascii="Amiri" w:hAnsi="Amiri" w:eastAsia="Amiri" w:cs="Amiri"/>
          <w:color w:val="111111"/>
          <w:sz w:val="28"/>
          <w:sz w:val="28"/>
          <w:szCs w:val="28"/>
          <w:rtl w:val="true"/>
          <w:lang w:bidi="ar-SA"/>
        </w:rPr>
        <w:t xml:space="preserve">أقام لنا ركبُ التحسّر والجوى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 ركبُ المجدِ ساعة ودّعا</w:t>
      </w:r>
    </w:p>
    <w:p>
      <w:pPr>
        <w:pStyle w:val="BookText"/>
        <w:rPr/>
      </w:pPr>
      <w:r>
        <w:rPr>
          <w:rFonts w:ascii="Amiri" w:hAnsi="Amiri" w:eastAsia="Amiri" w:cs="Amiri"/>
          <w:color w:val="111111"/>
          <w:sz w:val="28"/>
          <w:sz w:val="28"/>
          <w:szCs w:val="28"/>
          <w:rtl w:val="true"/>
          <w:lang w:bidi="ar-SA"/>
        </w:rPr>
        <w:t xml:space="preserve">ففي كبدي داءٌ إذا ما شكوتُهُ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لتنفعه الشكوى يزيدُ توجّعا</w:t>
      </w:r>
    </w:p>
    <w:p>
      <w:pPr>
        <w:pStyle w:val="BookText"/>
        <w:rPr/>
      </w:pPr>
      <w:r>
        <w:rPr>
          <w:rFonts w:ascii="Amiri" w:hAnsi="Amiri" w:eastAsia="Amiri" w:cs="Amiri"/>
          <w:color w:val="111111"/>
          <w:sz w:val="28"/>
          <w:sz w:val="28"/>
          <w:szCs w:val="28"/>
          <w:rtl w:val="true"/>
          <w:lang w:bidi="ar-SA"/>
        </w:rPr>
        <w:t xml:space="preserve">وقاتلة هيهاتَ تأملُ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في قوس التصبّر مَنْزَعا</w:t>
      </w:r>
    </w:p>
    <w:p>
      <w:pPr>
        <w:pStyle w:val="BookText"/>
        <w:rPr/>
      </w:pPr>
      <w:r>
        <w:rPr>
          <w:rFonts w:ascii="Amiri" w:hAnsi="Amiri" w:eastAsia="Amiri" w:cs="Amiri"/>
          <w:color w:val="111111"/>
          <w:sz w:val="28"/>
          <w:sz w:val="28"/>
          <w:szCs w:val="28"/>
          <w:rtl w:val="true"/>
          <w:lang w:bidi="ar-SA"/>
        </w:rPr>
        <w:t xml:space="preserve">فقلتُ بلى إنَّ السلوَّ بسيدٍ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وأزكى العالمين وأورعا</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الجميل به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عَظُمَتْ تلك الرزيةُ مَوْقعا</w:t>
      </w:r>
    </w:p>
    <w:p>
      <w:pPr>
        <w:pStyle w:val="BookText"/>
        <w:rPr/>
      </w:pPr>
      <w:r>
        <w:rPr>
          <w:rFonts w:ascii="Amiri" w:hAnsi="Amiri" w:eastAsia="Amiri" w:cs="Amiri"/>
          <w:color w:val="111111"/>
          <w:sz w:val="28"/>
          <w:sz w:val="28"/>
          <w:szCs w:val="28"/>
          <w:rtl w:val="true"/>
          <w:lang w:bidi="ar-SA"/>
        </w:rPr>
        <w:t xml:space="preserve">فلولاهُ ما قامتْ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نَدرِ منها واجباً مَنْ تطوّعا</w:t>
      </w:r>
    </w:p>
    <w:p>
      <w:pPr>
        <w:pStyle w:val="BookText"/>
        <w:rPr/>
      </w:pPr>
      <w:r>
        <w:rPr>
          <w:rFonts w:ascii="Amiri" w:hAnsi="Amiri" w:eastAsia="Amiri" w:cs="Amiri"/>
          <w:color w:val="111111"/>
          <w:sz w:val="28"/>
          <w:sz w:val="28"/>
          <w:szCs w:val="28"/>
          <w:rtl w:val="true"/>
          <w:lang w:bidi="ar-SA"/>
        </w:rPr>
        <w:t xml:space="preserve">تسلّ معيد الدين غضاً 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الليالي أن تُريعَ وتُفزِعا</w:t>
      </w:r>
    </w:p>
    <w:p>
      <w:pPr>
        <w:pStyle w:val="BookText"/>
        <w:rPr/>
      </w:pPr>
      <w:r>
        <w:rPr>
          <w:rFonts w:ascii="Amiri" w:hAnsi="Amiri" w:eastAsia="Amiri" w:cs="Amiri"/>
          <w:color w:val="111111"/>
          <w:sz w:val="28"/>
          <w:sz w:val="28"/>
          <w:szCs w:val="28"/>
          <w:rtl w:val="true"/>
          <w:lang w:bidi="ar-SA"/>
        </w:rPr>
        <w:t xml:space="preserve">تفيأتُ من روق الفخار سرادقاً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فغدتْ من شامخ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أرفعا</w:t>
      </w:r>
    </w:p>
    <w:p>
      <w:pPr>
        <w:pStyle w:val="BookText"/>
        <w:rPr/>
      </w:pPr>
      <w:r>
        <w:rPr>
          <w:rFonts w:ascii="Amiri" w:hAnsi="Amiri" w:eastAsia="Amiri" w:cs="Amiri"/>
          <w:color w:val="111111"/>
          <w:sz w:val="28"/>
          <w:sz w:val="28"/>
          <w:szCs w:val="28"/>
          <w:rtl w:val="true"/>
          <w:lang w:bidi="ar-SA"/>
        </w:rPr>
        <w:t xml:space="preserve">ولي سلوةٌ في فرعه الماجد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عُفاةُ الورى تأوي لمغناهُ شَرّعا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عزَّ كهفاً ممنّعاً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وزاخر علم ثابت العزم ألمعا</w:t>
      </w:r>
    </w:p>
    <w:p>
      <w:pPr>
        <w:pStyle w:val="BookText"/>
        <w:rPr/>
      </w:pPr>
      <w:r>
        <w:rPr>
          <w:rFonts w:ascii="Amiri" w:hAnsi="Amiri" w:eastAsia="Amiri" w:cs="Amiri"/>
          <w:color w:val="111111"/>
          <w:sz w:val="28"/>
          <w:sz w:val="28"/>
          <w:szCs w:val="28"/>
          <w:rtl w:val="true"/>
          <w:lang w:bidi="ar-SA"/>
        </w:rPr>
        <w:t xml:space="preserve">ومِنْ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ومَن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أضحتْ من شذا المِسكَ أضوعا</w:t>
      </w:r>
    </w:p>
    <w:p>
      <w:pPr>
        <w:pStyle w:val="BookText"/>
        <w:rPr/>
      </w:pPr>
      <w:r>
        <w:rPr>
          <w:rFonts w:ascii="Amiri" w:hAnsi="Amiri" w:eastAsia="Amiri" w:cs="Amiri"/>
          <w:color w:val="111111"/>
          <w:sz w:val="28"/>
          <w:sz w:val="28"/>
          <w:szCs w:val="28"/>
          <w:rtl w:val="true"/>
          <w:lang w:bidi="ar-SA"/>
        </w:rPr>
        <w:t xml:space="preserve">فيا أهل بيت قَدْ أبى الله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غيرَ حام للشريعة أروعا</w:t>
      </w:r>
    </w:p>
    <w:p>
      <w:pPr>
        <w:pStyle w:val="BookText"/>
        <w:rPr/>
      </w:pPr>
      <w:r>
        <w:rPr>
          <w:rFonts w:ascii="Amiri" w:hAnsi="Amiri" w:eastAsia="Amiri" w:cs="Amiri"/>
          <w:color w:val="111111"/>
          <w:sz w:val="28"/>
          <w:sz w:val="28"/>
          <w:szCs w:val="28"/>
          <w:rtl w:val="true"/>
          <w:lang w:bidi="ar-SA"/>
        </w:rPr>
        <w:t xml:space="preserve">إذا غاب منكم ماجدٌ قام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أورقَ الأسلام عوداً وأينعا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سقی جَدَتْاً وآرى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سحاباً بعفو الله یهمي مدعدعا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ولعمري أن الشيخ إبراهيم في هذا المقام ما أجاد، ولا وافق السداد، حيث أنَّهُ توسّم بدار المرثيّ العفا والبلاء ووصفها بالمحول، وجعلها طلول، وهو توسّم قبيح ووصف غير جيد، خصوصاً إذا كان الميت له من يقوم مقامه ويجلس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قلت لم تزل الشعراء تشبب بالدار أمام الرثاء، قلتُ لك نعم هو كما قلتَ، ولكن يتخلّصون من التشبيب بها إلى الرثاء، ولا يجعلونها دار المرثى، ولو جعلوها فأنَّما يصفوها بالعزّ والمنعة كما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ناشداً ذاك الجناب الممنّعا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هذا أمر تعرفه بذوقك، وتجد حسنه وقبحه بسليقتك، وقد كان المتقدمون يتخلّصون من التشبيب بها إلى الرثاء بواسطة الدمع كما صنع الشريف في قصيدته الدالية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المنازلُ بالغميم فَنادِها</w:t>
      </w:r>
    </w:p>
    <w:p>
      <w:pPr>
        <w:pStyle w:val="BookText"/>
        <w:rPr/>
      </w:pPr>
      <w:r>
        <w:rPr>
          <w:rFonts w:ascii="Amiri" w:hAnsi="Amiri" w:eastAsia="Amiri" w:cs="Amiri"/>
          <w:color w:val="111111"/>
          <w:sz w:val="28"/>
          <w:sz w:val="28"/>
          <w:szCs w:val="28"/>
          <w:rtl w:val="true"/>
          <w:lang w:bidi="ar-SA"/>
        </w:rPr>
        <w:t>وكقول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تسألي عمّا بكيتُ فأَنَّهُ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ماء عيني جادَ ماءُ جفوني</w:t>
      </w:r>
    </w:p>
    <w:p>
      <w:pPr>
        <w:pStyle w:val="BookText"/>
        <w:rPr/>
      </w:pPr>
      <w:r>
        <w:rPr>
          <w:rFonts w:ascii="Amiri" w:hAnsi="Amiri" w:eastAsia="Amiri" w:cs="Amiri"/>
          <w:color w:val="111111"/>
          <w:sz w:val="28"/>
          <w:sz w:val="28"/>
          <w:szCs w:val="28"/>
          <w:rtl w:val="true"/>
          <w:lang w:bidi="ar-SA"/>
        </w:rPr>
        <w:t>أو بواسطة الأمر بالكفّ عن البكاء على الدار وجعله للميت كما قال الخطيّ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هلم الخطب في رزء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شرك الشيخ إبراهيم بعدم التفاته إلى هذا العيب السيد الأديب سيد جعفر</w:t>
      </w:r>
      <w:r>
        <w:rPr>
          <w:rStyle w:val="FootnoteAnchor"/>
          <w:rtl w:val="true"/>
        </w:rPr>
        <w:footnoteReference w:id="307"/>
      </w:r>
      <w:r>
        <w:rPr>
          <w:rFonts w:ascii="Amiri" w:hAnsi="Amiri" w:eastAsia="Amiri" w:cs="Amiri"/>
          <w:color w:val="111111"/>
          <w:sz w:val="28"/>
          <w:sz w:val="28"/>
          <w:szCs w:val="28"/>
          <w:rtl w:val="true"/>
          <w:lang w:bidi="ar-SA"/>
        </w:rPr>
        <w:t xml:space="preserve">إبن العالم النحرير سيد باقر القزويني، حيث قال يرثي الشيخ علي أيضاً، ولكن تفرّد عنه بشيء آخر وهو أن قصيدته هذه 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ومع ذلك ما جاءت على ما ينبغي، وسأنبهك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والقصيدة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بالديار لواجد إلمامُ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غيّرَ رَسُمَها الأيامُ</w:t>
      </w:r>
    </w:p>
    <w:p>
      <w:pPr>
        <w:pStyle w:val="BookText"/>
        <w:rPr/>
      </w:pPr>
      <w:r>
        <w:rPr>
          <w:rFonts w:ascii="Amiri" w:hAnsi="Amiri" w:eastAsia="Amiri" w:cs="Amiri"/>
          <w:color w:val="111111"/>
          <w:sz w:val="28"/>
          <w:sz w:val="28"/>
          <w:szCs w:val="28"/>
          <w:rtl w:val="true"/>
          <w:lang w:bidi="ar-SA"/>
        </w:rPr>
        <w:t xml:space="preserve">ضُربتْ عليها للزمان كلاكلٌ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فمحتْ محاسنَها التي تستامُ</w:t>
      </w:r>
    </w:p>
    <w:p>
      <w:pPr>
        <w:pStyle w:val="BookText"/>
        <w:rPr/>
      </w:pPr>
      <w:r>
        <w:rPr>
          <w:rFonts w:ascii="Amiri" w:hAnsi="Amiri" w:eastAsia="Amiri" w:cs="Amiri"/>
          <w:color w:val="111111"/>
          <w:sz w:val="28"/>
          <w:sz w:val="28"/>
          <w:szCs w:val="28"/>
          <w:rtl w:val="true"/>
          <w:lang w:bidi="ar-SA"/>
        </w:rPr>
        <w:t xml:space="preserve">قفْ بي أُسائلُ ربْعَها عن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استقلّوا بعدنا وأقاموا</w:t>
      </w:r>
    </w:p>
    <w:p>
      <w:pPr>
        <w:pStyle w:val="BookText"/>
        <w:rPr/>
      </w:pPr>
      <w:r>
        <w:rPr>
          <w:rFonts w:ascii="Amiri" w:hAnsi="Amiri" w:eastAsia="Amiri" w:cs="Amiri"/>
          <w:color w:val="111111"/>
          <w:sz w:val="28"/>
          <w:sz w:val="28"/>
          <w:szCs w:val="28"/>
          <w:rtl w:val="true"/>
          <w:lang w:bidi="ar-SA"/>
        </w:rPr>
        <w:t xml:space="preserve">وأُكلّمُ الدرس الدواثرَ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يُجدي الواجدين كلامُ</w:t>
      </w:r>
    </w:p>
    <w:p>
      <w:pPr>
        <w:pStyle w:val="BookText"/>
        <w:rPr/>
      </w:pPr>
      <w:r>
        <w:rPr>
          <w:rFonts w:ascii="Amiri" w:hAnsi="Amiri" w:eastAsia="Amiri" w:cs="Amiri"/>
          <w:color w:val="111111"/>
          <w:sz w:val="28"/>
          <w:sz w:val="28"/>
          <w:szCs w:val="28"/>
          <w:rtl w:val="true"/>
          <w:lang w:bidi="ar-SA"/>
        </w:rPr>
        <w:t xml:space="preserve">يا دارُ ما لَكِ للنوائبِ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فذاً صبحتك توامُ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كفى صرف الحوادث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في أهليك منه أهليك منه سهامُ </w:t>
      </w:r>
    </w:p>
    <w:p>
      <w:pPr>
        <w:pStyle w:val="BookText"/>
        <w:rPr/>
      </w:pPr>
      <w:r>
        <w:rPr>
          <w:rFonts w:ascii="Amiri" w:hAnsi="Amiri" w:eastAsia="Amiri" w:cs="Amiri"/>
          <w:color w:val="111111"/>
          <w:sz w:val="28"/>
          <w:sz w:val="28"/>
          <w:szCs w:val="28"/>
          <w:rtl w:val="true"/>
          <w:lang w:bidi="ar-SA"/>
        </w:rPr>
        <w:t xml:space="preserve">حتى دهى بمجلجل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بأطام رضوى خرّ منه أطامُ</w:t>
      </w:r>
    </w:p>
    <w:p>
      <w:pPr>
        <w:pStyle w:val="BookText"/>
        <w:rPr/>
      </w:pPr>
      <w:r>
        <w:rPr>
          <w:rFonts w:ascii="Amiri" w:hAnsi="Amiri" w:eastAsia="Amiri" w:cs="Amiri"/>
          <w:color w:val="111111"/>
          <w:sz w:val="28"/>
          <w:sz w:val="28"/>
          <w:szCs w:val="28"/>
          <w:rtl w:val="true"/>
          <w:lang w:bidi="ar-SA"/>
        </w:rPr>
        <w:t xml:space="preserve">الله أكبر ما أجلَّ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فقلّ لقدرها الأعظامُ</w:t>
      </w:r>
    </w:p>
    <w:p>
      <w:pPr>
        <w:pStyle w:val="BookText"/>
        <w:rPr/>
      </w:pPr>
      <w:r>
        <w:rPr>
          <w:rFonts w:ascii="Amiri" w:hAnsi="Amiri" w:eastAsia="Amiri" w:cs="Amiri"/>
          <w:color w:val="111111"/>
          <w:sz w:val="28"/>
          <w:sz w:val="28"/>
          <w:szCs w:val="28"/>
          <w:rtl w:val="true"/>
          <w:lang w:bidi="ar-SA"/>
        </w:rPr>
        <w:t xml:space="preserve">نفضتْ على وجه الصباح رداءها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ضياءُ الصبح وهو ظلامُ</w:t>
      </w:r>
    </w:p>
    <w:p>
      <w:pPr>
        <w:pStyle w:val="BookText"/>
        <w:rPr/>
      </w:pPr>
      <w:r>
        <w:rPr>
          <w:rFonts w:ascii="Amiri" w:hAnsi="Amiri" w:eastAsia="Amiri" w:cs="Amiri"/>
          <w:color w:val="111111"/>
          <w:sz w:val="28"/>
          <w:sz w:val="28"/>
          <w:szCs w:val="28"/>
          <w:rtl w:val="true"/>
          <w:lang w:bidi="ar-SA"/>
        </w:rPr>
        <w:t xml:space="preserve">ورزية حمل الأئمّة شطرها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وشطرها الأسلامُ</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ورزية حمل الخليفة شطرها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وشطرها الأسلامُ</w:t>
      </w:r>
    </w:p>
    <w:p>
      <w:pPr>
        <w:pStyle w:val="BookText"/>
        <w:rPr/>
      </w:pPr>
      <w:r>
        <w:rPr>
          <w:rFonts w:ascii="Amiri" w:hAnsi="Amiri" w:eastAsia="Amiri" w:cs="Amiri"/>
          <w:color w:val="111111"/>
          <w:sz w:val="28"/>
          <w:sz w:val="28"/>
          <w:szCs w:val="28"/>
          <w:rtl w:val="true"/>
          <w:lang w:bidi="ar-SA"/>
        </w:rPr>
        <w:t xml:space="preserve">هدّت ذرى الدين القويم فما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إلى يوم القيام قيامُ</w:t>
      </w:r>
    </w:p>
    <w:p>
      <w:pPr>
        <w:pStyle w:val="BookText"/>
        <w:rPr/>
      </w:pPr>
      <w:r>
        <w:rPr>
          <w:rFonts w:ascii="Amiri" w:hAnsi="Amiri" w:eastAsia="Amiri" w:cs="Amiri"/>
          <w:color w:val="111111"/>
          <w:sz w:val="28"/>
          <w:sz w:val="28"/>
          <w:szCs w:val="28"/>
          <w:rtl w:val="true"/>
          <w:lang w:bidi="ar-SA"/>
        </w:rPr>
        <w:t xml:space="preserve">جَلَلٌ عدت فيه الحوادث 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وتجاوزت مقدارها الأيامُ</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حتى أطلَّ به على الأنام بمُدْهِش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 الآراءُ والأحلامُ</w:t>
      </w:r>
    </w:p>
    <w:p>
      <w:pPr>
        <w:pStyle w:val="BookText"/>
        <w:rPr/>
      </w:pPr>
      <w:r>
        <w:rPr>
          <w:rFonts w:ascii="Amiri" w:hAnsi="Amiri" w:eastAsia="Amiri" w:cs="Amiri"/>
          <w:color w:val="111111"/>
          <w:sz w:val="28"/>
          <w:sz w:val="28"/>
          <w:szCs w:val="28"/>
          <w:rtl w:val="true"/>
          <w:lang w:bidi="ar-SA"/>
        </w:rPr>
        <w:t xml:space="preserve">فقدوا علياً ذاهلينَ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لهم فقدانه الأوهامُ</w:t>
      </w:r>
    </w:p>
    <w:p>
      <w:pPr>
        <w:pStyle w:val="BookText"/>
        <w:rPr/>
      </w:pPr>
      <w:r>
        <w:rPr>
          <w:rFonts w:ascii="Amiri" w:hAnsi="Amiri" w:eastAsia="Amiri" w:cs="Amiri"/>
          <w:color w:val="111111"/>
          <w:sz w:val="28"/>
          <w:sz w:val="28"/>
          <w:szCs w:val="28"/>
          <w:rtl w:val="true"/>
          <w:lang w:bidi="ar-SA"/>
        </w:rPr>
        <w:t xml:space="preserve">فتراهمُ مِنْ سكر حيرتهم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ساهرونَ ولا هُمْ نُوّامُ</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والركبُ من دهش النوى في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نائمون ولا هُمُ أيقاظُ</w:t>
      </w:r>
    </w:p>
    <w:p>
      <w:pPr>
        <w:pStyle w:val="BookText"/>
        <w:rPr/>
      </w:pPr>
      <w:r>
        <w:rPr>
          <w:rFonts w:ascii="Amiri" w:hAnsi="Amiri" w:eastAsia="Amiri" w:cs="Amiri"/>
          <w:color w:val="111111"/>
          <w:sz w:val="28"/>
          <w:sz w:val="28"/>
          <w:szCs w:val="28"/>
          <w:rtl w:val="true"/>
          <w:lang w:bidi="ar-SA"/>
        </w:rPr>
        <w:t xml:space="preserve">مَنْ ذا يعزّيهِ عليه وكُلُّ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البسيطةِ بعدَهُ أيتامُ</w:t>
      </w:r>
    </w:p>
    <w:p>
      <w:pPr>
        <w:pStyle w:val="BookText"/>
        <w:rPr/>
      </w:pPr>
      <w:r>
        <w:rPr>
          <w:rFonts w:ascii="Amiri" w:hAnsi="Amiri" w:eastAsia="Amiri" w:cs="Amiri"/>
          <w:color w:val="111111"/>
          <w:sz w:val="28"/>
          <w:sz w:val="28"/>
          <w:szCs w:val="28"/>
          <w:rtl w:val="true"/>
          <w:lang w:bidi="ar-SA"/>
        </w:rPr>
        <w:t xml:space="preserve">لكنْ نُعزّي المكرمات بفقدِ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بدوامه للمكرمات دوامُ</w:t>
      </w:r>
    </w:p>
    <w:p>
      <w:pPr>
        <w:pStyle w:val="BookText"/>
        <w:rPr/>
      </w:pPr>
      <w:r>
        <w:rPr>
          <w:rFonts w:ascii="Amiri" w:hAnsi="Amiri" w:eastAsia="Amiri" w:cs="Amiri"/>
          <w:color w:val="111111"/>
          <w:sz w:val="28"/>
          <w:sz w:val="28"/>
          <w:szCs w:val="28"/>
          <w:rtl w:val="true"/>
          <w:lang w:bidi="ar-SA"/>
        </w:rPr>
        <w:t xml:space="preserve">ونُعزّي دينَ الله بالمولى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رفعتْ له أعلامُ</w:t>
      </w:r>
    </w:p>
    <w:p>
      <w:pPr>
        <w:pStyle w:val="BookText"/>
        <w:rPr/>
      </w:pPr>
      <w:r>
        <w:rPr>
          <w:rFonts w:ascii="Amiri" w:hAnsi="Amiri" w:eastAsia="Amiri" w:cs="Amiri"/>
          <w:color w:val="111111"/>
          <w:sz w:val="28"/>
          <w:sz w:val="28"/>
          <w:szCs w:val="28"/>
          <w:rtl w:val="true"/>
          <w:lang w:bidi="ar-SA"/>
        </w:rPr>
        <w:t xml:space="preserve">يا أيُّها المولى الذي عن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الكلامُ وكلّتِ الأفهامُ</w:t>
      </w:r>
    </w:p>
    <w:p>
      <w:pPr>
        <w:pStyle w:val="BookText"/>
        <w:rPr/>
      </w:pPr>
      <w:r>
        <w:rPr>
          <w:rFonts w:ascii="Amiri" w:hAnsi="Amiri" w:eastAsia="Amiri" w:cs="Amiri"/>
          <w:color w:val="111111"/>
          <w:sz w:val="28"/>
          <w:sz w:val="28"/>
          <w:szCs w:val="28"/>
          <w:rtl w:val="true"/>
          <w:lang w:bidi="ar-SA"/>
        </w:rPr>
        <w:t xml:space="preserve">ما كنتُ أحسبُ لا وَمَنْ قَدْ 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بمراتب في المجد ليس تُرامُ</w:t>
      </w:r>
    </w:p>
    <w:p>
      <w:pPr>
        <w:pStyle w:val="BookText"/>
        <w:rPr/>
      </w:pPr>
      <w:r>
        <w:rPr>
          <w:rFonts w:ascii="Amiri" w:hAnsi="Amiri" w:eastAsia="Amiri" w:cs="Amiri"/>
          <w:color w:val="111111"/>
          <w:sz w:val="28"/>
          <w:sz w:val="28"/>
          <w:szCs w:val="28"/>
          <w:rtl w:val="true"/>
          <w:lang w:bidi="ar-SA"/>
        </w:rPr>
        <w:t xml:space="preserve">أن الليالي تستطيعُ لهاتُها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مضغاً لصِلّ لَهْوَتَيهِ سهامُ</w:t>
      </w:r>
    </w:p>
    <w:p>
      <w:pPr>
        <w:pStyle w:val="BookText"/>
        <w:rPr/>
      </w:pPr>
      <w:r>
        <w:rPr>
          <w:rFonts w:ascii="Amiri" w:hAnsi="Amiri" w:eastAsia="Amiri" w:cs="Amiri"/>
          <w:color w:val="111111"/>
          <w:sz w:val="28"/>
          <w:sz w:val="28"/>
          <w:szCs w:val="28"/>
          <w:rtl w:val="true"/>
          <w:lang w:bidi="ar-SA"/>
        </w:rPr>
        <w:t xml:space="preserve">لكنَّها قدمتْ عليه فهالَها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جانبيه العزّ والأعظامُ</w:t>
      </w:r>
    </w:p>
    <w:p>
      <w:pPr>
        <w:pStyle w:val="BookText"/>
        <w:rPr/>
      </w:pPr>
      <w:r>
        <w:rPr>
          <w:rFonts w:ascii="Amiri" w:hAnsi="Amiri" w:eastAsia="Amiri" w:cs="Amiri"/>
          <w:color w:val="111111"/>
          <w:sz w:val="28"/>
          <w:sz w:val="28"/>
          <w:szCs w:val="28"/>
          <w:rtl w:val="true"/>
          <w:lang w:bidi="ar-SA"/>
        </w:rPr>
        <w:t xml:space="preserve">حتى إذا قدمت كبتْ أقدامُها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فأعنّها الأقدار لا الأقلامُ</w:t>
      </w:r>
    </w:p>
    <w:p>
      <w:pPr>
        <w:pStyle w:val="BookText"/>
        <w:rPr/>
      </w:pPr>
      <w:r>
        <w:rPr>
          <w:rFonts w:ascii="Amiri" w:hAnsi="Amiri" w:eastAsia="Amiri" w:cs="Amiri"/>
          <w:color w:val="111111"/>
          <w:sz w:val="28"/>
          <w:sz w:val="28"/>
          <w:szCs w:val="28"/>
          <w:rtl w:val="true"/>
          <w:lang w:bidi="ar-SA"/>
        </w:rPr>
        <w:t xml:space="preserve">بأبي وآبائي الكرام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 تَجَمَعُ فيه منكَ عظامُ</w:t>
      </w:r>
    </w:p>
    <w:p>
      <w:pPr>
        <w:pStyle w:val="BookText"/>
        <w:rPr/>
      </w:pPr>
      <w:r>
        <w:rPr>
          <w:rFonts w:ascii="Amiri" w:hAnsi="Amiri" w:eastAsia="Amiri" w:cs="Amiri"/>
          <w:color w:val="111111"/>
          <w:sz w:val="28"/>
          <w:sz w:val="28"/>
          <w:szCs w:val="28"/>
          <w:rtl w:val="true"/>
          <w:lang w:bidi="ar-SA"/>
        </w:rPr>
        <w:t xml:space="preserve">وبرغم أنف الدين أنَّك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حفرةٍ والشامتون قيامُ</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وبرغم أنفي أن أراك موسّداً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هالك والشامتون قيامُ</w:t>
      </w:r>
    </w:p>
    <w:p>
      <w:pPr>
        <w:pStyle w:val="BookText"/>
        <w:rPr/>
      </w:pPr>
      <w:r>
        <w:rPr>
          <w:rFonts w:ascii="Amiri" w:hAnsi="Amiri" w:eastAsia="Amiri" w:cs="Amiri"/>
          <w:color w:val="111111"/>
          <w:sz w:val="28"/>
          <w:sz w:val="28"/>
          <w:szCs w:val="28"/>
          <w:rtl w:val="true"/>
          <w:lang w:bidi="ar-SA"/>
        </w:rPr>
        <w:t>وأنتَ ترى التفاوت ما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موسّداً يدَ هالكٍ، وحسن التعبير عن الموت، وبين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في حفرة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أسفي عليك وهل يفيد تأسّفي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عليه الصبرُ عنكَ حرامُ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 يا حِلْفَ الندى وعلى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ذاهبين تحيةٌ وسلامُ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وللشيخ الأديب، المفلق الأريب، الشيخ عبد الحسين محيي الدين قصيدة في رثاء الشيخ علي أيضاً على هذا الوزن والقافية، إلا أنَّهُ لم يلمّ من قصيدة أبي عبادة،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جللٌ له بذوي العُلى إلمامُ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تأتِنَا بنظيرهِ الأيامُ</w:t>
      </w:r>
    </w:p>
    <w:p>
      <w:pPr>
        <w:pStyle w:val="BookText"/>
        <w:rPr/>
      </w:pPr>
      <w:r>
        <w:rPr>
          <w:rFonts w:ascii="Amiri" w:hAnsi="Amiri" w:eastAsia="Amiri" w:cs="Amiri"/>
          <w:color w:val="111111"/>
          <w:sz w:val="28"/>
          <w:sz w:val="28"/>
          <w:szCs w:val="28"/>
          <w:rtl w:val="true"/>
          <w:lang w:bidi="ar-SA"/>
        </w:rPr>
        <w:t xml:space="preserve">وعظيمُ رُزء في عظيم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الرزايا في العظام عِظامُ</w:t>
      </w:r>
    </w:p>
    <w:p>
      <w:pPr>
        <w:pStyle w:val="BookText"/>
        <w:rPr/>
      </w:pPr>
      <w:r>
        <w:rPr>
          <w:rFonts w:ascii="Amiri" w:hAnsi="Amiri" w:eastAsia="Amiri" w:cs="Amiri"/>
          <w:color w:val="111111"/>
          <w:sz w:val="28"/>
          <w:sz w:val="28"/>
          <w:szCs w:val="28"/>
          <w:rtl w:val="true"/>
          <w:lang w:bidi="ar-SA"/>
        </w:rPr>
        <w:t xml:space="preserve">قد أعولتْ فيه الملائكُ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تعجُّ والأسلامُ</w:t>
      </w:r>
    </w:p>
    <w:p>
      <w:pPr>
        <w:pStyle w:val="BookText"/>
        <w:rPr/>
      </w:pPr>
      <w:r>
        <w:rPr>
          <w:rFonts w:ascii="Amiri" w:hAnsi="Amiri" w:eastAsia="Amiri" w:cs="Amiri"/>
          <w:color w:val="111111"/>
          <w:sz w:val="28"/>
          <w:sz w:val="28"/>
          <w:szCs w:val="28"/>
          <w:rtl w:val="true"/>
          <w:lang w:bidi="ar-SA"/>
        </w:rPr>
        <w:t xml:space="preserve">قُلْ للردى لا تجري بَعدُ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فتُرامُ</w:t>
      </w:r>
    </w:p>
    <w:p>
      <w:pPr>
        <w:pStyle w:val="BookText"/>
        <w:rPr/>
      </w:pPr>
      <w:r>
        <w:rPr>
          <w:rFonts w:ascii="Amiri" w:hAnsi="Amiri" w:eastAsia="Amiri" w:cs="Amiri"/>
          <w:color w:val="111111"/>
          <w:sz w:val="28"/>
          <w:sz w:val="28"/>
          <w:szCs w:val="28"/>
          <w:rtl w:val="true"/>
          <w:lang w:bidi="ar-SA"/>
        </w:rPr>
        <w:t xml:space="preserve">يا ناشدَ الشرف الرفيع تعزّياً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إليكَ مِن الشريف شمامُ</w:t>
      </w:r>
    </w:p>
    <w:p>
      <w:pPr>
        <w:pStyle w:val="BookText"/>
        <w:rPr/>
      </w:pPr>
      <w:r>
        <w:rPr>
          <w:rFonts w:ascii="Amiri" w:hAnsi="Amiri" w:eastAsia="Amiri" w:cs="Amiri"/>
          <w:color w:val="111111"/>
          <w:sz w:val="28"/>
          <w:sz w:val="28"/>
          <w:szCs w:val="28"/>
          <w:rtl w:val="true"/>
          <w:lang w:bidi="ar-SA"/>
        </w:rPr>
        <w:t xml:space="preserve">يا ناشدَ العلياء أقفرَ 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وخَبَا لزند المُكرمات ضرامُ</w:t>
      </w:r>
    </w:p>
    <w:p>
      <w:pPr>
        <w:pStyle w:val="BookText"/>
        <w:rPr/>
      </w:pPr>
      <w:r>
        <w:rPr>
          <w:rFonts w:ascii="Amiri" w:hAnsi="Amiri" w:eastAsia="Amiri" w:cs="Amiri"/>
          <w:color w:val="111111"/>
          <w:sz w:val="28"/>
          <w:sz w:val="28"/>
          <w:szCs w:val="28"/>
          <w:rtl w:val="true"/>
          <w:lang w:bidi="ar-SA"/>
        </w:rPr>
        <w:t xml:space="preserve">فلتَجرِ عينُ العلم فيه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وتندبُ يومَهُ الأحكامُ</w:t>
      </w:r>
    </w:p>
    <w:p>
      <w:pPr>
        <w:pStyle w:val="BookText"/>
        <w:rPr/>
      </w:pPr>
      <w:r>
        <w:rPr>
          <w:rFonts w:ascii="Amiri" w:hAnsi="Amiri" w:eastAsia="Amiri" w:cs="Amiri"/>
          <w:color w:val="111111"/>
          <w:sz w:val="28"/>
          <w:sz w:val="28"/>
          <w:szCs w:val="28"/>
          <w:rtl w:val="true"/>
          <w:lang w:bidi="ar-SA"/>
        </w:rPr>
        <w:t xml:space="preserve">يا راحلاً أقوى له ربع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وجُبَّ من الرشاد سَنَامُ</w:t>
      </w:r>
    </w:p>
    <w:p>
      <w:pPr>
        <w:pStyle w:val="BookText"/>
        <w:rPr/>
      </w:pPr>
      <w:r>
        <w:rPr>
          <w:rFonts w:ascii="Amiri" w:hAnsi="Amiri" w:eastAsia="Amiri" w:cs="Amiri"/>
          <w:color w:val="111111"/>
          <w:sz w:val="28"/>
          <w:sz w:val="28"/>
          <w:szCs w:val="28"/>
          <w:rtl w:val="true"/>
          <w:lang w:bidi="ar-SA"/>
        </w:rPr>
        <w:t xml:space="preserve">مُذْ بِنْتَ بانَ من العُيون رقادُها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عزَّ فعادَ وهو حرامُ</w:t>
      </w:r>
    </w:p>
    <w:p>
      <w:pPr>
        <w:pStyle w:val="BookText"/>
        <w:rPr/>
      </w:pPr>
      <w:r>
        <w:rPr>
          <w:rFonts w:ascii="Amiri" w:hAnsi="Amiri" w:eastAsia="Amiri" w:cs="Amiri"/>
          <w:color w:val="111111"/>
          <w:sz w:val="28"/>
          <w:sz w:val="28"/>
          <w:szCs w:val="28"/>
          <w:rtl w:val="true"/>
          <w:lang w:bidi="ar-SA"/>
        </w:rPr>
        <w:t xml:space="preserve">أنّى نُطيقُ أسى وكنتَ لنا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نابنا خطبٌ وأجدب عامُ</w:t>
      </w:r>
    </w:p>
    <w:p>
      <w:pPr>
        <w:pStyle w:val="BookText"/>
        <w:rPr/>
      </w:pPr>
      <w:r>
        <w:rPr>
          <w:rFonts w:ascii="Amiri" w:hAnsi="Amiri" w:eastAsia="Amiri" w:cs="Amiri"/>
          <w:color w:val="111111"/>
          <w:sz w:val="28"/>
          <w:sz w:val="28"/>
          <w:szCs w:val="28"/>
          <w:rtl w:val="true"/>
          <w:lang w:bidi="ar-SA"/>
        </w:rPr>
        <w:t xml:space="preserve">كُنَّا نردُّ بكَ الزمانَ إذا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فرمتْكَ من أيدي الزمان سهامُ</w:t>
      </w:r>
    </w:p>
    <w:p>
      <w:pPr>
        <w:pStyle w:val="BookText"/>
        <w:rPr/>
      </w:pPr>
      <w:r>
        <w:rPr>
          <w:rFonts w:ascii="Amiri" w:hAnsi="Amiri" w:eastAsia="Amiri" w:cs="Amiri"/>
          <w:color w:val="111111"/>
          <w:sz w:val="28"/>
          <w:sz w:val="28"/>
          <w:szCs w:val="28"/>
          <w:rtl w:val="true"/>
          <w:lang w:bidi="ar-SA"/>
        </w:rPr>
        <w:t xml:space="preserve">يا بدرَ تمّ يُستنارُ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خسفٌ واعتراهُ ظلامُ</w:t>
      </w:r>
    </w:p>
    <w:p>
      <w:pPr>
        <w:pStyle w:val="BookText"/>
        <w:rPr/>
      </w:pPr>
      <w:r>
        <w:rPr>
          <w:rFonts w:ascii="Amiri" w:hAnsi="Amiri" w:eastAsia="Amiri" w:cs="Amiri"/>
          <w:color w:val="111111"/>
          <w:sz w:val="28"/>
          <w:sz w:val="28"/>
          <w:szCs w:val="28"/>
          <w:rtl w:val="true"/>
          <w:lang w:bidi="ar-SA"/>
        </w:rPr>
        <w:t xml:space="preserve">وأشمُّ طأطأ للمنون وكمْ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شرف تطأطأ هَامُ</w:t>
      </w:r>
    </w:p>
    <w:p>
      <w:pPr>
        <w:pStyle w:val="BookText"/>
        <w:rPr/>
      </w:pPr>
      <w:r>
        <w:rPr>
          <w:rFonts w:ascii="Amiri" w:hAnsi="Amiri" w:eastAsia="Amiri" w:cs="Amiri"/>
          <w:color w:val="111111"/>
          <w:sz w:val="28"/>
          <w:sz w:val="28"/>
          <w:szCs w:val="28"/>
          <w:rtl w:val="true"/>
          <w:lang w:bidi="ar-SA"/>
        </w:rPr>
        <w:t xml:space="preserve">ماذا على الأيام بعدَكَ لو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الوجوه برودهنّ قتامُ</w:t>
      </w:r>
    </w:p>
    <w:p>
      <w:pPr>
        <w:pStyle w:val="BookText"/>
        <w:rPr/>
      </w:pPr>
      <w:r>
        <w:rPr>
          <w:rFonts w:ascii="Amiri" w:hAnsi="Amiri" w:eastAsia="Amiri" w:cs="Amiri"/>
          <w:color w:val="111111"/>
          <w:sz w:val="28"/>
          <w:sz w:val="28"/>
          <w:szCs w:val="28"/>
          <w:rtl w:val="true"/>
          <w:lang w:bidi="ar-SA"/>
        </w:rPr>
        <w:t xml:space="preserve">قل للمعيّر بالحمام له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مَنْ قَدْ أخطأتهُ حِمامُ</w:t>
      </w:r>
    </w:p>
    <w:p>
      <w:pPr>
        <w:pStyle w:val="BookText"/>
        <w:rPr/>
      </w:pPr>
      <w:r>
        <w:rPr>
          <w:rFonts w:ascii="Amiri" w:hAnsi="Amiri" w:eastAsia="Amiri" w:cs="Amiri"/>
          <w:color w:val="111111"/>
          <w:sz w:val="28"/>
          <w:sz w:val="28"/>
          <w:szCs w:val="28"/>
          <w:rtl w:val="true"/>
          <w:lang w:bidi="ar-SA"/>
        </w:rPr>
        <w:t xml:space="preserve">ما في الردى للشامتينَ 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الواحدُ العَلامُ</w:t>
      </w:r>
    </w:p>
    <w:p>
      <w:pPr>
        <w:pStyle w:val="BookText"/>
        <w:rPr/>
      </w:pPr>
      <w:r>
        <w:rPr>
          <w:rFonts w:ascii="Amiri" w:hAnsi="Amiri" w:eastAsia="Amiri" w:cs="Amiri"/>
          <w:color w:val="111111"/>
          <w:sz w:val="28"/>
          <w:sz w:val="28"/>
          <w:szCs w:val="28"/>
          <w:rtl w:val="true"/>
          <w:lang w:bidi="ar-SA"/>
        </w:rPr>
        <w:t xml:space="preserve">فلئن قضى الحَبرُ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شرائعَ فرضهنّ لِزامُ</w:t>
      </w:r>
    </w:p>
    <w:p>
      <w:pPr>
        <w:pStyle w:val="BookText"/>
        <w:rPr/>
      </w:pPr>
      <w:r>
        <w:rPr>
          <w:rFonts w:ascii="Amiri" w:hAnsi="Amiri" w:eastAsia="Amiri" w:cs="Amiri"/>
          <w:color w:val="111111"/>
          <w:sz w:val="28"/>
          <w:sz w:val="28"/>
          <w:szCs w:val="28"/>
          <w:rtl w:val="true"/>
          <w:lang w:bidi="ar-SA"/>
        </w:rPr>
        <w:t xml:space="preserve">وقضى حقوقَ مكارم ملءُ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تُبْلِها الأحقابُ والأعوامُ</w:t>
      </w:r>
    </w:p>
    <w:p>
      <w:pPr>
        <w:pStyle w:val="BookText"/>
        <w:rPr/>
      </w:pPr>
      <w:r>
        <w:rPr>
          <w:rFonts w:ascii="Amiri" w:hAnsi="Amiri" w:eastAsia="Amiri" w:cs="Amiri"/>
          <w:color w:val="111111"/>
          <w:sz w:val="28"/>
          <w:sz w:val="28"/>
          <w:szCs w:val="28"/>
          <w:rtl w:val="true"/>
          <w:lang w:bidi="ar-SA"/>
        </w:rPr>
        <w:t xml:space="preserve">إنْ فلَّ منه الدهرُ غرب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به للدهر فُلَّ حُسامُ</w:t>
      </w:r>
    </w:p>
    <w:p>
      <w:pPr>
        <w:pStyle w:val="BookText"/>
        <w:rPr/>
      </w:pPr>
      <w:r>
        <w:rPr>
          <w:rFonts w:ascii="Amiri" w:hAnsi="Amiri" w:eastAsia="Amiri" w:cs="Amiri"/>
          <w:color w:val="111111"/>
          <w:sz w:val="28"/>
          <w:sz w:val="28"/>
          <w:szCs w:val="28"/>
          <w:rtl w:val="true"/>
          <w:lang w:bidi="ar-SA"/>
        </w:rPr>
        <w:t xml:space="preserve">ما ماتَ مَنْ قَدْمات إذ أبقى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بأعباء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أبقى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بفصل إنْ الدَّ خِصامُ </w:t>
      </w:r>
    </w:p>
    <w:p>
      <w:pPr>
        <w:pStyle w:val="BookText"/>
        <w:rPr/>
      </w:pPr>
      <w:r>
        <w:rPr>
          <w:rFonts w:ascii="Amiri" w:hAnsi="Amiri" w:eastAsia="Amiri" w:cs="Amiri"/>
          <w:color w:val="111111"/>
          <w:sz w:val="28"/>
          <w:sz w:val="28"/>
          <w:szCs w:val="28"/>
          <w:rtl w:val="true"/>
          <w:lang w:bidi="ar-SA"/>
        </w:rPr>
        <w:t xml:space="preserve">مولى أقرَّ له الأنام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عليه تَسالمُ وسلامٌ</w:t>
      </w:r>
    </w:p>
    <w:p>
      <w:pPr>
        <w:pStyle w:val="BookText"/>
        <w:rPr/>
      </w:pPr>
      <w:r>
        <w:rPr>
          <w:rFonts w:ascii="Amiri" w:hAnsi="Amiri" w:eastAsia="Amiri" w:cs="Amiri"/>
          <w:color w:val="111111"/>
          <w:sz w:val="28"/>
          <w:sz w:val="28"/>
          <w:szCs w:val="28"/>
          <w:rtl w:val="true"/>
          <w:lang w:bidi="ar-SA"/>
        </w:rPr>
        <w:t xml:space="preserve">وسليلُهُ الزاكي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المهذبُ والفتى القُمْقَامُ</w:t>
      </w:r>
    </w:p>
    <w:p>
      <w:pPr>
        <w:pStyle w:val="BookText"/>
        <w:rPr/>
      </w:pPr>
      <w:r>
        <w:rPr>
          <w:rFonts w:ascii="Amiri" w:hAnsi="Amiri" w:eastAsia="Amiri" w:cs="Amiri"/>
          <w:color w:val="111111"/>
          <w:sz w:val="28"/>
          <w:sz w:val="28"/>
          <w:szCs w:val="28"/>
          <w:rtl w:val="true"/>
          <w:lang w:bidi="ar-SA"/>
        </w:rPr>
        <w:t xml:space="preserve">والماجدُ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ذا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 هداهُ تنجلي الأظلامُ</w:t>
      </w:r>
    </w:p>
    <w:p>
      <w:pPr>
        <w:pStyle w:val="BookText"/>
        <w:rPr/>
      </w:pPr>
      <w:r>
        <w:rPr>
          <w:rFonts w:ascii="Amiri" w:hAnsi="Amiri" w:eastAsia="Amiri" w:cs="Amiri"/>
          <w:color w:val="111111"/>
          <w:sz w:val="28"/>
          <w:sz w:val="28"/>
          <w:szCs w:val="28"/>
          <w:rtl w:val="true"/>
          <w:lang w:bidi="ar-SA"/>
        </w:rPr>
        <w:t xml:space="preserve">فئةٌ ولا صغرٌ صغير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تسلو به آباءها الأيتامُ</w:t>
      </w:r>
    </w:p>
    <w:p>
      <w:pPr>
        <w:pStyle w:val="BookText"/>
        <w:rPr/>
      </w:pPr>
      <w:r>
        <w:rPr>
          <w:rFonts w:ascii="Amiri" w:hAnsi="Amiri" w:eastAsia="Amiri" w:cs="Amiri"/>
          <w:color w:val="111111"/>
          <w:sz w:val="28"/>
          <w:sz w:val="28"/>
          <w:szCs w:val="28"/>
          <w:rtl w:val="true"/>
          <w:lang w:bidi="ar-SA"/>
        </w:rPr>
        <w:t xml:space="preserve">وأئمة إنْ غابَ منهم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يقوم مقام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المُهذّب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خفقت عليه للعُلى أعلامُ</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يكفيكَ سلواناً بأكرم فتهيةٍ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سمكتْ لهم فوق السهى أقدامُ</w:t>
      </w:r>
    </w:p>
    <w:p>
      <w:pPr>
        <w:pStyle w:val="BookText"/>
        <w:rPr/>
      </w:pPr>
      <w:r>
        <w:rPr>
          <w:rFonts w:ascii="Amiri" w:hAnsi="Amiri" w:eastAsia="Amiri" w:cs="Amiri"/>
          <w:color w:val="111111"/>
          <w:sz w:val="28"/>
          <w:sz w:val="28"/>
          <w:szCs w:val="28"/>
          <w:rtl w:val="true"/>
          <w:lang w:bidi="ar-SA"/>
        </w:rPr>
        <w:t xml:space="preserve">ولهم بك السلوان عمن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أدركوا بكَ كُلَّ ما قَدْ راموا</w:t>
      </w:r>
    </w:p>
    <w:p>
      <w:pPr>
        <w:pStyle w:val="BookText"/>
        <w:rPr/>
      </w:pPr>
      <w:r>
        <w:rPr>
          <w:rFonts w:ascii="Amiri" w:hAnsi="Amiri" w:eastAsia="Amiri" w:cs="Amiri"/>
          <w:color w:val="111111"/>
          <w:sz w:val="28"/>
          <w:sz w:val="28"/>
          <w:szCs w:val="28"/>
          <w:rtl w:val="true"/>
          <w:lang w:bidi="ar-SA"/>
        </w:rPr>
        <w:t>وله أيضاً يرثيه، ويؤرخ العام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أيرجو الفتى في الدهر عيشاً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الردى ما انفكَّ منه مُسَدَّدا</w:t>
      </w:r>
    </w:p>
    <w:p>
      <w:pPr>
        <w:pStyle w:val="BookText"/>
        <w:rPr/>
      </w:pPr>
      <w:r>
        <w:rPr>
          <w:rFonts w:ascii="Amiri" w:hAnsi="Amiri" w:eastAsia="Amiri" w:cs="Amiri"/>
          <w:color w:val="111111"/>
          <w:sz w:val="28"/>
          <w:sz w:val="28"/>
          <w:szCs w:val="28"/>
          <w:rtl w:val="true"/>
          <w:lang w:bidi="ar-SA"/>
        </w:rPr>
        <w:t xml:space="preserve">وكم شنّتِ الأيام في الناس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أحالتْ بياضَ الصُبح في العين أسودا</w:t>
      </w:r>
    </w:p>
    <w:p>
      <w:pPr>
        <w:pStyle w:val="BookText"/>
        <w:rPr/>
      </w:pPr>
      <w:r>
        <w:rPr>
          <w:rFonts w:ascii="Amiri" w:hAnsi="Amiri" w:eastAsia="Amiri" w:cs="Amiri"/>
          <w:color w:val="111111"/>
          <w:sz w:val="28"/>
          <w:sz w:val="28"/>
          <w:szCs w:val="28"/>
          <w:rtl w:val="true"/>
          <w:lang w:bidi="ar-SA"/>
        </w:rPr>
        <w:t xml:space="preserve">وهيهاتَ ما للمرء من طارق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 إذا سهمُ المنية أقصدا</w:t>
      </w:r>
    </w:p>
    <w:p>
      <w:pPr>
        <w:pStyle w:val="BookText"/>
        <w:rPr/>
      </w:pPr>
      <w:r>
        <w:rPr>
          <w:rFonts w:ascii="Amiri" w:hAnsi="Amiri" w:eastAsia="Amiri" w:cs="Amiri"/>
          <w:color w:val="111111"/>
          <w:sz w:val="28"/>
          <w:sz w:val="28"/>
          <w:szCs w:val="28"/>
          <w:rtl w:val="true"/>
          <w:lang w:bidi="ar-SA"/>
        </w:rPr>
        <w:t xml:space="preserve">فلو أخلدت أيامنا الدهر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لأخلدنَ خيرَ الناس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ولكنَّما خطّ المنون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فما جيدٌ به ما تقلّدا</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وناع نَعى أصمى المسامع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وقرَّحَ أجفاناً وصدَّعَ أكبدا</w:t>
      </w:r>
    </w:p>
    <w:p>
      <w:pPr>
        <w:pStyle w:val="BookText"/>
        <w:rPr/>
      </w:pPr>
      <w:r>
        <w:rPr>
          <w:rFonts w:ascii="Amiri" w:hAnsi="Amiri" w:eastAsia="Amiri" w:cs="Amiri"/>
          <w:color w:val="111111"/>
          <w:sz w:val="28"/>
          <w:sz w:val="28"/>
          <w:szCs w:val="28"/>
          <w:rtl w:val="true"/>
          <w:lang w:bidi="ar-SA"/>
        </w:rPr>
        <w:t xml:space="preserve">نعى ماجداً لو كانَ ينعى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دونه ما كانَ أدهى وأوجدا</w:t>
      </w:r>
    </w:p>
    <w:p>
      <w:pPr>
        <w:pStyle w:val="BookText"/>
        <w:rPr/>
      </w:pPr>
      <w:r>
        <w:rPr>
          <w:rFonts w:ascii="Amiri" w:hAnsi="Amiri" w:eastAsia="Amiri" w:cs="Amiri"/>
          <w:color w:val="111111"/>
          <w:sz w:val="28"/>
          <w:sz w:val="28"/>
          <w:szCs w:val="28"/>
          <w:rtl w:val="true"/>
          <w:lang w:bidi="ar-SA"/>
        </w:rPr>
        <w:t xml:space="preserve">فتیً كانَ أحيا شرعةَ الحقّ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 آيات الرشاد وشيّدا</w:t>
      </w:r>
    </w:p>
    <w:p>
      <w:pPr>
        <w:pStyle w:val="BookText"/>
        <w:rPr/>
      </w:pPr>
      <w:r>
        <w:rPr>
          <w:rFonts w:ascii="Amiri" w:hAnsi="Amiri" w:eastAsia="Amiri" w:cs="Amiri"/>
          <w:color w:val="111111"/>
          <w:sz w:val="28"/>
          <w:sz w:val="28"/>
          <w:szCs w:val="28"/>
          <w:rtl w:val="true"/>
          <w:lang w:bidi="ar-SA"/>
        </w:rPr>
        <w:t xml:space="preserve">أبو عذرها السامي الفروع ومَنْ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حواهُ مَنْ أَغارَ وأنجدا</w:t>
      </w:r>
    </w:p>
    <w:p>
      <w:pPr>
        <w:pStyle w:val="BookText"/>
        <w:rPr/>
      </w:pPr>
      <w:r>
        <w:rPr>
          <w:rFonts w:ascii="Amiri" w:hAnsi="Amiri" w:eastAsia="Amiri" w:cs="Amiri"/>
          <w:color w:val="111111"/>
          <w:sz w:val="28"/>
          <w:sz w:val="28"/>
          <w:szCs w:val="28"/>
          <w:rtl w:val="true"/>
          <w:lang w:bidi="ar-SA"/>
        </w:rPr>
        <w:t xml:space="preserve">وكُنّا به والدهرُ يُرهبُ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فَعُدْنا لغارات النوائب مَقْصَدا</w:t>
      </w:r>
    </w:p>
    <w:p>
      <w:pPr>
        <w:pStyle w:val="BookText"/>
        <w:rPr/>
      </w:pPr>
      <w:r>
        <w:rPr>
          <w:rFonts w:ascii="Amiri" w:hAnsi="Amiri" w:eastAsia="Amiri" w:cs="Amiri"/>
          <w:color w:val="111111"/>
          <w:sz w:val="28"/>
          <w:sz w:val="28"/>
          <w:szCs w:val="28"/>
          <w:rtl w:val="true"/>
          <w:lang w:bidi="ar-SA"/>
        </w:rPr>
        <w:t xml:space="preserve">فمَنْ ذا يُرجَّى للحوادث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دجى ليلُ الحوادث أو هدى</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أخمدَ الدهرُ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منكمُ أخلى ندياً وَمَحْشَدا</w:t>
      </w:r>
    </w:p>
    <w:p>
      <w:pPr>
        <w:pStyle w:val="BookText"/>
        <w:rPr/>
      </w:pPr>
      <w:r>
        <w:rPr>
          <w:rFonts w:ascii="Amiri" w:hAnsi="Amiri" w:eastAsia="Amiri" w:cs="Amiri"/>
          <w:color w:val="111111"/>
          <w:sz w:val="28"/>
          <w:sz w:val="28"/>
          <w:szCs w:val="28"/>
          <w:rtl w:val="true"/>
          <w:lang w:bidi="ar-SA"/>
        </w:rPr>
        <w:t xml:space="preserve">فما حُسْنُ دهرٍ فات أو يأتي لم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فخره فيكم بأنجم للهدى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سلوَّاً وما السلوانُ منّا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مطاق ولكنْ سُنَّةُ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خصّكم ذا الرزء حيثُ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يُخطِ منّا موحّدا</w:t>
      </w:r>
    </w:p>
    <w:p>
      <w:pPr>
        <w:pStyle w:val="BookText"/>
        <w:rPr/>
      </w:pPr>
      <w:r>
        <w:rPr>
          <w:rFonts w:ascii="Amiri" w:hAnsi="Amiri" w:eastAsia="Amiri" w:cs="Amiri"/>
          <w:color w:val="111111"/>
          <w:sz w:val="28"/>
          <w:sz w:val="28"/>
          <w:szCs w:val="28"/>
          <w:rtl w:val="true"/>
          <w:lang w:bidi="ar-SA"/>
        </w:rPr>
        <w:t xml:space="preserve">وإني وإنْ شاطر تُكمْ فادحَ الشجي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حظي في الشجى كان أزيدا</w:t>
      </w:r>
    </w:p>
    <w:p>
      <w:pPr>
        <w:pStyle w:val="BookText"/>
        <w:rPr/>
      </w:pPr>
      <w:r>
        <w:rPr>
          <w:rFonts w:ascii="Amiri" w:hAnsi="Amiri" w:eastAsia="Amiri" w:cs="Amiri"/>
          <w:color w:val="111111"/>
          <w:sz w:val="28"/>
          <w:sz w:val="28"/>
          <w:szCs w:val="28"/>
          <w:rtl w:val="true"/>
          <w:lang w:bidi="ar-SA"/>
        </w:rPr>
        <w:t xml:space="preserve">أجَلْ رَحِمُ الأيمان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ما رَحْمُ القرابة أبعدا</w:t>
      </w:r>
    </w:p>
    <w:p>
      <w:pPr>
        <w:pStyle w:val="BookText"/>
        <w:rPr/>
      </w:pPr>
      <w:r>
        <w:rPr>
          <w:rFonts w:ascii="Amiri" w:hAnsi="Amiri" w:eastAsia="Amiri" w:cs="Amiri"/>
          <w:color w:val="111111"/>
          <w:sz w:val="28"/>
          <w:sz w:val="28"/>
          <w:szCs w:val="28"/>
          <w:rtl w:val="true"/>
          <w:lang w:bidi="ar-SA"/>
        </w:rPr>
        <w:t xml:space="preserve">فلا يشمت الشاني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عاش في الأيام حيّ فأخلدا</w:t>
      </w:r>
    </w:p>
    <w:p>
      <w:pPr>
        <w:pStyle w:val="BookText"/>
        <w:rPr/>
      </w:pPr>
      <w:r>
        <w:rPr>
          <w:rFonts w:ascii="Amiri" w:hAnsi="Amiri" w:eastAsia="Amiri" w:cs="Amiri"/>
          <w:color w:val="111111"/>
          <w:sz w:val="28"/>
          <w:sz w:val="28"/>
          <w:szCs w:val="28"/>
          <w:rtl w:val="true"/>
          <w:lang w:bidi="ar-SA"/>
        </w:rPr>
        <w:t xml:space="preserve">وما غابَ مَنْ أبقى بدوراً طوالعاً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بأنوارها في حالك الخطب يُهتَدى</w:t>
      </w:r>
    </w:p>
    <w:p>
      <w:pPr>
        <w:pStyle w:val="BookText"/>
        <w:rPr/>
      </w:pPr>
      <w:r>
        <w:rPr>
          <w:rFonts w:ascii="Amiri" w:hAnsi="Amiri" w:eastAsia="Amiri" w:cs="Amiri"/>
          <w:color w:val="111111"/>
          <w:sz w:val="28"/>
          <w:sz w:val="28"/>
          <w:szCs w:val="28"/>
          <w:rtl w:val="true"/>
          <w:lang w:bidi="ar-SA"/>
        </w:rPr>
        <w:t xml:space="preserve">وأنَّ لنا فيهم عزاءً فَكُلُّ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منهم تلقى كريماً وسيدا</w:t>
      </w:r>
    </w:p>
    <w:p>
      <w:pPr>
        <w:pStyle w:val="BookText"/>
        <w:rPr/>
      </w:pP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اقتدى</w:t>
      </w:r>
    </w:p>
    <w:p>
      <w:pPr>
        <w:pStyle w:val="BookText"/>
        <w:rPr/>
      </w:pPr>
      <w:r>
        <w:rPr>
          <w:rFonts w:ascii="Amiri" w:hAnsi="Amiri" w:eastAsia="Amiri" w:cs="Amiri"/>
          <w:color w:val="111111"/>
          <w:sz w:val="28"/>
          <w:sz w:val="28"/>
          <w:szCs w:val="28"/>
          <w:rtl w:val="true"/>
          <w:lang w:bidi="ar-SA"/>
        </w:rPr>
        <w:t xml:space="preserve">وهاتيك أبناءٌ له حاولوا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مولى الكل فاذكرْ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وثبةَ خادرِ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دين الهدى ما تأوّدا</w:t>
      </w:r>
    </w:p>
    <w:p>
      <w:pPr>
        <w:pStyle w:val="BookText"/>
        <w:rPr/>
      </w:pPr>
      <w:r>
        <w:rPr>
          <w:rFonts w:ascii="Amiri" w:hAnsi="Amiri" w:eastAsia="Amiri" w:cs="Amiri"/>
          <w:color w:val="111111"/>
          <w:sz w:val="28"/>
          <w:sz w:val="28"/>
          <w:szCs w:val="28"/>
          <w:rtl w:val="true"/>
          <w:lang w:bidi="ar-SA"/>
        </w:rPr>
        <w:t xml:space="preserve">يُسددُ فيه الله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صوب العفو أوطف مرعدا</w:t>
      </w:r>
    </w:p>
    <w:p>
      <w:pPr>
        <w:pStyle w:val="BookText"/>
        <w:rPr/>
      </w:pPr>
      <w:r>
        <w:rPr>
          <w:rFonts w:ascii="Amiri" w:hAnsi="Amiri" w:eastAsia="Amiri" w:cs="Amiri"/>
          <w:color w:val="111111"/>
          <w:sz w:val="28"/>
          <w:sz w:val="28"/>
          <w:szCs w:val="28"/>
          <w:rtl w:val="true"/>
          <w:lang w:bidi="ar-SA"/>
        </w:rPr>
        <w:t xml:space="preserve">ولما دعاه الله للخُلدِ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محاذي في النعيمِ مُحمَّدا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هذا ما حضر لديّ من مراثيه حال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حدثني خلفه العَلمُ العبّاس أن الشيخ إبراهيم قفطان، أو الشيخ حسن قفطان</w:t>
      </w:r>
      <w:r>
        <w:rPr>
          <w:rStyle w:val="FootnoteAnchor"/>
          <w:rtl w:val="true"/>
        </w:rPr>
        <w:footnoteReference w:id="315"/>
      </w:r>
      <w:r>
        <w:rPr>
          <w:rFonts w:ascii="IRNazanin" w:hAnsi="IRNazanin" w:eastAsia="IRNazanin"/>
          <w:color w:val="111111"/>
          <w:sz w:val="28"/>
          <w:sz w:val="28"/>
          <w:szCs w:val="28"/>
          <w:rtl w:val="true"/>
          <w:lang w:bidi="fa-IR"/>
        </w:rPr>
        <w:t xml:space="preserve">رثی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 في غاية الجودة والمتانة، وفي آخره تاريخ لعام وفاة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تأريخُهُ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مكاناً في السماوات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كما ترى في أعلى مراتب الحسن وله به تمام الفذلكة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 عددتُهُ فخرج زائداً بثلاثة على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كان كما خرج عندي فلعلَّهُ كان مشيراً قبله إلى زيادة هذا المقدار</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رفعناه مكاناً في السماوات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المجموع هو</w:t>
      </w:r>
      <w:r>
        <w:rPr>
          <w:rFonts w:eastAsia="IRNazanin" w:cs="IRNazanin"/>
          <w:color w:val="111111"/>
          <w:sz w:val="28"/>
          <w:szCs w:val="28"/>
          <w:rtl w:val="true"/>
          <w:lang w:bidi="fa-IR"/>
        </w:rPr>
        <w:t>: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1257</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ذاب أقصى كبد الغلياء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حذف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تسلسل حساب الجمل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بأبجد، هوَّز، حُطّي، كلمن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التأريخ بعد إخراج المحذوف هو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الزيادة في حساب الجُمل، فذلك راجعّ الى عد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التأريخ</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صالح التميمي يرثي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يتذكر فيها رُزءَ أخويه موسى ومحمد، ويتخلّص فيها بمدح أخيه الحسن وولده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رحيلُكَ أبقى لوعةً ليس تَرحلُ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وموتُكَ أحيا قُرحةً ليس تُدْمَلُ</w:t>
      </w:r>
    </w:p>
    <w:p>
      <w:pPr>
        <w:pStyle w:val="BookText"/>
        <w:rPr/>
      </w:pPr>
      <w:r>
        <w:rPr>
          <w:rFonts w:ascii="Amiri" w:hAnsi="Amiri" w:eastAsia="Amiri" w:cs="Amiri"/>
          <w:color w:val="111111"/>
          <w:sz w:val="28"/>
          <w:sz w:val="28"/>
          <w:szCs w:val="28"/>
          <w:rtl w:val="true"/>
          <w:lang w:bidi="ar-SA"/>
        </w:rPr>
        <w:t xml:space="preserve">وناعيك أولانا ذهولاً وكم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بفادح خَطْب ما نُساءُ ونُذْهَلُ</w:t>
      </w:r>
    </w:p>
    <w:p>
      <w:pPr>
        <w:pStyle w:val="BookText"/>
        <w:rPr/>
      </w:pPr>
      <w:r>
        <w:rPr>
          <w:rFonts w:ascii="Amiri" w:hAnsi="Amiri" w:eastAsia="Amiri" w:cs="Amiri"/>
          <w:color w:val="111111"/>
          <w:sz w:val="28"/>
          <w:sz w:val="28"/>
          <w:szCs w:val="28"/>
          <w:rtl w:val="true"/>
          <w:lang w:bidi="ar-SA"/>
        </w:rPr>
        <w:t xml:space="preserve">ولكنَّها وافتْ إلى الخَلقِ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منها المُشتكى والمُعوَّلُ</w:t>
      </w:r>
    </w:p>
    <w:p>
      <w:pPr>
        <w:pStyle w:val="BookText"/>
        <w:rPr/>
      </w:pPr>
      <w:r>
        <w:rPr>
          <w:rFonts w:ascii="Amiri" w:hAnsi="Amiri" w:eastAsia="Amiri" w:cs="Amiri"/>
          <w:color w:val="111111"/>
          <w:sz w:val="28"/>
          <w:sz w:val="28"/>
          <w:szCs w:val="28"/>
          <w:rtl w:val="true"/>
          <w:lang w:bidi="ar-SA"/>
        </w:rPr>
        <w:t xml:space="preserve">إذا ما قضى حَبْرٌ أَغَرُّ مَحجَلٌ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حزنُهُ حزنٌ أغر مُحَجَّلُ</w:t>
      </w:r>
    </w:p>
    <w:p>
      <w:pPr>
        <w:pStyle w:val="BookText"/>
        <w:rPr/>
      </w:pPr>
      <w:r>
        <w:rPr>
          <w:rFonts w:ascii="Amiri" w:hAnsi="Amiri" w:eastAsia="Amiri" w:cs="Amiri"/>
          <w:color w:val="111111"/>
          <w:sz w:val="28"/>
          <w:sz w:val="28"/>
          <w:szCs w:val="28"/>
          <w:rtl w:val="true"/>
          <w:lang w:bidi="ar-SA"/>
        </w:rPr>
        <w:t xml:space="preserve">فيا طالباً بالدمع إطفاء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معوّدة في واكفِ الدمع تُشْعَلُ</w:t>
      </w:r>
    </w:p>
    <w:p>
      <w:pPr>
        <w:pStyle w:val="BookText"/>
        <w:rPr/>
      </w:pPr>
      <w:r>
        <w:rPr>
          <w:rFonts w:ascii="Amiri" w:hAnsi="Amiri" w:eastAsia="Amiri" w:cs="Amiri"/>
          <w:color w:val="111111"/>
          <w:sz w:val="28"/>
          <w:sz w:val="28"/>
          <w:szCs w:val="28"/>
          <w:rtl w:val="true"/>
          <w:lang w:bidi="ar-SA"/>
        </w:rPr>
        <w:t xml:space="preserve">تُحاولُ أنْ يطفي الجوى فيض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تهمي الدَماء وتهملُ</w:t>
      </w:r>
    </w:p>
    <w:p>
      <w:pPr>
        <w:pStyle w:val="BookText"/>
        <w:rPr/>
      </w:pPr>
      <w:r>
        <w:rPr>
          <w:rFonts w:ascii="Amiri" w:hAnsi="Amiri" w:eastAsia="Amiri" w:cs="Amiri"/>
          <w:color w:val="111111"/>
          <w:sz w:val="28"/>
          <w:sz w:val="28"/>
          <w:szCs w:val="28"/>
          <w:rtl w:val="true"/>
          <w:lang w:bidi="ar-SA"/>
        </w:rPr>
        <w:t xml:space="preserve">ويا قمراً وارى ضياءك 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عيلماً أخفى معاليكَ جدولُ</w:t>
      </w:r>
    </w:p>
    <w:p>
      <w:pPr>
        <w:pStyle w:val="BookText"/>
        <w:rPr/>
      </w:pPr>
      <w:r>
        <w:rPr>
          <w:rFonts w:ascii="Amiri" w:hAnsi="Amiri" w:eastAsia="Amiri" w:cs="Amiri"/>
          <w:color w:val="111111"/>
          <w:sz w:val="28"/>
          <w:sz w:val="28"/>
          <w:szCs w:val="28"/>
          <w:rtl w:val="true"/>
          <w:lang w:bidi="ar-SA"/>
        </w:rPr>
        <w:t xml:space="preserve">أرى الناس أضحتْ بعد فقدكَ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كذودٍ بلا راع غدا وهو مُهْمَلُ</w:t>
      </w:r>
    </w:p>
    <w:p>
      <w:pPr>
        <w:pStyle w:val="BookText"/>
        <w:rPr/>
      </w:pPr>
      <w:r>
        <w:rPr>
          <w:rFonts w:ascii="Amiri" w:hAnsi="Amiri" w:eastAsia="Amiri" w:cs="Amiri"/>
          <w:color w:val="111111"/>
          <w:sz w:val="28"/>
          <w:sz w:val="28"/>
          <w:szCs w:val="28"/>
          <w:rtl w:val="true"/>
          <w:lang w:bidi="ar-SA"/>
        </w:rPr>
        <w:t xml:space="preserve">تقلّص ظِلُّ العلم عنهم وقَدْ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بعد ذاك الظلِّ دهرٌ مُضللُ</w:t>
      </w:r>
    </w:p>
    <w:p>
      <w:pPr>
        <w:pStyle w:val="BookText"/>
        <w:rPr/>
      </w:pPr>
      <w:r>
        <w:rPr>
          <w:rFonts w:ascii="Amiri" w:hAnsi="Amiri" w:eastAsia="Amiri" w:cs="Amiri"/>
          <w:color w:val="111111"/>
          <w:sz w:val="28"/>
          <w:sz w:val="28"/>
          <w:szCs w:val="28"/>
          <w:rtl w:val="true"/>
          <w:lang w:bidi="ar-SA"/>
        </w:rPr>
        <w:t xml:space="preserve">منحتَهمُ رشداً وألبستَهُمْ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لكُلِّ بالأسى متكفّلُ</w:t>
      </w:r>
    </w:p>
    <w:p>
      <w:pPr>
        <w:pStyle w:val="BookText"/>
        <w:rPr/>
      </w:pPr>
      <w:r>
        <w:rPr>
          <w:rFonts w:ascii="Amiri" w:hAnsi="Amiri" w:eastAsia="Amiri" w:cs="Amiri"/>
          <w:color w:val="111111"/>
          <w:sz w:val="28"/>
          <w:sz w:val="28"/>
          <w:szCs w:val="28"/>
          <w:rtl w:val="true"/>
          <w:lang w:bidi="ar-SA"/>
        </w:rPr>
        <w:t xml:space="preserve">إذا ما ليوثُ الغاب غيَّبَها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تُغْنِ في يوم الكريهة أشبلُ</w:t>
      </w:r>
    </w:p>
    <w:p>
      <w:pPr>
        <w:pStyle w:val="BookText"/>
        <w:rPr/>
      </w:pPr>
      <w:r>
        <w:rPr>
          <w:rFonts w:ascii="Amiri" w:hAnsi="Amiri" w:eastAsia="Amiri" w:cs="Amiri"/>
          <w:color w:val="111111"/>
          <w:sz w:val="28"/>
          <w:sz w:val="28"/>
          <w:szCs w:val="28"/>
          <w:rtl w:val="true"/>
          <w:lang w:bidi="ar-SA"/>
        </w:rPr>
        <w:t xml:space="preserve">وإِنْ غاضَ بحرٌ أوسعَ الخلق 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أنْ يروي البرية مَنْهَلُ</w:t>
      </w:r>
    </w:p>
    <w:p>
      <w:pPr>
        <w:pStyle w:val="BookText"/>
        <w:rPr/>
      </w:pPr>
      <w:r>
        <w:rPr>
          <w:rFonts w:ascii="Amiri" w:hAnsi="Amiri" w:eastAsia="Amiri" w:cs="Amiri"/>
          <w:color w:val="111111"/>
          <w:sz w:val="28"/>
          <w:sz w:val="28"/>
          <w:szCs w:val="28"/>
          <w:rtl w:val="true"/>
          <w:lang w:bidi="ar-SA"/>
        </w:rPr>
        <w:t xml:space="preserve">بنفسيَ مَنْ تشكو المدارسُ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 أربابَ المدارس مُشْكِلُ</w:t>
      </w:r>
    </w:p>
    <w:p>
      <w:pPr>
        <w:pStyle w:val="BookText"/>
        <w:rPr/>
      </w:pPr>
      <w:r>
        <w:rPr>
          <w:rFonts w:ascii="Amiri" w:hAnsi="Amiri" w:eastAsia="Amiri" w:cs="Amiri"/>
          <w:color w:val="111111"/>
          <w:sz w:val="28"/>
          <w:sz w:val="28"/>
          <w:szCs w:val="28"/>
          <w:rtl w:val="true"/>
          <w:lang w:bidi="ar-SA"/>
        </w:rPr>
        <w:t xml:space="preserve">وقَدْ أقفرتْ منه المساجدُ واعتدتْ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محاريببُها مِنْ وَحْشَةً عنهُ تسألُ</w:t>
      </w:r>
    </w:p>
    <w:p>
      <w:pPr>
        <w:pStyle w:val="BookText"/>
        <w:rPr/>
      </w:pPr>
      <w:r>
        <w:rPr>
          <w:rFonts w:ascii="Amiri" w:hAnsi="Amiri" w:eastAsia="Amiri" w:cs="Amiri"/>
          <w:color w:val="111111"/>
          <w:sz w:val="28"/>
          <w:sz w:val="28"/>
          <w:szCs w:val="28"/>
          <w:rtl w:val="true"/>
          <w:lang w:bidi="ar-SA"/>
        </w:rPr>
        <w:t xml:space="preserve">وما مِنْ فتىً أحيا شريعةَ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كأحيائه إلاّ له الدمعُ مُرْسَلُ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أخراً ثُمَّ ارتقى غارب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حتى عمّ بالفضل أوّلُ </w:t>
      </w:r>
    </w:p>
    <w:p>
      <w:pPr>
        <w:pStyle w:val="BookText"/>
        <w:rPr/>
      </w:pPr>
      <w:r>
        <w:rPr>
          <w:rFonts w:ascii="Amiri" w:hAnsi="Amiri" w:eastAsia="Amiri" w:cs="Amiri"/>
          <w:color w:val="111111"/>
          <w:sz w:val="28"/>
          <w:sz w:val="28"/>
          <w:szCs w:val="28"/>
          <w:rtl w:val="true"/>
          <w:lang w:bidi="ar-SA"/>
        </w:rPr>
        <w:t xml:space="preserve">لفقد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تجرعتُ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وأَعْولُ</w:t>
      </w:r>
    </w:p>
    <w:p>
      <w:pPr>
        <w:pStyle w:val="BookText"/>
        <w:rPr/>
      </w:pPr>
      <w:r>
        <w:rPr>
          <w:rFonts w:ascii="Amiri" w:hAnsi="Amiri" w:eastAsia="Amiri" w:cs="Amiri"/>
          <w:color w:val="111111"/>
          <w:sz w:val="28"/>
          <w:sz w:val="28"/>
          <w:szCs w:val="28"/>
          <w:rtl w:val="true"/>
          <w:lang w:bidi="ar-SA"/>
        </w:rPr>
        <w:t xml:space="preserve">يعاجلُني في برِّهِ يومَ 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ويُوسعُني في حلمه حينَ أجهلُ</w:t>
      </w:r>
    </w:p>
    <w:p>
      <w:pPr>
        <w:pStyle w:val="BookText"/>
        <w:rPr/>
      </w:pPr>
      <w:r>
        <w:rPr>
          <w:rFonts w:ascii="Amiri" w:hAnsi="Amiri" w:eastAsia="Amiri" w:cs="Amiri"/>
          <w:color w:val="111111"/>
          <w:sz w:val="28"/>
          <w:sz w:val="28"/>
          <w:szCs w:val="28"/>
          <w:rtl w:val="true"/>
          <w:lang w:bidi="ar-SA"/>
        </w:rPr>
        <w:t xml:space="preserve">ولستُ بناس لو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سليمٌ ليلَهُ يتململُ</w:t>
      </w:r>
    </w:p>
    <w:p>
      <w:pPr>
        <w:pStyle w:val="BookText"/>
        <w:rPr/>
      </w:pPr>
      <w:r>
        <w:rPr>
          <w:rFonts w:ascii="Amiri" w:hAnsi="Amiri" w:eastAsia="Amiri" w:cs="Amiri"/>
          <w:color w:val="111111"/>
          <w:sz w:val="28"/>
          <w:sz w:val="28"/>
          <w:szCs w:val="28"/>
          <w:rtl w:val="true"/>
          <w:lang w:bidi="ar-SA"/>
        </w:rPr>
        <w:t xml:space="preserve">هُمُ القومُ لا يُبْلي الزمانُ جميلَهم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الصبرُ في تلك الرزية يجملُ</w:t>
      </w:r>
    </w:p>
    <w:p>
      <w:pPr>
        <w:pStyle w:val="BookText"/>
        <w:rPr/>
      </w:pPr>
      <w:r>
        <w:rPr>
          <w:rFonts w:ascii="Amiri" w:hAnsi="Amiri" w:eastAsia="Amiri" w:cs="Amiri"/>
          <w:color w:val="111111"/>
          <w:sz w:val="28"/>
          <w:sz w:val="28"/>
          <w:szCs w:val="28"/>
          <w:rtl w:val="true"/>
          <w:lang w:bidi="ar-SA"/>
        </w:rPr>
        <w:t xml:space="preserve">ألا قُلْ لَمنْ أخفى الشماتةَ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 في أيامه ما يؤمّلُ</w:t>
      </w:r>
    </w:p>
    <w:p>
      <w:pPr>
        <w:pStyle w:val="BookText"/>
        <w:rPr/>
      </w:pPr>
      <w:r>
        <w:rPr>
          <w:rFonts w:ascii="Amiri" w:hAnsi="Amiri" w:eastAsia="Amiri" w:cs="Amiri"/>
          <w:color w:val="111111"/>
          <w:sz w:val="28"/>
          <w:sz w:val="28"/>
          <w:szCs w:val="28"/>
          <w:rtl w:val="true"/>
          <w:lang w:bidi="ar-SA"/>
        </w:rPr>
        <w:t xml:space="preserve">بفيكَ الثرى فالحظ ليس بِمُدْبِرٍ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والحمدُ لله مُقْبِلُ</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الخِضَمُّ ومَنْ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بطلعته وجهَ التُقى يتهللُ</w:t>
      </w:r>
    </w:p>
    <w:p>
      <w:pPr>
        <w:pStyle w:val="BookText"/>
        <w:rPr/>
      </w:pPr>
      <w:r>
        <w:rPr>
          <w:rFonts w:ascii="Amiri" w:hAnsi="Amiri" w:eastAsia="Amiri" w:cs="Amiri"/>
          <w:color w:val="111111"/>
          <w:sz w:val="28"/>
          <w:sz w:val="28"/>
          <w:szCs w:val="28"/>
          <w:rtl w:val="true"/>
          <w:lang w:bidi="ar-SA"/>
        </w:rPr>
        <w:t xml:space="preserve">يؤازرُهُ الحَبرُ المُصاب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فتىً سورُ عزٍّ للأنام ومَعْقِلُ</w:t>
      </w:r>
    </w:p>
    <w:p>
      <w:pPr>
        <w:pStyle w:val="BookText"/>
        <w:rPr/>
      </w:pPr>
      <w:r>
        <w:rPr>
          <w:rFonts w:ascii="Amiri" w:hAnsi="Amiri" w:eastAsia="Amiri" w:cs="Amiri"/>
          <w:color w:val="111111"/>
          <w:sz w:val="28"/>
          <w:sz w:val="28"/>
          <w:szCs w:val="28"/>
          <w:rtl w:val="true"/>
          <w:lang w:bidi="ar-SA"/>
        </w:rPr>
        <w:t xml:space="preserve">هما فرقدا علمٍ وجُودٍ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فاضلٌ فينا وذا متفصّلُ</w:t>
      </w:r>
    </w:p>
    <w:p>
      <w:pPr>
        <w:pStyle w:val="BookText"/>
        <w:rPr/>
      </w:pPr>
      <w:r>
        <w:rPr>
          <w:rFonts w:ascii="Amiri" w:hAnsi="Amiri" w:eastAsia="Amiri" w:cs="Amiri"/>
          <w:color w:val="111111"/>
          <w:sz w:val="28"/>
          <w:sz w:val="28"/>
          <w:szCs w:val="28"/>
          <w:rtl w:val="true"/>
          <w:lang w:bidi="ar-SA"/>
        </w:rPr>
        <w:t>وكانت وفاته عقيب وفاة السيد السّند السيد رضا</w:t>
      </w:r>
      <w:r>
        <w:rPr>
          <w:rStyle w:val="FootnoteAnchor"/>
          <w:rtl w:val="true"/>
        </w:rPr>
        <w:footnoteReference w:id="317"/>
      </w:r>
      <w:r>
        <w:rPr>
          <w:rFonts w:ascii="Amiri" w:hAnsi="Amiri" w:eastAsia="Amiri" w:cs="Amiri"/>
          <w:color w:val="111111"/>
          <w:sz w:val="28"/>
          <w:sz w:val="28"/>
          <w:szCs w:val="28"/>
          <w:rtl w:val="true"/>
          <w:lang w:bidi="ar-SA"/>
        </w:rPr>
        <w:t xml:space="preserve">نجل العلامة الطبطبائي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الشيخ حسين مبارك</w:t>
      </w:r>
      <w:r>
        <w:rPr>
          <w:rStyle w:val="FootnoteAnchor"/>
          <w:rtl w:val="true"/>
        </w:rPr>
        <w:footnoteReference w:id="318"/>
      </w:r>
      <w:r>
        <w:rPr>
          <w:rFonts w:ascii="Amiri" w:hAnsi="Amiri" w:eastAsia="Amiri" w:cs="Amiri"/>
          <w:color w:val="111111"/>
          <w:sz w:val="28"/>
          <w:sz w:val="28"/>
          <w:szCs w:val="28"/>
          <w:rtl w:val="true"/>
          <w:lang w:bidi="ar-SA"/>
        </w:rPr>
        <w:t xml:space="preserve">، وهو من شعراء العلماء، يرثيهما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ويتذكر مصائب العلماء كالسيد مهدي نجل السيد مير علي الطبطبائي والشيخ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متقاربي الوفيات، ويتخلّص بمدح الشيخ حسن أخيه، ويعزّيه مع باقي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خَدَّدَ الدمعُ على خَدّي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ووهتْ منّي القوى حُزْناً ووَجْدا</w:t>
      </w:r>
    </w:p>
    <w:p>
      <w:pPr>
        <w:pStyle w:val="BookText"/>
        <w:rPr/>
      </w:pPr>
      <w:r>
        <w:rPr>
          <w:rFonts w:ascii="Amiri" w:hAnsi="Amiri" w:eastAsia="Amiri" w:cs="Amiri"/>
          <w:color w:val="111111"/>
          <w:sz w:val="28"/>
          <w:sz w:val="28"/>
          <w:szCs w:val="28"/>
          <w:rtl w:val="true"/>
          <w:lang w:bidi="ar-SA"/>
        </w:rPr>
        <w:t xml:space="preserve">وعراني ما عراني من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 القلب شجى والعينَ سُهْدا</w:t>
      </w:r>
    </w:p>
    <w:p>
      <w:pPr>
        <w:pStyle w:val="BookText"/>
        <w:rPr/>
      </w:pPr>
      <w:r>
        <w:rPr>
          <w:rFonts w:ascii="Amiri" w:hAnsi="Amiri" w:eastAsia="Amiri" w:cs="Amiri"/>
          <w:color w:val="111111"/>
          <w:sz w:val="28"/>
          <w:sz w:val="28"/>
          <w:szCs w:val="28"/>
          <w:rtl w:val="true"/>
          <w:lang w:bidi="ar-SA"/>
        </w:rPr>
        <w:t xml:space="preserve">ووهى ركنُ اصطباري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على الأرزاء جَلْدا</w:t>
      </w:r>
    </w:p>
    <w:p>
      <w:pPr>
        <w:pStyle w:val="BookText"/>
        <w:rPr/>
      </w:pPr>
      <w:r>
        <w:rPr>
          <w:rFonts w:ascii="Amiri" w:hAnsi="Amiri" w:eastAsia="Amiri" w:cs="Amiri"/>
          <w:color w:val="111111"/>
          <w:sz w:val="28"/>
          <w:sz w:val="28"/>
          <w:szCs w:val="28"/>
          <w:rtl w:val="true"/>
          <w:lang w:bidi="ar-SA"/>
        </w:rPr>
        <w:t xml:space="preserve">حين وافي نَعْيُ مَنْ ألبسني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ثوباً من الحُزن وبُرْدا</w:t>
      </w:r>
    </w:p>
    <w:p>
      <w:pPr>
        <w:pStyle w:val="BookText"/>
        <w:rPr/>
      </w:pPr>
      <w:r>
        <w:rPr>
          <w:rFonts w:ascii="Amiri" w:hAnsi="Amiri" w:eastAsia="Amiri" w:cs="Amiri"/>
          <w:color w:val="111111"/>
          <w:sz w:val="28"/>
          <w:sz w:val="28"/>
          <w:szCs w:val="28"/>
          <w:rtl w:val="true"/>
          <w:lang w:bidi="ar-SA"/>
        </w:rPr>
        <w:t xml:space="preserve">ما لصَرْفِ البينِ لم يتركْ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عزَّ شامخ إلاَّ وهدّا</w:t>
      </w:r>
    </w:p>
    <w:p>
      <w:pPr>
        <w:pStyle w:val="BookText"/>
        <w:rPr/>
      </w:pPr>
      <w:r>
        <w:rPr>
          <w:rFonts w:ascii="Amiri" w:hAnsi="Amiri" w:eastAsia="Amiri" w:cs="Amiri"/>
          <w:color w:val="111111"/>
          <w:sz w:val="28"/>
          <w:sz w:val="28"/>
          <w:szCs w:val="28"/>
          <w:rtl w:val="true"/>
          <w:lang w:bidi="ar-SA"/>
        </w:rPr>
        <w:t xml:space="preserve">ما نسينا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جدًا</w:t>
      </w:r>
    </w:p>
    <w:p>
      <w:pPr>
        <w:pStyle w:val="BookText"/>
        <w:rPr/>
      </w:pPr>
      <w:r>
        <w:rPr>
          <w:rFonts w:ascii="Amiri" w:hAnsi="Amiri" w:eastAsia="Amiri" w:cs="Amiri"/>
          <w:color w:val="111111"/>
          <w:sz w:val="28"/>
          <w:sz w:val="28"/>
          <w:szCs w:val="28"/>
          <w:rtl w:val="true"/>
          <w:lang w:bidi="ar-SA"/>
        </w:rPr>
        <w:t xml:space="preserve">إذْ سطا فاغتال منّا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 الأسدَ إذا صالَ وشدّا</w:t>
      </w:r>
    </w:p>
    <w:p>
      <w:pPr>
        <w:pStyle w:val="BookText"/>
        <w:rPr/>
      </w:pPr>
      <w:r>
        <w:rPr>
          <w:rFonts w:ascii="Amiri" w:hAnsi="Amiri" w:eastAsia="Amiri" w:cs="Amiri"/>
          <w:color w:val="111111"/>
          <w:sz w:val="28"/>
          <w:sz w:val="28"/>
          <w:szCs w:val="28"/>
          <w:rtl w:val="true"/>
          <w:lang w:bidi="ar-SA"/>
        </w:rPr>
        <w:t xml:space="preserve">وتقيّاً يقطعُ الليلَ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دجالله تسبيحاً وحمدا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وجَواداً يُوسعُ الوفدَ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في رَبْعِهِ علماً ورِفْدا </w:t>
      </w:r>
    </w:p>
    <w:p>
      <w:pPr>
        <w:pStyle w:val="BookText"/>
        <w:rPr/>
      </w:pPr>
      <w:r>
        <w:rPr>
          <w:rFonts w:ascii="Amiri" w:hAnsi="Amiri" w:eastAsia="Amiri" w:cs="Amiri"/>
          <w:color w:val="111111"/>
          <w:sz w:val="28"/>
          <w:sz w:val="28"/>
          <w:szCs w:val="28"/>
          <w:rtl w:val="true"/>
          <w:lang w:bidi="ar-SA"/>
        </w:rPr>
        <w:t xml:space="preserve">ليتني مِتُّ بوجدي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وتوسّدتُ كما وُسِّدَ لحدا</w:t>
      </w:r>
    </w:p>
    <w:p>
      <w:pPr>
        <w:pStyle w:val="BookText"/>
        <w:rPr/>
      </w:pPr>
      <w:r>
        <w:rPr>
          <w:rFonts w:ascii="Amiri" w:hAnsi="Amiri" w:eastAsia="Amiri" w:cs="Amiri"/>
          <w:color w:val="111111"/>
          <w:sz w:val="28"/>
          <w:sz w:val="28"/>
          <w:szCs w:val="28"/>
          <w:rtl w:val="true"/>
          <w:lang w:bidi="ar-SA"/>
        </w:rPr>
        <w:t xml:space="preserve">أحمُدُ الله فقد أبقى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 للفَلكِ الأطلس مَجْدا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والأقوالِ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برداءِ العلم والتقوى تردّى</w:t>
      </w:r>
    </w:p>
    <w:p>
      <w:pPr>
        <w:pStyle w:val="BookText"/>
        <w:rPr/>
      </w:pPr>
      <w:r>
        <w:rPr>
          <w:rFonts w:ascii="Amiri" w:hAnsi="Amiri" w:eastAsia="Amiri" w:cs="Amiri"/>
          <w:color w:val="111111"/>
          <w:sz w:val="28"/>
          <w:sz w:val="28"/>
          <w:szCs w:val="28"/>
          <w:rtl w:val="true"/>
          <w:lang w:bidi="ar-SA"/>
        </w:rPr>
        <w:t xml:space="preserve">هو في الأرض منارٌ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 أنواره من ضَلَّ قَصْدا</w:t>
      </w:r>
    </w:p>
    <w:p>
      <w:pPr>
        <w:pStyle w:val="BookText"/>
        <w:rPr/>
      </w:pPr>
      <w:r>
        <w:rPr>
          <w:rFonts w:ascii="Amiri" w:hAnsi="Amiri" w:eastAsia="Amiri" w:cs="Amiri"/>
          <w:color w:val="111111"/>
          <w:sz w:val="28"/>
          <w:sz w:val="28"/>
          <w:szCs w:val="28"/>
          <w:rtl w:val="true"/>
          <w:lang w:bidi="ar-SA"/>
        </w:rPr>
        <w:t xml:space="preserve">ناب عمّن قَدْ مضى عنّا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أخلاقاً وزُهْدا</w:t>
      </w:r>
    </w:p>
    <w:p>
      <w:pPr>
        <w:pStyle w:val="BookText"/>
        <w:rPr/>
      </w:pPr>
      <w:r>
        <w:rPr>
          <w:rFonts w:ascii="Amiri" w:hAnsi="Amiri" w:eastAsia="Amiri" w:cs="Amiri"/>
          <w:color w:val="111111"/>
          <w:sz w:val="28"/>
          <w:sz w:val="28"/>
          <w:szCs w:val="28"/>
          <w:rtl w:val="true"/>
          <w:lang w:bidi="ar-SA"/>
        </w:rPr>
        <w:t xml:space="preserve">ولنا في وُلْدِهِ أكرمْ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 خیر أبٍ بَرَّاً وولدا</w:t>
      </w:r>
    </w:p>
    <w:p>
      <w:pPr>
        <w:pStyle w:val="BookText"/>
        <w:rPr/>
      </w:pPr>
      <w:r>
        <w:rPr>
          <w:rFonts w:ascii="Amiri" w:hAnsi="Amiri" w:eastAsia="Amiri" w:cs="Amiri"/>
          <w:color w:val="111111"/>
          <w:sz w:val="28"/>
          <w:sz w:val="28"/>
          <w:szCs w:val="28"/>
          <w:rtl w:val="true"/>
          <w:lang w:bidi="ar-SA"/>
        </w:rPr>
        <w:t>وحدثني جنابه العالي أيضاً عن المحقق القزويني</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بطانة الشيخ أبيه وخاصته، ونسيبه وزوج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للشيخ أشعار كثيرة في التغزّل والتشبيب نظمها في أيام صباه، ولما بلغ العشرين أو الثلاثين جعل يتّبعها ويفتّش عليها ليحرقها ويمحو وجودها، فظفر بمقدار مائة ألف بيت</w:t>
      </w:r>
      <w:r>
        <w:rPr>
          <w:rStyle w:val="FootnoteAnchor"/>
          <w:rtl w:val="true"/>
        </w:rPr>
        <w:footnoteReference w:id="320"/>
      </w:r>
      <w:r>
        <w:rPr>
          <w:rFonts w:ascii="IRNazanin" w:hAnsi="IRNazanin" w:eastAsia="IRNazanin"/>
          <w:color w:val="111111"/>
          <w:sz w:val="28"/>
          <w:sz w:val="28"/>
          <w:szCs w:val="28"/>
          <w:rtl w:val="true"/>
          <w:lang w:bidi="fa-IR"/>
        </w:rPr>
        <w:t xml:space="preserve">فأحرقها جميعاً، إلاّ ما كان في مدح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ورثائهم، وجعل يقتصّ أثر الباقي فيصنع ما صنع بالأول، ولكني ظفرتُ بأوراق وبهم فيها كثير من شعره غزلاً وغيره فأخفيتُها عنه وحفظتها عن خاطري، فمن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نديماً بات يُقْري مسامعي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لمَطْويّ الغرام به نَشرُ</w:t>
      </w:r>
    </w:p>
    <w:p>
      <w:pPr>
        <w:pStyle w:val="BookText"/>
        <w:rPr/>
      </w:pPr>
      <w:r>
        <w:rPr>
          <w:rFonts w:ascii="Amiri" w:hAnsi="Amiri" w:eastAsia="Amiri" w:cs="Amiri"/>
          <w:color w:val="111111"/>
          <w:sz w:val="28"/>
          <w:sz w:val="28"/>
          <w:szCs w:val="28"/>
          <w:rtl w:val="true"/>
          <w:lang w:bidi="ar-SA"/>
        </w:rPr>
        <w:t xml:space="preserve">إذا ما تلا صُحفَ ابن مريم صادعاً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بألحان داود وقد هجع السمرُ</w:t>
      </w:r>
    </w:p>
    <w:p>
      <w:pPr>
        <w:pStyle w:val="BookText"/>
        <w:rPr/>
      </w:pPr>
      <w:r>
        <w:rPr>
          <w:rFonts w:ascii="Amiri" w:hAnsi="Amiri" w:eastAsia="Amiri" w:cs="Amiri"/>
          <w:color w:val="111111"/>
          <w:sz w:val="28"/>
          <w:sz w:val="28"/>
          <w:szCs w:val="28"/>
          <w:rtl w:val="true"/>
          <w:lang w:bidi="ar-SA"/>
        </w:rPr>
        <w:t xml:space="preserve">وهبتُ نفسي وقلتُ له احتكمْ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بما تهوى لكَ النهيُ والأمرُ</w:t>
      </w:r>
    </w:p>
    <w:p>
      <w:pPr>
        <w:pStyle w:val="BookText"/>
        <w:rPr/>
      </w:pPr>
      <w:r>
        <w:rPr>
          <w:rFonts w:ascii="Amiri" w:hAnsi="Amiri" w:eastAsia="Amiri" w:cs="Amiri"/>
          <w:color w:val="111111"/>
          <w:sz w:val="28"/>
          <w:sz w:val="28"/>
          <w:szCs w:val="28"/>
          <w:rtl w:val="true"/>
          <w:lang w:bidi="ar-SA"/>
        </w:rPr>
        <w:t>ومنها قصيدة غرّاء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ذا تُدانُ ولا 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أخانُ ولا أخونُ</w:t>
      </w:r>
    </w:p>
    <w:p>
      <w:pPr>
        <w:pStyle w:val="BookText"/>
        <w:rPr/>
      </w:pPr>
      <w:r>
        <w:rPr>
          <w:rFonts w:ascii="Amiri" w:hAnsi="Amiri" w:eastAsia="Amiri" w:cs="Amiri"/>
          <w:color w:val="111111"/>
          <w:sz w:val="28"/>
          <w:sz w:val="28"/>
          <w:szCs w:val="28"/>
          <w:rtl w:val="true"/>
          <w:lang w:bidi="ar-SA"/>
        </w:rPr>
        <w:t xml:space="preserve">أمَا عاهدتني والعَهْدُ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لا تُضاع له ديونُ</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جاء يسحبُ بُرْدَتَيهِ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أعطاف هيفٌ ولينُ</w:t>
      </w:r>
    </w:p>
    <w:p>
      <w:pPr>
        <w:pStyle w:val="BookText"/>
        <w:rPr/>
      </w:pPr>
      <w:r>
        <w:rPr>
          <w:rFonts w:ascii="Amiri" w:hAnsi="Amiri" w:eastAsia="Amiri" w:cs="Amiri"/>
          <w:color w:val="111111"/>
          <w:sz w:val="28"/>
          <w:sz w:val="28"/>
          <w:szCs w:val="28"/>
          <w:rtl w:val="true"/>
          <w:lang w:bidi="ar-SA"/>
        </w:rPr>
        <w:t xml:space="preserve">بوجه رقَّ ماءُ الحُسنِ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الخدُّ منهُ والجَبينُ</w:t>
      </w:r>
    </w:p>
    <w:p>
      <w:pPr>
        <w:pStyle w:val="BookText"/>
        <w:rPr/>
      </w:pPr>
      <w:r>
        <w:rPr>
          <w:rFonts w:ascii="Amiri" w:hAnsi="Amiri" w:eastAsia="Amiri" w:cs="Amiri"/>
          <w:color w:val="111111"/>
          <w:sz w:val="28"/>
          <w:sz w:val="28"/>
          <w:szCs w:val="28"/>
          <w:rtl w:val="true"/>
          <w:lang w:bidi="ar-SA"/>
        </w:rPr>
        <w:t xml:space="preserve">وألحاظ مواض كالمواضي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العاشقين لها جفونُ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جهينةَ الخبرُ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القصيدتان الداليّتان التي 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ينقل عن الشيخ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غُلبتُ في الشعر إلاّ مرة واحدة وهي أني كتبتُ إلى الشيخ نصّار</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بالنجف وأنا بالحلّة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غرّدتْ فوقَ الغُصونِ</w:t>
      </w:r>
    </w:p>
    <w:p>
      <w:pPr>
        <w:pStyle w:val="BookText"/>
        <w:rPr/>
      </w:pPr>
      <w:r>
        <w:rPr>
          <w:rFonts w:ascii="Amiri" w:hAnsi="Amiri" w:eastAsia="Amiri" w:cs="Amiri"/>
          <w:color w:val="111111"/>
          <w:sz w:val="28"/>
          <w:sz w:val="28"/>
          <w:szCs w:val="28"/>
          <w:rtl w:val="true"/>
          <w:lang w:bidi="ar-SA"/>
        </w:rPr>
        <w:t xml:space="preserve">ذكرتُ أحبّة فيها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وإِنْ هُمُ لم يُكْرِموني</w:t>
      </w:r>
    </w:p>
    <w:p>
      <w:pPr>
        <w:pStyle w:val="BookText"/>
        <w:rPr/>
      </w:pPr>
      <w:r>
        <w:rPr>
          <w:rFonts w:ascii="Amiri" w:hAnsi="Amiri" w:eastAsia="Amiri" w:cs="Amiri"/>
          <w:color w:val="111111"/>
          <w:sz w:val="28"/>
          <w:sz w:val="28"/>
          <w:szCs w:val="28"/>
          <w:rtl w:val="true"/>
          <w:lang w:bidi="ar-SA"/>
        </w:rPr>
        <w:t>فكتب إليّ في جواب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سلوتُ فذكّرتني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غرّدتْ فوق الغُصونِ</w:t>
      </w:r>
    </w:p>
    <w:p>
      <w:pPr>
        <w:pStyle w:val="BookText"/>
        <w:rPr/>
      </w:pPr>
      <w:r>
        <w:rPr>
          <w:rFonts w:ascii="Amiri" w:hAnsi="Amiri" w:eastAsia="Amiri" w:cs="Amiri"/>
          <w:color w:val="111111"/>
          <w:sz w:val="28"/>
          <w:sz w:val="28"/>
          <w:szCs w:val="28"/>
          <w:rtl w:val="true"/>
          <w:lang w:bidi="ar-SA"/>
        </w:rPr>
        <w:t xml:space="preserve">بلى أسمعتُها لنواكَ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فحنّتْ عندما سَمِعتْ حنيني</w:t>
      </w:r>
    </w:p>
    <w:p>
      <w:pPr>
        <w:pStyle w:val="BookText"/>
        <w:rPr/>
      </w:pPr>
      <w:r>
        <w:rPr>
          <w:rFonts w:ascii="Amiri" w:hAnsi="Amiri" w:eastAsia="Amiri" w:cs="Amiri"/>
          <w:color w:val="111111"/>
          <w:sz w:val="28"/>
          <w:sz w:val="28"/>
          <w:szCs w:val="28"/>
          <w:rtl w:val="true"/>
          <w:lang w:bidi="ar-SA"/>
        </w:rPr>
        <w:t xml:space="preserve">ولمّا جاء السيد المتبحر السيد صدر الدين العاملي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جماعة من الفضلاء المجتهدين يتعاطون كؤوس الآداب، ومنهم الشيخ نصّار وبعض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يختلفون إلى الشيخ عليّ ويرجعون إليه، وذلك قبل وصول النّوبة له، فأعاب السيد عليهم وقبّح فعلهم، وأنه قَدْ يؤدي إلى محرّم كالتشبيب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السيد كان عريقاً بالأدب وله ديوان شعر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أجابه بقصيدة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الشيخ علي وقد أملى عليّ هذه الأبيات خلفه المطهّر، أدام الله له العمر والأمر،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الباقي،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لديها نَقْضِ عهدي وذمّتي</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وتَنْسِبُ للتشبيب مثلي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لِيْ عليها من يد مستهلّتِ</w:t>
      </w:r>
    </w:p>
    <w:p>
      <w:pPr>
        <w:pStyle w:val="BookText"/>
        <w:rPr/>
      </w:pPr>
      <w:r>
        <w:rPr>
          <w:rFonts w:ascii="Amiri" w:hAnsi="Amiri" w:eastAsia="Amiri" w:cs="Amiri"/>
          <w:color w:val="111111"/>
          <w:sz w:val="28"/>
          <w:sz w:val="28"/>
          <w:szCs w:val="28"/>
          <w:rtl w:val="true"/>
          <w:lang w:bidi="ar-SA"/>
        </w:rPr>
        <w:t xml:space="preserve">ولا أعرفُ التشبيبَ إلاّ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يوماً في الغرام تعلّتي</w:t>
      </w:r>
    </w:p>
    <w:p>
      <w:pPr>
        <w:pStyle w:val="BookText"/>
        <w:rPr/>
      </w:pPr>
      <w:r>
        <w:rPr>
          <w:rFonts w:ascii="Amiri" w:hAnsi="Amiri" w:eastAsia="Amiri" w:cs="Amiri"/>
          <w:color w:val="111111"/>
          <w:sz w:val="28"/>
          <w:sz w:val="28"/>
          <w:szCs w:val="28"/>
          <w:rtl w:val="true"/>
          <w:lang w:bidi="ar-SA"/>
        </w:rPr>
        <w:t xml:space="preserve">وهل لأمرئ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أدبرتْ أيامُهُ وتولّتِ</w:t>
      </w:r>
    </w:p>
    <w:p>
      <w:pPr>
        <w:pStyle w:val="BookText"/>
        <w:rPr/>
      </w:pPr>
      <w:r>
        <w:rPr>
          <w:rFonts w:ascii="Amiri" w:hAnsi="Amiri" w:eastAsia="Amiri" w:cs="Amiri"/>
          <w:color w:val="111111"/>
          <w:sz w:val="28"/>
          <w:sz w:val="28"/>
          <w:szCs w:val="28"/>
          <w:rtl w:val="true"/>
          <w:lang w:bidi="ar-SA"/>
        </w:rPr>
        <w:t xml:space="preserve">أَلَمْ ترني في كُلّ يوم مشيعاً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منهم ميتاً إثر ميتِ</w:t>
      </w:r>
    </w:p>
    <w:p>
      <w:pPr>
        <w:pStyle w:val="BookText"/>
        <w:rPr/>
      </w:pPr>
      <w:r>
        <w:rPr>
          <w:rFonts w:ascii="Amiri" w:hAnsi="Amiri" w:eastAsia="Amiri" w:cs="Amiri"/>
          <w:color w:val="111111"/>
          <w:sz w:val="28"/>
          <w:sz w:val="28"/>
          <w:szCs w:val="28"/>
          <w:rtl w:val="true"/>
          <w:lang w:bidi="ar-SA"/>
        </w:rPr>
        <w:t xml:space="preserve">فكم خلطوا حُلْوَ الكلام بمرِّهِ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عرَّضوا بي مرةً بعد مرةِ</w:t>
      </w:r>
    </w:p>
    <w:p>
      <w:pPr>
        <w:pStyle w:val="BookText"/>
        <w:rPr/>
      </w:pPr>
      <w:r>
        <w:rPr>
          <w:rFonts w:ascii="Amiri" w:hAnsi="Amiri" w:eastAsia="Amiri" w:cs="Amiri"/>
          <w:color w:val="111111"/>
          <w:sz w:val="28"/>
          <w:sz w:val="28"/>
          <w:szCs w:val="28"/>
          <w:rtl w:val="true"/>
          <w:lang w:bidi="ar-SA"/>
        </w:rPr>
        <w:t xml:space="preserve">ألم يعلموا أنّي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طالعاً بالفضل كلّ ثنيّةِ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 فضلي كُلُّ غادٍ ورائحٍ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ويعمى حسودي عن بيان فضيلتي </w:t>
      </w:r>
    </w:p>
    <w:p>
      <w:pPr>
        <w:pStyle w:val="BookText"/>
        <w:rPr/>
      </w:pPr>
      <w:r>
        <w:rPr>
          <w:rFonts w:ascii="Amiri" w:hAnsi="Amiri" w:eastAsia="Amiri" w:cs="Amiri"/>
          <w:color w:val="111111"/>
          <w:sz w:val="28"/>
          <w:sz w:val="28"/>
          <w:szCs w:val="28"/>
          <w:rtl w:val="true"/>
          <w:lang w:bidi="ar-SA"/>
        </w:rPr>
        <w:t xml:space="preserve">وما أنا إلاّ الشمسُ يسطعُ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أنكرتْها كُلُّ عينٍ مريضةِ</w:t>
      </w:r>
    </w:p>
    <w:p>
      <w:pPr>
        <w:pStyle w:val="BookText"/>
        <w:rPr/>
      </w:pPr>
      <w:r>
        <w:rPr>
          <w:rFonts w:ascii="Amiri" w:hAnsi="Amiri" w:eastAsia="Amiri" w:cs="Amiri"/>
          <w:color w:val="111111"/>
          <w:sz w:val="28"/>
          <w:sz w:val="28"/>
          <w:szCs w:val="28"/>
          <w:rtl w:val="true"/>
          <w:lang w:bidi="ar-SA"/>
        </w:rPr>
        <w:t xml:space="preserve">أنا ابنُ الأُلى قَدْ طبقَّ الأرضِ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ولاذت بنو العليا بهم واستظلّتِ</w:t>
      </w:r>
    </w:p>
    <w:p>
      <w:pPr>
        <w:pStyle w:val="BookText"/>
        <w:rPr/>
      </w:pPr>
      <w:r>
        <w:rPr>
          <w:rFonts w:ascii="Amiri" w:hAnsi="Amiri" w:eastAsia="Amiri" w:cs="Amiri"/>
          <w:color w:val="111111"/>
          <w:sz w:val="28"/>
          <w:sz w:val="28"/>
          <w:szCs w:val="28"/>
          <w:rtl w:val="true"/>
          <w:lang w:bidi="ar-SA"/>
        </w:rPr>
        <w:t xml:space="preserve">بهاليل في أبياتهم حطّت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لديهمْ رَحْلَها فاطمأنّتِ</w:t>
      </w:r>
    </w:p>
    <w:p>
      <w:pPr>
        <w:pStyle w:val="BookText"/>
        <w:rPr/>
      </w:pPr>
      <w:r>
        <w:rPr>
          <w:rFonts w:ascii="Amiri" w:hAnsi="Amiri" w:eastAsia="Amiri" w:cs="Amiri"/>
          <w:color w:val="111111"/>
          <w:sz w:val="28"/>
          <w:sz w:val="28"/>
          <w:szCs w:val="28"/>
          <w:rtl w:val="true"/>
          <w:lang w:bidi="ar-SA"/>
        </w:rPr>
        <w:t xml:space="preserve">فأيَّةٌ رجْلٍ بالسباق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سابقتْ يومَ الفِخار فَشَلَّتِ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أناملُهُمْ فِي الجُودِ عشرٌ غمائمٍ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في الحربِ عشر أسنّةِ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نوع من التضمين في تمام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للشريف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من هذا كله ما حدثني به خلفه وبقيّته أطال الله عمره، وشيّد أمره، عن المحقق القزويني تغمدّه الباري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دهمنا الوباء العظيم، الذي هبّت قواصفه على النوع الأنساني فجعلته كالرميم، الموافق ابتداؤه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توفى الشيخ مُحمَّد نجل الشيخ الكبير، وفي آخره تُوفي صفي الله ونجيّه السيد العارف السيد باقر القزويني</w:t>
      </w:r>
      <w:r>
        <w:rPr>
          <w:rStyle w:val="FootnoteAnchor"/>
          <w:rtl w:val="true"/>
        </w:rPr>
        <w:footnoteReference w:id="3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فيمن انتابه الوباء ثلاثة من تلامذة الشيخ علي؛ وهم الشيخ عبد الله، والشيخ قاسم، والشيخ محسن، وكلهم من بيت خنفر</w:t>
      </w:r>
      <w:r>
        <w:rPr>
          <w:rStyle w:val="FootnoteAnchor"/>
          <w:rtl w:val="true"/>
        </w:rPr>
        <w:footnoteReference w:id="324"/>
      </w:r>
      <w:r>
        <w:rPr>
          <w:rFonts w:ascii="Amiri" w:hAnsi="Amiri" w:eastAsia="Amiri" w:cs="Amiri"/>
          <w:color w:val="111111"/>
          <w:sz w:val="28"/>
          <w:sz w:val="28"/>
          <w:szCs w:val="28"/>
          <w:rtl w:val="true"/>
          <w:lang w:bidi="ar-SA"/>
        </w:rPr>
        <w:t>، وكانوا من أجلاّء تلامذة الشيخ المبرزين بالفضيلة، وكان يحبهم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 نعيهم خرج إلى الدرس وقد اجتمعت الناس وبيده ورقة، فرقى المنبر، وقرأ علينا هذه الأبيات يرثيهم بها،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لقريبِ الدار في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قَدْ حال عن عَهْدِهِ</w:t>
      </w:r>
    </w:p>
    <w:p>
      <w:pPr>
        <w:pStyle w:val="BookText"/>
        <w:rPr/>
      </w:pPr>
      <w:r>
        <w:rPr>
          <w:rFonts w:ascii="Amiri" w:hAnsi="Amiri" w:eastAsia="Amiri" w:cs="Amiri"/>
          <w:color w:val="111111"/>
          <w:sz w:val="28"/>
          <w:sz w:val="28"/>
          <w:szCs w:val="28"/>
          <w:rtl w:val="true"/>
          <w:lang w:bidi="ar-SA"/>
        </w:rPr>
        <w:t xml:space="preserve">وما له لم يرعَ حقَّ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ويُنجز المأمول من وَعْدِهِ</w:t>
      </w:r>
    </w:p>
    <w:p>
      <w:pPr>
        <w:pStyle w:val="BookText"/>
        <w:rPr/>
      </w:pPr>
      <w:r>
        <w:rPr>
          <w:rFonts w:ascii="Amiri" w:hAnsi="Amiri" w:eastAsia="Amiri" w:cs="Amiri"/>
          <w:color w:val="111111"/>
          <w:sz w:val="28"/>
          <w:sz w:val="28"/>
          <w:szCs w:val="28"/>
          <w:rtl w:val="true"/>
          <w:lang w:bidi="ar-SA"/>
        </w:rPr>
        <w:t xml:space="preserve">أخنى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w:t>
      </w:r>
      <w:r>
        <w:rPr>
          <w:rStyle w:val="FootnoteAnchor"/>
          <w:rtl w:val="true"/>
        </w:rPr>
        <w:footnoteReference w:id="325"/>
      </w:r>
      <w:r>
        <w:rPr>
          <w:rFonts w:ascii="Amiri" w:hAnsi="Amiri" w:eastAsia="Amiri" w:cs="Amiri"/>
          <w:color w:val="111111"/>
          <w:sz w:val="28"/>
          <w:sz w:val="28"/>
          <w:szCs w:val="28"/>
          <w:rtl w:val="true"/>
          <w:lang w:bidi="ar-SA"/>
        </w:rPr>
        <w:t xml:space="preserve">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p>
    <w:p>
      <w:pPr>
        <w:pStyle w:val="BookText"/>
        <w:rPr/>
      </w:pPr>
      <w:r>
        <w:rPr>
          <w:rFonts w:ascii="Amiri" w:hAnsi="Amiri" w:eastAsia="Amiri" w:cs="Amiri"/>
          <w:color w:val="111111"/>
          <w:sz w:val="28"/>
          <w:sz w:val="28"/>
          <w:szCs w:val="28"/>
          <w:rtl w:val="true"/>
          <w:lang w:bidi="ar-SA"/>
        </w:rPr>
        <w:t xml:space="preserve">واليوم قَدْ أخنى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ندبٍ رحيب الباع ممتدِّهِ</w:t>
      </w:r>
    </w:p>
    <w:p>
      <w:pPr>
        <w:pStyle w:val="BookText"/>
        <w:rPr/>
      </w:pPr>
      <w:r>
        <w:rPr>
          <w:rFonts w:ascii="Amiri" w:hAnsi="Amiri" w:eastAsia="Amiri" w:cs="Amiri"/>
          <w:color w:val="111111"/>
          <w:sz w:val="28"/>
          <w:sz w:val="28"/>
          <w:szCs w:val="28"/>
          <w:rtl w:val="true"/>
          <w:lang w:bidi="ar-SA"/>
        </w:rPr>
        <w:t xml:space="preserve">وردة مَجْدٍ قُطِفَتْ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وآلهفةَ المجدِ على وَرْدِهِ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إنتهى ما وصل إلينا من أخباره وأشعاره، تغمّده الله برحمته في جواره</w:t>
      </w:r>
      <w:r>
        <w:rPr>
          <w:rFonts w:eastAsia="Amiri" w:cs="Amiri" w:ascii="Amiri" w:hAnsi="Amiri"/>
          <w:color w:val="111111"/>
          <w:sz w:val="28"/>
          <w:szCs w:val="28"/>
          <w:rtl w:val="true"/>
          <w:lang w:bidi="ar-SA"/>
        </w:rPr>
        <w:t xml:space="preserve">. </w:t>
      </w:r>
      <w:bookmarkStart w:id="181" w:name="pg18939_201727"/>
    </w:p>
    <w:p>
      <w:pPr>
        <w:pStyle w:val="Heading3"/>
        <w:numPr>
          <w:ilvl w:val="2"/>
          <w:numId w:val="1"/>
        </w:numPr>
        <w:rPr/>
      </w:pPr>
      <w:bookmarkStart w:id="182" w:name="__RefHeading___Toc16141282_1280447820"/>
      <w:bookmarkStart w:id="183" w:name="_Toc65"/>
      <w:bookmarkEnd w:id="181"/>
      <w:bookmarkEnd w:id="182"/>
      <w:r>
        <w:rPr>
          <w:rtl w:val="true"/>
        </w:rPr>
        <w:t xml:space="preserve">ظهور الفرقة الشيخية </w:t>
      </w:r>
      <w:r>
        <w:rPr>
          <w:rtl w:val="true"/>
        </w:rPr>
        <w:t>(</w:t>
      </w:r>
      <w:r>
        <w:rPr>
          <w:rtl w:val="true"/>
        </w:rPr>
        <w:t>الكشفيّة</w:t>
      </w:r>
      <w:r>
        <w:rPr>
          <w:rtl w:val="true"/>
        </w:rPr>
        <w:t>)</w:t>
      </w:r>
      <w:bookmarkEnd w:id="183"/>
    </w:p>
    <w:p>
      <w:pPr>
        <w:pStyle w:val="BookText"/>
        <w:rPr/>
      </w:pPr>
      <w:r>
        <w:rPr>
          <w:rFonts w:ascii="Amiri" w:hAnsi="Amiri" w:eastAsia="Amiri" w:cs="Amiri"/>
          <w:color w:val="111111"/>
          <w:sz w:val="28"/>
          <w:sz w:val="28"/>
          <w:szCs w:val="28"/>
          <w:rtl w:val="true"/>
          <w:lang w:bidi="ar-SA"/>
        </w:rPr>
        <w:t>وفي أيامه ظهرت الفتنة العمياء، والداهمة الدهيَّة الدهماء، واشتهر وانتشر أمر الفرقة الشيخية، المُعبَّر به عنهم تارةً، وتارةً بالكشفية،، وذلك أن جماعة من فضلاء النجف عثروا على بعض رسائل السيد كاظم الرّشتي</w:t>
      </w:r>
      <w:r>
        <w:rPr>
          <w:rStyle w:val="FootnoteAnchor"/>
          <w:rtl w:val="true"/>
        </w:rPr>
        <w:footnoteReference w:id="326"/>
      </w:r>
      <w:r>
        <w:rPr>
          <w:rFonts w:ascii="Amiri" w:hAnsi="Amiri" w:eastAsia="Amiri" w:cs="Amiri"/>
          <w:color w:val="111111"/>
          <w:sz w:val="28"/>
          <w:sz w:val="28"/>
          <w:szCs w:val="28"/>
          <w:rtl w:val="true"/>
          <w:lang w:bidi="ar-SA"/>
        </w:rPr>
        <w:t>القاطن بكربلاء فرأوا بها مما ظاهره الكفر أشياء لا تحصى ولا تعد، وشنائع أقوال لم يأت بها عمر الزمان أحد، فاجتمعوا وكان رئيسهم الشيخ موسى بن الشيخ عيسى بن الشيخ خضر</w:t>
      </w:r>
      <w:r>
        <w:rPr>
          <w:rStyle w:val="FootnoteAnchor"/>
          <w:rtl w:val="true"/>
        </w:rPr>
        <w:footnoteReference w:id="327"/>
      </w:r>
      <w:r>
        <w:rPr>
          <w:rFonts w:ascii="Amiri" w:hAnsi="Amiri" w:eastAsia="Amiri" w:cs="Amiri"/>
          <w:color w:val="111111"/>
          <w:sz w:val="28"/>
          <w:sz w:val="28"/>
          <w:szCs w:val="28"/>
          <w:rtl w:val="true"/>
          <w:lang w:bidi="ar-SA"/>
        </w:rPr>
        <w:t>، وكلموا الشيخ في الحكم بكفره فأبى وامتنع،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الدماء عندي من أعظم الأشياء، وحقن دماء المسلمين من أعظم المهمات، كيف والحدود تدرأ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أيسوا منه مَضَوا إلى الشيخ مُحمَّد حسن صاحب الجواهر، وكان قَدْ استقلّ بعد الشيخ موسى واستغنى عن الرجوع والحضور إلى أحد، فأطلعوه على الرسائل وأشهدوا جماعة من الثقات أن السيد كاظم الرّشتي يدين الله بما فيها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حكمي لا يفيد مع وجود مثل الشيخ علي فيكم، والناس منه أسمع وأطوع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إلى الشيخ علي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الشيخ محمد حسن فما تصنع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 الشيخ مُحمَّد حسن بكفر السيد كاظم ومن اتّبعه وأحرق جميع رسائله بعد انتزاع الآيات والأحاديث والأسماء المشرَّفة منها، وأمر بأن تُمحى من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الفقرات الموهمة للربوبية 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منزل المنّ والسلوى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مما ظاهره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 كاظم فأنَّه لمَّا أُخبِر بامتناع الشيخ علي عن الحكم بكفره أخلص له، وتمكّن حبّ الشيخ في قلبه، وكان إذا جاء إلى النجف للزيارة تهددوه بالقتل فيستجير ببعض السادة الأشراف</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كانت هذه الحادثة في مقتبل شباب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موقفه السلمي من السيد كاظم الرشتي ألصق به الاتهام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المؤرخ الشيخ محمد حرز الدين في معارف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القزويني عندما حضرته الوفاة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أبرأتُ ذمّة كلَّ مَنْ ظلمني الاّ من رماني بالكشفية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فيدفع عنه البلاء لعدم تحقق كفره وضلاله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السيد المفضال السيد جعفر جلال، وكان من الملازمين لخدمة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أثناء هيجان تلك الفتن يوماً بخدمة الشيخ وحدي، فبينا نحن جالسون إذ دخل علينا حسن أغا بن صادق أغا، وكان من أعاظم رؤساء الشيعة، ذا ثروة مشهورة مرفوعة، وكلمة مطاعة مسموعة، وكان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 الأسد فزع من هيبته وعنا لسطوته، حتى أنَّهُ كان يجلس العصر في دار أبيه الكبيرة وتزدحم الأعاظم عليه، وترتعش عند الدخول والجلوس بين يديه، ويجعلون بينه وبينهم حريماً</w:t>
      </w:r>
      <w:r>
        <w:rPr>
          <w:rStyle w:val="FootnoteAnchor"/>
          <w:rtl w:val="true"/>
        </w:rPr>
        <w:footnoteReference w:id="329"/>
      </w:r>
      <w:r>
        <w:rPr>
          <w:rFonts w:ascii="Amiri" w:hAnsi="Amiri" w:eastAsia="Amiri" w:cs="Amiri"/>
          <w:color w:val="111111"/>
          <w:sz w:val="28"/>
          <w:sz w:val="28"/>
          <w:szCs w:val="28"/>
          <w:rtl w:val="true"/>
          <w:lang w:bidi="ar-SA"/>
        </w:rPr>
        <w:t>مقدار أربعة أذرع عن يمينه وأربعة عن شماله، ولا يقدر أحد على الجلوس ملاصقاً له مهابة منه وبأساً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استقر بحسن أغا الجلوس واطمأنَّ به المقام، وسكن جأشه من فزع ذلك الأمام،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جئتك في أمر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أهمّك الله، وما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حيرة وتردد في أمر السيد كاظم الرّشتي، وما تكليفنا معه، فأنَّ بعضكم يكفّره، وبعضكم يؤيّده، وبعضكم يسكت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تكشف لي عن حاله، فأنْ كان كافراً قتلته، وإلاَّ مُنعتُ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خبرة لي به، ولا يجوز لي الحكم بكفره على الأفواه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حسن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عليه وامتحنه وانظر كيف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عنده ليس عندنا والذي عندنا ليس عنده، وإن كان عنده فهو لا يجديه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علم عند أحد أنت لا تعلم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اشتغلنا به أول عمرنا فأمَرنا مشايخُنا بتركه وعدم التوغّل فيه، لأنَّ مزالقه 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فهل يجوز لنا الصلاة خلفه وأخذ الأحكام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العدم، واشتباه حاله كافٍ في ضلاله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على حيرته يجرّ رجليه، بعد لثم قدمي الشيخ ويديه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وكثر القيل في هذه المسألة وطال النزاع، حتى شدّ الرحال السيد المطاع، ذو الحشم والأتباع، والرياسة والامتناع، السيد سعيد ثابت</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كليدار كربلاء وحاكمها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الشيخ علي والشيخ مُحمَّد حسن والتمسهم وأصرّ عليهم بالمسير إلى كربلاء والاجتماع مع السيد كاظم وتحقيق حاله، فأجابوه إلى ذلك وساروا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وجمعهم السيد سعيد مع السيد كاظم وأتباعه في الصحن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 السيد سعيد وبيده سيف مسلول،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 هذا المجلس، فأنْ حكمتم بكفره ضربتُ عنقه من حينه وأخمدت نائرة هذه الفتن، وإلاَّ ضربتُ عنق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مَنْ المُتَحاكم، ومَنْ الحكم؟</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المُحاكم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للشيخ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في نفسك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الشيخ مُحمَّد حسن للسيد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أسألُك عن فقرتين في رسائلك صريحة بالكفر وهي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رسالة كانت تحت ردائه وفتحها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الأولى، وهذه الثانیة، فأنْ كنتَ تعتقد بهما فأنت ضالّ، وإلا فأنت مضلّ 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السيد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وعيناه تدوران في أُمّ رأسه يتوقع كُلّ حين وقوع السيف على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مخاطباً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ملتفت إلى 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شيخنا أنا أعتقد بهاتين الفقرتين، ولكن ليست هي كما يفهمون من ظاهرها، فأنَّ الأولى لها تعلّق بما قبلها فهي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بها ما لم يقدّم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أنَّهُ كافر، فأذا ضمّ إليها ما قبلها زال ذلك الأشتباه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الثانية فأنَّ لها تعلّقاً بما بعدها، فهي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تم الكلام، وارتفع الأبهام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الشيخ علي ذلك نفض ثيابه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 سعيد، الحدود تُدْرَأ بالشبهات، وحفظ النفوس في شرعنا من أعظم المهمات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فاترك الناس على غفلاتهم ولا تكشف عن سواتهم، وأن أبيتم فاتركوني واصنعوا ما شئتم، فأنا لا ألقى الله وفي عنقي دم المدّعي للأسلام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 الحاضرون، ونجا السيد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أنَّهُ لبس كفناً وخرج إلى الصحن الحسيني، وصعد المنبر واشتكى، وبكى وطلب المباهلة بأنواع عديدة مع من حكم بكفره، </w:t>
      </w:r>
      <w:bookmarkStart w:id="184" w:name="pg18939_201730"/>
    </w:p>
    <w:p>
      <w:pPr>
        <w:pStyle w:val="BookText"/>
        <w:rPr/>
      </w:pPr>
      <w:bookmarkEnd w:id="184"/>
      <w:r>
        <w:rPr>
          <w:rFonts w:ascii="Amiri" w:hAnsi="Amiri" w:eastAsia="Amiri" w:cs="Amiri"/>
          <w:color w:val="111111"/>
          <w:sz w:val="28"/>
          <w:sz w:val="28"/>
          <w:szCs w:val="28"/>
          <w:rtl w:val="true"/>
          <w:lang w:bidi="ar-SA"/>
        </w:rPr>
        <w:t>إلى غير ذلك من وقائع الدهور، وعند الله عاقبة الأمور</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6141284_1280447820"/>
      <w:bookmarkStart w:id="186" w:name="_Toc66"/>
      <w:bookmarkEnd w:id="185"/>
      <w:r>
        <w:rPr>
          <w:rtl w:val="true"/>
        </w:rPr>
        <w:t>تنبؤ الشيخ على بالفتنة البابيّة</w:t>
      </w:r>
      <w:bookmarkEnd w:id="186"/>
    </w:p>
    <w:p>
      <w:pPr>
        <w:pStyle w:val="BookText"/>
        <w:rPr/>
      </w:pPr>
      <w:r>
        <w:rPr>
          <w:rFonts w:ascii="IRNazanin" w:hAnsi="IRNazanin" w:eastAsia="IRNazanin"/>
          <w:color w:val="111111"/>
          <w:sz w:val="28"/>
          <w:sz w:val="28"/>
          <w:szCs w:val="28"/>
          <w:rtl w:val="true"/>
          <w:lang w:bidi="fa-IR"/>
        </w:rPr>
        <w:t xml:space="preserve">هذا، ومن كراماته المشهودة، التي كادت أن تكون في الأخبار بالملاحم معدودة، ما حدثنا به جماعة من الثقات أن الشيخ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زيارة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السنين، فلما دخل الحرم المطهّر بعد لثم أعتابه، ووقف على الباب مستأذناً للدخول رأى داخل الحرك سيداً وقوراً مهاباً واقفاً مقابل القبلة عند الرأسين الشريفين وهو يبكي ويتضرّع، على حالة منها الصخر يتصدّع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تأمله الشيخ قليلاً رجع القهقرى، وجلس في إيوان الحرم يبكي ويتأوّه ويطيل الفكر والنظر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 عليه أصحابه وذووه، وجماعة من أهل البلد وسألوه، عن سبب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لشيء لا تحيطون علماً فيه، ولو أخبرتكم به لا تُصدِّقونه ولو أنبأتكم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فأصروا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لحال هذا السيد الخاشع وما يؤول إليه أمره من تلبيس إبليس فيه، وتصييره آلة لأظهار باطله ودعاويه، وتتبعه من العوام أمة تتخذه وأولياءه أئمة،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أعرفه وما رأيته سوى هذه الدّفعة، ففتشوا عن السيد وإذا هو ميرزا مُحمَّد علي الشيرازي</w:t>
      </w:r>
      <w:r>
        <w:rPr>
          <w:rStyle w:val="FootnoteAnchor"/>
          <w:rtl w:val="true"/>
        </w:rPr>
        <w:footnoteReference w:id="331"/>
      </w:r>
      <w:r>
        <w:rPr>
          <w:rFonts w:ascii="Amiri" w:hAnsi="Amiri" w:eastAsia="Amiri" w:cs="Amiri"/>
          <w:color w:val="111111"/>
          <w:sz w:val="28"/>
          <w:sz w:val="28"/>
          <w:szCs w:val="28"/>
          <w:rtl w:val="true"/>
          <w:lang w:bidi="ar-SA"/>
        </w:rPr>
        <w:t>الذي اشتهر أخيراً بالباب وكان يومئذ لم يظهر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من المعروفين بالعلم والزهد وليس فيه مما قلتَ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وأخرجوه من العراق التي هي بيضة الأسلام اليوم وإلاَّ سوَّدَها، ولولا أن العقوبة قبل الذنب لا تجوز لأمرتكم بقتله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عرف مقالة الشيخ خرج إلى تلك الأطراف، وما مضت إلاّ سنوات قليلة حتى تُوفي الشيخ، وأظهر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ونشر طريقته، وأطاعته جماعة تسمّوا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مضى إلاّ قليل حتى انتشروا في أغلب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وقائع كثيرة مع الشيعة وعلمائهم سيأتي بعضها عند ذكر علماء إصفهان</w:t>
      </w:r>
      <w:r>
        <w:rPr>
          <w:rFonts w:eastAsia="Amiri" w:cs="Amiri" w:ascii="Amiri" w:hAnsi="Amiri"/>
          <w:color w:val="111111"/>
          <w:sz w:val="28"/>
          <w:szCs w:val="28"/>
          <w:rtl w:val="true"/>
          <w:lang w:bidi="ar-SA"/>
        </w:rPr>
        <w:t xml:space="preserve">. </w:t>
      </w:r>
      <w:bookmarkStart w:id="187" w:name="pg18939_201731"/>
    </w:p>
    <w:p>
      <w:pPr>
        <w:pStyle w:val="Heading3"/>
        <w:numPr>
          <w:ilvl w:val="2"/>
          <w:numId w:val="1"/>
        </w:numPr>
        <w:rPr/>
      </w:pPr>
      <w:bookmarkStart w:id="188" w:name="__RefHeading___Toc16141286_1280447820"/>
      <w:bookmarkStart w:id="189" w:name="_Toc67"/>
      <w:bookmarkEnd w:id="187"/>
      <w:bookmarkEnd w:id="188"/>
      <w:r>
        <w:rPr>
          <w:rtl w:val="true"/>
        </w:rPr>
        <w:t>المزايا الثلاثة</w:t>
      </w:r>
      <w:bookmarkEnd w:id="189"/>
    </w:p>
    <w:p>
      <w:pPr>
        <w:pStyle w:val="BookText"/>
        <w:rPr/>
      </w:pPr>
      <w:r>
        <w:rPr>
          <w:rFonts w:ascii="Amiri" w:hAnsi="Amiri" w:eastAsia="Amiri" w:cs="Amiri"/>
          <w:color w:val="111111"/>
          <w:sz w:val="28"/>
          <w:sz w:val="28"/>
          <w:szCs w:val="28"/>
          <w:rtl w:val="true"/>
          <w:lang w:bidi="ar-SA"/>
        </w:rPr>
        <w:t xml:space="preserve">والحاصل إن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يضيق نطاق البيان عن إحصاء مزاياه ومآثره، وأياديه في الدين ومفاخره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جمع بين ثلاثة أمور قلّما اجتمعت لغيره، فأنه أخذ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وأرفعه،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والأدب أنفعه،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والزهد أجلّه وأوسعه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بالأول تصنيفاته خصوصاً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اللُمْعَتين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فأنّه شرح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من أول بيع الثمار إلى آخر الخيارات، بكمال البسط والتحقيق ونقل الأقوال، والجمع بين الأخبار والقواعد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رسالة مختصرة صنفها بكربلاء في سويعات قليلة بالتماس بعض الفضلاء،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وتعرّض فيها 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 من البراءة والأحتياط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مختصراً على الطريقة التي تابعه عليها تلميذه العلامة الأنصاري، قدس سريهما الباري، في كتابه المعروف</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وللشيخ رسائل كثيرة في مسائل متفرقة إلاّ أنها قليلة التداول في أيدي الناس لقلة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أن يطّلع على كمال فضله وتبحّره وتدقيقاته فليراجع تقریرات درسه بقلم المحقق المدقق السيد مير فتّاح المراغي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أغلب كتب الفقه مع تقريرات درس أخيه الشيخ موسى في الفقه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الأصل موجودة اليوم عند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طائفتنا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على الباقي ما تقدم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نعثر على مدة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الأغلب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يُرْجَعُ إليه عند الشك هو الستون، وقلَّ مَنْ تجاوز السبعين، بَلْ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الشيخ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تجاوزها، وكلهم بين الستين والسبعين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في بعض زياراته فجأةً، فأنَّه في أثناء الطريق جلس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الأعناق من حينه إلى النجف، ولم يبق أحد في كربلاء لم </w:t>
      </w:r>
    </w:p>
    <w:p>
      <w:pPr>
        <w:pStyle w:val="BookText"/>
        <w:rPr/>
      </w:pPr>
      <w:r>
        <w:rPr>
          <w:rFonts w:ascii="Amiri" w:hAnsi="Amiri" w:eastAsia="Amiri" w:cs="Amiri"/>
          <w:color w:val="111111"/>
          <w:sz w:val="28"/>
          <w:sz w:val="28"/>
          <w:szCs w:val="28"/>
          <w:rtl w:val="true"/>
          <w:lang w:bidi="ar-SA"/>
        </w:rPr>
        <w:t>يأت إلى النجف مع جنازته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جنب مقبرة أبيه المعروفة، وقد سبق تأريخ عام وفاته في الشعر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القضاء وقال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ونحمدك يا من تفضّل علينا وعلى جيلنا بالسراج الأنور، وعيلم العصر، وفريد الدهر، عليّ بن جعفر، فذاك من عنانه في ميادين العلم أطلق، فكان به المجتهد المطلق، وصارت إليه الناس بالتقليد وألقت إليه قيادها، وقاد بالفضل آسادها، وأصبح رئيس الكل في الكل، فقيد الشبيه بجزء وكل، مستويا على كرسي والفتوى، مبيّناً فى الفقه ما عمّت به البلوى، جالساً بمعنى التدريس، ناثراً به جوهر العلم النفيس، والسامعون بين فاضل محقق، وتحرير مدقق، تلقاهم مذ وردوا بحور علمه سکارى، وما هم بسكارى، لكنهم بما يبديه هذا العيلم من مخفيّات العلم حيارى، فطوراً ترى له نفائس كلم جدد، وطوراً فروعاً ما جاء بمثلها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أثبت المُدَّعى الخفي باستدلال واضح، فامتاز به المرجوح من الراجح، يحكي أبيه في النهج، ويقفو إثره في النسج، ذو رئاسة علمية، لم تحوها جلّ أجلاء البرية، تحدثتْ بسنا فضله الركبان، من قاص 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أصوله الممهدة، كم من ركن للحُكمِ مهّده، ومن علومه الزهيّة، كم بانت غوامض خفيّة، رئيس مطاع، ذو حشم وأتباع، وكان ازدحام الناس ما بين جنبيه وحواليه، هذا يؤمّ مطلبه، وذاك يرجو أن يقضي مأربه، ولمْ لا وهو الموكل من المليك العلام، بحسم مادة الخصام، وقضاء أمور الأنام، وحفظ بيضة الأسلام، يخطب باسمه فوق المنابر، ويتحدث به المقيم والمسافر، وانقادت الناس من المغاني الوحيدة إليه، وعوّلت في جميع الأحكام المرعيّة عليه، مع إعراضه عن تطلّب المرامات الدنيوية، والاشتغال بالأمور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التأييدات الربانية، لا تنقاد إلاّ لمن أعرض عنها، وراح يخشى الله في التصدي لها والقرب منها، كم من نار ضلال أخمد، ونور هدى أوقد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متكئاً على وسادته، جالساً فوق سرير حكومته، والناس من داخل وخارج شاهقة الأبصار إلى علا قدره، وسامي فخره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على هذا النمط من التسجيعات والفقرات، التي توجب الملل والتطويل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أن مثل هذا الشيخ المحقق الذي انتشرت تلاميذُه في جميع الآفاق، وعنهُ صدرتْ هذه التحقيقات التي هي اليوم في أيدي الناس غنيّ عن مثل هذا القبيل، الذي سلكه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النبيل، بَلْ الواجب ذكر كراماته، وبعض وقائعه وحكاياته، ومساعيه وحالاته، وليأنس الناظر بمطالعته، ويستفيد بمراجعته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فكون الناس رجعت إليه، وعوّلت في الأحكام عليه، ممّا لم يكد، أن يخفى على أحد، في كُلِّ صقع وبلد</w:t>
      </w:r>
      <w:r>
        <w:rPr>
          <w:rFonts w:eastAsia="Amiri" w:cs="Amiri" w:ascii="Amiri" w:hAnsi="Amiri"/>
          <w:color w:val="111111"/>
          <w:sz w:val="28"/>
          <w:szCs w:val="28"/>
          <w:rtl w:val="true"/>
          <w:lang w:bidi="ar-SA"/>
        </w:rPr>
        <w:t xml:space="preserve">. </w:t>
      </w:r>
      <w:bookmarkStart w:id="190" w:name="pg18939_201733"/>
    </w:p>
    <w:p>
      <w:pPr>
        <w:pStyle w:val="BookText"/>
        <w:rPr/>
      </w:pPr>
      <w:bookmarkEnd w:id="190"/>
      <w:r>
        <w:rPr>
          <w:rFonts w:ascii="Amiri" w:hAnsi="Amiri" w:eastAsia="Amiri" w:cs="Amiri"/>
          <w:color w:val="111111"/>
          <w:sz w:val="28"/>
          <w:sz w:val="28"/>
          <w:szCs w:val="28"/>
          <w:rtl w:val="true"/>
          <w:lang w:bidi="ar-SA"/>
        </w:rPr>
        <w:t xml:space="preserve">وقد إلتفتَ إلى ما قلناه ولكن اعتذر باعتذارات واهية، غير شافية، فقال بعد كلام في تفصيل وفاة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بُرْهَةً من الزمان فناداه رائد المنيّة، المتردد في البرية، فأجابه مجداً بسُراه، فشايعه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كافة حتى وصلوا به إلى منتصف الطريق، فتلقاهم القاطنون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وحملوه على الأيدي والرؤوس كافة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وضعوه في حفرته قرب أبيه، وصار له يوم مهول كيوم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وكَثُر فيه البكاء والعويل والنوح والضجيج، وهتك الستور، ونشر الشعور، من ربّات الخدور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الواجب علينا تعداد مناقب هذا الأسطوانة الوحيد، والعلامة الفريد، منقبةً منقبة ليكون المتتبع ذا خبرة ودرية، بما كان له منه وعنه، من جزئي وكلي، ولكن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غرض الأتمام، في يسير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صفاته لا تعدّ، ولا يوقف لها على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غنيّ عن ذلك بما تشهد له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لستُ من المعاصرين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أعقب خمسة أولاد ذكور، هم للعلوم بحور، العلامة مُحمَّد، والمهدي الأوحد، وجعفر الفضل المؤيد، السابق ذكرهم، والحبيب، والعباس الآتي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6141288_1280447820"/>
      <w:bookmarkStart w:id="192" w:name="_Toc68"/>
      <w:bookmarkEnd w:id="191"/>
      <w:r>
        <w:rPr>
          <w:rtl w:val="true"/>
        </w:rPr>
        <w:t>في أحوال الشيخ مُحمَّد ابن الشيخ الكبير</w:t>
      </w:r>
      <w:bookmarkEnd w:id="192"/>
    </w:p>
    <w:p>
      <w:pPr>
        <w:pStyle w:val="BookText"/>
        <w:rPr/>
      </w:pPr>
      <w:r>
        <w:rPr>
          <w:rFonts w:ascii="Amiri" w:hAnsi="Amiri" w:eastAsia="Amiri" w:cs="Amiri"/>
          <w:color w:val="111111"/>
          <w:sz w:val="28"/>
          <w:sz w:val="28"/>
          <w:szCs w:val="28"/>
          <w:rtl w:val="true"/>
          <w:lang w:bidi="ar-SA"/>
        </w:rPr>
        <w:t>ثم رجع الأمر والتقليد، والنهوض بتأييد أمر الدين والتشييد، إلى أخيه فريد الدهر وعلامة الزمن، حجة الاسلام والمسلمين، مؤيد الملّة والدين، شيخنا الشيخ حسن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بحر علم ثجّاج، متدافع الأمواج، بعيدة سواحله، كثيرة جداوله، يتراكم موجه، ولا يدرك لجّه، بعيد الصيت، قريب النائل، متعب المناضل والمساجل، مع زهد وتقوى، </w:t>
      </w:r>
    </w:p>
    <w:p>
      <w:pPr>
        <w:pStyle w:val="BookText"/>
        <w:rPr/>
      </w:pPr>
      <w:r>
        <w:rPr>
          <w:rFonts w:ascii="Amiri" w:hAnsi="Amiri" w:eastAsia="Amiri" w:cs="Amiri"/>
          <w:color w:val="111111"/>
          <w:sz w:val="28"/>
          <w:sz w:val="28"/>
          <w:szCs w:val="28"/>
          <w:rtl w:val="true"/>
          <w:lang w:bidi="ar-SA"/>
        </w:rPr>
        <w:t xml:space="preserve">وحلم يعجز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إجتهد في أيام أبيه، وجعل يجهد في تحصيل مساعيه ومعاليه، فنال منها الغاية القصوى، والمنزلة العليا، والكلمة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حضر بعد وفاة أبيه، على موسى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رأى بنفسه الأستغناء من الحضور على أحد، وقابلية الاستقلال إذا انفرد، فهاجر إلى الحلة، احتراماً لأخيه الذي أجمعت على تقديمه على سائر الناس علماء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أظن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منك بهذا المقام ، والجلوس بمحل آبائي الكرام،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اشترط الأعلم، وأنا اليوم 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المجادلة والمنازعة، ولكني أسير إلى كربلاء، وقم أنت مقامى، فأنْ ارتضتك الطلبة فيها، وإلا فأنت أعلم بتكليفك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إرتحل الشيخ لم يبق في النجف مشتغل واحد وارتحلوا خلفه، فصار يباحثهم في كربلاء، فسار الشيخ حسن إليه، وأرجعه إلى محلّه، وهاجر إلى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زالت تظهر منه لأهلها الكرامات الباهرات، والآيات المعجزات، على يده حتى اعتقدوا فيه رتبة الأمامة، وأحلّوه بتلك المنزلة والمقامة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أخوه، فرجع إلى القيام بمراسم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والتحلي بهاتيك المراتب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وانحصر أمر الأمامة به، وبسميّه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 استقل بعد الشيخ موسى واشتهر أمره، وذاع ذكره، وبَعُدَ صيته بعد الشيخ عليّ، فبقيا للشريعة عَلَمين منصوبين، حافظين مسدّدين، حارسين لها، مانعين الأذى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رجوع العجم إلى سميّه أكثر، وهو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قدراً 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أحوال الشيخ حسن بن الشيخ جعفر</w:t>
      </w:r>
    </w:p>
    <w:p>
      <w:pPr>
        <w:pStyle w:val="BookText"/>
        <w:rPr/>
      </w:pPr>
      <w:r>
        <w:rPr>
          <w:rFonts w:ascii="Amiri" w:hAnsi="Amiri" w:eastAsia="Amiri" w:cs="Amiri"/>
          <w:color w:val="111111"/>
          <w:sz w:val="28"/>
          <w:sz w:val="28"/>
          <w:szCs w:val="28"/>
          <w:rtl w:val="true"/>
          <w:lang w:bidi="ar-SA"/>
        </w:rPr>
        <w:t xml:space="preserve">وقد صَنفَّ في أحواله خلفُهُ الطاهر المطهر، العباس بن الحسن بن جعفر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أحوال أبيه</w:t>
      </w:r>
      <w:r>
        <w:rPr>
          <w:rStyle w:val="FootnoteAnchor"/>
          <w:rtl w:val="true"/>
        </w:rPr>
        <w:footnoteReference w:id="336"/>
      </w:r>
      <w:r>
        <w:rPr>
          <w:rFonts w:ascii="Amiri" w:hAnsi="Amiri" w:eastAsia="Amiri" w:cs="Amiri"/>
          <w:color w:val="111111"/>
          <w:sz w:val="28"/>
          <w:sz w:val="28"/>
          <w:szCs w:val="28"/>
          <w:rtl w:val="true"/>
          <w:lang w:bidi="ar-SA"/>
        </w:rPr>
        <w:t>، شكر الله مساعيه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فيها له من الكرامات ما يُبهرُ الألباب والعقول، وتتحير به العلماء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لي أيده الله وأبقاه، رواية ما ذكر فيها عنه،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السيد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أبيه وخاصته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عبد الغمري، وملا حسين، وملا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ممن عاصره وسمع منه من الثقات الذين يطمئنّ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صدر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علمية وتحقيقات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إستُفتيَ بها من آفاق الأرض فأجاب عنها على </w:t>
      </w:r>
    </w:p>
    <w:p>
      <w:pPr>
        <w:pStyle w:val="BookText"/>
        <w:rPr/>
      </w:pPr>
      <w:r>
        <w:rPr>
          <w:rFonts w:ascii="Amiri" w:hAnsi="Amiri" w:eastAsia="Amiri" w:cs="Amiri"/>
          <w:color w:val="111111"/>
          <w:sz w:val="28"/>
          <w:sz w:val="28"/>
          <w:szCs w:val="28"/>
          <w:rtl w:val="true"/>
          <w:lang w:bidi="ar-SA"/>
        </w:rPr>
        <w:t>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ضربنا عنها صفحاً لأن فقاهته لا تحتاج إلى بيان، وإنما ذكرها العم، أدام الباري وجوده، لارتباط لها جزئي بأحوال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فضله ليخفى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الشيخ حسن فقيهاً كاملاً، وقد حضرتُ بعض مجالس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وباعتقادي أنّه كان مُتقدّماً بالفقه على الشيخ مُحمَّد حسن، مضافاً إلى إحاطته بعلم الأصول، ويده الطُولى في علم الكلام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المحيط المتبحّر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مفخر فقهاء الدهور، الشيخ حسن بن الشيخ جعفر النجفي الفقيه المتفرد المشهور، هو أيضاً من أجلاء علماء زماننا، وكبراء نبلاء أواننا، منتهياً إليه أمر الفقاهة في الدين، ورياسة سلسلة العلماء المجتهدين، سهيماً لسميّه المتقدم</w:t>
      </w:r>
      <w:r>
        <w:rPr>
          <w:rStyle w:val="FootnoteAnchor"/>
          <w:rtl w:val="true"/>
        </w:rPr>
        <w:footnoteReference w:id="338"/>
      </w:r>
      <w:r>
        <w:rPr>
          <w:rFonts w:ascii="Amiri" w:hAnsi="Amiri" w:eastAsia="Amiri" w:cs="Amiri"/>
          <w:color w:val="111111"/>
          <w:sz w:val="28"/>
          <w:sz w:val="28"/>
          <w:szCs w:val="28"/>
          <w:rtl w:val="true"/>
          <w:lang w:bidi="ar-SA"/>
        </w:rPr>
        <w:t xml:space="preserve">فيما قَدْ أشير إليه من المراتب، وقسيماً في غالب ما أقيم عليه من المناصب، بَلْ هو عند العرب الشيعة أكثر احتراماً، وأجلّ مقاما، ويقيم الجماعة في مسجد والده المرحوم، ويصلي خلفه الخلق الكثير، ويدرّس الفقه في منزله المقدس بالنجف الأشرف بلسانه العربي المبين، وحوزته الباهرة في هذه الأواخر أجمع، وأوسع وأسدّ، وأنفع من سائر مدارس الفقهاء، ومن غاية تسلّطه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ومهاراته العجيبة، أنَّهُ ليس يتأمل في مسألة كثيراً، بَلْ يمشى سريعاً، ويطوي مراحل الفقه، بأهون ما يكون، وأحسن ما يهون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قبل وفاة أخيه الشيخ علي قاطناً في الحلّة المحروسة، ثم انتقل من بعده إلى ذلك المقام المحمود لخلافة الماضين، والقيام بحق الرئاسة في الدين، إلا أن مرجع فتاوى الأقطار، وتقليدات أهالي الديار، من بعد ارتحال نيّري العجم المرحومين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المصنفات الفاخرة كتاب في الفقه كبير استوفى فيه الأدلة والأحكام، وظفرتُ ببعض مصنفاته بأصبهان</w:t>
      </w:r>
      <w:r>
        <w:rPr>
          <w:rStyle w:val="FootnoteAnchor"/>
          <w:rtl w:val="true"/>
        </w:rPr>
        <w:footnoteReference w:id="339"/>
      </w:r>
      <w:r>
        <w:rPr>
          <w:rFonts w:ascii="Amiri" w:hAnsi="Amiri" w:eastAsia="Amiri" w:cs="Amiri"/>
          <w:color w:val="111111"/>
          <w:sz w:val="28"/>
          <w:sz w:val="28"/>
          <w:szCs w:val="28"/>
          <w:rtl w:val="true"/>
          <w:lang w:bidi="ar-SA"/>
        </w:rPr>
        <w:t>، فكأنَّ عيناً لم تر مثله في كثرة التفريع، والأحاطة بنوادر الفقه، والأستقامة بطريق الاستدلال</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محل الحاجة منه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ولنذكر قبل كراماته، ما ذكره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أحواله</w:t>
      </w:r>
      <w:r>
        <w:rPr>
          <w:rFonts w:eastAsia="Amiri" w:cs="Amiri" w:ascii="Amiri" w:hAnsi="Amiri"/>
          <w:color w:val="111111"/>
          <w:sz w:val="28"/>
          <w:szCs w:val="28"/>
          <w:rtl w:val="true"/>
          <w:lang w:bidi="ar-SA"/>
        </w:rPr>
        <w:t xml:space="preserve">. </w:t>
      </w:r>
      <w:bookmarkStart w:id="193" w:name="pg18939_201736"/>
    </w:p>
    <w:p>
      <w:pPr>
        <w:pStyle w:val="Heading3"/>
        <w:numPr>
          <w:ilvl w:val="2"/>
          <w:numId w:val="1"/>
        </w:numPr>
        <w:rPr/>
      </w:pPr>
      <w:bookmarkStart w:id="194" w:name="__RefHeading___Toc16141290_1280447820"/>
      <w:bookmarkStart w:id="195" w:name="_Toc69"/>
      <w:bookmarkEnd w:id="193"/>
      <w:bookmarkEnd w:id="194"/>
      <w:r>
        <w:rPr>
          <w:rtl w:val="true"/>
        </w:rPr>
        <w:t>«</w:t>
      </w:r>
      <w:r>
        <w:rPr>
          <w:rtl w:val="true"/>
        </w:rPr>
        <w:t>نُبْدَةُ الغَري في أحوال الحسن الجعفري</w:t>
      </w:r>
      <w:r>
        <w:rPr>
          <w:rtl w:val="true"/>
        </w:rPr>
        <w:t xml:space="preserve">» </w:t>
      </w:r>
      <w:r>
        <w:rPr>
          <w:rtl w:val="true"/>
        </w:rPr>
        <w:t>للشیخ عباس کاشف الغطاء</w:t>
      </w:r>
      <w:bookmarkEnd w:id="195"/>
    </w:p>
    <w:p>
      <w:pPr>
        <w:pStyle w:val="BookText"/>
        <w:rPr/>
      </w:pPr>
      <w:r>
        <w:rPr>
          <w:rFonts w:ascii="Amiri" w:hAnsi="Amiri" w:eastAsia="Amiri" w:cs="Amiri"/>
          <w:color w:val="111111"/>
          <w:sz w:val="28"/>
          <w:sz w:val="28"/>
          <w:szCs w:val="28"/>
          <w:rtl w:val="true"/>
          <w:lang w:bidi="ar-SA"/>
        </w:rPr>
        <w:t>نُبْدَةُ الغَري في أحوال الحسن الجعفري</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ويُلاحظ أنَّ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أثبتَ هذه الرسالة فأنَّه إستغنى عن الأستطرادات التي لا تمتُّ إلى مؤلفه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إليها ضمناً، واقتصرَ على تسجيل الوقائع التأريخية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علَّق على الرسالة بتعليقات نافعة، وأضاف إلى بعض الحوادث مسموعاته، ومروياته عنها</w:t>
      </w:r>
    </w:p>
    <w:p>
      <w:pPr>
        <w:pStyle w:val="BookText"/>
        <w:rPr/>
      </w:pPr>
      <w:r>
        <w:rPr>
          <w:rFonts w:ascii="Amiri" w:hAnsi="Amiri" w:eastAsia="Amiri" w:cs="Amiri"/>
          <w:color w:val="111111"/>
          <w:sz w:val="28"/>
          <w:sz w:val="28"/>
          <w:szCs w:val="28"/>
          <w:rtl w:val="true"/>
          <w:lang w:bidi="ar-SA"/>
        </w:rPr>
        <w:t xml:space="preserve">للشيخ عباس بن الشيخ حسن كاشف الغطاء المُتوفى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ركنُ الشريعة، ومغيث الشيعة، العلم المؤتمن، بحر الهداية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النجف، وأرّخه النحوي</w:t>
      </w:r>
      <w:r>
        <w:rPr>
          <w:rStyle w:val="FootnoteAnchor"/>
          <w:rtl w:val="true"/>
        </w:rPr>
        <w:footnoteReference w:id="342"/>
      </w:r>
      <w:r>
        <w:rPr>
          <w:rFonts w:ascii="IRNazanin" w:hAnsi="IRNazanin" w:eastAsia="IRNazanin"/>
          <w:color w:val="111111"/>
          <w:sz w:val="28"/>
          <w:sz w:val="28"/>
          <w:szCs w:val="28"/>
          <w:rtl w:val="true"/>
          <w:lang w:bidi="fa-IR"/>
        </w:rPr>
        <w:t>بأمر والده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أهلاً بمولود له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أَنبَتَهُ اللهُ نباتاً حَسَنا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وأحرز المعقول والمنقول في صباه، حتى صار فقيه عصره، وعلامة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ورعاً زاهداً، على خلق عظيم، لا تُحصى مفاخره، ولا تُستقصى مآثره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محسن الملقب بخنفر</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 المجتهدين المقلّدين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حسن لا </w:t>
      </w:r>
    </w:p>
    <w:p>
      <w:pPr>
        <w:pStyle w:val="BookText"/>
        <w:rPr/>
      </w:pPr>
      <w:r>
        <w:rPr>
          <w:rFonts w:ascii="Amiri" w:hAnsi="Amiri" w:eastAsia="Amiri" w:cs="Amiri"/>
          <w:color w:val="111111"/>
          <w:sz w:val="28"/>
          <w:sz w:val="28"/>
          <w:szCs w:val="28"/>
          <w:rtl w:val="true"/>
          <w:lang w:bidi="ar-SA"/>
        </w:rPr>
        <w:t>أرى أفضل منه في المتقدمين ولا فى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يوماً عنه وعن أبيه كاشف الغطاء،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ومختصراً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عنهُ واخبرْ به وانظرْ إليه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المسامع والأفواه والمقلِ</w:t>
      </w:r>
    </w:p>
    <w:p>
      <w:pPr>
        <w:pStyle w:val="BookText"/>
        <w:rPr/>
      </w:pPr>
      <w:r>
        <w:rPr>
          <w:rFonts w:ascii="Amiri" w:hAnsi="Amiri" w:eastAsia="Amiri" w:cs="Amiri"/>
          <w:color w:val="111111"/>
          <w:sz w:val="28"/>
          <w:sz w:val="28"/>
          <w:szCs w:val="28"/>
          <w:rtl w:val="true"/>
          <w:lang w:bidi="ar-SA"/>
        </w:rPr>
        <w:t xml:space="preserve">وأنَّ قوليَ هذا عيلمٌ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الزجاجَ لنور الله في المثلِ</w:t>
      </w:r>
    </w:p>
    <w:p>
      <w:pPr>
        <w:pStyle w:val="BookText"/>
        <w:rPr/>
      </w:pPr>
      <w:r>
        <w:rPr>
          <w:rFonts w:ascii="Amiri" w:hAnsi="Amiri" w:eastAsia="Amiri" w:cs="Amiri"/>
          <w:color w:val="111111"/>
          <w:sz w:val="28"/>
          <w:sz w:val="28"/>
          <w:szCs w:val="28"/>
          <w:rtl w:val="true"/>
          <w:lang w:bidi="ar-SA"/>
        </w:rPr>
        <w:t>إجتهد وعمل برأيه قبل أن يكمل العشرين، وتلمذ على عدة مشايخ أجازوه في الرواية، وحكموا له بالاجتهاد،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الأكبر، وأخوه موسى بن جعفر، والسيد جواد العاملي، والشيخ أسد الله التُسْتُري، والمحدّث السيد عبد الله شبّر، والشيخ علي البحراني، والشيخ سليمان القطيفي، وغيرهم ممن ذكرهم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في النجف وأكبَّ على تحصيل العلوم حتى استغنى، واجتهد في العبادة حتى منها القدح المهنّا، وأقام برهة في الحلة الفيحاء لمَّا كان أخوه الشيخ علي هو المرجع في النجف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انتقل الشيخ علي إلى دار القرار رجع إلى النجف، واشتغل بالتدريس واجتمع عليه العلماء والفضلاء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تتملذ عليه واستجازه كثير من العلماء المُعْتَبرين كالسيد مهدي القزويني، والشيخ مشكور الحولاوي</w:t>
      </w:r>
      <w:r>
        <w:rPr>
          <w:rStyle w:val="FootnoteAnchor"/>
          <w:rtl w:val="true"/>
        </w:rPr>
        <w:footnoteReference w:id="345"/>
      </w:r>
      <w:r>
        <w:rPr>
          <w:rFonts w:ascii="Amiri" w:hAnsi="Amiri" w:eastAsia="Amiri" w:cs="Amiri"/>
          <w:color w:val="111111"/>
          <w:sz w:val="28"/>
          <w:sz w:val="28"/>
          <w:szCs w:val="28"/>
          <w:rtl w:val="true"/>
          <w:lang w:bidi="ar-SA"/>
        </w:rPr>
        <w:t>، والشيخ جواد نجف</w:t>
      </w:r>
      <w:r>
        <w:rPr>
          <w:rStyle w:val="FootnoteAnchor"/>
          <w:rtl w:val="true"/>
        </w:rPr>
        <w:footnoteReference w:id="346"/>
      </w:r>
      <w:r>
        <w:rPr>
          <w:rFonts w:ascii="Amiri" w:hAnsi="Amiri" w:eastAsia="Amiri" w:cs="Amiri"/>
          <w:color w:val="111111"/>
          <w:sz w:val="28"/>
          <w:sz w:val="28"/>
          <w:szCs w:val="28"/>
          <w:rtl w:val="true"/>
          <w:lang w:bidi="ar-SA"/>
        </w:rPr>
        <w:t>، والحاج مُلاّ علي ابن المرحوم ميرزا خليل الطبيب</w:t>
      </w:r>
      <w:r>
        <w:rPr>
          <w:rStyle w:val="FootnoteAnchor"/>
          <w:rtl w:val="true"/>
        </w:rPr>
        <w:footnoteReference w:id="347"/>
      </w:r>
      <w:r>
        <w:rPr>
          <w:rFonts w:ascii="Amiri" w:hAnsi="Amiri" w:eastAsia="Amiri" w:cs="Amiri"/>
          <w:color w:val="111111"/>
          <w:sz w:val="28"/>
          <w:sz w:val="28"/>
          <w:szCs w:val="28"/>
          <w:rtl w:val="true"/>
          <w:lang w:bidi="ar-SA"/>
        </w:rPr>
        <w:t xml:space="preserve">، وأخوه الحاج ميرزا حسين سلمه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 أنَّهُ لم يبق في عصرنا ممن تلمذ عليه غيره</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وشيخنا المرتضى الأنصاري، والملا مُحمَّد الأيرواني</w:t>
      </w:r>
      <w:r>
        <w:rPr>
          <w:rStyle w:val="FootnoteAnchor"/>
          <w:rtl w:val="true"/>
        </w:rPr>
        <w:footnoteReference w:id="349"/>
      </w:r>
      <w:r>
        <w:rPr>
          <w:rFonts w:ascii="Amiri" w:hAnsi="Amiri" w:eastAsia="Amiri" w:cs="Amiri"/>
          <w:color w:val="111111"/>
          <w:sz w:val="28"/>
          <w:sz w:val="28"/>
          <w:szCs w:val="28"/>
          <w:rtl w:val="true"/>
          <w:lang w:bidi="ar-SA"/>
        </w:rPr>
        <w:t>، والشيخ عبد الحسين الطهراني</w:t>
      </w:r>
      <w:r>
        <w:rPr>
          <w:rStyle w:val="FootnoteAnchor"/>
          <w:rtl w:val="true"/>
        </w:rPr>
        <w:footnoteReference w:id="350"/>
      </w:r>
      <w:r>
        <w:rPr>
          <w:rFonts w:ascii="Amiri" w:hAnsi="Amiri" w:eastAsia="Amiri" w:cs="Amiri"/>
          <w:color w:val="111111"/>
          <w:sz w:val="28"/>
          <w:sz w:val="28"/>
          <w:szCs w:val="28"/>
          <w:rtl w:val="true"/>
          <w:lang w:bidi="ar-SA"/>
        </w:rPr>
        <w:t>، والسيد حسين بحر العلوم</w:t>
      </w:r>
      <w:r>
        <w:rPr>
          <w:rStyle w:val="FootnoteAnchor"/>
          <w:rtl w:val="true"/>
        </w:rPr>
        <w:footnoteReference w:id="351"/>
      </w:r>
      <w:r>
        <w:rPr>
          <w:rFonts w:ascii="Amiri" w:hAnsi="Amiri" w:eastAsia="Amiri" w:cs="Amiri"/>
          <w:color w:val="111111"/>
          <w:sz w:val="28"/>
          <w:sz w:val="28"/>
          <w:szCs w:val="28"/>
          <w:rtl w:val="true"/>
          <w:lang w:bidi="ar-SA"/>
        </w:rPr>
        <w:t>، والسيد علي نقي الحائري</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نجل </w:t>
      </w:r>
    </w:p>
    <w:p>
      <w:pPr>
        <w:pStyle w:val="BookText"/>
        <w:rPr/>
      </w:pP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جعفر الشوشتري الدزفولي</w:t>
      </w:r>
      <w:r>
        <w:rPr>
          <w:rStyle w:val="FootnoteAnchor"/>
          <w:rtl w:val="true"/>
        </w:rPr>
        <w:footnoteReference w:id="353"/>
      </w:r>
      <w:r>
        <w:rPr>
          <w:rFonts w:ascii="Amiri" w:hAnsi="Amiri" w:eastAsia="Amiri" w:cs="Amiri"/>
          <w:color w:val="111111"/>
          <w:sz w:val="28"/>
          <w:sz w:val="28"/>
          <w:szCs w:val="28"/>
          <w:rtl w:val="true"/>
          <w:lang w:bidi="ar-SA"/>
        </w:rPr>
        <w:t>، وغيرهم من لُحْمَته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وأدنى الناس منه ممن تبنّاه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والشيخ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أخيه الشيخ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راضي إبن أخته وإبن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أقرب الناس إليه سفراً وحضراً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ومؤتمنه على ما في يده، ووصيّه من بعده الشيخ مهدي إبن أخيه، وأكثر ما أروي مِنْ كراماته ومعجزاته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ابن أخته الشيخ 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أكثر من ستين سنة وتوفّي ليلة الأربعاء لثمان وعشرين خلون من شهر شوال سنة </w:t>
      </w:r>
      <w:r>
        <w:rPr>
          <w:rFonts w:eastAsia="Amiri" w:cs="Amiri" w:ascii="Amiri" w:hAnsi="Amiri"/>
          <w:color w:val="111111"/>
          <w:sz w:val="28"/>
          <w:szCs w:val="28"/>
          <w:lang w:bidi="ar-SA"/>
        </w:rPr>
        <w:t>1262</w:t>
      </w:r>
      <w:r>
        <w:rPr>
          <w:rStyle w:val="FootnoteAnchor"/>
          <w:rtl w:val="true"/>
        </w:rPr>
        <w:footnoteReference w:id="354"/>
      </w:r>
      <w:r>
        <w:rPr>
          <w:rFonts w:ascii="Amiri" w:hAnsi="Amiri" w:eastAsia="Amiri" w:cs="Amiri"/>
          <w:color w:val="111111"/>
          <w:sz w:val="28"/>
          <w:sz w:val="28"/>
          <w:szCs w:val="28"/>
          <w:rtl w:val="true"/>
          <w:lang w:bidi="ar-SA"/>
        </w:rPr>
        <w:t>، وافتجع له الصغير والكبير وكان يوماً لم يُرَ في النجف أعظم منه فجعة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التصانيف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الصيد، والذباحة، والحدود، والديّات، والسَبْق، والرماية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 مقدمة كشف الغطاء، ورسائل عملية، ورسالة في الأمامة، وأخرى في علوم متفرقة، لكن لم يخرجا إلى البياض، وله شرح القواعد على نهج شرح والده في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وحدثني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على عمّي الحسن عدة مسائل من آذربیجان،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إقرأها لي مسألة مسألة وأنا أجيب عليها وأنت أكتب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قرأتها وهو يذكر الجواب وأنا أكتب حتى انتهت بأقل من ساعة ولم يتفكّر ولا تأمل بَلْ يجيب على رسله، وهي من أشكل المسائل، فرسمتها عندي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 جناب العم أبقاه الله يذكر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مراد الشيخ محسن خنفر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حسن أفضل من أبيه ما هو المشهور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العالِم نصف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والد الشيخ الكبير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الفرق نسبي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العمّ يروي أيضاً عن تلميذ أبيه وخاصته الملازمين لخدمته ليلاً ونهاراً العالم التحرير الشيخ مُحمَّد باقر إبن أخته خلف المرحوم الشيخ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السيد عبد الباقي الجيلاني الرشتي</w:t>
      </w:r>
      <w:r>
        <w:rPr>
          <w:rFonts w:eastAsia="Amiri" w:cs="Amiri" w:ascii="Amiri" w:hAnsi="Amiri"/>
          <w:color w:val="111111"/>
          <w:sz w:val="28"/>
          <w:szCs w:val="28"/>
          <w:rtl w:val="true"/>
          <w:lang w:bidi="ar-SA"/>
        </w:rPr>
        <w:t xml:space="preserve">. </w:t>
      </w:r>
      <w:bookmarkStart w:id="196" w:name="pg18939_201739"/>
    </w:p>
    <w:p>
      <w:pPr>
        <w:pStyle w:val="Heading3"/>
        <w:numPr>
          <w:ilvl w:val="2"/>
          <w:numId w:val="1"/>
        </w:numPr>
        <w:rPr/>
      </w:pPr>
      <w:bookmarkStart w:id="197" w:name="__RefHeading___Toc16141292_1280447820"/>
      <w:bookmarkStart w:id="198" w:name="_Toc70"/>
      <w:bookmarkEnd w:id="196"/>
      <w:bookmarkEnd w:id="197"/>
      <w:r>
        <w:rPr>
          <w:rtl w:val="true"/>
        </w:rPr>
        <w:t>أجوبة المسائل الاعتقادية</w:t>
      </w:r>
      <w:bookmarkEnd w:id="198"/>
    </w:p>
    <w:p>
      <w:pPr>
        <w:pStyle w:val="BookText"/>
        <w:rPr/>
      </w:pPr>
      <w:r>
        <w:rPr>
          <w:rFonts w:ascii="Amiri" w:hAnsi="Amiri" w:eastAsia="Amiri" w:cs="Amiri"/>
          <w:color w:val="111111"/>
          <w:sz w:val="28"/>
          <w:sz w:val="28"/>
          <w:szCs w:val="28"/>
          <w:rtl w:val="true"/>
          <w:lang w:bidi="ar-SA"/>
        </w:rPr>
        <w:t xml:space="preserve">ولا بأس من أن نذكر بعض ما ذكره العم مما سُئل به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الأعتقادية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المعاد الجسماني</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المعاد الجسماني، أجاب بتحقيقه وأن منكره كافر يحكم عليه بالارتداد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الاعتقاد بالحشر</w:t>
      </w:r>
    </w:p>
    <w:p>
      <w:pPr>
        <w:pStyle w:val="BookText"/>
        <w:rPr/>
      </w:pPr>
      <w:r>
        <w:rPr>
          <w:rFonts w:ascii="Amiri" w:hAnsi="Amiri" w:eastAsia="Amiri" w:cs="Amiri"/>
          <w:color w:val="111111"/>
          <w:sz w:val="28"/>
          <w:sz w:val="28"/>
          <w:szCs w:val="28"/>
          <w:rtl w:val="true"/>
          <w:lang w:bidi="ar-SA"/>
        </w:rPr>
        <w:t>وسُئِلَ عن العلم أو الظن بالحشر والنشر والبرزخ وأمثالها إجمالاً يجب أم تفصيلاً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الأجمال كاف والخوض فى تفاصيلها قَدْ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والاختيار</w:t>
      </w:r>
    </w:p>
    <w:p>
      <w:pPr>
        <w:pStyle w:val="BookText"/>
        <w:rPr/>
      </w:pPr>
      <w:r>
        <w:rPr>
          <w:rFonts w:ascii="IRNazanin" w:hAnsi="IRNazanin" w:eastAsia="IRNazanin"/>
          <w:color w:val="111111"/>
          <w:sz w:val="28"/>
          <w:sz w:val="28"/>
          <w:szCs w:val="28"/>
          <w:rtl w:val="true"/>
          <w:lang w:bidi="fa-IR"/>
        </w:rPr>
        <w:t xml:space="preserve">وسُئِلَ أن العصمة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تنفي الاختيار لهم،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تسلب الاختيار وإنما هي بمعنى عدم صدور خلاف الراجح منهم مما هو مختار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النبيّ والأئمة بالغيب</w:t>
      </w:r>
    </w:p>
    <w:p>
      <w:pPr>
        <w:pStyle w:val="BookText"/>
        <w:rPr/>
      </w:pPr>
      <w:r>
        <w:rPr>
          <w:rFonts w:ascii="Amiri" w:hAnsi="Amiri" w:eastAsia="Amiri" w:cs="Amiri"/>
          <w:color w:val="111111"/>
          <w:sz w:val="28"/>
          <w:sz w:val="28"/>
          <w:szCs w:val="28"/>
          <w:rtl w:val="true"/>
          <w:lang w:bidi="ar-SA"/>
        </w:rPr>
        <w:t>وسُئِلَ عن علمهم بالغيب أحضوري أم إرادي؟</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علمهم بالأحكام حتى إرش الخَدْش لا ريب في كونه حضورياً، وأما ما سوى ذلك فلي فيه تردد، ولا يبعد أن العلم الذي لا يساوق علم الله تعالى ويساويه ثابت لهم لوجوب اتصافهم بأحسن الأوصاف مما يمكن اتصاف الممكن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عن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السهو بمعنى أنَّهُ قَدْ يتغافل عنه وهو مركوز في خزانة خاطره فهو مما لا مانع منه كالنوم الذي يعرض له، وإن كان بمعنى خروجه عنها أو فعله لعمل يطابقه فالأجماع على خلافه، بَلْ العقل يمنعه، نعم صيرورته كالناسي من جهة أغراضه أو لغرض شرعي آخر لا مانع منه وعليه ينزل كلام الصدوق</w:t>
      </w:r>
      <w:r>
        <w:rPr>
          <w:rStyle w:val="FootnoteAnchor"/>
          <w:rtl w:val="true"/>
        </w:rPr>
        <w:footnoteReference w:id="356"/>
      </w:r>
      <w:r>
        <w:rPr>
          <w:rFonts w:ascii="Amiri" w:hAnsi="Amiri" w:eastAsia="Amiri" w:cs="Amiri"/>
          <w:color w:val="111111"/>
          <w:sz w:val="28"/>
          <w:sz w:val="28"/>
          <w:szCs w:val="28"/>
          <w:rtl w:val="true"/>
          <w:lang w:bidi="ar-SA"/>
        </w:rPr>
        <w:t xml:space="preserve">لأنّه يقول </w:t>
      </w:r>
      <w:bookmarkStart w:id="199" w:name="pg18939_201740"/>
    </w:p>
    <w:p>
      <w:pPr>
        <w:pStyle w:val="BookText"/>
        <w:rPr/>
      </w:pPr>
      <w:bookmarkEnd w:id="1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سهوه كسهو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مخالف لما تعتقده الأمامية، وحاشاه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تؤخذ الأحكام الشرعية ممن يسهو أو ينسى ولا تنفع أصالة عدم السهو فيه إذ لو ثبت في حقه لأورث العلم الأجمالي بوقوع ما طابقه في التكاليف فيجب الفحص ولا يمكن التعبّد بما وهو خلاف مذهبنا، أعاذنا الله تعالى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كالتقية في الأخبار والنسيان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ورد مما يوهم ذلك يلزم التصرف فيه أو الاعراض عنه وهو غير عزيز في قبله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المبالغة في التعزية</w:t>
      </w:r>
    </w:p>
    <w:p>
      <w:pPr>
        <w:pStyle w:val="BookText"/>
        <w:rPr/>
      </w:pPr>
      <w:r>
        <w:rPr>
          <w:rFonts w:ascii="Amiri" w:hAnsi="Amiri" w:eastAsia="Amiri" w:cs="Amiri"/>
          <w:color w:val="111111"/>
          <w:sz w:val="28"/>
          <w:sz w:val="28"/>
          <w:szCs w:val="28"/>
          <w:rtl w:val="true"/>
          <w:lang w:bidi="ar-SA"/>
        </w:rPr>
        <w:t>وسُئِلَ عما يقوله الذاكرون في تعزية سيد الشهداء مما يظن كذبه أيجوز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العلم أو الظن المتاخم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 بالطلسمات</w:t>
      </w:r>
    </w:p>
    <w:p>
      <w:pPr>
        <w:pStyle w:val="BookText"/>
        <w:rPr/>
      </w:pPr>
      <w:r>
        <w:rPr>
          <w:rFonts w:ascii="Amiri" w:hAnsi="Amiri" w:eastAsia="Amiri" w:cs="Amiri"/>
          <w:color w:val="111111"/>
          <w:sz w:val="28"/>
          <w:sz w:val="28"/>
          <w:szCs w:val="28"/>
          <w:rtl w:val="true"/>
          <w:lang w:bidi="ar-SA"/>
        </w:rPr>
        <w:t>وسُئِلَ عن الطلّسمات والأوراد والأختام الموجودة عند المرتاضين والدراويش المتصوفين يجوز العمل بها أم لا؟</w:t>
      </w:r>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الرجوع في كُلّ واقعة إلى حاكم الشرع ولا يجوز العمل بحكم من الأحكام إلا عن اجتهاد أو تقليد إلا ما كان ضروري المشروعية كزيارة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خلف الأخباري</w:t>
      </w:r>
    </w:p>
    <w:p>
      <w:pPr>
        <w:pStyle w:val="BookText"/>
        <w:rPr/>
      </w:pPr>
      <w:r>
        <w:rPr>
          <w:rFonts w:ascii="Amiri" w:hAnsi="Amiri" w:eastAsia="Amiri" w:cs="Amiri"/>
          <w:color w:val="111111"/>
          <w:sz w:val="28"/>
          <w:sz w:val="28"/>
          <w:szCs w:val="28"/>
          <w:rtl w:val="true"/>
          <w:lang w:bidi="ar-SA"/>
        </w:rPr>
        <w:t xml:space="preserve">وسُئِلَ عن الصلاة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مَنْ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الأخباري فلا بأس بها خلفه إذا طابق علمه رأي مجتهد من الأحياء،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مجهول الحال عندي، فأنْ صحّ ما ينسب إليه مما يخالف ضروري الدين فلا صحة للصلاة خلفه، بَلْ لا يجوز مخالطته واستماع شبهه، وإن لم يصحّ ذلك فلا تجدي التسمية في المنع عن الصلاة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6141294_1280447820"/>
      <w:bookmarkStart w:id="201" w:name="_Toc71"/>
      <w:bookmarkEnd w:id="200"/>
      <w:r>
        <w:rPr>
          <w:rtl w:val="true"/>
        </w:rPr>
        <w:t>في أحوال الشيخ أحمد الأحسائي</w:t>
      </w:r>
      <w:bookmarkEnd w:id="20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عن حال الشيخ أحمد زين الدين</w:t>
      </w:r>
      <w:r>
        <w:rPr>
          <w:rStyle w:val="FootnoteAnchor"/>
          <w:rtl w:val="true"/>
        </w:rPr>
        <w:footnoteReference w:id="357"/>
      </w:r>
      <w:r>
        <w:rPr>
          <w:rFonts w:ascii="Amiri" w:hAnsi="Amiri" w:eastAsia="Amiri" w:cs="Amiri"/>
          <w:color w:val="111111"/>
          <w:sz w:val="28"/>
          <w:sz w:val="28"/>
          <w:szCs w:val="28"/>
          <w:rtl w:val="true"/>
          <w:lang w:bidi="ar-SA"/>
        </w:rPr>
        <w:t>وبعض من تبعه من المقدسين وما ينسب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بأني أدركتُ الشيخ المرقوم وكان تقياً ورعاً زاهداً مواضباً على الطاعات، ورأيتُ العلماء الفحول يقتدون به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انتقل إلى دار القرار نُسبتْ إليه بعض المزخرفات وبعض الاعتقادات الفاسدة في بعض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تثبت النسبة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يصحّ ثلبه وانتقاصه إلاّ بعد القطع بصدور ما ينافي الدين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وهم ذلك من بعض رسائله فأنْ قطع بأنها له وأنها ليست بما ينسب إليه لغرض دنيوي فإن أمكن حملها على معنى يطابق الشرع يلزم ذلك عملاً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إحمل أخاكَ المؤمن على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يمكن الحمل ولم يمكن إجراء الشبهة في حقه عمل القاطع فيما بينه وبين ربه بما يقطع به عناد وعصبية إذا توقف على معرفة ما هو عليه أثر شرعي يلزم العمل به، وإلا فقد رفع الله عنكم أشياء فلا تتكلفوها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بعض من تبعه فلا يبعد القول بأنهم مضلّون لا ضالّين لأجل تحصيل قليل من حطام العيش وعدم قابليتهم لتحصيل العلوم الدينية فأخذوا يتوصلون إلى العوام بأشياء في حق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يدخلهم في المغالين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وعوام الشيعة من فرط حبهم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يقبلون كلما يقال فيهم فصار ذلك شَرَكاً وفخاً لأمر معاشهم ورئاستهم، فكان ذلك من حبائل الشيطان، وقد أوقع فيه كثيراً من الناس من حيث لا يشعرون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 ذلك</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فأوصي إخواني أن يحرروا أنفسهم من الغوائل، ويطلبوا الحق حثيثاً ولا تأخذهم العصبية وأن يسلكوا الطريقة الوسطى التي عليها عامة الشيعة من عهد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زماننا هذا، فأنَّ السلف الصالح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وحواريهم والعلماء الراشدين من عهد الكُليني</w:t>
      </w:r>
      <w:r>
        <w:rPr>
          <w:rStyle w:val="FootnoteAnchor"/>
          <w:rtl w:val="true"/>
        </w:rPr>
        <w:footnoteReference w:id="358"/>
      </w:r>
      <w:r>
        <w:rPr>
          <w:rFonts w:ascii="IRNazanin" w:hAnsi="IRNazanin" w:eastAsia="IRNazanin"/>
          <w:color w:val="111111"/>
          <w:sz w:val="28"/>
          <w:sz w:val="28"/>
          <w:szCs w:val="28"/>
          <w:rtl w:val="true"/>
          <w:lang w:bidi="fa-IR"/>
        </w:rPr>
        <w:t xml:space="preserve">إلى الآن لم يتركوا شيئاً في الأخلاق، ولا في الأصول والفروع إلاّ وذكروه، والى أئمتهم أسندوه، فالسعيد من نهج منهجهم واقتفى أثرهم ورفض الشاذ النادر ولم يحتفل به كما ورد ذلك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مروياً عنهم من الألغاز والمعميّات أُوكِلَ أمره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الشيطان قيض بمكره وخدعه جماعة من أهل الفساد والخديعة إلى أن دسوّا في الأخبار أخباراً كثيرة ورووها عن الثقات، فصارت سبباً لعروض الشبهات، فلابُدَّ للناقد البصير أن يبذل جهده في الرجوع إلى من عرف لسانهم ويُبحّر فيما ورد عنهم ممن أدركوا </w:t>
      </w:r>
    </w:p>
    <w:p>
      <w:pPr>
        <w:pStyle w:val="BookText"/>
        <w:rPr/>
      </w:pPr>
      <w:r>
        <w:rPr>
          <w:rFonts w:ascii="Amiri" w:hAnsi="Amiri" w:eastAsia="Amiri" w:cs="Amiri"/>
          <w:color w:val="111111"/>
          <w:sz w:val="28"/>
          <w:sz w:val="28"/>
          <w:szCs w:val="28"/>
          <w:rtl w:val="true"/>
          <w:lang w:bidi="ar-SA"/>
        </w:rPr>
        <w:t>شرف الحضور كزرارة</w:t>
      </w:r>
      <w:r>
        <w:rPr>
          <w:rStyle w:val="FootnoteAnchor"/>
          <w:rtl w:val="true"/>
        </w:rPr>
        <w:footnoteReference w:id="359"/>
      </w:r>
      <w:r>
        <w:rPr>
          <w:rFonts w:ascii="Amiri" w:hAnsi="Amiri" w:eastAsia="Amiri" w:cs="Amiri"/>
          <w:color w:val="111111"/>
          <w:sz w:val="28"/>
          <w:sz w:val="28"/>
          <w:szCs w:val="28"/>
          <w:rtl w:val="true"/>
          <w:lang w:bidi="ar-SA"/>
        </w:rPr>
        <w:t>وغيره من أهل الأجماع وأن ينظر في الأصول الأربعمائة</w:t>
      </w:r>
      <w:r>
        <w:rPr>
          <w:rStyle w:val="FootnoteAnchor"/>
          <w:rtl w:val="true"/>
        </w:rPr>
        <w:footnoteReference w:id="360"/>
      </w:r>
      <w:r>
        <w:rPr>
          <w:rFonts w:ascii="Amiri" w:hAnsi="Amiri" w:eastAsia="Amiri" w:cs="Amiri"/>
          <w:color w:val="111111"/>
          <w:sz w:val="28"/>
          <w:sz w:val="28"/>
          <w:szCs w:val="28"/>
          <w:rtl w:val="true"/>
          <w:lang w:bidi="ar-SA"/>
        </w:rPr>
        <w:t>ويلاحظ ما جمعه العلماء المتقدمون ممن قارب عصر الأئمة وما حرره المتأخرون ممن والاهم وتلاهم من عهد المفيد</w:t>
      </w:r>
      <w:r>
        <w:rPr>
          <w:rStyle w:val="FootnoteAnchor"/>
          <w:rtl w:val="true"/>
        </w:rPr>
        <w:footnoteReference w:id="361"/>
      </w:r>
      <w:r>
        <w:rPr>
          <w:rFonts w:ascii="Amiri" w:hAnsi="Amiri" w:eastAsia="Amiri" w:cs="Amiri"/>
          <w:color w:val="111111"/>
          <w:sz w:val="28"/>
          <w:sz w:val="28"/>
          <w:szCs w:val="28"/>
          <w:rtl w:val="true"/>
          <w:lang w:bidi="ar-SA"/>
        </w:rPr>
        <w:t>، والشيخ</w:t>
      </w:r>
      <w:r>
        <w:rPr>
          <w:rStyle w:val="FootnoteAnchor"/>
          <w:rtl w:val="true"/>
        </w:rPr>
        <w:footnoteReference w:id="362"/>
      </w:r>
      <w:r>
        <w:rPr>
          <w:rFonts w:ascii="Amiri" w:hAnsi="Amiri" w:eastAsia="Amiri" w:cs="Amiri"/>
          <w:color w:val="111111"/>
          <w:sz w:val="28"/>
          <w:sz w:val="28"/>
          <w:szCs w:val="28"/>
          <w:rtl w:val="true"/>
          <w:lang w:bidi="ar-SA"/>
        </w:rPr>
        <w:t>إلى زماننا فيدين الله بما دانوا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إطلعتُ على رسالة لبعض أهل هذه النسبة ممن تبعه خَلْقٌ كثير، واشتهر بينهم بالفضل والعلم فتصفّحتها لأنظر ما فيها فإذا هي تشتمل على ثلاثة آلاف بيت كبيرة الحجم، كثيرة الألفاظ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ويسألونك عن الرُوْحِ 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فيها ما لا يليق ذكره من المهملات والمزخرفات إلى أن انتهى قوله إلى أن الروح روح مطلق الوجود، وروح الهيولى والجسم اللاهوتي وروح الملكوت والقدس، ومجمعها النفس القدسية، وروح في الأزل ، وإليه الأشارة بقول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لكميل 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الحقيقة نورٌ أشرقَ مِنْ صُبحِ الأزل فبدتْ على هياكل التوحيد أنواره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بياناً،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سُبُحاتِ الجَلال مِنْ غير إشارة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القليل المستثنى في الآية منحنا الله تعالى به وأخرج روح الملكوت منه لأنها والجسم قامت به من شؤون العالم التخييلي وهو من العوالم السبع وكم ادّعى البصيرة أعمى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يدعي وصلاً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لا تَقرُّ لهم بذاكا</w:t>
      </w:r>
    </w:p>
    <w:p>
      <w:pPr>
        <w:pStyle w:val="BookText"/>
        <w:rPr/>
      </w:pPr>
      <w:r>
        <w:rPr>
          <w:rFonts w:ascii="Amiri" w:hAnsi="Amiri" w:eastAsia="Amiri" w:cs="Amiri"/>
          <w:color w:val="111111"/>
          <w:sz w:val="28"/>
          <w:sz w:val="28"/>
          <w:szCs w:val="28"/>
          <w:rtl w:val="true"/>
          <w:lang w:bidi="ar-SA"/>
        </w:rPr>
        <w:t xml:space="preserve">إذا اشتبكتْ دموعٌ في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بكَى مَمنْ تَباكي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فأقسمُ أني لم أفهم من هاتيك الرسالة على طولها إلاّ البيتين، وكثيراً من العوام إذا تُليّ له منها شئ يهتز طرباً كأنَّهُ شرب السُلاف ووقف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يبقى مدة لا يمكنه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يفهم شيئاً من الرسالة حتى بالمعلم، فانظر إلى كيد الشيطان ومكره حيث أهلك فى هذا ومثله خلقاً كثيراً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المنحرف عما عليه عامة العلماء إن اعتقده فهو ضالّ مضلّ، وإن لم يعتقده بَلْ للدنيا فهو مضلّ غير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فتجنّب هؤلاء وشبههم المخالفة للجم الغفير </w:t>
      </w:r>
      <w:bookmarkStart w:id="202" w:name="pg18939_201743"/>
    </w:p>
    <w:p>
      <w:pPr>
        <w:pStyle w:val="BookText"/>
        <w:rPr/>
      </w:pPr>
      <w:bookmarkEnd w:id="202"/>
      <w:r>
        <w:rPr>
          <w:rFonts w:ascii="Amiri" w:hAnsi="Amiri" w:eastAsia="Amiri" w:cs="Amiri"/>
          <w:color w:val="111111"/>
          <w:sz w:val="28"/>
          <w:sz w:val="28"/>
          <w:szCs w:val="28"/>
          <w:rtl w:val="true"/>
          <w:lang w:bidi="ar-SA"/>
        </w:rPr>
        <w:t>من الفرقة المحقة أسلم للدين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الجَبر في أفعال العباد</w:t>
      </w:r>
    </w:p>
    <w:p>
      <w:pPr>
        <w:pStyle w:val="BookText"/>
        <w:rPr/>
      </w:pPr>
      <w:r>
        <w:rPr>
          <w:rFonts w:ascii="Amiri" w:hAnsi="Amiri" w:eastAsia="Amiri" w:cs="Amiri"/>
          <w:color w:val="111111"/>
          <w:sz w:val="28"/>
          <w:sz w:val="28"/>
          <w:szCs w:val="28"/>
          <w:rtl w:val="true"/>
          <w:lang w:bidi="ar-SA"/>
        </w:rPr>
        <w:t>وسئل عن مسألة الجبر في 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الاختيار الذي يكون سبباً لترتب الآثار الشرعية هو عدم القهر المحسوس ومقالة أن هناك قهراً غير محسوس ومقهورية لا يدركها الفاعل المختار في أفعاله حساً فلا نفهم له معنى محصّلاً ولا دخل لعلة العلل، وانتهاء الأسباب بالمسبب وسبق العلم في أفعال العباد في ذلك أصلاً، وإلا للزم الجبر في المبدأ وهو باطل</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6141296_1280447820"/>
      <w:bookmarkStart w:id="204" w:name="_Toc72"/>
      <w:bookmarkEnd w:id="203"/>
      <w:r>
        <w:rPr>
          <w:rtl w:val="true"/>
        </w:rPr>
        <w:t>في كراماته</w:t>
      </w:r>
      <w:bookmarkEnd w:id="204"/>
    </w:p>
    <w:p>
      <w:pPr>
        <w:pStyle w:val="BookText"/>
        <w:rPr/>
      </w:pPr>
      <w:r>
        <w:rPr>
          <w:rFonts w:ascii="Amiri" w:hAnsi="Amiri" w:eastAsia="Amiri" w:cs="Amiri"/>
          <w:color w:val="111111"/>
          <w:sz w:val="28"/>
          <w:sz w:val="28"/>
          <w:szCs w:val="28"/>
          <w:rtl w:val="true"/>
          <w:lang w:bidi="ar-SA"/>
        </w:rPr>
        <w:t xml:space="preserve">ولنشرع في ذكر كراماته،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العم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تحصى، ونحن نذكر عنه نبذة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 فمن ذلك ما رواه عن السيد عبد الباقي الجيلاني وهو من العلماء الفحول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إنقطع ما كنتُ أقتات به مما كان يأتيني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ضاق صدري، وكثر ديني واشتدّ عليّ الأمر، وكنت مبتلي بعيال وأولاد، فزارني الأستاذ الحسن بن جعفر يوماً ورأى أني لست كما كنت عليه أولاً، وأنا كالمبهوت، فاستشعر ذلك مني، وكنت أخفي عليه وعلى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مادهاك؟ فأصرّ عليّ حتى كشفت له ستري وأخبرته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تخبرني فأدعو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 راحتيه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أكشف ضرّة بمحمد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كررها ثلاثاً ولم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يومين فصادف الجمعة فخرجت إلى الحرم الشريف للزيارة فشاهدت بعض الغرباء من الأعاجم، فتصفحتهم فلم أجد فيهم مَنْ هو من 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أكملت الزيارة وإذا بقاصد منهم لي فسلّم عليّ سلام العارف،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سألته عن تفصيل أحواله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 حاجة فخذني إلى دارك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سافرت إلى بغداد تاجراً وما نصّ العروض وقبضت بدله إلاّ هذه الأيام، فأردت الرجوع إلى أهلي إلاّ أني زرت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توجّهي فاستوحشت من الطريق وبقيت أنتظر مسير قافلة فيها منعة فلم يتيسر لي، فوقع في نفسي المجئ إلى النجف </w:t>
      </w:r>
    </w:p>
    <w:p>
      <w:pPr>
        <w:pStyle w:val="BookText"/>
        <w:rPr/>
      </w:pPr>
      <w:r>
        <w:rPr>
          <w:rFonts w:ascii="Amiri" w:hAnsi="Amiri" w:eastAsia="Amiri" w:cs="Amiri"/>
          <w:color w:val="111111"/>
          <w:sz w:val="28"/>
          <w:sz w:val="28"/>
          <w:szCs w:val="28"/>
          <w:rtl w:val="true"/>
          <w:lang w:bidi="ar-SA"/>
        </w:rPr>
        <w:t>لأدفع الدراهم لمن يتيسر لي ممن أعتمد عليه بطريق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عروض ذلك له وفي أي وقت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عند الدلوك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هو الوقت الذي دعا لي فيه الأستاذ، فبهتّ وتعجبت وحمدت الله وشكرته إذ منحني القرب من مثل هذا المولى المشابه فعله لِما ينقل لنا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أتعطيني مالك وأنا أُحيلُك؟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 المال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أكثر من ستمائة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فوفَّيتُ ديني وصلح حالي، ثم أني لم أجد بعدها فاقة أبداً حتى تزوجتُ العلوية الطاهرة بنت بحر العلوم، ورجعت بعد وفاته إلى أهلي ووطني فأمدّني الله بسعة الرزق، ووفقّني لأحياء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أتلو أحاديث فضله حتى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به الحاج الملقب بأبي صفقات من أخيار الحلّة الملازمين للشيخ،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أمرنا ظالم غشوم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فأفرط في الظلم وسامنا الخَسْفَ حتى صَلَبَ من أهالي الحلّة جماعة على الجسر، وألقى منهم في الفرات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وشكوناه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يسمع، والشيخ إذ ذاك في الحلة، فأسرع الناس أفواجاً إلى بيته وشكوا إليه حاكمهم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هوّنوا عليكم الليلة أدعوا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كأنهم يأسوا مما أرادوه أن يكتب إلى الوالي بعزله، وذهبوا غير راضين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سألت الشيخ عن دعائه على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دارت الجمعة حتى سمعنا الواعية في داره، فسألنا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أصبح 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فبحث عن قاتله فكان أمرد شرب معه الخمر فقتله وهو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يبتلِ بقتله أحد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له جناب العم من هذا القبيل أشياء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الأنهار جفّت ويبست المزارع، فشكت الأعراب إليه ذلك، فضربها بعصاه وتوسّل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أمسى المساء إلاّ والماء قَدْ ملأ المصانع والأنهار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الكرامات،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كراماته بالحلّة قضيته المشهورة المنقولة عن لسان جم غفير من أهاليها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إجتمعنا ليلة عند الحسن بن جعفر ونحن عدة ثلاثين فنادى على العشاء فجئ له بطبق فيه آنية بها قليل من الأرز فقط وبياضه يخطف بالأبصار كأنَّه بياض مصر أو بحيرة 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مما بياضه؟</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ووليّه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تكسو طبيخها بالدهن، وأظن أن والدة عبّاس تستخرج دهن طبيخها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فضحكنا خفياً هيبة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عبد هذا لا يؤكل بلا إدام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الغمري وهو من خدام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عندنا شئ من الأدام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وائتنا بلبن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عادة أهل الحلة تغلق دكاكينها قبل الغروب ولا يبقى في السوق أحد، والآن ذهب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بنا فشهدنا على ذلك، فشهدنا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يا عمري لِما أمرتُكَ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الأجانة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ومضيت إلى السوق المحاذي لمرقد إبن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متعجب من إصرار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يعلم أنَّهُ على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السوق فوجدت الحارس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الشيخ على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الشيخ لا يدري بعادة أهل الحلة فأنت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مني ولا من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السوق وإذا بدكان موسى العجّام آخر السوق فيه 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الشيخ أرسل إلى موسى العجّام بذلك ففتح حانوته، فامضِ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الحارس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فجتُ، وقبل أن أصل إليه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عمري جئتَ لتأخذ اللبن؟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دنوتُ منه لم أعرفه، فأضمرت أنَّهُ من بيت العجّام بعثه رئيسهم الحاج حسن وله مع الشيخ خصوصية وإخلاص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في أجانتي زهاء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بالعراقي من دون </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الحسن قبل أن يتعشّى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ظننتُ أنَّ ذلك بأمر الشيخ لم أُطِلْ معه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الحسن عنى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 العوام فمن أين له هذه العبارة، وهم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لي أيدي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وأدركتُ الشيخ ينتظر فوضعته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 مَنْ أرسلتَ إليه وسألتَهُ اللبن ولم يأخذ مني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لَمْ أرسل على أحد بذلك وما اختلج في بالي هذا حتى أتيتني بالعشاء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وتناجي القوم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أسرعتُ مع مَنْ أسرع إلى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فأقسم أني لم أرسل إلى أحد، ولم أر الشيخ من مدة ولا في حانوت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فاشتهرت هذه الكرامة عن الشيخ، وعلمنا أنَّهُ مؤيد بروح القدس، وأن صاحب اللبن هو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ملخصُهُ أن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شارفتْ، والشيخ عندنا في الحلّة، فسأله بعض أصحابه عن تشرّفه بأعتاب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أهوى ذلك ولا زاد عندي ولا راحلة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ممن يحضر مجلسه أغلب الأوقات الأديبان مُلا حسين، والشيخ حمزة مريزة،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نستقرض لك ما يكفيك بمن معك ما يوصلك إلى النجف من الدراهم، وهناك أخوك العلي بن جعفر وهو اليوم عمود الأسلام، ومرجع الأنام، فنرد عليه ونستجديه فلا ريب أن يجود علينا بأكثر مما نصرفه ذهاباً وإياباً، فما يمنعك من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الشيخ، ونهض المُلاّ وهيأ له ما يحتاجه هو ومن معه ذهاباً وإياباً من حمولة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الشيخ ومن معه، حتى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الجماعة وكانوا عشرة، ومضى كُلِّ إلى من يعتاد النزول عنده، ومضى الشيخ إلى دارهم وليس معه غير الشيخ عباس الطهمازي كاتبه، والعمري خادمه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العصر وكان من عادة أولاد الشيخ جعفر أنَّ العَلَمَ منهم يدرس صبحاً في مدرسة أبيه ويجلس قبل المغرب بها فتجتمع الناس ثَمَّ للقضاء والمرافعة والقيام بحوائج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أصحاب الشيخ جميعاً لزيارة أخيه العليّ، وبعد أن تمسّكوا بلثم يديه ابتدر الملا حسين وكان أديباً لسناً صحب العلماء، ساعياً بالخير مع الأمراء، له شعرٌ رائقٌ ولطائف مستحسنة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أتينا مع أخيك وله ولنا حق عليك فاقض علينا مما في يدك وأحْسِنْ كما أحسن الله إليك، فلقد ملكت زمام الأمور، وأنت العليّ الذي يدور معك الجود والفضل حيثما تدور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الشيخ إليه مبتسماً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إنعكس الأمر فأني ظننت أنكم جلبتم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أستعين بها على إعانة الفقراء والسادات من ذوي الحاجات فلقد حفّت بي حتى صرت أستدين لهم، وقد تركت الحلّة وما فيها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ويكفيكم أني أضفتُ شيخكم مع ما بي من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أتقول ذلك هزلاً أم جداً؟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هزل فى جَد، وجَدٌ فى هزل، فابعث لنا ما أتيتنا به من الحلّة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يقبل الهدية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 المؤذن في الأثناء للأعلام، فقام إلى جامعه وقمنا مع أخيه فصلَّينا خلفه والجامع ممتلئ بالعلماء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انفتل من صلاته، وأتم تعقيبه نهض وناداني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معنا إلى الدار لتنظر كيف ضيافة الأخ وتنال من طعامنا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على ما أظن فأن بنوا على القناعة، فحيّهلَ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فجلسنا وخرج الطعام ووُضع بين أيدينا، فتأملت وإذا هو بمقدار من طبخ لأجله،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وبسملوا،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نبسمل فأنَّ الجنّ لا تلج داركم وكم ولجت فلم تلق شيئاً حتى العظام التي هي طعامها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غسلتُ وتقدمتُ وإذا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بالمرق المعروف بالآش فطمعت بأن ألقى قطعة من لحم، فأدرت فيه المغرفة فلم ألق إلاّ يسيراً لا يشفي علة، ولا ينجع 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اللحم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وكان وقوراً مهاباً قليل الكلام، عديم الضحك فأخرجتُ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جيبي وسجدتُ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لحسن فلم سجدت،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أراني نواجذك،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تظنني أدرداً</w:t>
      </w:r>
      <w:r>
        <w:rPr>
          <w:rStyle w:val="FootnoteAnchor"/>
          <w:rtl w:val="true"/>
        </w:rPr>
        <w:footnoteReference w:id="364"/>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سنّ الطمع،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يفوتك المرق أيضاً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رُفِعت المائدة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حاج إبراهيم الندّاف،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المُنادى بيده تمام أموره، غير أَنَّهُ </w:t>
      </w:r>
    </w:p>
    <w:p>
      <w:pPr>
        <w:pStyle w:val="BookText"/>
        <w:rPr/>
      </w:pPr>
      <w:r>
        <w:rPr>
          <w:rFonts w:ascii="Amiri" w:hAnsi="Amiri" w:eastAsia="Amiri" w:cs="Amiri"/>
          <w:color w:val="111111"/>
          <w:sz w:val="28"/>
          <w:sz w:val="28"/>
          <w:szCs w:val="28"/>
          <w:rtl w:val="true"/>
          <w:lang w:bidi="ar-SA"/>
        </w:rPr>
        <w:t>قليل الأنصاف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بالصرّة التي دفعتُها إليك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فتململ، فغمزتُهُ برجلي، فنفر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غمزُته أنا لأشير له أني أعطيك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طبيعته، لكنك عارف بالمسالك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ألح عليه فمضى وأتى بالصرة وإذا فيها قدر مائة دينار توازي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لك ولفقراء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شيخنا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بهذا نصيب لأنى استنقذته بكدّ اليمين وعرق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أسأل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قبّلت يديهما وذهبت إلى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تزوّدت لي ولأصحابي كسوة الشتاء حتى نفذت ولم أدفع للمكاري منها شيئاً ولا راجعت الشيخ في شئ منها ظناً بأنَّ أخاه سيعطيه ما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أعطاهُ، أو لم يقبل، أو لم يُعْطِه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صار يوم المسير، فأرسل إليَّ الشيخ أنْ خُذْ لنا من الزاد ما يكفينا لنبيت الليلة في المسجد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إلى الكوفة وكان عندي وعند أصحابي من زاد أرباب الضيافة ما يكفينا ويزيد، ولم أسأل الشيخ عن شئ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وافينا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فطالب المكاري بكراه</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نصل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فاستقرضت من بعض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سرنا على بركة الله ساعتين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معنا حبيب تاج من أجلاّء الحلة غير أنَّهُ قليل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فأشرفنا على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الرارنجية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نهراً عميقاً ليس له قنطرة والماء منقطع عنه فتشاغلنا بالعبور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تاج مع بعض أصحابنا على خيل لهم، وفرس حبيب من جيادها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صعد به الفرس على 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الرارنجية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 وجد إعرابياً على ظهر جواده بسفح التل 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أنتم معه الحسن بن جعفر؟</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وادفعه إليه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ورجع إلينا مسرعاً ولم يسأله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شارعين بصعود </w:t>
      </w:r>
      <w:bookmarkStart w:id="205" w:name="pg18939_201749"/>
    </w:p>
    <w:p>
      <w:pPr>
        <w:pStyle w:val="BookText"/>
        <w:rPr/>
      </w:pPr>
      <w:bookmarkEnd w:id="205"/>
      <w:r>
        <w:rPr>
          <w:rFonts w:ascii="Amiri" w:hAnsi="Amiri" w:eastAsia="Amiri" w:cs="Amiri"/>
          <w:color w:val="111111"/>
          <w:sz w:val="28"/>
          <w:sz w:val="28"/>
          <w:szCs w:val="28"/>
          <w:rtl w:val="true"/>
          <w:lang w:bidi="ar-SA"/>
        </w:rPr>
        <w:t>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هذا الأعرابي ناولني كيساً أرفعه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 وسَلْهُ مَنْ أنت وما في هذا الكيس، أهديّة للشيخ أم حقٌّ من الحقوق هو؟</w:t>
      </w:r>
    </w:p>
    <w:p>
      <w:pPr>
        <w:pStyle w:val="BookText"/>
        <w:rPr/>
      </w:pPr>
      <w:r>
        <w:rPr>
          <w:rFonts w:ascii="Amiri" w:hAnsi="Amiri" w:eastAsia="Amiri" w:cs="Amiri"/>
          <w:color w:val="111111"/>
          <w:sz w:val="28"/>
          <w:sz w:val="28"/>
          <w:szCs w:val="28"/>
          <w:rtl w:val="true"/>
          <w:lang w:bidi="ar-SA"/>
        </w:rPr>
        <w:t>فرجع حبيب فلم يجد الأعرابي بمكانه وغمز فرسه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الفوارس فلم يجدوه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فتصفحوه من الجهات الأربع فلم يكن له أثر كأنَّما صعد إلى السماء أو دخل في جوف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وبقينا نتخبط الآكام والعوالى حتى وصل بعضنا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 الشيخ دابته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تعالى، فهذا رزق ساقه الله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بجيبه ولم يُعْلِمْنا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دفع إلينا ما استقرضناه ودفع غيره هدية وأوصانا بأخفاء هذا الأمر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6141298_1280447820"/>
      <w:bookmarkStart w:id="207" w:name="_Toc73"/>
      <w:bookmarkEnd w:id="206"/>
      <w:r>
        <w:rPr>
          <w:rtl w:val="true"/>
        </w:rPr>
        <w:t>واقعة نجيب پاشا في كربلاء</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كراماته على أهل النجف وأياديه السنية، حيث أنجاهم من الهلكة وقد نشبت بهم أظفار المنية، وذلك في واقعة نجيب پاشا</w:t>
      </w:r>
      <w:r>
        <w:rPr>
          <w:rStyle w:val="FootnoteAnchor"/>
          <w:rtl w:val="true"/>
        </w:rPr>
        <w:footnoteReference w:id="366"/>
      </w:r>
      <w:r>
        <w:rPr>
          <w:rFonts w:ascii="Amiri" w:hAnsi="Amiri" w:eastAsia="Amiri" w:cs="Amiri"/>
          <w:color w:val="111111"/>
          <w:sz w:val="28"/>
          <w:sz w:val="28"/>
          <w:szCs w:val="28"/>
          <w:rtl w:val="true"/>
          <w:lang w:bidi="ar-SA"/>
        </w:rPr>
        <w:t>، الذي أهلك أهل كربلاء جميعاً وأنعش الله أهل النجف بوجود الشيخ إنعاشاً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عبارة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ذكرها فقد أداها بأحسن أسلوب وأبلغ عبارة ببيانه، حتى كأنَّ ينابيع الحكمة والبلاغة ضربت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أنْ لو اجتمعت الأنس والجن على أنْ يأتوا بمثله لأقرّوا بالعجز، ولما جاؤا بأبلغ مما جاء به ولا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صنعه الحسن الجميل الذي وفّقه الله تعالى له أنَّهُ دفع الضيم عن أهل النجف بِقِراهُ لوزير بغداد في السنة المؤرخة بغدير 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القصة أنَّهُ لمَّا انتقل أخوه الشيخ على إلى دار القرار فجأة في كربلاء المشرفة عند المغرب وحُمِلَ على الأعناق إلى النجف انتقل الوالد من الحلة بأهله، وجلس بمقام أبيه وأخويه، وانتهى أمر التقليد إليه، في سنة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xml:space="preserve">، وجمع بين العلم والرئاسة واشتغل بالتدريس وقطع بحزمه وجزمه نائرة </w:t>
      </w:r>
    </w:p>
    <w:p>
      <w:pPr>
        <w:pStyle w:val="BookText"/>
        <w:rPr/>
      </w:pPr>
      <w:r>
        <w:rPr>
          <w:rFonts w:ascii="IRNazanin" w:hAnsi="IRNazanin" w:eastAsia="IRNazanin"/>
          <w:color w:val="111111"/>
          <w:sz w:val="28"/>
          <w:sz w:val="28"/>
          <w:szCs w:val="28"/>
          <w:rtl w:val="true"/>
          <w:lang w:bidi="fa-IR"/>
        </w:rPr>
        <w:t>الفرقتين الشريرتين الزقرت والشمرت، وأمنَ به المهاجرون في طلب العلم حتى مضى له على ذلك مقدار من الزمن فعُزِلَ والي بغداد علی پاشا</w:t>
      </w:r>
      <w:r>
        <w:rPr>
          <w:rStyle w:val="FootnoteAnchor"/>
          <w:rtl w:val="true"/>
        </w:rPr>
        <w:footnoteReference w:id="367"/>
      </w:r>
      <w:r>
        <w:rPr>
          <w:rFonts w:ascii="Amiri" w:hAnsi="Amiri" w:eastAsia="Amiri" w:cs="Amiri"/>
          <w:color w:val="111111"/>
          <w:sz w:val="28"/>
          <w:sz w:val="28"/>
          <w:szCs w:val="28"/>
          <w:rtl w:val="true"/>
          <w:lang w:bidi="ar-SA"/>
        </w:rPr>
        <w:t>لبعض الحوادث التي أوجبت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وتولّى بعده نجیب پاشا وكان مُسِّناً ذا حزم وتدبير وهو الذي محا الفرقة الأنكجرية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جهدت في ذلك الدولة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إلى العراق واستقر بدار السلام مع العساكر الكثيرة، وكان أول تنظيم العساكر بالطريق الذي هم عليه الآن أرسل أمراءه إلى 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 من أظهر العصيان عليه أهالي كربلاء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وعميدهم السيد الزعفراني</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وأسرته آل الزعفراني من الأسر الهاشمية الرضوية تولّى بعض أفرادها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الحضرة الحسينيّة في القرن الثاني عشر حتى بداية القرن الثالث عشر الميلادي</w:t>
      </w:r>
    </w:p>
    <w:p>
      <w:pPr>
        <w:pStyle w:val="BookText"/>
        <w:rPr/>
      </w:pPr>
      <w:r>
        <w:rPr>
          <w:rFonts w:ascii="IRNazanin" w:hAnsi="IRNazanin" w:eastAsia="IRNazanin"/>
          <w:color w:val="111111"/>
          <w:sz w:val="28"/>
          <w:sz w:val="28"/>
          <w:szCs w:val="28"/>
          <w:rtl w:val="true"/>
          <w:lang w:bidi="fa-IR"/>
        </w:rPr>
        <w:t xml:space="preserve">، ويرجعون إلى السيد الصالح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ولهم شوكة وتبع ، فلما تحقق الوزير ذلك منهم استمالهم باللين، فلم ينفع حتى قتلوا من أتباع الحكومة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فصمّم رأيه أن يرسل عليهم من يسومهم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الخمسة آلاف، وأميرهم مصطفى پاشا فضّ غليظ القلب جرئ فتّاك ناصبي فخرج بعسكره من بغداد قاصدا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أيقن ذلك رؤساء كربلاء استفزوا من حولهم من أهالي العراق فجاء بعض وتقاعد آخرون، وتحصنوا بسورهم وعزموا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كربلاء من الغرباء والمجاورين والعلماء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وثارت الحرب بينهم يومين أو ثلاث بعد حصارهم أياماً بلا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الأطراف وهم يرمونهم من أعلى السور والعسكر من البادية من طرف الجنوب مما يلي الغريّ في المكان الذي ضربوا أبنيتهم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إلى العسكر بعض الأشراف ودخلوا على الفريق واستأمنوه فأبى إلاّ أن يفتح الأبواب ويسلّموا ويدخل العسكر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إلى أصحابهم امتنعوا عليهم لحبّهم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الأمر فقُتِل من العسكر من طرف الغرب واحد من أهل المناصب غيلة، وأخذ القوم يسبّون السلطان من أعلى الحصن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جماعة من الأعراب من طرف الشمال لنصرة أهل كربلاء 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 فأخذوا طريقهم ورموهم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بالتُفَك</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فانكفؤا راجعين بعد أنْ قُتِلَ منهم جماعة بالبنادق ومثلّوا بهم ورفعوا رؤوسهم على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الأمر وجّه العسكر المدافع على الضياع والنخيل التي حولهم فقلعوها جميعاً ولم تبق نخلة واحدة بينهم وبين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الهرب من كربلاء بعض المعتبرين من العجم والهنود فمنعهم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إلا قليل منهم بلطائف الحيل وبذل المال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بهم الحصار حتى صاروا يشربون ماء الآبار وانقطع الداخل عن الخروج، والخارج عن الولوج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الأمر بالأمهال تلك الليلة إلى الصباح إنْ لم يُسلّموا البلد يوجهوا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الطوب</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والمدافع، وكان ذلك في ذي الحجة الحرام سنة </w:t>
      </w:r>
      <w:r>
        <w:rPr>
          <w:rFonts w:eastAsia="Amiri" w:cs="Amiri" w:ascii="Amiri" w:hAnsi="Amiri"/>
          <w:color w:val="111111"/>
          <w:sz w:val="28"/>
          <w:szCs w:val="28"/>
          <w:lang w:bidi="ar-SA"/>
        </w:rPr>
        <w:t>1258</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أصبحوا وارتفع النهار أطلق العسكر مدافعه النارية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يضرب بلا مهلة وهم يضربون من أعلاه، فارتفع الدخان إلى السماء وأصوات المدافع كالرعد المتراكم وأصاب الرصاص في أعلى الحصن وأسفله وأخذهم الهلع والجزع ودخان البارود حتى كانوا لا يُبصرون شيئاً، وانهدم من السور مائة ذراع أو أكثر ، فما شعروا إلّا والسور قَدْ انهدم بهم فذهبوا من تلك الجهة الأخرى بأقل من ساعة فسَكَنَ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وتحقق الجند خلوّ المكان مما 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فصاح الفريق بالعسكر ائتِ، فمشى العسكر والفريق أمامهم حتى ولجوا البلد من تلك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فانقسموا نصفين، فنصف ارتقى السور وأخذ يمشي فوقه ويضرب مَنْ كان أمامه، والآخر يمشي داخل السور محاذياً للدور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البنادق عليهم ودخل في الرؤوس والأرجل فراحوا ما بين ميت وجريح وانهزموا، ووقع بعضهم على بعض وأخذوا يرمون بأنفسهم من أعلى السور والعسكر يقتل كُلّ من وجده حتى قتل مقتلة عظيمة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أُمروا بالدخول في الأزقّة والدور فاستباحوا مَنْ وجدوه فيها بالقتل والتمثيل والنهب والغارة حتى بلغ أميرهم مصطفى باشا إلى باب الحرم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طائفة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 ذاك الحاج مهدي الشهير بكمكمة نائب من بيده مقاليد الروضة المنورة ففتح الباب و خرج مع جماعة من الخدمة وعمتُهُ برقبته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ويبكي ويلطم؛ الحرم مملوء من المستجيرين به حتى قَتَلَ بعضُهم بعضاً من الضيق، فأمسك الباشا هنيئة، </w:t>
      </w:r>
    </w:p>
    <w:p>
      <w:pPr>
        <w:pStyle w:val="BookText"/>
        <w:rPr/>
      </w:pPr>
      <w:r>
        <w:rPr>
          <w:rFonts w:ascii="Amiri" w:hAnsi="Amiri" w:eastAsia="Amiri" w:cs="Amiri"/>
          <w:color w:val="111111"/>
          <w:sz w:val="28"/>
          <w:sz w:val="28"/>
          <w:szCs w:val="28"/>
          <w:rtl w:val="true"/>
          <w:lang w:bidi="ar-SA"/>
        </w:rPr>
        <w:t>ثم رفع يده فأمسك الجند عن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الصحن الشريف وجلس بباب القبلة، والعسكر وقوف حوله، وصاح الحاج مهدي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أفندم إنَّا لم نخلع الطاعة، ولم نفارق الجماعة فلا تأخذنا بذنوب المُفْسِدين، وترحّم علينا بالأمان، فعفى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بقية العسكر لم يتركوا النهب والقتل خارج الحرم 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أبواب الصحن من يحرسها عن هجوم الجند على الحرم لأنه عفا عمَّن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هو ومن معه العسكر وهم مشغولون بالقتل والنهب حتى بلغوا حرم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يهتدِ مَنْ كان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اهتدى له الحاج مهدي فقلع الجند الباب وأخذوا يضربون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شبابيك الحرم وكانا ممتلئين نساءً ورجالاً حتى ملأ الدم الحرم والصحن وأخذ يجري كأنَّما سقط من شاهق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وكَثُر في البلد القتل والأسر للنساء والغلمان وبقيت على هذه الحالة أربع ساعات من النهار ولم يسلم إلا الحرم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السيد كاظم الرشتي منع عنه بعض الأمراء ممن آمن به من أهالي بغداد، وسلمَ في داره خَلْقٌ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هذا السيد سخياً جداً رئيساً مسموع الكلمة، ومحبوباً عند السنّة، بزيّ أهل العلم، له حاشيةٌ وتُبَّعٌ تقول فيه أقاويلاً عظاماً وتنسب له بعض الخصال الممدوحة، ولكن كانت تُنسبُ له أشياء في العقائد غير ما عليه عموم الأمامية، وله بعض التصانيف المهملة يُفْهَمُ معناها، والتخليط عليها ظاهر، ولذلك مجّته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الأمر على هذه الكيفية حتى أشرفت الشمس أن تجبّ، فأمر الباشا بضرب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ومزماره، فلما سمع العسكر سكتوا عن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وانكفؤا إلى الخيم، ودخل الوزير الكبير من باب بغداد والواقعة في جهة الشمال ومر كالبرق الخاطف إلى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وأمسى المساء والناس بين قتيل وجريح ومفقود وهارب إلاّ من استجار بالحرم، ودار السيد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وباتوا تلك الليلة ولم يهدأ للسالم الباقي جفن، والحاج مهدي ومن معه يحرس الحرم ويتعاهد من فيه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الصباح دخل الوالي رأد الضحى إلى البلد ومعه رؤساء عسكره يقدمهم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ممتطياً جواده متقلّداً سيفه والعسكر خلفه وأمامه، فاضطرب الباقون حتى 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فترجل هو ومن كان راكباً ودخل من باب الجنوب، واستقبله الحاج مهدي ومن معه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فدخل الصحن بهيئة مرهبة وأبهة حسنة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أمامه، ومضى على رسله وأمراؤه خلفه وامتلأ الصحن بالعسكر، والى جنبه الأيمن السيد كاظم </w:t>
      </w:r>
    </w:p>
    <w:p>
      <w:pPr>
        <w:pStyle w:val="BookText"/>
        <w:rPr/>
      </w:pPr>
      <w:r>
        <w:rPr>
          <w:rFonts w:ascii="Amiri" w:hAnsi="Amiri" w:eastAsia="Amiri" w:cs="Amiri"/>
          <w:color w:val="111111"/>
          <w:sz w:val="28"/>
          <w:sz w:val="28"/>
          <w:szCs w:val="28"/>
          <w:rtl w:val="true"/>
          <w:lang w:bidi="ar-SA"/>
        </w:rPr>
        <w:t xml:space="preserve">والأيسر الحاج مهدي، والخدمة بيدهم القرآن العظيم وأعلام الروضة حتى دخل الحرم، وقد أخلي له، فدار في الروضة بتمام الأدب، ثم خرج مما يلي 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السيد مُحمَّد 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من مشايخ الأعراب وادي الشفلّح</w:t>
      </w:r>
      <w:r>
        <w:rPr>
          <w:rStyle w:val="FootnoteAnchor"/>
          <w:rtl w:val="true"/>
        </w:rPr>
        <w:footnoteReference w:id="373"/>
      </w:r>
      <w:r>
        <w:rPr>
          <w:rFonts w:ascii="IRNazanin" w:hAnsi="IRNazanin" w:eastAsia="IRNazanin"/>
          <w:color w:val="111111"/>
          <w:sz w:val="28"/>
          <w:sz w:val="28"/>
          <w:szCs w:val="28"/>
          <w:rtl w:val="true"/>
          <w:lang w:bidi="fa-IR"/>
        </w:rPr>
        <w:t>رئیس زبيد، والملاّ علي الخصي الظالم الظلوم الغشوم وغيرهم، ومن معتبري بغداد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إستقرَّ به الجلوس أمر مناديه أن ينادي بالأمان في الأزقة والأسواق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الحاج مهدي وأظهر الرضا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فعزله في الوقت ونصب الحاج مهدي كليداراً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استخرج ورقة فيها أسماء العصاة ممن سعى بهم إليه الناس بالفساد،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هربوا، فأمر بالتفتيش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على السيد صالح الداماد وكبّله بالحديد وقبض على جماعة أخر ممن أتهم بالخروج على الدولة، ثم ركب إلى مخيّمه وبات الليلة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صنع كما صنع اليوم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حاكماً على البلد، وعيَّن للقلعة مكاناً ولمحل الحكومة أيضاً، وعيّن من العسكر قدر ستمائة يبقى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يُنظم أمور البلد، ثم رجع وأمر بالرحيل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ممن شهد الوقعة من المعتبرين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أقفل العسكر أحصينا القتلى وسألنا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وتحققنا عن ذلك فكان ما يزيد على عشرين ألفاً من رجل وإمرأة وصبيّ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يوضع في القبر الأربعة والخمسة إلى العشرة فيهال عليهم التراب بلا غُسل ولا 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وتفقدنا القتلى فوجدنا منهم كثيراً في الدور والآبار ومنهم في السراديب حتف أنفهم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امرأة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وابنها ملتقمٌ ثديها وهما ميتان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 مهدي معنا ندخل داراً داراً ونستخرج منها الموتى مقدار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ما رأيتُ أن دخلنا في مرفوعة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يزيد على عشرين ذراعاً لا يُبْصَرُ فيه بالنهار مما يلي الجنوب ويحادد دار النقيب، بعد خمسة أيام من الواقعة وكان فيه عدة رجال ونساء مختفين، ولم يصل العسكر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أصواتنا حسبونا من الجند فزهق ثلاثة منهم وماتوا من ساعتهم خوفاً، وغشي على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عرفونا رجع إليهم روعُهم، وحمدوا الله على السلامة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بالسرداب الذي تحت رواق سيدنا العباس من القتلى أكثر </w:t>
      </w:r>
      <w:bookmarkStart w:id="208" w:name="pg18939_201754"/>
    </w:p>
    <w:p>
      <w:pPr>
        <w:pStyle w:val="BookText"/>
        <w:rPr/>
      </w:pPr>
      <w:bookmarkEnd w:id="208"/>
      <w:r>
        <w:rPr>
          <w:rFonts w:ascii="Amiri" w:hAnsi="Amiri" w:eastAsia="Amiri" w:cs="Amiri"/>
          <w:color w:val="111111"/>
          <w:sz w:val="28"/>
          <w:sz w:val="28"/>
          <w:szCs w:val="28"/>
          <w:rtl w:val="true"/>
          <w:lang w:bidi="ar-SA"/>
        </w:rPr>
        <w:t>من ثلاثمائة، فوا عَجَباً من حلم الله تعالى، ولا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بابَ نجاة الأمة، وأبا الأئمة لم يزل مظلوماً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لحلمه، ولصبره عن هذه الواقعة الكاضّة، والفادحة الماضّة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وقبلها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المناخور</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وقبلها الداهية الدهماء واقعة إبن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انعكس الأمر فسلم بتلك الحادثة حرم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وصار النهب والقتل بحرم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اشتهر أن الملعون دخل بفرسه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وقلع قبر حبيب ابن مظاهر وأمرَ بهدم الحرم فجاءه خَبَرٌ أزعجهُ فانصرف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 أنهم لمَّا عزموا على هتك حرمة العباس ومعهم الوهابي الملحد الكافر، وهم على متون خيولهم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حرم أبي الفضل فهو ابن أختنا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فانعطفوا على الروضة الحسينية وفعلوا ما 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وقبلها حادثة المتوكل لما أدار الماء على قبره فَحارَ، وعلوّه على القبر الشريف فوق القامة، والقبر وسط الماء وهو لا يجري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غير هذه الحوادث المذكورة في الظلم على مرقده المطهّر</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6141300_1280447820"/>
      <w:bookmarkStart w:id="210" w:name="_Toc74"/>
      <w:bookmarkEnd w:id="209"/>
      <w:r>
        <w:rPr>
          <w:rtl w:val="true"/>
        </w:rPr>
        <w:t>توجّه نجيب باشا إلى النجف</w:t>
      </w:r>
      <w:bookmarkEnd w:id="210"/>
    </w:p>
    <w:p>
      <w:pPr>
        <w:pStyle w:val="BookText"/>
        <w:rPr/>
      </w:pPr>
      <w:r>
        <w:rPr>
          <w:rFonts w:ascii="IRNazanin" w:hAnsi="IRNazanin" w:eastAsia="IRNazanin"/>
          <w:color w:val="111111"/>
          <w:sz w:val="28"/>
          <w:sz w:val="28"/>
          <w:szCs w:val="28"/>
          <w:rtl w:val="true"/>
          <w:lang w:bidi="fa-IR"/>
        </w:rPr>
        <w:t xml:space="preserve">فلما أصبح العسكر والوالي معهم ارتحل على طريق البرّ كأنَّه يريد النجف، ووصل الخبرُ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فاضطرب مَنْ فيها اضطراباً شديداً وارتاعوا وأقبلوا يهرعون من كُلّ فجّ عظيم إلى دار المشايخ العامرة، حتى اجتمع ملأُهُم فيها،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بينهم والعلماء حوله کصاحب الجواهر وغيره من علماء النجف، وآل بحر العلوم كلهم، وأشراف النجف جميعاً وبقية الناس، حتى امتلأت الدار والزقاق، وهجمت النساء على بقيَّة الدور وهي ستة، فيها عيالات المشايخ حتى امتلأت بالنساء والأوعية وضاقت الدور التي حولنا، والعلماء يتجاولون الرأي بينهم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الخبر أن الوالي بلغ نصف الطريق فقال الوالد، ووافقه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نفتح الباب ونُخرِجُ الناس لاستقباله ونُظْهِر الطاعة والأنقياد، وأنا أدعوه بعسكره أن ينزل عندي، فأنْ أجاب فيا حبذا إذا دُفعَ البلاء بذلك عن أهل النجف، وإن امتنع خرجنا إليه واستملناه </w:t>
      </w:r>
    </w:p>
    <w:p>
      <w:pPr>
        <w:pStyle w:val="BookText"/>
        <w:rPr/>
      </w:pPr>
      <w:r>
        <w:rPr>
          <w:rFonts w:ascii="Amiri" w:hAnsi="Amiri" w:eastAsia="Amiri" w:cs="Amiri"/>
          <w:color w:val="111111"/>
          <w:sz w:val="28"/>
          <w:sz w:val="28"/>
          <w:szCs w:val="28"/>
          <w:rtl w:val="true"/>
          <w:lang w:bidi="ar-SA"/>
        </w:rPr>
        <w:t>واستعنّا بالله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 العلماء وبقيت الناس تحمل أسبابها وتبعث نساءها إلى بيت الشيخ وإلى البيوت التي حوله حتى مُلئِت البيوت والسراديب كأنَّما حُشِرَ الناس في صعيد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الصباح فجاء الخبر أن الوالي قصد المسجد الأعظم ومنه يأتي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الشيخ لُحْمَتهُ والعلماء الباقين وعرض على كُلّ واحد المسير إلى الوزير بكتاب يدعوه فيه إلى النزول عنده قبل أن يدهمهم العسكر، فتقاعدوا وتململوا وظهرت أمارات الكراهة فيهم إلاّ السيد جواد شبّر الذي كان أكثر إقامته في الحلة وقد يأتي إلى النجف وهو من الأجلاء جرئ جسور، فقال للشيخ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رسالتك إليه وأدعوه إلى النزول عندك فضمَّه الوالدُ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له بفاره من الخيل فركبه وأخذ الكتاب وسار منفرداً إلى مسجد الكوفة فحَجَبَ الله عنه أبصار العسكر حتى وافي المسجد، فرأى الوزير قَدْ دخله قبله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الحسن بن جعفر إليكم لأدعو الوزير إلى النزول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ففهموا الأسم، ووقفوا على المعنى وأوصلوا الخبر إلى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من كان معه عن الشيخ مثل شيخ زبيد فعرّفوه به وبأخويه وأبيه وعظّموا أمره عنده، وذلك مِنْ نِعم الله تعالى، وخلوص نية الوالد في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المُنوَّرة، وباقي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للسيد بالدخول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حيّاه بالتحية الحسنة، وأمره بالجلوس وقام إجلالاً له، ثم قدم له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من قبل وليّ من أولياء الله تعالى مطيع للدولة العلية داع لها، أدعوك إلى بيته، وأن تكون في ضيافته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يحصل في النجف من المفسدين أحد؟</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كُلّ مفسد ولّى هارباً من سطوتك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الملا علي الخصي، ووادي ومَنْ 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الشيخ وانزل عنده فأنّه أصلح لك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كُلّ من يعرف من المشايخ بهذا ومثله، فأنعم وكتب الجواب معلناً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بعض الجند أن يذهبوا إلى دار الوالد وهو على الأثر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السيد جواد مسرعاً وامتطى فرسه وطار بها قبل العسكر الذي معه فوافي الدار بأيسر زمان فوجدهم يتوقعون قدومه والناس تهرع خلفه، فترجّل ودخل ووجد الوالي والعلماء حوله أفواجاً، فدفع الكتاب إلى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الأثر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فأمر الشيخ بالخروج لاستقبالهم، ونَدَب ابني أخيه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والمهدي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ومعهم طائفة من المؤمنين، وأخرى من الأشراف، ومعهم العَلمُ الحيدريُّ والقرآن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الشيخ مُحمَّد ابن أخيه جَسُوراً لسِناً لا يخشى من أحد مع ما اشتمل عليه من العلم وسائر المعارف، فخرج مع الناس بأبَّهَةٍ حسنة وجلال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 الوالد بتهيئة ما يحتاج إليه من الضيافة، وكان العسكر أكثر من ثلاثة آلاف، وفيهم عدة من الأمراء الذي لا بُدَّ لكل واحد منهم مکان 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ودخلت هوادي الخيل ورجّالة العسكر زمراً زمراً، فوجّه الوالد من ينزلهم في الدور التي أعدها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ولم يزالوا كذلك حتى أشرف الوالي على الباب، وقرب منها وأمامه العسكر وخلفه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نظره على العلم الحيدريّ والمستقبلون من العلماء والأشراف حافّون به ألقى الله في قلبه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رأتْهُ من بعيد ترجّلتْ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هِي لَمْ تَفعلْ ترجَّلَ هَامُها</w:t>
      </w:r>
    </w:p>
    <w:p>
      <w:pPr>
        <w:pStyle w:val="BookText"/>
        <w:rPr/>
      </w:pPr>
      <w:r>
        <w:rPr>
          <w:rFonts w:ascii="Amiri" w:hAnsi="Amiri" w:eastAsia="Amiri" w:cs="Amiri"/>
          <w:color w:val="111111"/>
          <w:sz w:val="28"/>
          <w:sz w:val="28"/>
          <w:szCs w:val="28"/>
          <w:rtl w:val="true"/>
          <w:lang w:bidi="ar-SA"/>
        </w:rPr>
        <w:t>فترجّل وأسرع إلى العلم فقبَّلَهُ وسلّم على العلماء ، والأشراف وبسط مُحمَّد بن عليّ يديه بالدعاء وكان جهوري الصوت، فدعا بدعاء أهل الثغور من الصحيفة، ومشى راجلاً حتى دخل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له المدافع، ومشى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عن الشيخ فقال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نحن نمضي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إلتفتَ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الدكاكين مغلقّة؟</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إحتراماً لحضرتكم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فليفتحوها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وصل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 الروضة والضريح أخذته الهيبة فخرّ ساجداً وأناب، ثم قبّل الأعتاب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تَزاحمُ تيجان الملوكِ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عن الأستلام ازدحامُها</w:t>
      </w:r>
    </w:p>
    <w:p>
      <w:pPr>
        <w:pStyle w:val="BookText"/>
        <w:rPr/>
      </w:pPr>
      <w:r>
        <w:rPr>
          <w:rFonts w:ascii="Amiri" w:hAnsi="Amiri" w:eastAsia="Amiri" w:cs="Amiri"/>
          <w:color w:val="111111"/>
          <w:sz w:val="28"/>
          <w:sz w:val="28"/>
          <w:szCs w:val="28"/>
          <w:rtl w:val="true"/>
          <w:lang w:bidi="ar-SA"/>
        </w:rPr>
        <w:t>ثم دخل الحرم والعَلمُ المجوهر والعلماء حافَّة به، 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الوالد الخبر فخرج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ما يقرب من خمسمائة من السادات والعلماء والطلبة وقد ملأوا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الوزير من الروضة المقدسة ونظر تلك الهيئة سأل،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أبصره أكبره، واستعظمه، وأسرع إليه، وقبل يديه، ومشى معه والناس خلفهم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الأمراء يشيرون إلى الشيخ بالأصابع ولا يقربون منه هيبة، فأودع الله ذلك اليوم وكل </w:t>
      </w:r>
    </w:p>
    <w:p>
      <w:pPr>
        <w:pStyle w:val="BookText"/>
        <w:rPr/>
      </w:pPr>
      <w:r>
        <w:rPr>
          <w:rFonts w:ascii="Amiri" w:hAnsi="Amiri" w:eastAsia="Amiri" w:cs="Amiri"/>
          <w:color w:val="111111"/>
          <w:sz w:val="28"/>
          <w:sz w:val="28"/>
          <w:szCs w:val="28"/>
          <w:rtl w:val="true"/>
          <w:lang w:bidi="ar-SA"/>
        </w:rPr>
        <w:t>يوم الهيبة والجلالة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بلغوا المنزل صعد به الشيخ إلى مدرسة والده فامتلأ البيت بالعلماء الوزراء والأشراف حتى أشرفت الغزالة أن تَجِب، فقدّمت الموائد، وأخذوا في وضعها، واستأذنَهُ الشيخ للصلاة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الشيخ بوضع الشعير في الأزقة فكان كالروابي في ساحة السور لأجل صامت الخيل الذي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الشيخ إلى الجامع فأدى المكتوبة، وكان خفيف الصلاة يبادر بها في أول الوقت حتى ظن أنَّهُ يفتي بدخول المغرب عند الأفول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الشيخ فوضعت أواني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قضوا منه الوطر جلسوا بعد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الشيخ إلى حرمه وقام الوالي إلى منامه، وأمر أن لا يحرسه أحد من الجند فأنَّهُ في حرم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الشيخ المؤمنين وبعض أهالي النجف بحراسته، فجلسوا في جوانب الدار وعلى سطحها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خرج الوالد للصلاة فأبى مَنْ بالباب من الجند أن يفتحها فجراً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الشيخ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مرهم يفتحوا لنا الباب لأخرج إلى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الوالي مرعوباً، وخرج من الأسطوانة التي هو فيها إلى السكّة، وناداهم بذلك، وسأله الدعاء مبتهجاً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الشيخ وأدى صلاته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على الصباح في المدرسة واجتمع الملأ من الأمراء والعلماء، وأخذ الوزير يعتذر من وقعة كربلاء وأنهم هم حملونا على العقوق فوقع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لأهل العراق جاءهم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أَمَةٍ ولم يبلغ الثلاثين بلا جند ولا عسكر فاستولى عليهم وفعل ما فعل، وإني ذرفتُ على الثمانين ومعي ما رأيتموه من الجند والمدافع والتفك، فكيف يخيل لهم الغلب على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شيخ حسن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تعظهم وتُظهِرْ لهم فوائد الطاعة وما يترتب على العصيان من الآثار التي أهونها ما وقع؟</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الدنيا منذ خلق الله الخلق على ذلك، والله حتَّم على نفسه الرحمة والعفو على المذنب، وأمر الأمراء بالعدل والأنصاف، 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أمرَ عشرة أُعطيَ عقلهم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أسترحم منك أن تطلق من أسرته من أهل كربلاء، وتُعطي الأمان للمنهزمين ليرجعوا إلى أهلهم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فأنعمَ، وأمر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 خمسة لا يدخلون كربلاء، ولا يبقون بالعراق </w:t>
      </w:r>
    </w:p>
    <w:p>
      <w:pPr>
        <w:pStyle w:val="BookText"/>
        <w:rPr/>
      </w:pPr>
      <w:r>
        <w:rPr>
          <w:rFonts w:ascii="Amiri" w:hAnsi="Amiri" w:eastAsia="Amiri" w:cs="Amiri"/>
          <w:color w:val="111111"/>
          <w:sz w:val="28"/>
          <w:sz w:val="28"/>
          <w:szCs w:val="28"/>
          <w:rtl w:val="true"/>
          <w:lang w:bidi="ar-SA"/>
        </w:rPr>
        <w:t>منهم السيد صالح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 الشيخ إن عزم الوزير أن يطوف بالعراق فخشي على الشيعة من فتكه فصرف رأيه عن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تعود إلى دار السلام فأنَّه أبلغ في العظمة وأخاف أن ينقلب الأمر فيفسد العراق وأنا أحذرهم بطشك وأمرهم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لكَ أطوع ومنك أسمع، ومن خافك 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أودع الله الحُبَّ للشيخ في قلبه وقلوب أمرائه وامتثال أوامره، فكلما قال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الوزير في النجف ثلاثة أيام بلياليها عند الشيخ وضيافته تتزايد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أقفل راجعاً متعجباً هو ومن معه بتلك الضيافة مؤمناً بالشيخ مُريداً كمال الأرادة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بهذه الكرامة للشيخ فوائد للناس من الأمن واستقامة الأمور، فكأنَّ الشيخ هو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 به الخائف ، وانكمد المخالف، ورفعت الشيعة حوائجها إليه فيقضيها بالمراسلة، ورفع المؤذن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بالحيعلات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المأذنة وأمنت الناس في الصلاة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في الحرم، إلى غير ذلك من الفوائد العامة لعموم المسلمين بهذا التحبّب والضيافة فكأنَّه المعنى والموضوع للحكم في قول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يقطين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تبارك وتعالى مع السلطان مَنْ يدفع بهم عن أوليائه أولئك عتقاء 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ترجمة ابن بزيع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يُؤْمَنُ الله روعة المؤمنين به في دار الظلم أولئك المؤمنون حقاً، أولئك منار الله في أرضه، أولئك نور الله في رعيتهم، يزهر نورهم لأهل السماوات كما يزهر لأهل الأرض نور الكواكب، أولئك من نورهم تُضيء القيامة، خلِقوا للجنة وخُلِقت الجنة لهم، ما على أحدكم لو شاء لنال هذا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بماذا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معهم فيسرنا بأدخال السرور على شيعتنا، فكُنْ معهم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شك أن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ممن شمله الحديث ممن أدخل السرور على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 فداه بقضاء حوائج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برضاه وشمول نظره وإمداده لمن ذكرنا من نوّابه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شيّدوا للدين، ورفعوا قواعده على أساس ثابت بالدخول معهم ومباراتهم ومخالطتهم على النهج الذي أمرهم به سیدهم، وقبول جوائزهم وصِلاتهم وأخذ بعض أراضي الخراج منهم، بَلْ وبعض الولايات ليتوصلوا به إلى الأمر بالمعروف والنهي عن المنكر وإظهار كلمة الحق وحراسة الأمامية عن المكاره التي تحل بهم لولا ذلك</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جرت عادة السلف الغابر منذ غاب الأمام إلى زمن المشايخ لكنهم لم نرَ منهم التعدّي عما ورد به النص من المعاشرة والمُداراة بعيادة مرضاهم وتشييع جنائزهم والصلاة </w:t>
      </w:r>
      <w:bookmarkStart w:id="211" w:name="pg18939_201759"/>
    </w:p>
    <w:p>
      <w:pPr>
        <w:pStyle w:val="BookText"/>
        <w:rPr/>
      </w:pPr>
      <w:bookmarkEnd w:id="211"/>
      <w:r>
        <w:rPr>
          <w:rFonts w:ascii="IRNazanin" w:hAnsi="IRNazanin" w:eastAsia="IRNazanin"/>
          <w:color w:val="111111"/>
          <w:sz w:val="28"/>
          <w:sz w:val="28"/>
          <w:szCs w:val="28"/>
          <w:rtl w:val="true"/>
          <w:lang w:bidi="fa-IR"/>
        </w:rPr>
        <w:t>بمساجدهم وقبول جوائزهم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تعدى إلى غير ذلك بتنقيح المناط، ولخبر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شئ منها إلاّ وصاحبها مأجور عليه والأجود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على العلماء خصوصاً بعد وفاة الشيخ المرحوم أن يسيروا بسيرة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يرشدوا العوام إلى غير ذلك، ويذيعوا أمر التقيَّة التي وجبت عليهم على النحو المعهود، والطريقة المستقيمة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يجعل التقيَّة شعاره و دثاره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العمّ أيده الله بتحقيق مسألة التقية، وأخبارها فأطنب الكلام فيها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شئتَ فراجع رسالته هذه تجدْها وافيةً بتحقيقها في الفروع والأصول</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6141302_1280447820"/>
      <w:bookmarkStart w:id="213" w:name="_Toc75"/>
      <w:bookmarkEnd w:id="212"/>
      <w:r>
        <w:rPr>
          <w:rtl w:val="true"/>
        </w:rPr>
        <w:t>مناظرة الشيخ حسن مع مُفتي بغداد السيد أبي الثناء الألوسي حول البابيّة</w:t>
      </w:r>
      <w:bookmarkEnd w:id="213"/>
    </w:p>
    <w:p>
      <w:pPr>
        <w:pStyle w:val="BookText"/>
        <w:rPr/>
      </w:pPr>
      <w:r>
        <w:rPr>
          <w:rFonts w:ascii="IRNazanin" w:hAnsi="IRNazanin" w:eastAsia="IRNazanin"/>
          <w:color w:val="111111"/>
          <w:sz w:val="28"/>
          <w:sz w:val="28"/>
          <w:szCs w:val="28"/>
          <w:rtl w:val="true"/>
          <w:lang w:bidi="fa-IR"/>
        </w:rPr>
        <w:t>ومسائل أخرى</w:t>
      </w:r>
    </w:p>
    <w:p>
      <w:pPr>
        <w:pStyle w:val="BookText"/>
        <w:rPr/>
      </w:pPr>
      <w:r>
        <w:rPr>
          <w:rFonts w:ascii="Amiri" w:hAnsi="Amiri" w:eastAsia="Amiri" w:cs="Amiri"/>
          <w:color w:val="111111"/>
          <w:sz w:val="28"/>
          <w:sz w:val="28"/>
          <w:szCs w:val="28"/>
          <w:rtl w:val="true"/>
          <w:lang w:bidi="ar-SA"/>
        </w:rPr>
        <w:t>ثم قال، أَيَّدَهُ الله، 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وقع للحسن بن جعفر من الكرامة الواقعة المعروفة لمّا جُلبَ مع جماعة من العلماء إلى دار السلام للمباحثة مع أهل السنة والجماعة في خصوص مسألة الفرقة المعروفة بالبابيّة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الحادثة على ما نرويه مرفوعاً إلى المهدي، والى غيره ممن شاهد ذلك الأمر العظيم، وهم عدة من أصحابنا من أهل الزوراء، والغريّ، وكربلاء مع ترتيب مني لأسلوب ما سمعته كعادتي في جميع ما نقلته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أهلَّ الشهر المبارك، وتصرّم ثلثه، أو أكثر في سنة </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كان عادة بعض تلامذة الوالد المرحوم أن يجتمعوا عند العصر في إيوان الدار الخارجة التي هي محل درسه، وتدريس أبيه وإخوته وينتظروا خروجه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ما أشرقت عليهم شموس أنواره حفّوا به وخرج بهم إلى الحرم الغروي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إكمال الزيارة يجلس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لتلاوة کتاب الله والمذاكرة ببعض الآيات المشكلة، ويجتمع عليه الملا من العلماء المبرزين حتى يدخل وقت العُتمة فيودَعُ بالمَسْنُون، وينصرف مع مَنْ معه إلى مسجده فيصلي جماعة، ثم ينصرف إلى محله وتفارقه الناس إلاّ الأقربون ممن يحضر معه الأفطار، وهذا ديدنه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يوماً على عادته فوجد جماعة جلوساً في الأيوان وفيهم المهديّ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ومعهما ما يقرب من عشرة من أهل العلم المنتظرين له، فلما أحسوا به قاموا إجلالاً واستقبلوه على جري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وإذا فيهم رجلٌ قصيرٌ أعجميّ ملحم، ذو عمة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ثلاثين 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ومنطقة بيضاء قَدْ أدارها على وسطه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أحمر اللون </w:t>
      </w:r>
    </w:p>
    <w:p>
      <w:pPr>
        <w:pStyle w:val="BookText"/>
        <w:rPr/>
      </w:pPr>
      <w:r>
        <w:rPr>
          <w:rFonts w:ascii="Amiri" w:hAnsi="Amiri" w:eastAsia="Amiri" w:cs="Amiri"/>
          <w:color w:val="111111"/>
          <w:sz w:val="28"/>
          <w:sz w:val="28"/>
          <w:szCs w:val="28"/>
          <w:rtl w:val="true"/>
          <w:lang w:bidi="ar-SA"/>
        </w:rPr>
        <w:t>ذو لحية سوداء وعينين يميلان إلى الزُرْقَة، فابتدر إلى الشيخ وقبَّل يده، ووقف وأطلق لساناً عربياً بالدعاء والثناء قليل اللكنة ذلق حسن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w:t>
      </w:r>
    </w:p>
    <w:p>
      <w:p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لهذا الرجل حكاية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كأنّ به جنون يزعم أنَّهُ مُرْسَل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وعنده كتاب يزعم أنَّهُ من الله تعالى غير الكتاب المرسل، وكانت بيد المهدي تلك الأسفار فقال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من يزعم أنها قرآن ورأينا فيها من المهملات والمزخرفات ما يضحك الثكلى، ولو شئت يا عم لكتبت إلى المغرب صحفاً أحسن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الشيخ وهزّ يده وخرج، وقال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شهر عظيم فلا تفنوا زمانه بما لا ثمرة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فخرجوا بأثره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العجميّ</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أسفاره ومضى لشأنه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الشيخ ومَنْ معه إلى الحرم على عادتهم فلما تصرّم اليوم وجلس الشيخ لفطوره والمهدي معه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صنع الله تعالى بالعجمي؟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الحرم وجلس بقبر مُحمَّد خان القاجاري وهو صفة في الرواق الشريف، واجتمع عليه خلق من الطغام وأخرج أسفاره فهزوا به، وانتهبوا ما عنده من تلك الأوراق وصحبوه إلى أن خرج إلى الصحن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الناس إليك وعرّفهم الباب،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جهوري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 عليه الصبيان من كُلّ الجهات وحسبوه مجنوناً وصفّقوا له وصنعوا معه ما يُصْنَعُ مع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استوحش فنزل من المنبر الذي كان في الصحن قَدْ ارتقاه وتبعه الصبيان إلى أن خرج إلى السوق وهم في أثره فالتفّت الصبيان الذين في السوق حتى صاروا أكثر من مائتين صبياً وكهلاً كالصبي وهم يرمونه بما في السوق من الكسافات والأشياء النجسة الملقاة وهو قدّامهم يركض وهم يَعْدُون خلفه، حتى بلغ قريباً من القلعة التي فيها الجند والعسكر فخرج إليهم بعض الجند وحالوا بينهم وبينه، ولم أعلم بعدُ ما صنع الله 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الشيخ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حيثُ ألقتْ</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فلكم رأينا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وبقي الأمر على ذلك 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انقضى من ذي الحجة الحرام من تلك السنة نصفهُ فلم نشعر إلاّ وقد ورد الأمر من الوالي المتقدم نجیب پاشا ويصحبه مكتوب إلى الشيخ يتضمّن الأرادة بأرسال الأسفار التي نهبوها من 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يدّعي أنها الكتاب الجديد والتفتيش عليها، فمن كان عنده شيءٌ منها ولم يدفعه يحصل له الجزاء بالحبس والتنكيل؛ ففتشوا عليها وبحثوا عنها فألفوا منها ما يزيد على الخمسين ورقة متفرقة عند الناس من ورقة واثنتين وأرسلوها إلى محل الولاية مع بعض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على ذلك زمان حتى دخلت سنة الواحد والستين</w:t>
      </w:r>
      <w:r>
        <w:rPr>
          <w:rStyle w:val="FootnoteAnchor"/>
          <w:rtl w:val="true"/>
        </w:rPr>
        <w:footnoteReference w:id="378"/>
      </w:r>
      <w:r>
        <w:rPr>
          <w:rFonts w:ascii="Amiri" w:hAnsi="Amiri" w:eastAsia="Amiri" w:cs="Amiri"/>
          <w:color w:val="111111"/>
          <w:sz w:val="28"/>
          <w:sz w:val="28"/>
          <w:szCs w:val="28"/>
          <w:rtl w:val="true"/>
          <w:lang w:bidi="ar-SA"/>
        </w:rPr>
        <w:t xml:space="preserve">وتصرّم من المحرم ثلثه، فعندها ورد إلى الغريّ من خاصة أصحاب الوزير المذكور نفر معه خدم و حشم وبيده أمر مؤكد على جلب علماء النجف إلى بغداد عموماً، وخصوصاً العالِمَين المنحصر فيهما أمر التقليد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فاضطربت الشيعة وكثر الهرج والمرج وتشعبت الآراء وشاع بين الناس أن الذين يذهبون في كمال الخطر على أنفسهم، وأن المفتي أفتى بذلك والقاضي حكم به، والأذن به صدرت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أنهم بعد واقعة كربلاء السابقة في كمال القوة والاقتدار حتى عادت أوامرهم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فبقوا على ذلك يوماً أو يومين وخافوا على أنفسهم من المخالفة أن يؤخذوا تحت الحفظ، فاجتمعتْ طائفة من العلماء والأشراف في قبر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العشاء وحضر الوالد، وصاحب الجواهر وأجالوا الفكر، فقال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شيخنا لا محيص عن المسير وامتثال الأمر ولا يُرخَّصُ لنا في التخلف، فغايته إنْ أُقتلْ فأكون الشهيد الثالث</w:t>
      </w:r>
      <w:r>
        <w:rPr>
          <w:rStyle w:val="FootnoteAnchor"/>
          <w:rtl w:val="true"/>
        </w:rPr>
        <w:footnoteReference w:id="379"/>
      </w:r>
      <w:r>
        <w:rPr>
          <w:rFonts w:ascii="Amiri" w:hAnsi="Amiri" w:eastAsia="Amiri" w:cs="Amiri"/>
          <w:color w:val="111111"/>
          <w:sz w:val="28"/>
          <w:sz w:val="28"/>
          <w:szCs w:val="28"/>
          <w:rtl w:val="true"/>
          <w:lang w:bidi="ar-SA"/>
        </w:rPr>
        <w:t>وتقتل فتكون الرابع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وتخاوضوا الحديث فاستقر رأيهم على مسير الشيخ الوالد ومعه عشرون شخصاً من لُحْمَتِهِ وغيرهم وأن يتخلف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لمصالح عديدة من كون الشيخ أشد ارتباطاً بالوالي لنزوله عنده كما مر ذكره، فعساه أن يأخذه الحياء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المصالح أن لا تبقى الشيعة بلا عميد ترجع إليه في التقليد وغيره خوفاً من عروض الحادث على أحدهما فتبقى الأمامية غَنَماً بلا راع، والذئاب محيطة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وعزم الشيخ على المسير متوكلاً ومفوضاً أموره إلى المبدئ الفيّاض، ومقدماً للتوسل إليه بأقرب الخلق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والعترة الطاهرة ومن معه، وكان ذلك لثلاث وعشرين من محرم تلك السنة غبّ صلاة الظهرين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p>
    <w:p>
      <w:pPr>
        <w:pStyle w:val="BookText"/>
        <w:rPr/>
      </w:pPr>
      <w:r>
        <w:rPr>
          <w:rFonts w:ascii="Amiri" w:hAnsi="Amiri" w:eastAsia="Amiri" w:cs="Amiri"/>
          <w:color w:val="111111"/>
          <w:sz w:val="28"/>
          <w:sz w:val="28"/>
          <w:szCs w:val="28"/>
          <w:rtl w:val="true"/>
          <w:lang w:bidi="ar-SA"/>
        </w:rPr>
        <w:t>بعد التمسك بأعتاب أسد الله الغالب وتوديعه ومعه المشيّعون من جميع خارج البلد، وأثر ما التقط الحصى المروي به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 المُشيّعين وقدّم له التخت الذي أرسله أمين الدولة الأيرانية سابقاً، وكان في الغريّ مجاوراً بعد انفصاله، فاتخذه مركباً، وركب من معه دوابهم كلّ على حَسْبه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فركبوا الطريق إلى باب نجاة الأمة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بهيئة يلوح عليها النصر والظفر وهم يتلفّتون إلى المرقد العلويّ حتى اختفى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فتلفّتتْ عيني ومُذْ خفيتْ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الطلولُ تلفّتَ القلبُ</w:t>
      </w:r>
    </w:p>
    <w:p>
      <w:pPr>
        <w:pStyle w:val="BookText"/>
        <w:rPr/>
      </w:pPr>
      <w:r>
        <w:rPr>
          <w:rFonts w:ascii="Amiri" w:hAnsi="Amiri" w:eastAsia="Amiri" w:cs="Amiri"/>
          <w:color w:val="111111"/>
          <w:sz w:val="28"/>
          <w:sz w:val="28"/>
          <w:szCs w:val="28"/>
          <w:rtl w:val="true"/>
          <w:lang w:bidi="ar-SA"/>
        </w:rPr>
        <w:t>ثم أقاموا ليلة في الطريق ودخلوا قبيل المغرب إلى البلد الأمين على حين غفلة من أهلها وترجّلوا يهرعون حتى هجموا على الحرم الحسيني، ودخلوا بتمام السكينة حافّين بالشيخ حفاة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قضوا وطراً منه طاروا بأجنحة الشوق إلى مثوى أبي الفضل وهم ينشدون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الفضل أنتَ البابُ للسبطِ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عليٌّ كان باباً لأحمدا</w:t>
      </w:r>
    </w:p>
    <w:p>
      <w:pPr>
        <w:pStyle w:val="BookText"/>
        <w:rPr/>
      </w:pPr>
      <w:r>
        <w:rPr>
          <w:rFonts w:ascii="Amiri" w:hAnsi="Amiri" w:eastAsia="Amiri" w:cs="Amiri"/>
          <w:color w:val="111111"/>
          <w:sz w:val="28"/>
          <w:sz w:val="28"/>
          <w:szCs w:val="28"/>
          <w:rtl w:val="true"/>
          <w:lang w:bidi="ar-SA"/>
        </w:rPr>
        <w:t xml:space="preserve">إذا أنتَ لم تشفعْ بمقصدِ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السبطِ لم يُنْجحْ له السِبطُ مقصدا</w:t>
      </w:r>
    </w:p>
    <w:p>
      <w:pPr>
        <w:pStyle w:val="BookText"/>
        <w:rPr/>
      </w:pPr>
      <w:r>
        <w:rPr>
          <w:rFonts w:ascii="Amiri" w:hAnsi="Amiri" w:eastAsia="Amiri" w:cs="Amiri"/>
          <w:color w:val="111111"/>
          <w:sz w:val="28"/>
          <w:sz w:val="28"/>
          <w:szCs w:val="28"/>
          <w:rtl w:val="true"/>
          <w:lang w:bidi="ar-SA"/>
        </w:rPr>
        <w:t>وبعدها انكفأوا إلى محل استراحتهم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وزارهم ليلاً الكثير من أشراف البلد وطلبة العلوم، وأخبروهم أن علماء كربلاء جُلِبوا بالأمر من الوالي إلى الزوراء منذ أيام، منهم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النتائج والضوابط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والملا حسن كوهر، والميرزا محيط، وجماعة غيرهم لأجل هذه المسألة وأقاموا ليلتهم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أصبحوا همّوا بالرحيل فعاقهم تزاحم الزائرين إلى عميدهم، إلى أن دنا وقت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راموا التحرك سألوهم البقاء لليلة القابلة ليتزوّدوا منهم، ولأن الشتاء أناخ بكلكله ولا وصول إلى المنزل إلاّ ليلاً، وفي السماء غيم خفيف وطلٌّ كرؤوس الأبر،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 يشتد ويثقُلَ والشيخ ضعيف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مسألتهم وأقاموا ليلتهم الثانية وصنعوا كصنيعهم في الأولى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ممن زاره لضيق الوقت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انكشف النهار وقضوا ما عليهم من تكرار الزيارة والوداع للأئمة ساروا عند ارتفاع الشمس رأد الضحى، وأخذوا الطريق السلطاني حتى أشرفوا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قرية على كتف الفرات تشتمل على أكثر من مائة بيت أغلبهم إمامية، وفيهم بعض الفرق، فاستقبلوا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w:t>
      </w:r>
    </w:p>
    <w:p>
      <w:pPr>
        <w:pStyle w:val="BookText"/>
        <w:rPr/>
      </w:pPr>
      <w:r>
        <w:rPr>
          <w:rFonts w:ascii="Amiri" w:hAnsi="Amiri" w:eastAsia="Amiri" w:cs="Amiri"/>
          <w:color w:val="111111"/>
          <w:sz w:val="28"/>
          <w:sz w:val="28"/>
          <w:szCs w:val="28"/>
          <w:rtl w:val="true"/>
          <w:lang w:bidi="ar-SA"/>
        </w:rPr>
        <w:t>وأضافوهم وأحسنوا ضيافتهم، فأقام بمن معه عندهم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وسألوه عن قبري ولديّ سيدنا مسلم بن عقيل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ذلك، فالعمل عليه للمسموع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أصبح صلّى في المسجد، وبعد أن أتم تعقيبه أمر بالرحيل، فقُرّبتْ إليهم رواحلهم وأركبوا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وشيّعهم أهل القرية ميلاً أو أكثر فلزموا جادّة الطريق الأعظم إلى أن وصلوا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أُعِدَّ للعابرين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للدواب، وعلى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للمسافرين فنزلوا وأدّوا الفرض وباتوا ليلتهم، واستراحوا وأراحوا دوابهم، إلى أن خرج العصفور من وُكْره، وتلألأ في الأفق ذنب السرحان، ومحا ظلمة الليل ضوء النهار، نادى منادي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همّ الخدم أن يضعوا الأوعية على الدواب إذ طلع عليهم فرس أشقر عليه رجل محتبي بجُبّة سنجابية لا يبين منه شئ من شدة البرد، ومعه خدم وحشم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أماط النقاب عن وجهه وإذا به التقي النقي الحاج مُحمَّد صالح نجل الحاج مصطفى كبّة</w:t>
      </w:r>
      <w:r>
        <w:rPr>
          <w:rStyle w:val="FootnoteAnchor"/>
          <w:rtl w:val="true"/>
        </w:rPr>
        <w:footnoteReference w:id="380"/>
      </w:r>
      <w:r>
        <w:rPr>
          <w:rFonts w:ascii="Amiri" w:hAnsi="Amiri" w:eastAsia="Amiri" w:cs="Amiri"/>
          <w:color w:val="111111"/>
          <w:sz w:val="28"/>
          <w:sz w:val="28"/>
          <w:szCs w:val="28"/>
          <w:rtl w:val="true"/>
          <w:lang w:bidi="ar-SA"/>
        </w:rPr>
        <w:t xml:space="preserve">من أعاظم تجار الأمامية، مسلم صدقه وصداقته عند المؤلف والمخالف لحسن سيرته وتقواه، وقد ورد لاستقبال الشيخ ومعه بعض قرابته، ويصحبه الحاج أحمد الششتري أحد المعتمدين من تجار الشيعة، وأخيراً سكن النجف إلى أن تُوفي بها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والثمانين</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 ترجّل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معه وسلموا على الشيخ وقبّلوا يديه جلسوا عنده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المفاوضة سأله الصالح عن عزمه،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أركب وأجعل الزوراء يميني حتى أهجم على 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وأقضي وطري من التمسك بأعتابهما، ثم أعود إلى دار السلام، ويقضي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الحاج الصالح بأني أرى أن تمضي بمن معك رأساً إلى الزوراء فيظهر للوالي أن قصدك إليه، فعسى أن يكون ذلك أوفق بالمصلحة وأدعى لقضاء الأمر الذي دُعيتم إليه، وأرضى لمواليك وأئمتك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وساعده الحاضرون على ذلك، فاستصوب الشيخ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أتفاءلُ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ولا تَخفْ إِنَّكَ 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 عن الشيخ ومن معه بهذه الآية أكثر ما يجدونه من الحذر، وهبوا خِفافاً وامتطوا ظهور دوابهم يقتفون تخت رئيسهم، والعبد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وقد توجّهوا تلقاء مَدْيَن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 صاروا عن الخان ميلاً أو أكثر فإذا بجماعة من الشيعة جاؤا لاستقبال الشيخ فترجّلوا وحيّوه وقبّلوا يديه وركبوا ورجعوا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الشيخ وصحبه كلما قطعوا وادياً أو ارتقوا ربوة وجدوا جماعة من وجوه الشيعة خرجوا لاستقبالهم من عشرة عشرة وعشرين عشرين، وهم مستبشرون بقدومهم مع عميدهم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البطاحَ تملكُ 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 التأهيلَ والترحيبا</w:t>
      </w:r>
    </w:p>
    <w:p>
      <w:pPr>
        <w:pStyle w:val="BookText"/>
        <w:rPr/>
      </w:pPr>
      <w:r>
        <w:rPr>
          <w:rFonts w:ascii="Amiri" w:hAnsi="Amiri" w:eastAsia="Amiri" w:cs="Amiri"/>
          <w:color w:val="111111"/>
          <w:sz w:val="28"/>
          <w:sz w:val="28"/>
          <w:szCs w:val="28"/>
          <w:rtl w:val="true"/>
          <w:lang w:bidi="ar-SA"/>
        </w:rPr>
        <w:t xml:space="preserve">حتى أشرفوا على الكرخ وقد تكمّلوا جمّاً غفيراً من العرب والعجم والهند وغيرهم من الأمامية إلى أن بلغوا دار باب السلام مما يلي الرصافة بعدما عبروا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على تلك الصفة، وقطعوا الأزقّة إلى الجسر بهيئة حسنة وأبهة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وترجّل من أكابرهم جماعة وأحاطوا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وقادوه إعظاماً وإكراماً حتى عبروا به الجسر، وكان دار الأمارة مشرفاً عليه، فأخرج الأمراء والكتاب ورؤساء الجند رؤوسهم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إليهم فتعجبوا من تكاثرهم على موئل رئيسهم ومبين أحكامهم واستعظموه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اكتملوا بالجانب الآخر أخذوا ذات اليمين على السوق إلى دار العبد الصالح كبة، فانحاز الناس عنهم، وأخلوا لهم الطريق وهم ينظرون شيئاً لم يروا مثله من تسديد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 الرعب في قلوب أعداء الدين لمَّا لاح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 أهلُ النُهى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فقطعوا الأزقة والأسواق إلى أن وصلوا إلى دار العبد الصالح، وكانت من عهد أبيه معداً للضيوف خصوصاً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وبلغني عن حجة الأسلام المرتضى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زار الجوادين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العبد الصالح أن يدخل دار السلام ويشرف داره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عازم على زيارة النوّاب فأجعلك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زار الأربعة جعله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إلى جلالة قدر هذا الرجل لدى علماء الدين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نزل الشيخ ودخل الدار وارتقى إلى المكان الذي أعدّ له وكذا أصحابه، وتفرّق </w:t>
      </w:r>
    </w:p>
    <w:p>
      <w:pPr>
        <w:pStyle w:val="BookText"/>
        <w:rPr/>
      </w:pPr>
      <w:r>
        <w:rPr>
          <w:rFonts w:ascii="Amiri" w:hAnsi="Amiri" w:eastAsia="Amiri" w:cs="Amiri"/>
          <w:color w:val="111111"/>
          <w:sz w:val="28"/>
          <w:sz w:val="28"/>
          <w:szCs w:val="28"/>
          <w:rtl w:val="true"/>
          <w:lang w:bidi="ar-SA"/>
        </w:rPr>
        <w:t>الناس إلى مضاربهم وأدى المكتوبة، واستراح هو ومَنْ معه من وَعْثاء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w:t>
      </w:r>
    </w:p>
    <w:p>
      <w:pPr>
        <w:pStyle w:val="BookText"/>
        <w:rPr/>
      </w:pPr>
      <w:r>
        <w:rPr>
          <w:rFonts w:ascii="Amiri" w:hAnsi="Amiri" w:eastAsia="Amiri" w:cs="Amiri"/>
          <w:color w:val="111111"/>
          <w:sz w:val="28"/>
          <w:sz w:val="28"/>
          <w:szCs w:val="28"/>
          <w:rtl w:val="true"/>
          <w:lang w:bidi="ar-SA"/>
        </w:rPr>
        <w:t>وأذّن مؤذن المغرب فتهيّأوا للصلاة، ولما فرغوا قدّمت لهم الموائد فأكلوا وشربوا وحمدوا الله وشكروه، وباتوا بأهنأ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وارتفع قرص الشمس إلى ثلث الأفق جلس الشيخ للزائرين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خبر وروده إلى علماء كربلاء ممن دعاهم الوزير فأسرعوا قادمين وكانوا بحظيرة القدس في مقابر قريش، فدخلوا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بهم المجلس وكان غاصاً بأهله من وجوه الأمامية في بغداد إلاّ ودخل قائد من قوّاد الوزير ذو خدم و حشم حتى ورد المجلس وحيّا الشيخ بالمعتاد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رحب بالشيخ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أرسلني وهو يخصّك بالسلام ويقول لم تلق إن شاء الله من سفرك هذا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عنّي السلام والتحية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أمر الدولة مطاعٌ، والعناء يذهب ونلتقى إن شاء الله، فإذا رأى ما بي من ضعف البنية عرف أني كيف قادني الشوق إليه وبادرتُ لامتثال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القائد الأذن بالأنصراف، فأذن له الشيخ فانصرف ولم يحتفل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تعالى أودع حبّه في قلبه، فأنَّهُ لمَّا شيعه الصالح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هنيئاً لك قد أدخلت وليّاً من أولياء الله تعالى دارك، وأن الله أودع حبّه في قلبي لمَّا رأيته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نزلنا داره بخدمة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ولّى حتى دخل على إثره أربعة أنفار معممين على هيئة طلبة السُنَّة والجماعة وفيهم رجل أبيض اللحية طاعن السن والباقي كهول، فسلّموا وجلسوا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الصالح للشيخ بأن هذا أمين الفتوى فرحب به وأدنى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استقر به الجلوس أخرج من كُمّه ورقة طويلة الحجم سلّمها إلى الشيخ بتأدب، ففتحها وتلاها على أصحابه فإذا فيها، على ما بلغني ممن كان مع الوالد 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بعد خطبة لم أتحقق ألفاظها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أئمة الدين، وعلماء المسلمين، ومرشدي الطريقة، وجامعي الشريعة والحقيقة، من ساكني دار السلام، وغيرهم من الأعلام في جماعة يقولون كلمة الأسلام، </w:t>
      </w:r>
    </w:p>
    <w:p>
      <w:pPr>
        <w:pStyle w:val="BookText"/>
        <w:rPr/>
      </w:pPr>
      <w:r>
        <w:rPr>
          <w:rFonts w:ascii="Amiri" w:hAnsi="Amiri" w:eastAsia="Amiri" w:cs="Amiri"/>
          <w:color w:val="111111"/>
          <w:sz w:val="28"/>
          <w:sz w:val="28"/>
          <w:szCs w:val="28"/>
          <w:rtl w:val="true"/>
          <w:lang w:bidi="ar-SA"/>
        </w:rPr>
        <w:t xml:space="preserve">ويدّعون أن لهم قائداً يطلقون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ويزعمون أن له أركاناً وله كتاب، غير الكتاب العزيز، فما حكمه وحكم متابعيه، وما يجب على ولي الأمر فيهم وفيه، ويلحقون بدار الحرب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أهل السنة بَلْ المسلمون كافة أن خرق الأجماع القطعي الذي صار من ضروريات الدين كفر، وبه صرح في خزانة الجرجاني والمحيط البرهاني وأحكام الجوزي وأصول البزدوي، ولا كتاب بعد الكتاب المنزل فلا شك في إلحاق هؤلاء وشبههم من أهل البدع بدار الكفر بنص الكتاب،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يَسْعَوْنَ في الأرض فساداً أنْ يُقتلوا أو يصلبوا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الفساد إلاّ خلاف ما عليه المسلمون قاطبة، فهم من أهل الردّة وقد استباح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إلحاقهم بدار الحرب بمنعهم الزكاة، فكيف بمثل هذه الدعاوى الفظيعة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إكفار من قال بالربط العادي، والتشبيه والتجسيم، والجهة، والأصول الثلاثة، وقدم العالم، والجواهر، وتلازم الأسباب الطبيعية في التوليد، والعقول المجرّدة والنفوس الفلكية والقوى المتخيلة في الأنسان من حيث استيلاؤها على القوة العاقلة وصرفها عن جانب القدس إلى الشهوات واللذات الحسية الوهمية، فنسبة ذلك إلى بعضه كفر أو إكفار والله تعالى أكمل الدين بآية الأكمال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أهل الكتاب من اليهود والنصارى والمجوس لم يعهد ولم نسمع به، فأكفار هذه الفرقة من المبدعين ومتابعيهم والراضين بفعلهم والمساعدين لهم وإلحاقهم بدار الحرب مما 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النوازل</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تبجيل الكافر كفر، فمن سلّم على الذمّي تبجيلاً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آخرها نسبة الكفر لجماعة معلومين مشخّصين وجعلهم من التابعين لهم، منهم العجمي السابق الذي أتى بالأسفار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 بيراع أبي الثنا شهاب الدين المفتي ببغداد</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هامشها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جماعة من علماء أهل السّنة بتصحيح ذلك کله، ولا تحضرني أسماؤهم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أحاط الحسن ومن معه بها خُبراً التفت إلى أمين الفتوى مستفهماً عمّا جاء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بقلمك، واختمه بخاتمك بأمر حضرة المفتي ليكون العمل عليه </w:t>
      </w:r>
    </w:p>
    <w:p>
      <w:pPr>
        <w:pStyle w:val="BookText"/>
        <w:rPr/>
      </w:pPr>
      <w:r>
        <w:rPr>
          <w:rFonts w:ascii="IRNazanin" w:hAnsi="IRNazanin" w:eastAsia="IRNazanin"/>
          <w:color w:val="111111"/>
          <w:sz w:val="28"/>
          <w:sz w:val="28"/>
          <w:szCs w:val="28"/>
          <w:rtl w:val="true"/>
          <w:lang w:bidi="fa-IR"/>
        </w:rPr>
        <w:t>بإجماع علماء الأسلام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فقبض الشيخ على كريمته متأملاً،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عليه الجمهور لا ينكر غير أن المتسرّع بالفتوى في خطر عظيم ما لم يتبصّر ويجدّ ويجتهد فيما يدين الله به، وقد اشتملت الورقة على مسائل ينبغي أن تلحظ ، ونحن على جناح سفر فأنْ استقرّ بنا المقام نظرنا في نتائج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الصباح يحمد القوم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أمين الفتوى وطوى ورقته وخرج مع 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توارى شخصه أقبل الشيخ بوجهه على الجماعة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ينبغي لي أن أعترف بشئ منه أو أمضيه وأخشى أن يكون مقدمة لأمر آخر، فأنّا إن وافقناهم ولو على الضروري وقعنا في أمر لا يسعنا إنكاره وهو خطر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ما يكون إليه المآل، فإذا بلغت التقية الدماء فلا تقية ونستعين بالله وصاحب الشرع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رأيك، إلاّ الميرزا حسن كوهر</w:t>
      </w:r>
      <w:r>
        <w:rPr>
          <w:rStyle w:val="FootnoteAnchor"/>
          <w:rtl w:val="true"/>
        </w:rPr>
        <w:footnoteReference w:id="3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نفارقهم إلى إيران،</w:t>
      </w:r>
    </w:p>
    <w:p>
      <w:pPr>
        <w:pStyle w:val="BookText"/>
        <w:rPr/>
      </w:pPr>
      <w:r>
        <w:rPr>
          <w:rFonts w:ascii="Amiri" w:hAnsi="Amiri" w:eastAsia="Amiri" w:cs="Amiri"/>
          <w:color w:val="111111"/>
          <w:sz w:val="28"/>
          <w:sz w:val="28"/>
          <w:szCs w:val="28"/>
          <w:rtl w:val="true"/>
          <w:lang w:bidi="ar-SA"/>
        </w:rPr>
        <w:t>وكُلُّ مكانٍ يُنْبِتُ العِزَّ طَيِّبُ</w:t>
      </w:r>
    </w:p>
    <w:p>
      <w:pPr>
        <w:pStyle w:val="BookText"/>
        <w:rPr/>
      </w:pPr>
      <w:r>
        <w:rPr>
          <w:rFonts w:ascii="Amiri" w:hAnsi="Amiri" w:eastAsia="Amiri" w:cs="Amiri"/>
          <w:color w:val="111111"/>
          <w:sz w:val="28"/>
          <w:sz w:val="28"/>
          <w:szCs w:val="28"/>
          <w:rtl w:val="true"/>
          <w:lang w:bidi="ar-SA"/>
        </w:rPr>
        <w:t>فلم يستصوب الشيخ ولا الجماعة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نوافقهم حسب الأمكان كما أُمِرنا بذلك ولا نُدْخِل سبيلاً على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أدهى وأمرّ، معنا من يعيننا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فعارٌ على حامي الحِمى وهو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في البيدا عِقالُ بعيرِ</w:t>
      </w:r>
    </w:p>
    <w:p>
      <w:pPr>
        <w:pStyle w:val="BookText"/>
        <w:rPr/>
      </w:pPr>
      <w:r>
        <w:rPr>
          <w:rFonts w:ascii="Amiri" w:hAnsi="Amiri" w:eastAsia="Amiri" w:cs="Amiri"/>
          <w:color w:val="111111"/>
          <w:sz w:val="28"/>
          <w:sz w:val="28"/>
          <w:szCs w:val="28"/>
          <w:rtl w:val="true"/>
          <w:lang w:bidi="ar-SA"/>
        </w:rPr>
        <w:t>ثم أمسكوا وبقوا يومهم وليلتهم في تشويش وتفكّر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وتصرّم بعض اليوم والشيخ في مجلسه، والشيعة تختلف إليه، حتى من كان في القرى المحيطة ببغداد، فدخل عليهم القائد الذي جاء سابقاً فقبّل يد الشيخ وأخرج رقعة ودفعها إليه، وإذا مرسوم فيها استدعاء الشيخ ومن معه إلى قصر الأمارة غداً أول النهار من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الحسن بالقبول وخرج القائد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انقضى زمن المهلة وحان حين الوقت واجتمعت الجماعة نزل الشيخ من المكان المعدّ </w:t>
      </w:r>
    </w:p>
    <w:p>
      <w:pPr>
        <w:pStyle w:val="BookText"/>
        <w:rPr/>
      </w:pPr>
      <w:r>
        <w:rPr>
          <w:rFonts w:ascii="Amiri" w:hAnsi="Amiri" w:eastAsia="Amiri" w:cs="Amiri"/>
          <w:color w:val="111111"/>
          <w:sz w:val="28"/>
          <w:sz w:val="28"/>
          <w:szCs w:val="28"/>
          <w:rtl w:val="true"/>
          <w:lang w:bidi="ar-SA"/>
        </w:rPr>
        <w:t xml:space="preserve">له محتبي بجُبَّةِ خزّ ضافية عليه أهداها إليه بعض أمراء إيران، معتمّ بعمّة بيضاء من وبر مخصوص غالي الثمن وعلى وسطه مثلها، وقباؤه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وهو طلق المُحَيّا بأبهى ما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قدرةُ الباري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لمثلك قطُّ لم تلدِ النساءُ</w:t>
      </w:r>
    </w:p>
    <w:p>
      <w:pPr>
        <w:pStyle w:val="BookText"/>
        <w:rPr/>
      </w:pPr>
      <w:r>
        <w:rPr>
          <w:rFonts w:ascii="Amiri" w:hAnsi="Amiri" w:eastAsia="Amiri" w:cs="Amiri"/>
          <w:color w:val="111111"/>
          <w:sz w:val="28"/>
          <w:sz w:val="28"/>
          <w:szCs w:val="28"/>
          <w:rtl w:val="true"/>
          <w:lang w:bidi="ar-SA"/>
        </w:rPr>
        <w:t>غير أن عمّته متصلةٌ بحزامه ففطن له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العمامة متصلة بالحزام، مهما أمكن، الاتصال لا يجوز العدول عنه إلى الانفصال؛ قاعدة مسلّمة والحنك بينهما، ولم أجد في السنة عدم صدق الأسم على المتصل، فتبسموا خفيفاً ولم يعرّضوا 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وضعتُ الكل على رأسي صارت مستهجنة في الكبر، وإن قطعتها نصفين أخل ذلك بها، وهي من ذوات القيم، فطريق الجمع هذا، فأنْ رجعتُ سالماً نزعتها، وداعبهم بمثل هذا حتى رفع توحّشهم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فانحدرنا ونزلنا خلفه عازمين على ما دُعِيْنا له متوكّلين على الحي القيوم مستغيثين بوليّ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وحينئذ قُدِّمَتْ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 الشهباء، وأحاطت به العلماء ممن صحبه وغيرهم، فخرجوا وإمامهم أمامهم، ومرّ بمن معه في الأزقّة والأسواق لا يلوي على أحد إلاّ قامَ تعظيماً له، ورمقتهم الأبصار وتبعهم من الأمامية خَلْقٌ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بلغوا دار الأمارة وجدوا الحجّاب صفّين ببابه كالبنيان المرصوص، فدخل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وإذا به مملوءٌ من الناس نساء ورجالاً من كُلّ ملّةٍ، وأهل النوبة مصطفون إلى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يحولون بين الناس والطريق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 الثاني وهو على بغلته، وصحبه خلفه وإذا به كالأول في الخلق، ورأوا القُوّاد، والشَرَطة ، وأهل النوبة، وأمراء الجند كُلاً على مرتبته واقفين ينظرون إليه من طرف خفي، والشيخ في أُبّهة حسنة تسرّ الصديق وتسئ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توسّط دار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الشيعة رافعاً صوته فصلّى من حضر من الناس كذلك، وارتفعت الأصوات بالصلوات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يحاذي المقصورة العظمى التي هي محل الأمر والنهي، والفتق والرتق، والمجلس العمومي فيها خرج من غرفة مجاورة رجلٌ إلى الطول أميل خفيف العارضين متقلداً سيفه مسدلاً على صدره نيشانه المرصّع، فأسرع إلى الشيخ وأخذ بلجام بغلته وسأله النزول بباب غرفته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الرجل يدعى بصادق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 أمور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فترجل الحسن ودخل بمن معه الغرفة، وأمر لهم الكهية بما يناسب من الأكرامات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طريق المقصورة العظمى على تلك الغرفة، فنظر الجماعة إلى علماء السُنَّة يمرون ولا </w:t>
      </w:r>
    </w:p>
    <w:p>
      <w:pPr>
        <w:pStyle w:val="BookText"/>
        <w:rPr/>
      </w:pPr>
      <w:r>
        <w:rPr>
          <w:rFonts w:ascii="Amiri" w:hAnsi="Amiri" w:eastAsia="Amiri" w:cs="Amiri"/>
          <w:color w:val="111111"/>
          <w:sz w:val="28"/>
          <w:sz w:val="28"/>
          <w:szCs w:val="28"/>
          <w:rtl w:val="true"/>
          <w:lang w:bidi="ar-SA"/>
        </w:rPr>
        <w:t>يمنعون إلى مقصورة الوالي الكبرى، فأخبروا الشيخ رمزاً بذلك، فانزعج وخاطب الكهية بأنك حبستني عندك وعلماؤكم تمرّ علينا ولم تحبسهم أمَا والله تعالى إن وجدت المكان المعدّ لنا في مقصورة الولاية غير لائق رجعت على أثري بمن معي فأنَّ العزّة لله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يا شيخ أفندي فلعل لك في هذا تمام الصلاح فأنَّ الدستور الكبير لا يبغي بك بدلاً ولا يقدّم عليك أحداً فأبشر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تمَّ كلامه حتى صدر الأذن بدخول الشيخ وصحبه إلى المقصورة العظمى المسمّاة بالجمّالي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والجماعة في أثره وكانوا أكثر من ثلاثين، فدخلوا وإذا به محلّ واسع طوله أكثر من ستين ذراعاً باليد في عرض خمسة وعشرين ذراعاً، والوزير في صدره في وسط القبّة، وعلى شماله مما 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علماؤهم جلوس إلى آخره يزيدون على المائة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طرف اليمين لم يكن أحد سوى إسماعيل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لحراسة رعيته، وهو جالس في عرض المقصورة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أبصر الوزير الشيخ نهض قائماً وقام كُلُّ مَنْ حضرَ، ومضى الحسن على رسله إلى أن وصل إليه بعد أن استقبله بخطوات وجلس إلى جنبه، وجلسَ أصحابه بحذائه كلّ على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أقربهم إليه السيد إبراهيم القزويني وابن أخيه الشيخ مُحمَّد، وهكذا إلى أن إنتهى مجلسهم بالخان المزبور فلم يستوفوا بالجلوس ثلث المقصورة وقليل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مِنْ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 اطمئن بهم المجلس ارتدّت من الناس الأنفاس، وسكنت الحواس ممن هو في ساحتهم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الوزير بهم وحيّاهم وعطف على الشيخ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أزعجناك وأزحمناك في کانون، وانجلى إن شاء الله ما تجد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كثيراً ما يختلج في بالي أن أزورك غير أنَّ ضعف البُنية يمنعني منه فأجتزئ عنه بالدعاء للدولة العلية ولوكلائها خصوصاً حضرتكم في روضة أسد الله الغالب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شك إن دعائي وسائر أهل التحصيل مستجاب عند الباري لأنه غير منوط بطمع، ولا مأخوذ عليه الأجر وإن كنا في أمن واستراحة فأنَّ الدعاء لحفظ الثغور من الواجبات العينية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المُفتي أبو الثناء شهاب الدين السيد محمود أفندي الوسي زاده ذا علم ومعرفة وربط بالمعقول والمنقول وله التفسير الكبير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 المعاني</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يُزْعَمُ أَنَّهُ لم يُكتَبْ مثله، فقال للشيخ، وكان ثالث ثلاثة عن شمال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مع </w:t>
      </w:r>
    </w:p>
    <w:p>
      <w:pPr>
        <w:pStyle w:val="BookText"/>
        <w:rPr/>
      </w:pPr>
      <w:r>
        <w:rPr>
          <w:rFonts w:ascii="Amiri" w:hAnsi="Amiri" w:eastAsia="Amiri" w:cs="Amiri"/>
          <w:color w:val="111111"/>
          <w:sz w:val="28"/>
          <w:sz w:val="28"/>
          <w:szCs w:val="28"/>
          <w:rtl w:val="true"/>
          <w:lang w:bidi="ar-SA"/>
        </w:rPr>
        <w:t>الأحسان أشد إخلاصاً وأقرب للأجابة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الحسن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ظلَّتْ مطيتُكَ يا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لوليّ الأمر عبادة تناط بالأخلاص والقُربة،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ولذا تركتْهُ الأولياء، وكان المتعفف منهم أوقع في النفوس مثل إبن عربي، والغزالي، والبسطامي، وغيرهم، أوَ ما بلغك أن عمر ابن عبيد لمَّا استدعاه الخليفة المنصور إليه من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أتدعو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سوى واحدة وهي أن لا تدعوني حتى 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نلتقي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سمة الأولياء والسلف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للأحسان لا للأجر المنافي للأخلاص،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القبول أولى وأخلص كيلا يُجزع إن انقطع فيكون ممن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 الصدقات فإن أعطي منها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نرى بالوجدان أنَّهُ متى تأخر نجم من نجوم معاش الرجل المقرر له فضلاً عن قَطْعِهِ ينقلب المدح ذمّا فضلاً عن ترك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الوزير ودعا بأعلى صوته بما يقتضيه المقام للسلطان إلى أن أعلن بأمين، فأمّنت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الوزير بذلك ولاح البشر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إلتفت وراءه فتناول عِیْبَةً فيها قراطيس وألقاها بين يدي الحسن ففتحها وأخرج ما فيها، فوجدها أسفار العجمي، فألقاها في الأرض وهزّ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أطلعني بعض الأصدقاء بعد مدة على ورقة منها فوجدت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والنجم السيار، والفلك الدوار، واختلاف الليل والنهار، ما في العالم العلوي ولا السفلي، سوى الباب اللاهوتي، والشأن الملكوتي، أُقفُ أثر من كان قبلك من النبيين، فأنَّ المبدأ الأزل، فاقمع زيغَ مَنْ ألحدَ وظلَّ عن الطريق بما كان 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ما ببالي من تلك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إبراهيم قفطان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فمررتُ بترجمة المتنبّي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 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هذه الفقرات بتغيير يسير فيما ادّعى النبوة فيه فعرفتُ أنها ملفقات بلا معنى ولا مبنى أعاذنا الله من الجنون الأبليسي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نحن في جوار المرقد العلويّ وهو قصر بوادٍ غير ذي زرع، وحرم تقصده الناس من كُلّ فجّ عميق على اختلاف مللها وطرائقها، ومن سائر أصناف الدراويش وأرباب الفال، وأغلب من يأتي من هذه المقولة نجده على خلاف ما عليه المسلمون، فواحد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مردة يزعمون أنَّهُ مرشد، وآخر له بساط فيه أسباب يزعمُ أنّه يفرَّقُ بين </w:t>
      </w:r>
    </w:p>
    <w:p>
      <w:pPr>
        <w:pStyle w:val="BookText"/>
        <w:rPr/>
      </w:pPr>
      <w:r>
        <w:rPr>
          <w:rFonts w:ascii="Amiri" w:hAnsi="Amiri" w:eastAsia="Amiri" w:cs="Amiri"/>
          <w:color w:val="111111"/>
          <w:sz w:val="28"/>
          <w:sz w:val="28"/>
          <w:szCs w:val="28"/>
          <w:rtl w:val="true"/>
          <w:lang w:bidi="ar-SA"/>
        </w:rPr>
        <w:t>المرء وزوجه وأنه يسخّر الجنّ وأنه يجلب الحبّ، فتجتمع عليه نواقص العقول ويتوصل بذلك إلى معاشه، وبعض يلعب بالدفوف وبيده حديدة محماة يضرب صدره وبطنه ويخرجها من جانب الآخر</w:t>
      </w:r>
      <w:r>
        <w:rPr>
          <w:rStyle w:val="FootnoteAnchor"/>
          <w:rtl w:val="true"/>
        </w:rPr>
        <w:footnoteReference w:id="387"/>
      </w:r>
      <w:r>
        <w:rPr>
          <w:rFonts w:ascii="Amiri" w:hAnsi="Amiri" w:eastAsia="Amiri" w:cs="Amiri"/>
          <w:color w:val="111111"/>
          <w:sz w:val="28"/>
          <w:sz w:val="28"/>
          <w:szCs w:val="28"/>
          <w:rtl w:val="true"/>
          <w:lang w:bidi="ar-SA"/>
        </w:rPr>
        <w:t>، ويدعي أنَّهُ من نسل سيدنا الرفاعي، وإن هذه سجيته افتراء عليه فيما حرم الله تعالى، وبعض يصفق ويغنّي وينشر شعره ويغيّب نفسه عن الوجود ويدّعي أنَّهُ من الأقطاب بالجنون، وبعض يترك الواجبات بأسرها ويدّعي أنَّهُ وصل إلى اليقين، فلو اعتُرِضَ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هؤلاء أكثر من أن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أنا نعاقب كُلّ من يدخل إلينا من هذا، أو من أرباب العقائد الفاسدة ويسألنا الوالي عنهم لمَّا قرّلنا قرار، ولكن لكل مرض دواء، ودواء مثل هذا الأعراض عنه وعدم الأحتفال به فيتلاشى بالطبع ويضمحلّ ولا يبقى له أثر، وإذا أتبعناهم تزايدوا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حريصٌ على ما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كشف لي الغطاء أنك استدعيتنا لذلك لذكرتُ لحضرتكم الرأي المصيب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الخير فيما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ذلك في عقل الوزير واستصوبه، والتفت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بالأشارة وكان المفتي لسناً أديباً فصيحاً بارعاً في النحو والصرف والبيان جدلاً وقاحاً ألدّاً، فبرز قليلاً عن أصحابه بحيث تميّز تقدمه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أفندي، هذه بدعة،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ونخشى بسببها إكفار خلق كثير، فيجب على وليّ الأمر ونوّابه وسائر العلماء أن يجتهدوا في محوها ويعاقبوا عليها بالقتل والحرق والتمثيل وليس هذا ممن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والمقيس غير المقيس عليه للفرق الواضح بينهما مع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وكون ذلك مما يقضي به الأعتبار فيكون المستند في الأعراض منهم العقل أيضاً لا يجدي لتوقّفه على تجريده من شوائب الأوهام والألف والعادة والأحتراز عن الخطأ في الترتيب والعلم بخلوصه مما يَخلُّ، وكُلُّ ذلك مفقود فيما نحن فيه إن لم يقض العقل للزوم الفساد فما تقول؟</w:t>
      </w:r>
    </w:p>
    <w:p>
      <w:pPr>
        <w:pStyle w:val="BookText"/>
        <w:rPr/>
      </w:pPr>
      <w:r>
        <w:rPr>
          <w:rFonts w:ascii="Amiri" w:hAnsi="Amiri" w:eastAsia="Amiri" w:cs="Amiri"/>
          <w:color w:val="111111"/>
          <w:sz w:val="28"/>
          <w:sz w:val="28"/>
          <w:szCs w:val="28"/>
          <w:rtl w:val="true"/>
          <w:lang w:bidi="ar-SA"/>
        </w:rPr>
        <w:t>ثم سكت،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ذلك للوزير بالتركية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الحسن حتى ترك الوزير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مجلسنا لا ينتظم إلاّ أن تُعيّنوا منا رجلاً ومنكم رجلاً للمباحثة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 الرضا منهم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الشيعة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المفتي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طاش سهمك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إنّا لا ننكر لزوم إزالة ومحو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وكفاية فأنَّهُ من الضروريات، ولا يحتاج إلى برهان، وكذا ما يتوقّف عليه، غير أنَّ المقدمات مختلفة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يحصل به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ترتّب فساد آخر من نهب أو قتل أو أضرار،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يحصل به المطلوب بسهولة، ومتى انحصرت لُوحِظَ الأهم ما بين الضرر الناشئ من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حصل به المطلوب وما بين الناشئ من تركها والأعراض عن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ذلك ينظر إلى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بعض الكفرة المأمور بنص الكتاب بقتالهم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المشركين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يناسب في ذلك المصالحة وأخذ الفداء، والهدنة حتى ترك الحج، ورجع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بمرأى من الصحابة ومسمع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وسببه أن الأسلام إذا ضَرَبَ بجرانه</w:t>
      </w:r>
      <w:r>
        <w:rPr>
          <w:rStyle w:val="FootnoteAnchor"/>
          <w:rtl w:val="true"/>
        </w:rPr>
        <w:footnoteReference w:id="388"/>
      </w:r>
      <w:r>
        <w:rPr>
          <w:rFonts w:ascii="Amiri" w:hAnsi="Amiri" w:eastAsia="Amiri" w:cs="Amiri"/>
          <w:color w:val="111111"/>
          <w:sz w:val="28"/>
          <w:sz w:val="28"/>
          <w:szCs w:val="28"/>
          <w:rtl w:val="true"/>
          <w:lang w:bidi="ar-SA"/>
        </w:rPr>
        <w:t>وقويت أهله ضَعُفَ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إذا أمكن محو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المنحوسة بغير القتل، والتمثيل من لطائف الحيل وجب ارتكابه لما في الأول من الضرر وأقلّه أخذ البرئ بالمذنب والحمل على الحقوق فيُعْرِضُ وليُّ الأمر عنهم كأن لم يكونوا ويضع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ويغتالهم، ولا يجعلهم طرفاً مقابلاً فيتعاظم أمرهم ويلحق بهم غيرهم فأنَّ النفوس للطمع مجبولة على حب الفساد، فلا ريب أنَّهُ أولى وله أسوة حسنة بمن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المقيس عليه غير المقيس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تمام المؤاخذة ضرورة أن القائل يرى أن أصل الحكم إذا كان مأخوذاً من الشرع يقاس عليه ولا ريب أن الحكم فيمن ذكرنا مأخوذ من الشرع فهو من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أحذرك بطش الله تعالى في تأجج نائرة عظيمة يهلك بها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تَدرِ أن الشيعة كلهم في حَيْصَ بَيْصَ</w:t>
      </w:r>
      <w:r>
        <w:rPr>
          <w:rStyle w:val="FootnoteAnchor"/>
          <w:rtl w:val="true"/>
        </w:rPr>
        <w:footnoteReference w:id="389"/>
      </w:r>
      <w:r>
        <w:rPr>
          <w:rFonts w:ascii="Amiri" w:hAnsi="Amiri" w:eastAsia="Amiri" w:cs="Amiri"/>
          <w:color w:val="111111"/>
          <w:sz w:val="28"/>
          <w:sz w:val="28"/>
          <w:szCs w:val="28"/>
          <w:rtl w:val="true"/>
          <w:lang w:bidi="ar-SA"/>
        </w:rPr>
        <w:t>من إرسالكم على علمائهم وقد خيّلت لهم بعض الخيالات، فأخماد هذه الفتنة وأخذها بالأمور السياسية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أمسك وترجم للوزير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قال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يا حسن أفندي هذا، فأنّا قَدْ أفتينا بارتدادهم، وسفك دمائهم وقد نصبنا السلطان لذلك فيجب على القاضي أن يحكم طبق الفتوى، ويلزم إجراء الحكم ولا يجوز الردّ والنّقض</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إنْ كان الأمر كما تذكر فما وجه إحضار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فصل الحكومة يحصل من قاض واحد وجمع الحكام في مسألة إما لأعانة الحاكم في مقدّمات الحكم، وإمّا لأنفاذ الحكم فيما لو حكم به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يتوقّف على أمور ينبغي أن تُلْحَظ كيلا يكون الحُكم بغير ما أنزل الله تعالى خصوصاً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أصل المسألة التي صدرت الفتوى بها في أنها محلّ خلاف، أم وفاق؛ وعلى الأول يُنظرُ في قول وهن المخالف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إحراز الموضوع فقد تكونُ المناقشة في الصغرى، ومنها أن السلطان إذا نصَّب مفتياً أو عين قاضياً وأفتى المفتي على طبق مذهبه مع مخالفته لباقي المذاهب أو بعضها فهل يجب على من خالفه إنفاذ تلك الفتوى، ويلزم القاضي الحكم بها أو للمخالف أن يرد الفتوى حتى يظهر رجحانها على غيرها يكون الأكثر عليها، أو صدور النص الصحيح بها أو غيره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ترجحتْ تلك الفتوى بمرجّحها لزم القاضي الحكم بها، وإلا توقّف أو حكم بضدّها حيث يكونُ له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أنواع المسائل وأصنافها عدا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يلزمنا التدبّر في خصوص هذه الفتوى من جميع أطرافها فأنْ وجدنا فيها موضعاً للاشتباه سألناك إما الرجوع عنها أو رفع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أمسكَ وتُرجمَ ذلك للوالي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ولما رأى المُفتي توسّط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انتهزها فرصة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السلطان ولي أمور المسلمين فإذا نصب مفتياً أو قاضياً وعين له مذهباً خاصاً تعيّن قبول تلك الفتوى من جهةِ أمره، ولزم القاضي الحكم بما تضمنته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وسكت وحصلت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طويلة، ولكن الذي أُمرنا به العمل بما وافق الكتاب والسُنّة وتطبيق الفروع على الأصول في غير المنصوص أو الرجوع إلى الأعلم، الأعرف فيه لكونه أقرب إلى الواقع، ويلزم امتثال أوامر ولاة الأمر في السياسات وتقوية الأسلام، وأما فيما كان المرجع فيه الكتاب والسُنّة فلا يأمر السلطان بخلافه، وإنْ أمر لا يجوز اتباعه وليس الحكم الشرعى دائراً مدار أمره ونهيه بَلْ يدور مدار السُنّة، وإلا لَما دوّنت الكتب وحفظت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ترى أوامر السلطان بلزوم متابعة الأمام الأعظم كما هو مذهبه الآن يقتضى أنْ لا يُجَوِّزَ العمل بباقي المذاهب ويحرم التديّن بغير ذلك وهذا خلاف ما عليه الملة الأسلامية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ترك الشاذّ النادر والتدبّر بما اختلفت فيه أهل المذاهب، والحكم بأقوى الأمارتين، لكن بشرط أن لا يكون مذهباً محدثاً بحيث يلزم منه الخروج عن الأجماع، فأنَّ ما رآه المؤمنون حسناً فهو عند الله حسن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بيبرس</w:t>
      </w:r>
      <w:r>
        <w:rPr>
          <w:rStyle w:val="FootnoteAnchor"/>
          <w:rtl w:val="true"/>
        </w:rPr>
        <w:footnoteReference w:id="390"/>
      </w:r>
      <w:r>
        <w:rPr>
          <w:rFonts w:ascii="Amiri" w:hAnsi="Amiri" w:eastAsia="Amiri" w:cs="Amiri"/>
          <w:color w:val="111111"/>
          <w:sz w:val="28"/>
          <w:sz w:val="28"/>
          <w:szCs w:val="28"/>
          <w:rtl w:val="true"/>
          <w:lang w:bidi="ar-SA"/>
        </w:rPr>
        <w:t xml:space="preserve">سنة خمسة وستين وستمائة لمَّا رأى مذاهب </w:t>
      </w:r>
    </w:p>
    <w:p>
      <w:pPr>
        <w:pStyle w:val="BookText"/>
        <w:rPr/>
      </w:pPr>
      <w:r>
        <w:rPr>
          <w:rFonts w:ascii="Amiri" w:hAnsi="Amiri" w:eastAsia="Amiri" w:cs="Amiri"/>
          <w:color w:val="111111"/>
          <w:sz w:val="28"/>
          <w:sz w:val="28"/>
          <w:szCs w:val="28"/>
          <w:rtl w:val="true"/>
          <w:lang w:bidi="ar-SA"/>
        </w:rPr>
        <w:t xml:space="preserve">الناس متشعّبة لهنات كانت في أيام السلطان صلاح الدين حمل الناس على المذاهب الأربعة وولّى فى مصر أربعة قضاة لكل مذهب قاض وعُملَتْ لأهلها المدارس،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الخوانك</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فى الزوايا والربط إلى آخر ما حكى فيه، لا يجب العمل بما طابق أحد المذاهب حتى لو عيَّنَ السلطان لمن يضعه للأفتاء ذلك بَلْ يكفي أن لا تخرج الفتوى عن جملة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المُفتي إلى أصحاب الشيخ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جميعكم تقولون بهذا، وتوافقون الشيخ حسن أفندي؟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والمترجم يترجم للوالي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أفندي تشيَّعَ شطراك حيث حصرت المذاهب بالأربعة فالمذهب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p>
    <w:p>
      <w:pPr>
        <w:pStyle w:val="BookText"/>
        <w:rPr/>
      </w:pPr>
      <w:r>
        <w:rPr>
          <w:rFonts w:ascii="IRNazanin" w:hAnsi="IRNazanin" w:eastAsia="IRNazanin"/>
          <w:color w:val="111111"/>
          <w:sz w:val="28"/>
          <w:sz w:val="28"/>
          <w:szCs w:val="28"/>
          <w:rtl w:val="true"/>
          <w:lang w:bidi="fa-IR"/>
        </w:rPr>
        <w:t>فجلس الحسن على ركبتيه واحمرّ وجهه، وخرج بكلّه عن المجلس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 وَع، إِنَّ المذاهب كلها مرجعها إلى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تخرج عن السُنّة وهو أصل جلّها وقد أجمع علماء الأسلام على قبول رواية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جبرئيل عن الله تعالى ولم يطعن طاعن في سلسلة روايته، وعبّر الكل عنها بسلسلة الذهب، ولا ذكر أحد عدم جامعية من يروي عنهم الجميع ما اشترط في قبول الرواية كما ذكر أهل الرجال في غيره من الأقاويل، فأنَّ الكتب تنبهك عن توثيقه، ووفور علمه المتلقي يداً بيد عن آبائه، وأهل البيت أدرى بما في البيت، والمنتخب من علماء السنة والأمامية إنما يتميز لأنه أخذ منه أو من آبائه وأبنائه فهو أصل لهذه المذاهب، وحكمه 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العلماء لا أنَّهُ مذهب في عرض هذه المذاهب فيكون المقلّد مختاراً بين الرجوع إلى روايته، ورواية غيره بَلْ هم كلهم طرق إلى الوصول إليه والى أحد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لم تكن له أو لأحد آبائه رواية في حكم يرجع فيها إلى أحد أعيان الصحابة ويؤخذ بالأوثق الأعرف منهم، بَلْ إذا دار الأمر بين رواية أحد الصحابة وبين رواية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الأختلاف يلزم الأخذ برواية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أقرب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خلواته كما نصّ عليه ابنُ حَجر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منك مع وفور علمك، وجودة فهمك وإحاطتك بالسنن أن تتفوه بأن المذهب الجعفري مذهب في عرض المذاهب ثم تقول أَنَّهُ مُحْدَث، ولو ادّعيت الحدوث في غيره لكان أولى فأنّا اجتهدنا كثيراً في الاستدلال على لزوم حصر الرجوع إلى هؤلاء العلماء الأربعة فلم نجد دليلاً وافياً بذلك بحيث لو ردّ عليه سوى الأجماع المُدّعى مع إمكان </w:t>
      </w:r>
    </w:p>
    <w:p>
      <w:pPr>
        <w:pStyle w:val="BookText"/>
        <w:rPr/>
      </w:pPr>
      <w:r>
        <w:rPr>
          <w:rFonts w:ascii="IRNazanin" w:hAnsi="IRNazanin" w:eastAsia="IRNazanin"/>
          <w:color w:val="111111"/>
          <w:sz w:val="28"/>
          <w:sz w:val="28"/>
          <w:szCs w:val="28"/>
          <w:rtl w:val="true"/>
          <w:lang w:bidi="fa-IR"/>
        </w:rPr>
        <w:t xml:space="preserve">المناقشة فيه، كونهم أقرب طرق الأيصال إلى معرفة حكم الله تعالى لا دليل عليها من عقل ولا نقل لأنَّ العلماء لا تتناهى، فلعلّ في الناس من هو أعلم منهم بخلاف الأقربية التي ندّعيها لأن منشأها الوثوق بالراوي في الرواية بالحكم المتضمنة له فكأنها مسموعة شفاهاً من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فنرجع إلى اللغة والعُرف في المعنى ونجتهد في ذلك وهذا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لباب الأجتهاد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نجتهد أيضاً في توثيق من يروى عنهم بالطرق المألوفة، ومن هنا حرّمنا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احتياجنا إليه مع إمكان أخذ الحُكم من طريقه ومعدنه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يمرّ ببالي أو يختلج بخاطري أن مثلك وأشباهك من ذوي المعرفة ترى أن ما تتعبّد به الأمامية مذهباً كسائر المذاهب، كأنك لا تدري أن المذاهب ترجع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تَقُلْ إنَّ السابقين من ولاة الأمر لأي شيء لم تحمل الناس عليه فأنَّ سببه واضح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حملوا الناس على التديّن بدين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الرجوع إلى من يروى عنه بطريق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كان العلماء الأربعة من أهل المناصب في عهد سلاطين بني العباس فأُوجبت شهرتهم بين الناس، وأن من يروي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وآبائه من المنزوين في زوايا الخمول ولا تعرفهم الولاة ولم يتعرضوا لمنصب فلذا لم يرشدوا الناس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عرفوهم وبأن لهم فضلهم لأرشدوا الناس إليهم، فأنَّ الرواة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من لا ينقص عن العلماء الأربعة بَلْ يزيد، وناهيك بذلك كتبهم ومصنّفاتهم في الأصول والفروع والحكمة 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ننكر أنَّ الأربعة من أجلاّء علماء الأسلام جدّوا واجتهدوا وأفضلهم على الظاهر الأمام الأعظم</w:t>
      </w:r>
      <w:r>
        <w:rPr>
          <w:rStyle w:val="FootnoteAnchor"/>
          <w:rtl w:val="true"/>
        </w:rPr>
        <w:footnoteReference w:id="392"/>
      </w:r>
      <w:r>
        <w:rPr>
          <w:rFonts w:ascii="IRNazanin" w:hAnsi="IRNazanin" w:eastAsia="IRNazanin"/>
          <w:color w:val="111111"/>
          <w:sz w:val="28"/>
          <w:sz w:val="28"/>
          <w:szCs w:val="28"/>
          <w:rtl w:val="true"/>
          <w:lang w:bidi="fa-IR"/>
        </w:rPr>
        <w:t xml:space="preserve">لأنه قرأ على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ذكروا في ترجمته، وهذا من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بلغ الحسن إلى هنا اتكأ واستراح وكانت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الكلام عن كتفه فيرجعها الوزير إلى متنه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هدأت شقشقته وتُرجمت للوزير وقعت منه موقع القبول وقال بالتركي ما ظهر منه لعلماء السنة الميل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من أول المجلس قَدْ أمر أن المباحثة تكون بين اثنين وأن كُلّ واحد من الفريقين يعيّن واحداً منهم لذلك، إن كُلّ واحد من الاثنين المعيّنين لا يجيبه الآخر حتى ينتهي كلامه ويُترجَم للوالي، فلذلك إنتظم المجلس كما ذكرنا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العلوي وهو ممن حضر ذلك المجلس وهو من أصحاب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رأيتُ الحسن بن جعفر يتزايد جرأة وإقداماً كأنَّهُ في مجلس تدريسه، ورأيتُ الطرف المقابل يتناقص شيئاً فشيئاً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تصفحُ الأفعى إذا ما تلاقيا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تِرَةٍ كفَّ السليمِ ونابها</w:t>
      </w:r>
    </w:p>
    <w:p>
      <w:pPr>
        <w:pStyle w:val="BookText"/>
        <w:rPr/>
      </w:pPr>
      <w:r>
        <w:rPr>
          <w:rFonts w:ascii="Amiri" w:hAnsi="Amiri" w:eastAsia="Amiri" w:cs="Amiri"/>
          <w:color w:val="111111"/>
          <w:sz w:val="28"/>
          <w:sz w:val="28"/>
          <w:szCs w:val="28"/>
          <w:rtl w:val="true"/>
          <w:lang w:bidi="ar-SA"/>
        </w:rPr>
        <w:t>ثم قال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أفندي إني الآن أُثبتُ عند القاضي إرتداد هذا الرجل المحبوس الذي جاء بالأسفار، وأخذهُ بأقراره فيحكم القاضي وأهدر دمه، ثم أنثني وأُقيمُ البينة العادلة على ارتداد متابعيه فيحكم القاضى بما يدين الله فيه، وأنتم تنظرون فأنْ وجدتم نقصاً في مقدمات الحُكم، أو عيباً في الفتوى اذكروه لننظر أنَّهُ عن أصل ثابت، أو من فضول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المحبوس؟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يدّعي أن اسمه الداعي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إلتفتَ إلى باب المقصورة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رجلان أحدهما معمّم بعمامة سوداء عظيم الجثة وقد حلق لحيته، والآخر من أواسط الناس على رأسه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بالأمس مع هذا الرجل في الحبس فسألته ما سبب حبسك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الداعي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مؤمن به وبكتابه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وسأل الآخر فأجاب بما أجاب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الحسن على أصحاب المفتي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الشاهدين وتوثقونهما؟</w:t>
      </w:r>
    </w:p>
    <w:p>
      <w:pPr>
        <w:pStyle w:val="BookText"/>
        <w:rPr/>
      </w:pPr>
      <w:r>
        <w:rPr>
          <w:rFonts w:ascii="Amiri" w:hAnsi="Amiri" w:eastAsia="Amiri" w:cs="Amiri"/>
          <w:color w:val="111111"/>
          <w:sz w:val="28"/>
          <w:sz w:val="28"/>
          <w:szCs w:val="28"/>
          <w:rtl w:val="true"/>
          <w:lang w:bidi="ar-SA"/>
        </w:rPr>
        <w:t>فسبق المُفتي وقال للشاهدين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إستغفرا ربكما وتوبا ثم اشهدا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أعلم أنَّ حبسهما كان ظلماً أو أنهما ارتكبا خلاف المشروع فاستحقّا ذلك، ولكني الآن أعرضتُ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أن تقام البيّنة عليه بحضوره فعساه أن يتعلق بشئ يزيل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فهمَ الوزير بالترجمة ذلك أشار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جلوسي بحذاء باب مفتوح من المقصورة مشرف على الساحة فرأيت الناس قاموا وهي تموج بعضها في بعض واختلط الرجال بالنساء وهجم من كان خارجاً على القصر وهي تترى، وما شعرنا إلاّ وقد قادوا رجلاً معمماً بسلسلة من حديد وهو مقيّد وأمامه أربعة من الشرطة وخلفه مثلهم وهم يُنَحَّوْنَ الناس عنه بأعمدة من حديد حتى صعدوا به إلى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وتداكت لإتلناس عليها حتى وطأ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بالرجل إلى وسط المقصورة ووقفت أهل النّوبة تحجز الناس عن الدخول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يرتد إليه روعه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وتأمّلته وإذا هو صاحبنا العجميّ الذي جاء بالأسفار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لحظتُهُ وهو مدعوّ به إلى القتل فما تغيّر لونه ولا اصفرَّ وجهه ولا أخذه الرعب، ورأيتُ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وجدتُها في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الحسنُ المفتي فأذن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ومن أين أتيت؟</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عراق العجم، وأرسلني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الطرف لأدعوهم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مثلك يدّعي أنَّهُ قطب العالم وأن به قوام الأفلاك، وأنا مع جماعة صدقنا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 معك؟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التي انتهبتموها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الشيخ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صاحبكم العجمي؟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خلته مما وقع عليه ولّى هارباً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الشيخ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مؤمن بالذي أرسلك وبتلك الأسفار ومصدّق بما يدّعيه من خلاف المذهب وما عليه عامة المسلمين؟</w:t>
      </w:r>
    </w:p>
    <w:p>
      <w:pPr>
        <w:pStyle w:val="BookText"/>
        <w:rPr/>
      </w:pPr>
      <w:r>
        <w:rPr>
          <w:rFonts w:ascii="Amiri" w:hAnsi="Amiri" w:eastAsia="Amiri" w:cs="Amiri"/>
          <w:color w:val="111111"/>
          <w:sz w:val="28"/>
          <w:sz w:val="28"/>
          <w:szCs w:val="28"/>
          <w:rtl w:val="true"/>
          <w:lang w:bidi="ar-SA"/>
        </w:rPr>
        <w:t>فقال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كنت كما ذكرتُ من الأعتقاد به ولكن قبل يومين تفكّرت في أمري وأنا من أهل العلم وراجعت نفسي واستعدت من الشيطان فوجدت أني على ضلالة وأني في الهاوية وانكشف لي بطلان ذلك كله، فقمت وأسبغت الوضوء وصلّيت صلاة التوبة وندمتُ على ما كان مني وتبتُ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لي يا شيخ من توبة وأنت إمام الملّة الأسلامية؟</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ويدرأ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فأسفر المفتي عن ذراعه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حسن أفندي إن توبة المرتدّ الفطري غير مقبولة عند الأمام الأعظم، وتجري عليه أحكام الكفر تاب أو لم يَتُبْ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يمنع من عدم قبولها للزوم تكليف ما لا يطاق لبقاء التكليف وامتناعه في حق المرتد،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تخصص </w:t>
      </w:r>
    </w:p>
    <w:p>
      <w:pPr>
        <w:pStyle w:val="BookText"/>
        <w:rPr/>
      </w:pPr>
      <w:r>
        <w:rPr>
          <w:rFonts w:ascii="Amiri" w:hAnsi="Amiri" w:eastAsia="Amiri" w:cs="Amiri"/>
          <w:color w:val="111111"/>
          <w:sz w:val="28"/>
          <w:sz w:val="28"/>
          <w:szCs w:val="28"/>
          <w:rtl w:val="true"/>
          <w:lang w:bidi="ar-SA"/>
        </w:rPr>
        <w:t>مع أنها مقبولة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مشتبه، هي غير مقبولة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لا تدري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فترادّا ثلاثاً والعجميُّ واقف، والجلاد منتظر الأمر، والناس على ما وصفنا، فرفع الوزير لديه فأمسكوا جميعاً عن الكلام، ثم أشار إلى المترجم فلخص له المقالة والمنازعة،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بالتركية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أحضروها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فأمره أن يأتيه بفتاوى أبي حنيفة، فأسرع الرسول وجاء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المفتي أنَّهُ يعجز عن إخراج الفتوى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إدفعه إليه، ناوله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جميع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فتحه ولم يقلب منه ورقة كأن له به علامة، ونحن دعو ونبتهل أن لا يخجل الشيخ فيذهب مجلسنا كأمس الدابر ويكون الغَلبُ له، ولكن لباري هو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عن فطرة يقتل ما لم يتب فأنْ تاب درأ عنه الحد كغيره من 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الحسن الكتاب من يده، والتفت إلى الوزير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أفندم تُنصِّبونَ للفتوى مَنْ لا بدري بمذهبه فيستبيح نفوس الناس وأموالهم، إن هذا لظلم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ففهم الوزير ذلك ودَخَلنا من السرور والفرح ما يضيق عن وصفه نطاق اليراع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الحال إلى هنا والخلق بتلك الكيفية رفع الوالي رأسه وأشار، فأطلقوا العجميّ، عَلَتْ أصوات الشيعة بالصلوات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علماء السنة فنهضوا جميعاً دفعة واحدة لا يبصر أحدهم موضع قدمه مما عراهم من الخجل والدهشة وتسابقوا إلى الباب كُلّ يريد لخروج قبل صاحبه تزاحم الأبل يوم خِمسها لورود الماء، وتفرّق الناس وجلسوا في الأزقة الأسواق على طريق الشيخ ليروه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خلا المكان والحسن وأصحابه جلوس إلتفتَ الوالي إلى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للعلماء وسائر المسلمين إذا ظفروا بمثل ذلك أن يقطعوا شأفته بكل ما يمكن ويمحوا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إلى علماء كربلاء وكان السيد إبراهيم، وأصحابه زهاء العشرة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بقاء هذا الرجل </w:t>
      </w:r>
    </w:p>
    <w:p>
      <w:pPr>
        <w:pStyle w:val="BookText"/>
        <w:rPr/>
      </w:pPr>
      <w:r>
        <w:rPr>
          <w:rFonts w:ascii="Amiri" w:hAnsi="Amiri" w:eastAsia="Amiri" w:cs="Amiri"/>
          <w:color w:val="111111"/>
          <w:sz w:val="28"/>
          <w:sz w:val="28"/>
          <w:szCs w:val="28"/>
          <w:rtl w:val="true"/>
          <w:lang w:bidi="ar-SA"/>
        </w:rPr>
        <w:t xml:space="preserve">بين أظهركم أكثر من شهرين ولم تعلمونا به ولا صنعتم معه صنيع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بلغني أنَّهُ يرتقي الأعواد في 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عتابهم، فاعتذروا، واعتذر الحسن لهم بما هوّن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المفتى قَدْ أفتى بقتلهم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استأذنوا الوالى بالخروج فأذن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 الحسن نهض الوالى مُشَيِّعاً له إلى نصف المقصورة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نجتمع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وانحدر الحسن بمن معه، وقدمت له بغلته فركبها ورجع مؤيداً منصوراً وكلما مرّ بملأ من الناس أشاروا إليه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بُردة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قضاً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ردُّ</w:t>
      </w:r>
    </w:p>
    <w:p>
      <w:pPr>
        <w:pStyle w:val="BookText"/>
        <w:rPr/>
      </w:pPr>
      <w:r>
        <w:rPr>
          <w:rFonts w:ascii="Amiri" w:hAnsi="Amiri" w:eastAsia="Amiri" w:cs="Amiri"/>
          <w:color w:val="111111"/>
          <w:sz w:val="28"/>
          <w:sz w:val="28"/>
          <w:szCs w:val="28"/>
          <w:rtl w:val="true"/>
          <w:lang w:bidi="ar-SA"/>
        </w:rPr>
        <w:t xml:space="preserve">تَوَّرثَ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عصاهُ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يدُهُ البيضاء مِنْ يدهِ تبدو</w:t>
      </w:r>
    </w:p>
    <w:p>
      <w:pPr>
        <w:pStyle w:val="BookText"/>
        <w:rPr/>
      </w:pPr>
      <w:r>
        <w:rPr>
          <w:rFonts w:ascii="Amiri" w:hAnsi="Amiri" w:eastAsia="Amiri" w:cs="Amiri"/>
          <w:color w:val="111111"/>
          <w:sz w:val="28"/>
          <w:sz w:val="28"/>
          <w:szCs w:val="28"/>
          <w:rtl w:val="true"/>
          <w:lang w:bidi="ar-SA"/>
        </w:rPr>
        <w:t>وكان زمان مجلسهم يوم الثلاثاء بعد مضيّ ثلاث ساعات منه إلى الساعة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الشيخ 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تعلم بفتوى أبي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سبرت أقوال الفقهاء جميعاً في المسألة فذكرتُ قول ابن الجُنَيْد</w:t>
      </w:r>
      <w:r>
        <w:rPr>
          <w:rStyle w:val="FootnoteAnchor"/>
          <w:rtl w:val="true"/>
        </w:rPr>
        <w:footnoteReference w:id="393"/>
      </w:r>
      <w:r>
        <w:rPr>
          <w:rFonts w:ascii="Amiri" w:hAnsi="Amiri" w:eastAsia="Amiri" w:cs="Amiri"/>
          <w:color w:val="111111"/>
          <w:sz w:val="28"/>
          <w:sz w:val="28"/>
          <w:szCs w:val="28"/>
          <w:rtl w:val="true"/>
          <w:lang w:bidi="ar-SA"/>
        </w:rPr>
        <w:t>وأنه يقول به، لذلك جزمت به فكان ما رأيتم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الواقعة وإن وقفتُ على أغلبها ممن حضر خصوصاً ابن العم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انتظامها لم يتهيأ لأنها مشوّشة حتى لثمت أعتاب أبي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الثلاثمائة</w:t>
      </w:r>
      <w:r>
        <w:rPr>
          <w:rStyle w:val="FootnoteAnchor"/>
          <w:rtl w:val="true"/>
        </w:rPr>
        <w:footnoteReference w:id="394"/>
      </w:r>
      <w:r>
        <w:rPr>
          <w:rFonts w:ascii="Amiri" w:hAnsi="Amiri" w:eastAsia="Amiri" w:cs="Amiri"/>
          <w:color w:val="111111"/>
          <w:sz w:val="28"/>
          <w:sz w:val="28"/>
          <w:szCs w:val="28"/>
          <w:rtl w:val="true"/>
          <w:lang w:bidi="ar-SA"/>
        </w:rPr>
        <w:t xml:space="preserve">وزرتُ بعض الطلبة يوماً فوافيتُ جماعة هناك فتذاكرنا أحوال العلماء حتى انتهينا إلى 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هذه الواقعة بحسب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أهل المجلس ممن ينتسب إلى الميرزا حسن كُوهر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مرسومة عندنا بالفارسية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يأتيني بها تلك الساعة فجاء بها فوجدنا كما ذكر، لكن فيها رؤوس المطالب مع التطويل فأخذت منها ما لم أسمعه وشفّعته بما سمعته وأديته بهذا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مؤلفها العجمي فيها أنَّه بعد دخولهم على الوزير وجلوسهم زماناً يسيراً دخل المجلس رجل على زيّنا وجلس بصفّنا، ولم نعرفْهُ فحسبناه من أصحاب الشيخ، وهم حسبوه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واجتمعت أصحابنا لم أره، فتفقدته فلم أعرف له خبراً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وغبّ ما رجع الحسن إلى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ليلته، وأصبح طلب الأذن من الوزير على </w:t>
      </w:r>
    </w:p>
    <w:p>
      <w:pPr>
        <w:pStyle w:val="BookText"/>
        <w:rPr/>
      </w:pPr>
      <w:r>
        <w:rPr>
          <w:rFonts w:ascii="Amiri" w:hAnsi="Amiri" w:eastAsia="Amiri" w:cs="Amiri"/>
          <w:color w:val="111111"/>
          <w:sz w:val="28"/>
          <w:sz w:val="28"/>
          <w:szCs w:val="28"/>
          <w:rtl w:val="true"/>
          <w:lang w:bidi="ar-SA"/>
        </w:rPr>
        <w:t>الرجوع لأهله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غد حتى نجتمع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زار الحسن بن جعفر في ذلك اليوم والليلة جميع الأشراف والأعيان من السُنّة والأمامية وانكفأت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صبح الخميس ومضى لزيارة النوّاب الأربعة، والشيعة محدقة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قضى وطره منها مضى إلى الوزير في داره فدخل عليه مع المُبرَّزين من أصحابه وتخلَّفَ الباقون وكنت أنا معهم ولي من العمر تسع سنين، فاستدعاني الوزير إليه وقبّلني ووضعني في حجره ثم أخرج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كتاب صغير فدفعه إليّ ففرحت به ووضعته في 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الشيخ مسترحماً بالعفو عن جماعة كثيرة غَضِب عليهم خارج الزوراء وداخلها، فأنعم، وصار خلاص جملة من الشيعة بذلك عمّا هم فيه من الحبس والتشريد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استأذنه بالمسير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وقام الحسن ونهض الوزير فشيّعه إلى باب الدار، وودّعه ومضى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استقر قالت لي الجماعة إنَّ كتابك نِعمَ الكتاب فناوِلْهُ لنا فأخذوه مني وإذا فيه ساعة ذهب مثمنة فأخذوها ودفعوا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وقد وضعوا فيه بعض الدراهم، وبعدما عرفت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فلم ينفع، وذهبت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أصبحَ، قَصدَ باب الحوائج ومنتهى الأرب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جعفر 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هُما سرُّ الوجودِ</w:t>
      </w:r>
    </w:p>
    <w:p>
      <w:pPr>
        <w:pStyle w:val="BookText"/>
        <w:rPr/>
      </w:pPr>
      <w:r>
        <w:rPr>
          <w:rFonts w:ascii="Amiri" w:hAnsi="Amiri" w:eastAsia="Amiri" w:cs="Amiri"/>
          <w:color w:val="111111"/>
          <w:sz w:val="28"/>
          <w:sz w:val="28"/>
          <w:szCs w:val="28"/>
          <w:rtl w:val="true"/>
          <w:lang w:bidi="ar-SA"/>
        </w:rPr>
        <w:t xml:space="preserve">هذا أمانُ الخائفينَ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أمنٌ للوفودِ</w:t>
      </w:r>
    </w:p>
    <w:p>
      <w:pPr>
        <w:pStyle w:val="BookText"/>
        <w:rPr/>
      </w:pPr>
      <w:r>
        <w:rPr>
          <w:rFonts w:ascii="Amiri" w:hAnsi="Amiri" w:eastAsia="Amiri" w:cs="Amiri"/>
          <w:color w:val="111111"/>
          <w:sz w:val="28"/>
          <w:sz w:val="28"/>
          <w:szCs w:val="28"/>
          <w:rtl w:val="true"/>
          <w:lang w:bidi="ar-SA"/>
        </w:rPr>
        <w:t xml:space="preserve">فاستقبلهُ العلماء وهنّوه بالنصر والظفر، وأثر ما عفّر جبينه بتلك الأعتاب طاف بكعبته، واكتحل بأثمد تربته، وأطلق لسان الحمد والشكر في حضرته، سار صبيحة اليوم الثاني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قاصداً ذلك المقام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طرف السُها حسرى</w:t>
      </w:r>
    </w:p>
    <w:p>
      <w:pPr>
        <w:pStyle w:val="BookText"/>
        <w:rPr/>
      </w:pPr>
      <w:r>
        <w:rPr>
          <w:rFonts w:ascii="Amiri" w:hAnsi="Amiri" w:eastAsia="Amiri" w:cs="Amiri"/>
          <w:color w:val="111111"/>
          <w:sz w:val="28"/>
          <w:sz w:val="28"/>
          <w:szCs w:val="28"/>
          <w:rtl w:val="true"/>
          <w:lang w:bidi="ar-SA"/>
        </w:rPr>
        <w:t>حتى إذا بلغه بصحة وسلامة خرج إليه مَنْ فيه صغيراً وكبيراً ينادون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بمقدمِكَ الميمون قَدْ قدمَ 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الحِمى فالشكرُ لله والحَمدُ</w:t>
      </w:r>
    </w:p>
    <w:p>
      <w:pPr>
        <w:pStyle w:val="BookText"/>
        <w:rPr/>
      </w:pPr>
      <w:r>
        <w:rPr>
          <w:rFonts w:ascii="Amiri" w:hAnsi="Amiri" w:eastAsia="Amiri" w:cs="Amiri"/>
          <w:color w:val="111111"/>
          <w:sz w:val="28"/>
          <w:sz w:val="28"/>
          <w:szCs w:val="28"/>
          <w:rtl w:val="true"/>
          <w:lang w:bidi="ar-SA"/>
        </w:rPr>
        <w:t>ومذ لاح لهم مشكاة الكوكب الدري، وذبالة الصحن الحيدري، سجدوا الله تعظيماً، وهجموا على لثم أعتابه تكريماً، ورجعوا إلى أهلهم مأجورين في إعانة الدين، فأدرجوا في اللوح المحفوظ، الذي ضم أسماء الشهداء المجاهدين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المعالي فليعلونْ مَنْ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هكذا وإلاّ فلا لا </w:t>
      </w:r>
    </w:p>
    <w:p>
      <w:pPr>
        <w:pStyle w:val="BookText"/>
        <w:rPr/>
      </w:pPr>
      <w:r>
        <w:rPr>
          <w:rFonts w:ascii="Amiri" w:hAnsi="Amiri" w:eastAsia="Amiri" w:cs="Amiri"/>
          <w:color w:val="111111"/>
          <w:sz w:val="28"/>
          <w:sz w:val="28"/>
          <w:szCs w:val="28"/>
          <w:rtl w:val="true"/>
          <w:lang w:bidi="ar-SA"/>
        </w:rPr>
        <w:t>هذا ما انتهى إلينا من هذه الكرامة، وتركنا بعضها خوف الأسهاب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ما ذكره العم أيده الله في هذا المقام، وأنا قَدْ سمعت أشياء منه، ومن سميّه العلم العباس نجل العليّ بن جعفر مما لم يذكرها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لك بعضها تتميماً للقصة وأخذاً بكل أطرافها حتى لا تحتاج بعدها إلى شيء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المفتي لمَّا جلس في مقصورة الوالي هو وأصحابه قبل أن يجيئ الشيخ قال للوزير ما مضمونه إنَّ الدين اليوم سيستقر ويتفق على كلمة واحدة وهي كلمة السنّة والجماعة ومن أبى ذلك قتلناه، ولو كان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أفحمتهم كان لك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سترى بعينك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المفتى شديد التعصب على الشيعة مُصِرّاً على محوهم من الأرض وإتلافهم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بلغتْكَ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التي حلّل فيها دماءهم وأموالهم، وقد ردّ عليها عمنا العباس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شافياً كافياً، وغيره من علماء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الله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تعصبه على هذه الفرقة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في تلك الواقعة المتقدمة بقتل جماعة من علماء الشيعة زعماً منه أنهم صدّقوا صاحب الأسفار وآمنوا به فهم كفرة مُرْتَدّون، على أنهم عنده قبل ذلك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حكم بقتله قبل المباحثة السيد السند والركن المعتمد السيد إبراهيم القزويني صاحب المصنّفات المشهورة، والعلم الأجل الميرزا محيط المبجّل، والميرزا حسن كوهري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أركان الفرقة المعروفة بالكشفية، وقد تقلّد أمورهم بعد عميدهم السيد كاظم وانتهت إليه الرئاسة فيهم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الأساطين حتى بلغني أنَّهُ أفتى بقتل سبعين رجلا من شيعة كربلاء فانهزم أغلبهم ومضى الباقون تحت الحفظ مستسلمين إلى بغداد وحتى أنجاهم الله على يدي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تأييد الله للشيخ في ذلك اليوم لم يبق للشيعة لا أثر ولا عين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عرف ذلك شيعة بغداد اضطربوا اضطراباً شديداً وظنوا أنَّهُ واقع بهم حتى تواتر أن رؤساء هم كالحاج مُحمَّد صالح كبّة المتقدم، والميرزا هادي الجواهري، وجماعة من أقرانهما جعلوا في ذلك اليوم يدورون في الأسواق والأزقّة وهم حفاة الأقدام مكشّفو الرؤوس وبيد كُلّ واحد منهم كيس كبير فيه مال غزير وهو يقول للفقراء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تضرّعوا إلى الله </w:t>
      </w:r>
    </w:p>
    <w:p>
      <w:pPr>
        <w:pStyle w:val="BookText"/>
        <w:rPr/>
      </w:pPr>
      <w:r>
        <w:rPr>
          <w:rFonts w:ascii="Amiri" w:hAnsi="Amiri" w:eastAsia="Amiri" w:cs="Amiri"/>
          <w:color w:val="111111"/>
          <w:sz w:val="28"/>
          <w:sz w:val="28"/>
          <w:szCs w:val="28"/>
          <w:rtl w:val="true"/>
          <w:lang w:bidi="ar-SA"/>
        </w:rPr>
        <w:t>تعالى وتوسّلوا بجدّكم إليه في أن ينصر الشيخ ولا يفضحنا عند القوم، فأنّا قَدْ نذرنا لكم هذه الأموال إنْ كان الغُلبُ له، فكان الناس جميعاً أطفالاً ورجالاً ونساءً سادات وموالي بضجّون إلى الله تعالى، ويبتهلون إليه فى ذلك حتى هتف بهم بشير النصر بانقضاء الأمر تفرقت الأموال، في تلك الحال، وزال العناء والترح، وكثر الابتهاج والفرح، وكان يوماً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لما دخل إلى المقصورة وجلس على النهج الذي مرّ سأل أصحاب المفتي عن المفتي وكان لا يعرفه، فابتدر المفتي وأنشد بيت المتنبي المشهور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خفيتُ على الغبيّ 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تراني مُقْلَةٌ عمياءُ</w:t>
      </w:r>
    </w:p>
    <w:p>
      <w:pPr>
        <w:pStyle w:val="BookText"/>
        <w:rPr/>
      </w:pPr>
      <w:r>
        <w:rPr>
          <w:rFonts w:ascii="Amiri" w:hAnsi="Amiri" w:eastAsia="Amiri" w:cs="Amiri"/>
          <w:color w:val="111111"/>
          <w:sz w:val="28"/>
          <w:sz w:val="28"/>
          <w:szCs w:val="28"/>
          <w:rtl w:val="true"/>
          <w:lang w:bidi="ar-SA"/>
        </w:rPr>
        <w:t xml:space="preserve">فسكت الشيخ إلى أن جرى ما جرى من المباحثة، وأُفحِمَ المفتي، تناول الشيخ الورقة لتي فيها الحكم بوجوب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وأصحابه وجعل يمزقها بيده بعد أن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لرحمن الرحيم، وقدمنا إلى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ذراها في الريح، المفتي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لما 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ولبس عمامته على تلك الهيئة الخاصة من يصالها بالحزام لاموه أصحابه، فاعتذر إليهم بما مرّ إلى أن دخلوا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طرفه الأسفل في سقفها، فلما مرَّ تعلّق بعمامته فمدّ يده وانتزعه بنها وسار على حالته ولم تبق عمامته معلقة بالبسمار لاتصالها بالحزام، فلما تعدّى عن ذلك المحل سمع الضحك خلفه، فالتفت وإذا بعمامة معلّقة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والناس تضحك على صاحبها لأنه مرّ عنها مكشوف الرأس غير ملتفت، وكان هو من أصحاب لشيخ فرجع وانتزعها وأرجعها على رأسه وتنحّى الباقون عن ذلك الموضع وتعجبّوا من فعل لشيخ، وعلموا أنَّهُ مؤيد بتأييدات إلهية وتسديدات رحمانية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بعد أن زار الوالي في داره وخرج عكف به أصحابه على دار المفتي نزاروه هناك، وكان قَدْ زارهم قبل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الشيخ هنالك طويلاً وجرت بينهم سائل علمية كثيرة إلى أن قال المفتي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حسن أفندي هَلْ تجد في القرآن القرآن نصّاً على 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ندعُ أبناءنا وأبناءكم ونساءنا ونساءكم وأنفسَنا </w:t>
      </w:r>
    </w:p>
    <w:p>
      <w:pPr>
        <w:pStyle w:val="BookText"/>
        <w:rPr/>
      </w:pPr>
      <w:r>
        <w:rPr>
          <w:rFonts w:ascii="Amiri" w:hAnsi="Amiri" w:eastAsia="Amiri" w:cs="Amiri"/>
          <w:color w:val="111111"/>
          <w:sz w:val="28"/>
          <w:sz w:val="28"/>
          <w:szCs w:val="28"/>
          <w:rtl w:val="true"/>
          <w:lang w:bidi="ar-SA"/>
        </w:rPr>
        <w:t>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 المفتي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دلالة بها؟</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يُطْلِقِ الله تعالى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لأهل المدينة ومن حولهم من الأعراب أن يتخلّفوا عن رسول الله ولا يرغبوا بأنفسهم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رغب أهل المدينة بأنفسهم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هو المراد لَما عبّر بهذا التعبير، ولقال بأنفسهم عنه، وخصوص المورد لا يخصّصه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من الأجوبة المُسْكِتَة، والتنبيهات الحَسَنة المبتكرة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رحمه الله وطيّب مضجعه ومثواه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فيوضاته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 المفتي فقد نكبه الوزير وأعرض عنه، وبقي بعد ذلك مقدار ثلاثة أشهر وعزله عن الأفتاء</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وقد سافر الآلوسي الى القسطنطينية في شهر جمادى الثانية عام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أملاً أنْ يعود الى منصبه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شيئاً من ذلك لم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رجع الى بغداد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وتُوفي بعدها عام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عاصر فترة حكم ولاية عبد الكريم نادر پاشا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حتى شهر صفر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وولاية مُحمَّد وجیه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صفر الى شهر ربيع الأول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وولاية مُحمَّد نامق پاشا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حتى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يقرِّبهُ أحدٌ منهم الى أيّ منصب دينيّ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معزولاً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يرجع فما أمكن 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تلك القصة كانت وبالاً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العجمي فما وقفتُ له على أثر، ولم أعرف ما صنع الله 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أن عُزِل المُفتي في السنة التي قتلَ الوزير المذكور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شمر وآل ضفير طائفة معروفة قتله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ولكيفية قتله حكاية غريبة ليس هنا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هنّأه عبد </w:t>
      </w:r>
    </w:p>
    <w:p>
      <w:pPr>
        <w:pStyle w:val="BookText"/>
        <w:rPr/>
      </w:pPr>
      <w:r>
        <w:rPr>
          <w:rFonts w:ascii="Amiri" w:hAnsi="Amiri" w:eastAsia="Amiri" w:cs="Amiri"/>
          <w:color w:val="111111"/>
          <w:sz w:val="28"/>
          <w:sz w:val="28"/>
          <w:szCs w:val="28"/>
          <w:rtl w:val="true"/>
          <w:lang w:bidi="ar-SA"/>
        </w:rPr>
        <w:t>الباقي أفندي العمري بقصيدة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أرحتَ الدُّنيا بقتلِ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أرحتَ الدينا</w:t>
      </w:r>
    </w:p>
    <w:p>
      <w:pPr>
        <w:pStyle w:val="BookText"/>
        <w:rPr/>
      </w:pPr>
      <w:r>
        <w:rPr>
          <w:rFonts w:ascii="Amiri" w:hAnsi="Amiri" w:eastAsia="Amiri" w:cs="Amiri"/>
          <w:color w:val="111111"/>
          <w:sz w:val="28"/>
          <w:sz w:val="28"/>
          <w:szCs w:val="28"/>
          <w:rtl w:val="true"/>
          <w:lang w:bidi="ar-SA"/>
        </w:rPr>
        <w:t>فعاتبه المفتي المذكور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إساءة صدرت منّي؟ فقرأ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بالزاء المُنقّطة لا بالراء المهملة، والقارئ غَلط فما أصنع، فأعجب لحاضرين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وللشيخ مع الجماعة مجلس آخر وأظنه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تمسّكوا في خلافة لصديق وعدالته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بالصلاة عند مرضه والصلاة عمود الدين ولا يُسْتَناب بها غير العادل خصوصاً عند الأمامية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صلى الله عليه وآله قَدْ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عليه في مرضه، فلا يمكن لتمسّك بأفعاله في ذلك الوقت، وهو عندكم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لي من يوثق به أنَّهُ ورد إلى النجف لأشرف سنة ستين</w:t>
      </w:r>
      <w:r>
        <w:rPr>
          <w:rStyle w:val="FootnoteAnchor"/>
          <w:rtl w:val="true"/>
        </w:rPr>
        <w:footnoteReference w:id="398"/>
      </w:r>
      <w:r>
        <w:rPr>
          <w:rFonts w:ascii="IRNazanin" w:hAnsi="IRNazanin" w:eastAsia="IRNazanin"/>
          <w:color w:val="111111"/>
          <w:sz w:val="28"/>
          <w:sz w:val="28"/>
          <w:szCs w:val="28"/>
          <w:rtl w:val="true"/>
          <w:lang w:bidi="fa-IR"/>
        </w:rPr>
        <w:t>مفتي مصر القاهرة بجلالة عظيمة، ومعه بعض طلبته وهو يدّعي دعاوى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 علماء النجف وقال أريد أن ألقاهم فأُفحِمُهم في بعض المسائل، فأُرشِدَ إلى الشيخ، وذكر له ما يدّعي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 الشيخ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فزار الشيخَ المفتي عصراً في محل تدریسه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الدار المعدّة لذلك من عهد أبيه وإخوته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المفتي جماعة وعند الشيخ جماعة 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استقر به الجلوس وأنس بمفاكهة الشيخ، وجرت بينهما أسئلة في لعقائد حتى انتهى الأمر إلى ذكر الصحابة وشيعتهم،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هم الناجون وغيرهم مُرَجَّونَ لأمر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قِسمةٌ ضِيزى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إبن الأثير أهو محدّث صادق؟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أرسل،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ستقدم أنت شيعتك على الله راضين مرضيين ويقدم عليه أعداؤك غضاباً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w:t>
      </w:r>
    </w:p>
    <w:p>
      <w:pPr>
        <w:pStyle w:val="BookText"/>
        <w:rPr/>
      </w:pPr>
      <w:r>
        <w:rPr>
          <w:rFonts w:ascii="Amiri" w:hAnsi="Amiri" w:eastAsia="Amiri" w:cs="Amiri"/>
          <w:color w:val="111111"/>
          <w:sz w:val="28"/>
          <w:sz w:val="28"/>
          <w:szCs w:val="28"/>
          <w:rtl w:val="true"/>
          <w:lang w:bidi="ar-SA"/>
        </w:rPr>
        <w:t>أن شيعة عليّ صار علماً لأناس مخصوصين كما نصّ عليه غير واحد من علمائكم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الشيخ بالنهاية وأخرجها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وقام يجرّ رجليه وخرج ولم يعتنِ الشيخ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أجوبته اللطيفة المستحسنة المنسوبة إليه ما وقع له مع نظام الدولة</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ولنظام الدولة أولاد لهم ثقلهم الأجتماعي والديني مثل أسد خان المُتوفى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المُلقّب بنظام العلماء، وعلي أغا المُتوفى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وإبنتهُ الحاجّة بيبي خانم هي زوجة علي شاه ابن الأغا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الأسماعيلية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وإبنُها زعيم الأسماعيلية</w:t>
      </w:r>
    </w:p>
    <w:p>
      <w:pPr>
        <w:pStyle w:val="BookText"/>
        <w:rPr/>
      </w:pPr>
      <w:r>
        <w:rPr>
          <w:rFonts w:ascii="Amiri" w:hAnsi="Amiri" w:eastAsia="Amiri" w:cs="Amiri"/>
          <w:color w:val="111111"/>
          <w:sz w:val="28"/>
          <w:sz w:val="28"/>
          <w:szCs w:val="28"/>
          <w:rtl w:val="true"/>
          <w:lang w:bidi="ar-SA"/>
        </w:rPr>
        <w:t xml:space="preserve">وكان من الفضلاء المبرّزين في أغلب العلوم، وذلك أنهما مرّا معاً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أيام 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والأعراب تتغوّط في الطرق والأزقّة، وكان ذلك الطريق الذي مرّا به من جانبيه فيه غائط من أوله إلى آخره على نهج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نظام الدولة للشيخ مداعباً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 بيبين عربا ريدن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بنظام ريدن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فأجابَهُ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المحيا شیخ وكان الشيخ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الأخلاق لطيف الشمائل، جميل المُحیّا، صبيح الوجه متشعشع الجبين كأنَّه شعلة نور وكان من خفّة روحه ورقة طبعه يُنْسَبُ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حكايات في ذلك وأنا لا أتجاسر على نقل 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الأولى والأنسب نقل ما ذكره خلفه الزاكي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حيث قال في بابِ مداعباته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إمرأة فامتنع أهلها فقال يوماً للساعي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سيأتيك الفَرَج،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سكّن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هذا دلالة على نسبة البله وهي على ما ذكرنا من خفة الطبع أدلّ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تأتمُّ به بعض النساء في المسجد ودخل يوماً فسأل عن الوقت فقالت له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الثقب الذي في الجدار إذا بلغت الشمس إليه 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الشيخ من غد فجعل ينادي أين 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دخلت الشمس في ثقبها أم لا؟</w:t>
      </w:r>
      <w:r>
        <w:rPr>
          <w:rFonts w:eastAsia="Amiri" w:cs="Amiri" w:ascii="Amiri" w:hAnsi="Amiri"/>
          <w:color w:val="111111"/>
          <w:sz w:val="28"/>
          <w:szCs w:val="28"/>
          <w:rtl w:val="true"/>
          <w:lang w:bidi="ar-SA"/>
        </w:rPr>
        <w:t xml:space="preserve">!! </w:t>
      </w:r>
      <w:bookmarkStart w:id="214" w:name="pg18939_201786"/>
    </w:p>
    <w:p>
      <w:pPr>
        <w:pStyle w:val="BookText"/>
        <w:rPr/>
      </w:pPr>
      <w:bookmarkEnd w:id="214"/>
      <w:r>
        <w:rPr>
          <w:rFonts w:ascii="Amiri" w:hAnsi="Amiri" w:eastAsia="Amiri" w:cs="Amiri"/>
          <w:color w:val="111111"/>
          <w:sz w:val="28"/>
          <w:sz w:val="28"/>
          <w:szCs w:val="28"/>
          <w:rtl w:val="true"/>
          <w:lang w:bidi="ar-SA"/>
        </w:rPr>
        <w:t>وصدرت يوماً من بعض النساء بادرة ريح فأمرهنَّ جميعاً بالخروج من المسجد، والوضوء وقال هذا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جيرانه من الملالي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وقبَّلَ يده فسأله الشيخ عن اسمه واسم بيه، فذكرهما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عليه من غد فسأله كذلك، وكذا فعل ثالثاً، ورابعاً وهو يجيبه في كُلِّ مرة، وكان ذلك لضعف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يسأل الجار حتى سأم الجار من سؤاله، فقال يوماً بعدما سأله عن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شيخ بومة،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سلم على الشيخ فقال الشيخ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بشيخ ثعلب ابن الشيخ ومة، فقال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مَنْ يقلدكَ، ويزعم أنك من أهل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خبرتُك عن اسمي، واسم أبي مراراً عديدة فكيف حفظت هذا الأسم من أمس إلى اليوم؟ نقال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لأنَّهُ مستغرب ولو سمّيت بالمألوف لنسيته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من اللطائف والمداعبات شيءٌ كثير من هذا القبيل، وقد ضربتُ عنها صَفْحاً لأني وجدت في بعض التراجم لبعض العلماء مثلها، فلم ألفَ لها كرامة، وعسى إذا وقف أعداؤنا على مثلها نسبوا صاحبها إلى البله كما نسب ذلك للوالد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قليل في حق نوّاب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النواصب كلما بحثوا وفتشوا الآن يذكروا نقصاً في حجة الله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يتيسر لهم ذلك فقالوا فيه دعابة، فهي ذن مما لا تتعلق بسادات الناس</w:t>
      </w:r>
      <w:r>
        <w:rPr>
          <w:rFonts w:eastAsia="IRNazanin" w:cs="IRNazanin"/>
          <w:color w:val="111111"/>
          <w:sz w:val="28"/>
          <w:szCs w:val="28"/>
          <w:rtl w:val="true"/>
          <w:lang w:bidi="fa-IR"/>
        </w:rPr>
        <w:t>.</w:t>
      </w:r>
    </w:p>
    <w:p>
      <w:pPr>
        <w:pStyle w:val="Heading3"/>
        <w:numPr>
          <w:ilvl w:val="2"/>
          <w:numId w:val="1"/>
        </w:numPr>
        <w:rPr/>
      </w:pPr>
      <w:bookmarkStart w:id="215" w:name="__RefHeading___Toc16141304_1280447820"/>
      <w:bookmarkStart w:id="216" w:name="_Toc76"/>
      <w:bookmarkEnd w:id="215"/>
      <w:r>
        <w:rPr>
          <w:rtl w:val="true"/>
        </w:rPr>
        <w:t>في وفاته</w:t>
      </w:r>
      <w:bookmarkEnd w:id="216"/>
    </w:p>
    <w:p>
      <w:pPr>
        <w:pStyle w:val="BookText"/>
        <w:rPr/>
      </w:pPr>
      <w:r>
        <w:rPr>
          <w:rFonts w:ascii="IRNazanin" w:hAnsi="IRNazanin" w:eastAsia="IRNazanin"/>
          <w:color w:val="111111"/>
          <w:sz w:val="28"/>
          <w:sz w:val="28"/>
          <w:szCs w:val="28"/>
          <w:rtl w:val="true"/>
          <w:lang w:bidi="fa-IR"/>
        </w:rPr>
        <w:t xml:space="preserve">قال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دخلت السنة الثانية والستين بعد الألف والمائتين وتصرَّمتْ منها تسعة أشهر ظهر الوباء فى نواحى العراق حتى حلّ بالغريّ في العشر الأواخر من شهر رمضان المبارك، فتَقُل أمره وفشا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فيه خطاباً للأمير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 لك اتخذتْ حماكَ حمىً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اصطلتْ لهبَ الوباء الواري؟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فنفر أكثر مَنْ في الغريّ إلى خارج البلد لكنهم لم يجوزوا الحمى، ولا تجاوزوا محل لترخّص بَلْ أقفلوا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يعلمُ البين أنّي بعد 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سرتُ من حرم إلاّ إلى حرمِ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يبق في البلد أحد من العلماء وضربوا خيامهم على البحيرة المحيطة بالنجف مما يلي </w:t>
      </w:r>
    </w:p>
    <w:p>
      <w:pPr>
        <w:pStyle w:val="BookText"/>
        <w:rPr/>
      </w:pPr>
      <w:r>
        <w:rPr>
          <w:rFonts w:ascii="Amiri" w:hAnsi="Amiri" w:eastAsia="Amiri" w:cs="Amiri"/>
          <w:color w:val="111111"/>
          <w:sz w:val="28"/>
          <w:sz w:val="28"/>
          <w:szCs w:val="28"/>
          <w:rtl w:val="true"/>
          <w:lang w:bidi="ar-SA"/>
        </w:rPr>
        <w:t>الجنوب، وينتهى بالمغرب حتى أن ماءها يتصل بسفح طور سيناء المرقد الحيدري، وكان عليها بعض الحدائق غير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حديقة السيد العلوي السيد صقر جريو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محلها قريباً من مرسى السفن الواردة من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السيد المذكور إلى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حسن تلك الروضة، ولطف أرض بيضاء غير مشكلة متصلة بها، وأنها ليس فيها شئ من الهوام، وفي الأرض قِطَعٌ متجاورات، وسأله أن يخرج إليها حتى يرتفع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وألخ عليه غاية الألحاح واجتمعتْ عليه أسرته ولُحْمَتُهُ وأصرّوا عليه بالانتقال وزيّنوا له ذلك وهو يماطلهم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سجاياه الاستخارة في أكثر أموره، فكرر الاستخارة على ذلك مثنى 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يقنع أصحابه وعشيرته بذلك من حبّهم له وخوفهم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فأحاطوا به أخرى وذكروا له أن المرجوح لا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 نرفع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بالألتماس المسنون إجابته؛ فلم يجد بُدَّاً من إجابتهم، وعزم على الانتقال إلى المحل المزبور يوم الخميس ثاني عشر شوال فخرج بعياله وأطفاله وحشمه وخدمه وأسرته ولحمته</w:t>
      </w:r>
    </w:p>
    <w:p>
      <w:pPr>
        <w:pStyle w:val="BookText"/>
        <w:rPr/>
      </w:pPr>
      <w:r>
        <w:rPr>
          <w:rFonts w:ascii="Amiri" w:hAnsi="Amiri" w:eastAsia="Amiri" w:cs="Amiri"/>
          <w:color w:val="111111"/>
          <w:sz w:val="28"/>
          <w:sz w:val="28"/>
          <w:szCs w:val="28"/>
          <w:rtl w:val="true"/>
          <w:lang w:bidi="ar-SA"/>
        </w:rPr>
        <w:t xml:space="preserve">ساروا وجدّوا بالمسير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خلفهمُ يسري على الأثرِ</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حتى بلغ النادي المذكور فعرّس بفِنائه، وضرب فيه قبابه وأخبيته ونصب فساطيطه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فيه بيوتاً من القصب لمن يعول به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وأحاطت به قبيلته وأسرته، وحلا لهم النادي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الغُصونَ تدعوهُ ميساً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وتناديه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للوفود بيتاً رفيعاً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تحسدُ الأرضَ مُذْ بناهُ السماء</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فيه الرائح والغادي، والحاضر والبادي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ويؤدي الخمس والسنن به ويزورُهُ النافرون من البلد على طبقاتهم حتى يؤدوا المكتوبة خلفه جماعة، ثم ينكفئوا إلى مضاربهم غانمين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أمسى المساء وفرغوا من العشاء جلس عنده الأدنون من أهله يقرأون له الأنباء التي تزيّن بها المحافل من آثار الأئمة الهداة إلى أن يميل سيّار الكواكب ويقطع البدر الثلث من مسراه نهض إلى محل استراحته، وقام القوم إلى مراكزهم، فأغمضت عيناه حتى انتفض کأنَّهُ نشط من عقال</w:t>
      </w:r>
      <w:r>
        <w:rPr>
          <w:rStyle w:val="FootnoteAnchor"/>
          <w:rtl w:val="true"/>
        </w:rPr>
        <w:footnoteReference w:id="401"/>
      </w:r>
      <w:r>
        <w:rPr>
          <w:rFonts w:ascii="Amiri" w:hAnsi="Amiri" w:eastAsia="Amiri" w:cs="Amiri"/>
          <w:color w:val="111111"/>
          <w:sz w:val="28"/>
          <w:sz w:val="28"/>
          <w:szCs w:val="28"/>
          <w:rtl w:val="true"/>
          <w:lang w:bidi="ar-SA"/>
        </w:rPr>
        <w:t xml:space="preserve">، واشتغل بنافلة الليل والدعاء المأثور إلى أن ينزع الليل جلبابه، ويلبس </w:t>
      </w:r>
    </w:p>
    <w:p>
      <w:pPr>
        <w:pStyle w:val="BookText"/>
        <w:rPr/>
      </w:pPr>
      <w:r>
        <w:rPr>
          <w:rFonts w:ascii="Amiri" w:hAnsi="Amiri" w:eastAsia="Amiri" w:cs="Amiri"/>
          <w:color w:val="111111"/>
          <w:sz w:val="28"/>
          <w:sz w:val="28"/>
          <w:szCs w:val="28"/>
          <w:rtl w:val="true"/>
          <w:lang w:bidi="ar-SA"/>
        </w:rPr>
        <w:t>النهار أثوابه، ويضرب الفجر نسيم عنبريّ إشراقه بخياشيمه، فيبادر لصلاة الصبح ويوقظ الوسنان بالأذان، فيسرعوا لثواب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سلَّم عقّب بالوارد حتى تبزغ الشمس فيُغنى الوقت إلى الدلوك بنشر العلوم وقضاء حوائج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دأبه في تلك البقعة وتلك حالاته، إلى أن مضى له فيها أربعة عشر يوماً من انتقاله، وأصبح صبيحة الأثنين فشكا من ضعف اعتراه حتى تصرّم يومه ولم يغيّر ما كان عليه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ابتلى بعلّة المؤمنين والأولياء وأحس بالمغص في بطنه لكنه لم يحتفل به ومشى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صلى الظهر وانفتل من صلاته، وقبل ما ينهض النافلة العصر أخذه المغص، فقام للنجو، وعراهُ الأطلاق، فلما فرغ أحس ببلل في ثيابه وعلى فخذيه فأسرع إلى حوض الحديقة وطهَّر ثوبه وجسده ورجع إلى مصلاه وألمّ به الضعف فأدى النافلة، ثم صلى العصر خفيفاً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ومذ فرغ زادت به العلّة ونحف جسمه 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عجز عن القيام فبُسِطت له الفرش والحشايا ووضعوا عليه مطارفه، ونقلوه إلى مصلاه واتخذوا له مُتّكأً، وحُجبت العوّاد عنه إلى آخر النهار إلاّ 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وأدى العتمة وهو مستلق، غير أنَّهُ لم يُغْلَب على عقله ولم ينقطع الذكر من لسانه مسلّماً أمره إلى الله تعالى يلهج بكلمات الفرج والتوحيد ويتلو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مما سُنّ للمحتضر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مضى من الليل شطره فأدركته صحوة الموت فذكر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واحداً واحداً ويستغيث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وتولّى وتبرّأ، ثم دعا بي وضمني إلى صدره وخلّفني عند ربه، ودعا لي بالخير، وكنت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النحو يومئذ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استلقى وقد أحس بالأمر، فأمر أن يوضع فراشه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ووجهه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استدعى ابن أخيه المهدي وأوصاه بوصاياه، ودفع إليه مفاتيح غرفه ومقاصيره وعرّفه الصندوق الذي فيه كفنه وصحيفته وحَبْرَتُهُ وحُنُوْطُهُ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اشتغل بالذكر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إقرأوا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ومكث هنيئة وقد انقضى من الليل أكثره، وثارت في ذلك الوقت ريح عاصفة سوداء فيها صرّ، فكان الشخص لا يبصر فيها موضع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لسانه وبلغت روحه التراقي، فمدّ رجليه وغمّض عينيه وقضى نحبه ولقي ربه هادياً مهدياً من كُلِّ درن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فنشج مَنْ في البيت نشيجاً خفيفاً إلاّ بعض خدمه فأنّهم صرخوا واتصلت الصيحة بالنساء فصرخن، فاتصل الصياح بالصياح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سُمِعت الضجة من النجف كأنَّما هتف بهم هاتف، ففُتِّحَت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الناس كعُرف الفرس من </w:t>
      </w:r>
    </w:p>
    <w:p>
      <w:pPr>
        <w:pStyle w:val="BookText"/>
        <w:rPr/>
      </w:pPr>
      <w:r>
        <w:rPr>
          <w:rFonts w:ascii="Amiri" w:hAnsi="Amiri" w:eastAsia="Amiri" w:cs="Amiri"/>
          <w:color w:val="111111"/>
          <w:sz w:val="28"/>
          <w:sz w:val="28"/>
          <w:szCs w:val="28"/>
          <w:rtl w:val="true"/>
          <w:lang w:bidi="ar-SA"/>
        </w:rPr>
        <w:t>النجف، وما أحاط به ممن خرج، يطأ بعضهم بعضاً، وبأيديهم الأعلام السود، وهم ينادون بالويل والثبور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الجواد ابن أخيه عيسى بما أودعه في الصندوق مما يحتاج إليه الميت فرضاً وسنّة قبل عشرين سنة، وضُرِبت له قبة على تلك البحيرة، وغسّل فيها، وأدرج في أكفانه عند ارتفاع النهار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الأربعاءُ أثبتُ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استمرتْ في دهرنا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وقُدِّمَ له التخت الذي عليه بردة ضريح أسد 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فيهِ وحُمِلَ على الأعناق، وقد إمتلأت تلك البسيطة إلى النجف بالرجال والنساء صغاراً وكباراً مما لا يُحصي إلاّ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جوانبه حتى كانت الأيدي من المزاحمة لا تصل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تحركتْ فيهِ محمولاً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زاحمتِ تحتَ لوائه جبريلا</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وما دخلوا النجف إلاّ وقد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أقدام فوضعوه في الصحن الشريف للصلاة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عليه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أخيه 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بتقديم العلماء له، ثم هجموا به على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ليجددوا به عهداً، ثم تحركوا به إلى تربته في المدرسة إلى جنب أبيه 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أدلوه في مرقده، وأهالوا التراب عليه، وأشرجوا اللبن، ونفضوا أناملهم من ثراه، وهم ينشدون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للصلاة وللصِلاتِ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العباد عبادةً ونوالا</w:t>
      </w:r>
    </w:p>
    <w:p>
      <w:pPr>
        <w:pStyle w:val="BookText"/>
        <w:rPr/>
      </w:pPr>
      <w:r>
        <w:rPr>
          <w:rFonts w:ascii="IRNazanin" w:hAnsi="IRNazanin" w:eastAsia="IRNazanin"/>
          <w:color w:val="111111"/>
          <w:sz w:val="28"/>
          <w:sz w:val="28"/>
          <w:szCs w:val="28"/>
          <w:rtl w:val="true"/>
          <w:lang w:bidi="fa-IR"/>
        </w:rPr>
        <w:t>وحمل عياله وعيال لحمته في المحامل وعليها الستور وهم ينوحون ويبكون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وأركبوني على فرس، فذكر الناس دخول 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والشام فاشتد حزنهم وعلا صريخهم وصوّر لهم دخولهنّ سوافر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وتلك الرفيعات الجلال عواثرُ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بأذيالها لكنما الدهر عاثرُ</w:t>
      </w:r>
    </w:p>
    <w:p>
      <w:pPr>
        <w:pStyle w:val="BookText"/>
        <w:rPr/>
      </w:pPr>
      <w:r>
        <w:rPr>
          <w:rFonts w:ascii="Amiri" w:hAnsi="Amiri" w:eastAsia="Amiri" w:cs="Amiri"/>
          <w:color w:val="111111"/>
          <w:sz w:val="28"/>
          <w:sz w:val="28"/>
          <w:szCs w:val="28"/>
          <w:rtl w:val="true"/>
          <w:lang w:bidi="ar-SA"/>
        </w:rPr>
        <w:t xml:space="preserve">يلوحُ على ظهر البراقع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 راءٍ أنهنَّ سوافرُ</w:t>
      </w:r>
    </w:p>
    <w:p>
      <w:pPr>
        <w:pStyle w:val="BookText"/>
        <w:rPr/>
      </w:pPr>
      <w:r>
        <w:rPr>
          <w:rFonts w:ascii="Amiri" w:hAnsi="Amiri" w:eastAsia="Amiri" w:cs="Amiri"/>
          <w:color w:val="111111"/>
          <w:sz w:val="28"/>
          <w:sz w:val="28"/>
          <w:szCs w:val="28"/>
          <w:rtl w:val="true"/>
          <w:lang w:bidi="ar-SA"/>
        </w:rPr>
        <w:t>وأقيمت الفواتح والمآتم في النجف وخارجه من أصقاع الأمامية، حتى بلغني أن مجالس العزاء في خصوص الحلة ارتفعت إلى عشرين يوماً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وجلس بمقامه ابن أخيه المحمود مُحمَّد، واشتغل بالتدريس واجتمع عليه عدة من </w:t>
      </w:r>
    </w:p>
    <w:p>
      <w:pPr>
        <w:pStyle w:val="BookText"/>
        <w:rPr/>
      </w:pPr>
      <w:r>
        <w:rPr>
          <w:rFonts w:ascii="Amiri" w:hAnsi="Amiri" w:eastAsia="Amiri" w:cs="Amiri"/>
          <w:color w:val="111111"/>
          <w:sz w:val="28"/>
          <w:sz w:val="28"/>
          <w:szCs w:val="28"/>
          <w:rtl w:val="true"/>
          <w:lang w:bidi="ar-SA"/>
        </w:rPr>
        <w:t>أصحاب عمّه حتى انتشر أمره وعلا 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أن لا يخلي دار الشيخ الأكبر من عامل عليها بخير أو دليل إلى سبيل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في يوم الأربعاء لثمان وعشرين من شوّال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يوم الخميس نجل محيي الدين الشيخ عبد الحسين؛ الأديب الذي بلغ النهاية وتجاوز الغاية، فأنشد في مجلس العزاء بعدما أحْصِرَ لعظم مصابه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لِمَنْ يَحقُّ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كلُّنا بذاكَ سواءُ</w:t>
      </w:r>
    </w:p>
    <w:p>
      <w:pPr>
        <w:pStyle w:val="BookText"/>
        <w:rPr/>
      </w:pPr>
      <w:r>
        <w:rPr>
          <w:rFonts w:ascii="Amiri" w:hAnsi="Amiri" w:eastAsia="Amiri" w:cs="Amiri"/>
          <w:color w:val="111111"/>
          <w:sz w:val="28"/>
          <w:sz w:val="28"/>
          <w:szCs w:val="28"/>
          <w:rtl w:val="true"/>
          <w:lang w:bidi="ar-SA"/>
        </w:rPr>
        <w:t>إلى آخر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بقية الشعر بالمراثي المسطورة في دواوينهم جزاهم الله عنا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فأنَّها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تنوحي إلاّ عليه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كُلِّ مَنْ يموتُ يُناحُ</w:t>
      </w:r>
    </w:p>
    <w:p>
      <w:pPr>
        <w:pStyle w:val="BookText"/>
        <w:rPr/>
      </w:pPr>
      <w:r>
        <w:rPr>
          <w:rFonts w:ascii="Amiri" w:hAnsi="Amiri" w:eastAsia="Amiri" w:cs="Amiri"/>
          <w:color w:val="111111"/>
          <w:sz w:val="28"/>
          <w:sz w:val="28"/>
          <w:szCs w:val="28"/>
          <w:rtl w:val="true"/>
          <w:lang w:bidi="ar-SA"/>
        </w:rPr>
        <w:t>هذا ما وسعني رسمُهُ من أحوال الوالد البرّ مع تشتيت البال وضيق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تنكّر لي دهري ولَمْ يَدرِ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وأحداث الزمان تهونُ</w:t>
      </w:r>
    </w:p>
    <w:p>
      <w:pPr>
        <w:pStyle w:val="BookText"/>
        <w:rPr/>
      </w:pPr>
      <w:r>
        <w:rPr>
          <w:rFonts w:ascii="Amiri" w:hAnsi="Amiri" w:eastAsia="Amiri" w:cs="Amiri"/>
          <w:color w:val="111111"/>
          <w:sz w:val="28"/>
          <w:sz w:val="28"/>
          <w:szCs w:val="28"/>
          <w:rtl w:val="true"/>
          <w:lang w:bidi="ar-SA"/>
        </w:rPr>
        <w:t xml:space="preserve">فقامَ يُريني الخَطبَ كيف اعتداؤهُ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أُريهِ الصبرَ كيفَ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أردنا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جمعها العم في أحوال أبيه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ولعمري لقد أبدع بما جاء، وحيّر الألباب والآراء، بتعبيره الرائق، وأسلوبه الحسن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أنه لقد كفى وشفى ما في النفوس، ولم يدع لذي أرباب القول جداً ولا هزلاً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الله عن أبيه وأهليه وعنّا وعن سائر العلماء خير الجزاء، على هذه اليد البيضاء، التي ليس لحسنها إحصاء، وأبقاه الله ناشراً أثواب العلوم، منطوقاً ومفهوم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ونحمدك يا من تفضّل علينا وعلى جيلنا بعيلم العلم الأغرّ، الحسن بن جعفر، بحر لم يزل تقذفُ الدرر أمواجه، وبدر يزهو به فلكه وأبراجه، تهدي المضل سماته، وتُعيي أولي الفصاحة والبلاغة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بالعلوم البديعة، ونال في النشأتين بها الرتب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يدرّس بمدرسة أبيه، ويبدي من العلم خافيه، وكم وكم حضر عنده من فئة فضل ما بهم غير محقق باهر بتحقيقاته، وأئمة علم ما بهم غير ما يبهر </w:t>
      </w:r>
    </w:p>
    <w:p>
      <w:pPr>
        <w:pStyle w:val="BookText"/>
        <w:rPr/>
      </w:pPr>
      <w:r>
        <w:rPr>
          <w:rFonts w:ascii="Amiri" w:hAnsi="Amiri" w:eastAsia="Amiri" w:cs="Amiri"/>
          <w:color w:val="111111"/>
          <w:sz w:val="28"/>
          <w:sz w:val="28"/>
          <w:szCs w:val="28"/>
          <w:rtl w:val="true"/>
          <w:lang w:bidi="ar-SA"/>
        </w:rPr>
        <w:t>من العقول بتدقيقاته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التسلط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كمال التسلط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ألّف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المنطوية، على فروع محكمة المآخذ أصول 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خشناً في الله لا تأخذه لومة لائم في الدين، رئيساً في جميع الأمصار، جليلاً في الأنظار، كثير المساعي للفقراء والمساكين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يقوم في أوقات الأسحار، يناجي المليك الجبار بالتضرّع والخشوع، والأنابة والخضوع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ما أشرقت الشمس قام لصحبه مدرساً بهم بما يشنّف المسامع، فإذا فرغ من ذلك زار إخوانه في الدين، وتعاهد بالعيادة مرضى المسلمين، وأدّى حقوق القادمين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كان وقت الظهيرة صلى بالناس جماعة، وأرشدهم إلى مناهج الطاعة، وعرّفهم بأقواله وأفعاله أنها خير بضاعة، ثم أوى إلى مأواه فرقد هنيئة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العصر جلس في مجلسه، مع أهل سنّه، وتوالت عليه أرباب الخصومات وأرباب التقليد ورؤساء البلاد، وأجلاؤهم، وعلماؤهم قاصدين الأستنارة بأنوار طلعته، والأغتراف من بحار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غربت الشمس ونادى منادي الفلاح بالصلاة جماعة، مضى لمسجد أُسسَ على التقوى بنیانه، وأقيمت على الطاعة جدرانه، وصلّى بالناس المغرب والعشاء مع غاية الخضوع والبكاء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يستدين غالباً على نفسه للمسلمين ما يكفيهم من قُوتٍ واجب، وبرود ومن تكفين أمواتهم وتجهيزهم ورفع للظلم من الجائرين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بلغه أن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بأهل النجف سوء، وقد توجه إليهم بعساكره، حتى إذا قارب أن يصل البلد أخرج إليه من صحبه من له قابلية استدعائه للنزول عنده، فاستدعاه فأجاب، وصرف الأموال الكلية عليه وعلى أتباعه من الجيوش الموفورة، والعساكر المنصورة، فخدعه بذلك، ونجا أهل النجف من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له من أمثالها ولو سمعت إذ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الموما إليه بالمسرى لبغداد، في داعية من الضلال ماله من هاد، ادّعى النيابة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 فأجاب دعوته، وسرى إليه وحفّت به الأكابر من أهل النجف، فدخل مجلس الوزير ووأساه في الجلوس على سرير مملكته، وجرى البحث بينه وبين المحمود الآلوسي المفتي كيف كان له التسلط عليهم في التقرير والتعبير والاستدلال، حتى اتضح له الفلج، بواضح الحجج ، وإفحام كُلّ محتج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مرامه إطلاق 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السجن، وتخليصه من القتل، حيث أنكر ذلك وادّعى التوبة، ففاز بمرامه وعاد قرير الناظر، مبتهج الخاطر، بما أنجح الله من قصده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سمعت إذ حقّت على يده بعض الحقوق الغزيرة من صفحات الهند أنفقها وأنفق </w:t>
      </w:r>
      <w:bookmarkStart w:id="217" w:name="pg18939_201792"/>
    </w:p>
    <w:p>
      <w:pPr>
        <w:pStyle w:val="BookText"/>
        <w:rPr/>
      </w:pPr>
      <w:bookmarkEnd w:id="217"/>
      <w:r>
        <w:rPr>
          <w:rFonts w:ascii="Amiri" w:hAnsi="Amiri" w:eastAsia="Amiri" w:cs="Amiri"/>
          <w:color w:val="111111"/>
          <w:sz w:val="28"/>
          <w:sz w:val="28"/>
          <w:szCs w:val="28"/>
          <w:rtl w:val="true"/>
          <w:lang w:bidi="ar-SA"/>
        </w:rPr>
        <w:t>مثليها دَيْناً على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مسلّماً له في عصره بالأفضلية، على كافة علماء الشريعة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المناوئ له في العلم علامة الزمن، مُحمَّد حسن</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أن يصل إلى ما يصل إليه فكره، وإن ألّف ما ألّف، وخلّف في الفقه ما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يُحَيِّرُ العشر العقول نُهاه، ويُعجب الملوك مع 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دُهاه، ويُخجل الشمس المنيرة سناه، ويزري بالبدر بهاه، ويحكي مُنْهَلَّ السحاب نداه، يرى أن المسلمين عياله، فيبلغ كُلاً منهم حسب الجهد آماله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خلّده الله في علّيين، مع مُحمَّد وأهل بيته الطاهرين، ومتّعنا ببقاء نجله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نعم الخلف، وغيره من البنين ما خلّف، وها هو الآن مُجدّ في تحصيل العلم، سالك منهاج أبيه في الورع والحلم، ورُبّما تعاطى الشعر أحياناً ثم تركه، غداة سرى بنهج العلم وسلكه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الله مراده، وأولاه ما أولى أبيه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6141306_1280447820"/>
      <w:bookmarkStart w:id="219" w:name="_Toc77"/>
      <w:bookmarkEnd w:id="218"/>
      <w:r>
        <w:rPr>
          <w:rtl w:val="true"/>
        </w:rPr>
        <w:t>فصل</w:t>
      </w:r>
      <w:r>
        <w:rPr>
          <w:rtl w:val="true"/>
        </w:rPr>
        <w:t xml:space="preserve">: </w:t>
      </w:r>
      <w:r>
        <w:rPr>
          <w:rtl w:val="true"/>
        </w:rPr>
        <w:t>فيما قال وما قيلَ فيه من الشعر</w:t>
      </w:r>
      <w:bookmarkEnd w:id="219"/>
    </w:p>
    <w:p>
      <w:pPr>
        <w:pStyle w:val="BookText"/>
        <w:rPr/>
      </w:pP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جيد النظم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كان مقلاً منه، وإن كانت له أشعار كثيرة في أيام صباه، إلاّ أنها ليست بمثابة من الحسن، ولذا أعرضنا عن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قصيدة بعثها من الحلة أيام إقامته فيها إلى أخيه الشيخ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يتشوّق إلى أهله وأوطانه، وأولها 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أرضُ الغريّ وبوركتْ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ولستُ بغيرها أرضى</w:t>
      </w:r>
    </w:p>
    <w:p>
      <w:pPr>
        <w:pStyle w:val="BookText"/>
        <w:rPr/>
      </w:pPr>
      <w:r>
        <w:rPr>
          <w:rFonts w:ascii="Amiri" w:hAnsi="Amiri" w:eastAsia="Amiri" w:cs="Amiri"/>
          <w:color w:val="111111"/>
          <w:sz w:val="28"/>
          <w:sz w:val="28"/>
          <w:szCs w:val="28"/>
          <w:rtl w:val="true"/>
          <w:lang w:bidi="ar-SA"/>
        </w:rPr>
        <w:t>ولم أعثر على الباقي حال الكتابة فأرسمه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على هذا النمط من الحسن</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شطّتْ فعيني بعد 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تستطعْ أجفانها الغمضا</w:t>
      </w:r>
    </w:p>
    <w:p>
      <w:pPr>
        <w:pStyle w:val="BookText"/>
        <w:rPr/>
      </w:pPr>
      <w:r>
        <w:rPr>
          <w:rFonts w:ascii="Amiri" w:hAnsi="Amiri" w:eastAsia="Amiri" w:cs="Amiri"/>
          <w:color w:val="111111"/>
          <w:sz w:val="28"/>
          <w:sz w:val="28"/>
          <w:szCs w:val="28"/>
          <w:rtl w:val="true"/>
          <w:lang w:bidi="ar-SA"/>
        </w:rPr>
        <w:t xml:space="preserve">خلّفتُ فيها مَنْ شُغفتُ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ومحضتُهُ صفو الهوى محضا</w:t>
      </w:r>
    </w:p>
    <w:p>
      <w:pPr>
        <w:pStyle w:val="BookText"/>
        <w:rPr/>
      </w:pPr>
      <w:r>
        <w:rPr>
          <w:rFonts w:ascii="Amiri" w:hAnsi="Amiri" w:eastAsia="Amiri" w:cs="Amiri"/>
          <w:color w:val="111111"/>
          <w:sz w:val="28"/>
          <w:sz w:val="28"/>
          <w:szCs w:val="28"/>
          <w:rtl w:val="true"/>
          <w:lang w:bidi="ar-SA"/>
        </w:rPr>
        <w:t xml:space="preserve">فرضٌ على قلبي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ویری علیه مودتي فرضا</w:t>
      </w:r>
    </w:p>
    <w:p>
      <w:pPr>
        <w:pStyle w:val="BookText"/>
        <w:rPr/>
      </w:pPr>
      <w:r>
        <w:rPr>
          <w:rFonts w:ascii="Amiri" w:hAnsi="Amiri" w:eastAsia="Amiri" w:cs="Amiri"/>
          <w:color w:val="111111"/>
          <w:sz w:val="28"/>
          <w:sz w:val="28"/>
          <w:szCs w:val="28"/>
          <w:rtl w:val="true"/>
          <w:lang w:bidi="ar-SA"/>
        </w:rPr>
        <w:t xml:space="preserve">عجِّلْ فديتُكَ باللقا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البعادُ بأنفس مرضى</w:t>
      </w:r>
    </w:p>
    <w:p>
      <w:pPr>
        <w:pStyle w:val="BookText"/>
        <w:rPr/>
      </w:pPr>
      <w:r>
        <w:rPr>
          <w:rFonts w:ascii="Amiri" w:hAnsi="Amiri" w:eastAsia="Amiri" w:cs="Amiri"/>
          <w:color w:val="111111"/>
          <w:sz w:val="28"/>
          <w:sz w:val="28"/>
          <w:szCs w:val="28"/>
          <w:rtl w:val="true"/>
          <w:lang w:bidi="ar-SA"/>
        </w:rPr>
        <w:t xml:space="preserve">إنْ جدتَ قِدْماً بالوداد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صيَّرنهُ في ذمتي قرضا</w:t>
      </w:r>
    </w:p>
    <w:p>
      <w:pPr>
        <w:pStyle w:val="BookText"/>
        <w:rPr/>
      </w:pPr>
      <w:r>
        <w:rPr>
          <w:rFonts w:ascii="Amiri" w:hAnsi="Amiri" w:eastAsia="Amiri" w:cs="Amiri"/>
          <w:color w:val="111111"/>
          <w:sz w:val="28"/>
          <w:sz w:val="28"/>
          <w:szCs w:val="28"/>
          <w:rtl w:val="true"/>
          <w:lang w:bidi="ar-SA"/>
        </w:rPr>
        <w:t xml:space="preserve">قلبي قبضَتُ زمامه حذراً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یميل فأحسن القبضا</w:t>
      </w:r>
    </w:p>
    <w:p>
      <w:pPr>
        <w:pStyle w:val="BookText"/>
        <w:rPr/>
      </w:pPr>
      <w:r>
        <w:rPr>
          <w:rFonts w:ascii="Amiri" w:hAnsi="Amiri" w:eastAsia="Amiri" w:cs="Amiri"/>
          <w:color w:val="111111"/>
          <w:sz w:val="28"/>
          <w:sz w:val="28"/>
          <w:szCs w:val="28"/>
          <w:rtl w:val="true"/>
          <w:lang w:bidi="ar-SA"/>
        </w:rPr>
        <w:t xml:space="preserve">إنْ شَطَّ جسمي عن حماكَ،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بغير حماكَ لا يرضى</w:t>
      </w:r>
    </w:p>
    <w:p>
      <w:pPr>
        <w:pStyle w:val="BookText"/>
        <w:rPr/>
      </w:pPr>
      <w:r>
        <w:rPr>
          <w:rFonts w:ascii="Amiri" w:hAnsi="Amiri" w:eastAsia="Amiri" w:cs="Amiri"/>
          <w:color w:val="111111"/>
          <w:sz w:val="28"/>
          <w:sz w:val="28"/>
          <w:szCs w:val="28"/>
          <w:rtl w:val="true"/>
          <w:lang w:bidi="ar-SA"/>
        </w:rPr>
        <w:t xml:space="preserve">أوردها الخاقاني في شعراء الغري،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قيل فيه فغير معدود ولا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أخصّ الشعراء به، وأكثرهم مدحاً له الأديب الماهر، 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الآداب بأعظم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ذو الأدب البارع والفضل المبين، الشيخ عبد الحسين محيي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له في الشيخ من قصيدة فريدة، يتمنّى الكمال أن يحلّي بها نحره وجيده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قوله يهنّيه بعيد الفطر،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أغنى ابن جعفر عن معناك يا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أنَّه في الدهر موجودُ</w:t>
      </w:r>
    </w:p>
    <w:p>
      <w:pPr>
        <w:pStyle w:val="BookText"/>
        <w:rPr/>
      </w:pPr>
      <w:r>
        <w:rPr>
          <w:rFonts w:ascii="Amiri" w:hAnsi="Amiri" w:eastAsia="Amiri" w:cs="Amiri"/>
          <w:color w:val="111111"/>
          <w:sz w:val="28"/>
          <w:sz w:val="28"/>
          <w:szCs w:val="28"/>
          <w:rtl w:val="true"/>
          <w:lang w:bidi="ar-SA"/>
        </w:rPr>
        <w:t xml:space="preserve">تمرُّ في كُلِّ عام مرتين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يوم لنا من يُمنه عيدُ</w:t>
      </w:r>
    </w:p>
    <w:p>
      <w:pPr>
        <w:pStyle w:val="BookText"/>
        <w:rPr/>
      </w:pPr>
      <w:r>
        <w:rPr>
          <w:rFonts w:ascii="Amiri" w:hAnsi="Amiri" w:eastAsia="Amiri" w:cs="Amiri"/>
          <w:color w:val="111111"/>
          <w:sz w:val="28"/>
          <w:sz w:val="28"/>
          <w:szCs w:val="28"/>
          <w:rtl w:val="true"/>
          <w:lang w:bidi="ar-SA"/>
        </w:rPr>
        <w:t xml:space="preserve">زانتْ ببهجته أيامُنا وغدتْ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 بطلعته ليلاتُنا السودُ</w:t>
      </w:r>
    </w:p>
    <w:p>
      <w:pPr>
        <w:pStyle w:val="BookText"/>
        <w:rPr/>
      </w:pPr>
      <w:r>
        <w:rPr>
          <w:rFonts w:ascii="Amiri" w:hAnsi="Amiri" w:eastAsia="Amiri" w:cs="Amiri"/>
          <w:color w:val="111111"/>
          <w:sz w:val="28"/>
          <w:sz w:val="28"/>
          <w:szCs w:val="28"/>
          <w:rtl w:val="true"/>
          <w:lang w:bidi="ar-SA"/>
        </w:rPr>
        <w:t xml:space="preserve">ها نحنُ عيلتُهُ الباقون يشملُنا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مدى الدهر من نعماهُ ممدودُ</w:t>
      </w:r>
    </w:p>
    <w:p>
      <w:pPr>
        <w:pStyle w:val="BookText"/>
        <w:rPr/>
      </w:pPr>
      <w:r>
        <w:rPr>
          <w:rFonts w:ascii="Amiri" w:hAnsi="Amiri" w:eastAsia="Amiri" w:cs="Amiri"/>
          <w:color w:val="111111"/>
          <w:sz w:val="28"/>
          <w:sz w:val="28"/>
          <w:szCs w:val="28"/>
          <w:rtl w:val="true"/>
          <w:lang w:bidi="ar-SA"/>
        </w:rPr>
        <w:t xml:space="preserve">ذو غرّة يستهلُّ الناس 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فيستبينُ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w:t>
      </w:r>
    </w:p>
    <w:p>
      <w:pPr>
        <w:pStyle w:val="BookText"/>
        <w:rPr/>
      </w:pPr>
      <w:r>
        <w:rPr>
          <w:rFonts w:ascii="Amiri" w:hAnsi="Amiri" w:eastAsia="Amiri" w:cs="Amiri"/>
          <w:color w:val="111111"/>
          <w:sz w:val="28"/>
          <w:sz w:val="28"/>
          <w:szCs w:val="28"/>
          <w:rtl w:val="true"/>
          <w:lang w:bidi="ar-SA"/>
        </w:rPr>
        <w:t xml:space="preserve">خلاّن أوفاهما المُوفى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وهو مشكورٌ ومحمودُ</w:t>
      </w:r>
    </w:p>
    <w:p>
      <w:pPr>
        <w:pStyle w:val="BookText"/>
        <w:rPr/>
      </w:pPr>
      <w:r>
        <w:rPr>
          <w:rFonts w:ascii="Amiri" w:hAnsi="Amiri" w:eastAsia="Amiri" w:cs="Amiri"/>
          <w:color w:val="111111"/>
          <w:sz w:val="28"/>
          <w:sz w:val="28"/>
          <w:szCs w:val="28"/>
          <w:rtl w:val="true"/>
          <w:lang w:bidi="ar-SA"/>
        </w:rPr>
        <w:t xml:space="preserve">علامةُ الدهر والهادي بنهج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علم لأهل الفضل مورودُ</w:t>
      </w:r>
    </w:p>
    <w:p>
      <w:pPr>
        <w:pStyle w:val="BookText"/>
        <w:rPr/>
      </w:pPr>
      <w:r>
        <w:rPr>
          <w:rFonts w:ascii="Amiri" w:hAnsi="Amiri" w:eastAsia="Amiri" w:cs="Amiri"/>
          <w:color w:val="111111"/>
          <w:sz w:val="28"/>
          <w:sz w:val="28"/>
          <w:szCs w:val="28"/>
          <w:rtl w:val="true"/>
          <w:lang w:bidi="ar-SA"/>
        </w:rPr>
        <w:t xml:space="preserve">ومُدركٌ في مراقي العلم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بها وهو مغبوطٌ ومحسودُ</w:t>
      </w:r>
    </w:p>
    <w:p>
      <w:pPr>
        <w:pStyle w:val="BookText"/>
        <w:rPr/>
      </w:pPr>
      <w:r>
        <w:rPr>
          <w:rFonts w:ascii="Amiri" w:hAnsi="Amiri" w:eastAsia="Amiri" w:cs="Amiri"/>
          <w:color w:val="111111"/>
          <w:sz w:val="28"/>
          <w:sz w:val="28"/>
          <w:szCs w:val="28"/>
          <w:rtl w:val="true"/>
          <w:lang w:bidi="ar-SA"/>
        </w:rPr>
        <w:t xml:space="preserve">مؤيدٌ بالهُدى من ربِّه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لشرعة الملّة الغرّاءِ تأييدُ</w:t>
      </w:r>
    </w:p>
    <w:p>
      <w:pPr>
        <w:pStyle w:val="BookText"/>
        <w:rPr/>
      </w:pPr>
      <w:r>
        <w:rPr>
          <w:rFonts w:ascii="Amiri" w:hAnsi="Amiri" w:eastAsia="Amiri" w:cs="Amiri"/>
          <w:color w:val="111111"/>
          <w:sz w:val="28"/>
          <w:sz w:val="28"/>
          <w:szCs w:val="28"/>
          <w:rtl w:val="true"/>
          <w:lang w:bidi="ar-SA"/>
        </w:rPr>
        <w:t xml:space="preserve">أهوى لكشف الغطا عن كُلِّ 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 يقرنُهُ نصٌّ وتسديدُ</w:t>
      </w:r>
    </w:p>
    <w:p>
      <w:pPr>
        <w:pStyle w:val="BookText"/>
        <w:rPr/>
      </w:pPr>
      <w:r>
        <w:rPr>
          <w:rFonts w:ascii="Amiri" w:hAnsi="Amiri" w:eastAsia="Amiri" w:cs="Amiri"/>
          <w:color w:val="111111"/>
          <w:sz w:val="28"/>
          <w:sz w:val="28"/>
          <w:szCs w:val="28"/>
          <w:rtl w:val="true"/>
          <w:lang w:bidi="ar-SA"/>
        </w:rPr>
        <w:t xml:space="preserve">فكم له فيهِ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آثارُهُ غُررٌ في الدهر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معجزهِ في الناس مَشْهُودُ</w:t>
      </w:r>
    </w:p>
    <w:p>
      <w:pPr>
        <w:pStyle w:val="BookText"/>
        <w:rPr/>
      </w:pPr>
      <w:r>
        <w:rPr>
          <w:rFonts w:ascii="Amiri" w:hAnsi="Amiri" w:eastAsia="Amiri" w:cs="Amiri"/>
          <w:color w:val="111111"/>
          <w:sz w:val="28"/>
          <w:sz w:val="28"/>
          <w:szCs w:val="28"/>
          <w:rtl w:val="true"/>
          <w:lang w:bidi="ar-SA"/>
        </w:rPr>
        <w:t xml:space="preserve">ذو همة في مناط النجم أخمصُها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بها فوق قرنِ الشمس تشييدُ</w:t>
      </w:r>
    </w:p>
    <w:p>
      <w:pPr>
        <w:pStyle w:val="BookText"/>
        <w:rPr/>
      </w:pPr>
      <w:r>
        <w:rPr>
          <w:rFonts w:ascii="Amiri" w:hAnsi="Amiri" w:eastAsia="Amiri" w:cs="Amiri"/>
          <w:color w:val="111111"/>
          <w:sz w:val="28"/>
          <w:sz w:val="28"/>
          <w:szCs w:val="28"/>
          <w:rtl w:val="true"/>
          <w:lang w:bidi="ar-SA"/>
        </w:rPr>
        <w:t xml:space="preserve">هذا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منه تعاطى لَثمَها الصِيدُ</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إلاّ أنَّ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وفيها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تخليدُ</w:t>
      </w:r>
    </w:p>
    <w:p>
      <w:pPr>
        <w:pStyle w:val="BookText"/>
        <w:rPr/>
      </w:pPr>
      <w:r>
        <w:rPr>
          <w:rFonts w:ascii="Amiri" w:hAnsi="Amiri" w:eastAsia="Amiri" w:cs="Amiri"/>
          <w:color w:val="111111"/>
          <w:sz w:val="28"/>
          <w:sz w:val="28"/>
          <w:szCs w:val="28"/>
          <w:rtl w:val="true"/>
          <w:lang w:bidi="ar-SA"/>
        </w:rPr>
        <w:t xml:space="preserve">ذلّت أكاسرةُ الفُرسِ الكرام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مهابةً والتوى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p>
    <w:p>
      <w:pPr>
        <w:pStyle w:val="BookText"/>
        <w:rPr/>
      </w:pPr>
      <w:r>
        <w:rPr>
          <w:rFonts w:ascii="Amiri" w:hAnsi="Amiri" w:eastAsia="Amiri" w:cs="Amiri"/>
          <w:color w:val="111111"/>
          <w:sz w:val="28"/>
          <w:sz w:val="28"/>
          <w:szCs w:val="28"/>
          <w:rtl w:val="true"/>
          <w:lang w:bidi="ar-SA"/>
        </w:rPr>
        <w:t xml:space="preserve">والعالمون تحاموا قدره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أعناقَهم أعناقهم منه إقليدٌ وتقليدُ</w:t>
      </w:r>
    </w:p>
    <w:p>
      <w:pPr>
        <w:pStyle w:val="BookText"/>
        <w:rPr/>
      </w:pPr>
      <w:r>
        <w:rPr>
          <w:rFonts w:ascii="Amiri" w:hAnsi="Amiri" w:eastAsia="Amiri" w:cs="Amiri"/>
          <w:color w:val="111111"/>
          <w:sz w:val="28"/>
          <w:sz w:val="28"/>
          <w:szCs w:val="28"/>
          <w:rtl w:val="true"/>
          <w:lang w:bidi="ar-SA"/>
        </w:rPr>
        <w:t xml:space="preserve">وأمَّهُم منه معقوداً عليه 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قومه الماضين معقودُ</w:t>
      </w:r>
    </w:p>
    <w:p>
      <w:pPr>
        <w:pStyle w:val="BookText"/>
        <w:rPr/>
      </w:pPr>
      <w:r>
        <w:rPr>
          <w:rFonts w:ascii="Amiri" w:hAnsi="Amiri" w:eastAsia="Amiri" w:cs="Amiri"/>
          <w:color w:val="111111"/>
          <w:sz w:val="28"/>
          <w:sz w:val="28"/>
          <w:szCs w:val="28"/>
          <w:rtl w:val="true"/>
          <w:lang w:bidi="ar-SA"/>
        </w:rPr>
        <w:t xml:space="preserve">ومذ رآه الورى أهلاً ليكفلهم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من الكُلِّ في كفّيه إقليدُ</w:t>
      </w:r>
    </w:p>
    <w:p>
      <w:pPr>
        <w:pStyle w:val="BookText"/>
        <w:rPr/>
      </w:pPr>
      <w:r>
        <w:rPr>
          <w:rFonts w:ascii="Amiri" w:hAnsi="Amiri" w:eastAsia="Amiri" w:cs="Amiri"/>
          <w:color w:val="111111"/>
          <w:sz w:val="28"/>
          <w:sz w:val="28"/>
          <w:szCs w:val="28"/>
          <w:rtl w:val="true"/>
          <w:lang w:bidi="ar-SA"/>
        </w:rPr>
        <w:t xml:space="preserve">يا كعبةَ الوافد الراجي وأكرمَ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لساحته المُهريّةُ القُودُ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سمعاً وُقِيتَ الردى منّي لئالئ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بأمثالها البيضُ الرعاديدُ </w:t>
      </w:r>
    </w:p>
    <w:p>
      <w:pPr>
        <w:pStyle w:val="BookText"/>
        <w:rPr/>
      </w:pPr>
      <w:r>
        <w:rPr>
          <w:rFonts w:ascii="Amiri" w:hAnsi="Amiri" w:eastAsia="Amiri" w:cs="Amiri"/>
          <w:color w:val="111111"/>
          <w:sz w:val="28"/>
          <w:sz w:val="28"/>
          <w:szCs w:val="28"/>
          <w:rtl w:val="true"/>
          <w:lang w:bidi="ar-SA"/>
        </w:rPr>
        <w:t xml:space="preserve">أقضى بها حقّ نعماء مننتَ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يزينُها فيك إطراءٌ وتمجيدُ</w:t>
      </w:r>
    </w:p>
    <w:p>
      <w:pPr>
        <w:pStyle w:val="BookText"/>
        <w:rPr/>
      </w:pPr>
      <w:r>
        <w:rPr>
          <w:rFonts w:ascii="Amiri" w:hAnsi="Amiri" w:eastAsia="Amiri" w:cs="Amiri"/>
          <w:color w:val="111111"/>
          <w:sz w:val="28"/>
          <w:sz w:val="28"/>
          <w:szCs w:val="28"/>
          <w:rtl w:val="true"/>
          <w:lang w:bidi="ar-SA"/>
        </w:rPr>
        <w:t xml:space="preserve">فاسلمْ على أمد الأيام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شاب خالصَها ريبٌ وتنكيدُ</w:t>
      </w:r>
    </w:p>
    <w:p>
      <w:pPr>
        <w:pStyle w:val="BookText"/>
        <w:rPr/>
      </w:pPr>
      <w:r>
        <w:rPr>
          <w:rFonts w:ascii="Amiri" w:hAnsi="Amiri" w:eastAsia="Amiri" w:cs="Amiri"/>
          <w:color w:val="111111"/>
          <w:sz w:val="28"/>
          <w:sz w:val="28"/>
          <w:szCs w:val="28"/>
          <w:rtl w:val="true"/>
          <w:lang w:bidi="ar-SA"/>
        </w:rPr>
        <w:t>وأحسن من هذه قوله يمدحه، وهي من البلاغة والجودة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خمّسها الشيخ إبراهيم العاملي،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ماهرٌ صادقُ المقالة 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عَنْ مثار داعيه صفحُ</w:t>
      </w:r>
    </w:p>
    <w:p>
      <w:pPr>
        <w:pStyle w:val="BookText"/>
        <w:rPr/>
      </w:pPr>
      <w:r>
        <w:rPr>
          <w:rFonts w:ascii="Amiri" w:hAnsi="Amiri" w:eastAsia="Amiri" w:cs="Amiri"/>
          <w:color w:val="111111"/>
          <w:sz w:val="28"/>
          <w:sz w:val="28"/>
          <w:szCs w:val="28"/>
          <w:rtl w:val="true"/>
          <w:lang w:bidi="ar-SA"/>
        </w:rPr>
        <w:t xml:space="preserve">قال قولاً ما شامَ ناديه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قول فيه ثناءٌ ومدحُ</w:t>
      </w:r>
    </w:p>
    <w:p>
      <w:pPr>
        <w:pStyle w:val="BookText"/>
        <w:rPr/>
      </w:pPr>
      <w:r>
        <w:rPr>
          <w:rFonts w:ascii="Amiri" w:hAnsi="Amiri" w:eastAsia="Amiri" w:cs="Amiri"/>
          <w:color w:val="111111"/>
          <w:sz w:val="28"/>
          <w:sz w:val="28"/>
          <w:szCs w:val="28"/>
          <w:rtl w:val="true"/>
          <w:lang w:bidi="ar-SA"/>
        </w:rPr>
        <w:t xml:space="preserve">في سوى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p>
    <w:p>
      <w:pPr>
        <w:pStyle w:val="BookText"/>
        <w:rPr/>
      </w:pPr>
      <w:r>
        <w:rPr>
          <w:rFonts w:ascii="Amiri" w:hAnsi="Amiri" w:eastAsia="Amiri" w:cs="Amiri"/>
          <w:color w:val="111111"/>
          <w:sz w:val="28"/>
          <w:sz w:val="28"/>
          <w:szCs w:val="28"/>
          <w:rtl w:val="true"/>
          <w:lang w:bidi="ar-SA"/>
        </w:rPr>
        <w:t xml:space="preserve">هُمْ غيوثُ الأيسار والدهر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وكُفَّاةُ العُفاة إِنْ شَحَّ يُسرُ</w:t>
      </w:r>
    </w:p>
    <w:p>
      <w:pPr>
        <w:pStyle w:val="BookText"/>
        <w:rPr/>
      </w:pPr>
      <w:r>
        <w:rPr>
          <w:rFonts w:ascii="Amiri" w:hAnsi="Amiri" w:eastAsia="Amiri" w:cs="Amiri"/>
          <w:color w:val="111111"/>
          <w:sz w:val="28"/>
          <w:sz w:val="28"/>
          <w:szCs w:val="28"/>
          <w:rtl w:val="true"/>
          <w:lang w:bidi="ar-SA"/>
        </w:rPr>
        <w:t xml:space="preserve">كُلُّ مدحٍ حبسٌ عليهم وقَصرُ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وقُصارى تجارة الشعر خُسرُ</w:t>
      </w:r>
    </w:p>
    <w:p>
      <w:pPr>
        <w:pStyle w:val="BookText"/>
        <w:rPr/>
      </w:pPr>
      <w:r>
        <w:rPr>
          <w:rFonts w:ascii="Amiri" w:hAnsi="Amiri" w:eastAsia="Amiri" w:cs="Amiri"/>
          <w:color w:val="111111"/>
          <w:sz w:val="28"/>
          <w:sz w:val="28"/>
          <w:szCs w:val="28"/>
          <w:rtl w:val="true"/>
          <w:lang w:bidi="ar-SA"/>
        </w:rPr>
        <w:t>وهو في مدحهم زكاة وربحُ</w:t>
      </w:r>
    </w:p>
    <w:p>
      <w:pPr>
        <w:pStyle w:val="BookText"/>
        <w:rPr/>
      </w:pPr>
      <w:r>
        <w:rPr>
          <w:rFonts w:ascii="Amiri" w:hAnsi="Amiri" w:eastAsia="Amiri" w:cs="Amiri"/>
          <w:color w:val="111111"/>
          <w:sz w:val="28"/>
          <w:sz w:val="28"/>
          <w:szCs w:val="28"/>
          <w:rtl w:val="true"/>
          <w:lang w:bidi="ar-SA"/>
        </w:rPr>
        <w:t xml:space="preserve">ورثوا طارف العلى عن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أورثوا الفخار بنيهم</w:t>
      </w:r>
    </w:p>
    <w:p>
      <w:pPr>
        <w:pStyle w:val="BookText"/>
        <w:rPr/>
      </w:pPr>
      <w:r>
        <w:rPr>
          <w:rFonts w:ascii="Amiri" w:hAnsi="Amiri" w:eastAsia="Amiri" w:cs="Amiri"/>
          <w:color w:val="111111"/>
          <w:sz w:val="28"/>
          <w:sz w:val="28"/>
          <w:szCs w:val="28"/>
          <w:rtl w:val="true"/>
          <w:lang w:bidi="ar-SA"/>
        </w:rPr>
        <w:t xml:space="preserve">معشرٌ طاولَ السُّهي مقتفيهم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فيؤهم ظِلالٌ وفيهم</w:t>
      </w:r>
    </w:p>
    <w:p>
      <w:pPr>
        <w:pStyle w:val="BookText"/>
        <w:rPr/>
      </w:pPr>
      <w:r>
        <w:rPr>
          <w:rFonts w:ascii="Amiri" w:hAnsi="Amiri" w:eastAsia="Amiri" w:cs="Amiri"/>
          <w:color w:val="111111"/>
          <w:sz w:val="28"/>
          <w:sz w:val="28"/>
          <w:szCs w:val="28"/>
          <w:rtl w:val="true"/>
          <w:lang w:bidi="ar-SA"/>
        </w:rPr>
        <w:t>كُلُّ مَن عامَ في الضلالة يصحو</w:t>
      </w:r>
    </w:p>
    <w:p>
      <w:pPr>
        <w:pStyle w:val="BookText"/>
        <w:rPr/>
      </w:pPr>
      <w:r>
        <w:rPr>
          <w:rFonts w:ascii="Amiri" w:hAnsi="Amiri" w:eastAsia="Amiri" w:cs="Amiri"/>
          <w:color w:val="111111"/>
          <w:sz w:val="28"/>
          <w:sz w:val="28"/>
          <w:szCs w:val="28"/>
          <w:rtl w:val="true"/>
          <w:lang w:bidi="ar-SA"/>
        </w:rPr>
        <w:t xml:space="preserve">هم بحورٌ فليسَ يُدْرَكُ 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استطالَ للدهر دَورُ</w:t>
      </w:r>
    </w:p>
    <w:p>
      <w:pPr>
        <w:pStyle w:val="BookText"/>
        <w:rPr/>
      </w:pPr>
      <w:r>
        <w:rPr>
          <w:rFonts w:ascii="Amiri" w:hAnsi="Amiri" w:eastAsia="Amiri" w:cs="Amiri"/>
          <w:color w:val="111111"/>
          <w:sz w:val="28"/>
          <w:sz w:val="28"/>
          <w:szCs w:val="28"/>
          <w:rtl w:val="true"/>
          <w:lang w:bidi="ar-SA"/>
        </w:rPr>
        <w:t xml:space="preserve">هم لروض السماح نور ونَوْرُ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يعدلون القضاء والكون جورُ</w:t>
      </w:r>
    </w:p>
    <w:p>
      <w:pPr>
        <w:pStyle w:val="BookText"/>
        <w:rPr/>
      </w:pPr>
      <w:r>
        <w:rPr>
          <w:rFonts w:ascii="Amiri" w:hAnsi="Amiri" w:eastAsia="Amiri" w:cs="Amiri"/>
          <w:color w:val="111111"/>
          <w:sz w:val="28"/>
          <w:sz w:val="28"/>
          <w:szCs w:val="28"/>
          <w:rtl w:val="true"/>
          <w:lang w:bidi="ar-SA"/>
        </w:rPr>
        <w:t>ويجودون والزمان يشحُّ</w:t>
      </w:r>
    </w:p>
    <w:p>
      <w:pPr>
        <w:pStyle w:val="BookText"/>
        <w:rPr/>
      </w:pPr>
      <w:r>
        <w:rPr>
          <w:rFonts w:ascii="Amiri" w:hAnsi="Amiri" w:eastAsia="Amiri" w:cs="Amiri"/>
          <w:color w:val="111111"/>
          <w:sz w:val="28"/>
          <w:sz w:val="28"/>
          <w:szCs w:val="28"/>
          <w:rtl w:val="true"/>
          <w:lang w:bidi="ar-SA"/>
        </w:rPr>
        <w:t xml:space="preserve">ما خلا عن جميلهم في المَلا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ميّت الندى قَدْ غدا حيْ</w:t>
      </w:r>
    </w:p>
    <w:p>
      <w:pPr>
        <w:pStyle w:val="BookText"/>
        <w:rPr/>
      </w:pPr>
      <w:r>
        <w:rPr>
          <w:rFonts w:ascii="Amiri" w:hAnsi="Amiri" w:eastAsia="Amiri" w:cs="Amiri"/>
          <w:color w:val="111111"/>
          <w:sz w:val="28"/>
          <w:sz w:val="28"/>
          <w:szCs w:val="28"/>
          <w:rtl w:val="true"/>
          <w:lang w:bidi="ar-SA"/>
        </w:rPr>
        <w:t xml:space="preserve">فصلاحٌ صنيعهم حيّ على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جنحوا للعلى فراشَوا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جناحيْ</w:t>
      </w:r>
    </w:p>
    <w:p>
      <w:pPr>
        <w:pStyle w:val="BookText"/>
        <w:rPr/>
      </w:pP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فهاهم لأمل الدهر نُجْحُ</w:t>
      </w:r>
    </w:p>
    <w:p>
      <w:pPr>
        <w:pStyle w:val="BookText"/>
        <w:rPr/>
      </w:pPr>
      <w:r>
        <w:rPr>
          <w:rFonts w:ascii="Amiri" w:hAnsi="Amiri" w:eastAsia="Amiri" w:cs="Amiri"/>
          <w:color w:val="111111"/>
          <w:sz w:val="28"/>
          <w:sz w:val="28"/>
          <w:szCs w:val="28"/>
          <w:rtl w:val="true"/>
          <w:lang w:bidi="ar-SA"/>
        </w:rPr>
        <w:t xml:space="preserve">كُلُّ نَدْب منهم على الناس 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فجواد يقفو بفضل جوادا</w:t>
      </w:r>
    </w:p>
    <w:p>
      <w:pPr>
        <w:pStyle w:val="BookText"/>
        <w:rPr/>
      </w:pPr>
      <w:r>
        <w:rPr>
          <w:rFonts w:ascii="Amiri" w:hAnsi="Amiri" w:eastAsia="Amiri" w:cs="Amiri"/>
          <w:color w:val="111111"/>
          <w:sz w:val="28"/>
          <w:sz w:val="28"/>
          <w:szCs w:val="28"/>
          <w:rtl w:val="true"/>
          <w:lang w:bidi="ar-SA"/>
        </w:rPr>
        <w:t xml:space="preserve">ولهم والذي تولّى العبادا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يفرشُ الثريا مهادا</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المُبجّلُ سطحُ</w:t>
      </w:r>
    </w:p>
    <w:p>
      <w:pPr>
        <w:pStyle w:val="BookText"/>
        <w:rPr/>
      </w:pPr>
      <w:r>
        <w:rPr>
          <w:rFonts w:ascii="Amiri" w:hAnsi="Amiri" w:eastAsia="Amiri" w:cs="Amiri"/>
          <w:color w:val="111111"/>
          <w:sz w:val="28"/>
          <w:sz w:val="28"/>
          <w:szCs w:val="28"/>
          <w:rtl w:val="true"/>
          <w:lang w:bidi="ar-SA"/>
        </w:rPr>
        <w:t xml:space="preserve">هُمْ بدورٌ يُجْلى بها كُلُّ 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في سما العُلى كُلِّ مذهبْ</w:t>
      </w:r>
    </w:p>
    <w:p>
      <w:pPr>
        <w:pStyle w:val="BookText"/>
        <w:rPr/>
      </w:pPr>
      <w:r>
        <w:rPr>
          <w:rFonts w:ascii="Amiri" w:hAnsi="Amiri" w:eastAsia="Amiri" w:cs="Amiri"/>
          <w:color w:val="111111"/>
          <w:sz w:val="28"/>
          <w:sz w:val="28"/>
          <w:szCs w:val="28"/>
          <w:rtl w:val="true"/>
          <w:lang w:bidi="ar-SA"/>
        </w:rPr>
        <w:t xml:space="preserve">وبحورٌ زخّارها بالنَدى 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وسماءٌ يُزينها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من المكارم صُبحُ </w:t>
      </w:r>
    </w:p>
    <w:p>
      <w:pPr>
        <w:pStyle w:val="BookText"/>
        <w:rPr/>
      </w:pPr>
      <w:r>
        <w:rPr>
          <w:rFonts w:ascii="Amiri" w:hAnsi="Amiri" w:eastAsia="Amiri" w:cs="Amiri"/>
          <w:color w:val="111111"/>
          <w:sz w:val="28"/>
          <w:sz w:val="28"/>
          <w:szCs w:val="28"/>
          <w:rtl w:val="true"/>
          <w:lang w:bidi="ar-SA"/>
        </w:rPr>
        <w:t xml:space="preserve">ثاقبُ الفكر لم يكن قطُّ أخطا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المجدِ والعُلى حين شطّا</w:t>
      </w:r>
    </w:p>
    <w:p>
      <w:pPr>
        <w:pStyle w:val="BookText"/>
        <w:rPr/>
      </w:pPr>
      <w:r>
        <w:rPr>
          <w:rFonts w:ascii="Amiri" w:hAnsi="Amiri" w:eastAsia="Amiri" w:cs="Amiri"/>
          <w:color w:val="111111"/>
          <w:sz w:val="28"/>
          <w:sz w:val="28"/>
          <w:szCs w:val="28"/>
          <w:rtl w:val="true"/>
          <w:lang w:bidi="ar-SA"/>
        </w:rPr>
        <w:t xml:space="preserve">ماجدٌ في ذُرى العُلى قَدْ 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كُلِّ حَلبةٍ ما تخطّى</w:t>
      </w:r>
    </w:p>
    <w:p>
      <w:pPr>
        <w:pStyle w:val="BookText"/>
        <w:rPr/>
      </w:pPr>
      <w:r>
        <w:rPr>
          <w:rFonts w:ascii="Amiri" w:hAnsi="Amiri" w:eastAsia="Amiri" w:cs="Amiri"/>
          <w:color w:val="111111"/>
          <w:sz w:val="28"/>
          <w:sz w:val="28"/>
          <w:szCs w:val="28"/>
          <w:rtl w:val="true"/>
          <w:lang w:bidi="ar-SA"/>
        </w:rPr>
        <w:t>لمدى شَأوهِ جَوادٌ ملحُّ</w:t>
      </w:r>
    </w:p>
    <w:p>
      <w:pPr>
        <w:pStyle w:val="BookText"/>
        <w:rPr/>
      </w:pPr>
      <w:r>
        <w:rPr>
          <w:rFonts w:ascii="Amiri" w:hAnsi="Amiri" w:eastAsia="Amiri" w:cs="Amiri"/>
          <w:color w:val="111111"/>
          <w:sz w:val="28"/>
          <w:sz w:val="28"/>
          <w:szCs w:val="28"/>
          <w:rtl w:val="true"/>
          <w:lang w:bidi="ar-SA"/>
        </w:rPr>
        <w:t xml:space="preserve">بجدودٍ سادَ الورى وجدودِ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وبتقوى فاقَ الأنامَ وجودِ</w:t>
      </w:r>
    </w:p>
    <w:p>
      <w:pPr>
        <w:pStyle w:val="BookText"/>
        <w:rPr/>
      </w:pPr>
      <w:r>
        <w:rPr>
          <w:rFonts w:ascii="Amiri" w:hAnsi="Amiri" w:eastAsia="Amiri" w:cs="Amiri"/>
          <w:color w:val="111111"/>
          <w:sz w:val="28"/>
          <w:sz w:val="28"/>
          <w:szCs w:val="28"/>
          <w:rtl w:val="true"/>
          <w:lang w:bidi="ar-SA"/>
        </w:rPr>
        <w:t xml:space="preserve">وعلى رغم كُلِّ شآنٍ 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اللهُ نجمَه بسعودِ</w:t>
      </w:r>
    </w:p>
    <w:p>
      <w:pPr>
        <w:pStyle w:val="BookText"/>
        <w:rPr/>
      </w:pPr>
      <w:r>
        <w:rPr>
          <w:rFonts w:ascii="IRNazanin" w:hAnsi="IRNazanin" w:eastAsia="IRNazanin"/>
          <w:color w:val="111111"/>
          <w:sz w:val="28"/>
          <w:sz w:val="28"/>
          <w:szCs w:val="28"/>
          <w:rtl w:val="true"/>
          <w:lang w:bidi="fa-IR"/>
        </w:rPr>
        <w:t>فهو قرن به مع الدهر صلحُ</w:t>
      </w:r>
    </w:p>
    <w:p>
      <w:pPr>
        <w:pStyle w:val="BookText"/>
        <w:rPr/>
      </w:pPr>
      <w:r>
        <w:rPr>
          <w:rFonts w:ascii="Amiri" w:hAnsi="Amiri" w:eastAsia="Amiri" w:cs="Amiri"/>
          <w:color w:val="111111"/>
          <w:sz w:val="28"/>
          <w:sz w:val="28"/>
          <w:szCs w:val="28"/>
          <w:rtl w:val="true"/>
          <w:lang w:bidi="ar-SA"/>
        </w:rPr>
        <w:t xml:space="preserve">مدَّ باعاً للفضل غيرَ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فاعتلى هامَ كُلِّ حَبْرٍ شهیرٍ</w:t>
      </w:r>
    </w:p>
    <w:p>
      <w:pPr>
        <w:pStyle w:val="BookText"/>
        <w:rPr/>
      </w:pPr>
      <w:r>
        <w:rPr>
          <w:rFonts w:ascii="Amiri" w:hAnsi="Amiri" w:eastAsia="Amiri" w:cs="Amiri"/>
          <w:color w:val="111111"/>
          <w:sz w:val="28"/>
          <w:sz w:val="28"/>
          <w:szCs w:val="28"/>
          <w:rtl w:val="true"/>
          <w:lang w:bidi="ar-SA"/>
        </w:rPr>
        <w:t xml:space="preserve">فهو غيثٌ لكُلِّ عافٍ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غَوْثٌ لخائفٍ مستجیرٍ</w:t>
      </w:r>
    </w:p>
    <w:p>
      <w:pPr>
        <w:pStyle w:val="BookText"/>
        <w:rPr/>
      </w:pPr>
      <w:r>
        <w:rPr>
          <w:rFonts w:ascii="Amiri" w:hAnsi="Amiri" w:eastAsia="Amiri" w:cs="Amiri"/>
          <w:color w:val="111111"/>
          <w:sz w:val="28"/>
          <w:sz w:val="28"/>
          <w:szCs w:val="28"/>
          <w:rtl w:val="true"/>
          <w:lang w:bidi="ar-SA"/>
        </w:rPr>
        <w:t>وبه للهُدى ولله صُلْحُ</w:t>
      </w:r>
    </w:p>
    <w:p>
      <w:pPr>
        <w:pStyle w:val="BookText"/>
        <w:rPr/>
      </w:pPr>
      <w:r>
        <w:rPr>
          <w:rFonts w:ascii="Amiri" w:hAnsi="Amiri" w:eastAsia="Amiri" w:cs="Amiri"/>
          <w:color w:val="111111"/>
          <w:sz w:val="28"/>
          <w:sz w:val="28"/>
          <w:szCs w:val="28"/>
          <w:rtl w:val="true"/>
          <w:lang w:bidi="ar-SA"/>
        </w:rPr>
        <w:t xml:space="preserve">إنْ أُغالي فما أنا بملومٍ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مديح امرئٍ رؤوف رحومٍ</w:t>
      </w:r>
    </w:p>
    <w:p>
      <w:pPr>
        <w:pStyle w:val="BookText"/>
        <w:rPr/>
      </w:pPr>
      <w:r>
        <w:rPr>
          <w:rFonts w:ascii="Amiri" w:hAnsi="Amiri" w:eastAsia="Amiri" w:cs="Amiri"/>
          <w:color w:val="111111"/>
          <w:sz w:val="28"/>
          <w:sz w:val="28"/>
          <w:szCs w:val="28"/>
          <w:rtl w:val="true"/>
          <w:lang w:bidi="ar-SA"/>
        </w:rPr>
        <w:t xml:space="preserve">ذي أيادٍ تحكي الحَيا في سُجومٍ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الله صدرَهُ لعلومٍ</w:t>
      </w:r>
    </w:p>
    <w:p>
      <w:pPr>
        <w:pStyle w:val="BookText"/>
        <w:rPr/>
      </w:pPr>
      <w:r>
        <w:rPr>
          <w:rFonts w:ascii="IRNazanin" w:hAnsi="IRNazanin" w:eastAsia="IRNazanin"/>
          <w:color w:val="111111"/>
          <w:sz w:val="28"/>
          <w:sz w:val="28"/>
          <w:szCs w:val="28"/>
          <w:rtl w:val="true"/>
          <w:lang w:bidi="fa-IR"/>
        </w:rPr>
        <w:t>و بمعنى صفاته طال شرحُ</w:t>
      </w:r>
    </w:p>
    <w:p>
      <w:pPr>
        <w:pStyle w:val="BookText"/>
        <w:rPr/>
      </w:pPr>
      <w:r>
        <w:rPr>
          <w:rFonts w:ascii="Amiri" w:hAnsi="Amiri" w:eastAsia="Amiri" w:cs="Amiri"/>
          <w:color w:val="111111"/>
          <w:sz w:val="28"/>
          <w:sz w:val="28"/>
          <w:szCs w:val="28"/>
          <w:rtl w:val="true"/>
          <w:lang w:bidi="ar-SA"/>
        </w:rPr>
        <w:t xml:space="preserve">عالم بالقضاءِ والحُكم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لعلياء مجده منْ مُعادلْ</w:t>
      </w:r>
    </w:p>
    <w:p>
      <w:pPr>
        <w:pStyle w:val="BookText"/>
        <w:rPr/>
      </w:pPr>
      <w:r>
        <w:rPr>
          <w:rFonts w:ascii="Amiri" w:hAnsi="Amiri" w:eastAsia="Amiri" w:cs="Amiri"/>
          <w:color w:val="111111"/>
          <w:sz w:val="28"/>
          <w:sz w:val="28"/>
          <w:szCs w:val="28"/>
          <w:rtl w:val="true"/>
          <w:lang w:bidi="ar-SA"/>
        </w:rPr>
        <w:t xml:space="preserve">قاطعٌ في الخصام كُلَّ مجادلْ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ومهابٌ مؤيدٌ بسدادِ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 إليهِ وينحو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كُلَّ حينٍ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مُسْبغُ العطاءِ بَراهُ</w:t>
      </w:r>
    </w:p>
    <w:p>
      <w:pPr>
        <w:pStyle w:val="BookText"/>
        <w:rPr/>
      </w:pPr>
      <w:r>
        <w:rPr>
          <w:rFonts w:ascii="Amiri" w:hAnsi="Amiri" w:eastAsia="Amiri" w:cs="Amiri"/>
          <w:color w:val="111111"/>
          <w:sz w:val="28"/>
          <w:sz w:val="28"/>
          <w:szCs w:val="28"/>
          <w:rtl w:val="true"/>
          <w:lang w:bidi="ar-SA"/>
        </w:rPr>
        <w:t xml:space="preserve">ذو فخار باد منیع ذراهُ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مُتحَف بالسداد فيما يراهُ</w:t>
      </w:r>
    </w:p>
    <w:p>
      <w:pPr>
        <w:pStyle w:val="BookText"/>
        <w:rPr/>
      </w:pPr>
      <w:r>
        <w:rPr>
          <w:rFonts w:ascii="Amiri" w:hAnsi="Amiri" w:eastAsia="Amiri" w:cs="Amiri"/>
          <w:color w:val="111111"/>
          <w:sz w:val="28"/>
          <w:sz w:val="28"/>
          <w:szCs w:val="28"/>
          <w:rtl w:val="true"/>
          <w:lang w:bidi="ar-SA"/>
        </w:rPr>
        <w:t>وله أينما توجّه فَتحُ</w:t>
      </w:r>
    </w:p>
    <w:p>
      <w:pPr>
        <w:pStyle w:val="BookText"/>
        <w:rPr/>
      </w:pPr>
      <w:r>
        <w:rPr>
          <w:rFonts w:ascii="Amiri" w:hAnsi="Amiri" w:eastAsia="Amiri" w:cs="Amiri"/>
          <w:color w:val="111111"/>
          <w:sz w:val="28"/>
          <w:sz w:val="28"/>
          <w:szCs w:val="28"/>
          <w:rtl w:val="true"/>
          <w:lang w:bidi="ar-SA"/>
        </w:rPr>
        <w:t xml:space="preserve">كُلُّ صعب عن حلّ معناه ينَكَّلْ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القول عندَهُ ليسُ يُشْكلْ</w:t>
      </w:r>
    </w:p>
    <w:p>
      <w:pPr>
        <w:pStyle w:val="BookText"/>
        <w:rPr/>
      </w:pPr>
      <w:r>
        <w:rPr>
          <w:rFonts w:ascii="Amiri" w:hAnsi="Amiri" w:eastAsia="Amiri" w:cs="Amiri"/>
          <w:color w:val="111111"/>
          <w:sz w:val="28"/>
          <w:sz w:val="28"/>
          <w:szCs w:val="28"/>
          <w:rtl w:val="true"/>
          <w:lang w:bidi="ar-SA"/>
        </w:rPr>
        <w:t xml:space="preserve">فهو عَضْبٌ ماضٍ على الهول ما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خبا زنادٌ ففي كلْ</w:t>
      </w:r>
    </w:p>
    <w:p>
      <w:pPr>
        <w:pStyle w:val="BookText"/>
        <w:rPr/>
      </w:pPr>
      <w:r>
        <w:rPr>
          <w:rFonts w:ascii="Amiri" w:hAnsi="Amiri" w:eastAsia="Amiri" w:cs="Amiri"/>
          <w:color w:val="111111"/>
          <w:sz w:val="28"/>
          <w:sz w:val="28"/>
          <w:szCs w:val="28"/>
          <w:rtl w:val="true"/>
          <w:lang w:bidi="ar-SA"/>
        </w:rPr>
        <w:t>لِ زمانٍ لزندِ علياهُ قَدحُ</w:t>
      </w:r>
    </w:p>
    <w:p>
      <w:pPr>
        <w:pStyle w:val="BookText"/>
        <w:rPr/>
      </w:pPr>
      <w:r>
        <w:rPr>
          <w:rFonts w:ascii="Amiri" w:hAnsi="Amiri" w:eastAsia="Amiri" w:cs="Amiri"/>
          <w:color w:val="111111"/>
          <w:sz w:val="28"/>
          <w:sz w:val="28"/>
          <w:szCs w:val="28"/>
          <w:rtl w:val="true"/>
          <w:lang w:bidi="ar-SA"/>
        </w:rPr>
        <w:t xml:space="preserve">کم روينا له مناقبَ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رحب كُلِّ غَورٍ بنجدٍ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أسندت أحاديث مجدٍ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فلآبائه الحديثُ الأصحُّ </w:t>
      </w:r>
    </w:p>
    <w:p>
      <w:pPr>
        <w:pStyle w:val="BookText"/>
        <w:rPr/>
      </w:pPr>
      <w:r>
        <w:rPr>
          <w:rFonts w:ascii="Amiri" w:hAnsi="Amiri" w:eastAsia="Amiri" w:cs="Amiri"/>
          <w:color w:val="111111"/>
          <w:sz w:val="28"/>
          <w:sz w:val="28"/>
          <w:szCs w:val="28"/>
          <w:rtl w:val="true"/>
          <w:lang w:bidi="ar-SA"/>
        </w:rPr>
        <w:t xml:space="preserve">يا عمادي الذي اعتمادي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وملاذي الذي فراري إليهِ</w:t>
      </w:r>
    </w:p>
    <w:p>
      <w:pPr>
        <w:pStyle w:val="BookText"/>
        <w:rPr/>
      </w:pPr>
      <w:r>
        <w:rPr>
          <w:rFonts w:ascii="Amiri" w:hAnsi="Amiri" w:eastAsia="Amiri" w:cs="Amiri"/>
          <w:color w:val="111111"/>
          <w:sz w:val="28"/>
          <w:sz w:val="28"/>
          <w:szCs w:val="28"/>
          <w:rtl w:val="true"/>
          <w:lang w:bidi="ar-SA"/>
        </w:rPr>
        <w:t xml:space="preserve">ويَساري يفيضُ من راحتيهِ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يديهِ</w:t>
      </w:r>
    </w:p>
    <w:p>
      <w:pPr>
        <w:pStyle w:val="BookText"/>
        <w:rPr/>
      </w:pPr>
      <w:r>
        <w:rPr>
          <w:rFonts w:ascii="Amiri" w:hAnsi="Amiri" w:eastAsia="Amiri" w:cs="Amiri"/>
          <w:color w:val="111111"/>
          <w:sz w:val="28"/>
          <w:sz w:val="28"/>
          <w:szCs w:val="28"/>
          <w:rtl w:val="true"/>
          <w:lang w:bidi="ar-SA"/>
        </w:rPr>
        <w:t>كُلُّ غيثٍ بكُلِّ جُودٍ يسحُّ</w:t>
      </w:r>
    </w:p>
    <w:p>
      <w:pPr>
        <w:pStyle w:val="BookText"/>
        <w:rPr/>
      </w:pPr>
      <w:r>
        <w:rPr>
          <w:rFonts w:ascii="Amiri" w:hAnsi="Amiri" w:eastAsia="Amiri" w:cs="Amiri"/>
          <w:color w:val="111111"/>
          <w:sz w:val="28"/>
          <w:sz w:val="28"/>
          <w:szCs w:val="28"/>
          <w:rtl w:val="true"/>
          <w:lang w:bidi="ar-SA"/>
        </w:rPr>
        <w:t xml:space="preserve">هاكَ عِقْداً في جيدِ عذراء يُجْلى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زانَها فاغتدتْ من الشمسِ أحلى</w:t>
      </w:r>
    </w:p>
    <w:p>
      <w:pPr>
        <w:pStyle w:val="BookText"/>
        <w:rPr/>
      </w:pPr>
      <w:r>
        <w:rPr>
          <w:rFonts w:ascii="Amiri" w:hAnsi="Amiri" w:eastAsia="Amiri" w:cs="Amiri"/>
          <w:color w:val="111111"/>
          <w:sz w:val="28"/>
          <w:sz w:val="28"/>
          <w:szCs w:val="28"/>
          <w:rtl w:val="true"/>
          <w:lang w:bidi="ar-SA"/>
        </w:rPr>
        <w:t xml:space="preserve">وتهادتْ إليك مُذْ كنتَ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من قصائدي فيكَ تتلى</w:t>
      </w:r>
    </w:p>
    <w:p>
      <w:pPr>
        <w:pStyle w:val="BookText"/>
        <w:rPr/>
      </w:pPr>
      <w:r>
        <w:rPr>
          <w:rFonts w:ascii="Amiri" w:hAnsi="Amiri" w:eastAsia="Amiri" w:cs="Amiri"/>
          <w:color w:val="111111"/>
          <w:sz w:val="28"/>
          <w:sz w:val="28"/>
          <w:szCs w:val="28"/>
          <w:rtl w:val="true"/>
          <w:lang w:bidi="ar-SA"/>
        </w:rPr>
        <w:t>ولعمري ما في سواهُنَّ مِلْحُ</w:t>
      </w:r>
    </w:p>
    <w:p>
      <w:pPr>
        <w:pStyle w:val="BookText"/>
        <w:rPr/>
      </w:pPr>
      <w:r>
        <w:rPr>
          <w:rFonts w:ascii="Amiri" w:hAnsi="Amiri" w:eastAsia="Amiri" w:cs="Amiri"/>
          <w:color w:val="111111"/>
          <w:sz w:val="28"/>
          <w:sz w:val="28"/>
          <w:szCs w:val="28"/>
          <w:rtl w:val="true"/>
          <w:lang w:bidi="ar-SA"/>
        </w:rPr>
        <w:t xml:space="preserve">لك مجدٌ من الكواكب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على المَجَرَّة عالٍ</w:t>
      </w:r>
    </w:p>
    <w:p>
      <w:pPr>
        <w:pStyle w:val="BookText"/>
        <w:rPr/>
      </w:pPr>
      <w:r>
        <w:rPr>
          <w:rFonts w:ascii="Amiri" w:hAnsi="Amiri" w:eastAsia="Amiri" w:cs="Amiri"/>
          <w:color w:val="111111"/>
          <w:sz w:val="28"/>
          <w:sz w:val="28"/>
          <w:szCs w:val="28"/>
          <w:rtl w:val="true"/>
          <w:lang w:bidi="ar-SA"/>
        </w:rPr>
        <w:t xml:space="preserve">أنا شآنٍ لمَن شناك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وآلٍ وفي ودادك غالٍ</w:t>
      </w:r>
    </w:p>
    <w:p>
      <w:pPr>
        <w:pStyle w:val="BookText"/>
        <w:rPr/>
      </w:pPr>
      <w:r>
        <w:rPr>
          <w:rFonts w:ascii="Amiri" w:hAnsi="Amiri" w:eastAsia="Amiri" w:cs="Amiri"/>
          <w:color w:val="111111"/>
          <w:sz w:val="28"/>
          <w:sz w:val="28"/>
          <w:szCs w:val="28"/>
          <w:rtl w:val="true"/>
          <w:lang w:bidi="ar-SA"/>
        </w:rPr>
        <w:t>لا أُبالي بعاذلٍ فيك يلحو</w:t>
      </w:r>
    </w:p>
    <w:p>
      <w:pPr>
        <w:pStyle w:val="BookText"/>
        <w:rPr/>
      </w:pPr>
      <w:r>
        <w:rPr>
          <w:rFonts w:ascii="Amiri" w:hAnsi="Amiri" w:eastAsia="Amiri" w:cs="Amiri"/>
          <w:color w:val="111111"/>
          <w:sz w:val="28"/>
          <w:sz w:val="28"/>
          <w:szCs w:val="28"/>
          <w:rtl w:val="true"/>
          <w:lang w:bidi="ar-SA"/>
        </w:rPr>
        <w:t xml:space="preserve">أنت يا واحدَ الأكارم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بؤس ما زال في النفسِ كامنْ</w:t>
      </w:r>
    </w:p>
    <w:p>
      <w:pPr>
        <w:pStyle w:val="BookText"/>
        <w:rPr/>
      </w:pPr>
      <w:r>
        <w:rPr>
          <w:rFonts w:ascii="Amiri" w:hAnsi="Amiri" w:eastAsia="Amiri" w:cs="Amiri"/>
          <w:color w:val="111111"/>
          <w:sz w:val="28"/>
          <w:sz w:val="28"/>
          <w:szCs w:val="28"/>
          <w:rtl w:val="true"/>
          <w:lang w:bidi="ar-SA"/>
        </w:rPr>
        <w:t xml:space="preserve">يا غياثاً مَنْ أُمَّهُ كان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منّي حُسنُ الثنا ولنا منْ</w:t>
      </w:r>
    </w:p>
    <w:p>
      <w:pPr>
        <w:pStyle w:val="BookText"/>
        <w:rPr/>
      </w:pPr>
      <w:r>
        <w:rPr>
          <w:rFonts w:ascii="Amiri" w:hAnsi="Amiri" w:eastAsia="Amiri" w:cs="Amiri"/>
          <w:color w:val="111111"/>
          <w:sz w:val="28"/>
          <w:sz w:val="28"/>
          <w:szCs w:val="28"/>
          <w:rtl w:val="true"/>
          <w:lang w:bidi="ar-SA"/>
        </w:rPr>
        <w:t>عزمك المستطيل سيفٌ ورمحُ</w:t>
      </w:r>
    </w:p>
    <w:p>
      <w:pPr>
        <w:pStyle w:val="BookText"/>
        <w:rPr/>
      </w:pPr>
      <w:r>
        <w:rPr>
          <w:rFonts w:ascii="Amiri" w:hAnsi="Amiri" w:eastAsia="Amiri" w:cs="Amiri"/>
          <w:color w:val="111111"/>
          <w:sz w:val="28"/>
          <w:sz w:val="28"/>
          <w:szCs w:val="28"/>
          <w:rtl w:val="true"/>
          <w:lang w:bidi="ar-SA"/>
        </w:rPr>
        <w:t>وقال من أخرى يرثيه، وقد أبدع غاية الأبداع، وجاء بما لم تسمع بمثله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لمنْ يحقّ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كلُّنا بذاك سواءُ</w:t>
      </w:r>
    </w:p>
    <w:p>
      <w:pPr>
        <w:pStyle w:val="BookText"/>
        <w:rPr/>
      </w:pPr>
      <w:r>
        <w:rPr>
          <w:rFonts w:ascii="Amiri" w:hAnsi="Amiri" w:eastAsia="Amiri" w:cs="Amiri"/>
          <w:color w:val="111111"/>
          <w:sz w:val="28"/>
          <w:sz w:val="28"/>
          <w:szCs w:val="28"/>
          <w:rtl w:val="true"/>
          <w:lang w:bidi="ar-SA"/>
        </w:rPr>
        <w:t xml:space="preserve">عمّنا الثُكلُ والمُصابُ كأنْ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من جميعنا الآباءُ</w:t>
      </w:r>
    </w:p>
    <w:p>
      <w:pPr>
        <w:pStyle w:val="BookText"/>
        <w:rPr/>
      </w:pPr>
      <w:r>
        <w:rPr>
          <w:rFonts w:ascii="Amiri" w:hAnsi="Amiri" w:eastAsia="Amiri" w:cs="Amiri"/>
          <w:color w:val="111111"/>
          <w:sz w:val="28"/>
          <w:sz w:val="28"/>
          <w:szCs w:val="28"/>
          <w:rtl w:val="true"/>
          <w:lang w:bidi="ar-SA"/>
        </w:rPr>
        <w:t xml:space="preserve">أيُّ حيّ منّا وممن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تَسِمْهُ له يدٌ بيضاءُ</w:t>
      </w:r>
    </w:p>
    <w:p>
      <w:pPr>
        <w:pStyle w:val="BookText"/>
        <w:rPr/>
      </w:pPr>
      <w:r>
        <w:rPr>
          <w:rFonts w:ascii="Amiri" w:hAnsi="Amiri" w:eastAsia="Amiri" w:cs="Amiri"/>
          <w:color w:val="111111"/>
          <w:sz w:val="28"/>
          <w:sz w:val="28"/>
          <w:szCs w:val="28"/>
          <w:rtl w:val="true"/>
          <w:lang w:bidi="ar-SA"/>
        </w:rPr>
        <w:t xml:space="preserve">عاشَ أباؤنا بنعمى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وبأبناهُ عاشت الأبناءُ</w:t>
      </w:r>
    </w:p>
    <w:p>
      <w:pPr>
        <w:pStyle w:val="BookText"/>
        <w:rPr/>
      </w:pPr>
      <w:r>
        <w:rPr>
          <w:rFonts w:ascii="Amiri" w:hAnsi="Amiri" w:eastAsia="Amiri" w:cs="Amiri"/>
          <w:color w:val="111111"/>
          <w:sz w:val="28"/>
          <w:sz w:val="28"/>
          <w:szCs w:val="28"/>
          <w:rtl w:val="true"/>
          <w:lang w:bidi="ar-SA"/>
        </w:rPr>
        <w:t xml:space="preserve">ورقدنا من ظلّهِ في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تروّع سرباً لنا الأرزاءُ</w:t>
      </w:r>
    </w:p>
    <w:p>
      <w:pPr>
        <w:pStyle w:val="BookText"/>
        <w:rPr/>
      </w:pPr>
      <w:r>
        <w:rPr>
          <w:rFonts w:ascii="Amiri" w:hAnsi="Amiri" w:eastAsia="Amiri" w:cs="Amiri"/>
          <w:color w:val="111111"/>
          <w:sz w:val="28"/>
          <w:sz w:val="28"/>
          <w:szCs w:val="28"/>
          <w:rtl w:val="true"/>
          <w:lang w:bidi="ar-SA"/>
        </w:rPr>
        <w:t xml:space="preserve">ما برحنا في الأمنِ من حَربِ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جميعاً حتى دهاهُ القضاءُ</w:t>
      </w:r>
    </w:p>
    <w:p>
      <w:pPr>
        <w:pStyle w:val="BookText"/>
        <w:rPr/>
      </w:pPr>
      <w:r>
        <w:rPr>
          <w:rFonts w:ascii="Amiri" w:hAnsi="Amiri" w:eastAsia="Amiri" w:cs="Amiri"/>
          <w:color w:val="111111"/>
          <w:sz w:val="28"/>
          <w:sz w:val="28"/>
          <w:szCs w:val="28"/>
          <w:rtl w:val="true"/>
          <w:lang w:bidi="ar-SA"/>
        </w:rPr>
        <w:t xml:space="preserve">فلنا لاله يحقُّ الرثاءُ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ولا عليه البكاءُ</w:t>
      </w:r>
    </w:p>
    <w:p>
      <w:pPr>
        <w:pStyle w:val="BookText"/>
        <w:rPr/>
      </w:pPr>
      <w:r>
        <w:rPr>
          <w:rFonts w:ascii="Amiri" w:hAnsi="Amiri" w:eastAsia="Amiri" w:cs="Amiri"/>
          <w:color w:val="111111"/>
          <w:sz w:val="28"/>
          <w:sz w:val="28"/>
          <w:szCs w:val="28"/>
          <w:rtl w:val="true"/>
          <w:lang w:bidi="ar-SA"/>
        </w:rPr>
        <w:t xml:space="preserve">يا بلاد الله البسيطة 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واسقطي له يا سماءُ</w:t>
      </w:r>
    </w:p>
    <w:p>
      <w:pPr>
        <w:pStyle w:val="BookText"/>
        <w:rPr/>
      </w:pPr>
      <w:r>
        <w:rPr>
          <w:rFonts w:ascii="Amiri" w:hAnsi="Amiri" w:eastAsia="Amiri" w:cs="Amiri"/>
          <w:color w:val="111111"/>
          <w:sz w:val="28"/>
          <w:sz w:val="28"/>
          <w:szCs w:val="28"/>
          <w:rtl w:val="true"/>
          <w:lang w:bidi="ar-SA"/>
        </w:rPr>
        <w:t xml:space="preserve">يا بحارَ الأرضِ الزواخرِ غُوْري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الأمر ثم غِيضَ الماءُ</w:t>
      </w:r>
    </w:p>
    <w:p>
      <w:pPr>
        <w:pStyle w:val="BookText"/>
        <w:rPr/>
      </w:pPr>
      <w:r>
        <w:rPr>
          <w:rFonts w:ascii="Amiri" w:hAnsi="Amiri" w:eastAsia="Amiri" w:cs="Amiri"/>
          <w:color w:val="111111"/>
          <w:sz w:val="28"/>
          <w:sz w:val="28"/>
          <w:szCs w:val="28"/>
          <w:rtl w:val="true"/>
          <w:lang w:bidi="ar-SA"/>
        </w:rPr>
        <w:t xml:space="preserve">يا نجومَ السماءِ في الأرض 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والبسي حُلَّةَ الأسى يا ذُكاءُ</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جبالُ اخضعي، ويا ريحُ 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 أقصري وَطُلْ يا عناءُ </w:t>
      </w:r>
    </w:p>
    <w:p>
      <w:pPr>
        <w:pStyle w:val="BookText"/>
        <w:rPr/>
      </w:pPr>
      <w:r>
        <w:rPr>
          <w:rFonts w:ascii="Amiri" w:hAnsi="Amiri" w:eastAsia="Amiri" w:cs="Amiri"/>
          <w:color w:val="111111"/>
          <w:sz w:val="28"/>
          <w:sz w:val="28"/>
          <w:szCs w:val="28"/>
          <w:rtl w:val="true"/>
          <w:lang w:bidi="ar-SA"/>
        </w:rPr>
        <w:t xml:space="preserve">يا عيون الشرع اسكبي، يا رجال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هبّوا، وابكينهُ يا نساءُ</w:t>
      </w:r>
    </w:p>
    <w:p>
      <w:pPr>
        <w:pStyle w:val="BookText"/>
        <w:rPr/>
      </w:pPr>
      <w:r>
        <w:rPr>
          <w:rFonts w:ascii="Amiri" w:hAnsi="Amiri" w:eastAsia="Amiri" w:cs="Amiri"/>
          <w:color w:val="111111"/>
          <w:sz w:val="28"/>
          <w:sz w:val="28"/>
          <w:szCs w:val="28"/>
          <w:rtl w:val="true"/>
          <w:lang w:bidi="ar-SA"/>
        </w:rPr>
        <w:t xml:space="preserve">إنَّ يوماً أودى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دهت الدينَ فتنةٌ عمياءُ</w:t>
      </w:r>
    </w:p>
    <w:p>
      <w:pPr>
        <w:pStyle w:val="BookText"/>
        <w:rPr/>
      </w:pPr>
      <w:r>
        <w:rPr>
          <w:rFonts w:ascii="Amiri" w:hAnsi="Amiri" w:eastAsia="Amiri" w:cs="Amiri"/>
          <w:color w:val="111111"/>
          <w:sz w:val="28"/>
          <w:sz w:val="28"/>
          <w:szCs w:val="28"/>
          <w:rtl w:val="true"/>
          <w:lang w:bidi="ar-SA"/>
        </w:rPr>
        <w:t xml:space="preserve">إن يوماً قضى به الحسنُ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زاكي، بكاهُ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إمامَ الهُدى ليومك يبكي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والأئمةُ الأمناءُ</w:t>
      </w:r>
    </w:p>
    <w:p>
      <w:pPr>
        <w:pStyle w:val="BookText"/>
        <w:rPr/>
      </w:pPr>
      <w:r>
        <w:rPr>
          <w:rFonts w:ascii="Amiri" w:hAnsi="Amiri" w:eastAsia="Amiri" w:cs="Amiri"/>
          <w:color w:val="111111"/>
          <w:sz w:val="28"/>
          <w:sz w:val="28"/>
          <w:szCs w:val="28"/>
          <w:rtl w:val="true"/>
          <w:lang w:bidi="ar-SA"/>
        </w:rPr>
        <w:t xml:space="preserve">إنَّ يوماً به نُعيتَ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شؤم هَلْ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سراجاً ويا رتاجاً تَداعى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منّا سدادهُ والضياءُ</w:t>
      </w:r>
    </w:p>
    <w:p>
      <w:pPr>
        <w:pStyle w:val="BookText"/>
        <w:rPr/>
      </w:pPr>
      <w:r>
        <w:rPr>
          <w:rFonts w:ascii="Amiri" w:hAnsi="Amiri" w:eastAsia="Amiri" w:cs="Amiri"/>
          <w:color w:val="111111"/>
          <w:sz w:val="28"/>
          <w:sz w:val="28"/>
          <w:szCs w:val="28"/>
          <w:rtl w:val="true"/>
          <w:lang w:bidi="ar-SA"/>
        </w:rPr>
        <w:t xml:space="preserve">حالَ لونُ النهارِ بعدَكِ يا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ضحاءً كأنْ أطلَّ المساءُ</w:t>
      </w:r>
    </w:p>
    <w:p>
      <w:pPr>
        <w:pStyle w:val="BookText"/>
        <w:rPr/>
      </w:pPr>
      <w:r>
        <w:rPr>
          <w:rFonts w:ascii="Amiri" w:hAnsi="Amiri" w:eastAsia="Amiri" w:cs="Amiri"/>
          <w:color w:val="111111"/>
          <w:sz w:val="28"/>
          <w:sz w:val="28"/>
          <w:szCs w:val="28"/>
          <w:rtl w:val="true"/>
          <w:lang w:bidi="ar-SA"/>
        </w:rPr>
        <w:t xml:space="preserve">أنتَ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بوجدي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بكّاءُ</w:t>
      </w:r>
    </w:p>
    <w:p>
      <w:pPr>
        <w:pStyle w:val="BookText"/>
        <w:rPr/>
      </w:pPr>
      <w:r>
        <w:rPr>
          <w:rFonts w:ascii="Amiri" w:hAnsi="Amiri" w:eastAsia="Amiri" w:cs="Amiri"/>
          <w:color w:val="111111"/>
          <w:sz w:val="28"/>
          <w:sz w:val="28"/>
          <w:szCs w:val="28"/>
          <w:rtl w:val="true"/>
          <w:lang w:bidi="ar-SA"/>
        </w:rPr>
        <w:t xml:space="preserve">أنا أولى بأن أعزّى بمولي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أنعشتني من جُودهِ النعماءُ</w:t>
      </w:r>
    </w:p>
    <w:p>
      <w:pPr>
        <w:pStyle w:val="BookText"/>
        <w:rPr/>
      </w:pPr>
      <w:r>
        <w:rPr>
          <w:rFonts w:ascii="Amiri" w:hAnsi="Amiri" w:eastAsia="Amiri" w:cs="Amiri"/>
          <w:color w:val="111111"/>
          <w:sz w:val="28"/>
          <w:sz w:val="28"/>
          <w:szCs w:val="28"/>
          <w:rtl w:val="true"/>
          <w:lang w:bidi="ar-SA"/>
        </w:rPr>
        <w:t xml:space="preserve">مَنْ نرى بعدَكَ المقيلَ عِثاراً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كبتْ نكبةٌ بنا صمّاءُ</w:t>
      </w:r>
    </w:p>
    <w:p>
      <w:pPr>
        <w:pStyle w:val="BookText"/>
        <w:rPr/>
      </w:pPr>
      <w:r>
        <w:rPr>
          <w:rFonts w:ascii="Amiri" w:hAnsi="Amiri" w:eastAsia="Amiri" w:cs="Amiri"/>
          <w:color w:val="111111"/>
          <w:sz w:val="28"/>
          <w:sz w:val="28"/>
          <w:szCs w:val="28"/>
          <w:rtl w:val="true"/>
          <w:lang w:bidi="ar-SA"/>
        </w:rPr>
        <w:t xml:space="preserve">مَنْ إليه يُلجا ويُرجى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أمْحَلَ العامُ أو دهت لَثْواءُ</w:t>
      </w:r>
    </w:p>
    <w:p>
      <w:pPr>
        <w:pStyle w:val="BookText"/>
        <w:rPr/>
      </w:pPr>
      <w:r>
        <w:rPr>
          <w:rFonts w:ascii="Amiri" w:hAnsi="Amiri" w:eastAsia="Amiri" w:cs="Amiri"/>
          <w:color w:val="111111"/>
          <w:sz w:val="28"/>
          <w:sz w:val="28"/>
          <w:szCs w:val="28"/>
          <w:rtl w:val="true"/>
          <w:lang w:bidi="ar-SA"/>
        </w:rPr>
        <w:t xml:space="preserve">فبرغمي قولي سقتْكَ الغَوادي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قولي لك استطالَ البقاءُ</w:t>
      </w:r>
    </w:p>
    <w:p>
      <w:pPr>
        <w:pStyle w:val="BookText"/>
        <w:rPr/>
      </w:pPr>
      <w:r>
        <w:rPr>
          <w:rFonts w:ascii="Amiri" w:hAnsi="Amiri" w:eastAsia="Amiri" w:cs="Amiri"/>
          <w:color w:val="111111"/>
          <w:sz w:val="28"/>
          <w:sz w:val="28"/>
          <w:szCs w:val="28"/>
          <w:rtl w:val="true"/>
          <w:lang w:bidi="ar-SA"/>
        </w:rPr>
        <w:t xml:space="preserve">وبرغمي أني أفيك 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طال بعدما طال فيك منّي الثناءُ</w:t>
      </w:r>
    </w:p>
    <w:p>
      <w:pPr>
        <w:pStyle w:val="BookText"/>
        <w:rPr/>
      </w:pPr>
      <w:r>
        <w:rPr>
          <w:rFonts w:ascii="Amiri" w:hAnsi="Amiri" w:eastAsia="Amiri" w:cs="Amiri"/>
          <w:color w:val="111111"/>
          <w:sz w:val="28"/>
          <w:sz w:val="28"/>
          <w:szCs w:val="28"/>
          <w:rtl w:val="true"/>
          <w:lang w:bidi="ar-SA"/>
        </w:rPr>
        <w:t xml:space="preserve">غير أني أقضي ولستُ أوفّي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حقّ وأينَ منّي الوفاءُ</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قَدْ عزَّ فيه العزاءُ</w:t>
      </w:r>
    </w:p>
    <w:p>
      <w:pPr>
        <w:pStyle w:val="BookText"/>
        <w:rPr/>
      </w:pPr>
      <w:r>
        <w:rPr>
          <w:rFonts w:ascii="Amiri" w:hAnsi="Amiri" w:eastAsia="Amiri" w:cs="Amiri"/>
          <w:color w:val="111111"/>
          <w:sz w:val="28"/>
          <w:sz w:val="28"/>
          <w:szCs w:val="28"/>
          <w:rtl w:val="true"/>
          <w:lang w:bidi="ar-SA"/>
        </w:rPr>
        <w:t xml:space="preserve">ما فقدنا وجُلّ من قَدْ فقدنا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وأنتمْ مِنْ بعدهِ الخُلفاءُ</w:t>
      </w:r>
    </w:p>
    <w:p>
      <w:pPr>
        <w:pStyle w:val="BookText"/>
        <w:rPr/>
      </w:pPr>
      <w:r>
        <w:rPr>
          <w:rFonts w:ascii="Amiri" w:hAnsi="Amiri" w:eastAsia="Amiri" w:cs="Amiri"/>
          <w:color w:val="111111"/>
          <w:sz w:val="28"/>
          <w:sz w:val="28"/>
          <w:szCs w:val="28"/>
          <w:rtl w:val="true"/>
          <w:lang w:bidi="ar-SA"/>
        </w:rPr>
        <w:t xml:space="preserve">إنَّما أنتمُ البقيةُ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بدوراً تُجلّى بها الظلماءُ</w:t>
      </w:r>
    </w:p>
    <w:p>
      <w:pPr>
        <w:pStyle w:val="BookText"/>
        <w:rPr/>
      </w:pPr>
      <w:r>
        <w:rPr>
          <w:rFonts w:ascii="Amiri" w:hAnsi="Amiri" w:eastAsia="Amiri" w:cs="Amiri"/>
          <w:color w:val="111111"/>
          <w:sz w:val="28"/>
          <w:sz w:val="28"/>
          <w:szCs w:val="28"/>
          <w:rtl w:val="true"/>
          <w:lang w:bidi="ar-SA"/>
        </w:rPr>
        <w:t xml:space="preserve">ولنا في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موسى بن جعفر الأقتداءُ</w:t>
      </w:r>
    </w:p>
    <w:p>
      <w:pPr>
        <w:pStyle w:val="BookText"/>
        <w:rPr/>
      </w:pPr>
      <w:r>
        <w:rPr>
          <w:rFonts w:ascii="Amiri" w:hAnsi="Amiri" w:eastAsia="Amiri" w:cs="Amiri"/>
          <w:color w:val="111111"/>
          <w:sz w:val="28"/>
          <w:sz w:val="28"/>
          <w:szCs w:val="28"/>
          <w:rtl w:val="true"/>
          <w:lang w:bidi="ar-SA"/>
        </w:rPr>
        <w:t xml:space="preserve">يا بني عمّي الكرام اخطبوها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 الدهر غيركمْ أكفاءُ</w:t>
      </w:r>
    </w:p>
    <w:p>
      <w:pPr>
        <w:pStyle w:val="BookText"/>
        <w:rPr/>
      </w:pPr>
      <w:r>
        <w:rPr>
          <w:rFonts w:ascii="Amiri" w:hAnsi="Amiri" w:eastAsia="Amiri" w:cs="Amiri"/>
          <w:color w:val="111111"/>
          <w:sz w:val="28"/>
          <w:sz w:val="28"/>
          <w:szCs w:val="28"/>
          <w:rtl w:val="true"/>
          <w:lang w:bidi="ar-SA"/>
        </w:rPr>
        <w:t xml:space="preserve">يا ثرى ضمّ 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روضةٌ غنّاءُ</w:t>
      </w:r>
    </w:p>
    <w:p>
      <w:pPr>
        <w:pStyle w:val="BookText"/>
        <w:rPr/>
      </w:pPr>
      <w:r>
        <w:rPr>
          <w:rFonts w:ascii="Amiri" w:hAnsi="Amiri" w:eastAsia="Amiri" w:cs="Amiri"/>
          <w:color w:val="111111"/>
          <w:sz w:val="28"/>
          <w:sz w:val="28"/>
          <w:szCs w:val="28"/>
          <w:rtl w:val="true"/>
          <w:lang w:bidi="ar-SA"/>
        </w:rPr>
        <w:t>ولبعض الشعراء يرثيه ويمدح الشيخ مهدي رحمهما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كُفّا فاصطباريَ 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وعذلكما فيه لقلبي تَعذيبُ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قِفا بي علی ربع الأُلى قَدْ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عليهم مثلما 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قفا نسأل الدارَ التي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 سؤالُ العُجم عنهم وتتبيبُ</w:t>
      </w:r>
    </w:p>
    <w:p>
      <w:pPr>
        <w:pStyle w:val="BookText"/>
        <w:rPr/>
      </w:pPr>
      <w:r>
        <w:rPr>
          <w:rFonts w:ascii="Amiri" w:hAnsi="Amiri" w:eastAsia="Amiri" w:cs="Amiri"/>
          <w:color w:val="111111"/>
          <w:sz w:val="28"/>
          <w:sz w:val="28"/>
          <w:szCs w:val="28"/>
          <w:rtl w:val="true"/>
          <w:lang w:bidi="ar-SA"/>
        </w:rPr>
        <w:t xml:space="preserve">تروحُ عليّ النائباتُ وتغتدي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وللهمِّ تصعيدٌ بقَلبي وتصویبُ</w:t>
      </w:r>
    </w:p>
    <w:p>
      <w:pPr>
        <w:pStyle w:val="BookText"/>
        <w:rPr/>
      </w:pPr>
      <w:r>
        <w:rPr>
          <w:rFonts w:ascii="Amiri" w:hAnsi="Amiri" w:eastAsia="Amiri" w:cs="Amiri"/>
          <w:color w:val="111111"/>
          <w:sz w:val="28"/>
          <w:sz w:val="28"/>
          <w:szCs w:val="28"/>
          <w:rtl w:val="true"/>
          <w:lang w:bidi="ar-SA"/>
        </w:rPr>
        <w:t xml:space="preserve">وقفتُ على الدار التي كُنتمُ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فبلَّتْ ثراها من عيوني شآبيبُ</w:t>
      </w:r>
    </w:p>
    <w:p>
      <w:pPr>
        <w:pStyle w:val="BookText"/>
        <w:rPr/>
      </w:pPr>
      <w:r>
        <w:rPr>
          <w:rFonts w:ascii="Amiri" w:hAnsi="Amiri" w:eastAsia="Amiri" w:cs="Amiri"/>
          <w:color w:val="111111"/>
          <w:sz w:val="28"/>
          <w:sz w:val="28"/>
          <w:szCs w:val="28"/>
          <w:rtl w:val="true"/>
          <w:lang w:bidi="ar-SA"/>
        </w:rPr>
        <w:t xml:space="preserve">وقد درستْ عنا الرسومُ،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عَلمُ الدين الحنيفيّ منصوبُ</w:t>
      </w:r>
    </w:p>
    <w:p>
      <w:pPr>
        <w:pStyle w:val="BookText"/>
        <w:rPr/>
      </w:pPr>
      <w:r>
        <w:rPr>
          <w:rFonts w:ascii="Amiri" w:hAnsi="Amiri" w:eastAsia="Amiri" w:cs="Amiri"/>
          <w:color w:val="111111"/>
          <w:sz w:val="28"/>
          <w:sz w:val="28"/>
          <w:szCs w:val="28"/>
          <w:rtl w:val="true"/>
          <w:lang w:bidi="ar-SA"/>
        </w:rPr>
        <w:t xml:space="preserve">نأى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فغُيِّبَ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فَدُکْدِكَ من حُزَن عليه الأخاشيبُ</w:t>
      </w:r>
    </w:p>
    <w:p>
      <w:pPr>
        <w:pStyle w:val="BookText"/>
        <w:rPr/>
      </w:pPr>
      <w:r>
        <w:rPr>
          <w:rFonts w:ascii="Amiri" w:hAnsi="Amiri" w:eastAsia="Amiri" w:cs="Amiri"/>
          <w:color w:val="111111"/>
          <w:sz w:val="28"/>
          <w:sz w:val="28"/>
          <w:szCs w:val="28"/>
          <w:rtl w:val="true"/>
          <w:lang w:bidi="ar-SA"/>
        </w:rPr>
        <w:t xml:space="preserve">فأودى عماد الدين فقد عميدهِ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وناحَ عليه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p>
    <w:p>
      <w:pPr>
        <w:pStyle w:val="BookText"/>
        <w:rPr/>
      </w:pPr>
      <w:r>
        <w:rPr>
          <w:rFonts w:ascii="Amiri" w:hAnsi="Amiri" w:eastAsia="Amiri" w:cs="Amiri"/>
          <w:color w:val="111111"/>
          <w:sz w:val="28"/>
          <w:sz w:val="28"/>
          <w:szCs w:val="28"/>
          <w:rtl w:val="true"/>
          <w:lang w:bidi="ar-SA"/>
        </w:rPr>
        <w:t xml:space="preserve">فأيُّ شموس للهداية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لها تحتَ الصّفائحِ تحجيبُ</w:t>
      </w:r>
    </w:p>
    <w:p>
      <w:pPr>
        <w:pStyle w:val="BookText"/>
        <w:rPr/>
      </w:pPr>
      <w:r>
        <w:rPr>
          <w:rFonts w:ascii="Amiri" w:hAnsi="Amiri" w:eastAsia="Amiri" w:cs="Amiri"/>
          <w:color w:val="111111"/>
          <w:sz w:val="28"/>
          <w:sz w:val="28"/>
          <w:szCs w:val="28"/>
          <w:rtl w:val="true"/>
          <w:lang w:bidi="ar-SA"/>
        </w:rPr>
        <w:t xml:space="preserve">وأيُّ حياة بعد فقدكَ 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فؤاد لم يكنْ فيه الهوبُ</w:t>
      </w:r>
    </w:p>
    <w:p>
      <w:pPr>
        <w:pStyle w:val="BookText"/>
        <w:rPr/>
      </w:pPr>
      <w:r>
        <w:rPr>
          <w:rFonts w:ascii="Amiri" w:hAnsi="Amiri" w:eastAsia="Amiri" w:cs="Amiri"/>
          <w:color w:val="111111"/>
          <w:sz w:val="28"/>
          <w:sz w:val="28"/>
          <w:szCs w:val="28"/>
          <w:rtl w:val="true"/>
          <w:lang w:bidi="ar-SA"/>
        </w:rPr>
        <w:t xml:space="preserve">لقد كنتَ غُوثَ الْمُجْدبين وغَوْثَهُمْ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نشبتْ للدهر فيه مخاليبُ</w:t>
      </w:r>
    </w:p>
    <w:p>
      <w:pPr>
        <w:pStyle w:val="BookText"/>
        <w:rPr/>
      </w:pPr>
      <w:r>
        <w:rPr>
          <w:rFonts w:ascii="Amiri" w:hAnsi="Amiri" w:eastAsia="Amiri" w:cs="Amiri"/>
          <w:color w:val="111111"/>
          <w:sz w:val="28"/>
          <w:sz w:val="28"/>
          <w:szCs w:val="28"/>
          <w:rtl w:val="true"/>
          <w:lang w:bidi="ar-SA"/>
        </w:rPr>
        <w:t xml:space="preserve">أُديلتْ لكَ العلياء إذْ حلَّ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 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لم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هُدىً ما كان للدينِ تطنيبُ</w:t>
      </w:r>
    </w:p>
    <w:p>
      <w:pPr>
        <w:pStyle w:val="BookText"/>
        <w:rPr/>
      </w:pPr>
      <w:r>
        <w:rPr>
          <w:rFonts w:ascii="Amiri" w:hAnsi="Amiri" w:eastAsia="Amiri" w:cs="Amiri"/>
          <w:color w:val="111111"/>
          <w:sz w:val="28"/>
          <w:sz w:val="28"/>
          <w:szCs w:val="28"/>
          <w:rtl w:val="true"/>
          <w:lang w:bidi="ar-SA"/>
        </w:rPr>
        <w:t xml:space="preserve">هو العَلَمُ المنصوبُ والجوهرُ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نور لدى الله محجوبُ</w:t>
      </w:r>
    </w:p>
    <w:p>
      <w:pPr>
        <w:pStyle w:val="BookText"/>
        <w:rPr/>
      </w:pPr>
      <w:r>
        <w:rPr>
          <w:rFonts w:ascii="Amiri" w:hAnsi="Amiri" w:eastAsia="Amiri" w:cs="Amiri"/>
          <w:color w:val="111111"/>
          <w:sz w:val="28"/>
          <w:sz w:val="28"/>
          <w:szCs w:val="28"/>
          <w:rtl w:val="true"/>
          <w:lang w:bidi="ar-SA"/>
        </w:rPr>
        <w:t>وهي طويلة اقتصرنا على هذا القدر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ببعض المجاميع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إبراهيم قفطان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السيد مُحمّد نجل السيد معصوم</w:t>
      </w:r>
      <w:r>
        <w:rPr>
          <w:rStyle w:val="FootnoteAnchor"/>
          <w:rtl w:val="true"/>
        </w:rPr>
        <w:footnoteReference w:id="408"/>
      </w:r>
      <w:r>
        <w:rPr>
          <w:rFonts w:ascii="Amiri" w:hAnsi="Amiri" w:eastAsia="Amiri" w:cs="Amiri"/>
          <w:color w:val="111111"/>
          <w:sz w:val="28"/>
          <w:sz w:val="28"/>
          <w:szCs w:val="28"/>
          <w:rtl w:val="true"/>
          <w:lang w:bidi="ar-SA"/>
        </w:rPr>
        <w:t>عام وفاة أخي المرحوم حسين، ووفاة المرحوم المبرور العلامة الشيخ حسن نجل الشيخ الأكبر، فقلتُ على القافية رائياً لهما،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تُرينا صُروفُ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الخليط صنوفَ المحنْ</w:t>
      </w:r>
    </w:p>
    <w:p>
      <w:pPr>
        <w:pStyle w:val="BookText"/>
        <w:rPr/>
      </w:pPr>
      <w:r>
        <w:rPr>
          <w:rFonts w:ascii="Amiri" w:hAnsi="Amiri" w:eastAsia="Amiri" w:cs="Amiri"/>
          <w:color w:val="111111"/>
          <w:sz w:val="28"/>
          <w:sz w:val="28"/>
          <w:szCs w:val="28"/>
          <w:rtl w:val="true"/>
          <w:lang w:bidi="ar-SA"/>
        </w:rPr>
        <w:t xml:space="preserve">قضتْ في الورى بلزوم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وصرفُ الردى في قرنْ</w:t>
      </w:r>
    </w:p>
    <w:p>
      <w:pPr>
        <w:pStyle w:val="BookText"/>
        <w:rPr/>
      </w:pPr>
      <w:r>
        <w:rPr>
          <w:rFonts w:ascii="Amiri" w:hAnsi="Amiri" w:eastAsia="Amiri" w:cs="Amiri"/>
          <w:color w:val="111111"/>
          <w:sz w:val="28"/>
          <w:sz w:val="28"/>
          <w:szCs w:val="28"/>
          <w:rtl w:val="true"/>
          <w:lang w:bidi="ar-SA"/>
        </w:rPr>
        <w:t xml:space="preserve">أحنُّ وهَلْ نافعٌ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تناءى الأحبّاءُ أنّي أحنْ</w:t>
      </w:r>
    </w:p>
    <w:p>
      <w:pPr>
        <w:pStyle w:val="BookText"/>
        <w:rPr/>
      </w:pPr>
      <w:r>
        <w:rPr>
          <w:rFonts w:ascii="Amiri" w:hAnsi="Amiri" w:eastAsia="Amiri" w:cs="Amiri"/>
          <w:color w:val="111111"/>
          <w:sz w:val="28"/>
          <w:sz w:val="28"/>
          <w:szCs w:val="28"/>
          <w:rtl w:val="true"/>
          <w:lang w:bidi="ar-SA"/>
        </w:rPr>
        <w:t xml:space="preserve">وهَلْ مسعدٌ غير وِرْقِ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التياعاً بأعلى فَنَنْ</w:t>
      </w:r>
    </w:p>
    <w:p>
      <w:pPr>
        <w:pStyle w:val="BookText"/>
        <w:rPr/>
      </w:pPr>
      <w:r>
        <w:rPr>
          <w:rFonts w:ascii="Amiri" w:hAnsi="Amiri" w:eastAsia="Amiri" w:cs="Amiri"/>
          <w:color w:val="111111"/>
          <w:sz w:val="28"/>
          <w:sz w:val="28"/>
          <w:szCs w:val="28"/>
          <w:rtl w:val="true"/>
          <w:lang w:bidi="ar-SA"/>
        </w:rPr>
        <w:t xml:space="preserve">وقائلةٍ لي ألا تخلعنّ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المُصاب إذا ما أرجحنْ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تعزّ فكم لكَ مِنْ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تفرّجُ عنكَ كروبَ الحَزنْ </w:t>
      </w:r>
    </w:p>
    <w:p>
      <w:pPr>
        <w:pStyle w:val="BookText"/>
        <w:rPr/>
      </w:pPr>
      <w:r>
        <w:rPr>
          <w:rFonts w:ascii="Amiri" w:hAnsi="Amiri" w:eastAsia="Amiri" w:cs="Amiri"/>
          <w:color w:val="111111"/>
          <w:sz w:val="28"/>
          <w:sz w:val="28"/>
          <w:szCs w:val="28"/>
          <w:rtl w:val="true"/>
          <w:lang w:bidi="ar-SA"/>
        </w:rPr>
        <w:t xml:space="preserve">بموت النبيّ وقتل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أجلْ ليسَ سكبُ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p>
    <w:p>
      <w:pPr>
        <w:pStyle w:val="BookText"/>
        <w:rPr/>
      </w:pPr>
      <w:r>
        <w:rPr>
          <w:rFonts w:ascii="Amiri" w:hAnsi="Amiri" w:eastAsia="Amiri" w:cs="Amiri"/>
          <w:color w:val="111111"/>
          <w:sz w:val="28"/>
          <w:sz w:val="28"/>
          <w:szCs w:val="28"/>
          <w:rtl w:val="true"/>
          <w:lang w:bidi="ar-SA"/>
        </w:rPr>
        <w:t xml:space="preserve">شباباً قضى لم يفز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 في عيشة واطمأنْ</w:t>
      </w:r>
    </w:p>
    <w:p>
      <w:pPr>
        <w:pStyle w:val="BookText"/>
        <w:rPr/>
      </w:pPr>
      <w:r>
        <w:rPr>
          <w:rFonts w:ascii="Amiri" w:hAnsi="Amiri" w:eastAsia="Amiri" w:cs="Amiri"/>
          <w:color w:val="111111"/>
          <w:sz w:val="28"/>
          <w:sz w:val="28"/>
          <w:szCs w:val="28"/>
          <w:rtl w:val="true"/>
          <w:lang w:bidi="ar-SA"/>
        </w:rPr>
        <w:t>ثم أخذ في رثاء أخيه، إلى أن قال، عليهما رحمة الله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الرزايا تجسُّ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تفتّشُ عن أوحديّ الزَمنْ</w:t>
      </w:r>
    </w:p>
    <w:p>
      <w:pPr>
        <w:pStyle w:val="BookText"/>
        <w:rPr/>
      </w:pPr>
      <w:r>
        <w:rPr>
          <w:rFonts w:ascii="Amiri" w:hAnsi="Amiri" w:eastAsia="Amiri" w:cs="Amiri"/>
          <w:color w:val="111111"/>
          <w:sz w:val="28"/>
          <w:sz w:val="28"/>
          <w:szCs w:val="28"/>
          <w:rtl w:val="true"/>
          <w:lang w:bidi="ar-SA"/>
        </w:rPr>
        <w:t xml:space="preserve">إلى أن أناختْ برغمي 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عميد الهُدى المؤتمنْ</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ومعنىً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أجودَ الخَلْقِ كفّا ومَنْ</w:t>
      </w:r>
    </w:p>
    <w:p>
      <w:pPr>
        <w:pStyle w:val="BookText"/>
        <w:rPr/>
      </w:pPr>
      <w:r>
        <w:rPr>
          <w:rFonts w:ascii="Amiri" w:hAnsi="Amiri" w:eastAsia="Amiri" w:cs="Amiri"/>
          <w:color w:val="111111"/>
          <w:sz w:val="28"/>
          <w:sz w:val="28"/>
          <w:szCs w:val="28"/>
          <w:rtl w:val="true"/>
          <w:lang w:bidi="ar-SA"/>
        </w:rPr>
        <w:t xml:space="preserve">بحامي الذّمار بربّ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بشمس النهار ببدر الدّجنْ</w:t>
      </w:r>
    </w:p>
    <w:p>
      <w:pPr>
        <w:pStyle w:val="BookText"/>
        <w:rPr/>
      </w:pPr>
      <w:r>
        <w:rPr>
          <w:rFonts w:ascii="Amiri" w:hAnsi="Amiri" w:eastAsia="Amiri" w:cs="Amiri"/>
          <w:color w:val="111111"/>
          <w:sz w:val="28"/>
          <w:sz w:val="28"/>
          <w:szCs w:val="28"/>
          <w:rtl w:val="true"/>
          <w:lang w:bidi="ar-SA"/>
        </w:rPr>
        <w:t xml:space="preserve">فلا تركننَّ لسلم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 مَنْ لليالي ركنْ</w:t>
      </w:r>
    </w:p>
    <w:p>
      <w:pPr>
        <w:pStyle w:val="BookText"/>
        <w:rPr/>
      </w:pPr>
      <w:r>
        <w:rPr>
          <w:rFonts w:ascii="Amiri" w:hAnsi="Amiri" w:eastAsia="Amiri" w:cs="Amiri"/>
          <w:color w:val="111111"/>
          <w:sz w:val="28"/>
          <w:sz w:val="28"/>
          <w:szCs w:val="28"/>
          <w:rtl w:val="true"/>
          <w:lang w:bidi="ar-SA"/>
        </w:rPr>
        <w:t xml:space="preserve">ولا تأمننَّ صروفَ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فشيمتُهُ الغدرُ فيمَنْ أمنْ</w:t>
      </w:r>
    </w:p>
    <w:p>
      <w:pPr>
        <w:pStyle w:val="BookText"/>
        <w:rPr/>
      </w:pPr>
      <w:r>
        <w:rPr>
          <w:rFonts w:ascii="Amiri" w:hAnsi="Amiri" w:eastAsia="Amiri" w:cs="Amiri"/>
          <w:color w:val="111111"/>
          <w:sz w:val="28"/>
          <w:sz w:val="28"/>
          <w:szCs w:val="28"/>
          <w:rtl w:val="true"/>
          <w:lang w:bidi="ar-SA"/>
        </w:rPr>
        <w:t xml:space="preserve">فيا لرزايا أذبنَ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غارةٍ في البرايا تُشَنْ</w:t>
      </w:r>
    </w:p>
    <w:p>
      <w:pPr>
        <w:pStyle w:val="BookText"/>
        <w:rPr/>
      </w:pPr>
      <w:r>
        <w:rPr>
          <w:rFonts w:ascii="Amiri" w:hAnsi="Amiri" w:eastAsia="Amiri" w:cs="Amiri"/>
          <w:color w:val="111111"/>
          <w:sz w:val="28"/>
          <w:sz w:val="28"/>
          <w:szCs w:val="28"/>
          <w:rtl w:val="true"/>
          <w:lang w:bidi="ar-SA"/>
        </w:rPr>
        <w:t xml:space="preserve">وواسى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 وهو الخطيبُ اللسنْ</w:t>
      </w:r>
    </w:p>
    <w:p>
      <w:pPr>
        <w:pStyle w:val="BookText"/>
        <w:rPr/>
      </w:pPr>
      <w:r>
        <w:rPr>
          <w:rFonts w:ascii="Amiri" w:hAnsi="Amiri" w:eastAsia="Amiri" w:cs="Amiri"/>
          <w:color w:val="111111"/>
          <w:sz w:val="28"/>
          <w:sz w:val="28"/>
          <w:szCs w:val="28"/>
          <w:rtl w:val="true"/>
          <w:lang w:bidi="ar-SA"/>
        </w:rPr>
        <w:t xml:space="preserve">فجعنا بفقد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فجعنا بفقد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الأديب الأوحد، ذو الشرف الذي ليس له حدّ، الحسيب النسيب السيد صالح القزويني البغدادي</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ويهنئ الشيخ مُحمَّد بجلوسه بمحل آبائه الكرام، ورجوع الخاص إليه والعام، ويعدّد مساعي المشايخ العظام، وأياديهم الجليلة في الأسلام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تمام الأجادة، وحوى من تمام الحسن وزيادة، وقد ضمّن أكثر أبياتها نوع الاِقتِنار، الذي هو من الحسن بمكان، فقال مخاطباً للشيخ مُحمَّد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الزاكي لنا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بالأمر عن آبائك الخُلفا</w:t>
      </w:r>
    </w:p>
    <w:p>
      <w:pPr>
        <w:pStyle w:val="BookText"/>
        <w:rPr/>
      </w:pPr>
      <w:r>
        <w:rPr>
          <w:rFonts w:ascii="Amiri" w:hAnsi="Amiri" w:eastAsia="Amiri" w:cs="Amiri"/>
          <w:color w:val="111111"/>
          <w:sz w:val="28"/>
          <w:sz w:val="28"/>
          <w:szCs w:val="28"/>
          <w:rtl w:val="true"/>
          <w:lang w:bidi="ar-SA"/>
        </w:rPr>
        <w:t xml:space="preserve">قرّتْ بك العينُ من بعد القذى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بُردَ الأُسى بعد الأَسى التَحَفا</w:t>
      </w:r>
    </w:p>
    <w:p>
      <w:pPr>
        <w:pStyle w:val="BookText"/>
        <w:rPr/>
      </w:pPr>
      <w:r>
        <w:rPr>
          <w:rFonts w:ascii="Amiri" w:hAnsi="Amiri" w:eastAsia="Amiri" w:cs="Amiri"/>
          <w:color w:val="111111"/>
          <w:sz w:val="28"/>
          <w:sz w:val="28"/>
          <w:szCs w:val="28"/>
          <w:rtl w:val="true"/>
          <w:lang w:bidi="ar-SA"/>
        </w:rPr>
        <w:t xml:space="preserve">لم يصفُ عيشٌ لنا مِنْ بعدِ فرقَتِهمْ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العيشُ عمر الدهر فيك صفا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ناحَ وِرْقُ المُنى شجواً لبينهمُ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ففيكَ وِرْقُ الهَنا في دوحةٍ هَتَفا </w:t>
      </w:r>
    </w:p>
    <w:p>
      <w:pPr>
        <w:pStyle w:val="BookText"/>
        <w:rPr/>
      </w:pPr>
      <w:r>
        <w:rPr>
          <w:rFonts w:ascii="Amiri" w:hAnsi="Amiri" w:eastAsia="Amiri" w:cs="Amiri"/>
          <w:color w:val="111111"/>
          <w:sz w:val="28"/>
          <w:sz w:val="28"/>
          <w:szCs w:val="28"/>
          <w:rtl w:val="true"/>
          <w:lang w:bidi="ar-SA"/>
        </w:rPr>
        <w:t xml:space="preserve">أنستَ مربعَهمْ من بعدِ وحشته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ممرعَهُ عَرْفاً لمن عكفا</w:t>
      </w:r>
    </w:p>
    <w:p>
      <w:pPr>
        <w:pStyle w:val="BookText"/>
        <w:rPr/>
      </w:pPr>
      <w:r>
        <w:rPr>
          <w:rFonts w:ascii="Amiri" w:hAnsi="Amiri" w:eastAsia="Amiri" w:cs="Amiri"/>
          <w:color w:val="111111"/>
          <w:sz w:val="28"/>
          <w:sz w:val="28"/>
          <w:szCs w:val="28"/>
          <w:rtl w:val="true"/>
          <w:lang w:bidi="ar-SA"/>
        </w:rPr>
        <w:t xml:space="preserve">إنَّ المكارم كانتْ عينهم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صارتْ عياناً شاهداً وكفى</w:t>
      </w:r>
    </w:p>
    <w:p>
      <w:pPr>
        <w:pStyle w:val="BookText"/>
        <w:rPr/>
      </w:pPr>
      <w:r>
        <w:rPr>
          <w:rFonts w:ascii="Amiri" w:hAnsi="Amiri" w:eastAsia="Amiri" w:cs="Amiri"/>
          <w:color w:val="111111"/>
          <w:sz w:val="28"/>
          <w:sz w:val="28"/>
          <w:szCs w:val="28"/>
          <w:rtl w:val="true"/>
          <w:lang w:bidi="ar-SA"/>
        </w:rPr>
        <w:t xml:space="preserve">لم يغفُ طرفُ العُلى لمّا نووا ضَعَناً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عليهم ولكنْ مُذْ رَآكَ غَفا</w:t>
      </w:r>
    </w:p>
    <w:p>
      <w:pPr>
        <w:pStyle w:val="BookText"/>
        <w:rPr/>
      </w:pPr>
      <w:r>
        <w:rPr>
          <w:rFonts w:ascii="Amiri" w:hAnsi="Amiri" w:eastAsia="Amiri" w:cs="Amiri"/>
          <w:color w:val="111111"/>
          <w:sz w:val="28"/>
          <w:sz w:val="28"/>
          <w:szCs w:val="28"/>
          <w:rtl w:val="true"/>
          <w:lang w:bidi="ar-SA"/>
        </w:rPr>
        <w:t xml:space="preserve">والدهرُ جار علينا يومَ ظَنَّ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لو لم يَحد للدهرِ قُلتُ عَفا</w:t>
      </w:r>
    </w:p>
    <w:p>
      <w:pPr>
        <w:pStyle w:val="BookText"/>
        <w:rPr/>
      </w:pPr>
      <w:r>
        <w:rPr>
          <w:rFonts w:ascii="Amiri" w:hAnsi="Amiri" w:eastAsia="Amiri" w:cs="Amiri"/>
          <w:color w:val="111111"/>
          <w:sz w:val="28"/>
          <w:sz w:val="28"/>
          <w:szCs w:val="28"/>
          <w:rtl w:val="true"/>
          <w:lang w:bidi="ar-SA"/>
        </w:rPr>
        <w:t xml:space="preserve">أنا المُعزّي المُهنّي والورى فلنا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نُعمى وبؤسى سواء جاوز السرفا</w:t>
      </w:r>
    </w:p>
    <w:p>
      <w:pPr>
        <w:pStyle w:val="BookText"/>
        <w:rPr/>
      </w:pPr>
      <w:r>
        <w:rPr>
          <w:rFonts w:ascii="Amiri" w:hAnsi="Amiri" w:eastAsia="Amiri" w:cs="Amiri"/>
          <w:color w:val="111111"/>
          <w:sz w:val="28"/>
          <w:sz w:val="28"/>
          <w:szCs w:val="28"/>
          <w:rtl w:val="true"/>
          <w:lang w:bidi="ar-SA"/>
        </w:rPr>
        <w:t xml:space="preserve">ما شاهدتْكَ الورى إلاّ وقَدْ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كُلِّ فتىً منهم بما اتصفا</w:t>
      </w:r>
    </w:p>
    <w:p>
      <w:pPr>
        <w:pStyle w:val="BookText"/>
        <w:rPr/>
      </w:pPr>
      <w:r>
        <w:rPr>
          <w:rFonts w:ascii="Amiri" w:hAnsi="Amiri" w:eastAsia="Amiri" w:cs="Amiri"/>
          <w:color w:val="111111"/>
          <w:sz w:val="28"/>
          <w:sz w:val="28"/>
          <w:szCs w:val="28"/>
          <w:rtl w:val="true"/>
          <w:lang w:bidi="ar-SA"/>
        </w:rPr>
        <w:t xml:space="preserve">فأَنَّهُمْ في الورى كالدرّ في 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 الدرّ منهم واقذِفِ الصَّدَفا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المعالي والفَتى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w:t>
      </w:r>
    </w:p>
    <w:p>
      <w:pPr>
        <w:pStyle w:val="BookText"/>
        <w:rPr/>
      </w:pPr>
      <w:r>
        <w:rPr>
          <w:rFonts w:ascii="Amiri" w:hAnsi="Amiri" w:eastAsia="Amiri" w:cs="Amiri"/>
          <w:color w:val="111111"/>
          <w:sz w:val="28"/>
          <w:sz w:val="28"/>
          <w:szCs w:val="28"/>
          <w:rtl w:val="true"/>
          <w:lang w:bidi="ar-SA"/>
        </w:rPr>
        <w:t xml:space="preserve">هُمُ الأئمةُ عِلْماً نائلاً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تقى سنداً حلماً حجىً كنَفا</w:t>
      </w:r>
    </w:p>
    <w:p>
      <w:pPr>
        <w:pStyle w:val="BookText"/>
        <w:rPr/>
      </w:pPr>
      <w:r>
        <w:rPr>
          <w:rFonts w:ascii="Amiri" w:hAnsi="Amiri" w:eastAsia="Amiri" w:cs="Amiri"/>
          <w:color w:val="111111"/>
          <w:sz w:val="28"/>
          <w:sz w:val="28"/>
          <w:szCs w:val="28"/>
          <w:rtl w:val="true"/>
          <w:lang w:bidi="ar-SA"/>
        </w:rPr>
        <w:t xml:space="preserve">جِبِلَّةٌ شَغَفي فيهم ولا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أخلصتُهُمْ شَغَفا</w:t>
      </w:r>
    </w:p>
    <w:p>
      <w:pPr>
        <w:pStyle w:val="BookText"/>
        <w:rPr/>
      </w:pPr>
      <w:r>
        <w:rPr>
          <w:rFonts w:ascii="Amiri" w:hAnsi="Amiri" w:eastAsia="Amiri" w:cs="Amiri"/>
          <w:color w:val="111111"/>
          <w:sz w:val="28"/>
          <w:sz w:val="28"/>
          <w:szCs w:val="28"/>
          <w:rtl w:val="true"/>
          <w:lang w:bidi="ar-SA"/>
        </w:rPr>
        <w:t xml:space="preserve">لم يجحدِ الناسُ نعماهم ولو جَحَدتْ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شمس الضُّحى ما كانَ فيه خفا</w:t>
      </w:r>
    </w:p>
    <w:p>
      <w:pPr>
        <w:pStyle w:val="BookText"/>
        <w:rPr/>
      </w:pPr>
      <w:r>
        <w:rPr>
          <w:rFonts w:ascii="Amiri" w:hAnsi="Amiri" w:eastAsia="Amiri" w:cs="Amiri"/>
          <w:color w:val="111111"/>
          <w:sz w:val="28"/>
          <w:sz w:val="28"/>
          <w:szCs w:val="28"/>
          <w:rtl w:val="true"/>
          <w:lang w:bidi="ar-SA"/>
        </w:rPr>
        <w:t xml:space="preserve">لولا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 عصبتُهُ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كِدنا لما نالهم نقضي أسىً ووفا</w:t>
      </w:r>
    </w:p>
    <w:p>
      <w:pPr>
        <w:pStyle w:val="BookText"/>
        <w:rPr/>
      </w:pPr>
      <w:r>
        <w:rPr>
          <w:rFonts w:ascii="Amiri" w:hAnsi="Amiri" w:eastAsia="Amiri" w:cs="Amiri"/>
          <w:color w:val="111111"/>
          <w:sz w:val="28"/>
          <w:sz w:val="28"/>
          <w:szCs w:val="28"/>
          <w:rtl w:val="true"/>
          <w:lang w:bidi="ar-SA"/>
        </w:rPr>
        <w:t xml:space="preserve">وفوقَ ما أَمّلَتْهُ النَّاسُ 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كانوا بحمد الله مُعْتَرِفا</w:t>
      </w:r>
    </w:p>
    <w:p>
      <w:pPr>
        <w:pStyle w:val="BookText"/>
        <w:rPr/>
      </w:pPr>
      <w:r>
        <w:rPr>
          <w:rFonts w:ascii="Amiri" w:hAnsi="Amiri" w:eastAsia="Amiri" w:cs="Amiri"/>
          <w:color w:val="111111"/>
          <w:sz w:val="28"/>
          <w:sz w:val="28"/>
          <w:szCs w:val="28"/>
          <w:rtl w:val="true"/>
          <w:lang w:bidi="ar-SA"/>
        </w:rPr>
        <w:t xml:space="preserve">فافخرْ بهم فلعَمْري لم تَجدْ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مُقِرّاً ومَن يأتي كَمَنْ سَلَفَا</w:t>
      </w:r>
    </w:p>
    <w:p>
      <w:pPr>
        <w:pStyle w:val="BookText"/>
        <w:rPr/>
      </w:pPr>
      <w:r>
        <w:rPr>
          <w:rFonts w:ascii="Amiri" w:hAnsi="Amiri" w:eastAsia="Amiri" w:cs="Amiri"/>
          <w:color w:val="111111"/>
          <w:sz w:val="28"/>
          <w:sz w:val="28"/>
          <w:szCs w:val="28"/>
          <w:rtl w:val="true"/>
          <w:lang w:bidi="ar-SA"/>
        </w:rPr>
        <w:t xml:space="preserve">ما أسّستْهُ لك الآباء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شَيَّدتَهُ فتسامى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w:t>
      </w:r>
    </w:p>
    <w:p>
      <w:pPr>
        <w:pStyle w:val="BookText"/>
        <w:rPr/>
      </w:pPr>
      <w:r>
        <w:rPr>
          <w:rFonts w:ascii="Amiri" w:hAnsi="Amiri" w:eastAsia="Amiri" w:cs="Amiri"/>
          <w:color w:val="111111"/>
          <w:sz w:val="28"/>
          <w:sz w:val="28"/>
          <w:szCs w:val="28"/>
          <w:rtl w:val="true"/>
          <w:lang w:bidi="ar-SA"/>
        </w:rPr>
        <w:t xml:space="preserve">لم يستطعْ أحدٌ وصفاً لمجدهمُ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وقَدْ كَلَّ عنهُ كُلُّ مَنْ وَصَفا</w:t>
      </w:r>
    </w:p>
    <w:p>
      <w:pPr>
        <w:pStyle w:val="BookText"/>
        <w:rPr/>
      </w:pPr>
      <w:r>
        <w:rPr>
          <w:rFonts w:ascii="Amiri" w:hAnsi="Amiri" w:eastAsia="Amiri" w:cs="Amiri"/>
          <w:color w:val="111111"/>
          <w:sz w:val="28"/>
          <w:sz w:val="28"/>
          <w:szCs w:val="28"/>
          <w:rtl w:val="true"/>
          <w:lang w:bidi="ar-SA"/>
        </w:rPr>
        <w:t xml:space="preserve">كفى المؤمل ما أوليتَ من 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أغنتْ عن العارض الوسميِّ إِذْ وَكَفا</w:t>
      </w:r>
    </w:p>
    <w:p>
      <w:pPr>
        <w:pStyle w:val="BookText"/>
        <w:rPr/>
      </w:pPr>
      <w:r>
        <w:rPr>
          <w:rFonts w:ascii="Amiri" w:hAnsi="Amiri" w:eastAsia="Amiri" w:cs="Amiri"/>
          <w:color w:val="111111"/>
          <w:sz w:val="28"/>
          <w:sz w:val="28"/>
          <w:szCs w:val="28"/>
          <w:rtl w:val="true"/>
          <w:lang w:bidi="ar-SA"/>
        </w:rPr>
        <w:t xml:space="preserve">فأنتمُ الشُمَّ حِلْماً والبحورُ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والشهبُ سَعْداً مدى الأيام ما اختلفا</w:t>
      </w:r>
    </w:p>
    <w:p>
      <w:pPr>
        <w:pStyle w:val="BookText"/>
        <w:rPr/>
      </w:pPr>
      <w:r>
        <w:rPr>
          <w:rFonts w:ascii="Amiri" w:hAnsi="Amiri" w:eastAsia="Amiri" w:cs="Amiri"/>
          <w:color w:val="111111"/>
          <w:sz w:val="28"/>
          <w:sz w:val="28"/>
          <w:szCs w:val="28"/>
          <w:rtl w:val="true"/>
          <w:lang w:bidi="ar-SA"/>
        </w:rPr>
        <w:t xml:space="preserve">لا عيبَ فيهم سوى أنَّ الزمانَ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الرعايا ومَنْ في ظلّه اكتنفا</w:t>
      </w:r>
    </w:p>
    <w:p>
      <w:pPr>
        <w:pStyle w:val="BookText"/>
        <w:rPr/>
      </w:pPr>
      <w:r>
        <w:rPr>
          <w:rFonts w:ascii="Amiri" w:hAnsi="Amiri" w:eastAsia="Amiri" w:cs="Amiri"/>
          <w:color w:val="111111"/>
          <w:sz w:val="28"/>
          <w:sz w:val="28"/>
          <w:szCs w:val="28"/>
          <w:rtl w:val="true"/>
          <w:lang w:bidi="ar-SA"/>
        </w:rPr>
        <w:t xml:space="preserve">وكُلَّما تُليتْ أياتُ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شفاهاً لَمَنْ أَعيا شفاهُ شِفا</w:t>
      </w:r>
    </w:p>
    <w:p>
      <w:pPr>
        <w:pStyle w:val="BookText"/>
        <w:rPr/>
      </w:pPr>
      <w:r>
        <w:rPr>
          <w:rFonts w:ascii="Amiri" w:hAnsi="Amiri" w:eastAsia="Amiri" w:cs="Amiri"/>
          <w:color w:val="111111"/>
          <w:sz w:val="28"/>
          <w:sz w:val="28"/>
          <w:szCs w:val="28"/>
          <w:rtl w:val="true"/>
          <w:lang w:bidi="ar-SA"/>
        </w:rPr>
        <w:t xml:space="preserve">طوّقتُمُ بعد كسرى قيصراً 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 بينهما مِن بعد ما زَحَفا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مثل هذا البيت ألفاظاً ومعنى للشيخ عبد الحسين محيي الدين من قصيدة يمدح بها الشيخ مُحمَّد، ويعدد مساعي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على هذا الوزن والقافية، وهما متعاصران، فما أدري من أخذ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فقد بسطنا الكلام في تفسيره ومحاسنه البديعة هناك فراجعه، فهو من الأبيات المشيّدة، والمعاني </w:t>
      </w:r>
      <w:bookmarkStart w:id="220" w:name="pg18939_201801"/>
    </w:p>
    <w:p>
      <w:pPr>
        <w:pStyle w:val="BookText"/>
        <w:rPr/>
      </w:pPr>
      <w:bookmarkEnd w:id="220"/>
      <w:r>
        <w:rPr>
          <w:rFonts w:ascii="Amiri" w:hAnsi="Amiri" w:eastAsia="Amiri" w:cs="Amiri"/>
          <w:color w:val="111111"/>
          <w:sz w:val="28"/>
          <w:sz w:val="28"/>
          <w:szCs w:val="28"/>
          <w:rtl w:val="true"/>
          <w:lang w:bidi="ar-SA"/>
        </w:rPr>
        <w:t>المتفرّدة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صفحتم عن الجانين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منحتمْ على جرم مَنْ اقترفا</w:t>
      </w:r>
    </w:p>
    <w:p>
      <w:pPr>
        <w:pStyle w:val="BookText"/>
        <w:rPr/>
      </w:pPr>
      <w:r>
        <w:rPr>
          <w:rFonts w:ascii="Amiri" w:hAnsi="Amiri" w:eastAsia="Amiri" w:cs="Amiri"/>
          <w:color w:val="111111"/>
          <w:sz w:val="28"/>
          <w:sz w:val="28"/>
          <w:szCs w:val="28"/>
          <w:rtl w:val="true"/>
          <w:lang w:bidi="ar-SA"/>
        </w:rPr>
        <w:t xml:space="preserve">وكم أجرتم جواراً راعَهُ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أقلتم عثاراً منّةً ووفا</w:t>
      </w:r>
    </w:p>
    <w:p>
      <w:pPr>
        <w:pStyle w:val="BookText"/>
        <w:rPr/>
      </w:pPr>
      <w:r>
        <w:rPr>
          <w:rFonts w:ascii="Amiri" w:hAnsi="Amiri" w:eastAsia="Amiri" w:cs="Amiri"/>
          <w:color w:val="111111"/>
          <w:sz w:val="28"/>
          <w:sz w:val="28"/>
          <w:szCs w:val="28"/>
          <w:rtl w:val="true"/>
          <w:lang w:bidi="ar-SA"/>
        </w:rPr>
        <w:t xml:space="preserve">لم تزهُ روضةُ علم بعدَ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كلاّ ولا منها الجَنَى قُطِفا</w:t>
      </w:r>
    </w:p>
    <w:p>
      <w:pPr>
        <w:pStyle w:val="BookText"/>
        <w:rPr/>
      </w:pPr>
      <w:r>
        <w:rPr>
          <w:rFonts w:ascii="Amiri" w:hAnsi="Amiri" w:eastAsia="Amiri" w:cs="Amiri"/>
          <w:color w:val="111111"/>
          <w:sz w:val="28"/>
          <w:sz w:val="28"/>
          <w:szCs w:val="28"/>
          <w:rtl w:val="true"/>
          <w:lang w:bidi="ar-SA"/>
        </w:rPr>
        <w:t xml:space="preserve">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الرّمز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انكشفا</w:t>
      </w:r>
    </w:p>
    <w:p>
      <w:pPr>
        <w:pStyle w:val="BookText"/>
        <w:rPr/>
      </w:pPr>
      <w:r>
        <w:rPr>
          <w:rFonts w:ascii="Amiri" w:hAnsi="Amiri" w:eastAsia="Amiri" w:cs="Amiri"/>
          <w:color w:val="111111"/>
          <w:sz w:val="28"/>
          <w:sz w:val="28"/>
          <w:szCs w:val="28"/>
          <w:rtl w:val="true"/>
          <w:lang w:bidi="ar-SA"/>
        </w:rPr>
        <w:t xml:space="preserve">مولى إذا سألتْهُ الوفد عطفَ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ما سألتْهُ بالذُرى عَطَفا</w:t>
      </w:r>
    </w:p>
    <w:p>
      <w:pPr>
        <w:pStyle w:val="BookText"/>
        <w:rPr/>
      </w:pPr>
      <w:r>
        <w:rPr>
          <w:rFonts w:ascii="Amiri" w:hAnsi="Amiri" w:eastAsia="Amiri" w:cs="Amiri"/>
          <w:color w:val="111111"/>
          <w:sz w:val="28"/>
          <w:sz w:val="28"/>
          <w:szCs w:val="28"/>
          <w:rtl w:val="true"/>
          <w:lang w:bidi="ar-SA"/>
        </w:rPr>
        <w:t xml:space="preserve">يزدادُ بِشْراً ولُطفاً في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يزدادُ غيظاً وجهُهُ وجَفا</w:t>
      </w:r>
    </w:p>
    <w:p>
      <w:pPr>
        <w:pStyle w:val="BookText"/>
        <w:rPr/>
      </w:pPr>
      <w:r>
        <w:rPr>
          <w:rFonts w:ascii="Amiri" w:hAnsi="Amiri" w:eastAsia="Amiri" w:cs="Amiri"/>
          <w:color w:val="111111"/>
          <w:sz w:val="28"/>
          <w:sz w:val="28"/>
          <w:szCs w:val="28"/>
          <w:rtl w:val="true"/>
          <w:lang w:bidi="ar-SA"/>
        </w:rPr>
        <w:t xml:space="preserve">أثنى عليه الحمى واللطف إذْ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الأمنُ منّا والحذار كفا</w:t>
      </w:r>
    </w:p>
    <w:p>
      <w:pPr>
        <w:pStyle w:val="BookText"/>
        <w:rPr/>
      </w:pPr>
      <w:r>
        <w:rPr>
          <w:rFonts w:ascii="Amiri" w:hAnsi="Amiri" w:eastAsia="Amiri" w:cs="Amiri"/>
          <w:color w:val="111111"/>
          <w:sz w:val="28"/>
          <w:sz w:val="28"/>
          <w:szCs w:val="28"/>
          <w:rtl w:val="true"/>
          <w:lang w:bidi="ar-SA"/>
        </w:rPr>
        <w:t xml:space="preserve">فَدُمْ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سامنا الدهرُ هُوْناً أو بنا جَنَفا</w:t>
      </w:r>
    </w:p>
    <w:p>
      <w:pPr>
        <w:pStyle w:val="BookText"/>
        <w:rPr/>
      </w:pPr>
      <w:r>
        <w:rPr>
          <w:rFonts w:ascii="Amiri" w:hAnsi="Amiri" w:eastAsia="Amiri" w:cs="Amiri"/>
          <w:color w:val="111111"/>
          <w:sz w:val="28"/>
          <w:sz w:val="28"/>
          <w:szCs w:val="28"/>
          <w:rtl w:val="true"/>
          <w:lang w:bidi="ar-SA"/>
        </w:rPr>
        <w:t>ثم إن هؤلاء الذين ذكرناهم من أولاد الشيخ الكبير من أمّ واحدة، وحيث أنهم هم العُمدة من أولاده، ومحل وثوقه واعتماده، الذين قاموا مقامه، وأحيوا ذكره، ورفعوا في العلم أعلامه، فلهذا اقتصرنا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غيرهم من الأولاد من أمهات متعددة، وكأنهم لم يكونوا بشئ عند أبيهم، ولهذا أوقف دوره على موسى، ومحمد، وعليّ، والحسن، وذريتهم، ولم يُشْرِك من أولاده معهم في ذلك أحد إلاّ الشيخ عيسى فأنَّه اشترط له السكنى مدة حياته معهم، ولا يتعدى إلى عقبه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6141308_1280447820"/>
      <w:bookmarkStart w:id="222" w:name="_Toc78"/>
      <w:bookmarkEnd w:id="221"/>
      <w:r>
        <w:rPr>
          <w:rtl w:val="true"/>
        </w:rPr>
        <w:t>ترجمة الشيخ عيسى بن الشيخ الكبير</w:t>
      </w:r>
      <w:bookmarkEnd w:id="222"/>
    </w:p>
    <w:p>
      <w:pPr>
        <w:pStyle w:val="BookText"/>
        <w:rPr/>
      </w:pPr>
      <w:r>
        <w:rPr>
          <w:rFonts w:ascii="Amiri" w:hAnsi="Amiri" w:eastAsia="Amiri" w:cs="Amiri"/>
          <w:color w:val="111111"/>
          <w:sz w:val="28"/>
          <w:sz w:val="28"/>
          <w:szCs w:val="28"/>
          <w:rtl w:val="true"/>
          <w:lang w:bidi="ar-SA"/>
        </w:rPr>
        <w:t>وكان الشيخ عيسى هذا من العلماء البررة على ما سمعنا ووجدنا في بعض الأشعار ذكره ومدحه بذلك، وأنه من السالكين بتلك الشعوب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أبيات للسيد مُحمَّد علي بن السيد أبي الحسن العاملي،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الفضائل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حسنتْ قضايا حسنه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الأنام هو المنادى المُفرَدُ</w:t>
      </w:r>
    </w:p>
    <w:p>
      <w:pPr>
        <w:pStyle w:val="BookText"/>
        <w:rPr/>
      </w:pPr>
      <w:r>
        <w:rPr>
          <w:rFonts w:ascii="Amiri" w:hAnsi="Amiri" w:eastAsia="Amiri" w:cs="Amiri"/>
          <w:color w:val="111111"/>
          <w:sz w:val="28"/>
          <w:sz w:val="28"/>
          <w:szCs w:val="28"/>
          <w:rtl w:val="true"/>
          <w:lang w:bidi="ar-SA"/>
        </w:rPr>
        <w:t xml:space="preserve">مِنْ مَعْشَرٍ بيضُ الوجوه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بآفاق العُلى تتوقّدُ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فيهمُ إلاّ أغرٌّ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زاكي الأرومة أو أغرّ أصيَدُ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أعثر على مدة حياته وزمان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وظنّي أنَّهُ تُوفيَ أيام أخيه الشيخ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ولداً يسمى جواد الأقرع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حكايات ونوادر لا يسع المقام ذكرها، ومات ولم يُعْقِب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باقي أولاد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اليوم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وعقب الشيخ منحصر من موسى، وعليّ،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bookmarkStart w:id="223" w:name="pg18939_201803"/>
    </w:p>
    <w:p>
      <w:pPr>
        <w:pStyle w:val="Heading2"/>
        <w:numPr>
          <w:ilvl w:val="1"/>
          <w:numId w:val="1"/>
        </w:numPr>
        <w:rPr/>
      </w:pPr>
      <w:bookmarkStart w:id="224" w:name="__RefHeading___Toc16141310_1280447820"/>
      <w:bookmarkStart w:id="225" w:name="_Toc79"/>
      <w:bookmarkEnd w:id="223"/>
      <w:bookmarkEnd w:id="224"/>
      <w:r>
        <w:rPr>
          <w:rtl w:val="true"/>
        </w:rPr>
        <w:t>الباب الثالث</w:t>
      </w:r>
      <w:r>
        <w:rPr>
          <w:rtl w:val="true"/>
        </w:rPr>
        <w:t xml:space="preserve">: </w:t>
      </w:r>
      <w:r>
        <w:rPr>
          <w:rtl w:val="true"/>
        </w:rPr>
        <w:t>في الطبقة الثالثة من هذه الطائفة</w:t>
      </w:r>
      <w:bookmarkEnd w:id="225"/>
    </w:p>
    <w:p>
      <w:pPr>
        <w:pStyle w:val="Heading3"/>
        <w:numPr>
          <w:ilvl w:val="2"/>
          <w:numId w:val="1"/>
        </w:numPr>
        <w:rPr/>
      </w:pPr>
      <w:bookmarkStart w:id="226" w:name="__RefHeading___Toc16141312_1280447820"/>
      <w:bookmarkStart w:id="227" w:name="_Toc80"/>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لا زالت العُلى بها حافّة، والمفاخر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بعون الله تعالى نذكر كُلّ واحدٍ واحد منهم على سبيل الأجمال ونرتّبهم على حسب السنّ والفضيلة، وانتهاء النوبة له، والجلوس في مسند آبائه الكرام، والنهوض بتقلّد أمور الناس في المهمات العظام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6141314_1280447820"/>
      <w:bookmarkStart w:id="229" w:name="_Toc81"/>
      <w:bookmarkEnd w:id="228"/>
      <w:r>
        <w:rPr>
          <w:rtl w:val="true"/>
        </w:rPr>
        <w:t xml:space="preserve">ترجمة الشيخ محمد بن الشيخ على </w:t>
      </w:r>
      <w:r>
        <w:rPr>
          <w:rtl w:val="true"/>
        </w:rPr>
        <w:t>(</w:t>
      </w:r>
      <w:r>
        <w:rPr>
          <w:rtl w:val="true"/>
        </w:rPr>
        <w:t>رحمهما الله تعالى</w:t>
      </w:r>
      <w:r>
        <w:rPr>
          <w:rtl w:val="true"/>
        </w:rPr>
        <w:t>)</w:t>
      </w:r>
      <w:bookmarkEnd w:id="229"/>
    </w:p>
    <w:p>
      <w:pPr>
        <w:pStyle w:val="BookText"/>
        <w:rPr/>
      </w:pPr>
      <w:r>
        <w:rPr>
          <w:rFonts w:ascii="Amiri" w:hAnsi="Amiri" w:eastAsia="Amiri" w:cs="Amiri"/>
          <w:color w:val="111111"/>
          <w:sz w:val="28"/>
          <w:sz w:val="28"/>
          <w:szCs w:val="28"/>
          <w:rtl w:val="true"/>
          <w:lang w:bidi="ar-SA"/>
        </w:rPr>
        <w:t>فأول مَن جلس بذلك المسند العظيم، وحُبس عليه أمرُ الرئاسة الجسيم، بعد أولاد الشيخ الأربعة موسى، ومحمد، وعليّ، والحسن، الرئيس المطاع، والموئل الذي وقع عليه الأجماع، قنّة</w:t>
      </w:r>
      <w:r>
        <w:rPr>
          <w:rStyle w:val="FootnoteAnchor"/>
          <w:rtl w:val="true"/>
        </w:rPr>
        <w:footnoteReference w:id="410"/>
      </w:r>
      <w:r>
        <w:rPr>
          <w:rFonts w:ascii="Amiri" w:hAnsi="Amiri" w:eastAsia="Amiri" w:cs="Amiri"/>
          <w:color w:val="111111"/>
          <w:sz w:val="28"/>
          <w:sz w:val="28"/>
          <w:szCs w:val="28"/>
          <w:rtl w:val="true"/>
          <w:lang w:bidi="ar-SA"/>
        </w:rPr>
        <w:t>الشرف الراسية، وقبّة المجد العالية، مؤيّد الملّة والدين، ومظهر شوكة الأسلام والمسلمين، الفريد الأوحد، بقيّة العلماء الراشدين أبو محسن مُحَمَّد، نجل المحقق المعتبر، زين المحققين العليّ بن جعفر، طيب الله بالرضوان مراقدهم، وسقى بصيّب الغفران معاهدهم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ذاع صيته واشتهر، وتولّى زمام الأمر، بعد عمّه الحسن بن جعفر، حتى أذعنت له رقاب سائر الأمم من المسلمين، وألقت إليه مقاليدها رئاسة الدنيا والدين، على كثرة مَن كان في زمانه من الأساطين المعارضين، والعلماء المبرّزين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تجلّى صُبح فضله لمن له عينان، لم يشذّ عنه شاذ ولم يختلف فيه إثنان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تعاطيه لأمور الرئاسة وفصل الخصومات في زمان أبيه وعمّه أكثر من التعاطي بأمر التحصيل والتدريس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لم يكن يُعرَفُ بتلك الفضيلة، ولا يُظن أنَّهُ ممن يفوز بتلك المنزلة الجليلة، من النهوض بمراسم العلوم، والقيام بتشييد هاتيك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تُوفِّيَ عمّه</w:t>
      </w:r>
      <w:r>
        <w:rPr>
          <w:rStyle w:val="FootnoteAnchor"/>
          <w:rtl w:val="true"/>
        </w:rPr>
        <w:footnoteReference w:id="411"/>
      </w:r>
      <w:r>
        <w:rPr>
          <w:rFonts w:ascii="Amiri" w:hAnsi="Amiri" w:eastAsia="Amiri" w:cs="Amiri"/>
          <w:color w:val="111111"/>
          <w:sz w:val="28"/>
          <w:sz w:val="28"/>
          <w:szCs w:val="28"/>
          <w:rtl w:val="true"/>
          <w:lang w:bidi="ar-SA"/>
        </w:rPr>
        <w:t xml:space="preserve">بعد أبيه، وأحرز الله تعالى مع الناس القابلية فيه، جلس بمسند آبائه الكرام، </w:t>
      </w:r>
    </w:p>
    <w:p>
      <w:pPr>
        <w:pStyle w:val="BookText"/>
        <w:rPr/>
      </w:pPr>
      <w:r>
        <w:rPr>
          <w:rFonts w:ascii="Amiri" w:hAnsi="Amiri" w:eastAsia="Amiri" w:cs="Amiri"/>
          <w:color w:val="111111"/>
          <w:sz w:val="28"/>
          <w:sz w:val="28"/>
          <w:szCs w:val="28"/>
          <w:rtl w:val="true"/>
          <w:lang w:bidi="ar-SA"/>
        </w:rPr>
        <w:t xml:space="preserve">وتقلّد ما كانوا يتقلدون من المهمات العظام، اللازمة على رؤساء الأسلام فاشتهر ذكره شرقاً وغرب، ورقى منبر التدريس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فامتلأت بالفضلاء والعلماء عجماً وعرب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ممَنْ حضر تحت منبره، واغترف من فيض أبحره، على أنَّهُ المجتهدين، والعلماء المُسلَّمين، أخواه الشيخ مهدي</w:t>
      </w:r>
      <w:r>
        <w:rPr>
          <w:rStyle w:val="FootnoteAnchor"/>
          <w:rtl w:val="true"/>
        </w:rPr>
        <w:footnoteReference w:id="412"/>
      </w:r>
      <w:r>
        <w:rPr>
          <w:rFonts w:ascii="Amiri" w:hAnsi="Amiri" w:eastAsia="Amiri" w:cs="Amiri"/>
          <w:color w:val="111111"/>
          <w:sz w:val="28"/>
          <w:sz w:val="28"/>
          <w:szCs w:val="28"/>
          <w:rtl w:val="true"/>
          <w:lang w:bidi="ar-SA"/>
        </w:rPr>
        <w:t>والشيخ جعفر</w:t>
      </w:r>
      <w:r>
        <w:rPr>
          <w:rStyle w:val="FootnoteAnchor"/>
          <w:rtl w:val="true"/>
        </w:rPr>
        <w:footnoteReference w:id="413"/>
      </w:r>
      <w:r>
        <w:rPr>
          <w:rFonts w:ascii="Amiri" w:hAnsi="Amiri" w:eastAsia="Amiri" w:cs="Amiri"/>
          <w:color w:val="111111"/>
          <w:sz w:val="28"/>
          <w:sz w:val="28"/>
          <w:szCs w:val="28"/>
          <w:rtl w:val="true"/>
          <w:lang w:bidi="ar-SA"/>
        </w:rPr>
        <w:t>وابن عمّته العيلم الفقيه المشهور الشيخ راضي</w:t>
      </w:r>
      <w:r>
        <w:rPr>
          <w:rStyle w:val="FootnoteAnchor"/>
          <w:rtl w:val="true"/>
        </w:rPr>
        <w:footnoteReference w:id="414"/>
      </w:r>
      <w:r>
        <w:rPr>
          <w:rFonts w:ascii="IRNazanin" w:hAnsi="IRNazanin" w:eastAsia="IRNazanin"/>
          <w:color w:val="111111"/>
          <w:sz w:val="28"/>
          <w:sz w:val="28"/>
          <w:szCs w:val="28"/>
          <w:rtl w:val="true"/>
          <w:lang w:bidi="fa-IR"/>
        </w:rPr>
        <w:t xml:space="preserve">بن الشيخ مُحَمَّد بن الشيخ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وكثير من أمثالهم لا ينتسبون إليه بشيء، ومنهم العالم الفاضل، والتحرير الكامل الشيخ مُحَمَّد علي عزّ الدين العاملي</w:t>
      </w:r>
      <w:r>
        <w:rPr>
          <w:rStyle w:val="FootnoteAnchor"/>
          <w:rtl w:val="true"/>
        </w:rPr>
        <w:footnoteReference w:id="415"/>
      </w:r>
      <w:r>
        <w:rPr>
          <w:rFonts w:ascii="Amiri" w:hAnsi="Amiri" w:eastAsia="Amiri" w:cs="Amiri"/>
          <w:color w:val="111111"/>
          <w:sz w:val="28"/>
          <w:sz w:val="28"/>
          <w:szCs w:val="28"/>
          <w:rtl w:val="true"/>
          <w:lang w:bidi="ar-SA"/>
        </w:rPr>
        <w:t xml:space="preserve">رحمه الله تعالى، وقَدْ ذكره في رجاله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المشكاة الكاشف عن وجوه الرواية والرواة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ترجمة الشيخ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الأكبر، إبن الشيخ خضر جعفر، شيخ الطائفة في عصره المتصل بعصرنا ورئيس المذهب، بلغ الغاية علماً وعملاً، وجلالة وقدراً، وشهرة وذكراً، لدى الخاص والعام، والعرب والعجم، وملأت الدنيا تلامذته وصنّف كتباً كثيرة منها كشف الغطا، وبغية الطالب وغيرها، وبيته من أجلّ بيوت النجف وأولاده كلهم علماء فضلاء مجتهدون، منهم الشيخ موسى، والشيخ عليّ، والشيخ مُحَمَّد، والشيخ حسن، كلّ تنتهی إليه الرئاسة في عصره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شاهدت منهم الشيخ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وأولادهم إلى الآن مشهورون بالفضل مبرّزون بالعلم، والشيخ مهدي ابن الشيخ عليّ أحد العلماء المبرّزين اليوم في النجف، وأخوه الشيخ مُحَمَّد كان قبله كذلك، وقَدْ حضرتُ درسه بُرهةَ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فهم بيت مجد وشرف وعلم قلّما يوجد في البيوت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رفع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ذكر وفاة الشيخ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وجلسَ الشيخ محمد مكان الشيخ جعفر، وكان ماهراً في الفقه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البادكوبي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وهو الآن في النجف الأشرف من المجتهدين المعروفين والعلماء </w:t>
      </w:r>
    </w:p>
    <w:p>
      <w:pPr>
        <w:pStyle w:val="BookText"/>
        <w:rPr/>
      </w:pPr>
      <w:r>
        <w:rPr>
          <w:rFonts w:ascii="Amiri" w:hAnsi="Amiri" w:eastAsia="Amiri" w:cs="Amiri"/>
          <w:color w:val="111111"/>
          <w:sz w:val="28"/>
          <w:sz w:val="28"/>
          <w:szCs w:val="28"/>
          <w:rtl w:val="true"/>
          <w:lang w:bidi="ar-SA"/>
        </w:rPr>
        <w:t>المشهورين المُبرَّزين، وحوزة درسه مملوءة من الطلبة والفضلاء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أمره غنيّ عن البيان، غير محتاج إلى برهان، وقَدْ كان مطاعاً مراعى، مهاباً مجاباً، وقوراً جسوراً، خصوصاً عند الحكام، ووزراء الدولتين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تحته أجلّ بنات عمّه الشيخ موسى وهي أم أولاده الأربعة الآتي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شأن وقدر وثروة واسعة وحليّ وحلل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كانت تتقاصدها الشعراء فتسمع من وراء الستر مدائحهم وتُجيزهم بجوائز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كثيراً ما يأخذ من حليّها وحُللها فيصرفه ويبذله على الفقراء والمتوقّعين لعدم كفاية ما يصل إليه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أمره يتولّى مفاتيح الحرم الحيدري والتصرف فيه، وكان السيد رضا الرفيعي</w:t>
      </w:r>
      <w:r>
        <w:rPr>
          <w:rStyle w:val="FootnoteAnchor"/>
          <w:rtl w:val="true"/>
        </w:rPr>
        <w:footnoteReference w:id="417"/>
      </w:r>
      <w:r>
        <w:rPr>
          <w:rFonts w:ascii="Amiri" w:hAnsi="Amiri" w:eastAsia="Amiri" w:cs="Amiri"/>
          <w:color w:val="111111"/>
          <w:sz w:val="28"/>
          <w:sz w:val="28"/>
          <w:szCs w:val="28"/>
          <w:rtl w:val="true"/>
          <w:lang w:bidi="ar-SA"/>
        </w:rPr>
        <w:t>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ألقى أمرها كله إليه 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واستمرت حتى اليوم في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جهوري الصوت رفيع الهمّة، كبير الجثة والجمّة، سمحاً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سيماء العبّاد والزهّاد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كثيراً ما يخرج إليه خدمه بطبق فيه خبز وإناء فيه خلّ وملح فيتغدّى به، وتخرج الموائد الأضيافه وخدمه وملازميه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يمرّ عليه يوم لا يُبذل فيه نائلهُ الجزل إلاَّ مرّ، ولا رأى زيغاً في قناة الدين إلاَّ عالجه بالجبر، ومازال أمره يعلو، وشرفه، شيئاً فشيئاً حتى رجعت إليه الناس بالتقليد، بعد العلامة الوحيد، الماهر الباهر،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فانحصر أمر الشريعة الغراء به، وبعَلم الهُدى الثاني كتاب الله الناطق بفصل الخطاب، شيخنا الشيخ مرتضى الأنصاري تغمدهما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فبقيا علمين لها، يردّان عنها كُلّ باغ وطاغ، ويقوّمان منها ما زاغ، إلى أن تُوفيَ الشيخ مُحَمَّد في الأثناء، واستقل الشيخ مرتضى بالأمر فدبّر فيه ما شاء، من تشييد وإحياء، فجزاهم الله عنّا 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الشيخ مُحَمَّد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بلغ من الجلالة والرفعة ما لا يفي به بيان، دون العيان، وفي أيامه كثرت الآداب والأشعار، وصار لها به أحسن موقع وشعار، حتى راج سوق الأدب ونبه خامله، وطلع بالسعد أفله، لأنَّه كان يجيز عليه الجوائز السنيّة، والمواهب البهية، فكانوا يجيدون له في مدائحهم، ويجيد لهم في منائحهم،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اللُّهى تفتح اللّهى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أكثر مَن وقعتُ على مدائحه وتهانيه من هذه الطائفة، مع تمام الجودة ونهاية </w:t>
      </w:r>
      <w:bookmarkStart w:id="230" w:name="pg18939_201806"/>
    </w:p>
    <w:p>
      <w:pPr>
        <w:pStyle w:val="BookText"/>
        <w:rPr/>
      </w:pPr>
      <w:bookmarkEnd w:id="230"/>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لك شيئاً مما تيّسر لنا فيه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6141316_1280447820"/>
      <w:bookmarkStart w:id="232" w:name="_Toc82"/>
      <w:bookmarkEnd w:id="231"/>
      <w:r>
        <w:rPr>
          <w:rtl w:val="true"/>
        </w:rPr>
        <w:t>الفصل الأول</w:t>
      </w:r>
      <w:r>
        <w:rPr>
          <w:rtl w:val="true"/>
        </w:rPr>
        <w:t xml:space="preserve">: </w:t>
      </w:r>
      <w:r>
        <w:rPr>
          <w:rtl w:val="true"/>
        </w:rPr>
        <w:t>في مدائحه وتهانيه</w:t>
      </w:r>
      <w:bookmarkEnd w:id="232"/>
    </w:p>
    <w:p>
      <w:pPr>
        <w:pStyle w:val="BookText"/>
        <w:rPr/>
      </w:pPr>
      <w:r>
        <w:rPr>
          <w:rFonts w:ascii="Amiri" w:hAnsi="Amiri" w:eastAsia="Amiri" w:cs="Amiri"/>
          <w:color w:val="111111"/>
          <w:sz w:val="28"/>
          <w:sz w:val="28"/>
          <w:szCs w:val="28"/>
          <w:rtl w:val="true"/>
          <w:lang w:bidi="ar-SA"/>
        </w:rPr>
        <w:t>فمن ذلك ما قاله الشيخ موسى بن الشيخ شريف</w:t>
      </w:r>
      <w:r>
        <w:rPr>
          <w:rStyle w:val="FootnoteAnchor"/>
          <w:rtl w:val="true"/>
        </w:rPr>
        <w:footnoteReference w:id="419"/>
      </w:r>
      <w:r>
        <w:rPr>
          <w:rFonts w:ascii="Amiri" w:hAnsi="Amiri" w:eastAsia="Amiri" w:cs="Amiri"/>
          <w:color w:val="111111"/>
          <w:sz w:val="28"/>
          <w:sz w:val="28"/>
          <w:szCs w:val="28"/>
          <w:rtl w:val="true"/>
          <w:lang w:bidi="ar-SA"/>
        </w:rPr>
        <w:t>، وهو من ظرفاء الشعراء، وفحول الأدباء، وله حكايات ظريفة لا يسع المقام نقلها، وله مدائح كثيرة في الشيخ مُحَمَّد المذكور، وهو من خواصّه وملازميه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رحمه يهنيه في ختان ولده الشيخ محسن</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أسفرَ الحيُّ حينَ زارتْ 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فتجلّتْ منها لنا الأنوارُ</w:t>
      </w:r>
    </w:p>
    <w:p>
      <w:pPr>
        <w:pStyle w:val="BookText"/>
        <w:rPr/>
      </w:pPr>
      <w:r>
        <w:rPr>
          <w:rFonts w:ascii="Amiri" w:hAnsi="Amiri" w:eastAsia="Amiri" w:cs="Amiri"/>
          <w:color w:val="111111"/>
          <w:sz w:val="28"/>
          <w:sz w:val="28"/>
          <w:szCs w:val="28"/>
          <w:rtl w:val="true"/>
          <w:lang w:bidi="ar-SA"/>
        </w:rPr>
        <w:t xml:space="preserve">أسفرتْ في الظلام عن صُبح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تحكي أنوارَهُ الأقمارُ</w:t>
      </w:r>
    </w:p>
    <w:p>
      <w:pPr>
        <w:pStyle w:val="BookText"/>
        <w:rPr/>
      </w:pPr>
      <w:r>
        <w:rPr>
          <w:rFonts w:ascii="Amiri" w:hAnsi="Amiri" w:eastAsia="Amiri" w:cs="Amiri"/>
          <w:color w:val="111111"/>
          <w:sz w:val="28"/>
          <w:sz w:val="28"/>
          <w:szCs w:val="28"/>
          <w:rtl w:val="true"/>
          <w:lang w:bidi="ar-SA"/>
        </w:rPr>
        <w:t xml:space="preserve">حبّذا زورة لظمياء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ليلُ الصّدود وهو نهارُ</w:t>
      </w:r>
    </w:p>
    <w:p>
      <w:pPr>
        <w:pStyle w:val="BookText"/>
        <w:rPr/>
      </w:pPr>
      <w:r>
        <w:rPr>
          <w:rFonts w:ascii="Amiri" w:hAnsi="Amiri" w:eastAsia="Amiri" w:cs="Amiri"/>
          <w:color w:val="111111"/>
          <w:sz w:val="28"/>
          <w:sz w:val="28"/>
          <w:szCs w:val="28"/>
          <w:rtl w:val="true"/>
          <w:lang w:bidi="ar-SA"/>
        </w:rPr>
        <w:t xml:space="preserve">وبنفسي أفدي بديعةَ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حُسن مِنْ حُسْنَها مُسْتَعَارُ</w:t>
      </w:r>
    </w:p>
    <w:p>
      <w:pPr>
        <w:pStyle w:val="BookText"/>
        <w:rPr/>
      </w:pPr>
      <w:r>
        <w:rPr>
          <w:rFonts w:ascii="Amiri" w:hAnsi="Amiri" w:eastAsia="Amiri" w:cs="Amiri"/>
          <w:color w:val="111111"/>
          <w:sz w:val="28"/>
          <w:sz w:val="28"/>
          <w:szCs w:val="28"/>
          <w:rtl w:val="true"/>
          <w:lang w:bidi="ar-SA"/>
        </w:rPr>
        <w:t xml:space="preserve">حارَ فكري مُذْ حاورتني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قَدْ زانَهُنَّ إحورارُ</w:t>
      </w:r>
    </w:p>
    <w:p>
      <w:pPr>
        <w:pStyle w:val="BookText"/>
        <w:rPr/>
      </w:pPr>
      <w:r>
        <w:rPr>
          <w:rFonts w:ascii="Amiri" w:hAnsi="Amiri" w:eastAsia="Amiri" w:cs="Amiri"/>
          <w:color w:val="111111"/>
          <w:sz w:val="28"/>
          <w:sz w:val="28"/>
          <w:szCs w:val="28"/>
          <w:rtl w:val="true"/>
          <w:lang w:bidi="ar-SA"/>
        </w:rPr>
        <w:t xml:space="preserve">أنا في الحب مُفْرَدٌ ولغيري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اخترت في الغرام اختيارُ</w:t>
      </w:r>
    </w:p>
    <w:p>
      <w:pPr>
        <w:pStyle w:val="BookText"/>
        <w:rPr/>
      </w:pPr>
      <w:r>
        <w:rPr>
          <w:rFonts w:ascii="Amiri" w:hAnsi="Amiri" w:eastAsia="Amiri" w:cs="Amiri"/>
          <w:color w:val="111111"/>
          <w:sz w:val="28"/>
          <w:sz w:val="28"/>
          <w:szCs w:val="28"/>
          <w:rtl w:val="true"/>
          <w:lang w:bidi="ar-SA"/>
        </w:rPr>
        <w:t xml:space="preserve">مُتْهِمٌ في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أنجدوا في هواهمُ وأغاروا</w:t>
      </w:r>
    </w:p>
    <w:p>
      <w:pPr>
        <w:pStyle w:val="BookText"/>
        <w:rPr/>
      </w:pPr>
      <w:r>
        <w:rPr>
          <w:rFonts w:ascii="Amiri" w:hAnsi="Amiri" w:eastAsia="Amiri" w:cs="Amiri"/>
          <w:color w:val="111111"/>
          <w:sz w:val="28"/>
          <w:sz w:val="28"/>
          <w:szCs w:val="28"/>
          <w:rtl w:val="true"/>
          <w:lang w:bidi="ar-SA"/>
        </w:rPr>
        <w:t xml:space="preserve">شيمتي الصبرُ في الهوى وهو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وشعاري كتمُ الأسى وهو نارُ</w:t>
      </w:r>
    </w:p>
    <w:p>
      <w:pPr>
        <w:pStyle w:val="BookText"/>
        <w:rPr/>
      </w:pPr>
      <w:r>
        <w:rPr>
          <w:rFonts w:ascii="Amiri" w:hAnsi="Amiri" w:eastAsia="Amiri" w:cs="Amiri"/>
          <w:color w:val="111111"/>
          <w:sz w:val="28"/>
          <w:sz w:val="28"/>
          <w:szCs w:val="28"/>
          <w:rtl w:val="true"/>
          <w:lang w:bidi="ar-SA"/>
        </w:rPr>
        <w:t xml:space="preserve">هكذا في الهوى مقامي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سرّيَ الدموعُ الغزارُ</w:t>
      </w:r>
    </w:p>
    <w:p>
      <w:pPr>
        <w:pStyle w:val="BookText"/>
        <w:rPr/>
      </w:pPr>
      <w:r>
        <w:rPr>
          <w:rFonts w:ascii="Amiri" w:hAnsi="Amiri" w:eastAsia="Amiri" w:cs="Amiri"/>
          <w:color w:val="111111"/>
          <w:sz w:val="28"/>
          <w:sz w:val="28"/>
          <w:szCs w:val="28"/>
          <w:rtl w:val="true"/>
          <w:lang w:bidi="ar-SA"/>
        </w:rPr>
        <w:t xml:space="preserve">فتردّيتُ بالمزاح وأضحى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ترك الوقار وهو وقارُ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غنِّ لنا بذكر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فالليالي طوالهنَ قصارُ</w:t>
      </w:r>
    </w:p>
    <w:p>
      <w:pPr>
        <w:pStyle w:val="BookText"/>
        <w:rPr/>
      </w:pPr>
      <w:r>
        <w:rPr>
          <w:rFonts w:ascii="Amiri" w:hAnsi="Amiri" w:eastAsia="Amiri" w:cs="Amiri"/>
          <w:color w:val="111111"/>
          <w:sz w:val="28"/>
          <w:sz w:val="28"/>
          <w:szCs w:val="28"/>
          <w:rtl w:val="true"/>
          <w:lang w:bidi="ar-SA"/>
        </w:rPr>
        <w:t xml:space="preserve">واسقني قَهْوةً كذوب 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طَمَحتْ نحو دنّها النُضّارُ</w:t>
      </w:r>
    </w:p>
    <w:p>
      <w:pPr>
        <w:pStyle w:val="BookText"/>
        <w:rPr/>
      </w:pPr>
      <w:r>
        <w:rPr>
          <w:rFonts w:ascii="Amiri" w:hAnsi="Amiri" w:eastAsia="Amiri" w:cs="Amiri"/>
          <w:color w:val="111111"/>
          <w:sz w:val="28"/>
          <w:sz w:val="28"/>
          <w:szCs w:val="28"/>
          <w:rtl w:val="true"/>
          <w:lang w:bidi="ar-SA"/>
        </w:rPr>
        <w:t xml:space="preserve">بنتُ كَرْم تُضيءُ كالشمس في الكاسِ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فَتَعشو لضوئها الأبصارُ</w:t>
      </w:r>
    </w:p>
    <w:p>
      <w:pPr>
        <w:pStyle w:val="BookText"/>
        <w:rPr/>
      </w:pPr>
      <w:r>
        <w:rPr>
          <w:rFonts w:ascii="Amiri" w:hAnsi="Amiri" w:eastAsia="Amiri" w:cs="Amiri"/>
          <w:color w:val="111111"/>
          <w:sz w:val="28"/>
          <w:sz w:val="28"/>
          <w:szCs w:val="28"/>
          <w:rtl w:val="true"/>
          <w:lang w:bidi="ar-SA"/>
        </w:rPr>
        <w:t xml:space="preserve">من فتاة كأنّها خُوطُ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خدّ كأنَّهُ جُلَّنارُ</w:t>
      </w:r>
    </w:p>
    <w:p>
      <w:pPr>
        <w:pStyle w:val="BookText"/>
        <w:rPr/>
      </w:pPr>
      <w:r>
        <w:rPr>
          <w:rFonts w:ascii="Amiri" w:hAnsi="Amiri" w:eastAsia="Amiri" w:cs="Amiri"/>
          <w:color w:val="111111"/>
          <w:sz w:val="28"/>
          <w:sz w:val="28"/>
          <w:szCs w:val="28"/>
          <w:rtl w:val="true"/>
          <w:lang w:bidi="ar-SA"/>
        </w:rPr>
        <w:t xml:space="preserve">أوَ ما تُبصرُ الرياض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سجعتْ في أراكها الأطيارُ</w:t>
      </w:r>
    </w:p>
    <w:p>
      <w:pPr>
        <w:pStyle w:val="BookText"/>
        <w:rPr/>
      </w:pPr>
      <w:r>
        <w:rPr>
          <w:rFonts w:ascii="Amiri" w:hAnsi="Amiri" w:eastAsia="Amiri" w:cs="Amiri"/>
          <w:color w:val="111111"/>
          <w:sz w:val="28"/>
          <w:sz w:val="28"/>
          <w:szCs w:val="28"/>
          <w:rtl w:val="true"/>
          <w:lang w:bidi="ar-SA"/>
        </w:rPr>
        <w:t xml:space="preserve">ونسيم الصّبا يهبّ فتكسي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من طيبها الأزهارُ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والقوافي وافتك تختالُ 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تتهادى كأنَّها أقمارُ </w:t>
      </w:r>
    </w:p>
    <w:p>
      <w:pPr>
        <w:pStyle w:val="BookText"/>
        <w:rPr/>
      </w:pPr>
      <w:r>
        <w:rPr>
          <w:rFonts w:ascii="Amiri" w:hAnsi="Amiri" w:eastAsia="Amiri" w:cs="Amiri"/>
          <w:color w:val="111111"/>
          <w:sz w:val="28"/>
          <w:sz w:val="28"/>
          <w:szCs w:val="28"/>
          <w:rtl w:val="true"/>
          <w:lang w:bidi="ar-SA"/>
        </w:rPr>
        <w:t xml:space="preserve">مطربات في ختن غضّ المعالي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الفخار أزارُ</w:t>
      </w:r>
    </w:p>
    <w:p>
      <w:pPr>
        <w:pStyle w:val="BookText"/>
        <w:rPr/>
      </w:pPr>
      <w:r>
        <w:rPr>
          <w:rFonts w:ascii="Amiri" w:hAnsi="Amiri" w:eastAsia="Amiri" w:cs="Amiri"/>
          <w:color w:val="111111"/>
          <w:sz w:val="28"/>
          <w:sz w:val="28"/>
          <w:szCs w:val="28"/>
          <w:rtl w:val="true"/>
          <w:lang w:bidi="ar-SA"/>
        </w:rPr>
        <w:t xml:space="preserve">يا بنَ مَنْ للورى بيُمناه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وبيسراهُ للعُفاةَ یَسارُ</w:t>
      </w:r>
    </w:p>
    <w:p>
      <w:pPr>
        <w:pStyle w:val="BookText"/>
        <w:rPr/>
      </w:pPr>
      <w:r>
        <w:rPr>
          <w:rFonts w:ascii="Amiri" w:hAnsi="Amiri" w:eastAsia="Amiri" w:cs="Amiri"/>
          <w:color w:val="111111"/>
          <w:sz w:val="28"/>
          <w:sz w:val="28"/>
          <w:szCs w:val="28"/>
          <w:rtl w:val="true"/>
          <w:lang w:bidi="ar-SA"/>
        </w:rPr>
        <w:t xml:space="preserve">لك دامَ السرورُ في ظلّ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للجود في الوجود المنارُ</w:t>
      </w:r>
    </w:p>
    <w:p>
      <w:pPr>
        <w:pStyle w:val="BookText"/>
        <w:rPr/>
      </w:pPr>
      <w:r>
        <w:rPr>
          <w:rFonts w:ascii="Amiri" w:hAnsi="Amiri" w:eastAsia="Amiri" w:cs="Amiri"/>
          <w:color w:val="111111"/>
          <w:sz w:val="28"/>
          <w:sz w:val="28"/>
          <w:szCs w:val="28"/>
          <w:rtl w:val="true"/>
          <w:lang w:bidi="ar-SA"/>
        </w:rPr>
        <w:t xml:space="preserve">ذاك مولى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في العُلى له الآثارُ</w:t>
      </w:r>
    </w:p>
    <w:p>
      <w:pPr>
        <w:pStyle w:val="BookText"/>
        <w:rPr/>
      </w:pPr>
      <w:r>
        <w:rPr>
          <w:rFonts w:ascii="Amiri" w:hAnsi="Amiri" w:eastAsia="Amiri" w:cs="Amiri"/>
          <w:color w:val="111111"/>
          <w:sz w:val="28"/>
          <w:sz w:val="28"/>
          <w:szCs w:val="28"/>
          <w:rtl w:val="true"/>
          <w:lang w:bidi="ar-SA"/>
        </w:rPr>
        <w:t xml:space="preserve">ذو مزايا أذكى من المسك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وسجايا فيها العقولُ تحارُ</w:t>
      </w:r>
    </w:p>
    <w:p>
      <w:pPr>
        <w:pStyle w:val="BookText"/>
        <w:rPr/>
      </w:pPr>
      <w:r>
        <w:rPr>
          <w:rFonts w:ascii="Amiri" w:hAnsi="Amiri" w:eastAsia="Amiri" w:cs="Amiri"/>
          <w:color w:val="111111"/>
          <w:sz w:val="28"/>
          <w:sz w:val="28"/>
          <w:szCs w:val="28"/>
          <w:rtl w:val="true"/>
          <w:lang w:bidi="ar-SA"/>
        </w:rPr>
        <w:t xml:space="preserve">حزتَ مجداً سامي المحل وعزاً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أقعسا لا يُشقُ منهُ الغُبارُ</w:t>
      </w:r>
    </w:p>
    <w:p>
      <w:pPr>
        <w:pStyle w:val="BookText"/>
        <w:rPr/>
      </w:pPr>
      <w:r>
        <w:rPr>
          <w:rFonts w:ascii="Amiri" w:hAnsi="Amiri" w:eastAsia="Amiri" w:cs="Amiri"/>
          <w:color w:val="111111"/>
          <w:sz w:val="28"/>
          <w:sz w:val="28"/>
          <w:szCs w:val="28"/>
          <w:rtl w:val="true"/>
          <w:lang w:bidi="ar-SA"/>
        </w:rPr>
        <w:t xml:space="preserve">عالمٌ عاملٌ وبرِّ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لوذعيٌّ مقدمٌ مستشارُ</w:t>
      </w:r>
    </w:p>
    <w:p>
      <w:pPr>
        <w:pStyle w:val="BookText"/>
        <w:rPr/>
      </w:pP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أقيمتْ قناةُ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مِنْ بعد ما عراها إنكسارُ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الورى لنهج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 خطة الفخار بَوارُ</w:t>
      </w:r>
    </w:p>
    <w:p>
      <w:pPr>
        <w:pStyle w:val="BookText"/>
        <w:rPr/>
      </w:pPr>
      <w:r>
        <w:rPr>
          <w:rFonts w:ascii="Amiri" w:hAnsi="Amiri" w:eastAsia="Amiri" w:cs="Amiri"/>
          <w:color w:val="111111"/>
          <w:sz w:val="28"/>
          <w:sz w:val="28"/>
          <w:szCs w:val="28"/>
          <w:rtl w:val="true"/>
          <w:lang w:bidi="ar-SA"/>
        </w:rPr>
        <w:t xml:space="preserve">وبأوصاف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وآبائهِ الكرام، الديارُ</w:t>
      </w:r>
    </w:p>
    <w:p>
      <w:pPr>
        <w:pStyle w:val="BookText"/>
        <w:rPr/>
      </w:pPr>
      <w:r>
        <w:rPr>
          <w:rFonts w:ascii="Amiri" w:hAnsi="Amiri" w:eastAsia="Amiri" w:cs="Amiri"/>
          <w:color w:val="111111"/>
          <w:sz w:val="28"/>
          <w:sz w:val="28"/>
          <w:szCs w:val="28"/>
          <w:rtl w:val="true"/>
          <w:lang w:bidi="ar-SA"/>
        </w:rPr>
        <w:t xml:space="preserve">لاحَ سَمْتُ التقى عليه وليداً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وزكى منه مَحْتِدٌ ونجارُ</w:t>
      </w:r>
    </w:p>
    <w:p>
      <w:pPr>
        <w:pStyle w:val="BookText"/>
        <w:rPr/>
      </w:pPr>
      <w:r>
        <w:rPr>
          <w:rFonts w:ascii="Amiri" w:hAnsi="Amiri" w:eastAsia="Amiri" w:cs="Amiri"/>
          <w:color w:val="111111"/>
          <w:sz w:val="28"/>
          <w:sz w:val="28"/>
          <w:szCs w:val="28"/>
          <w:rtl w:val="true"/>
          <w:lang w:bidi="ar-SA"/>
        </w:rPr>
        <w:t xml:space="preserve">ولقد طابَ للورى منهُ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فيه عفَةٌ ووقارُ</w:t>
      </w:r>
    </w:p>
    <w:p>
      <w:pPr>
        <w:pStyle w:val="BookText"/>
        <w:rPr/>
      </w:pPr>
      <w:r>
        <w:rPr>
          <w:rFonts w:ascii="Amiri" w:hAnsi="Amiri" w:eastAsia="Amiri" w:cs="Amiri"/>
          <w:color w:val="111111"/>
          <w:sz w:val="28"/>
          <w:sz w:val="28"/>
          <w:szCs w:val="28"/>
          <w:rtl w:val="true"/>
          <w:lang w:bidi="ar-SA"/>
        </w:rPr>
        <w:t xml:space="preserve">أيُّ مجد وسؤدد وفخارٍ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لا يصارُ</w:t>
      </w:r>
    </w:p>
    <w:p>
      <w:pPr>
        <w:pStyle w:val="BookText"/>
        <w:rPr/>
      </w:pPr>
      <w:r>
        <w:rPr>
          <w:rFonts w:ascii="Amiri" w:hAnsi="Amiri" w:eastAsia="Amiri" w:cs="Amiri"/>
          <w:color w:val="111111"/>
          <w:sz w:val="28"/>
          <w:sz w:val="28"/>
          <w:szCs w:val="28"/>
          <w:rtl w:val="true"/>
          <w:lang w:bidi="ar-SA"/>
        </w:rPr>
        <w:t xml:space="preserve">كم لكم في الوجود من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كالشمس ما عليها غبارُ</w:t>
      </w:r>
    </w:p>
    <w:p>
      <w:pPr>
        <w:pStyle w:val="BookText"/>
        <w:rPr/>
      </w:pPr>
      <w:r>
        <w:rPr>
          <w:rFonts w:ascii="Amiri" w:hAnsi="Amiri" w:eastAsia="Amiri" w:cs="Amiri"/>
          <w:color w:val="111111"/>
          <w:sz w:val="28"/>
          <w:sz w:val="28"/>
          <w:szCs w:val="28"/>
          <w:rtl w:val="true"/>
          <w:lang w:bidi="ar-SA"/>
        </w:rPr>
        <w:t xml:space="preserve">سادةٌ قادةٌ ولاةٌ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أئمةٌ أبرارُ</w:t>
      </w:r>
    </w:p>
    <w:p>
      <w:pPr>
        <w:pStyle w:val="BookText"/>
        <w:rPr/>
      </w:pPr>
      <w:r>
        <w:rPr>
          <w:rFonts w:ascii="Amiri" w:hAnsi="Amiri" w:eastAsia="Amiri" w:cs="Amiri"/>
          <w:color w:val="111111"/>
          <w:sz w:val="28"/>
          <w:sz w:val="28"/>
          <w:szCs w:val="28"/>
          <w:rtl w:val="true"/>
          <w:lang w:bidi="ar-SA"/>
        </w:rPr>
        <w:t xml:space="preserve">فإذا ما استُنيلَ منهم أنالوا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استُجيرَ منهم أجاروا</w:t>
      </w:r>
    </w:p>
    <w:p>
      <w:pPr>
        <w:pStyle w:val="BookText"/>
        <w:rPr/>
      </w:pPr>
      <w:r>
        <w:rPr>
          <w:rFonts w:ascii="Amiri" w:hAnsi="Amiri" w:eastAsia="Amiri" w:cs="Amiri"/>
          <w:color w:val="111111"/>
          <w:sz w:val="28"/>
          <w:sz w:val="28"/>
          <w:szCs w:val="28"/>
          <w:rtl w:val="true"/>
          <w:lang w:bidi="ar-SA"/>
        </w:rPr>
        <w:t xml:space="preserve">فأنعموا راغدين في ظلِّ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جلا ظُلمة الليالي نهارُ</w:t>
      </w:r>
    </w:p>
    <w:p>
      <w:pPr>
        <w:pStyle w:val="BookText"/>
        <w:rPr/>
      </w:pPr>
      <w:r>
        <w:rPr>
          <w:rFonts w:ascii="Amiri" w:hAnsi="Amiri" w:eastAsia="Amiri" w:cs="Amiri"/>
          <w:color w:val="111111"/>
          <w:sz w:val="28"/>
          <w:sz w:val="28"/>
          <w:szCs w:val="28"/>
          <w:rtl w:val="true"/>
          <w:lang w:bidi="ar-SA"/>
        </w:rPr>
        <w:t xml:space="preserve">سادة ومن ذلك الروضة الزاهرة، والحديقة الباهرة، للأديبين الأريبين، الشيخ إبراهيم العاملي، والشيخ عبد الحسين، نظماها على الأرتجال، في تهنئة عرس الكمال، الشيخ محسن بن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يمدحون أبيه،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الشيخ عبد الحسين والميم للشيخ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قَدْ 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الحسين محيي الدين يخاطب الشيخ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ألقتْ إليكَ زمامَها 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لديكَ مودّةٌ وولاءُ</w:t>
      </w:r>
    </w:p>
    <w:p>
      <w:pPr>
        <w:pStyle w:val="BookText"/>
        <w:rPr/>
      </w:pPr>
      <w:r>
        <w:rPr>
          <w:rFonts w:ascii="Amiri" w:hAnsi="Amiri" w:eastAsia="Amiri" w:cs="Amiri"/>
          <w:color w:val="111111"/>
          <w:sz w:val="28"/>
          <w:sz w:val="28"/>
          <w:szCs w:val="28"/>
          <w:rtl w:val="true"/>
          <w:lang w:bidi="ar-SA"/>
        </w:rPr>
        <w:t xml:space="preserve">أنتَ الذي طالتْ مراتبُ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فتقاصرتْ عن مدحه الشعراءُ</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أدركتَ سابقةَ الفخار عقيب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السباق وشطّت الغلواءُ </w:t>
      </w:r>
    </w:p>
    <w:p>
      <w:pPr>
        <w:pStyle w:val="BookText"/>
        <w:rPr/>
      </w:pPr>
      <w:r>
        <w:rPr>
          <w:rFonts w:ascii="Amiri" w:hAnsi="Amiri" w:eastAsia="Amiri" w:cs="Amiri"/>
          <w:color w:val="111111"/>
          <w:sz w:val="28"/>
          <w:sz w:val="28"/>
          <w:szCs w:val="28"/>
          <w:rtl w:val="true"/>
          <w:lang w:bidi="ar-SA"/>
        </w:rPr>
        <w:t xml:space="preserve">أنّی يُقاس الناسُ فيكَ وأنتَ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العُلى معنى وهم أسماءُ</w:t>
      </w:r>
    </w:p>
    <w:p>
      <w:pPr>
        <w:pStyle w:val="BookText"/>
        <w:rPr/>
      </w:pPr>
      <w:r>
        <w:rPr>
          <w:rFonts w:ascii="Amiri" w:hAnsi="Amiri" w:eastAsia="Amiri" w:cs="Amiri"/>
          <w:color w:val="111111"/>
          <w:sz w:val="28"/>
          <w:sz w:val="28"/>
          <w:szCs w:val="28"/>
          <w:rtl w:val="true"/>
          <w:lang w:bidi="ar-SA"/>
        </w:rPr>
        <w:t xml:space="preserve">أَفَتى الكرام الطيبين ومَن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تظللنا له أفياءُ</w:t>
      </w:r>
    </w:p>
    <w:p>
      <w:pPr>
        <w:pStyle w:val="BookText"/>
        <w:rPr/>
      </w:pPr>
      <w:r>
        <w:rPr>
          <w:rFonts w:ascii="Amiri" w:hAnsi="Amiri" w:eastAsia="Amiri" w:cs="Amiri"/>
          <w:color w:val="111111"/>
          <w:sz w:val="28"/>
          <w:sz w:val="28"/>
          <w:szCs w:val="28"/>
          <w:rtl w:val="true"/>
          <w:lang w:bidi="ar-SA"/>
        </w:rPr>
        <w:t xml:space="preserve">أَوَ هَلْ يطاولُ كنهَ مجدِكَ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وهُمْ أرضُ وأنتَ سماءُ</w:t>
      </w:r>
    </w:p>
    <w:p>
      <w:pPr>
        <w:pStyle w:val="BookText"/>
        <w:rPr/>
      </w:pPr>
      <w:r>
        <w:rPr>
          <w:rFonts w:ascii="Amiri" w:hAnsi="Amiri" w:eastAsia="Amiri" w:cs="Amiri"/>
          <w:color w:val="111111"/>
          <w:sz w:val="28"/>
          <w:sz w:val="28"/>
          <w:szCs w:val="28"/>
          <w:rtl w:val="true"/>
          <w:lang w:bidi="ar-SA"/>
        </w:rPr>
        <w:t xml:space="preserve">إنَّ الرئاسةَ لم تكنْ معقودةً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ورفّ لها عليكَ لواءُ</w:t>
      </w:r>
    </w:p>
    <w:p>
      <w:pPr>
        <w:pStyle w:val="BookText"/>
        <w:rPr/>
      </w:pPr>
      <w:r>
        <w:rPr>
          <w:rFonts w:ascii="Amiri" w:hAnsi="Amiri" w:eastAsia="Amiri" w:cs="Amiri"/>
          <w:color w:val="111111"/>
          <w:sz w:val="28"/>
          <w:sz w:val="28"/>
          <w:szCs w:val="28"/>
          <w:rtl w:val="true"/>
          <w:lang w:bidi="ar-SA"/>
        </w:rPr>
        <w:t xml:space="preserve">أنتم بحورُ فضائل وفواضلٍ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وكواكبٌ تُجلى بها الظلماءُ</w:t>
      </w:r>
    </w:p>
    <w:p>
      <w:pPr>
        <w:pStyle w:val="BookText"/>
        <w:rPr/>
      </w:pPr>
      <w:r>
        <w:rPr>
          <w:rFonts w:ascii="Amiri" w:hAnsi="Amiri" w:eastAsia="Amiri" w:cs="Amiri"/>
          <w:color w:val="111111"/>
          <w:sz w:val="28"/>
          <w:sz w:val="28"/>
          <w:szCs w:val="28"/>
          <w:rtl w:val="true"/>
          <w:lang w:bidi="ar-SA"/>
        </w:rPr>
        <w:t xml:space="preserve">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والأنامُ شهودُكم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الخلفاءُ</w:t>
      </w:r>
    </w:p>
    <w:p>
      <w:pPr>
        <w:pStyle w:val="BookText"/>
        <w:rPr/>
      </w:pPr>
      <w:r>
        <w:rPr>
          <w:rFonts w:ascii="Amiri" w:hAnsi="Amiri" w:eastAsia="Amiri" w:cs="Amiri"/>
          <w:color w:val="111111"/>
          <w:sz w:val="28"/>
          <w:sz w:val="28"/>
          <w:szCs w:val="28"/>
          <w:rtl w:val="true"/>
          <w:lang w:bidi="ar-SA"/>
        </w:rPr>
        <w:t xml:space="preserve">أصبحتمُ للخَلقِ كعبةَ 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طافتْ بركن مقامها العُلماءُ</w:t>
      </w:r>
    </w:p>
    <w:p>
      <w:pPr>
        <w:pStyle w:val="BookText"/>
        <w:rPr/>
      </w:pPr>
      <w:r>
        <w:rPr>
          <w:rFonts w:ascii="Amiri" w:hAnsi="Amiri" w:eastAsia="Amiri" w:cs="Amiri"/>
          <w:color w:val="111111"/>
          <w:sz w:val="28"/>
          <w:sz w:val="28"/>
          <w:szCs w:val="28"/>
          <w:rtl w:val="true"/>
          <w:lang w:bidi="ar-SA"/>
        </w:rPr>
        <w:t xml:space="preserve">أكْفاء كُلّ كريمةٍ فقديمُكم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وحديثُكم شَرَع بذاك سواءُ</w:t>
      </w:r>
    </w:p>
    <w:p>
      <w:pPr>
        <w:pStyle w:val="BookText"/>
        <w:rPr/>
      </w:pPr>
      <w:r>
        <w:rPr>
          <w:rFonts w:ascii="Amiri" w:hAnsi="Amiri" w:eastAsia="Amiri" w:cs="Amiri"/>
          <w:color w:val="111111"/>
          <w:sz w:val="28"/>
          <w:sz w:val="28"/>
          <w:szCs w:val="28"/>
          <w:rtl w:val="true"/>
          <w:lang w:bidi="ar-SA"/>
        </w:rPr>
        <w:t xml:space="preserve">أهلُ الرئاسة أنتمُ وبفضلكمْ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البريةِ سادتِ الأبناءُ</w:t>
      </w:r>
    </w:p>
    <w:p>
      <w:pPr>
        <w:pStyle w:val="BookText"/>
        <w:rPr/>
      </w:pPr>
      <w:r>
        <w:rPr>
          <w:rFonts w:ascii="Amiri" w:hAnsi="Amiri" w:eastAsia="Amiri" w:cs="Amiri"/>
          <w:color w:val="111111"/>
          <w:sz w:val="28"/>
          <w:sz w:val="28"/>
          <w:szCs w:val="28"/>
          <w:rtl w:val="true"/>
          <w:lang w:bidi="ar-SA"/>
        </w:rPr>
        <w:t xml:space="preserve">آباؤكم أبناءُ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وبنوكمُ لفواصل آباءُ</w:t>
      </w:r>
    </w:p>
    <w:p>
      <w:pPr>
        <w:pStyle w:val="BookText"/>
        <w:rPr/>
      </w:pPr>
      <w:r>
        <w:rPr>
          <w:rFonts w:ascii="Amiri" w:hAnsi="Amiri" w:eastAsia="Amiri" w:cs="Amiri"/>
          <w:color w:val="111111"/>
          <w:sz w:val="28"/>
          <w:sz w:val="28"/>
          <w:szCs w:val="28"/>
          <w:rtl w:val="true"/>
          <w:lang w:bidi="ar-SA"/>
        </w:rPr>
        <w:t xml:space="preserve">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w:t>
      </w:r>
    </w:p>
    <w:p>
      <w:pPr>
        <w:pStyle w:val="BookText"/>
        <w:rPr/>
      </w:pPr>
      <w:r>
        <w:rPr>
          <w:rFonts w:ascii="Amiri" w:hAnsi="Amiri" w:eastAsia="Amiri" w:cs="Amiri"/>
          <w:color w:val="111111"/>
          <w:sz w:val="28"/>
          <w:sz w:val="28"/>
          <w:szCs w:val="28"/>
          <w:rtl w:val="true"/>
          <w:lang w:bidi="ar-SA"/>
        </w:rPr>
        <w:t xml:space="preserve">أحيا مآثر أهله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فكلُّهمُ به أحیاءُ</w:t>
      </w:r>
    </w:p>
    <w:p>
      <w:pPr>
        <w:pStyle w:val="BookText"/>
        <w:rPr/>
      </w:pPr>
      <w:r>
        <w:rPr>
          <w:rFonts w:ascii="Amiri" w:hAnsi="Amiri" w:eastAsia="Amiri" w:cs="Amiri"/>
          <w:color w:val="111111"/>
          <w:sz w:val="28"/>
          <w:sz w:val="28"/>
          <w:szCs w:val="28"/>
          <w:rtl w:val="true"/>
          <w:lang w:bidi="ar-SA"/>
        </w:rPr>
        <w:t xml:space="preserve">أوفى الأنام ندى وأعلاهم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من تُجلى به الغمّاءُ</w:t>
      </w:r>
    </w:p>
    <w:p>
      <w:pPr>
        <w:pStyle w:val="BookText"/>
        <w:rPr/>
      </w:pPr>
      <w:r>
        <w:rPr>
          <w:rFonts w:ascii="Amiri" w:hAnsi="Amiri" w:eastAsia="Amiri" w:cs="Amiri"/>
          <w:color w:val="111111"/>
          <w:sz w:val="28"/>
          <w:sz w:val="28"/>
          <w:szCs w:val="28"/>
          <w:rtl w:val="true"/>
          <w:lang w:bidi="ar-SA"/>
        </w:rPr>
        <w:t xml:space="preserve">أقسمتُ بالخوص النجائب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وضاءُ</w:t>
      </w:r>
    </w:p>
    <w:p>
      <w:pPr>
        <w:pStyle w:val="BookText"/>
        <w:rPr/>
      </w:pPr>
      <w:r>
        <w:rPr>
          <w:rFonts w:ascii="Amiri" w:hAnsi="Amiri" w:eastAsia="Amiri" w:cs="Amiri"/>
          <w:color w:val="111111"/>
          <w:sz w:val="28"/>
          <w:sz w:val="28"/>
          <w:szCs w:val="28"/>
          <w:rtl w:val="true"/>
          <w:lang w:bidi="ar-SA"/>
        </w:rPr>
        <w:t xml:space="preserve">أَلفوا مناكب يعملات 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 المسير ومسّها الأعياءُ</w:t>
      </w:r>
    </w:p>
    <w:p>
      <w:pPr>
        <w:pStyle w:val="BookText"/>
        <w:rPr/>
      </w:pPr>
      <w:r>
        <w:rPr>
          <w:rFonts w:ascii="Amiri" w:hAnsi="Amiri" w:eastAsia="Amiri" w:cs="Amiri"/>
          <w:color w:val="111111"/>
          <w:sz w:val="28"/>
          <w:sz w:val="28"/>
          <w:szCs w:val="28"/>
          <w:rtl w:val="true"/>
          <w:lang w:bidi="ar-SA"/>
        </w:rPr>
        <w:t xml:space="preserve">أهوتْ إلى 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بها الهضباتُ والبيداءُ</w:t>
      </w:r>
    </w:p>
    <w:p>
      <w:pPr>
        <w:pStyle w:val="BookText"/>
        <w:rPr/>
      </w:pPr>
      <w:r>
        <w:rPr>
          <w:rFonts w:ascii="Amiri" w:hAnsi="Amiri" w:eastAsia="Amiri" w:cs="Amiri"/>
          <w:color w:val="111111"/>
          <w:sz w:val="28"/>
          <w:sz w:val="28"/>
          <w:szCs w:val="28"/>
          <w:rtl w:val="true"/>
          <w:lang w:bidi="ar-SA"/>
        </w:rPr>
        <w:t xml:space="preserve">أني أرى أهنا الليالي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بها لمسرّةٍ لألاءُ</w:t>
      </w:r>
    </w:p>
    <w:p>
      <w:pPr>
        <w:pStyle w:val="BookText"/>
        <w:rPr/>
      </w:pPr>
      <w:r>
        <w:rPr>
          <w:rFonts w:ascii="Amiri" w:hAnsi="Amiri" w:eastAsia="Amiri" w:cs="Amiri"/>
          <w:color w:val="111111"/>
          <w:sz w:val="28"/>
          <w:sz w:val="28"/>
          <w:szCs w:val="28"/>
          <w:rtl w:val="true"/>
          <w:lang w:bidi="ar-SA"/>
        </w:rPr>
        <w:t xml:space="preserve">أزمان قَدْ زُفّت لنجلكَ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غادةٌ حسناءُ</w:t>
      </w:r>
    </w:p>
    <w:p>
      <w:pPr>
        <w:pStyle w:val="BookText"/>
        <w:rPr/>
      </w:pPr>
      <w:r>
        <w:rPr>
          <w:rFonts w:ascii="Amiri" w:hAnsi="Amiri" w:eastAsia="Amiri" w:cs="Amiri"/>
          <w:color w:val="111111"/>
          <w:sz w:val="28"/>
          <w:sz w:val="28"/>
          <w:szCs w:val="28"/>
          <w:rtl w:val="true"/>
          <w:lang w:bidi="ar-SA"/>
        </w:rPr>
        <w:t xml:space="preserve">حيّي فتاةً جدُّها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الأنام وأمُّها الزهراءُ</w:t>
      </w:r>
    </w:p>
    <w:p>
      <w:pPr>
        <w:pStyle w:val="BookText"/>
        <w:rPr/>
      </w:pPr>
      <w:r>
        <w:rPr>
          <w:rFonts w:ascii="Amiri" w:hAnsi="Amiri" w:eastAsia="Amiri" w:cs="Amiri"/>
          <w:color w:val="111111"/>
          <w:sz w:val="28"/>
          <w:sz w:val="28"/>
          <w:szCs w:val="28"/>
          <w:rtl w:val="true"/>
          <w:lang w:bidi="ar-SA"/>
        </w:rPr>
        <w:t xml:space="preserve">ألقت زمام قيادها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قَدْ شهدت له الفضلاءُ</w:t>
      </w:r>
    </w:p>
    <w:p>
      <w:pPr>
        <w:pStyle w:val="BookText"/>
        <w:rPr/>
      </w:pPr>
      <w:r>
        <w:rPr>
          <w:rFonts w:ascii="Amiri" w:hAnsi="Amiri" w:eastAsia="Amiri" w:cs="Amiri"/>
          <w:color w:val="111111"/>
          <w:sz w:val="28"/>
          <w:sz w:val="28"/>
          <w:szCs w:val="28"/>
          <w:rtl w:val="true"/>
          <w:lang w:bidi="ar-SA"/>
        </w:rPr>
        <w:t xml:space="preserve">أمسى الزمان غداةَ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طرباً عليه من السرور بهاءُ</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محامد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يُحْصها عَدٌّ، ولا إملاءُ</w:t>
      </w:r>
    </w:p>
    <w:p>
      <w:pPr>
        <w:pStyle w:val="BookText"/>
        <w:rPr/>
      </w:pPr>
      <w:r>
        <w:rPr>
          <w:rFonts w:ascii="Amiri" w:hAnsi="Amiri" w:eastAsia="Amiri" w:cs="Amiri"/>
          <w:color w:val="111111"/>
          <w:sz w:val="28"/>
          <w:sz w:val="28"/>
          <w:szCs w:val="28"/>
          <w:rtl w:val="true"/>
          <w:lang w:bidi="ar-SA"/>
        </w:rPr>
        <w:t xml:space="preserve">أصخ المسامعَ سامعاً 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مدّة نظمها إبطاءُ</w:t>
      </w:r>
    </w:p>
    <w:p>
      <w:pPr>
        <w:pStyle w:val="BookText"/>
        <w:rPr/>
      </w:pPr>
      <w:r>
        <w:rPr>
          <w:rFonts w:ascii="Amiri" w:hAnsi="Amiri" w:eastAsia="Amiri" w:cs="Amiri"/>
          <w:color w:val="111111"/>
          <w:sz w:val="28"/>
          <w:sz w:val="28"/>
          <w:szCs w:val="28"/>
          <w:rtl w:val="true"/>
          <w:lang w:bidi="ar-SA"/>
        </w:rPr>
        <w:t xml:space="preserve">أَمَّتْكَ من حلفي وفاء أخلصا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يدومُ مدى الزمان وفاءُ</w:t>
      </w:r>
    </w:p>
    <w:p>
      <w:pPr>
        <w:pStyle w:val="BookText"/>
        <w:rPr/>
      </w:pPr>
      <w:r>
        <w:rPr>
          <w:rFonts w:ascii="Amiri" w:hAnsi="Amiri" w:eastAsia="Amiri" w:cs="Amiri"/>
          <w:color w:val="111111"/>
          <w:sz w:val="28"/>
          <w:sz w:val="28"/>
          <w:szCs w:val="28"/>
          <w:rtl w:val="true"/>
          <w:lang w:bidi="ar-SA"/>
        </w:rPr>
        <w:t xml:space="preserve">أقصى مرامهما رضاؤك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فرضاك جائزةٌ لها وجزاءُ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أَرَجاً تضَّوعَ بَدؤها وختامُها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ببابكَ قَدْ أقامَ رجاءُ </w:t>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 xml:space="preserve">م بدت تختالُ مِنْ فلكِ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يموجُ بوجهها ماءُ الشبابِ</w:t>
      </w:r>
    </w:p>
    <w:p>
      <w:pPr>
        <w:pStyle w:val="BookText"/>
        <w:rPr/>
      </w:pPr>
      <w:r>
        <w:rPr>
          <w:rFonts w:ascii="Amiri" w:hAnsi="Amiri" w:eastAsia="Amiri" w:cs="Amiri"/>
          <w:color w:val="111111"/>
          <w:sz w:val="28"/>
          <w:sz w:val="28"/>
          <w:szCs w:val="28"/>
          <w:rtl w:val="true"/>
          <w:lang w:bidi="ar-SA"/>
        </w:rPr>
        <w:t xml:space="preserve">م بديعة طلعة تجلو 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يجلو الظلام سنا الشهابِ</w:t>
      </w:r>
    </w:p>
    <w:p>
      <w:pPr>
        <w:pStyle w:val="BookText"/>
        <w:rPr/>
      </w:pPr>
      <w:r>
        <w:rPr>
          <w:rFonts w:ascii="Amiri" w:hAnsi="Amiri" w:eastAsia="Amiri" w:cs="Amiri"/>
          <w:color w:val="111111"/>
          <w:sz w:val="28"/>
          <w:sz w:val="28"/>
          <w:szCs w:val="28"/>
          <w:rtl w:val="true"/>
          <w:lang w:bidi="ar-SA"/>
        </w:rPr>
        <w:t xml:space="preserve">ن بمبسمها الشهيّ لنا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لذيذ الطعم يُعْصَرُ مِنْ رضابِ</w:t>
      </w:r>
    </w:p>
    <w:p>
      <w:pPr>
        <w:pStyle w:val="BookText"/>
        <w:rPr/>
      </w:pPr>
      <w:r>
        <w:rPr>
          <w:rFonts w:ascii="Amiri" w:hAnsi="Amiri" w:eastAsia="Amiri" w:cs="Amiri"/>
          <w:color w:val="111111"/>
          <w:sz w:val="28"/>
          <w:sz w:val="28"/>
          <w:szCs w:val="28"/>
          <w:rtl w:val="true"/>
          <w:lang w:bidi="ar-SA"/>
        </w:rPr>
        <w:t xml:space="preserve">م برا اللهُ البديعُ لها 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تاهتْ على الرود الكعابِ</w:t>
      </w:r>
    </w:p>
    <w:p>
      <w:pPr>
        <w:pStyle w:val="BookText"/>
        <w:rPr/>
      </w:pPr>
      <w:r>
        <w:rPr>
          <w:rFonts w:ascii="Amiri" w:hAnsi="Amiri" w:eastAsia="Amiri" w:cs="Amiri"/>
          <w:color w:val="111111"/>
          <w:sz w:val="28"/>
          <w:sz w:val="28"/>
          <w:szCs w:val="28"/>
          <w:rtl w:val="true"/>
          <w:lang w:bidi="ar-SA"/>
        </w:rPr>
        <w:t xml:space="preserve">ن بهاءٌ زان رونقهُ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يُقنَّعُ وجنتيها عن نقابِ</w:t>
      </w:r>
    </w:p>
    <w:p>
      <w:pPr>
        <w:pStyle w:val="BookText"/>
        <w:rPr/>
      </w:pPr>
      <w:r>
        <w:rPr>
          <w:rFonts w:ascii="Amiri" w:hAnsi="Amiri" w:eastAsia="Amiri" w:cs="Amiri"/>
          <w:color w:val="111111"/>
          <w:sz w:val="28"/>
          <w:sz w:val="28"/>
          <w:szCs w:val="28"/>
          <w:rtl w:val="true"/>
          <w:lang w:bidi="ar-SA"/>
        </w:rPr>
        <w:t xml:space="preserve">م بوارقُ لحظها قَدْ جرّدتْها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لها فؤادي كالقِرابِ</w:t>
      </w:r>
    </w:p>
    <w:p>
      <w:pPr>
        <w:pStyle w:val="BookText"/>
        <w:rPr/>
      </w:pPr>
      <w:r>
        <w:rPr>
          <w:rFonts w:ascii="Amiri" w:hAnsi="Amiri" w:eastAsia="Amiri" w:cs="Amiri"/>
          <w:color w:val="111111"/>
          <w:sz w:val="28"/>
          <w:sz w:val="28"/>
          <w:szCs w:val="28"/>
          <w:rtl w:val="true"/>
          <w:lang w:bidi="ar-SA"/>
        </w:rPr>
        <w:t xml:space="preserve">ن بغتْ تَلَفِي وقد نصبتْ لقتلي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 غير بالغة النّصابِ</w:t>
      </w:r>
    </w:p>
    <w:p>
      <w:pPr>
        <w:pStyle w:val="BookText"/>
        <w:rPr/>
      </w:pPr>
      <w:r>
        <w:rPr>
          <w:rFonts w:ascii="Amiri" w:hAnsi="Amiri" w:eastAsia="Amiri" w:cs="Amiri"/>
          <w:color w:val="111111"/>
          <w:sz w:val="28"/>
          <w:sz w:val="28"/>
          <w:szCs w:val="28"/>
          <w:rtl w:val="true"/>
          <w:lang w:bidi="ar-SA"/>
        </w:rPr>
        <w:t xml:space="preserve">ن بُليتُ بها بسنّ صبا فشابتْ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أقلعتُ عن سُننِ التّصابي</w:t>
      </w:r>
    </w:p>
    <w:p>
      <w:pPr>
        <w:pStyle w:val="BookText"/>
        <w:rPr/>
      </w:pPr>
      <w:r>
        <w:rPr>
          <w:rFonts w:ascii="Amiri" w:hAnsi="Amiri" w:eastAsia="Amiri" w:cs="Amiri"/>
          <w:color w:val="111111"/>
          <w:sz w:val="28"/>
          <w:sz w:val="28"/>
          <w:szCs w:val="28"/>
          <w:rtl w:val="true"/>
          <w:lang w:bidi="ar-SA"/>
        </w:rPr>
        <w:t xml:space="preserve">م بری جسدي وأنحلني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مُهجتي رهنَ العذابِ</w:t>
      </w:r>
    </w:p>
    <w:p>
      <w:pPr>
        <w:pStyle w:val="BookText"/>
        <w:rPr/>
      </w:pPr>
      <w:r>
        <w:rPr>
          <w:rFonts w:ascii="Amiri" w:hAnsi="Amiri" w:eastAsia="Amiri" w:cs="Amiri"/>
          <w:color w:val="111111"/>
          <w:sz w:val="28"/>
          <w:sz w:val="28"/>
          <w:szCs w:val="28"/>
          <w:rtl w:val="true"/>
          <w:lang w:bidi="ar-SA"/>
        </w:rPr>
        <w:t xml:space="preserve">ن بما في وجنتيها من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وخمر في ثناياها العِذابِ</w:t>
      </w:r>
    </w:p>
    <w:p>
      <w:pPr>
        <w:pStyle w:val="BookText"/>
        <w:rPr/>
      </w:pPr>
      <w:r>
        <w:rPr>
          <w:rFonts w:ascii="Amiri" w:hAnsi="Amiri" w:eastAsia="Amiri" w:cs="Amiri"/>
          <w:color w:val="111111"/>
          <w:sz w:val="28"/>
          <w:sz w:val="28"/>
          <w:szCs w:val="28"/>
          <w:rtl w:val="true"/>
          <w:lang w:bidi="ar-SA"/>
        </w:rPr>
        <w:t xml:space="preserve">م بللتُ غليلَ أحشائي 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ترقرقَ عندما رقّتْ لِما بي</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ن برحت بسكر ريقتها خليعاً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مرح أجرُّ لها ثيابي</w:t>
      </w:r>
    </w:p>
    <w:p>
      <w:pPr>
        <w:pStyle w:val="BookText"/>
        <w:rPr/>
      </w:pPr>
      <w:r>
        <w:rPr>
          <w:rFonts w:ascii="Amiri" w:hAnsi="Amiri" w:eastAsia="Amiri" w:cs="Amiri"/>
          <w:color w:val="111111"/>
          <w:sz w:val="28"/>
          <w:sz w:val="28"/>
          <w:szCs w:val="28"/>
          <w:rtl w:val="true"/>
          <w:lang w:bidi="ar-SA"/>
        </w:rPr>
        <w:t xml:space="preserve">م برود هنا جررتُ غداةَ 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المجدِ للندبِ المُهابِ</w:t>
      </w:r>
    </w:p>
    <w:p>
      <w:pPr>
        <w:pStyle w:val="BookText"/>
        <w:rPr/>
      </w:pPr>
      <w:r>
        <w:rPr>
          <w:rFonts w:ascii="Amiri" w:hAnsi="Amiri" w:eastAsia="Amiri" w:cs="Amiri"/>
          <w:color w:val="111111"/>
          <w:sz w:val="28"/>
          <w:sz w:val="28"/>
          <w:szCs w:val="28"/>
          <w:rtl w:val="true"/>
          <w:lang w:bidi="ar-SA"/>
        </w:rPr>
        <w:t xml:space="preserve">ن بريءٌ عن مدانس كُلِّ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يُذمُّ في زيّ مُعابِ</w:t>
      </w:r>
    </w:p>
    <w:p>
      <w:pPr>
        <w:pStyle w:val="BookText"/>
        <w:rPr/>
      </w:pPr>
      <w:r>
        <w:rPr>
          <w:rFonts w:ascii="Amiri" w:hAnsi="Amiri" w:eastAsia="Amiri" w:cs="Amiri"/>
          <w:color w:val="111111"/>
          <w:sz w:val="28"/>
          <w:sz w:val="28"/>
          <w:szCs w:val="28"/>
          <w:rtl w:val="true"/>
          <w:lang w:bidi="ar-SA"/>
        </w:rPr>
        <w:t xml:space="preserve">م بهيّ خلائق ينمي 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 الجاه متّسع الرّحابِ</w:t>
      </w:r>
    </w:p>
    <w:p>
      <w:pPr>
        <w:pStyle w:val="BookText"/>
        <w:rPr/>
      </w:pPr>
      <w:r>
        <w:rPr>
          <w:rFonts w:ascii="Amiri" w:hAnsi="Amiri" w:eastAsia="Amiri" w:cs="Amiri"/>
          <w:color w:val="111111"/>
          <w:sz w:val="28"/>
          <w:sz w:val="28"/>
          <w:szCs w:val="28"/>
          <w:rtl w:val="true"/>
          <w:lang w:bidi="ar-SA"/>
        </w:rPr>
        <w:t xml:space="preserve">ن بعيد عن مواطئ كُلِّ 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بحماهُ ينزلُ في جنابِ</w:t>
      </w:r>
    </w:p>
    <w:p>
      <w:pPr>
        <w:pStyle w:val="BookText"/>
        <w:rPr/>
      </w:pPr>
      <w:r>
        <w:rPr>
          <w:rFonts w:ascii="Amiri" w:hAnsi="Amiri" w:eastAsia="Amiri" w:cs="Amiri"/>
          <w:color w:val="111111"/>
          <w:sz w:val="28"/>
          <w:sz w:val="28"/>
          <w:szCs w:val="28"/>
          <w:rtl w:val="true"/>
          <w:lang w:bidi="ar-SA"/>
        </w:rPr>
        <w:t xml:space="preserve">بنی فوق المجرّة بيتَ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تأوي العُلى مِنْ كُلِّ بابٍ</w:t>
      </w:r>
    </w:p>
    <w:p>
      <w:pPr>
        <w:pStyle w:val="BookText"/>
        <w:rPr/>
      </w:pPr>
      <w:r>
        <w:rPr>
          <w:rFonts w:ascii="Amiri" w:hAnsi="Amiri" w:eastAsia="Amiri" w:cs="Amiri"/>
          <w:color w:val="111111"/>
          <w:sz w:val="28"/>
          <w:sz w:val="28"/>
          <w:szCs w:val="28"/>
          <w:rtl w:val="true"/>
          <w:lang w:bidi="ar-SA"/>
        </w:rPr>
        <w:t xml:space="preserve">بقية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مَنْ حثثتُ له ركابي</w:t>
      </w:r>
    </w:p>
    <w:p>
      <w:pPr>
        <w:pStyle w:val="BookText"/>
        <w:rPr/>
      </w:pPr>
      <w:r>
        <w:rPr>
          <w:rFonts w:ascii="Amiri" w:hAnsi="Amiri" w:eastAsia="Amiri" w:cs="Amiri"/>
          <w:color w:val="111111"/>
          <w:sz w:val="28"/>
          <w:sz w:val="28"/>
          <w:szCs w:val="28"/>
          <w:rtl w:val="true"/>
          <w:lang w:bidi="ar-SA"/>
        </w:rPr>
        <w:t xml:space="preserve">بحار المدّ تجزر وهو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 الفضل زخّار العُبابِ</w:t>
      </w:r>
    </w:p>
    <w:p>
      <w:pPr>
        <w:pStyle w:val="BookText"/>
        <w:rPr/>
      </w:pPr>
      <w:r>
        <w:rPr>
          <w:rFonts w:ascii="IRNazanin" w:hAnsi="IRNazanin" w:eastAsia="IRNazanin"/>
          <w:color w:val="111111"/>
          <w:sz w:val="28"/>
          <w:sz w:val="28"/>
          <w:szCs w:val="28"/>
          <w:rtl w:val="true"/>
          <w:lang w:bidi="fa-IR"/>
        </w:rPr>
        <w:t xml:space="preserve">ن بوادر من نداه جرت فأزرتْ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بوادرها بأخلاف السحابِ</w:t>
      </w:r>
    </w:p>
    <w:p>
      <w:pPr>
        <w:pStyle w:val="BookText"/>
        <w:rPr/>
      </w:pPr>
      <w:r>
        <w:rPr>
          <w:rFonts w:ascii="Amiri" w:hAnsi="Amiri" w:eastAsia="Amiri" w:cs="Amiri"/>
          <w:color w:val="111111"/>
          <w:sz w:val="28"/>
          <w:sz w:val="28"/>
          <w:szCs w:val="28"/>
          <w:rtl w:val="true"/>
          <w:lang w:bidi="ar-SA"/>
        </w:rPr>
        <w:t xml:space="preserve">م بلى وعلاهُ قَدْ أسدتْ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 هُنَّ أطواق الرّقابِ</w:t>
      </w:r>
    </w:p>
    <w:p>
      <w:pPr>
        <w:pStyle w:val="BookText"/>
        <w:rPr/>
      </w:pPr>
      <w:r>
        <w:rPr>
          <w:rFonts w:ascii="Amiri" w:hAnsi="Amiri" w:eastAsia="Amiri" w:cs="Amiri"/>
          <w:color w:val="111111"/>
          <w:sz w:val="28"/>
          <w:sz w:val="28"/>
          <w:szCs w:val="28"/>
          <w:rtl w:val="true"/>
          <w:lang w:bidi="ar-SA"/>
        </w:rPr>
        <w:t xml:space="preserve">ن بصائرُهُ إذا تُليتْ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بصائرُهُنَّ في أُمَّ الكتابِ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بلغتُ به منايَ ولا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بلوغي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طلابي </w:t>
      </w:r>
    </w:p>
    <w:p>
      <w:pPr>
        <w:pStyle w:val="BookText"/>
        <w:rPr/>
      </w:pPr>
      <w:r>
        <w:rPr>
          <w:rFonts w:ascii="Amiri" w:hAnsi="Amiri" w:eastAsia="Amiri" w:cs="Amiri"/>
          <w:color w:val="111111"/>
          <w:sz w:val="28"/>
          <w:sz w:val="28"/>
          <w:szCs w:val="28"/>
          <w:rtl w:val="true"/>
          <w:lang w:bidi="ar-SA"/>
        </w:rPr>
        <w:t>بكرتُ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بنظم من خطاب مستطابِ</w:t>
      </w:r>
    </w:p>
    <w:p>
      <w:pPr>
        <w:pStyle w:val="BookText"/>
        <w:rPr/>
      </w:pPr>
      <w:r>
        <w:rPr>
          <w:rFonts w:ascii="Amiri" w:hAnsi="Amiri" w:eastAsia="Amiri" w:cs="Amiri"/>
          <w:color w:val="111111"/>
          <w:sz w:val="28"/>
          <w:sz w:val="28"/>
          <w:szCs w:val="28"/>
          <w:rtl w:val="true"/>
          <w:lang w:bidi="ar-SA"/>
        </w:rPr>
        <w:t xml:space="preserve">بليغ كابنِ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 بالعَجبِ العُجابِ</w:t>
      </w:r>
    </w:p>
    <w:p>
      <w:pPr>
        <w:pStyle w:val="BookText"/>
        <w:rPr/>
      </w:pPr>
      <w:r>
        <w:rPr>
          <w:rFonts w:ascii="Amiri" w:hAnsi="Amiri" w:eastAsia="Amiri" w:cs="Amiri"/>
          <w:color w:val="111111"/>
          <w:sz w:val="28"/>
          <w:sz w:val="28"/>
          <w:szCs w:val="28"/>
          <w:rtl w:val="true"/>
          <w:lang w:bidi="ar-SA"/>
        </w:rPr>
        <w:t xml:space="preserve">برزنا في خطابة 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تَقْصُرْ خُطانا في خِطابِ</w:t>
      </w:r>
    </w:p>
    <w:p>
      <w:pPr>
        <w:pStyle w:val="BookText"/>
        <w:rPr/>
      </w:pPr>
      <w:r>
        <w:rPr>
          <w:rFonts w:ascii="Amiri" w:hAnsi="Amiri" w:eastAsia="Amiri" w:cs="Amiri"/>
          <w:color w:val="111111"/>
          <w:sz w:val="28"/>
          <w:sz w:val="28"/>
          <w:szCs w:val="28"/>
          <w:rtl w:val="true"/>
          <w:lang w:bidi="ar-SA"/>
        </w:rPr>
        <w:t xml:space="preserve">بقيتُم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 ليس تأذنُ في ذهابِ</w:t>
      </w:r>
    </w:p>
    <w:p>
      <w:pPr>
        <w:pStyle w:val="BookText"/>
        <w:rPr/>
      </w:pPr>
      <w:r>
        <w:rPr>
          <w:rFonts w:ascii="IRNazanin" w:hAnsi="IRNazanin" w:eastAsia="IRNazanin"/>
          <w:color w:val="111111"/>
          <w:sz w:val="28"/>
          <w:sz w:val="28"/>
          <w:szCs w:val="28"/>
          <w:rtl w:val="true"/>
          <w:lang w:bidi="fa-IR"/>
        </w:rPr>
        <w:t xml:space="preserve">وأحسن من هذا ما اشتركا فيه أيضاً، فالأصل للشيخ عبد الحسين محيي الدين رحمه الله يذكر السالفين من بيت الشيخ ويعدّد مساعيهم ومناقبهم ويتأسف على فراقهم وفواتهم، ويتخلّص إلى مدح الشيخ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خمّسها الشيخ إبراهيم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فأحسنا وأجادا، وبلغا من البلاغة ما أرادا، وهي من محاسن الشعر وجيّده فجزاهم الله عن أوليائه خير الجزاء، أنَّه فعّال لما يشاء،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حيثُ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كراماً وعاشوا سادةً حُنَفا</w:t>
      </w:r>
    </w:p>
    <w:p>
      <w:pPr>
        <w:pStyle w:val="BookText"/>
        <w:rPr/>
      </w:pPr>
      <w:r>
        <w:rPr>
          <w:rFonts w:ascii="Amiri" w:hAnsi="Amiri" w:eastAsia="Amiri" w:cs="Amiri"/>
          <w:color w:val="111111"/>
          <w:sz w:val="28"/>
          <w:sz w:val="28"/>
          <w:szCs w:val="28"/>
          <w:rtl w:val="true"/>
          <w:lang w:bidi="ar-SA"/>
        </w:rPr>
        <w:t xml:space="preserve">فلا تَخَلْ بعدهم ربعَ الفِخار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مَنْ سلفا</w:t>
      </w:r>
    </w:p>
    <w:p>
      <w:pPr>
        <w:pStyle w:val="BookText"/>
        <w:rPr/>
      </w:pPr>
      <w:r>
        <w:rPr>
          <w:rFonts w:ascii="Amiri" w:hAnsi="Amiri" w:eastAsia="Amiri" w:cs="Amiri"/>
          <w:color w:val="111111"/>
          <w:sz w:val="28"/>
          <w:sz w:val="28"/>
          <w:szCs w:val="28"/>
          <w:rtl w:val="true"/>
          <w:lang w:bidi="ar-SA"/>
        </w:rPr>
        <w:t>وناب عن جدّهِ أكرم به خَلَفا</w:t>
      </w:r>
    </w:p>
    <w:p>
      <w:pPr>
        <w:pStyle w:val="BookText"/>
        <w:rPr/>
      </w:pPr>
      <w:r>
        <w:rPr>
          <w:rFonts w:ascii="IRNazanin" w:hAnsi="IRNazanin" w:eastAsia="IRNazanin"/>
          <w:color w:val="111111"/>
          <w:sz w:val="28"/>
          <w:sz w:val="28"/>
          <w:szCs w:val="28"/>
          <w:rtl w:val="true"/>
          <w:lang w:bidi="fa-IR"/>
        </w:rPr>
        <w:t xml:space="preserve">أولى به أنْ يُنادى باسمه 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محیي الشريعة والكشّاف معضلنا</w:t>
      </w:r>
    </w:p>
    <w:p>
      <w:pPr>
        <w:pStyle w:val="BookText"/>
        <w:rPr/>
      </w:pPr>
      <w:r>
        <w:rPr>
          <w:rFonts w:ascii="Amiri" w:hAnsi="Amiri" w:eastAsia="Amiri" w:cs="Amiri"/>
          <w:color w:val="111111"/>
          <w:sz w:val="28"/>
          <w:sz w:val="28"/>
          <w:szCs w:val="28"/>
          <w:rtl w:val="true"/>
          <w:lang w:bidi="ar-SA"/>
        </w:rPr>
        <w:t xml:space="preserve">قَدْ عمَّ آخرنا جُوداً وأولنا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فينا والمعاذ لنا</w:t>
      </w:r>
    </w:p>
    <w:p>
      <w:pPr>
        <w:pStyle w:val="BookText"/>
        <w:rPr/>
      </w:pPr>
      <w:r>
        <w:rPr>
          <w:rFonts w:ascii="Amiri" w:hAnsi="Amiri" w:eastAsia="Amiri" w:cs="Amiri"/>
          <w:color w:val="111111"/>
          <w:sz w:val="28"/>
          <w:sz w:val="28"/>
          <w:szCs w:val="28"/>
          <w:rtl w:val="true"/>
          <w:lang w:bidi="ar-SA"/>
        </w:rPr>
        <w:t>إنْ أعوزتنا رزایا دهرنا كَنَفا</w:t>
      </w:r>
    </w:p>
    <w:p>
      <w:pPr>
        <w:pStyle w:val="BookText"/>
        <w:rPr/>
      </w:pPr>
      <w:r>
        <w:rPr>
          <w:rFonts w:ascii="Amiri" w:hAnsi="Amiri" w:eastAsia="Amiri" w:cs="Amiri"/>
          <w:color w:val="111111"/>
          <w:sz w:val="28"/>
          <w:sz w:val="28"/>
          <w:szCs w:val="28"/>
          <w:rtl w:val="true"/>
          <w:lang w:bidi="ar-SA"/>
        </w:rPr>
        <w:t xml:space="preserve">إذا ذكرنا قضايا أعظم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وسجايا أنفس كرُمَتْ</w:t>
      </w:r>
    </w:p>
    <w:p>
      <w:pPr>
        <w:pStyle w:val="BookText"/>
        <w:rPr/>
      </w:pPr>
      <w:r>
        <w:rPr>
          <w:rFonts w:ascii="Amiri" w:hAnsi="Amiri" w:eastAsia="Amiri" w:cs="Amiri"/>
          <w:color w:val="111111"/>
          <w:sz w:val="28"/>
          <w:sz w:val="28"/>
          <w:szCs w:val="28"/>
          <w:rtl w:val="true"/>
          <w:lang w:bidi="ar-SA"/>
        </w:rPr>
        <w:t xml:space="preserve">نعضّ أيدي لنا من جودهم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مَنْ مضى نأسى ومُذْ نجمتْ</w:t>
      </w:r>
    </w:p>
    <w:p>
      <w:pPr>
        <w:pStyle w:val="BookText"/>
        <w:rPr/>
      </w:pPr>
      <w:r>
        <w:rPr>
          <w:rFonts w:ascii="Amiri" w:hAnsi="Amiri" w:eastAsia="Amiri" w:cs="Amiri"/>
          <w:color w:val="111111"/>
          <w:sz w:val="28"/>
          <w:sz w:val="28"/>
          <w:szCs w:val="28"/>
          <w:rtl w:val="true"/>
          <w:lang w:bidi="ar-SA"/>
        </w:rPr>
        <w:t>فينا شعائره الحُسنى فلا أسفا</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أهليهِ لنا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 ما قَدْ جروا في المكرمات جرى</w:t>
      </w:r>
    </w:p>
    <w:p>
      <w:pPr>
        <w:pStyle w:val="BookText"/>
        <w:rPr/>
      </w:pPr>
      <w:r>
        <w:rPr>
          <w:rFonts w:ascii="Amiri" w:hAnsi="Amiri" w:eastAsia="Amiri" w:cs="Amiri"/>
          <w:color w:val="111111"/>
          <w:sz w:val="28"/>
          <w:sz w:val="28"/>
          <w:szCs w:val="28"/>
          <w:rtl w:val="true"/>
          <w:lang w:bidi="ar-SA"/>
        </w:rPr>
        <w:t xml:space="preserve">خبا ضياهم ولكنْ فى عُلاكَ 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بك يا بن الأكرمين نرى</w:t>
      </w:r>
    </w:p>
    <w:p>
      <w:pPr>
        <w:pStyle w:val="BookText"/>
        <w:rPr/>
      </w:pPr>
      <w:r>
        <w:rPr>
          <w:rFonts w:ascii="Amiri" w:hAnsi="Amiri" w:eastAsia="Amiri" w:cs="Amiri"/>
          <w:color w:val="111111"/>
          <w:sz w:val="28"/>
          <w:sz w:val="28"/>
          <w:szCs w:val="28"/>
          <w:rtl w:val="true"/>
          <w:lang w:bidi="ar-SA"/>
        </w:rPr>
        <w:t xml:space="preserve">أباك والحَبْرَ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ووفا</w:t>
      </w:r>
    </w:p>
    <w:p>
      <w:pPr>
        <w:pStyle w:val="BookText"/>
        <w:rPr/>
      </w:pPr>
      <w:r>
        <w:rPr>
          <w:rFonts w:ascii="Amiri" w:hAnsi="Amiri" w:eastAsia="Amiri" w:cs="Amiri"/>
          <w:color w:val="111111"/>
          <w:sz w:val="28"/>
          <w:sz w:val="28"/>
          <w:szCs w:val="28"/>
          <w:rtl w:val="true"/>
          <w:lang w:bidi="ar-SA"/>
        </w:rPr>
        <w:t xml:space="preserve">منزّهُ النفس عن ذمّ يحوب 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 ثوبك من رجس العيوب دَرَنْ</w:t>
      </w:r>
    </w:p>
    <w:p>
      <w:pPr>
        <w:pStyle w:val="BookText"/>
        <w:rPr/>
      </w:pPr>
      <w:r>
        <w:rPr>
          <w:rFonts w:ascii="IRNazanin" w:hAnsi="IRNazanin" w:eastAsia="IRNazanin"/>
          <w:color w:val="111111"/>
          <w:sz w:val="28"/>
          <w:sz w:val="28"/>
          <w:szCs w:val="28"/>
          <w:rtl w:val="true"/>
          <w:lang w:bidi="fa-IR"/>
        </w:rPr>
        <w:t>أحرزت ما أحرزاه سؤدداً وعلا</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عَزْمَةً والله يشهد أنْ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شاهدتُ فيك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والشَّرَفا </w:t>
      </w:r>
    </w:p>
    <w:p>
      <w:pPr>
        <w:pStyle w:val="BookText"/>
        <w:rPr/>
      </w:pPr>
      <w:r>
        <w:rPr>
          <w:rFonts w:ascii="Amiri" w:hAnsi="Amiri" w:eastAsia="Amiri" w:cs="Amiri"/>
          <w:color w:val="111111"/>
          <w:sz w:val="28"/>
          <w:sz w:val="28"/>
          <w:szCs w:val="28"/>
          <w:rtl w:val="true"/>
          <w:lang w:bidi="ar-SA"/>
        </w:rPr>
        <w:t xml:space="preserve">وردتَ صفو العُلى من صفو موردهمْ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زكوت بزاكي طيب مَحْتَدِهِمْ</w:t>
      </w:r>
    </w:p>
    <w:p>
      <w:pPr>
        <w:pStyle w:val="BookText"/>
        <w:rPr/>
      </w:pPr>
      <w:r>
        <w:rPr>
          <w:rFonts w:ascii="Amiri" w:hAnsi="Amiri" w:eastAsia="Amiri" w:cs="Amiri"/>
          <w:color w:val="111111"/>
          <w:sz w:val="28"/>
          <w:sz w:val="28"/>
          <w:szCs w:val="28"/>
          <w:rtl w:val="true"/>
          <w:lang w:bidi="ar-SA"/>
        </w:rPr>
        <w:t xml:space="preserve">كأننا فيك نلقاهم بمشهدهمْ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بعدهم سيماءُ سؤددهمْ</w:t>
      </w:r>
    </w:p>
    <w:p>
      <w:pPr>
        <w:pStyle w:val="BookText"/>
        <w:rPr/>
      </w:pPr>
      <w:r>
        <w:rPr>
          <w:rFonts w:ascii="Amiri" w:hAnsi="Amiri" w:eastAsia="Amiri" w:cs="Amiri"/>
          <w:color w:val="111111"/>
          <w:sz w:val="28"/>
          <w:sz w:val="28"/>
          <w:szCs w:val="28"/>
          <w:rtl w:val="true"/>
          <w:lang w:bidi="ar-SA"/>
        </w:rPr>
        <w:t>لم تعدُ من مجدهم حدّاً ولا طرفا</w:t>
      </w:r>
    </w:p>
    <w:p>
      <w:pPr>
        <w:pStyle w:val="BookText"/>
        <w:rPr/>
      </w:pPr>
      <w:r>
        <w:rPr>
          <w:rFonts w:ascii="Amiri" w:hAnsi="Amiri" w:eastAsia="Amiri" w:cs="Amiri"/>
          <w:color w:val="111111"/>
          <w:sz w:val="28"/>
          <w:sz w:val="28"/>
          <w:szCs w:val="28"/>
          <w:rtl w:val="true"/>
          <w:lang w:bidi="ar-SA"/>
        </w:rPr>
        <w:t xml:space="preserve">مناقبٌ لك في وجه الزمان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الكواكب في أنوارها اتقدتْ</w:t>
      </w:r>
    </w:p>
    <w:p>
      <w:pPr>
        <w:pStyle w:val="BookText"/>
        <w:rPr/>
      </w:pPr>
      <w:r>
        <w:rPr>
          <w:rFonts w:ascii="Amiri" w:hAnsi="Amiri" w:eastAsia="Amiri" w:cs="Amiri"/>
          <w:color w:val="111111"/>
          <w:sz w:val="28"/>
          <w:sz w:val="28"/>
          <w:szCs w:val="28"/>
          <w:rtl w:val="true"/>
          <w:lang w:bidi="ar-SA"/>
        </w:rPr>
        <w:t xml:space="preserve">محاسنٌ في سواهم قَطُّ ما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يكادُ يمسّ الغيب قَدْ شهدتْ</w:t>
      </w:r>
    </w:p>
    <w:p>
      <w:pPr>
        <w:pStyle w:val="BookText"/>
        <w:rPr/>
      </w:pPr>
      <w:r>
        <w:rPr>
          <w:rFonts w:ascii="Amiri" w:hAnsi="Amiri" w:eastAsia="Amiri" w:cs="Amiri"/>
          <w:color w:val="111111"/>
          <w:sz w:val="28"/>
          <w:sz w:val="28"/>
          <w:szCs w:val="28"/>
          <w:rtl w:val="true"/>
          <w:lang w:bidi="ar-SA"/>
        </w:rPr>
        <w:t>بفضلهِ علماءُ الدهر والعُرفا</w:t>
      </w:r>
    </w:p>
    <w:p>
      <w:pPr>
        <w:pStyle w:val="BookText"/>
        <w:rPr/>
      </w:pPr>
      <w:r>
        <w:rPr>
          <w:rFonts w:ascii="Amiri" w:hAnsi="Amiri" w:eastAsia="Amiri" w:cs="Amiri"/>
          <w:color w:val="111111"/>
          <w:sz w:val="28"/>
          <w:sz w:val="28"/>
          <w:szCs w:val="28"/>
          <w:rtl w:val="true"/>
          <w:lang w:bidi="ar-SA"/>
        </w:rPr>
        <w:t xml:space="preserve">وبشره وذكاهُ في ظرافتهِ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يسدي عن الخطب إذْ يسطو بآفتهِ</w:t>
      </w:r>
    </w:p>
    <w:p>
      <w:pPr>
        <w:pStyle w:val="BookText"/>
        <w:rPr/>
      </w:pPr>
      <w:r>
        <w:rPr>
          <w:rFonts w:ascii="Amiri" w:hAnsi="Amiri" w:eastAsia="Amiri" w:cs="Amiri"/>
          <w:color w:val="111111"/>
          <w:sz w:val="28"/>
          <w:sz w:val="28"/>
          <w:szCs w:val="28"/>
          <w:rtl w:val="true"/>
          <w:lang w:bidi="ar-SA"/>
        </w:rPr>
        <w:t xml:space="preserve">وعفّة الذيل في زاكي نظافتهِ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خلق كريم من لطافتهِ</w:t>
      </w:r>
    </w:p>
    <w:p>
      <w:pPr>
        <w:pStyle w:val="BookText"/>
        <w:rPr/>
      </w:pPr>
      <w:r>
        <w:rPr>
          <w:rFonts w:ascii="Amiri" w:hAnsi="Amiri" w:eastAsia="Amiri" w:cs="Amiri"/>
          <w:color w:val="111111"/>
          <w:sz w:val="28"/>
          <w:sz w:val="28"/>
          <w:szCs w:val="28"/>
          <w:rtl w:val="true"/>
          <w:lang w:bidi="ar-SA"/>
        </w:rPr>
        <w:t>ترى الزمان ومَنْ في ضمنهِ لَطُفا</w:t>
      </w:r>
    </w:p>
    <w:p>
      <w:pPr>
        <w:pStyle w:val="BookText"/>
        <w:rPr/>
      </w:pPr>
      <w:r>
        <w:rPr>
          <w:rFonts w:ascii="Amiri" w:hAnsi="Amiri" w:eastAsia="Amiri" w:cs="Amiri"/>
          <w:color w:val="111111"/>
          <w:sz w:val="28"/>
          <w:sz w:val="28"/>
          <w:szCs w:val="28"/>
          <w:rtl w:val="true"/>
          <w:lang w:bidi="ar-SA"/>
        </w:rPr>
        <w:t xml:space="preserve">والفعل للخير إثرَ السير في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في الخطب والتسليم في محنِ</w:t>
      </w:r>
    </w:p>
    <w:p>
      <w:pPr>
        <w:pStyle w:val="BookText"/>
        <w:rPr/>
      </w:pPr>
      <w:r>
        <w:rPr>
          <w:rFonts w:ascii="Amiri" w:hAnsi="Amiri" w:eastAsia="Amiri" w:cs="Amiri"/>
          <w:color w:val="111111"/>
          <w:sz w:val="28"/>
          <w:sz w:val="28"/>
          <w:szCs w:val="28"/>
          <w:rtl w:val="true"/>
          <w:lang w:bidi="ar-SA"/>
        </w:rPr>
        <w:t xml:space="preserve">والصفح في الذنب والأعفاء عن أجنِ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وخشية الله في سرّ وفي علنٍ</w:t>
      </w:r>
    </w:p>
    <w:p>
      <w:pPr>
        <w:pStyle w:val="BookText"/>
        <w:rPr/>
      </w:pPr>
      <w:r>
        <w:rPr>
          <w:rFonts w:ascii="Amiri" w:hAnsi="Amiri" w:eastAsia="Amiri" w:cs="Amiri"/>
          <w:color w:val="111111"/>
          <w:sz w:val="28"/>
          <w:sz w:val="28"/>
          <w:szCs w:val="28"/>
          <w:rtl w:val="true"/>
          <w:lang w:bidi="ar-SA"/>
        </w:rPr>
        <w:t>لم تختلفْ حالتاهُ جهرةً وخفا</w:t>
      </w:r>
    </w:p>
    <w:p>
      <w:pPr>
        <w:pStyle w:val="BookText"/>
        <w:rPr/>
      </w:pPr>
      <w:r>
        <w:rPr>
          <w:rFonts w:ascii="Amiri" w:hAnsi="Amiri" w:eastAsia="Amiri" w:cs="Amiri"/>
          <w:color w:val="111111"/>
          <w:sz w:val="28"/>
          <w:sz w:val="28"/>
          <w:szCs w:val="28"/>
          <w:rtl w:val="true"/>
          <w:lang w:bidi="ar-SA"/>
        </w:rPr>
        <w:t xml:space="preserve">خليفة الكل مأوى الكُلِّ مقصدهم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حاولوا نائلاً أو حاذروا تَلَفا</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إن الخلافةَ عنكمْ غيرُ راغبةٍ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تهادت لكم في زيّ خاطبةٍ</w:t>
      </w:r>
    </w:p>
    <w:p>
      <w:pPr>
        <w:pStyle w:val="BookText"/>
        <w:rPr/>
      </w:pPr>
      <w:r>
        <w:rPr>
          <w:rFonts w:ascii="Amiri" w:hAnsi="Amiri" w:eastAsia="Amiri" w:cs="Amiri"/>
          <w:color w:val="111111"/>
          <w:sz w:val="28"/>
          <w:sz w:val="28"/>
          <w:szCs w:val="28"/>
          <w:rtl w:val="true"/>
          <w:lang w:bidi="ar-SA"/>
        </w:rPr>
        <w:t xml:space="preserve">سهامُها في سواكم غيرُ صائبة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غير كاذبةٍ</w:t>
      </w:r>
    </w:p>
    <w:p>
      <w:pPr>
        <w:pStyle w:val="BookText"/>
        <w:rPr/>
      </w:pPr>
      <w:r>
        <w:rPr>
          <w:rFonts w:ascii="Amiri" w:hAnsi="Amiri" w:eastAsia="Amiri" w:cs="Amiri"/>
          <w:color w:val="111111"/>
          <w:sz w:val="28"/>
          <w:sz w:val="28"/>
          <w:szCs w:val="28"/>
          <w:rtl w:val="true"/>
          <w:lang w:bidi="ar-SA"/>
        </w:rPr>
        <w:t xml:space="preserve">في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أنتمُ الخُلَفا</w:t>
      </w:r>
    </w:p>
    <w:p>
      <w:pPr>
        <w:pStyle w:val="BookText"/>
        <w:rPr/>
      </w:pPr>
      <w:r>
        <w:rPr>
          <w:rFonts w:ascii="Amiri" w:hAnsi="Amiri" w:eastAsia="Amiri" w:cs="Amiri"/>
          <w:color w:val="111111"/>
          <w:sz w:val="28"/>
          <w:sz w:val="28"/>
          <w:szCs w:val="28"/>
          <w:rtl w:val="true"/>
          <w:lang w:bidi="ar-SA"/>
        </w:rPr>
        <w:t xml:space="preserve">وفي الزمان ملوكُ الأرض 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وسعتمُ الناسَ في حلم وفي كرمٍ</w:t>
      </w:r>
    </w:p>
    <w:p>
      <w:pPr>
        <w:pStyle w:val="BookText"/>
        <w:rPr/>
      </w:pPr>
      <w:r>
        <w:rPr>
          <w:rFonts w:ascii="Amiri" w:hAnsi="Amiri" w:eastAsia="Amiri" w:cs="Amiri"/>
          <w:color w:val="111111"/>
          <w:sz w:val="28"/>
          <w:sz w:val="28"/>
          <w:szCs w:val="28"/>
          <w:rtl w:val="true"/>
          <w:lang w:bidi="ar-SA"/>
        </w:rPr>
        <w:t xml:space="preserve">لم يلجأوا من علاكم مرتقى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البريةَ من عُربٍ ومنْ عَجَمِ</w:t>
      </w:r>
    </w:p>
    <w:p>
      <w:pPr>
        <w:pStyle w:val="BookText"/>
        <w:rPr/>
      </w:pPr>
      <w:r>
        <w:rPr>
          <w:rFonts w:ascii="Amiri" w:hAnsi="Amiri" w:eastAsia="Amiri" w:cs="Amiri"/>
          <w:color w:val="111111"/>
          <w:sz w:val="28"/>
          <w:sz w:val="28"/>
          <w:szCs w:val="28"/>
          <w:rtl w:val="true"/>
          <w:lang w:bidi="ar-SA"/>
        </w:rPr>
        <w:t>لكم رعايا إذا ما أعطوا النَصَفا</w:t>
      </w:r>
    </w:p>
    <w:p>
      <w:pPr>
        <w:pStyle w:val="BookText"/>
        <w:rPr/>
      </w:pPr>
      <w:r>
        <w:rPr>
          <w:rFonts w:ascii="Amiri" w:hAnsi="Amiri" w:eastAsia="Amiri" w:cs="Amiri"/>
          <w:color w:val="111111"/>
          <w:sz w:val="28"/>
          <w:sz w:val="28"/>
          <w:szCs w:val="28"/>
          <w:rtl w:val="true"/>
          <w:lang w:bidi="ar-SA"/>
        </w:rPr>
        <w:t xml:space="preserve">عليكمُ للهُدى طالتْ وفادتُها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علوم لكم عمَّتْ إفادتُها</w:t>
      </w:r>
    </w:p>
    <w:p>
      <w:pPr>
        <w:pStyle w:val="BookText"/>
        <w:rPr/>
      </w:pPr>
      <w:r>
        <w:rPr>
          <w:rFonts w:ascii="Amiri" w:hAnsi="Amiri" w:eastAsia="Amiri" w:cs="Amiri"/>
          <w:color w:val="111111"/>
          <w:sz w:val="28"/>
          <w:sz w:val="28"/>
          <w:szCs w:val="28"/>
          <w:rtl w:val="true"/>
          <w:lang w:bidi="ar-SA"/>
        </w:rPr>
        <w:t xml:space="preserve">وفي سعادتكم دامتْ سعادتُها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أئمّتها رشداً وقادتُها</w:t>
      </w:r>
    </w:p>
    <w:p>
      <w:pPr>
        <w:pStyle w:val="BookText"/>
        <w:rPr/>
      </w:pPr>
      <w:r>
        <w:rPr>
          <w:rFonts w:ascii="Amiri" w:hAnsi="Amiri" w:eastAsia="Amiri" w:cs="Amiri"/>
          <w:color w:val="111111"/>
          <w:sz w:val="28"/>
          <w:sz w:val="28"/>
          <w:szCs w:val="28"/>
          <w:rtl w:val="true"/>
          <w:lang w:bidi="ar-SA"/>
        </w:rPr>
        <w:t>قصداً وسادتُها الأمجادُ والشرفا</w:t>
      </w:r>
    </w:p>
    <w:p>
      <w:pPr>
        <w:pStyle w:val="BookText"/>
        <w:rPr/>
      </w:pPr>
      <w:r>
        <w:rPr>
          <w:rFonts w:ascii="Amiri" w:hAnsi="Amiri" w:eastAsia="Amiri" w:cs="Amiri"/>
          <w:color w:val="111111"/>
          <w:sz w:val="28"/>
          <w:sz w:val="28"/>
          <w:szCs w:val="28"/>
          <w:rtl w:val="true"/>
          <w:lang w:bidi="ar-SA"/>
        </w:rPr>
        <w:t xml:space="preserve">قَدْ أظهرَ اللهُ بالحُسنى شعاركمُ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قطب معاليها أدارَكمُ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سَبَكْتُمْ بكسبِ العلم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والمانعون طروق الضّيم جاركمُ </w:t>
      </w:r>
    </w:p>
    <w:p>
      <w:pPr>
        <w:pStyle w:val="BookText"/>
        <w:rPr/>
      </w:pPr>
      <w:r>
        <w:rPr>
          <w:rFonts w:ascii="Amiri" w:hAnsi="Amiri" w:eastAsia="Amiri" w:cs="Amiri"/>
          <w:color w:val="111111"/>
          <w:sz w:val="28"/>
          <w:sz w:val="28"/>
          <w:szCs w:val="28"/>
          <w:rtl w:val="true"/>
          <w:lang w:bidi="ar-SA"/>
        </w:rPr>
        <w:t>والمنعمون إذا ما وافدٌ عَكَفا</w:t>
      </w:r>
    </w:p>
    <w:p>
      <w:pPr>
        <w:pStyle w:val="BookText"/>
        <w:rPr/>
      </w:pPr>
      <w:r>
        <w:rPr>
          <w:rFonts w:ascii="Amiri" w:hAnsi="Amiri" w:eastAsia="Amiri" w:cs="Amiri"/>
          <w:color w:val="111111"/>
          <w:sz w:val="28"/>
          <w:sz w:val="28"/>
          <w:szCs w:val="28"/>
          <w:rtl w:val="true"/>
          <w:lang w:bidi="ar-SA"/>
        </w:rPr>
        <w:t xml:space="preserve">أنجحتموا ببلوغ القصدِ آملنا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فجرتُمْ بجدواكم جداولنا</w:t>
      </w:r>
    </w:p>
    <w:p>
      <w:pPr>
        <w:pStyle w:val="BookText"/>
        <w:rPr/>
      </w:pPr>
      <w:r>
        <w:rPr>
          <w:rFonts w:ascii="Amiri" w:hAnsi="Amiri" w:eastAsia="Amiri" w:cs="Amiri"/>
          <w:color w:val="111111"/>
          <w:sz w:val="28"/>
          <w:sz w:val="28"/>
          <w:szCs w:val="28"/>
          <w:rtl w:val="true"/>
          <w:lang w:bidi="ar-SA"/>
        </w:rPr>
        <w:t xml:space="preserve">وكم أجرتُمْ وما جرتم عقائلنا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على غيظ الزمان لنا</w:t>
      </w:r>
    </w:p>
    <w:p>
      <w:pPr>
        <w:pStyle w:val="BookText"/>
        <w:rPr/>
      </w:pPr>
      <w:r>
        <w:rPr>
          <w:rFonts w:ascii="Amiri" w:hAnsi="Amiri" w:eastAsia="Amiri" w:cs="Amiri"/>
          <w:color w:val="111111"/>
          <w:sz w:val="28"/>
          <w:sz w:val="28"/>
          <w:szCs w:val="28"/>
          <w:rtl w:val="true"/>
          <w:lang w:bidi="ar-SA"/>
        </w:rPr>
        <w:t>منكم صَدُوقٌ إذا خانَ الزمانُ وفا</w:t>
      </w:r>
    </w:p>
    <w:p>
      <w:pPr>
        <w:pStyle w:val="BookText"/>
        <w:rPr/>
      </w:pPr>
      <w:r>
        <w:rPr>
          <w:rFonts w:ascii="Amiri" w:hAnsi="Amiri" w:eastAsia="Amiri" w:cs="Amiri"/>
          <w:color w:val="111111"/>
          <w:sz w:val="28"/>
          <w:sz w:val="28"/>
          <w:szCs w:val="28"/>
          <w:rtl w:val="true"/>
          <w:lang w:bidi="ar-SA"/>
        </w:rPr>
        <w:t xml:space="preserve">وكم لنا من أهاليكم فتي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من الليث إمّا صارخٌ هَتَفا</w:t>
      </w:r>
    </w:p>
    <w:p>
      <w:pPr>
        <w:pStyle w:val="BookText"/>
        <w:rPr/>
      </w:pPr>
      <w:r>
        <w:rPr>
          <w:rFonts w:ascii="Amiri" w:hAnsi="Amiri" w:eastAsia="Amiri" w:cs="Amiri"/>
          <w:color w:val="111111"/>
          <w:sz w:val="28"/>
          <w:sz w:val="28"/>
          <w:szCs w:val="28"/>
          <w:rtl w:val="true"/>
          <w:lang w:bidi="ar-SA"/>
        </w:rPr>
        <w:t xml:space="preserve">ودونَهُ الغيثُ إمّا وبلُهُ ذُرِفا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استجرنا به في النائبات كفى</w:t>
      </w:r>
    </w:p>
    <w:p>
      <w:pPr>
        <w:pStyle w:val="BookText"/>
        <w:rPr/>
      </w:pPr>
      <w:r>
        <w:rPr>
          <w:rFonts w:ascii="Amiri" w:hAnsi="Amiri" w:eastAsia="Amiri" w:cs="Amiri"/>
          <w:color w:val="111111"/>
          <w:sz w:val="28"/>
          <w:sz w:val="28"/>
          <w:szCs w:val="28"/>
          <w:rtl w:val="true"/>
          <w:lang w:bidi="ar-SA"/>
        </w:rPr>
        <w:t>أو استمحنا ندى إحسانه وَكَفا</w:t>
      </w:r>
    </w:p>
    <w:p>
      <w:pPr>
        <w:pStyle w:val="BookText"/>
        <w:rPr/>
      </w:pPr>
      <w:r>
        <w:rPr>
          <w:rFonts w:ascii="Amiri" w:hAnsi="Amiri" w:eastAsia="Amiri" w:cs="Amiri"/>
          <w:color w:val="111111"/>
          <w:sz w:val="28"/>
          <w:sz w:val="28"/>
          <w:szCs w:val="28"/>
          <w:rtl w:val="true"/>
          <w:lang w:bidi="ar-SA"/>
        </w:rPr>
        <w:t xml:space="preserve">تخشى بناتُ الليالي من فوادحهمْ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أورى شرارَ المعالي زَندُ قادحهمْ</w:t>
      </w:r>
    </w:p>
    <w:p>
      <w:pPr>
        <w:pStyle w:val="BookText"/>
        <w:rPr/>
      </w:pPr>
      <w:r>
        <w:rPr>
          <w:rFonts w:ascii="Amiri" w:hAnsi="Amiri" w:eastAsia="Amiri" w:cs="Amiri"/>
          <w:color w:val="111111"/>
          <w:sz w:val="28"/>
          <w:sz w:val="28"/>
          <w:szCs w:val="28"/>
          <w:rtl w:val="true"/>
          <w:lang w:bidi="ar-SA"/>
        </w:rPr>
        <w:t xml:space="preserve">أعيا لسانُ ثنائي عن ممادحهمْ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فتية ما تخطّى وصفُ مادحهمْ</w:t>
      </w:r>
    </w:p>
    <w:p>
      <w:pPr>
        <w:pStyle w:val="BookText"/>
        <w:rPr/>
      </w:pPr>
      <w:r>
        <w:rPr>
          <w:rFonts w:ascii="Amiri" w:hAnsi="Amiri" w:eastAsia="Amiri" w:cs="Amiri"/>
          <w:color w:val="111111"/>
          <w:sz w:val="28"/>
          <w:sz w:val="28"/>
          <w:szCs w:val="28"/>
          <w:rtl w:val="true"/>
          <w:lang w:bidi="ar-SA"/>
        </w:rPr>
        <w:t>إلاَّ ومن دون أدنى شأوهم وَقَفا</w:t>
      </w:r>
    </w:p>
    <w:p>
      <w:pPr>
        <w:pStyle w:val="BookText"/>
        <w:rPr/>
      </w:pPr>
      <w:r>
        <w:rPr>
          <w:rFonts w:ascii="Amiri" w:hAnsi="Amiri" w:eastAsia="Amiri" w:cs="Amiri"/>
          <w:color w:val="111111"/>
          <w:sz w:val="28"/>
          <w:sz w:val="28"/>
          <w:szCs w:val="28"/>
          <w:rtl w:val="true"/>
          <w:lang w:bidi="ar-SA"/>
        </w:rPr>
        <w:t xml:space="preserve">كانوا كواكبَ ألطافٍ ومرحمةٍ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جلوا غيهباً مِنْ كُلِّ مظلمةٍ</w:t>
      </w:r>
    </w:p>
    <w:p>
      <w:pPr>
        <w:pStyle w:val="BookText"/>
        <w:rPr/>
      </w:pPr>
      <w:r>
        <w:rPr>
          <w:rFonts w:ascii="Amiri" w:hAnsi="Amiri" w:eastAsia="Amiri" w:cs="Amiri"/>
          <w:color w:val="111111"/>
          <w:sz w:val="28"/>
          <w:sz w:val="28"/>
          <w:szCs w:val="28"/>
          <w:rtl w:val="true"/>
          <w:lang w:bidi="ar-SA"/>
        </w:rPr>
        <w:t xml:space="preserve">فما لغيرهمُ نارٌ بمضرمةٍ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كلّ مكرمةٍ</w:t>
      </w:r>
    </w:p>
    <w:p>
      <w:pPr>
        <w:pStyle w:val="BookText"/>
        <w:rPr/>
      </w:pPr>
      <w:r>
        <w:rPr>
          <w:rFonts w:ascii="Amiri" w:hAnsi="Amiri" w:eastAsia="Amiri" w:cs="Amiri"/>
          <w:color w:val="111111"/>
          <w:sz w:val="28"/>
          <w:sz w:val="28"/>
          <w:szCs w:val="28"/>
          <w:rtl w:val="true"/>
          <w:lang w:bidi="ar-SA"/>
        </w:rPr>
        <w:t>تُروى ومنهم جنيُّ الوردِ قَدْ قُطفا</w:t>
      </w:r>
    </w:p>
    <w:p>
      <w:pPr>
        <w:pStyle w:val="BookText"/>
        <w:rPr/>
      </w:pPr>
      <w:r>
        <w:rPr>
          <w:rFonts w:ascii="Amiri" w:hAnsi="Amiri" w:eastAsia="Amiri" w:cs="Amiri"/>
          <w:color w:val="111111"/>
          <w:sz w:val="28"/>
          <w:sz w:val="28"/>
          <w:szCs w:val="28"/>
          <w:rtl w:val="true"/>
          <w:lang w:bidi="ar-SA"/>
        </w:rPr>
        <w:t xml:space="preserve">هم غوثُ مَنْ بهمُ يُلْجا بكل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مَن منهمُ يرجو بوادر مَّنْ</w:t>
      </w:r>
    </w:p>
    <w:p>
      <w:pPr>
        <w:pStyle w:val="BookText"/>
        <w:rPr/>
      </w:pPr>
      <w:r>
        <w:rPr>
          <w:rFonts w:ascii="Amiri" w:hAnsi="Amiri" w:eastAsia="Amiri" w:cs="Amiri"/>
          <w:color w:val="111111"/>
          <w:sz w:val="28"/>
          <w:sz w:val="28"/>
          <w:szCs w:val="28"/>
          <w:rtl w:val="true"/>
          <w:lang w:bidi="ar-SA"/>
        </w:rPr>
        <w:t xml:space="preserve">يفدون يندون إنْ جارَ الزمانُ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أَجارَ سواهم مَنْ أنالَ ومَنْ</w:t>
      </w:r>
    </w:p>
    <w:p>
      <w:pPr>
        <w:pStyle w:val="BookText"/>
        <w:rPr/>
      </w:pPr>
      <w:r>
        <w:rPr>
          <w:rFonts w:ascii="Amiri" w:hAnsi="Amiri" w:eastAsia="Amiri" w:cs="Amiri"/>
          <w:color w:val="111111"/>
          <w:sz w:val="28"/>
          <w:sz w:val="28"/>
          <w:szCs w:val="28"/>
          <w:rtl w:val="true"/>
          <w:lang w:bidi="ar-SA"/>
        </w:rPr>
        <w:t>أقالَ منّا عثاراً غيرهم وكفى</w:t>
      </w:r>
    </w:p>
    <w:p>
      <w:pPr>
        <w:pStyle w:val="BookText"/>
        <w:rPr/>
      </w:pPr>
      <w:r>
        <w:rPr>
          <w:rFonts w:ascii="Amiri" w:hAnsi="Amiri" w:eastAsia="Amiri" w:cs="Amiri"/>
          <w:color w:val="111111"/>
          <w:sz w:val="28"/>
          <w:sz w:val="28"/>
          <w:szCs w:val="28"/>
          <w:rtl w:val="true"/>
          <w:lang w:bidi="ar-SA"/>
        </w:rPr>
        <w:t xml:space="preserve">ما استوطنَ المجدُ إلاَّ في مواطنهمْ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الرديف لساريهم وقاطنهمْ</w:t>
      </w:r>
    </w:p>
    <w:p>
      <w:pPr>
        <w:pStyle w:val="BookText"/>
        <w:rPr/>
      </w:pPr>
      <w:r>
        <w:rPr>
          <w:rFonts w:ascii="Amiri" w:hAnsi="Amiri" w:eastAsia="Amiri" w:cs="Amiri"/>
          <w:color w:val="111111"/>
          <w:sz w:val="28"/>
          <w:sz w:val="28"/>
          <w:szCs w:val="28"/>
          <w:rtl w:val="true"/>
          <w:lang w:bidi="ar-SA"/>
        </w:rPr>
        <w:t xml:space="preserve">همُ الميامين فاسعدْ في ميامنهمْ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مَنْ سواهمْ وحدّثْ عن محاسنهمْ</w:t>
      </w:r>
    </w:p>
    <w:p>
      <w:pPr>
        <w:pStyle w:val="BookText"/>
        <w:rPr/>
      </w:pPr>
      <w:r>
        <w:rPr>
          <w:rFonts w:ascii="IRNazanin" w:hAnsi="IRNazanin" w:eastAsia="IRNazanin"/>
          <w:color w:val="111111"/>
          <w:sz w:val="28"/>
          <w:sz w:val="28"/>
          <w:szCs w:val="28"/>
          <w:rtl w:val="true"/>
          <w:lang w:bidi="fa-IR"/>
        </w:rPr>
        <w:t>أخبارَ صِدق لأدواء القلوب شفا</w:t>
      </w:r>
    </w:p>
    <w:p>
      <w:pPr>
        <w:pStyle w:val="BookText"/>
        <w:rPr/>
      </w:pPr>
      <w:r>
        <w:rPr>
          <w:rFonts w:ascii="Amiri" w:hAnsi="Amiri" w:eastAsia="Amiri" w:cs="Amiri"/>
          <w:color w:val="111111"/>
          <w:sz w:val="28"/>
          <w:sz w:val="28"/>
          <w:szCs w:val="28"/>
          <w:rtl w:val="true"/>
          <w:lang w:bidi="ar-SA"/>
        </w:rPr>
        <w:t xml:space="preserve">أماجدٌ لم ينل من غيرهم 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يُنهى إلى ما دونهم طَلَبُ</w:t>
      </w:r>
    </w:p>
    <w:p>
      <w:pPr>
        <w:pStyle w:val="BookText"/>
        <w:rPr/>
      </w:pPr>
      <w:r>
        <w:rPr>
          <w:rFonts w:ascii="Amiri" w:hAnsi="Amiri" w:eastAsia="Amiri" w:cs="Amiri"/>
          <w:color w:val="111111"/>
          <w:sz w:val="28"/>
          <w:sz w:val="28"/>
          <w:szCs w:val="28"/>
          <w:rtl w:val="true"/>
          <w:lang w:bidi="ar-SA"/>
        </w:rPr>
        <w:t xml:space="preserve">هم في الندى سُحُبٌ هم في البلا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 أبٌ والمجتدي نَشَبُ</w:t>
      </w:r>
    </w:p>
    <w:p>
      <w:pPr>
        <w:pStyle w:val="BookText"/>
        <w:rPr/>
      </w:pPr>
      <w:r>
        <w:rPr>
          <w:rFonts w:ascii="Amiri" w:hAnsi="Amiri" w:eastAsia="Amiri" w:cs="Amiri"/>
          <w:color w:val="111111"/>
          <w:sz w:val="28"/>
          <w:sz w:val="28"/>
          <w:szCs w:val="28"/>
          <w:rtl w:val="true"/>
          <w:lang w:bidi="ar-SA"/>
        </w:rPr>
        <w:t>من للعدى حَرَبٌ مَنْ للسقيم شَفا</w:t>
      </w:r>
    </w:p>
    <w:p>
      <w:pPr>
        <w:pStyle w:val="BookText"/>
        <w:rPr/>
      </w:pPr>
      <w:r>
        <w:rPr>
          <w:rFonts w:ascii="Amiri" w:hAnsi="Amiri" w:eastAsia="Amiri" w:cs="Amiri"/>
          <w:color w:val="111111"/>
          <w:sz w:val="28"/>
          <w:sz w:val="28"/>
          <w:szCs w:val="28"/>
          <w:rtl w:val="true"/>
          <w:lang w:bidi="ar-SA"/>
        </w:rPr>
        <w:t xml:space="preserve">مَنْ جدُّهم أسسَ المعروف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 سارَ في آثاره وَقَفا</w:t>
      </w:r>
      <w:r>
        <w:rPr>
          <w:rStyle w:val="FootnoteAnchor"/>
          <w:rtl w:val="true"/>
        </w:rPr>
        <w:footnoteReference w:id="42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سنَّ للخير آثاراً كسنّتهمْ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فاستدفعَ الناسَ أخطاراً بجُنّتهمْ </w:t>
      </w:r>
    </w:p>
    <w:p>
      <w:pPr>
        <w:pStyle w:val="BookText"/>
        <w:rPr/>
      </w:pPr>
      <w:r>
        <w:rPr>
          <w:rFonts w:ascii="Amiri" w:hAnsi="Amiri" w:eastAsia="Amiri" w:cs="Amiri"/>
          <w:color w:val="111111"/>
          <w:sz w:val="28"/>
          <w:sz w:val="28"/>
          <w:szCs w:val="28"/>
          <w:rtl w:val="true"/>
          <w:lang w:bidi="ar-SA"/>
        </w:rPr>
        <w:t xml:space="preserve">ویستقيلون أوطاناً بجنّنهمْ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مشمولاً بمنّتهمْ</w:t>
      </w:r>
    </w:p>
    <w:p>
      <w:pPr>
        <w:pStyle w:val="BookText"/>
        <w:rPr/>
      </w:pPr>
      <w:r>
        <w:rPr>
          <w:rFonts w:ascii="Amiri" w:hAnsi="Amiri" w:eastAsia="Amiri" w:cs="Amiri"/>
          <w:color w:val="111111"/>
          <w:sz w:val="28"/>
          <w:sz w:val="28"/>
          <w:szCs w:val="28"/>
          <w:rtl w:val="true"/>
          <w:lang w:bidi="ar-SA"/>
        </w:rPr>
        <w:t xml:space="preserve">مَنْ غيرُهمْ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رَجَفا</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لا تغفل عن هذا البيت فأنَّ فيه ضربة شاعر، وفذلكة ماهر، يحقّ أن تخرّ لها البلغاء إلى الأذقان سُجّداً، وتتخذها الفصحاء في مغاني الأدب والبيان معبداً، حيث أنَّهُ أشار إلى قصة صلح الشيخ موسى بين الدولتين، ودفع العسكر والحصار عن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 آنفاً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كنّى بقيصر الذي هو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وزراء سلاطين الدولة العلية العثمانية، وكنّى بكسرى الذي هو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وزراء الدولة السميّة الأيرانية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شملهم بمنّه لأنَّهُ دفع مُحَمَّد علي مرزة وعسكره عن بغداد وواليها سعید پاشا و داود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نوع من الأبهام والتورية، فأنَّ ظاهره المبالغة في عظمة الشيخ، وباطنه الأشارة إلى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بالبيت الذي بعده وهو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الذي ركب العلياء ساهمةً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وهب النعماء دائمةً</w:t>
      </w:r>
    </w:p>
    <w:p>
      <w:pPr>
        <w:pStyle w:val="BookText"/>
        <w:rPr/>
      </w:pPr>
      <w:r>
        <w:rPr>
          <w:rFonts w:ascii="Amiri" w:hAnsi="Amiri" w:eastAsia="Amiri" w:cs="Amiri"/>
          <w:color w:val="111111"/>
          <w:sz w:val="28"/>
          <w:sz w:val="28"/>
          <w:szCs w:val="28"/>
          <w:rtl w:val="true"/>
          <w:lang w:bidi="ar-SA"/>
        </w:rPr>
        <w:t xml:space="preserve">مَنْ الذي فرَّجَ البلوى 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كشَّفَ الغمّاء داهمةً</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جلّى لها سدفا</w:t>
      </w:r>
    </w:p>
    <w:p>
      <w:pPr>
        <w:pStyle w:val="BookText"/>
        <w:rPr/>
      </w:pPr>
      <w:r>
        <w:rPr>
          <w:rFonts w:ascii="Amiri" w:hAnsi="Amiri" w:eastAsia="Amiri" w:cs="Amiri"/>
          <w:color w:val="111111"/>
          <w:sz w:val="28"/>
          <w:sz w:val="28"/>
          <w:szCs w:val="28"/>
          <w:rtl w:val="true"/>
          <w:lang w:bidi="ar-SA"/>
        </w:rPr>
        <w:t xml:space="preserve">هم المصابيحُ لا تطفى مشاعلهمْ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بها الناس حافيهم وناعلهمْ</w:t>
      </w:r>
    </w:p>
    <w:p>
      <w:pPr>
        <w:pStyle w:val="BookText"/>
        <w:rPr/>
      </w:pPr>
      <w:r>
        <w:rPr>
          <w:rFonts w:ascii="Amiri" w:hAnsi="Amiri" w:eastAsia="Amiri" w:cs="Amiri"/>
          <w:color w:val="111111"/>
          <w:sz w:val="28"/>
          <w:sz w:val="28"/>
          <w:szCs w:val="28"/>
          <w:rtl w:val="true"/>
          <w:lang w:bidi="ar-SA"/>
        </w:rPr>
        <w:t xml:space="preserve">كأَنَّما الله أمنَ الأرضِ جاعلهمْ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راح للناس أمن لا يراع لهمْ</w:t>
      </w:r>
    </w:p>
    <w:p>
      <w:pPr>
        <w:pStyle w:val="BookText"/>
        <w:rPr/>
      </w:pPr>
      <w:r>
        <w:rPr>
          <w:rFonts w:ascii="Amiri" w:hAnsi="Amiri" w:eastAsia="Amiri" w:cs="Amiri"/>
          <w:color w:val="111111"/>
          <w:sz w:val="28"/>
          <w:sz w:val="28"/>
          <w:szCs w:val="28"/>
          <w:rtl w:val="true"/>
          <w:lang w:bidi="ar-SA"/>
        </w:rPr>
        <w:t>في الدهر سرب كأنْ طَرفُ الخُطوبِ غَفا</w:t>
      </w:r>
    </w:p>
    <w:p>
      <w:pPr>
        <w:pStyle w:val="BookText"/>
        <w:rPr/>
      </w:pPr>
      <w:r>
        <w:rPr>
          <w:rFonts w:ascii="Amiri" w:hAnsi="Amiri" w:eastAsia="Amiri" w:cs="Amiri"/>
          <w:color w:val="111111"/>
          <w:sz w:val="28"/>
          <w:sz w:val="28"/>
          <w:szCs w:val="28"/>
          <w:rtl w:val="true"/>
          <w:lang w:bidi="ar-SA"/>
        </w:rPr>
        <w:t xml:space="preserve">حقٌّ لهم قَطُّ ما قمنا بواجبهِ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فعلنا قليلاً من مواجبهِ</w:t>
      </w:r>
    </w:p>
    <w:p>
      <w:pPr>
        <w:pStyle w:val="BookText"/>
        <w:rPr/>
      </w:pPr>
      <w:r>
        <w:rPr>
          <w:rFonts w:ascii="Amiri" w:hAnsi="Amiri" w:eastAsia="Amiri" w:cs="Amiri"/>
          <w:color w:val="111111"/>
          <w:sz w:val="28"/>
          <w:sz w:val="28"/>
          <w:szCs w:val="28"/>
          <w:rtl w:val="true"/>
          <w:lang w:bidi="ar-SA"/>
        </w:rPr>
        <w:t xml:space="preserve">مَنْ بيتُهم كعبةٌ طَافَ الهِجانُ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ظَلَّهم حَرَمٌ يُلجا لجانبهِ</w:t>
      </w:r>
    </w:p>
    <w:p>
      <w:pPr>
        <w:pStyle w:val="BookText"/>
        <w:rPr/>
      </w:pPr>
      <w:r>
        <w:rPr>
          <w:rFonts w:ascii="Amiri" w:hAnsi="Amiri" w:eastAsia="Amiri" w:cs="Amiri"/>
          <w:color w:val="111111"/>
          <w:sz w:val="28"/>
          <w:sz w:val="28"/>
          <w:szCs w:val="28"/>
          <w:rtl w:val="true"/>
          <w:lang w:bidi="ar-SA"/>
        </w:rPr>
        <w:t>إذ الرعية لاقتْ شدةً وجَفا</w:t>
      </w:r>
    </w:p>
    <w:p>
      <w:pPr>
        <w:pStyle w:val="BookText"/>
        <w:rPr/>
      </w:pPr>
      <w:r>
        <w:rPr>
          <w:rFonts w:ascii="Amiri" w:hAnsi="Amiri" w:eastAsia="Amiri" w:cs="Amiri"/>
          <w:color w:val="111111"/>
          <w:sz w:val="28"/>
          <w:sz w:val="28"/>
          <w:szCs w:val="28"/>
          <w:rtl w:val="true"/>
          <w:lang w:bidi="ar-SA"/>
        </w:rPr>
        <w:t xml:space="preserve">جدُّ الأكاسر سَلْ ما جاز 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لقى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جدَّهم</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به اقتدی واهتدى والرشدُ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تستمدُ ملوكُ الأرضِ رشدَهُمُ</w:t>
      </w:r>
    </w:p>
    <w:p>
      <w:pPr>
        <w:pStyle w:val="BookText"/>
        <w:rPr/>
      </w:pPr>
      <w:r>
        <w:rPr>
          <w:rFonts w:ascii="Amiri" w:hAnsi="Amiri" w:eastAsia="Amiri" w:cs="Amiri"/>
          <w:color w:val="111111"/>
          <w:sz w:val="28"/>
          <w:sz w:val="28"/>
          <w:szCs w:val="28"/>
          <w:rtl w:val="true"/>
          <w:lang w:bidi="ar-SA"/>
        </w:rPr>
        <w:t>إذا لَقَتْ من سياسات الورى كَلَفا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قلوب لعمري غير 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ألسن بادِّكارِ الله دائبةٍ </w:t>
      </w:r>
    </w:p>
    <w:p>
      <w:pPr>
        <w:pStyle w:val="BookText"/>
        <w:rPr/>
      </w:pPr>
      <w:r>
        <w:rPr>
          <w:rFonts w:ascii="Amiri" w:hAnsi="Amiri" w:eastAsia="Amiri" w:cs="Amiri"/>
          <w:color w:val="111111"/>
          <w:sz w:val="28"/>
          <w:sz w:val="28"/>
          <w:szCs w:val="28"/>
          <w:rtl w:val="true"/>
          <w:lang w:bidi="ar-SA"/>
        </w:rPr>
        <w:t xml:space="preserve">ومَنْ أجاروا الورى فى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الزمانُ بهم عن كُلِّ شائبةٍ</w:t>
      </w:r>
    </w:p>
    <w:p>
      <w:pPr>
        <w:pStyle w:val="BookText"/>
        <w:rPr/>
      </w:pPr>
      <w:r>
        <w:rPr>
          <w:rFonts w:ascii="Amiri" w:hAnsi="Amiri" w:eastAsia="Amiri" w:cs="Amiri"/>
          <w:color w:val="111111"/>
          <w:sz w:val="28"/>
          <w:sz w:val="28"/>
          <w:szCs w:val="28"/>
          <w:rtl w:val="true"/>
          <w:lang w:bidi="ar-SA"/>
        </w:rPr>
        <w:t>لذاك أعيا عُلاهمْ كُلَّ مَنْ وَصَفا</w:t>
      </w:r>
    </w:p>
    <w:p>
      <w:pPr>
        <w:pStyle w:val="BookText"/>
        <w:rPr/>
      </w:pPr>
      <w:r>
        <w:rPr>
          <w:rFonts w:ascii="Amiri" w:hAnsi="Amiri" w:eastAsia="Amiri" w:cs="Amiri"/>
          <w:color w:val="111111"/>
          <w:sz w:val="28"/>
          <w:sz w:val="28"/>
          <w:szCs w:val="28"/>
          <w:rtl w:val="true"/>
          <w:lang w:bidi="ar-SA"/>
        </w:rPr>
        <w:t xml:space="preserve">إذا استمحنا رويّاً من سحائبهم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شربنا هنياً من مشاربهم</w:t>
      </w:r>
    </w:p>
    <w:p>
      <w:pPr>
        <w:pStyle w:val="BookText"/>
        <w:rPr/>
      </w:pPr>
      <w:r>
        <w:rPr>
          <w:rFonts w:ascii="Amiri" w:hAnsi="Amiri" w:eastAsia="Amiri" w:cs="Amiri"/>
          <w:color w:val="111111"/>
          <w:sz w:val="28"/>
          <w:sz w:val="28"/>
          <w:szCs w:val="28"/>
          <w:rtl w:val="true"/>
          <w:lang w:bidi="ar-SA"/>
        </w:rPr>
        <w:t xml:space="preserve">وإنْ أرتنا الأماني مِن رغائبهم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نعشنا وعشنا في مواهبهم</w:t>
      </w:r>
    </w:p>
    <w:p>
      <w:pPr>
        <w:pStyle w:val="BookText"/>
        <w:rPr/>
      </w:pPr>
      <w:r>
        <w:rPr>
          <w:rFonts w:ascii="Amiri" w:hAnsi="Amiri" w:eastAsia="Amiri" w:cs="Amiri"/>
          <w:color w:val="111111"/>
          <w:sz w:val="28"/>
          <w:sz w:val="28"/>
          <w:szCs w:val="28"/>
          <w:rtl w:val="true"/>
          <w:lang w:bidi="ar-SA"/>
        </w:rPr>
        <w:t>وكلَّنا مِنْ مجاري جُودهم غَرَفا</w:t>
      </w:r>
    </w:p>
    <w:p>
      <w:pPr>
        <w:pStyle w:val="BookText"/>
        <w:rPr/>
      </w:pPr>
      <w:r>
        <w:rPr>
          <w:rFonts w:ascii="Amiri" w:hAnsi="Amiri" w:eastAsia="Amiri" w:cs="Amiri"/>
          <w:color w:val="111111"/>
          <w:sz w:val="28"/>
          <w:sz w:val="28"/>
          <w:szCs w:val="28"/>
          <w:rtl w:val="true"/>
          <w:lang w:bidi="ar-SA"/>
        </w:rPr>
        <w:t xml:space="preserve">كم من رياضٍ لهم بالزهر ممرعةٍ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حياض بفيض الجُودِ مُتْرَعةٍ</w:t>
      </w:r>
    </w:p>
    <w:p>
      <w:pPr>
        <w:pStyle w:val="BookText"/>
        <w:rPr/>
      </w:pPr>
      <w:r>
        <w:rPr>
          <w:rFonts w:ascii="Amiri" w:hAnsi="Amiri" w:eastAsia="Amiri" w:cs="Amiri"/>
          <w:color w:val="111111"/>
          <w:sz w:val="28"/>
          <w:sz w:val="28"/>
          <w:szCs w:val="28"/>
          <w:rtl w:val="true"/>
          <w:lang w:bidi="ar-SA"/>
        </w:rPr>
        <w:t xml:space="preserve">کُنّا بهم في سنيِّ الجدب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واللهُ يولي الفضلَ في دِعةً</w:t>
      </w:r>
    </w:p>
    <w:p>
      <w:pPr>
        <w:pStyle w:val="BookText"/>
        <w:rPr/>
      </w:pPr>
      <w:r>
        <w:rPr>
          <w:rFonts w:ascii="Amiri" w:hAnsi="Amiri" w:eastAsia="Amiri" w:cs="Amiri"/>
          <w:color w:val="111111"/>
          <w:sz w:val="28"/>
          <w:sz w:val="28"/>
          <w:szCs w:val="28"/>
          <w:rtl w:val="true"/>
          <w:lang w:bidi="ar-SA"/>
        </w:rPr>
        <w:t>بظلّ فرعِهمُ الزاكي وقَدْ عَطَفا</w:t>
      </w:r>
    </w:p>
    <w:p>
      <w:pPr>
        <w:pStyle w:val="BookText"/>
        <w:rPr/>
      </w:pPr>
      <w:r>
        <w:rPr>
          <w:rFonts w:ascii="Amiri" w:hAnsi="Amiri" w:eastAsia="Amiri" w:cs="Amiri"/>
          <w:color w:val="111111"/>
          <w:sz w:val="28"/>
          <w:sz w:val="28"/>
          <w:szCs w:val="28"/>
          <w:rtl w:val="true"/>
          <w:lang w:bidi="ar-SA"/>
        </w:rPr>
        <w:t xml:space="preserve">حرٍّ كريم وفيٍّ بالعداة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مُحيّاً من الحوراء في الكُللِ</w:t>
      </w:r>
    </w:p>
    <w:p>
      <w:pPr>
        <w:pStyle w:val="BookText"/>
        <w:rPr/>
      </w:pPr>
      <w:r>
        <w:rPr>
          <w:rFonts w:ascii="Amiri" w:hAnsi="Amiri" w:eastAsia="Amiri" w:cs="Amiri"/>
          <w:color w:val="111111"/>
          <w:sz w:val="28"/>
          <w:sz w:val="28"/>
          <w:szCs w:val="28"/>
          <w:rtl w:val="true"/>
          <w:lang w:bidi="ar-SA"/>
        </w:rPr>
        <w:t xml:space="preserve">مُهذبٍ بثيابِ الفضلِ مشتملِ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أملي</w:t>
      </w:r>
    </w:p>
    <w:p>
      <w:pPr>
        <w:pStyle w:val="BookText"/>
        <w:rPr/>
      </w:pPr>
      <w:r>
        <w:rPr>
          <w:rFonts w:ascii="Amiri" w:hAnsi="Amiri" w:eastAsia="Amiri" w:cs="Amiri"/>
          <w:color w:val="111111"/>
          <w:sz w:val="28"/>
          <w:sz w:val="28"/>
          <w:szCs w:val="28"/>
          <w:rtl w:val="true"/>
          <w:lang w:bidi="ar-SA"/>
        </w:rPr>
        <w:t>وعصمتي من عنيد الدهر إنْ عَنَفا</w:t>
      </w:r>
    </w:p>
    <w:p>
      <w:pPr>
        <w:pStyle w:val="BookText"/>
        <w:rPr/>
      </w:pPr>
      <w:r>
        <w:rPr>
          <w:rFonts w:ascii="Amiri" w:hAnsi="Amiri" w:eastAsia="Amiri" w:cs="Amiri"/>
          <w:color w:val="111111"/>
          <w:sz w:val="28"/>
          <w:sz w:val="28"/>
          <w:szCs w:val="28"/>
          <w:rtl w:val="true"/>
          <w:lang w:bidi="ar-SA"/>
        </w:rPr>
        <w:t xml:space="preserve">لا زال ذا الفضل يلقى كُلّ ذي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وللعزِّ من أهليه معترفا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وقال الشيخ عبد الحسين رحمه الله يمدحه أيضاً ويعدّد مناقب أعمامه وأجداده وجلوس الشيخ مُحَمَّد بمكانهم، ويعرّض بحسّاده ومعارضيه، ويمدح ابن عمّه جدّنا العلم الأعلم الشيخ مُحَمَّد رضا بن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القصائد الفريدة التي لا نظير لها في بابها</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والحاصل أنَّ الشيخ عبد الحسين، والشيخ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فَرْسَيْ رهان، ورَضِيعَي لُبان، في هذا الميدان، دائمي الحضور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شعرهما مقصوراً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شأن الشيخ عبد الحسين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دأبهُما مدّةٍ عُمرهما إلى أن تُوفي الشيخ عبد الحسين، وسار الشيخ إبراهيم إلى بلده بعد وفاة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إنتهى قول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الخاقاني تخميس الشيخ إبراهيم صادق العاملي المُتوفى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الغري،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الأفصال مجملها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وعنكم بكم نروي مُفَصَّلها</w:t>
      </w:r>
    </w:p>
    <w:p>
      <w:pPr>
        <w:pStyle w:val="BookText"/>
        <w:rPr/>
      </w:pPr>
      <w:r>
        <w:rPr>
          <w:rFonts w:ascii="Amiri" w:hAnsi="Amiri" w:eastAsia="Amiri" w:cs="Amiri"/>
          <w:color w:val="111111"/>
          <w:sz w:val="28"/>
          <w:sz w:val="28"/>
          <w:szCs w:val="28"/>
          <w:rtl w:val="true"/>
          <w:lang w:bidi="ar-SA"/>
        </w:rPr>
        <w:t xml:space="preserve">يا أبحراً يمَّمَ العافونَ منهلها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الرئاسةَ أنتمْ أهلُها ولها</w:t>
      </w:r>
    </w:p>
    <w:p>
      <w:pPr>
        <w:pStyle w:val="BookText"/>
        <w:rPr/>
      </w:pPr>
      <w:r>
        <w:rPr>
          <w:rFonts w:ascii="Amiri" w:hAnsi="Amiri" w:eastAsia="Amiri" w:cs="Amiri"/>
          <w:color w:val="111111"/>
          <w:sz w:val="28"/>
          <w:sz w:val="28"/>
          <w:szCs w:val="28"/>
          <w:rtl w:val="true"/>
          <w:lang w:bidi="ar-SA"/>
        </w:rPr>
        <w:t>همتم بها مثلما هامتْ بكم ولها</w:t>
      </w:r>
    </w:p>
    <w:p>
      <w:pPr>
        <w:pStyle w:val="BookText"/>
        <w:rPr/>
      </w:pPr>
      <w:r>
        <w:rPr>
          <w:rFonts w:ascii="Amiri" w:hAnsi="Amiri" w:eastAsia="Amiri" w:cs="Amiri"/>
          <w:color w:val="111111"/>
          <w:sz w:val="28"/>
          <w:sz w:val="28"/>
          <w:szCs w:val="28"/>
          <w:rtl w:val="true"/>
          <w:lang w:bidi="ar-SA"/>
        </w:rPr>
        <w:t xml:space="preserve">أمَّا ولد الشيخ إبراهيم العاملي الذي أشار اليه المؤلف فهو العلامة الشيخ عبد الحسين صادق العاملي المُتوفى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وكان من كبار الشعراء</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الرئاسةَ أنتمْ أهلُها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همتم بها مثلما هامتْ بكم وَلَها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والعالمون إذا ما الناس قَدْ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والعاملون إذا َضلَّ امرؤٌ ولها</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للأمر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ملكتمُ من أمور الناس أوّلها</w:t>
      </w:r>
    </w:p>
    <w:p>
      <w:pPr>
        <w:pStyle w:val="BookText"/>
        <w:rPr/>
      </w:pPr>
      <w:r>
        <w:rPr>
          <w:rFonts w:ascii="Amiri" w:hAnsi="Amiri" w:eastAsia="Amiri" w:cs="Amiri"/>
          <w:color w:val="111111"/>
          <w:sz w:val="28"/>
          <w:sz w:val="28"/>
          <w:szCs w:val="28"/>
          <w:rtl w:val="true"/>
          <w:lang w:bidi="ar-SA"/>
        </w:rPr>
        <w:t xml:space="preserve">هذي العلوم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فتحتمْ بعون الله مُقْفَلَها</w:t>
      </w:r>
    </w:p>
    <w:p>
      <w:pPr>
        <w:pStyle w:val="BookText"/>
        <w:rPr/>
      </w:pPr>
      <w:r>
        <w:rPr>
          <w:rFonts w:ascii="Amiri" w:hAnsi="Amiri" w:eastAsia="Amiri" w:cs="Amiri"/>
          <w:color w:val="111111"/>
          <w:sz w:val="28"/>
          <w:sz w:val="28"/>
          <w:szCs w:val="28"/>
          <w:rtl w:val="true"/>
          <w:lang w:bidi="ar-SA"/>
        </w:rPr>
        <w:t xml:space="preserve">وذي المعالي إليكم وردها 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 عن أهاليكم مسلسلَها</w:t>
      </w:r>
    </w:p>
    <w:p>
      <w:pPr>
        <w:pStyle w:val="BookText"/>
        <w:rPr/>
      </w:pPr>
      <w:r>
        <w:rPr>
          <w:rFonts w:ascii="Amiri" w:hAnsi="Amiri" w:eastAsia="Amiri" w:cs="Amiri"/>
          <w:color w:val="111111"/>
          <w:sz w:val="28"/>
          <w:sz w:val="28"/>
          <w:szCs w:val="28"/>
          <w:rtl w:val="true"/>
          <w:lang w:bidi="ar-SA"/>
        </w:rPr>
        <w:t xml:space="preserve">أخبارُها صرّحت فيكم، وغيرُكم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الأمرَ لمَّا أنْ تأولَها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لو أنزلَ اللهُ مِنْ بعد النبيّ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آيا إليكمْ كان أنزلَها</w:t>
      </w:r>
    </w:p>
    <w:p>
      <w:pPr>
        <w:pStyle w:val="BookText"/>
        <w:rPr/>
      </w:pPr>
      <w:r>
        <w:rPr>
          <w:rFonts w:ascii="Amiri" w:hAnsi="Amiri" w:eastAsia="Amiri" w:cs="Amiri"/>
          <w:color w:val="111111"/>
          <w:sz w:val="28"/>
          <w:sz w:val="28"/>
          <w:szCs w:val="28"/>
          <w:rtl w:val="true"/>
          <w:lang w:bidi="ar-SA"/>
        </w:rPr>
        <w:t xml:space="preserve">إذا افتخرتم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انفكّ يفرج للنّعماء مشكلَها</w:t>
      </w:r>
    </w:p>
    <w:p>
      <w:pPr>
        <w:pStyle w:val="BookText"/>
        <w:rPr/>
      </w:pPr>
      <w:r>
        <w:rPr>
          <w:rFonts w:ascii="Amiri" w:hAnsi="Amiri" w:eastAsia="Amiri" w:cs="Amiri"/>
          <w:color w:val="111111"/>
          <w:sz w:val="28"/>
          <w:sz w:val="28"/>
          <w:szCs w:val="28"/>
          <w:rtl w:val="true"/>
          <w:lang w:bidi="ar-SA"/>
        </w:rPr>
        <w:t xml:space="preserve">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بيضاء لآن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ونالَ الأماني مَنْ تأمَّلها</w:t>
      </w:r>
    </w:p>
    <w:p>
      <w:pPr>
        <w:pStyle w:val="BookText"/>
        <w:rPr/>
      </w:pPr>
      <w:r>
        <w:rPr>
          <w:rFonts w:ascii="Amiri" w:hAnsi="Amiri" w:eastAsia="Amiri" w:cs="Amiri"/>
          <w:color w:val="111111"/>
          <w:sz w:val="28"/>
          <w:sz w:val="28"/>
          <w:szCs w:val="28"/>
          <w:rtl w:val="true"/>
          <w:lang w:bidi="ar-SA"/>
        </w:rPr>
        <w:t xml:space="preserve">له عصا حكمة الباري مؤيدة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بأيُّها نفثات السحر أبطلَها</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 لو جهدتَ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والعالمون جميعاً لن نفصّلَها</w:t>
      </w:r>
    </w:p>
    <w:p>
      <w:pPr>
        <w:pStyle w:val="BookText"/>
        <w:rPr/>
      </w:pPr>
      <w:r>
        <w:rPr>
          <w:rFonts w:ascii="Amiri" w:hAnsi="Amiri" w:eastAsia="Amiri" w:cs="Amiri"/>
          <w:color w:val="111111"/>
          <w:sz w:val="28"/>
          <w:sz w:val="28"/>
          <w:szCs w:val="28"/>
          <w:rtl w:val="true"/>
          <w:lang w:bidi="ar-SA"/>
        </w:rPr>
        <w:t xml:space="preserve">وما تفاضل أهلُ العلم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وكانَ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أفضلَها</w:t>
      </w:r>
    </w:p>
    <w:p>
      <w:pPr>
        <w:pStyle w:val="BookText"/>
        <w:rPr/>
      </w:pPr>
      <w:r>
        <w:rPr>
          <w:rFonts w:ascii="Amiri" w:hAnsi="Amiri" w:eastAsia="Amiri" w:cs="Amiri"/>
          <w:color w:val="111111"/>
          <w:sz w:val="28"/>
          <w:sz w:val="28"/>
          <w:szCs w:val="28"/>
          <w:rtl w:val="true"/>
          <w:lang w:bidi="ar-SA"/>
        </w:rPr>
        <w:t xml:space="preserve">أماجدٌ تَهبُ النعماء أنملها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ترد المَغْنَى لتسألها</w:t>
      </w:r>
    </w:p>
    <w:p>
      <w:pPr>
        <w:pStyle w:val="BookText"/>
        <w:rPr/>
      </w:pPr>
      <w:r>
        <w:rPr>
          <w:rFonts w:ascii="Amiri" w:hAnsi="Amiri" w:eastAsia="Amiri" w:cs="Amiri"/>
          <w:color w:val="111111"/>
          <w:sz w:val="28"/>
          <w:sz w:val="28"/>
          <w:szCs w:val="28"/>
          <w:rtl w:val="true"/>
          <w:lang w:bidi="ar-SA"/>
        </w:rPr>
        <w:t xml:space="preserve">مضوا كراماً فلا عينُ العلوم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ولم تترك العليا تولولها</w:t>
      </w:r>
    </w:p>
    <w:p>
      <w:pPr>
        <w:pStyle w:val="BookText"/>
        <w:rPr/>
      </w:pPr>
      <w:r>
        <w:rPr>
          <w:rFonts w:ascii="Amiri" w:hAnsi="Amiri" w:eastAsia="Amiri" w:cs="Amiri"/>
          <w:color w:val="111111"/>
          <w:sz w:val="28"/>
          <w:sz w:val="28"/>
          <w:szCs w:val="28"/>
          <w:rtl w:val="true"/>
          <w:lang w:bidi="ar-SA"/>
        </w:rPr>
        <w:t xml:space="preserve">ومُذْ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الزاكي تخيّل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للشريعةِ عنهم مَنْ يقومُ لها</w:t>
      </w:r>
    </w:p>
    <w:p>
      <w:pPr>
        <w:pStyle w:val="BookText"/>
        <w:rPr/>
      </w:pPr>
      <w:r>
        <w:rPr>
          <w:rFonts w:ascii="Amiri" w:hAnsi="Amiri" w:eastAsia="Amiri" w:cs="Amiri"/>
          <w:color w:val="111111"/>
          <w:sz w:val="28"/>
          <w:sz w:val="28"/>
          <w:szCs w:val="28"/>
          <w:rtl w:val="true"/>
          <w:lang w:bidi="ar-SA"/>
        </w:rPr>
        <w:t xml:space="preserve">وما دروا قَدْ أعدَّ اللهُ قائمَها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موئلَها</w:t>
      </w:r>
    </w:p>
    <w:p>
      <w:pPr>
        <w:pStyle w:val="BookText"/>
        <w:rPr/>
      </w:pPr>
      <w:r>
        <w:rPr>
          <w:rFonts w:ascii="Amiri" w:hAnsi="Amiri" w:eastAsia="Amiri" w:cs="Amiri"/>
          <w:color w:val="111111"/>
          <w:sz w:val="28"/>
          <w:sz w:val="28"/>
          <w:szCs w:val="28"/>
          <w:rtl w:val="true"/>
          <w:lang w:bidi="ar-SA"/>
        </w:rPr>
        <w:t>وفي ابن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مضى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ما بين أهليه مبجّلَها</w:t>
      </w:r>
    </w:p>
    <w:p>
      <w:pPr>
        <w:pStyle w:val="BookText"/>
        <w:rPr/>
      </w:pPr>
      <w:r>
        <w:rPr>
          <w:rFonts w:ascii="Amiri" w:hAnsi="Amiri" w:eastAsia="Amiri" w:cs="Amiri"/>
          <w:color w:val="111111"/>
          <w:sz w:val="28"/>
          <w:sz w:val="28"/>
          <w:szCs w:val="28"/>
          <w:rtl w:val="true"/>
          <w:lang w:bidi="ar-SA"/>
        </w:rPr>
        <w:t xml:space="preserve">أكرم بهم فئة أوصافهم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إنْ تردّ الورّاد منهلَها</w:t>
      </w:r>
    </w:p>
    <w:p>
      <w:pPr>
        <w:pStyle w:val="BookText"/>
        <w:rPr/>
      </w:pPr>
      <w:r>
        <w:rPr>
          <w:rFonts w:ascii="Amiri" w:hAnsi="Amiri" w:eastAsia="Amiri" w:cs="Amiri"/>
          <w:color w:val="111111"/>
          <w:sz w:val="28"/>
          <w:sz w:val="28"/>
          <w:szCs w:val="28"/>
          <w:rtl w:val="true"/>
          <w:lang w:bidi="ar-SA"/>
        </w:rPr>
        <w:t xml:space="preserve">حسبي وحسب البرايا بعدهم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أعباء أهليه طُرَّاً قَدْ تحمّلَها</w:t>
      </w:r>
    </w:p>
    <w:p>
      <w:pPr>
        <w:pStyle w:val="BookText"/>
        <w:rPr/>
      </w:pPr>
      <w:r>
        <w:rPr>
          <w:rFonts w:ascii="Amiri" w:hAnsi="Amiri" w:eastAsia="Amiri" w:cs="Amiri"/>
          <w:color w:val="111111"/>
          <w:sz w:val="28"/>
          <w:sz w:val="28"/>
          <w:szCs w:val="28"/>
          <w:rtl w:val="true"/>
          <w:lang w:bidi="ar-SA"/>
        </w:rPr>
        <w:t xml:space="preserve">بقيّة السلف الماضين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الورى ألقت معوّلها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رَقَلتْ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المطيّ وشدّ الوفدُ أرحلَها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الأقصى محامده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وجاوزت مسمَعَيْ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فبجّلَها </w:t>
      </w:r>
    </w:p>
    <w:p>
      <w:pPr>
        <w:pStyle w:val="BookText"/>
        <w:rPr/>
      </w:pPr>
      <w:r>
        <w:rPr>
          <w:rFonts w:ascii="Amiri" w:hAnsi="Amiri" w:eastAsia="Amiri" w:cs="Amiri"/>
          <w:color w:val="111111"/>
          <w:sz w:val="28"/>
          <w:sz w:val="28"/>
          <w:szCs w:val="28"/>
          <w:rtl w:val="true"/>
          <w:lang w:bidi="ar-SA"/>
        </w:rPr>
        <w:t xml:space="preserve">يا مُحْرزاً جُملَ الحمد الجزيل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وحائزاً من صفات المجد أجملَها</w:t>
      </w:r>
    </w:p>
    <w:p>
      <w:pPr>
        <w:pStyle w:val="BookText"/>
        <w:rPr/>
      </w:pPr>
      <w:r>
        <w:rPr>
          <w:rFonts w:ascii="Amiri" w:hAnsi="Amiri" w:eastAsia="Amiri" w:cs="Amiri"/>
          <w:color w:val="111111"/>
          <w:sz w:val="28"/>
          <w:sz w:val="28"/>
          <w:szCs w:val="28"/>
          <w:rtl w:val="true"/>
          <w:lang w:bidi="ar-SA"/>
        </w:rPr>
        <w:t xml:space="preserve">إليكَ منّي ولا مَنٌّ محبّرةٌ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بجنبِ حماكَ الرحبِ كلكلَها</w:t>
      </w:r>
    </w:p>
    <w:p>
      <w:pPr>
        <w:pStyle w:val="BookText"/>
        <w:rPr/>
      </w:pPr>
      <w:r>
        <w:rPr>
          <w:rFonts w:ascii="Amiri" w:hAnsi="Amiri" w:eastAsia="Amiri" w:cs="Amiri"/>
          <w:color w:val="111111"/>
          <w:sz w:val="28"/>
          <w:sz w:val="28"/>
          <w:szCs w:val="28"/>
          <w:rtl w:val="true"/>
          <w:lang w:bidi="ar-SA"/>
        </w:rPr>
        <w:t xml:space="preserve">طالتْ نظاماً وعن علياك قَدْ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لتقصيرها تبدي تظلّلَها</w:t>
      </w:r>
    </w:p>
    <w:p>
      <w:pPr>
        <w:pStyle w:val="BookText"/>
        <w:rPr/>
      </w:pPr>
      <w:r>
        <w:rPr>
          <w:rFonts w:ascii="Amiri" w:hAnsi="Amiri" w:eastAsia="Amiri" w:cs="Amiri"/>
          <w:color w:val="111111"/>
          <w:sz w:val="28"/>
          <w:sz w:val="28"/>
          <w:szCs w:val="28"/>
          <w:rtl w:val="true"/>
          <w:lang w:bidi="ar-SA"/>
        </w:rPr>
        <w:t>وقال الشيخ إبراهيم قفطان</w:t>
      </w:r>
      <w:r>
        <w:rPr>
          <w:rStyle w:val="FootnoteAnchor"/>
          <w:rtl w:val="true"/>
        </w:rPr>
        <w:footnoteReference w:id="432"/>
      </w:r>
      <w:r>
        <w:rPr>
          <w:rFonts w:ascii="Amiri" w:hAnsi="Amiri" w:eastAsia="Amiri" w:cs="Amiri"/>
          <w:color w:val="111111"/>
          <w:sz w:val="28"/>
          <w:sz w:val="28"/>
          <w:szCs w:val="28"/>
          <w:rtl w:val="true"/>
          <w:lang w:bidi="ar-SA"/>
        </w:rPr>
        <w:t>يمدَحُهُ ويهنّيه في بعض أعياده، ولم أجد إلاَّ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العُلى وبَنى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أفلاكها المجدَ الأعزَّ الأمنعا</w:t>
      </w:r>
    </w:p>
    <w:p>
      <w:pPr>
        <w:pStyle w:val="BookText"/>
        <w:rPr/>
      </w:pPr>
      <w:r>
        <w:rPr>
          <w:rFonts w:ascii="Amiri" w:hAnsi="Amiri" w:eastAsia="Amiri" w:cs="Amiri"/>
          <w:color w:val="111111"/>
          <w:sz w:val="28"/>
          <w:sz w:val="28"/>
          <w:szCs w:val="28"/>
          <w:rtl w:val="true"/>
          <w:lang w:bidi="ar-SA"/>
        </w:rPr>
        <w:t xml:space="preserve">وحوى النُّهى طفلاً وأوطأ 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 ونالَ الدينَ والدُنيا معا</w:t>
      </w:r>
    </w:p>
    <w:p>
      <w:pPr>
        <w:pStyle w:val="BookText"/>
        <w:rPr/>
      </w:pPr>
      <w:r>
        <w:rPr>
          <w:rFonts w:ascii="Amiri" w:hAnsi="Amiri" w:eastAsia="Amiri" w:cs="Amiri"/>
          <w:color w:val="111111"/>
          <w:sz w:val="28"/>
          <w:sz w:val="28"/>
          <w:szCs w:val="28"/>
          <w:rtl w:val="true"/>
          <w:lang w:bidi="ar-SA"/>
        </w:rPr>
        <w:t xml:space="preserve">ذاك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الندى غوث الصّريخ إذا دعا</w:t>
      </w:r>
    </w:p>
    <w:p>
      <w:pPr>
        <w:pStyle w:val="BookText"/>
        <w:rPr/>
      </w:pPr>
      <w:r>
        <w:rPr>
          <w:rFonts w:ascii="Amiri" w:hAnsi="Amiri" w:eastAsia="Amiri" w:cs="Amiri"/>
          <w:color w:val="111111"/>
          <w:sz w:val="28"/>
          <w:sz w:val="28"/>
          <w:szCs w:val="28"/>
          <w:rtl w:val="true"/>
          <w:lang w:bidi="ar-SA"/>
        </w:rPr>
        <w:t xml:space="preserve">شمس المعارف بدرها السِاري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أشعتُهُ الجهاتَ الأربعا</w:t>
      </w:r>
    </w:p>
    <w:p>
      <w:pPr>
        <w:pStyle w:val="BookText"/>
        <w:rPr/>
      </w:pPr>
      <w:r>
        <w:rPr>
          <w:rFonts w:ascii="Amiri" w:hAnsi="Amiri" w:eastAsia="Amiri" w:cs="Amiri"/>
          <w:color w:val="111111"/>
          <w:sz w:val="28"/>
          <w:sz w:val="28"/>
          <w:szCs w:val="28"/>
          <w:rtl w:val="true"/>
          <w:lang w:bidi="ar-SA"/>
        </w:rPr>
        <w:t xml:space="preserve">وَسعَ الملا فضلاً فأصبحَ 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الدنيا أجلَّ وأوسعا</w:t>
      </w:r>
    </w:p>
    <w:p>
      <w:pPr>
        <w:pStyle w:val="BookText"/>
        <w:rPr/>
      </w:pPr>
      <w:r>
        <w:rPr>
          <w:rFonts w:ascii="Amiri" w:hAnsi="Amiri" w:eastAsia="Amiri" w:cs="Amiri"/>
          <w:color w:val="111111"/>
          <w:sz w:val="28"/>
          <w:sz w:val="28"/>
          <w:szCs w:val="28"/>
          <w:rtl w:val="true"/>
          <w:lang w:bidi="ar-SA"/>
        </w:rPr>
        <w:t xml:space="preserve">وسعى إلى إدراك غايات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الكرام فكانَ أسبقَ مَنْ سَعَى</w:t>
      </w:r>
    </w:p>
    <w:p>
      <w:pPr>
        <w:pStyle w:val="BookText"/>
        <w:rPr/>
      </w:pPr>
      <w:r>
        <w:rPr>
          <w:rFonts w:ascii="Amiri" w:hAnsi="Amiri" w:eastAsia="Amiri" w:cs="Amiri"/>
          <w:color w:val="111111"/>
          <w:sz w:val="28"/>
          <w:sz w:val="28"/>
          <w:szCs w:val="28"/>
          <w:rtl w:val="true"/>
          <w:lang w:bidi="ar-SA"/>
        </w:rPr>
        <w:t xml:space="preserve">ورعى الشريعة باذلاً في 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العليم فكانَ أحفظَ مَنْ رعى</w:t>
      </w:r>
    </w:p>
    <w:p>
      <w:pPr>
        <w:pStyle w:val="BookText"/>
        <w:rPr/>
      </w:pPr>
      <w:r>
        <w:rPr>
          <w:rFonts w:ascii="Amiri" w:hAnsi="Amiri" w:eastAsia="Amiri" w:cs="Amiri"/>
          <w:color w:val="111111"/>
          <w:sz w:val="28"/>
          <w:sz w:val="28"/>
          <w:szCs w:val="28"/>
          <w:rtl w:val="true"/>
          <w:lang w:bidi="ar-SA"/>
        </w:rPr>
        <w:t xml:space="preserve">وأقامَ مِنْ أركان دين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علاهُ كادَ أنْ يتزعزعا</w:t>
      </w:r>
    </w:p>
    <w:p>
      <w:pPr>
        <w:pStyle w:val="BookText"/>
        <w:rPr/>
      </w:pPr>
      <w:r>
        <w:rPr>
          <w:rFonts w:ascii="Amiri" w:hAnsi="Amiri" w:eastAsia="Amiri" w:cs="Amiri"/>
          <w:color w:val="111111"/>
          <w:sz w:val="28"/>
          <w:sz w:val="28"/>
          <w:szCs w:val="28"/>
          <w:rtl w:val="true"/>
          <w:lang w:bidi="ar-SA"/>
        </w:rPr>
        <w:t xml:space="preserve">وحمى حقيقة شرع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لأشتات المفاخر مجمعا</w:t>
      </w:r>
    </w:p>
    <w:p>
      <w:pPr>
        <w:pStyle w:val="BookText"/>
        <w:rPr/>
      </w:pPr>
      <w:r>
        <w:rPr>
          <w:rFonts w:ascii="Amiri" w:hAnsi="Amiri" w:eastAsia="Amiri" w:cs="Amiri"/>
          <w:color w:val="111111"/>
          <w:sz w:val="28"/>
          <w:sz w:val="28"/>
          <w:szCs w:val="28"/>
          <w:rtl w:val="true"/>
          <w:lang w:bidi="ar-SA"/>
        </w:rPr>
        <w:t xml:space="preserve">سرُّ الأله وكم له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على ما قلتُهُ لن تدفعا</w:t>
      </w:r>
    </w:p>
    <w:p>
      <w:pPr>
        <w:pStyle w:val="BookText"/>
        <w:rPr/>
      </w:pPr>
      <w:r>
        <w:rPr>
          <w:rFonts w:ascii="Amiri" w:hAnsi="Amiri" w:eastAsia="Amiri" w:cs="Amiri"/>
          <w:color w:val="111111"/>
          <w:sz w:val="28"/>
          <w:sz w:val="28"/>
          <w:szCs w:val="28"/>
          <w:rtl w:val="true"/>
          <w:lang w:bidi="ar-SA"/>
        </w:rPr>
        <w:t xml:space="preserve">ومهذب سادَ البرية مُذْ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 التقى وحوى الفضائلَ أجمعا</w:t>
      </w:r>
    </w:p>
    <w:p>
      <w:pPr>
        <w:pStyle w:val="BookText"/>
        <w:rPr/>
      </w:pPr>
      <w:r>
        <w:rPr>
          <w:rFonts w:ascii="Amiri" w:hAnsi="Amiri" w:eastAsia="Amiri" w:cs="Amiri"/>
          <w:color w:val="111111"/>
          <w:sz w:val="28"/>
          <w:sz w:val="28"/>
          <w:szCs w:val="28"/>
          <w:rtl w:val="true"/>
          <w:lang w:bidi="ar-SA"/>
        </w:rPr>
        <w:t xml:space="preserve">فليفخرنْ بوجودهِ دهرٌ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 لرائق ما يقولُ ومسمَعا</w:t>
      </w:r>
    </w:p>
    <w:p>
      <w:pPr>
        <w:pStyle w:val="BookText"/>
        <w:rPr/>
      </w:pPr>
      <w:r>
        <w:rPr>
          <w:rFonts w:ascii="Amiri" w:hAnsi="Amiri" w:eastAsia="Amiri" w:cs="Amiri"/>
          <w:color w:val="111111"/>
          <w:sz w:val="28"/>
          <w:sz w:val="28"/>
          <w:szCs w:val="28"/>
          <w:rtl w:val="true"/>
          <w:lang w:bidi="ar-SA"/>
        </w:rPr>
        <w:t xml:space="preserve">وليهنأنْ بوجودهِ العيدُ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فيه السرورُ تجمَّعا</w:t>
      </w:r>
    </w:p>
    <w:p>
      <w:pPr>
        <w:pStyle w:val="BookText"/>
        <w:rPr/>
      </w:pPr>
      <w:r>
        <w:rPr>
          <w:rFonts w:ascii="Amiri" w:hAnsi="Amiri" w:eastAsia="Amiri" w:cs="Amiri"/>
          <w:color w:val="111111"/>
          <w:sz w:val="28"/>
          <w:sz w:val="28"/>
          <w:szCs w:val="28"/>
          <w:rtl w:val="true"/>
          <w:lang w:bidi="ar-SA"/>
        </w:rPr>
        <w:t xml:space="preserve">ما العيدُ لولا أَنْ يشام هلالُهُ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بجبينه متطلّعاً متشعشعا</w:t>
      </w:r>
    </w:p>
    <w:p>
      <w:pPr>
        <w:pStyle w:val="BookText"/>
        <w:rPr/>
      </w:pPr>
      <w:r>
        <w:rPr>
          <w:rFonts w:ascii="Amiri" w:hAnsi="Amiri" w:eastAsia="Amiri" w:cs="Amiri"/>
          <w:color w:val="111111"/>
          <w:sz w:val="28"/>
          <w:sz w:val="28"/>
          <w:szCs w:val="28"/>
          <w:rtl w:val="true"/>
          <w:lang w:bidi="ar-SA"/>
        </w:rPr>
        <w:t xml:space="preserve">أخذت عليّ صفاته ونعوتهُ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المديح فما عسى أنْ أصنعا</w:t>
      </w:r>
    </w:p>
    <w:p>
      <w:pPr>
        <w:pStyle w:val="BookText"/>
        <w:rPr/>
      </w:pPr>
      <w:r>
        <w:rPr>
          <w:rFonts w:ascii="Amiri" w:hAnsi="Amiri" w:eastAsia="Amiri" w:cs="Amiri"/>
          <w:color w:val="111111"/>
          <w:sz w:val="28"/>
          <w:sz w:val="28"/>
          <w:szCs w:val="28"/>
          <w:rtl w:val="true"/>
          <w:lang w:bidi="ar-SA"/>
        </w:rPr>
        <w:t xml:space="preserve">هي كالكواكب لا يقومُ بحصرها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نظمي وإنْ كنتُ الخطيبَ المُصْقِعا</w:t>
      </w:r>
    </w:p>
    <w:p>
      <w:pPr>
        <w:pStyle w:val="BookText"/>
        <w:rPr/>
      </w:pPr>
      <w:r>
        <w:rPr>
          <w:rFonts w:ascii="Amiri" w:hAnsi="Amiri" w:eastAsia="Amiri" w:cs="Amiri"/>
          <w:color w:val="111111"/>
          <w:sz w:val="28"/>
          <w:sz w:val="28"/>
          <w:szCs w:val="28"/>
          <w:rtl w:val="true"/>
          <w:lang w:bidi="ar-SA"/>
        </w:rPr>
        <w:t xml:space="preserve">يا واحدَ الدنيا وأفضلَ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بأمواج الفضائلِ مُتْرَعا</w:t>
      </w:r>
    </w:p>
    <w:p>
      <w:pPr>
        <w:pStyle w:val="BookText"/>
        <w:rPr/>
      </w:pPr>
      <w:r>
        <w:rPr>
          <w:rFonts w:ascii="Amiri" w:hAnsi="Amiri" w:eastAsia="Amiri" w:cs="Amiri"/>
          <w:color w:val="111111"/>
          <w:sz w:val="28"/>
          <w:sz w:val="28"/>
          <w:szCs w:val="28"/>
          <w:rtl w:val="true"/>
          <w:lang w:bidi="ar-SA"/>
        </w:rPr>
        <w:t xml:space="preserve">وأجلّ مَنْ حازَ العلوم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لطُلاّبِ المعارف مَفْزَعا</w:t>
      </w:r>
    </w:p>
    <w:p>
      <w:pPr>
        <w:pStyle w:val="BookText"/>
        <w:rPr/>
      </w:pPr>
      <w:r>
        <w:rPr>
          <w:rFonts w:ascii="Amiri" w:hAnsi="Amiri" w:eastAsia="Amiri" w:cs="Amiri"/>
          <w:color w:val="111111"/>
          <w:sz w:val="28"/>
          <w:sz w:val="28"/>
          <w:szCs w:val="28"/>
          <w:rtl w:val="true"/>
          <w:lang w:bidi="ar-SA"/>
        </w:rPr>
        <w:t xml:space="preserve">إنِّي قَصَرْتُ على عُلاكَ مدائحي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ودادكَ قَدْ طويتُ الأضلعا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يَمْتَدحْ غيري سواكَ ويرتكبْ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الغُلوّ فقد أصبتُ وضيَّعا </w:t>
      </w:r>
      <w:bookmarkStart w:id="233" w:name="pg18939_201818"/>
    </w:p>
    <w:p>
      <w:pPr>
        <w:pStyle w:val="Heading3"/>
        <w:numPr>
          <w:ilvl w:val="2"/>
          <w:numId w:val="1"/>
        </w:numPr>
        <w:rPr/>
      </w:pPr>
      <w:bookmarkStart w:id="234" w:name="__RefHeading___Toc16141318_1280447820"/>
      <w:bookmarkStart w:id="235" w:name="_Toc83"/>
      <w:bookmarkEnd w:id="233"/>
      <w:bookmarkEnd w:id="234"/>
      <w:r>
        <w:rPr>
          <w:rtl w:val="true"/>
        </w:rPr>
        <w:t>الفصل الثاني</w:t>
      </w:r>
      <w:r>
        <w:rPr>
          <w:rtl w:val="true"/>
        </w:rPr>
        <w:t xml:space="preserve">: </w:t>
      </w:r>
      <w:r>
        <w:rPr>
          <w:rtl w:val="true"/>
        </w:rPr>
        <w:t>في مراثيه وما قيل في تعزية إخوانه وبنيه فيه</w:t>
      </w:r>
      <w:bookmarkEnd w:id="235"/>
    </w:p>
    <w:p>
      <w:pPr>
        <w:pStyle w:val="BookText"/>
        <w:rPr/>
      </w:pPr>
      <w:r>
        <w:rPr>
          <w:rFonts w:ascii="Amiri" w:hAnsi="Amiri" w:eastAsia="Amiri" w:cs="Amiri"/>
          <w:color w:val="111111"/>
          <w:sz w:val="28"/>
          <w:sz w:val="28"/>
          <w:szCs w:val="28"/>
          <w:rtl w:val="true"/>
          <w:lang w:bidi="ar-SA"/>
        </w:rPr>
        <w:t xml:space="preserve">قال السيد الأديب، والشاعر الحسيب، السيد أبو الحسن العاملي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ويمدح المهدي ويعزّيه، مع إخوانه وبنيه، ويذكر جلوسه بمحل آبائه الكرام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من زمانك في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 التنعُّمَ فیه ذَرْ</w:t>
      </w:r>
    </w:p>
    <w:p>
      <w:pPr>
        <w:pStyle w:val="BookText"/>
        <w:rPr/>
      </w:pPr>
      <w:r>
        <w:rPr>
          <w:rFonts w:ascii="Amiri" w:hAnsi="Amiri" w:eastAsia="Amiri" w:cs="Amiri"/>
          <w:color w:val="111111"/>
          <w:sz w:val="28"/>
          <w:sz w:val="28"/>
          <w:szCs w:val="28"/>
          <w:rtl w:val="true"/>
          <w:lang w:bidi="ar-SA"/>
        </w:rPr>
        <w:t xml:space="preserve">ما الدهرُ إلاَّ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به البشرُ الوطرْ</w:t>
      </w:r>
    </w:p>
    <w:p>
      <w:pPr>
        <w:pStyle w:val="BookText"/>
        <w:rPr/>
      </w:pPr>
      <w:r>
        <w:rPr>
          <w:rFonts w:ascii="Amiri" w:hAnsi="Amiri" w:eastAsia="Amiri" w:cs="Amiri"/>
          <w:color w:val="111111"/>
          <w:sz w:val="28"/>
          <w:sz w:val="28"/>
          <w:szCs w:val="28"/>
          <w:rtl w:val="true"/>
          <w:lang w:bidi="ar-SA"/>
        </w:rPr>
        <w:t xml:space="preserve">فیه تفوّق ترم أسهماً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للحادثات يدُ القَدرْ</w:t>
      </w:r>
    </w:p>
    <w:p>
      <w:pPr>
        <w:pStyle w:val="BookText"/>
        <w:rPr/>
      </w:pPr>
      <w:r>
        <w:rPr>
          <w:rFonts w:ascii="Amiri" w:hAnsi="Amiri" w:eastAsia="Amiri" w:cs="Amiri"/>
          <w:color w:val="111111"/>
          <w:sz w:val="28"/>
          <w:sz w:val="28"/>
          <w:szCs w:val="28"/>
          <w:rtl w:val="true"/>
          <w:lang w:bidi="ar-SA"/>
        </w:rPr>
        <w:t xml:space="preserve">ترمي بهُنَّ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الأله على البَشرْ</w:t>
      </w:r>
    </w:p>
    <w:p>
      <w:pPr>
        <w:pStyle w:val="BookText"/>
        <w:rPr/>
      </w:pPr>
      <w:r>
        <w:rPr>
          <w:rFonts w:ascii="Amiri" w:hAnsi="Amiri" w:eastAsia="Amiri" w:cs="Amiri"/>
          <w:color w:val="111111"/>
          <w:sz w:val="28"/>
          <w:sz w:val="28"/>
          <w:szCs w:val="28"/>
          <w:rtl w:val="true"/>
          <w:lang w:bidi="ar-SA"/>
        </w:rPr>
        <w:t xml:space="preserve">كم أعين سهرتْ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قذفن به الدُّررْ</w:t>
      </w:r>
    </w:p>
    <w:p>
      <w:pPr>
        <w:pStyle w:val="BookText"/>
        <w:rPr/>
      </w:pPr>
      <w:r>
        <w:rPr>
          <w:rFonts w:ascii="Amiri" w:hAnsi="Amiri" w:eastAsia="Amiri" w:cs="Amiri"/>
          <w:color w:val="111111"/>
          <w:sz w:val="28"/>
          <w:sz w:val="28"/>
          <w:szCs w:val="28"/>
          <w:rtl w:val="true"/>
          <w:lang w:bidi="ar-SA"/>
        </w:rPr>
        <w:t xml:space="preserve">من بعد فقدِ أخي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النبيِّ به اعتمرْ</w:t>
      </w:r>
    </w:p>
    <w:p>
      <w:pPr>
        <w:pStyle w:val="BookText"/>
        <w:rPr/>
      </w:pPr>
      <w:r>
        <w:rPr>
          <w:rFonts w:ascii="Amiri" w:hAnsi="Amiri" w:eastAsia="Amiri" w:cs="Amiri"/>
          <w:color w:val="111111"/>
          <w:sz w:val="28"/>
          <w:sz w:val="28"/>
          <w:szCs w:val="28"/>
          <w:rtl w:val="true"/>
          <w:lang w:bidi="ar-SA"/>
        </w:rPr>
        <w:t xml:space="preserve">متكفّل أمرَ اليتامی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منهم أم حَضَرْ</w:t>
      </w:r>
    </w:p>
    <w:p>
      <w:pPr>
        <w:pStyle w:val="BookText"/>
        <w:rPr/>
      </w:pPr>
      <w:r>
        <w:rPr>
          <w:rFonts w:ascii="Amiri" w:hAnsi="Amiri" w:eastAsia="Amiri" w:cs="Amiri"/>
          <w:color w:val="111111"/>
          <w:sz w:val="28"/>
          <w:sz w:val="28"/>
          <w:szCs w:val="28"/>
          <w:rtl w:val="true"/>
          <w:lang w:bidi="ar-SA"/>
        </w:rPr>
        <w:t xml:space="preserve">بحرٌ خِضَمٌ منهُ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نبغتْ سوى الدررُ الغُررْ</w:t>
      </w:r>
    </w:p>
    <w:p>
      <w:pPr>
        <w:pStyle w:val="BookText"/>
        <w:rPr/>
      </w:pPr>
      <w:r>
        <w:rPr>
          <w:rFonts w:ascii="Amiri" w:hAnsi="Amiri" w:eastAsia="Amiri" w:cs="Amiri"/>
          <w:color w:val="111111"/>
          <w:sz w:val="28"/>
          <w:sz w:val="28"/>
          <w:szCs w:val="28"/>
          <w:rtl w:val="true"/>
          <w:lang w:bidi="ar-SA"/>
        </w:rPr>
        <w:t xml:space="preserve">والبحرُ یَجْزِرُ 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ونداهُ مدَّ وما جَزَرْ</w:t>
      </w:r>
    </w:p>
    <w:p>
      <w:pPr>
        <w:pStyle w:val="BookText"/>
        <w:rPr/>
      </w:pPr>
      <w:r>
        <w:rPr>
          <w:rFonts w:ascii="Amiri" w:hAnsi="Amiri" w:eastAsia="Amiri" w:cs="Amiri"/>
          <w:color w:val="111111"/>
          <w:sz w:val="28"/>
          <w:sz w:val="28"/>
          <w:szCs w:val="28"/>
          <w:rtl w:val="true"/>
          <w:lang w:bidi="ar-SA"/>
        </w:rPr>
        <w:t xml:space="preserve">إِنْ مرّ ربي عيشٌ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فاليوم مرْ</w:t>
      </w:r>
    </w:p>
    <w:p>
      <w:pPr>
        <w:pStyle w:val="BookText"/>
        <w:rPr/>
      </w:pPr>
      <w:r>
        <w:rPr>
          <w:rFonts w:ascii="Amiri" w:hAnsi="Amiri" w:eastAsia="Amiri" w:cs="Amiri"/>
          <w:color w:val="111111"/>
          <w:sz w:val="28"/>
          <w:sz w:val="28"/>
          <w:szCs w:val="28"/>
          <w:rtl w:val="true"/>
          <w:lang w:bidi="ar-SA"/>
        </w:rPr>
        <w:t xml:space="preserve">وأهانَ رزءكَ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اللحوق على الأثرْ</w:t>
      </w:r>
    </w:p>
    <w:p>
      <w:pPr>
        <w:pStyle w:val="BookText"/>
        <w:rPr/>
      </w:pPr>
      <w:r>
        <w:rPr>
          <w:rFonts w:ascii="Amiri" w:hAnsi="Amiri" w:eastAsia="Amiri" w:cs="Amiri"/>
          <w:color w:val="111111"/>
          <w:sz w:val="28"/>
          <w:sz w:val="28"/>
          <w:szCs w:val="28"/>
          <w:rtl w:val="true"/>
          <w:lang w:bidi="ar-SA"/>
        </w:rPr>
        <w:t xml:space="preserve">إذْ لا محيصَ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مناص ولاَ مفَرْ</w:t>
      </w:r>
    </w:p>
    <w:p>
      <w:pPr>
        <w:pStyle w:val="BookText"/>
        <w:rPr/>
      </w:pPr>
      <w:r>
        <w:rPr>
          <w:rFonts w:ascii="Amiri" w:hAnsi="Amiri" w:eastAsia="Amiri" w:cs="Amiri"/>
          <w:color w:val="111111"/>
          <w:sz w:val="28"/>
          <w:sz w:val="28"/>
          <w:szCs w:val="28"/>
          <w:rtl w:val="true"/>
          <w:lang w:bidi="ar-SA"/>
        </w:rPr>
        <w:t xml:space="preserve">ما ضرَّ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p>
    <w:p>
      <w:pPr>
        <w:pStyle w:val="BookText"/>
        <w:rPr/>
      </w:pPr>
      <w:r>
        <w:rPr>
          <w:rFonts w:ascii="Amiri" w:hAnsi="Amiri" w:eastAsia="Amiri" w:cs="Amiri"/>
          <w:color w:val="111111"/>
          <w:sz w:val="28"/>
          <w:sz w:val="28"/>
          <w:szCs w:val="28"/>
          <w:rtl w:val="true"/>
          <w:lang w:bidi="ar-SA"/>
        </w:rPr>
        <w:t xml:space="preserve">حَبْرٌ أبرٌّ فوق 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قَدْ استقرْ</w:t>
      </w:r>
    </w:p>
    <w:p>
      <w:pPr>
        <w:pStyle w:val="BookText"/>
        <w:rPr/>
      </w:pPr>
      <w:r>
        <w:rPr>
          <w:rFonts w:ascii="Amiri" w:hAnsi="Amiri" w:eastAsia="Amiri" w:cs="Amiri"/>
          <w:color w:val="111111"/>
          <w:sz w:val="28"/>
          <w:sz w:val="28"/>
          <w:szCs w:val="28"/>
          <w:rtl w:val="true"/>
          <w:lang w:bidi="ar-SA"/>
        </w:rPr>
        <w:t xml:space="preserve">حاوي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والمقتفي منه الأثرْ</w:t>
      </w:r>
    </w:p>
    <w:p>
      <w:pPr>
        <w:pStyle w:val="BookText"/>
        <w:rPr/>
      </w:pPr>
      <w:r>
        <w:rPr>
          <w:rFonts w:ascii="Amiri" w:hAnsi="Amiri" w:eastAsia="Amiri" w:cs="Amiri"/>
          <w:color w:val="111111"/>
          <w:sz w:val="28"/>
          <w:sz w:val="28"/>
          <w:szCs w:val="28"/>
          <w:rtl w:val="true"/>
          <w:lang w:bidi="ar-SA"/>
        </w:rPr>
        <w:t xml:space="preserve">ولنا 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أبيّ الضیم برْ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الدهر ابتَهرْ </w:t>
      </w:r>
    </w:p>
    <w:p>
      <w:pPr>
        <w:pStyle w:val="BookText"/>
        <w:rPr/>
      </w:pPr>
      <w:r>
        <w:rPr>
          <w:rFonts w:ascii="Amiri" w:hAnsi="Amiri" w:eastAsia="Amiri" w:cs="Amiri"/>
          <w:color w:val="111111"/>
          <w:sz w:val="28"/>
          <w:sz w:val="28"/>
          <w:szCs w:val="28"/>
          <w:rtl w:val="true"/>
          <w:lang w:bidi="ar-SA"/>
        </w:rPr>
        <w:t xml:space="preserve">ولنا السلوُّ بآله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 الميامين الغُررْ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البشرُ ابتشرْ</w:t>
      </w:r>
    </w:p>
    <w:p>
      <w:pPr>
        <w:pStyle w:val="BookText"/>
        <w:rPr/>
      </w:pPr>
      <w:r>
        <w:rPr>
          <w:rFonts w:ascii="Amiri" w:hAnsi="Amiri" w:eastAsia="Amiri" w:cs="Amiri"/>
          <w:color w:val="111111"/>
          <w:sz w:val="28"/>
          <w:sz w:val="28"/>
          <w:szCs w:val="28"/>
          <w:rtl w:val="true"/>
          <w:lang w:bidi="ar-SA"/>
        </w:rPr>
        <w:t xml:space="preserve">حيّا الحياء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اخضرَّ نبتٌ أو زَهرْ</w:t>
      </w:r>
    </w:p>
    <w:p>
      <w:pPr>
        <w:pStyle w:val="BookText"/>
        <w:rPr/>
      </w:pPr>
      <w:r>
        <w:rPr>
          <w:rFonts w:ascii="Amiri" w:hAnsi="Amiri" w:eastAsia="Amiri" w:cs="Amiri"/>
          <w:color w:val="111111"/>
          <w:sz w:val="28"/>
          <w:sz w:val="28"/>
          <w:szCs w:val="28"/>
          <w:rtl w:val="true"/>
          <w:lang w:bidi="ar-SA"/>
        </w:rPr>
        <w:t xml:space="preserve">أو رنّحت بمديحه الورقا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وَرَقِ الشَجرْ</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أو مرَّ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البريةِ والبَشرْ</w:t>
      </w:r>
    </w:p>
    <w:p>
      <w:pPr>
        <w:pStyle w:val="BookText"/>
        <w:rPr/>
      </w:pPr>
      <w:r>
        <w:rPr>
          <w:rFonts w:ascii="Amiri" w:hAnsi="Amiri" w:eastAsia="Amiri" w:cs="Amiri"/>
          <w:color w:val="111111"/>
          <w:sz w:val="28"/>
          <w:sz w:val="28"/>
          <w:szCs w:val="28"/>
          <w:rtl w:val="true"/>
          <w:lang w:bidi="ar-SA"/>
        </w:rPr>
        <w:t>وقال المرحوم الشيخ عبد الحسين ابن الشيخ نعمة الطريحي</w:t>
      </w:r>
      <w:r>
        <w:rPr>
          <w:rStyle w:val="FootnoteAnchor"/>
          <w:rtl w:val="true"/>
        </w:rPr>
        <w:footnoteReference w:id="434"/>
      </w:r>
      <w:r>
        <w:rPr>
          <w:rFonts w:ascii="Amiri" w:hAnsi="Amiri" w:eastAsia="Amiri" w:cs="Amiri"/>
          <w:color w:val="111111"/>
          <w:sz w:val="28"/>
          <w:sz w:val="28"/>
          <w:szCs w:val="28"/>
          <w:rtl w:val="true"/>
          <w:lang w:bidi="ar-SA"/>
        </w:rPr>
        <w:t xml:space="preserve">يرثيه رحمه الله ويعزّي أخاه 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 النوحَ إنْ شهدتَ الطُلولا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واسكبِ الدمعَ بكرةً وأصيلا</w:t>
      </w:r>
    </w:p>
    <w:p>
      <w:pPr>
        <w:pStyle w:val="BookText"/>
        <w:rPr/>
      </w:pPr>
      <w:r>
        <w:rPr>
          <w:rFonts w:ascii="Amiri" w:hAnsi="Amiri" w:eastAsia="Amiri" w:cs="Amiri"/>
          <w:color w:val="111111"/>
          <w:sz w:val="28"/>
          <w:sz w:val="28"/>
          <w:szCs w:val="28"/>
          <w:rtl w:val="true"/>
          <w:lang w:bidi="ar-SA"/>
        </w:rPr>
        <w:t xml:space="preserve">أصبحتْ بلقعَ الديارِ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للمنوبين ملجاً ومقيلا</w:t>
      </w:r>
    </w:p>
    <w:p>
      <w:pPr>
        <w:pStyle w:val="BookText"/>
        <w:rPr/>
      </w:pPr>
      <w:r>
        <w:rPr>
          <w:rFonts w:ascii="Amiri" w:hAnsi="Amiri" w:eastAsia="Amiri" w:cs="Amiri"/>
          <w:color w:val="111111"/>
          <w:sz w:val="28"/>
          <w:sz w:val="28"/>
          <w:szCs w:val="28"/>
          <w:rtl w:val="true"/>
          <w:lang w:bidi="ar-SA"/>
        </w:rPr>
        <w:t xml:space="preserve">وعلى رغم أنفِها استبدلتْ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قاطنيها وحش الفلا والغُولا</w:t>
      </w:r>
    </w:p>
    <w:p>
      <w:pPr>
        <w:pStyle w:val="BookText"/>
        <w:rPr/>
      </w:pPr>
      <w:r>
        <w:rPr>
          <w:rFonts w:ascii="Amiri" w:hAnsi="Amiri" w:eastAsia="Amiri" w:cs="Amiri"/>
          <w:color w:val="111111"/>
          <w:sz w:val="28"/>
          <w:sz w:val="28"/>
          <w:szCs w:val="28"/>
          <w:rtl w:val="true"/>
          <w:lang w:bidi="ar-SA"/>
        </w:rPr>
        <w:t xml:space="preserve">واستنابتْ عن النشيد ونشر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فيها للفاقدات هديلا</w:t>
      </w:r>
    </w:p>
    <w:p>
      <w:pPr>
        <w:pStyle w:val="BookText"/>
        <w:rPr/>
      </w:pPr>
      <w:r>
        <w:rPr>
          <w:rFonts w:ascii="Amiri" w:hAnsi="Amiri" w:eastAsia="Amiri" w:cs="Amiri"/>
          <w:color w:val="111111"/>
          <w:sz w:val="28"/>
          <w:sz w:val="28"/>
          <w:szCs w:val="28"/>
          <w:rtl w:val="true"/>
          <w:lang w:bidi="ar-SA"/>
        </w:rPr>
        <w:t xml:space="preserve">وبحُكم الزمان للذُلّ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عادي الخطوب عمداً ذيولا</w:t>
      </w:r>
    </w:p>
    <w:p>
      <w:pPr>
        <w:pStyle w:val="BookText"/>
        <w:rPr/>
      </w:pPr>
      <w:r>
        <w:rPr>
          <w:rFonts w:ascii="Amiri" w:hAnsi="Amiri" w:eastAsia="Amiri" w:cs="Amiri"/>
          <w:color w:val="111111"/>
          <w:sz w:val="28"/>
          <w:sz w:val="28"/>
          <w:szCs w:val="28"/>
          <w:rtl w:val="true"/>
          <w:lang w:bidi="ar-SA"/>
        </w:rPr>
        <w:t xml:space="preserve">ويحَ تلكَ الصروف كم جرّعتنا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غُصَصَاً للفراقِ أورتْ غليلا</w:t>
      </w:r>
    </w:p>
    <w:p>
      <w:pPr>
        <w:pStyle w:val="BookText"/>
        <w:rPr/>
      </w:pPr>
      <w:r>
        <w:rPr>
          <w:rFonts w:ascii="Amiri" w:hAnsi="Amiri" w:eastAsia="Amiri" w:cs="Amiri"/>
          <w:color w:val="111111"/>
          <w:sz w:val="28"/>
          <w:sz w:val="28"/>
          <w:szCs w:val="28"/>
          <w:rtl w:val="true"/>
          <w:lang w:bidi="ar-SA"/>
        </w:rPr>
        <w:t xml:space="preserve">ذاكَ مِنْ عادةِ الليالي فعيشُ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لو طابَ كانَ فيها وبيلا</w:t>
      </w:r>
    </w:p>
    <w:p>
      <w:pPr>
        <w:pStyle w:val="BookText"/>
        <w:rPr/>
      </w:pPr>
      <w:r>
        <w:rPr>
          <w:rFonts w:ascii="Amiri" w:hAnsi="Amiri" w:eastAsia="Amiri" w:cs="Amiri"/>
          <w:color w:val="111111"/>
          <w:sz w:val="28"/>
          <w:sz w:val="28"/>
          <w:szCs w:val="28"/>
          <w:rtl w:val="true"/>
          <w:lang w:bidi="ar-SA"/>
        </w:rPr>
        <w:t xml:space="preserve">فلذا كم رأى الترحّل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معال سرى فجدَّ الرحيلا</w:t>
      </w:r>
    </w:p>
    <w:p>
      <w:pPr>
        <w:pStyle w:val="BookText"/>
        <w:rPr/>
      </w:pPr>
      <w:r>
        <w:rPr>
          <w:rFonts w:ascii="Amiri" w:hAnsi="Amiri" w:eastAsia="Amiri" w:cs="Amiri"/>
          <w:color w:val="111111"/>
          <w:sz w:val="28"/>
          <w:sz w:val="28"/>
          <w:szCs w:val="28"/>
          <w:rtl w:val="true"/>
          <w:lang w:bidi="ar-SA"/>
        </w:rPr>
        <w:t xml:space="preserve">ومضى مُسْرِعاً فحلَّ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ومحلاً عند الأله جليلا</w:t>
      </w:r>
    </w:p>
    <w:p>
      <w:pPr>
        <w:pStyle w:val="BookText"/>
        <w:rPr/>
      </w:pPr>
      <w:r>
        <w:rPr>
          <w:rFonts w:ascii="Amiri" w:hAnsi="Amiri" w:eastAsia="Amiri" w:cs="Amiri"/>
          <w:color w:val="111111"/>
          <w:sz w:val="28"/>
          <w:sz w:val="28"/>
          <w:szCs w:val="28"/>
          <w:rtl w:val="true"/>
          <w:lang w:bidi="ar-SA"/>
        </w:rPr>
        <w:t xml:space="preserve">أيُّ ركن للمكرمات وحُصنٍ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للمعالي يا للرجالِ أُميلا</w:t>
      </w:r>
    </w:p>
    <w:p>
      <w:pPr>
        <w:pStyle w:val="BookText"/>
        <w:rPr/>
      </w:pPr>
      <w:r>
        <w:rPr>
          <w:rFonts w:ascii="Amiri" w:hAnsi="Amiri" w:eastAsia="Amiri" w:cs="Amiri"/>
          <w:color w:val="111111"/>
          <w:sz w:val="28"/>
          <w:sz w:val="28"/>
          <w:szCs w:val="28"/>
          <w:rtl w:val="true"/>
          <w:lang w:bidi="ar-SA"/>
        </w:rPr>
        <w:t xml:space="preserve">يا بني العلم إنَّ حقاً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تُطيلوا على العلوم العويلا</w:t>
      </w:r>
    </w:p>
    <w:p>
      <w:pPr>
        <w:pStyle w:val="BookText"/>
        <w:rPr/>
      </w:pPr>
      <w:r>
        <w:rPr>
          <w:rFonts w:ascii="Amiri" w:hAnsi="Amiri" w:eastAsia="Amiri" w:cs="Amiri"/>
          <w:color w:val="111111"/>
          <w:sz w:val="28"/>
          <w:sz w:val="28"/>
          <w:szCs w:val="28"/>
          <w:rtl w:val="true"/>
          <w:lang w:bidi="ar-SA"/>
        </w:rPr>
        <w:t xml:space="preserve">قَدْ فقد تُمْ ربَّ الفواضل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ومَنْ كانَ للجميع كفيلا</w:t>
      </w:r>
    </w:p>
    <w:p>
      <w:pPr>
        <w:pStyle w:val="BookText"/>
        <w:rPr/>
      </w:pPr>
      <w:r>
        <w:rPr>
          <w:rFonts w:ascii="Amiri" w:hAnsi="Amiri" w:eastAsia="Amiri" w:cs="Amiri"/>
          <w:color w:val="111111"/>
          <w:sz w:val="28"/>
          <w:sz w:val="28"/>
          <w:szCs w:val="28"/>
          <w:rtl w:val="true"/>
          <w:lang w:bidi="ar-SA"/>
        </w:rPr>
        <w:t xml:space="preserve">قَدْ فقَدتُمْ بحرَ النوال وغيثَ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والطودَ الذي فاَت طُولا</w:t>
      </w:r>
    </w:p>
    <w:p>
      <w:pPr>
        <w:pStyle w:val="BookText"/>
        <w:rPr/>
      </w:pPr>
      <w:r>
        <w:rPr>
          <w:rFonts w:ascii="Amiri" w:hAnsi="Amiri" w:eastAsia="Amiri" w:cs="Amiri"/>
          <w:color w:val="111111"/>
          <w:sz w:val="28"/>
          <w:sz w:val="28"/>
          <w:szCs w:val="28"/>
          <w:rtl w:val="true"/>
          <w:lang w:bidi="ar-SA"/>
        </w:rPr>
        <w:t xml:space="preserve">قَدْ فَقَدتُمْ مَنْ كانَ أمنعَ كهفاً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لليتامى وكان ظلاً ظليلا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وربيعاً في النائبات وغيثاً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وحُساماً في المعضلات صقيلا </w:t>
      </w:r>
    </w:p>
    <w:p>
      <w:pPr>
        <w:pStyle w:val="BookText"/>
        <w:rPr/>
      </w:pPr>
      <w:r>
        <w:rPr>
          <w:rFonts w:ascii="Amiri" w:hAnsi="Amiri" w:eastAsia="Amiri" w:cs="Amiri"/>
          <w:color w:val="111111"/>
          <w:sz w:val="28"/>
          <w:sz w:val="28"/>
          <w:szCs w:val="28"/>
          <w:rtl w:val="true"/>
          <w:lang w:bidi="ar-SA"/>
        </w:rPr>
        <w:t xml:space="preserve">أحرزَ الفضلَ في العلوم فأضحي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كُلُّ فاضل مَفْضُولا</w:t>
      </w:r>
    </w:p>
    <w:p>
      <w:pPr>
        <w:pStyle w:val="BookText"/>
        <w:rPr/>
      </w:pPr>
      <w:r>
        <w:rPr>
          <w:rFonts w:ascii="Amiri" w:hAnsi="Amiri" w:eastAsia="Amiri" w:cs="Amiri"/>
          <w:color w:val="111111"/>
          <w:sz w:val="28"/>
          <w:sz w:val="28"/>
          <w:szCs w:val="28"/>
          <w:rtl w:val="true"/>
          <w:lang w:bidi="ar-SA"/>
        </w:rPr>
        <w:t xml:space="preserve">وإليه ألقى الجميعُ قياداً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أذعنتْ قبيلاً قبيلا</w:t>
      </w:r>
    </w:p>
    <w:p>
      <w:pPr>
        <w:pStyle w:val="BookText"/>
        <w:rPr/>
      </w:pPr>
      <w:r>
        <w:rPr>
          <w:rFonts w:ascii="Amiri" w:hAnsi="Amiri" w:eastAsia="Amiri" w:cs="Amiri"/>
          <w:color w:val="111111"/>
          <w:sz w:val="28"/>
          <w:sz w:val="28"/>
          <w:szCs w:val="28"/>
          <w:rtl w:val="true"/>
          <w:lang w:bidi="ar-SA"/>
        </w:rPr>
        <w:t xml:space="preserve">ما رجاهُ راج وأمَّلَ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منه المرجوَّ والمأمولا</w:t>
      </w:r>
    </w:p>
    <w:p>
      <w:pPr>
        <w:pStyle w:val="BookText"/>
        <w:rPr/>
      </w:pPr>
      <w:r>
        <w:rPr>
          <w:rFonts w:ascii="Amiri" w:hAnsi="Amiri" w:eastAsia="Amiri" w:cs="Amiri"/>
          <w:color w:val="111111"/>
          <w:sz w:val="28"/>
          <w:sz w:val="28"/>
          <w:szCs w:val="28"/>
          <w:rtl w:val="true"/>
          <w:lang w:bidi="ar-SA"/>
        </w:rPr>
        <w:t xml:space="preserve">مَنْ شَجَا فقدُهُ بني العلمِ 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وأبكى فراقُهُ التنزيلا</w:t>
      </w:r>
    </w:p>
    <w:p>
      <w:pPr>
        <w:pStyle w:val="BookText"/>
        <w:rPr/>
      </w:pPr>
      <w:r>
        <w:rPr>
          <w:rFonts w:ascii="Amiri" w:hAnsi="Amiri" w:eastAsia="Amiri" w:cs="Amiri"/>
          <w:color w:val="111111"/>
          <w:sz w:val="28"/>
          <w:sz w:val="28"/>
          <w:szCs w:val="28"/>
          <w:rtl w:val="true"/>
          <w:lang w:bidi="ar-SA"/>
        </w:rPr>
        <w:t xml:space="preserve">والهمام الذي بعلياه ساد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شيوخَها والكهولا</w:t>
      </w:r>
    </w:p>
    <w:p>
      <w:pPr>
        <w:pStyle w:val="BookText"/>
        <w:rPr/>
      </w:pPr>
      <w:r>
        <w:rPr>
          <w:rFonts w:ascii="Amiri" w:hAnsi="Amiri" w:eastAsia="Amiri" w:cs="Amiri"/>
          <w:color w:val="111111"/>
          <w:sz w:val="28"/>
          <w:sz w:val="28"/>
          <w:szCs w:val="28"/>
          <w:rtl w:val="true"/>
          <w:lang w:bidi="ar-SA"/>
        </w:rPr>
        <w:t xml:space="preserve">حسبُها عن كفيلها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جارتِ الليالي كفيلا</w:t>
      </w:r>
    </w:p>
    <w:p>
      <w:pPr>
        <w:pStyle w:val="BookText"/>
        <w:rPr/>
      </w:pPr>
      <w:r>
        <w:rPr>
          <w:rFonts w:ascii="Amiri" w:hAnsi="Amiri" w:eastAsia="Amiri" w:cs="Amiri"/>
          <w:color w:val="111111"/>
          <w:sz w:val="28"/>
          <w:sz w:val="28"/>
          <w:szCs w:val="28"/>
          <w:rtl w:val="true"/>
          <w:lang w:bidi="ar-SA"/>
        </w:rPr>
        <w:t xml:space="preserve">واحد الدهر عالم العصر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للناسِ في الرشادِ سبيلا</w:t>
      </w:r>
    </w:p>
    <w:p>
      <w:pPr>
        <w:pStyle w:val="BookText"/>
        <w:rPr/>
      </w:pP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الغُرّ والقرون الأولى</w:t>
      </w:r>
    </w:p>
    <w:p>
      <w:pPr>
        <w:pStyle w:val="BookText"/>
        <w:rPr/>
      </w:pPr>
      <w:r>
        <w:rPr>
          <w:rFonts w:ascii="Amiri" w:hAnsi="Amiri" w:eastAsia="Amiri" w:cs="Amiri"/>
          <w:color w:val="111111"/>
          <w:sz w:val="28"/>
          <w:sz w:val="28"/>
          <w:szCs w:val="28"/>
          <w:rtl w:val="true"/>
          <w:lang w:bidi="ar-SA"/>
        </w:rPr>
        <w:t xml:space="preserve">وإذا سامَنا الزمانُ مصاباً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كشفُنا المصاب الجليلا</w:t>
      </w:r>
    </w:p>
    <w:p>
      <w:pPr>
        <w:pStyle w:val="BookText"/>
        <w:rPr/>
      </w:pPr>
      <w:r>
        <w:rPr>
          <w:rFonts w:ascii="IRNazanin" w:hAnsi="IRNazanin" w:eastAsia="IRNazanin"/>
          <w:color w:val="111111"/>
          <w:sz w:val="28"/>
          <w:sz w:val="28"/>
          <w:szCs w:val="28"/>
          <w:rtl w:val="true"/>
          <w:lang w:bidi="fa-IR"/>
        </w:rPr>
        <w:t xml:space="preserve">واغترفنا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واغتنمنا قبل السؤال السُولا</w:t>
      </w:r>
    </w:p>
    <w:p>
      <w:pPr>
        <w:pStyle w:val="BookText"/>
        <w:rPr/>
      </w:pPr>
      <w:r>
        <w:rPr>
          <w:rFonts w:ascii="Amiri" w:hAnsi="Amiri" w:eastAsia="Amiri" w:cs="Amiri"/>
          <w:color w:val="111111"/>
          <w:sz w:val="28"/>
          <w:sz w:val="28"/>
          <w:szCs w:val="28"/>
          <w:rtl w:val="true"/>
          <w:lang w:bidi="ar-SA"/>
        </w:rPr>
        <w:t xml:space="preserve">أدركتْ عندَهُ المعالي 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كان عضبَها المصقولا</w:t>
      </w:r>
    </w:p>
    <w:p>
      <w:pPr>
        <w:pStyle w:val="BookText"/>
        <w:rPr/>
      </w:pPr>
      <w:r>
        <w:rPr>
          <w:rFonts w:ascii="Amiri" w:hAnsi="Amiri" w:eastAsia="Amiri" w:cs="Amiri"/>
          <w:color w:val="111111"/>
          <w:sz w:val="28"/>
          <w:sz w:val="28"/>
          <w:szCs w:val="28"/>
          <w:rtl w:val="true"/>
          <w:lang w:bidi="ar-SA"/>
        </w:rPr>
        <w:t xml:space="preserve">لم يَمُتْ مَنْ له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في البرايا سليلا</w:t>
      </w:r>
    </w:p>
    <w:p>
      <w:pPr>
        <w:pStyle w:val="BookText"/>
        <w:rPr/>
      </w:pPr>
      <w:r>
        <w:rPr>
          <w:rFonts w:ascii="Amiri" w:hAnsi="Amiri" w:eastAsia="Amiri" w:cs="Amiri"/>
          <w:color w:val="111111"/>
          <w:sz w:val="28"/>
          <w:sz w:val="28"/>
          <w:szCs w:val="28"/>
          <w:rtl w:val="true"/>
          <w:lang w:bidi="ar-SA"/>
        </w:rPr>
        <w:t xml:space="preserve">وسَقى قبرَهُ الحيا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سَحابِ الرضا أجشا هطولا</w:t>
      </w:r>
    </w:p>
    <w:p>
      <w:pPr>
        <w:pStyle w:val="BookText"/>
        <w:rPr/>
      </w:pPr>
      <w:r>
        <w:rPr>
          <w:rFonts w:ascii="Amiri" w:hAnsi="Amiri" w:eastAsia="Amiri" w:cs="Amiri"/>
          <w:color w:val="111111"/>
          <w:sz w:val="28"/>
          <w:sz w:val="28"/>
          <w:szCs w:val="28"/>
          <w:rtl w:val="true"/>
          <w:lang w:bidi="ar-SA"/>
        </w:rPr>
        <w:t>وقال الشيخ إبراهيم العاملي</w:t>
      </w:r>
      <w:r>
        <w:rPr>
          <w:rStyle w:val="FootnoteAnchor"/>
          <w:rtl w:val="true"/>
        </w:rPr>
        <w:footnoteReference w:id="435"/>
      </w:r>
      <w:r>
        <w:rPr>
          <w:rFonts w:ascii="Amiri" w:hAnsi="Amiri" w:eastAsia="Amiri" w:cs="Amiri"/>
          <w:color w:val="111111"/>
          <w:sz w:val="28"/>
          <w:sz w:val="28"/>
          <w:szCs w:val="28"/>
          <w:rtl w:val="true"/>
          <w:lang w:bidi="ar-SA"/>
        </w:rPr>
        <w:t xml:space="preserve">يرثيه، ويُعزّي ذويه، ويمدح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البينُ لم يستبق في القَوسِ مَنْزَعا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للعاني من الوجدِ مَفْزَعا</w:t>
      </w:r>
    </w:p>
    <w:p>
      <w:pPr>
        <w:pStyle w:val="BookText"/>
        <w:rPr/>
      </w:pPr>
      <w:r>
        <w:rPr>
          <w:rFonts w:ascii="Amiri" w:hAnsi="Amiri" w:eastAsia="Amiri" w:cs="Amiri"/>
          <w:color w:val="111111"/>
          <w:sz w:val="28"/>
          <w:sz w:val="28"/>
          <w:szCs w:val="28"/>
          <w:rtl w:val="true"/>
          <w:lang w:bidi="ar-SA"/>
        </w:rPr>
        <w:t xml:space="preserve">غداةَ أبو المجد الأثيل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النهى والعلم بالرغم أزمعا</w:t>
      </w:r>
    </w:p>
    <w:p>
      <w:pPr>
        <w:pStyle w:val="BookText"/>
        <w:rPr/>
      </w:pPr>
      <w:r>
        <w:rPr>
          <w:rFonts w:ascii="Amiri" w:hAnsi="Amiri" w:eastAsia="Amiri" w:cs="Amiri"/>
          <w:color w:val="111111"/>
          <w:sz w:val="28"/>
          <w:sz w:val="28"/>
          <w:szCs w:val="28"/>
          <w:rtl w:val="true"/>
          <w:lang w:bidi="ar-SA"/>
        </w:rPr>
        <w:t xml:space="preserve">نوى ضَعَناً والمجدُ باق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جلدي يوم الرحيل مشيّعا</w:t>
      </w:r>
    </w:p>
    <w:p>
      <w:pPr>
        <w:pStyle w:val="BookText"/>
        <w:rPr/>
      </w:pPr>
      <w:r>
        <w:rPr>
          <w:rFonts w:ascii="Amiri" w:hAnsi="Amiri" w:eastAsia="Amiri" w:cs="Amiri"/>
          <w:color w:val="111111"/>
          <w:sz w:val="28"/>
          <w:sz w:val="28"/>
          <w:szCs w:val="28"/>
          <w:rtl w:val="true"/>
          <w:lang w:bidi="ar-SA"/>
        </w:rPr>
        <w:t xml:space="preserve">ولي كَبِدٌ قَدْ شفَّها بعدَهُ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براهُ الحزنُ حتى تقطّعا</w:t>
      </w:r>
    </w:p>
    <w:p>
      <w:pPr>
        <w:pStyle w:val="BookText"/>
        <w:rPr/>
      </w:pPr>
      <w:r>
        <w:rPr>
          <w:rFonts w:ascii="Amiri" w:hAnsi="Amiri" w:eastAsia="Amiri" w:cs="Amiri"/>
          <w:color w:val="111111"/>
          <w:sz w:val="28"/>
          <w:sz w:val="28"/>
          <w:szCs w:val="28"/>
          <w:rtl w:val="true"/>
          <w:lang w:bidi="ar-SA"/>
        </w:rPr>
        <w:t xml:space="preserve">وأحشاءُ ملهوف معنّى أذابها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البينُ فانهالتْ من العين أدمعا</w:t>
      </w:r>
    </w:p>
    <w:p>
      <w:pPr>
        <w:pStyle w:val="BookText"/>
        <w:rPr/>
      </w:pPr>
      <w:r>
        <w:rPr>
          <w:rFonts w:ascii="Amiri" w:hAnsi="Amiri" w:eastAsia="Amiri" w:cs="Amiri"/>
          <w:color w:val="111111"/>
          <w:sz w:val="28"/>
          <w:sz w:val="28"/>
          <w:szCs w:val="28"/>
          <w:rtl w:val="true"/>
          <w:lang w:bidi="ar-SA"/>
        </w:rPr>
        <w:t xml:space="preserve">فيا ضاعناً لا مسَّكَ السوء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لفقدكَ لا أنفَكُّ مضنى مروّعا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هاجراً حاشاهُ لا عَنْ 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ومُودَعنا نار الجوى يوم ودّعا </w:t>
      </w:r>
    </w:p>
    <w:p>
      <w:pPr>
        <w:pStyle w:val="BookText"/>
        <w:rPr/>
      </w:pPr>
      <w:r>
        <w:rPr>
          <w:rFonts w:ascii="Amiri" w:hAnsi="Amiri" w:eastAsia="Amiri" w:cs="Amiri"/>
          <w:color w:val="111111"/>
          <w:sz w:val="28"/>
          <w:sz w:val="28"/>
          <w:szCs w:val="28"/>
          <w:rtl w:val="true"/>
          <w:lang w:bidi="ar-SA"/>
        </w:rPr>
        <w:t xml:space="preserve">علمنا بأنَّ العلمَ قُوِّضَ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الهُدى والمكرمات تضعضعا</w:t>
      </w:r>
    </w:p>
    <w:p>
      <w:pPr>
        <w:pStyle w:val="BookText"/>
        <w:rPr/>
      </w:pPr>
      <w:r>
        <w:rPr>
          <w:rFonts w:ascii="Amiri" w:hAnsi="Amiri" w:eastAsia="Amiri" w:cs="Amiri"/>
          <w:color w:val="111111"/>
          <w:sz w:val="28"/>
          <w:sz w:val="28"/>
          <w:szCs w:val="28"/>
          <w:rtl w:val="true"/>
          <w:lang w:bidi="ar-SA"/>
        </w:rPr>
        <w:t xml:space="preserve">وأنَّ العُلى أَقْوَتْ مبانيه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تزايدُ والسلوانُ أضحى مُضيّعا</w:t>
      </w:r>
    </w:p>
    <w:p>
      <w:pPr>
        <w:pStyle w:val="BookText"/>
        <w:rPr/>
      </w:pPr>
      <w:r>
        <w:rPr>
          <w:rFonts w:ascii="Amiri" w:hAnsi="Amiri" w:eastAsia="Amiri" w:cs="Amiri"/>
          <w:color w:val="111111"/>
          <w:sz w:val="28"/>
          <w:sz w:val="28"/>
          <w:szCs w:val="28"/>
          <w:rtl w:val="true"/>
          <w:lang w:bidi="ar-SA"/>
        </w:rPr>
        <w:t xml:space="preserve">إذا هتفتْ بي غرّ أوصافك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أنجمَ الأفلاك نوراً ومطلعا</w:t>
      </w:r>
    </w:p>
    <w:p>
      <w:pPr>
        <w:pStyle w:val="BookText"/>
        <w:rPr/>
      </w:pPr>
      <w:r>
        <w:rPr>
          <w:rFonts w:ascii="Amiri" w:hAnsi="Amiri" w:eastAsia="Amiri" w:cs="Amiri"/>
          <w:color w:val="111111"/>
          <w:sz w:val="28"/>
          <w:sz w:val="28"/>
          <w:szCs w:val="28"/>
          <w:rtl w:val="true"/>
          <w:lang w:bidi="ar-SA"/>
        </w:rPr>
        <w:t xml:space="preserve">تأوهتُ منْ وجدي وأمسيتُ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 القُوى أطوي على الجمر أضلعا</w:t>
      </w:r>
    </w:p>
    <w:p>
      <w:pPr>
        <w:pStyle w:val="BookText"/>
        <w:rPr/>
      </w:pPr>
      <w:r>
        <w:rPr>
          <w:rFonts w:ascii="Amiri" w:hAnsi="Amiri" w:eastAsia="Amiri" w:cs="Amiri"/>
          <w:color w:val="111111"/>
          <w:sz w:val="28"/>
          <w:sz w:val="28"/>
          <w:szCs w:val="28"/>
          <w:rtl w:val="true"/>
          <w:lang w:bidi="ar-SA"/>
        </w:rPr>
        <w:t xml:space="preserve">أكفكفُ أسراب الدموع براحة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فَتَهُمي كفيَّاضِ الغَوادِي تَدفُّعا</w:t>
      </w:r>
    </w:p>
    <w:p>
      <w:pPr>
        <w:pStyle w:val="BookText"/>
        <w:rPr/>
      </w:pPr>
      <w:r>
        <w:rPr>
          <w:rFonts w:ascii="Amiri" w:hAnsi="Amiri" w:eastAsia="Amiri" w:cs="Amiri"/>
          <w:color w:val="111111"/>
          <w:sz w:val="28"/>
          <w:sz w:val="28"/>
          <w:szCs w:val="28"/>
          <w:rtl w:val="true"/>
          <w:lang w:bidi="ar-SA"/>
        </w:rPr>
        <w:t xml:space="preserve">ولا عجبٌ أن بتُّ حلفَ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حسراتٍ ناحل الجسم موجعا</w:t>
      </w:r>
    </w:p>
    <w:p>
      <w:pPr>
        <w:pStyle w:val="BookText"/>
        <w:rPr/>
      </w:pPr>
      <w:r>
        <w:rPr>
          <w:rFonts w:ascii="Amiri" w:hAnsi="Amiri" w:eastAsia="Amiri" w:cs="Amiri"/>
          <w:color w:val="111111"/>
          <w:sz w:val="28"/>
          <w:sz w:val="28"/>
          <w:szCs w:val="28"/>
          <w:rtl w:val="true"/>
          <w:lang w:bidi="ar-SA"/>
        </w:rPr>
        <w:t xml:space="preserve">فأني أرى السلوانَ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حراماً وإدمان البُكاء تطوّعا</w:t>
      </w:r>
    </w:p>
    <w:p>
      <w:pPr>
        <w:pStyle w:val="BookText"/>
        <w:rPr/>
      </w:pPr>
      <w:r>
        <w:rPr>
          <w:rFonts w:ascii="Amiri" w:hAnsi="Amiri" w:eastAsia="Amiri" w:cs="Amiri"/>
          <w:color w:val="111111"/>
          <w:sz w:val="28"/>
          <w:sz w:val="28"/>
          <w:szCs w:val="28"/>
          <w:rtl w:val="true"/>
          <w:lang w:bidi="ar-SA"/>
        </w:rPr>
        <w:t xml:space="preserve">فيا واحدَ الدنيا ويا غوثَ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مَنْ قَدْ كان للخَلق مَفْزَعا</w:t>
      </w:r>
    </w:p>
    <w:p>
      <w:pPr>
        <w:pStyle w:val="BookText"/>
        <w:rPr/>
      </w:pPr>
      <w:r>
        <w:rPr>
          <w:rFonts w:ascii="Amiri" w:hAnsi="Amiri" w:eastAsia="Amiri" w:cs="Amiri"/>
          <w:color w:val="111111"/>
          <w:sz w:val="28"/>
          <w:sz w:val="28"/>
          <w:szCs w:val="28"/>
          <w:rtl w:val="true"/>
          <w:lang w:bidi="ar-SA"/>
        </w:rPr>
        <w:t xml:space="preserve">سعيتَ لنيل المكرمات وكسبها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بحمد الله أسبقَ مَنْ سعى</w:t>
      </w:r>
    </w:p>
    <w:p>
      <w:pPr>
        <w:pStyle w:val="BookText"/>
        <w:rPr/>
      </w:pPr>
      <w:r>
        <w:rPr>
          <w:rFonts w:ascii="Amiri" w:hAnsi="Amiri" w:eastAsia="Amiri" w:cs="Amiri"/>
          <w:color w:val="111111"/>
          <w:sz w:val="28"/>
          <w:sz w:val="28"/>
          <w:szCs w:val="28"/>
          <w:rtl w:val="true"/>
          <w:lang w:bidi="ar-SA"/>
        </w:rPr>
        <w:t xml:space="preserve">لئن غالبتْكَ النائباتُ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المعالي يوم أزمعتَ بلقعا</w:t>
      </w:r>
    </w:p>
    <w:p>
      <w:pPr>
        <w:pStyle w:val="BookText"/>
        <w:rPr/>
      </w:pPr>
      <w:r>
        <w:rPr>
          <w:rFonts w:ascii="Amiri" w:hAnsi="Amiri" w:eastAsia="Amiri" w:cs="Amiri"/>
          <w:color w:val="111111"/>
          <w:sz w:val="28"/>
          <w:sz w:val="28"/>
          <w:szCs w:val="28"/>
          <w:rtl w:val="true"/>
          <w:lang w:bidi="ar-SA"/>
        </w:rPr>
        <w:t xml:space="preserve">فكم قَدْ غلبت الحادثات وكم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بجدواك روضُ العلم والفضل ممرعا</w:t>
      </w:r>
    </w:p>
    <w:p>
      <w:pPr>
        <w:pStyle w:val="BookText"/>
        <w:rPr/>
      </w:pPr>
      <w:r>
        <w:rPr>
          <w:rFonts w:ascii="Amiri" w:hAnsi="Amiri" w:eastAsia="Amiri" w:cs="Amiri"/>
          <w:color w:val="111111"/>
          <w:sz w:val="28"/>
          <w:sz w:val="28"/>
          <w:szCs w:val="28"/>
          <w:rtl w:val="true"/>
          <w:lang w:bidi="ar-SA"/>
        </w:rPr>
        <w:t xml:space="preserve">وإِنْ تُمسِ رَهْنَاً في التراب 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الهُدى والدين يمسي موزّعا</w:t>
      </w:r>
    </w:p>
    <w:p>
      <w:pPr>
        <w:pStyle w:val="BookText"/>
        <w:rPr/>
      </w:pPr>
      <w:r>
        <w:rPr>
          <w:rFonts w:ascii="Amiri" w:hAnsi="Amiri" w:eastAsia="Amiri" w:cs="Amiri"/>
          <w:color w:val="111111"/>
          <w:sz w:val="28"/>
          <w:sz w:val="28"/>
          <w:szCs w:val="28"/>
          <w:rtl w:val="true"/>
          <w:lang w:bidi="ar-SA"/>
        </w:rPr>
        <w:t xml:space="preserve">فكم كنتَ للدنيا وللدين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وللفضلِ والتقوى محلاً ومجمعا</w:t>
      </w:r>
    </w:p>
    <w:p>
      <w:pPr>
        <w:pStyle w:val="BookText"/>
        <w:rPr/>
      </w:pPr>
      <w:r>
        <w:rPr>
          <w:rFonts w:ascii="Amiri" w:hAnsi="Amiri" w:eastAsia="Amiri" w:cs="Amiri"/>
          <w:color w:val="111111"/>
          <w:sz w:val="28"/>
          <w:sz w:val="28"/>
          <w:szCs w:val="28"/>
          <w:rtl w:val="true"/>
          <w:lang w:bidi="ar-SA"/>
        </w:rPr>
        <w:t xml:space="preserve">لك الخير هَلْ من أوبة تُثْلجُ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وتُطفي لهيباً بين جنبيّ مُودَعا</w:t>
      </w:r>
    </w:p>
    <w:p>
      <w:pPr>
        <w:pStyle w:val="BookText"/>
        <w:rPr/>
      </w:pPr>
      <w:r>
        <w:rPr>
          <w:rFonts w:ascii="Amiri" w:hAnsi="Amiri" w:eastAsia="Amiri" w:cs="Amiri"/>
          <w:color w:val="111111"/>
          <w:sz w:val="28"/>
          <w:sz w:val="28"/>
          <w:szCs w:val="28"/>
          <w:rtl w:val="true"/>
          <w:lang w:bidi="ar-SA"/>
        </w:rPr>
        <w:t xml:space="preserve">ولولا سليلاكَ اللذان تسنَّما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ذُراكَ ومِنْ سامي عُلاكَ تفرَّعا</w:t>
      </w:r>
    </w:p>
    <w:p>
      <w:pPr>
        <w:pStyle w:val="BookText"/>
        <w:rPr/>
      </w:pP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والمعالي والفخار تلفّعا</w:t>
      </w:r>
    </w:p>
    <w:p>
      <w:pPr>
        <w:pStyle w:val="BookText"/>
        <w:rPr/>
      </w:pPr>
      <w:r>
        <w:rPr>
          <w:rFonts w:ascii="Amiri" w:hAnsi="Amiri" w:eastAsia="Amiri" w:cs="Amiri"/>
          <w:color w:val="111111"/>
          <w:sz w:val="28"/>
          <w:sz w:val="28"/>
          <w:szCs w:val="28"/>
          <w:rtl w:val="true"/>
          <w:lang w:bidi="ar-SA"/>
        </w:rPr>
        <w:t xml:space="preserve">لأفنيتُ آنائي نحيباً ونحتُ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ولم أصرفْ إلى العذل مسمعا</w:t>
      </w:r>
    </w:p>
    <w:p>
      <w:pPr>
        <w:pStyle w:val="BookText"/>
        <w:rPr/>
      </w:pPr>
      <w:r>
        <w:rPr>
          <w:rFonts w:ascii="Amiri" w:hAnsi="Amiri" w:eastAsia="Amiri" w:cs="Amiri"/>
          <w:color w:val="111111"/>
          <w:sz w:val="28"/>
          <w:sz w:val="28"/>
          <w:szCs w:val="28"/>
          <w:rtl w:val="true"/>
          <w:lang w:bidi="ar-SA"/>
        </w:rPr>
        <w:t xml:space="preserve">وحسبي هما من بعد صنويكَ مَنْ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شريكا عنان الفضل إنْ جَرَيا معا</w:t>
      </w:r>
    </w:p>
    <w:p>
      <w:pPr>
        <w:pStyle w:val="BookText"/>
        <w:rPr/>
      </w:pPr>
      <w:r>
        <w:rPr>
          <w:rFonts w:ascii="Amiri" w:hAnsi="Amiri" w:eastAsia="Amiri" w:cs="Amiri"/>
          <w:color w:val="111111"/>
          <w:sz w:val="28"/>
          <w:sz w:val="28"/>
          <w:szCs w:val="28"/>
          <w:rtl w:val="true"/>
          <w:lang w:bidi="ar-SA"/>
        </w:rPr>
        <w:t xml:space="preserve">رضيعا لُبانٍ أحرزا كُلَّ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وقَدْ سادا ذوي العلم أجمعا</w:t>
      </w:r>
    </w:p>
    <w:p>
      <w:pPr>
        <w:pStyle w:val="BookText"/>
        <w:rPr/>
      </w:pPr>
      <w:r>
        <w:rPr>
          <w:rFonts w:ascii="Amiri" w:hAnsi="Amiri" w:eastAsia="Amiri" w:cs="Amiri"/>
          <w:color w:val="111111"/>
          <w:sz w:val="28"/>
          <w:sz w:val="28"/>
          <w:szCs w:val="28"/>
          <w:rtl w:val="true"/>
          <w:lang w:bidi="ar-SA"/>
        </w:rPr>
        <w:t xml:space="preserve">هما حافظا شرع النبيّ وحامياً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ملّة الأسلام من أنْ تُضَيّعا</w:t>
      </w:r>
    </w:p>
    <w:p>
      <w:pPr>
        <w:pStyle w:val="BookText"/>
        <w:rPr/>
      </w:pPr>
      <w:r>
        <w:rPr>
          <w:rFonts w:ascii="Amiri" w:hAnsi="Amiri" w:eastAsia="Amiri" w:cs="Amiri"/>
          <w:color w:val="111111"/>
          <w:sz w:val="28"/>
          <w:sz w:val="28"/>
          <w:szCs w:val="28"/>
          <w:rtl w:val="true"/>
          <w:lang w:bidi="ar-SA"/>
        </w:rPr>
        <w:t xml:space="preserve">هما ورثا علم النبيّ وشيّدا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ركناً كاد أنْ يتضعضعا</w:t>
      </w:r>
    </w:p>
    <w:p>
      <w:pPr>
        <w:pStyle w:val="BookText"/>
        <w:rPr/>
      </w:pPr>
      <w:r>
        <w:rPr>
          <w:rFonts w:ascii="Amiri" w:hAnsi="Amiri" w:eastAsia="Amiri" w:cs="Amiri"/>
          <w:color w:val="111111"/>
          <w:sz w:val="28"/>
          <w:sz w:val="28"/>
          <w:szCs w:val="28"/>
          <w:rtl w:val="true"/>
          <w:lang w:bidi="ar-SA"/>
        </w:rPr>
        <w:t xml:space="preserve">هما أوضحا سُبْلَ الهُدى للورى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جبينيهما نورُ الهُدى قَدْ تشعشعا</w:t>
      </w:r>
    </w:p>
    <w:p>
      <w:pPr>
        <w:pStyle w:val="BookText"/>
        <w:rPr/>
      </w:pPr>
      <w:r>
        <w:rPr>
          <w:rFonts w:ascii="Amiri" w:hAnsi="Amiri" w:eastAsia="Amiri" w:cs="Amiri"/>
          <w:color w:val="111111"/>
          <w:sz w:val="28"/>
          <w:sz w:val="28"/>
          <w:szCs w:val="28"/>
          <w:rtl w:val="true"/>
          <w:lang w:bidi="ar-SA"/>
        </w:rPr>
        <w:t xml:space="preserve">هما للورى كهفٌ ولي بعد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رجاً لا أبتغي عنه منزعا</w:t>
      </w:r>
    </w:p>
    <w:p>
      <w:pPr>
        <w:pStyle w:val="BookText"/>
        <w:rPr/>
      </w:pPr>
      <w:r>
        <w:rPr>
          <w:rFonts w:ascii="Amiri" w:hAnsi="Amiri" w:eastAsia="Amiri" w:cs="Amiri"/>
          <w:color w:val="111111"/>
          <w:sz w:val="28"/>
          <w:sz w:val="28"/>
          <w:szCs w:val="28"/>
          <w:rtl w:val="true"/>
          <w:lang w:bidi="ar-SA"/>
        </w:rPr>
        <w:t xml:space="preserve">وبالخَلف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تغادر جمر الوجد بالثلج منقعا</w:t>
      </w:r>
    </w:p>
    <w:p>
      <w:pPr>
        <w:pStyle w:val="BookText"/>
        <w:rPr/>
      </w:pPr>
      <w:r>
        <w:rPr>
          <w:rFonts w:ascii="Amiri" w:hAnsi="Amiri" w:eastAsia="Amiri" w:cs="Amiri"/>
          <w:color w:val="111111"/>
          <w:sz w:val="28"/>
          <w:sz w:val="28"/>
          <w:szCs w:val="28"/>
          <w:rtl w:val="true"/>
          <w:lang w:bidi="ar-SA"/>
        </w:rPr>
        <w:t xml:space="preserve">فتى قام بالأمر الجليل وقَدْ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غدا من مركز الشهب أرفعا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الفضل والعلم من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خِصَماً بأمواج المعارف مُتْرَعَا </w:t>
      </w:r>
    </w:p>
    <w:p>
      <w:pPr>
        <w:pStyle w:val="BookText"/>
        <w:rPr/>
      </w:pPr>
      <w:r>
        <w:rPr>
          <w:rFonts w:ascii="Amiri" w:hAnsi="Amiri" w:eastAsia="Amiri" w:cs="Amiri"/>
          <w:color w:val="111111"/>
          <w:sz w:val="28"/>
          <w:sz w:val="28"/>
          <w:szCs w:val="28"/>
          <w:rtl w:val="true"/>
          <w:lang w:bidi="ar-SA"/>
        </w:rPr>
        <w:t xml:space="preserve">فيا أيُّها الأمجاد صَبْراً على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خطباً هائل الوقع مُفْزِعا</w:t>
      </w:r>
    </w:p>
    <w:p>
      <w:pPr>
        <w:pStyle w:val="BookText"/>
        <w:rPr/>
      </w:pPr>
      <w:r>
        <w:rPr>
          <w:rFonts w:ascii="Amiri" w:hAnsi="Amiri" w:eastAsia="Amiri" w:cs="Amiri"/>
          <w:color w:val="111111"/>
          <w:sz w:val="28"/>
          <w:sz w:val="28"/>
          <w:szCs w:val="28"/>
          <w:rtl w:val="true"/>
          <w:lang w:bidi="ar-SA"/>
        </w:rPr>
        <w:t xml:space="preserve">فأنَّ لكم بعد افتقادِ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عزاءً بَمَنْ قَدْ شاد للدين أربعا</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الهُدى حجّةُ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التُقى مَنْ راحَ للفضل منبعا</w:t>
      </w:r>
    </w:p>
    <w:p>
      <w:pPr>
        <w:pStyle w:val="BookText"/>
        <w:rPr/>
      </w:pPr>
      <w:r>
        <w:rPr>
          <w:rFonts w:ascii="Amiri" w:hAnsi="Amiri" w:eastAsia="Amiri" w:cs="Amiri"/>
          <w:color w:val="111111"/>
          <w:sz w:val="28"/>
          <w:sz w:val="28"/>
          <w:szCs w:val="28"/>
          <w:rtl w:val="true"/>
          <w:lang w:bidi="ar-SA"/>
        </w:rPr>
        <w:t xml:space="preserve">إمامٌ له عقد الولاء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لعلياهُ أعناقُ البرية خُضَّعا</w:t>
      </w:r>
    </w:p>
    <w:p>
      <w:pPr>
        <w:pStyle w:val="BookText"/>
        <w:rPr/>
      </w:pPr>
      <w:r>
        <w:rPr>
          <w:rFonts w:ascii="Amiri" w:hAnsi="Amiri" w:eastAsia="Amiri" w:cs="Amiri"/>
          <w:color w:val="111111"/>
          <w:sz w:val="28"/>
          <w:sz w:val="28"/>
          <w:szCs w:val="28"/>
          <w:rtl w:val="true"/>
          <w:lang w:bidi="ar-SA"/>
        </w:rPr>
        <w:t xml:space="preserve">وحيّا الحيا رمسا بلطف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مُدَّةَ الأيامِ أنْ يتقشّعا</w:t>
      </w:r>
    </w:p>
    <w:p>
      <w:pPr>
        <w:pStyle w:val="BookText"/>
        <w:rPr/>
      </w:pPr>
      <w:r>
        <w:rPr>
          <w:rFonts w:ascii="Amiri" w:hAnsi="Amiri" w:eastAsia="Amiri" w:cs="Amiri"/>
          <w:color w:val="111111"/>
          <w:sz w:val="28"/>
          <w:sz w:val="28"/>
          <w:szCs w:val="28"/>
          <w:rtl w:val="true"/>
          <w:lang w:bidi="ar-SA"/>
        </w:rPr>
        <w:t>وقَدْ أجاد غاية الأجادة، وأحسن غاية الحسن وزيادة، الشيخ صالح الشهير بالكوّاز</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ويُلاحظ أنَّ الكثير من قصائد الرثاء في هذه الفترة تنتهي الى تعزية السيد مهدي القزويني، وهي لشعراء حليين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شهدتْ الحلّة منذُ منتصف القرن التاسع عشر الميلادي إزدهاراً أدبيا لم تشهده هذه الحاضرة العلمية مِنْ قبل بفضل جهود السيد مهدي القزويني الثقافية، حيث نزح إلى الحلّة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وأمضى حياته فيها، ولم يرجع إلى النجف إلاّ عام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لتوليهِ مهام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الدينية حتى وفاته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 يرثيه ويُعزّي السيد مهدي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نعى فشجا قلبَ الشريعةِ إِذْ 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لديهِ أحلمُ الناسِ أجزعا</w:t>
      </w:r>
    </w:p>
    <w:p>
      <w:pPr>
        <w:pStyle w:val="BookText"/>
        <w:rPr/>
      </w:pPr>
      <w:r>
        <w:rPr>
          <w:rFonts w:ascii="Amiri" w:hAnsi="Amiri" w:eastAsia="Amiri" w:cs="Amiri"/>
          <w:color w:val="111111"/>
          <w:sz w:val="28"/>
          <w:sz w:val="28"/>
          <w:szCs w:val="28"/>
          <w:rtl w:val="true"/>
          <w:lang w:bidi="ar-SA"/>
        </w:rPr>
        <w:t xml:space="preserve">وضيّع أهل العزم قوَّةَ عزمهم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حُسنَ الحزمِ أضحى مضيّعا</w:t>
      </w:r>
    </w:p>
    <w:p>
      <w:pPr>
        <w:pStyle w:val="BookText"/>
        <w:rPr/>
      </w:pPr>
      <w:r>
        <w:rPr>
          <w:rFonts w:ascii="Amiri" w:hAnsi="Amiri" w:eastAsia="Amiri" w:cs="Amiri"/>
          <w:color w:val="111111"/>
          <w:sz w:val="28"/>
          <w:sz w:val="28"/>
          <w:szCs w:val="28"/>
          <w:rtl w:val="true"/>
          <w:lang w:bidi="ar-SA"/>
        </w:rPr>
        <w:t xml:space="preserve">فلم تلقَ هذا الكون إلاَّ بدهشةٍ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الفنا في الناس نادى فأسمعا</w:t>
      </w:r>
    </w:p>
    <w:p>
      <w:pPr>
        <w:pStyle w:val="BookText"/>
        <w:rPr/>
      </w:pPr>
      <w:r>
        <w:rPr>
          <w:rFonts w:ascii="Amiri" w:hAnsi="Amiri" w:eastAsia="Amiri" w:cs="Amiri"/>
          <w:color w:val="111111"/>
          <w:sz w:val="28"/>
          <w:sz w:val="28"/>
          <w:szCs w:val="28"/>
          <w:rtl w:val="true"/>
          <w:lang w:bidi="ar-SA"/>
        </w:rPr>
        <w:t xml:space="preserve">لِفقد حليف المكرمات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كادَ قلبُ الدين أنْ يتقطّعا</w:t>
      </w:r>
    </w:p>
    <w:p>
      <w:pPr>
        <w:pStyle w:val="BookText"/>
        <w:rPr/>
      </w:pPr>
      <w:r>
        <w:rPr>
          <w:rFonts w:ascii="Amiri" w:hAnsi="Amiri" w:eastAsia="Amiri" w:cs="Amiri"/>
          <w:color w:val="111111"/>
          <w:sz w:val="28"/>
          <w:sz w:val="28"/>
          <w:szCs w:val="28"/>
          <w:rtl w:val="true"/>
          <w:lang w:bidi="ar-SA"/>
        </w:rPr>
        <w:t xml:space="preserve">فتىً كانَ في ألفاظهِ ولحاظهٍ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حسامان كانا من شَبا الموتِ أقطعا</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للدهرِ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فأوحشَ منها البينُ للرُزءِ أضلعا</w:t>
      </w:r>
    </w:p>
    <w:p>
      <w:pPr>
        <w:pStyle w:val="BookText"/>
        <w:rPr/>
      </w:pPr>
      <w:r>
        <w:rPr>
          <w:rFonts w:ascii="Amiri" w:hAnsi="Amiri" w:eastAsia="Amiri" w:cs="Amiri"/>
          <w:color w:val="111111"/>
          <w:sz w:val="28"/>
          <w:sz w:val="28"/>
          <w:szCs w:val="28"/>
          <w:rtl w:val="true"/>
          <w:lang w:bidi="ar-SA"/>
        </w:rPr>
        <w:t xml:space="preserve">وقَدْ كنتَ عرنينَ الزمان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يُزانُ له وجهٌ فأصبحَ أجدعا</w:t>
      </w:r>
    </w:p>
    <w:p>
      <w:pPr>
        <w:pStyle w:val="BookText"/>
        <w:rPr/>
      </w:pPr>
      <w:r>
        <w:rPr>
          <w:rFonts w:ascii="Amiri" w:hAnsi="Amiri" w:eastAsia="Amiri" w:cs="Amiri"/>
          <w:color w:val="111111"/>
          <w:sz w:val="28"/>
          <w:sz w:val="28"/>
          <w:szCs w:val="28"/>
          <w:rtl w:val="true"/>
          <w:lang w:bidi="ar-SA"/>
        </w:rPr>
        <w:t xml:space="preserve">وكُنتَ لعينيهِ الضياء فما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الضيّا عنها فأبدلَ أدمعا</w:t>
      </w:r>
    </w:p>
    <w:p>
      <w:pPr>
        <w:pStyle w:val="BookText"/>
        <w:rPr/>
      </w:pPr>
      <w:r>
        <w:rPr>
          <w:rFonts w:ascii="Amiri" w:hAnsi="Amiri" w:eastAsia="Amiri" w:cs="Amiri"/>
          <w:color w:val="111111"/>
          <w:sz w:val="28"/>
          <w:sz w:val="28"/>
          <w:szCs w:val="28"/>
          <w:rtl w:val="true"/>
          <w:lang w:bidi="ar-SA"/>
        </w:rPr>
        <w:t xml:space="preserve">فما أظلمَ المحرابُ بعدَكَ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مشرقُ الدنيا ومغربُها معا</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كأنَّ ضياء الصُبح قَدْ َحالَ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الليل قَدْ أرخى على الصبح بُرقعا</w:t>
      </w:r>
    </w:p>
    <w:p>
      <w:pPr>
        <w:pStyle w:val="BookText"/>
        <w:rPr/>
      </w:pPr>
      <w:r>
        <w:rPr>
          <w:rFonts w:ascii="Amiri" w:hAnsi="Amiri" w:eastAsia="Amiri" w:cs="Amiri"/>
          <w:color w:val="111111"/>
          <w:sz w:val="28"/>
          <w:sz w:val="28"/>
          <w:szCs w:val="28"/>
          <w:rtl w:val="true"/>
          <w:lang w:bidi="ar-SA"/>
        </w:rPr>
        <w:t xml:space="preserve">فما أنتَ مَنْ خصَّ الأقارب 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عمَّ البرايا أجمعا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هذا الكون كالفُلكِ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يعومُ بموجٍ كالجبال تدفّعا </w:t>
      </w:r>
    </w:p>
    <w:p>
      <w:pPr>
        <w:pStyle w:val="BookText"/>
        <w:rPr/>
      </w:pPr>
      <w:r>
        <w:rPr>
          <w:rFonts w:ascii="Amiri" w:hAnsi="Amiri" w:eastAsia="Amiri" w:cs="Amiri"/>
          <w:color w:val="111111"/>
          <w:sz w:val="28"/>
          <w:sz w:val="28"/>
          <w:szCs w:val="28"/>
          <w:rtl w:val="true"/>
          <w:lang w:bidi="ar-SA"/>
        </w:rPr>
        <w:t xml:space="preserve">بنفسيَ طَوْداً ضعضعَ الموتُ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خلتُ ذاكَ الطود أنْ يتضعضعا</w:t>
      </w:r>
    </w:p>
    <w:p>
      <w:pPr>
        <w:pStyle w:val="BookText"/>
        <w:rPr/>
      </w:pPr>
      <w:r>
        <w:rPr>
          <w:rFonts w:ascii="Amiri" w:hAnsi="Amiri" w:eastAsia="Amiri" w:cs="Amiri"/>
          <w:color w:val="111111"/>
          <w:sz w:val="28"/>
          <w:sz w:val="28"/>
          <w:szCs w:val="28"/>
          <w:rtl w:val="true"/>
          <w:lang w:bidi="ar-SA"/>
        </w:rPr>
        <w:t xml:space="preserve">فما خلتُ أقمارَ الهداية فى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وقَدْ كانتْ لدى الأُفق لُمَّعا</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المُرجّى 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أشكلتْ أضحى بك الحقُّ مشرعا</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وأعلمُ خلق الله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وأرساهمُ في الخَطب رُكْناً وأمنعا</w:t>
      </w:r>
    </w:p>
    <w:p>
      <w:pPr>
        <w:pStyle w:val="BookText"/>
        <w:rPr/>
      </w:pPr>
      <w:r>
        <w:rPr>
          <w:rFonts w:ascii="Amiri" w:hAnsi="Amiri" w:eastAsia="Amiri" w:cs="Amiri"/>
          <w:color w:val="111111"/>
          <w:sz w:val="28"/>
          <w:sz w:val="28"/>
          <w:szCs w:val="28"/>
          <w:rtl w:val="true"/>
          <w:lang w:bidi="ar-SA"/>
        </w:rPr>
        <w:t xml:space="preserve">كأنَّكَ أعطيتَ الجبالَ وقارَها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وأوصيتَها في الخَطبِ أنْ لا تَزعزعا</w:t>
      </w:r>
    </w:p>
    <w:p>
      <w:pPr>
        <w:pStyle w:val="BookText"/>
        <w:rPr/>
      </w:pPr>
      <w:r>
        <w:rPr>
          <w:rFonts w:ascii="Amiri" w:hAnsi="Amiri" w:eastAsia="Amiri" w:cs="Amiri"/>
          <w:color w:val="111111"/>
          <w:sz w:val="28"/>
          <w:sz w:val="28"/>
          <w:szCs w:val="28"/>
          <w:rtl w:val="true"/>
          <w:lang w:bidi="ar-SA"/>
        </w:rPr>
        <w:t xml:space="preserve">فما أنتَ إِلاَّ 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 كُلُّ آيَاتِ النُّبوةِ أَودعا</w:t>
      </w:r>
    </w:p>
    <w:p>
      <w:pPr>
        <w:pStyle w:val="BookText"/>
        <w:rPr/>
      </w:pPr>
      <w:r>
        <w:rPr>
          <w:rFonts w:ascii="Amiri" w:hAnsi="Amiri" w:eastAsia="Amiri" w:cs="Amiri"/>
          <w:color w:val="111111"/>
          <w:sz w:val="28"/>
          <w:sz w:val="28"/>
          <w:szCs w:val="28"/>
          <w:rtl w:val="true"/>
          <w:lang w:bidi="ar-SA"/>
        </w:rPr>
        <w:t>ولبعضهم من قصيدة طويلة في رثائه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عظيم خَطْبٍ قَدْ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داهية بها دُهي الورى</w:t>
      </w:r>
    </w:p>
    <w:p>
      <w:pPr>
        <w:pStyle w:val="BookText"/>
        <w:rPr/>
      </w:pPr>
      <w:r>
        <w:rPr>
          <w:rFonts w:ascii="Amiri" w:hAnsi="Amiri" w:eastAsia="Amiri" w:cs="Amiri"/>
          <w:color w:val="111111"/>
          <w:sz w:val="28"/>
          <w:sz w:val="28"/>
          <w:szCs w:val="28"/>
          <w:rtl w:val="true"/>
          <w:lang w:bidi="ar-SA"/>
        </w:rPr>
        <w:t xml:space="preserve">هدَّ الحِمامُ 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وأجفّ من بحر المفاخر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بأبلجَ من ذؤابة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رحب الفنا وقّاد نيران القِرى</w:t>
      </w:r>
    </w:p>
    <w:p>
      <w:pPr>
        <w:pStyle w:val="BookText"/>
        <w:rPr/>
      </w:pPr>
      <w:r>
        <w:rPr>
          <w:rFonts w:ascii="Amiri" w:hAnsi="Amiri" w:eastAsia="Amiri" w:cs="Amiri"/>
          <w:color w:val="111111"/>
          <w:sz w:val="28"/>
          <w:sz w:val="28"/>
          <w:szCs w:val="28"/>
          <w:rtl w:val="true"/>
          <w:lang w:bidi="ar-SA"/>
        </w:rPr>
        <w:t xml:space="preserve">أودى بحامي شرعة الهادي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نابَهِا أمرٌ حمى وتنكّرا</w:t>
      </w:r>
    </w:p>
    <w:p>
      <w:pPr>
        <w:pStyle w:val="BookText"/>
        <w:rPr/>
      </w:pPr>
      <w:r>
        <w:rPr>
          <w:rFonts w:ascii="Amiri" w:hAnsi="Amiri" w:eastAsia="Amiri" w:cs="Amiri"/>
          <w:color w:val="111111"/>
          <w:sz w:val="28"/>
          <w:sz w:val="28"/>
          <w:szCs w:val="28"/>
          <w:rtl w:val="true"/>
          <w:lang w:bidi="ar-SA"/>
        </w:rPr>
        <w:t xml:space="preserve">أودى فأمسى الدينُ بعدَ ذهابهِ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متساقطَ الأطراف محلولَ العُرى</w:t>
      </w:r>
    </w:p>
    <w:p>
      <w:pPr>
        <w:pStyle w:val="BookText"/>
        <w:rPr/>
      </w:pPr>
      <w:r>
        <w:rPr>
          <w:rFonts w:ascii="Amiri" w:hAnsi="Amiri" w:eastAsia="Amiri" w:cs="Amiri"/>
          <w:color w:val="111111"/>
          <w:sz w:val="28"/>
          <w:sz w:val="28"/>
          <w:szCs w:val="28"/>
          <w:rtl w:val="true"/>
          <w:lang w:bidi="ar-SA"/>
        </w:rPr>
        <w:t xml:space="preserve">أبني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طودَكُم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وعمادُكُمْ في الرّوع عادَ مُعَفّرا</w:t>
      </w:r>
    </w:p>
    <w:p>
      <w:pPr>
        <w:pStyle w:val="BookText"/>
        <w:rPr/>
      </w:pPr>
      <w:r>
        <w:rPr>
          <w:rFonts w:ascii="Amiri" w:hAnsi="Amiri" w:eastAsia="Amiri" w:cs="Amiri"/>
          <w:color w:val="111111"/>
          <w:sz w:val="28"/>
          <w:sz w:val="28"/>
          <w:szCs w:val="28"/>
          <w:rtl w:val="true"/>
          <w:lang w:bidi="ar-SA"/>
        </w:rPr>
        <w:t xml:space="preserve">مَنْ لم يزلْ مِنْ علمهِ ونوالهِ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للطالبين يمدُّ ثَمَّةَ أبحرا</w:t>
      </w:r>
    </w:p>
    <w:p>
      <w:pPr>
        <w:pStyle w:val="BookText"/>
        <w:rPr/>
      </w:pPr>
      <w:r>
        <w:rPr>
          <w:rFonts w:ascii="Amiri" w:hAnsi="Amiri" w:eastAsia="Amiri" w:cs="Amiri"/>
          <w:color w:val="111111"/>
          <w:sz w:val="28"/>
          <w:sz w:val="28"/>
          <w:szCs w:val="28"/>
          <w:rtl w:val="true"/>
          <w:lang w:bidi="ar-SA"/>
        </w:rPr>
        <w:t xml:space="preserve">يا مَنْ إذا وافى العُفاةُ لبابهِ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 كالغيث الهطول على الورى</w:t>
      </w:r>
    </w:p>
    <w:p>
      <w:pPr>
        <w:pStyle w:val="BookText"/>
        <w:rPr/>
      </w:pPr>
      <w:r>
        <w:rPr>
          <w:rFonts w:ascii="Amiri" w:hAnsi="Amiri" w:eastAsia="Amiri" w:cs="Amiri"/>
          <w:color w:val="111111"/>
          <w:sz w:val="28"/>
          <w:sz w:val="28"/>
          <w:szCs w:val="28"/>
          <w:rtl w:val="true"/>
          <w:lang w:bidi="ar-SA"/>
        </w:rPr>
        <w:t xml:space="preserve">لو قلتُ فقتَ السابقين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واللاحقين إذن لكنتُ مُقصِّرا</w:t>
      </w:r>
    </w:p>
    <w:p>
      <w:pPr>
        <w:pStyle w:val="BookText"/>
        <w:rPr/>
      </w:pPr>
      <w:r>
        <w:rPr>
          <w:rFonts w:ascii="Amiri" w:hAnsi="Amiri" w:eastAsia="Amiri" w:cs="Amiri"/>
          <w:color w:val="111111"/>
          <w:sz w:val="28"/>
          <w:sz w:val="28"/>
          <w:szCs w:val="28"/>
          <w:rtl w:val="true"/>
          <w:lang w:bidi="ar-SA"/>
        </w:rPr>
        <w:t xml:space="preserve">ما إنْ يخصّ مصابك القربى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 مَنْ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الثرى</w:t>
      </w:r>
    </w:p>
    <w:p>
      <w:pPr>
        <w:pStyle w:val="BookText"/>
        <w:rPr/>
      </w:pPr>
      <w:r>
        <w:rPr>
          <w:rFonts w:ascii="Amiri" w:hAnsi="Amiri" w:eastAsia="Amiri" w:cs="Amiri"/>
          <w:color w:val="111111"/>
          <w:sz w:val="28"/>
          <w:sz w:val="28"/>
          <w:szCs w:val="28"/>
          <w:rtl w:val="true"/>
          <w:lang w:bidi="ar-SA"/>
        </w:rPr>
        <w:t xml:space="preserve">عادتْ بحارُ العلم بعدكَ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يَبَسَاً وآذنَ مدُّها أَنْ يُجْزَرا</w:t>
      </w:r>
    </w:p>
    <w:p>
      <w:pPr>
        <w:pStyle w:val="BookText"/>
        <w:rPr/>
      </w:pPr>
      <w:r>
        <w:rPr>
          <w:rFonts w:ascii="Amiri" w:hAnsi="Amiri" w:eastAsia="Amiri" w:cs="Amiri"/>
          <w:color w:val="111111"/>
          <w:sz w:val="28"/>
          <w:sz w:val="28"/>
          <w:szCs w:val="28"/>
          <w:rtl w:val="true"/>
          <w:lang w:bidi="ar-SA"/>
        </w:rPr>
        <w:t xml:space="preserve">فلتجرينَّ العينُ يا بحرَ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فقدِكَ من دماها أبحرا</w:t>
      </w:r>
    </w:p>
    <w:p>
      <w:pPr>
        <w:pStyle w:val="BookText"/>
        <w:rPr/>
      </w:pPr>
      <w:r>
        <w:rPr>
          <w:rFonts w:ascii="Amiri" w:hAnsi="Amiri" w:eastAsia="Amiri" w:cs="Amiri"/>
          <w:color w:val="111111"/>
          <w:sz w:val="28"/>
          <w:sz w:val="28"/>
          <w:szCs w:val="28"/>
          <w:rtl w:val="true"/>
          <w:lang w:bidi="ar-SA"/>
        </w:rPr>
        <w:t xml:space="preserve">إنْ كفّنوكَ فأنَّ جسمَكَ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في بُردِ التُقى متأزّرا</w:t>
      </w:r>
    </w:p>
    <w:p>
      <w:pPr>
        <w:pStyle w:val="BookText"/>
        <w:rPr/>
      </w:pPr>
      <w:r>
        <w:rPr>
          <w:rFonts w:ascii="Amiri" w:hAnsi="Amiri" w:eastAsia="Amiri" w:cs="Amiri"/>
          <w:color w:val="111111"/>
          <w:sz w:val="28"/>
          <w:sz w:val="28"/>
          <w:szCs w:val="28"/>
          <w:rtl w:val="true"/>
          <w:lang w:bidi="ar-SA"/>
        </w:rPr>
        <w:t xml:space="preserve">أو غسّلوكَ فلن تزالُ منزّه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محمودَ الفعال مُطهّرا</w:t>
      </w:r>
    </w:p>
    <w:p>
      <w:pPr>
        <w:pStyle w:val="BookText"/>
        <w:rPr/>
      </w:pPr>
      <w:r>
        <w:rPr>
          <w:rFonts w:ascii="Amiri" w:hAnsi="Amiri" w:eastAsia="Amiri" w:cs="Amiri"/>
          <w:color w:val="111111"/>
          <w:sz w:val="28"/>
          <w:sz w:val="28"/>
          <w:szCs w:val="28"/>
          <w:rtl w:val="true"/>
          <w:lang w:bidi="ar-SA"/>
        </w:rPr>
        <w:t xml:space="preserve">أو حنّطوك فلن تزالَ مطيَّباً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تَضُوْعُ به الصحارى والقُرى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ماتَ مَنْ أبقى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المتحيّرا </w:t>
      </w:r>
    </w:p>
    <w:p>
      <w:pPr>
        <w:pStyle w:val="BookText"/>
        <w:rPr/>
      </w:pPr>
      <w:r>
        <w:rPr>
          <w:rFonts w:ascii="Amiri" w:hAnsi="Amiri" w:eastAsia="Amiri" w:cs="Amiri"/>
          <w:color w:val="111111"/>
          <w:sz w:val="28"/>
          <w:sz w:val="28"/>
          <w:szCs w:val="28"/>
          <w:rtl w:val="true"/>
          <w:lang w:bidi="ar-SA"/>
        </w:rPr>
        <w:t xml:space="preserve">علامةُ العلماء مَنْ أضحى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في إقباله مستبشرا</w:t>
      </w:r>
    </w:p>
    <w:p>
      <w:pPr>
        <w:pStyle w:val="BookText"/>
        <w:rPr/>
      </w:pPr>
      <w:r>
        <w:rPr>
          <w:rFonts w:ascii="Amiri" w:hAnsi="Amiri" w:eastAsia="Amiri" w:cs="Amiri"/>
          <w:color w:val="111111"/>
          <w:sz w:val="28"/>
          <w:sz w:val="28"/>
          <w:szCs w:val="28"/>
          <w:rtl w:val="true"/>
          <w:lang w:bidi="ar-SA"/>
        </w:rPr>
        <w:t xml:space="preserve">ذو رتبة لو شاءَ أنْ يرقى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الثُريا لم يكنْ متعذّرا</w:t>
      </w:r>
    </w:p>
    <w:p>
      <w:pPr>
        <w:pStyle w:val="BookText"/>
        <w:rPr/>
      </w:pPr>
      <w:r>
        <w:rPr>
          <w:rFonts w:ascii="Amiri" w:hAnsi="Amiri" w:eastAsia="Amiri" w:cs="Amiri"/>
          <w:color w:val="111111"/>
          <w:sz w:val="28"/>
          <w:sz w:val="28"/>
          <w:szCs w:val="28"/>
          <w:rtl w:val="true"/>
          <w:lang w:bidi="ar-SA"/>
        </w:rPr>
        <w:t xml:space="preserve">شمسُ الشريعةِ قطبُ دائرة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تردّى بالتُقى وتأزّرا</w:t>
      </w:r>
    </w:p>
    <w:p>
      <w:pPr>
        <w:pStyle w:val="BookText"/>
        <w:rPr/>
      </w:pPr>
      <w:r>
        <w:rPr>
          <w:rFonts w:ascii="Amiri" w:hAnsi="Amiri" w:eastAsia="Amiri" w:cs="Amiri"/>
          <w:color w:val="111111"/>
          <w:sz w:val="28"/>
          <w:sz w:val="28"/>
          <w:szCs w:val="28"/>
          <w:rtl w:val="true"/>
          <w:lang w:bidi="ar-SA"/>
        </w:rPr>
        <w:t xml:space="preserve">وكذاكَ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بفضائل وفواضلٍ لن تُحْصَرا</w:t>
      </w:r>
    </w:p>
    <w:p>
      <w:pPr>
        <w:pStyle w:val="BookText"/>
        <w:rPr/>
      </w:pPr>
      <w:r>
        <w:rPr>
          <w:rFonts w:ascii="Amiri" w:hAnsi="Amiri" w:eastAsia="Amiri" w:cs="Amiri"/>
          <w:color w:val="111111"/>
          <w:sz w:val="28"/>
          <w:sz w:val="28"/>
          <w:szCs w:val="28"/>
          <w:rtl w:val="true"/>
          <w:lang w:bidi="ar-SA"/>
        </w:rPr>
        <w:t xml:space="preserve">حيّا 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w:t>
      </w:r>
    </w:p>
    <w:p>
      <w:pPr>
        <w:pStyle w:val="BookText"/>
        <w:rPr/>
      </w:pPr>
      <w:r>
        <w:rPr>
          <w:rFonts w:ascii="Amiri" w:hAnsi="Amiri" w:eastAsia="Amiri" w:cs="Amiri"/>
          <w:color w:val="111111"/>
          <w:sz w:val="28"/>
          <w:sz w:val="28"/>
          <w:szCs w:val="28"/>
          <w:rtl w:val="true"/>
          <w:lang w:bidi="ar-SA"/>
        </w:rPr>
        <w:t>وأحسن من هذا كله ما قاله وحيد زمانه، وأديب العراق على الأطلاق في أوانه، السيد صالح القزويني البغدادي</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جلل أطلَّ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وزلزلَ الأطوادا</w:t>
      </w:r>
    </w:p>
    <w:p>
      <w:pPr>
        <w:pStyle w:val="BookText"/>
        <w:rPr/>
      </w:pPr>
      <w:r>
        <w:rPr>
          <w:rFonts w:ascii="Amiri" w:hAnsi="Amiri" w:eastAsia="Amiri" w:cs="Amiri"/>
          <w:color w:val="111111"/>
          <w:sz w:val="28"/>
          <w:sz w:val="28"/>
          <w:szCs w:val="28"/>
          <w:rtl w:val="true"/>
          <w:lang w:bidi="ar-SA"/>
        </w:rPr>
        <w:t xml:space="preserve">هوتِ النجومُ وكُوِّرتْ شمسُ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 القمرُ المنيرُ سوادا</w:t>
      </w:r>
    </w:p>
    <w:p>
      <w:pPr>
        <w:pStyle w:val="BookText"/>
        <w:rPr/>
      </w:pPr>
      <w:r>
        <w:rPr>
          <w:rFonts w:ascii="Amiri" w:hAnsi="Amiri" w:eastAsia="Amiri" w:cs="Amiri"/>
          <w:color w:val="111111"/>
          <w:sz w:val="28"/>
          <w:sz w:val="28"/>
          <w:szCs w:val="28"/>
          <w:rtl w:val="true"/>
          <w:lang w:bidi="ar-SA"/>
        </w:rPr>
        <w:t xml:space="preserve">وعلى الضُّحى خلعَ الدُجى جلبابَهُ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فستجلببا من حَنْدَسٍ أبرادا</w:t>
      </w:r>
    </w:p>
    <w:p>
      <w:pPr>
        <w:pStyle w:val="BookText"/>
        <w:rPr/>
      </w:pPr>
      <w:r>
        <w:rPr>
          <w:rFonts w:ascii="Amiri" w:hAnsi="Amiri" w:eastAsia="Amiri" w:cs="Amiri"/>
          <w:color w:val="111111"/>
          <w:sz w:val="28"/>
          <w:sz w:val="28"/>
          <w:szCs w:val="28"/>
          <w:rtl w:val="true"/>
          <w:lang w:bidi="ar-SA"/>
        </w:rPr>
        <w:t xml:space="preserve">اليوم قادَ مُحمَّداً صرفُ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ألقى إليه قيادا</w:t>
      </w:r>
    </w:p>
    <w:p>
      <w:pPr>
        <w:pStyle w:val="BookText"/>
        <w:rPr/>
      </w:pPr>
      <w:r>
        <w:rPr>
          <w:rFonts w:ascii="Amiri" w:hAnsi="Amiri" w:eastAsia="Amiri" w:cs="Amiri"/>
          <w:color w:val="111111"/>
          <w:sz w:val="28"/>
          <w:sz w:val="28"/>
          <w:szCs w:val="28"/>
          <w:rtl w:val="true"/>
          <w:lang w:bidi="ar-SA"/>
        </w:rPr>
        <w:t xml:space="preserve">اليوم صُدَّعَ شرعُ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والراشدين وضعضعَ الأرشادا</w:t>
      </w:r>
    </w:p>
    <w:p>
      <w:pPr>
        <w:pStyle w:val="BookText"/>
        <w:rPr/>
      </w:pPr>
      <w:r>
        <w:rPr>
          <w:rFonts w:ascii="Amiri" w:hAnsi="Amiri" w:eastAsia="Amiri" w:cs="Amiri"/>
          <w:color w:val="111111"/>
          <w:sz w:val="28"/>
          <w:sz w:val="28"/>
          <w:szCs w:val="28"/>
          <w:rtl w:val="true"/>
          <w:lang w:bidi="ar-SA"/>
        </w:rPr>
        <w:t xml:space="preserve">اليوم غارَ على المكارم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الهُدى والدين ذَرَّ رمادا</w:t>
      </w:r>
    </w:p>
    <w:p>
      <w:pPr>
        <w:pStyle w:val="BookText"/>
        <w:rPr/>
      </w:pPr>
      <w:r>
        <w:rPr>
          <w:rFonts w:ascii="Amiri" w:hAnsi="Amiri" w:eastAsia="Amiri" w:cs="Amiri"/>
          <w:color w:val="111111"/>
          <w:sz w:val="28"/>
          <w:sz w:val="28"/>
          <w:szCs w:val="28"/>
          <w:rtl w:val="true"/>
          <w:lang w:bidi="ar-SA"/>
        </w:rPr>
        <w:t xml:space="preserve">الیوم أدركتِ النوائبُ وتْرَها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واتر جرعت به الأنكادا</w:t>
      </w:r>
    </w:p>
    <w:p>
      <w:pPr>
        <w:pStyle w:val="BookText"/>
        <w:rPr/>
      </w:pPr>
      <w:r>
        <w:rPr>
          <w:rFonts w:ascii="Amiri" w:hAnsi="Amiri" w:eastAsia="Amiri" w:cs="Amiri"/>
          <w:color w:val="111111"/>
          <w:sz w:val="28"/>
          <w:sz w:val="28"/>
          <w:szCs w:val="28"/>
          <w:rtl w:val="true"/>
          <w:lang w:bidi="ar-SA"/>
        </w:rPr>
        <w:t xml:space="preserve">اليوم أبرقَ بَغْتَةً غيث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وأرعد بالشجي إرعادا</w:t>
      </w:r>
    </w:p>
    <w:p>
      <w:pPr>
        <w:pStyle w:val="BookText"/>
        <w:rPr/>
      </w:pPr>
      <w:r>
        <w:rPr>
          <w:rFonts w:ascii="Amiri" w:hAnsi="Amiri" w:eastAsia="Amiri" w:cs="Amiri"/>
          <w:color w:val="111111"/>
          <w:sz w:val="28"/>
          <w:sz w:val="28"/>
          <w:szCs w:val="28"/>
          <w:rtl w:val="true"/>
          <w:lang w:bidi="ar-SA"/>
        </w:rPr>
        <w:t xml:space="preserve">اليوم أورى المجد واري 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فطوى الظلوعَ وفتّتَ الأكبادا</w:t>
      </w:r>
    </w:p>
    <w:p>
      <w:pPr>
        <w:pStyle w:val="BookText"/>
        <w:rPr/>
      </w:pPr>
      <w:r>
        <w:rPr>
          <w:rFonts w:ascii="Amiri" w:hAnsi="Amiri" w:eastAsia="Amiri" w:cs="Amiri"/>
          <w:color w:val="111111"/>
          <w:sz w:val="28"/>
          <w:sz w:val="28"/>
          <w:szCs w:val="28"/>
          <w:rtl w:val="true"/>
          <w:lang w:bidi="ar-SA"/>
        </w:rPr>
        <w:t xml:space="preserve">اليوم قَدْ سُلِبَ الرقادُ فلم تَذُقْ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عيونُ المسلمين رقادا</w:t>
      </w:r>
    </w:p>
    <w:p>
      <w:pPr>
        <w:pStyle w:val="BookText"/>
        <w:rPr/>
      </w:pPr>
      <w:r>
        <w:rPr>
          <w:rFonts w:ascii="Amiri" w:hAnsi="Amiri" w:eastAsia="Amiri" w:cs="Amiri"/>
          <w:color w:val="111111"/>
          <w:sz w:val="28"/>
          <w:sz w:val="28"/>
          <w:szCs w:val="28"/>
          <w:rtl w:val="true"/>
          <w:lang w:bidi="ar-SA"/>
        </w:rPr>
        <w:t xml:space="preserve">اليوم كُفَّ المعتقون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له الأغوارَ والأنجادا</w:t>
      </w:r>
    </w:p>
    <w:p>
      <w:pPr>
        <w:pStyle w:val="BookText"/>
        <w:rPr/>
      </w:pPr>
      <w:r>
        <w:rPr>
          <w:rFonts w:ascii="Amiri" w:hAnsi="Amiri" w:eastAsia="Amiri" w:cs="Amiri"/>
          <w:color w:val="111111"/>
          <w:sz w:val="28"/>
          <w:sz w:val="28"/>
          <w:szCs w:val="28"/>
          <w:rtl w:val="true"/>
          <w:lang w:bidi="ar-SA"/>
        </w:rPr>
        <w:t xml:space="preserve">اليوم غادي الجود أقلعَ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راوحَ مرتجيه وغادا</w:t>
      </w:r>
    </w:p>
    <w:p>
      <w:pPr>
        <w:pStyle w:val="BookText"/>
        <w:rPr/>
      </w:pPr>
      <w:r>
        <w:rPr>
          <w:rFonts w:ascii="Amiri" w:hAnsi="Amiri" w:eastAsia="Amiri" w:cs="Amiri"/>
          <w:color w:val="111111"/>
          <w:sz w:val="28"/>
          <w:sz w:val="28"/>
          <w:szCs w:val="28"/>
          <w:rtl w:val="true"/>
          <w:lang w:bidi="ar-SA"/>
        </w:rPr>
        <w:t xml:space="preserve">اليوم ثلّم سيفُ أرباب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وحطّم رمحها الميّادا</w:t>
      </w:r>
    </w:p>
    <w:p>
      <w:pPr>
        <w:pStyle w:val="BookText"/>
        <w:rPr/>
      </w:pPr>
      <w:r>
        <w:rPr>
          <w:rFonts w:ascii="Amiri" w:hAnsi="Amiri" w:eastAsia="Amiri" w:cs="Amiri"/>
          <w:color w:val="111111"/>
          <w:sz w:val="28"/>
          <w:sz w:val="28"/>
          <w:szCs w:val="28"/>
          <w:rtl w:val="true"/>
          <w:lang w:bidi="ar-SA"/>
        </w:rPr>
        <w:t xml:space="preserve">اليوم قَدْ أردى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 الأمجادا</w:t>
      </w:r>
    </w:p>
    <w:p>
      <w:pPr>
        <w:pStyle w:val="BookText"/>
        <w:rPr/>
      </w:pPr>
      <w:r>
        <w:rPr>
          <w:rFonts w:ascii="Amiri" w:hAnsi="Amiri" w:eastAsia="Amiri" w:cs="Amiri"/>
          <w:color w:val="111111"/>
          <w:sz w:val="28"/>
          <w:sz w:val="28"/>
          <w:szCs w:val="28"/>
          <w:rtl w:val="true"/>
          <w:lang w:bidi="ar-SA"/>
        </w:rPr>
        <w:t xml:space="preserve">اليوم جرّع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الحتف والأنكادا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بدّد شملهم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غدا شمسُ الضلال بدادا </w:t>
      </w:r>
    </w:p>
    <w:p>
      <w:pPr>
        <w:pStyle w:val="BookText"/>
        <w:rPr/>
      </w:pPr>
      <w:r>
        <w:rPr>
          <w:rFonts w:ascii="Amiri" w:hAnsi="Amiri" w:eastAsia="Amiri" w:cs="Amiri"/>
          <w:color w:val="111111"/>
          <w:sz w:val="28"/>
          <w:sz w:val="28"/>
          <w:szCs w:val="28"/>
          <w:rtl w:val="true"/>
          <w:lang w:bidi="ar-SA"/>
        </w:rPr>
        <w:t xml:space="preserve">کم قادَ أجنادَ الرّدى من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فردّوا القَهْقَرى الأجنادا</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اليوم جُبَّ سَنامُ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بهرتْ وكُلّ عماد مجد مادا</w:t>
      </w:r>
    </w:p>
    <w:p>
      <w:pPr>
        <w:pStyle w:val="BookText"/>
        <w:rPr/>
      </w:pPr>
      <w:r>
        <w:rPr>
          <w:rFonts w:ascii="Amiri" w:hAnsi="Amiri" w:eastAsia="Amiri" w:cs="Amiri"/>
          <w:color w:val="111111"/>
          <w:sz w:val="28"/>
          <w:sz w:val="28"/>
          <w:szCs w:val="28"/>
          <w:rtl w:val="true"/>
          <w:lang w:bidi="ar-SA"/>
        </w:rPr>
        <w:t xml:space="preserve">اليوم أرقد أعيناً لم تكتحلْ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له إلاَّ قَذىً وسهادا</w:t>
      </w:r>
    </w:p>
    <w:p>
      <w:pPr>
        <w:pStyle w:val="BookText"/>
        <w:rPr/>
      </w:pPr>
      <w:r>
        <w:rPr>
          <w:rFonts w:ascii="Amiri" w:hAnsi="Amiri" w:eastAsia="Amiri" w:cs="Amiri"/>
          <w:color w:val="111111"/>
          <w:sz w:val="28"/>
          <w:sz w:val="28"/>
          <w:szCs w:val="28"/>
          <w:rtl w:val="true"/>
          <w:lang w:bidi="ar-SA"/>
        </w:rPr>
        <w:t xml:space="preserve">بدرَ الهُدى ما حلتَ عن أُفقِ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تستبدلُ الأجداثَ والألحادا</w:t>
      </w:r>
    </w:p>
    <w:p>
      <w:pPr>
        <w:pStyle w:val="BookText"/>
        <w:rPr/>
      </w:pPr>
      <w:r>
        <w:rPr>
          <w:rFonts w:ascii="Amiri" w:hAnsi="Amiri" w:eastAsia="Amiri" w:cs="Amiri"/>
          <w:color w:val="111111"/>
          <w:sz w:val="28"/>
          <w:sz w:val="28"/>
          <w:szCs w:val="28"/>
          <w:rtl w:val="true"/>
          <w:lang w:bidi="ar-SA"/>
        </w:rPr>
        <w:t xml:space="preserve">بحرَ الندى ما خِلتُ تصدرُ بالظما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ردّك بالرّوى الورّادا</w:t>
      </w:r>
    </w:p>
    <w:p>
      <w:pPr>
        <w:pStyle w:val="BookText"/>
        <w:rPr/>
      </w:pPr>
      <w:r>
        <w:rPr>
          <w:rFonts w:ascii="Amiri" w:hAnsi="Amiri" w:eastAsia="Amiri" w:cs="Amiri"/>
          <w:color w:val="111111"/>
          <w:sz w:val="28"/>
          <w:sz w:val="28"/>
          <w:szCs w:val="28"/>
          <w:rtl w:val="true"/>
          <w:lang w:bidi="ar-SA"/>
        </w:rPr>
        <w:t xml:space="preserve">روض العُلى ما بال وردك يانعاً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الذبولَ فأفجعَ الرُوّادا</w:t>
      </w:r>
    </w:p>
    <w:p>
      <w:pPr>
        <w:pStyle w:val="BookText"/>
        <w:rPr/>
      </w:pPr>
      <w:r>
        <w:rPr>
          <w:rFonts w:ascii="Amiri" w:hAnsi="Amiri" w:eastAsia="Amiri" w:cs="Amiri"/>
          <w:color w:val="111111"/>
          <w:sz w:val="28"/>
          <w:sz w:val="28"/>
          <w:szCs w:val="28"/>
          <w:rtl w:val="true"/>
          <w:lang w:bidi="ar-SA"/>
        </w:rPr>
        <w:t xml:space="preserve">نجمَ السعودِ أراكَ غبت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النفوس فنجتلي الأعيادا</w:t>
      </w:r>
    </w:p>
    <w:p>
      <w:pPr>
        <w:pStyle w:val="BookText"/>
        <w:rPr/>
      </w:pPr>
      <w:r>
        <w:rPr>
          <w:rFonts w:ascii="Amiri" w:hAnsi="Amiri" w:eastAsia="Amiri" w:cs="Amiri"/>
          <w:color w:val="111111"/>
          <w:sz w:val="28"/>
          <w:sz w:val="28"/>
          <w:szCs w:val="28"/>
          <w:rtl w:val="true"/>
          <w:lang w:bidi="ar-SA"/>
        </w:rPr>
        <w:t xml:space="preserve">ربعَ المعالي الغُرِّ مالكَ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أنسك تصدعُ الوفّادا</w:t>
      </w:r>
    </w:p>
    <w:p>
      <w:pPr>
        <w:pStyle w:val="BookText"/>
        <w:rPr/>
      </w:pPr>
      <w:r>
        <w:rPr>
          <w:rFonts w:ascii="Amiri" w:hAnsi="Amiri" w:eastAsia="Amiri" w:cs="Amiri"/>
          <w:color w:val="111111"/>
          <w:sz w:val="28"/>
          <w:sz w:val="28"/>
          <w:szCs w:val="28"/>
          <w:rtl w:val="true"/>
          <w:lang w:bidi="ar-SA"/>
        </w:rPr>
        <w:t xml:space="preserve">نجحَ الأماني قَدْ قضيتَ وما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الأماني الجامحات مُرادا</w:t>
      </w:r>
    </w:p>
    <w:p>
      <w:pPr>
        <w:pStyle w:val="BookText"/>
        <w:rPr/>
      </w:pPr>
      <w:r>
        <w:rPr>
          <w:rFonts w:ascii="Amiri" w:hAnsi="Amiri" w:eastAsia="Amiri" w:cs="Amiri"/>
          <w:color w:val="111111"/>
          <w:sz w:val="28"/>
          <w:sz w:val="28"/>
          <w:szCs w:val="28"/>
          <w:rtl w:val="true"/>
          <w:lang w:bidi="ar-SA"/>
        </w:rPr>
        <w:t xml:space="preserve">عينَ العوالم كيف سامَكَ بالقَذى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وكنتَ لِناظَريهِ سوادا</w:t>
      </w:r>
    </w:p>
    <w:p>
      <w:pPr>
        <w:pStyle w:val="BookText"/>
        <w:rPr/>
      </w:pPr>
      <w:r>
        <w:rPr>
          <w:rFonts w:ascii="Amiri" w:hAnsi="Amiri" w:eastAsia="Amiri" w:cs="Amiri"/>
          <w:color w:val="111111"/>
          <w:sz w:val="28"/>
          <w:sz w:val="28"/>
          <w:szCs w:val="28"/>
          <w:rtl w:val="true"/>
          <w:lang w:bidi="ar-SA"/>
        </w:rPr>
        <w:t xml:space="preserve">طودَ النُهى مَنْ دكَّ شامخَكَ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البلاد وطاولَ الأطوادا</w:t>
      </w:r>
    </w:p>
    <w:p>
      <w:pPr>
        <w:pStyle w:val="BookText"/>
        <w:rPr/>
      </w:pPr>
      <w:r>
        <w:rPr>
          <w:rFonts w:ascii="Amiri" w:hAnsi="Amiri" w:eastAsia="Amiri" w:cs="Amiri"/>
          <w:color w:val="111111"/>
          <w:sz w:val="28"/>
          <w:sz w:val="28"/>
          <w:szCs w:val="28"/>
          <w:rtl w:val="true"/>
          <w:lang w:bidi="ar-SA"/>
        </w:rPr>
        <w:t xml:space="preserve">غوثَ العبادِ أراكَ لا تُصغي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العباد وقَدْ نويتَ بعادا</w:t>
      </w:r>
    </w:p>
    <w:p>
      <w:pPr>
        <w:pStyle w:val="BookText"/>
        <w:rPr/>
      </w:pPr>
      <w:r>
        <w:rPr>
          <w:rFonts w:ascii="Amiri" w:hAnsi="Amiri" w:eastAsia="Amiri" w:cs="Amiri"/>
          <w:color w:val="111111"/>
          <w:sz w:val="28"/>
          <w:sz w:val="28"/>
          <w:szCs w:val="28"/>
          <w:rtl w:val="true"/>
          <w:lang w:bidi="ar-SA"/>
        </w:rPr>
        <w:t xml:space="preserve">كهفَ الأراملِ كيف أحرمتَ الأرامل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النوازلِ برَّكَ المُعْتَادا</w:t>
      </w:r>
    </w:p>
    <w:p>
      <w:pPr>
        <w:pStyle w:val="BookText"/>
        <w:rPr/>
      </w:pPr>
      <w:r>
        <w:rPr>
          <w:rFonts w:ascii="Amiri" w:hAnsi="Amiri" w:eastAsia="Amiri" w:cs="Amiri"/>
          <w:color w:val="111111"/>
          <w:sz w:val="28"/>
          <w:sz w:val="28"/>
          <w:szCs w:val="28"/>
          <w:rtl w:val="true"/>
          <w:lang w:bidi="ar-SA"/>
        </w:rPr>
        <w:t xml:space="preserve">حلَّيتَ جيدَ الدهرِ ثم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عَطِلاً بأيد حلّتِ الأجيادا</w:t>
      </w:r>
    </w:p>
    <w:p>
      <w:pPr>
        <w:pStyle w:val="BookText"/>
        <w:rPr/>
      </w:pPr>
      <w:r>
        <w:rPr>
          <w:rFonts w:ascii="Amiri" w:hAnsi="Amiri" w:eastAsia="Amiri" w:cs="Amiri"/>
          <w:color w:val="111111"/>
          <w:sz w:val="28"/>
          <w:sz w:val="28"/>
          <w:szCs w:val="28"/>
          <w:rtl w:val="true"/>
          <w:lang w:bidi="ar-SA"/>
        </w:rPr>
        <w:t xml:space="preserve">كيف الحِمامُ عدا عليك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لجليل قدرِكَ خاضعاً مُنْقَادا</w:t>
      </w:r>
    </w:p>
    <w:p>
      <w:pPr>
        <w:pStyle w:val="BookText"/>
        <w:rPr/>
      </w:pPr>
      <w:r>
        <w:rPr>
          <w:rFonts w:ascii="Amiri" w:hAnsi="Amiri" w:eastAsia="Amiri" w:cs="Amiri"/>
          <w:color w:val="111111"/>
          <w:sz w:val="28"/>
          <w:sz w:val="28"/>
          <w:szCs w:val="28"/>
          <w:rtl w:val="true"/>
          <w:lang w:bidi="ar-SA"/>
        </w:rPr>
        <w:t xml:space="preserve">شمتتْ حواسدُنا ببعدكَ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بقربكَ نُرغِمُ الحُسّادا</w:t>
      </w:r>
    </w:p>
    <w:p>
      <w:pPr>
        <w:pStyle w:val="BookText"/>
        <w:rPr/>
      </w:pPr>
      <w:r>
        <w:rPr>
          <w:rFonts w:ascii="Amiri" w:hAnsi="Amiri" w:eastAsia="Amiri" w:cs="Amiri"/>
          <w:color w:val="111111"/>
          <w:sz w:val="28"/>
          <w:sz w:val="28"/>
          <w:szCs w:val="28"/>
          <w:rtl w:val="true"/>
          <w:lang w:bidi="ar-SA"/>
        </w:rPr>
        <w:t xml:space="preserve">یا دهرُ قَدْ آليت ويلكَ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تُبقّي للرشاد عمادا</w:t>
      </w:r>
    </w:p>
    <w:p>
      <w:pPr>
        <w:pStyle w:val="BookText"/>
        <w:rPr/>
      </w:pPr>
      <w:r>
        <w:rPr>
          <w:rFonts w:ascii="Amiri" w:hAnsi="Amiri" w:eastAsia="Amiri" w:cs="Amiri"/>
          <w:color w:val="111111"/>
          <w:sz w:val="28"/>
          <w:sz w:val="28"/>
          <w:szCs w:val="28"/>
          <w:rtl w:val="true"/>
          <w:lang w:bidi="ar-SA"/>
        </w:rPr>
        <w:t xml:space="preserve">لك كُلَّ يوم غارةٌ شعواء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تُشَنُّ على الكرام طرادا</w:t>
      </w:r>
    </w:p>
    <w:p>
      <w:pPr>
        <w:pStyle w:val="BookText"/>
        <w:rPr/>
      </w:pPr>
      <w:r>
        <w:rPr>
          <w:rFonts w:ascii="Amiri" w:hAnsi="Amiri" w:eastAsia="Amiri" w:cs="Amiri"/>
          <w:color w:val="111111"/>
          <w:sz w:val="28"/>
          <w:sz w:val="28"/>
          <w:szCs w:val="28"/>
          <w:rtl w:val="true"/>
          <w:lang w:bidi="ar-SA"/>
        </w:rPr>
        <w:t xml:space="preserve">حتى استثرت من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شفرَ المنون شوازباً وَوِرادا</w:t>
      </w:r>
    </w:p>
    <w:p>
      <w:pPr>
        <w:pStyle w:val="BookText"/>
        <w:rPr/>
      </w:pPr>
      <w:r>
        <w:rPr>
          <w:rFonts w:ascii="Amiri" w:hAnsi="Amiri" w:eastAsia="Amiri" w:cs="Amiri"/>
          <w:color w:val="111111"/>
          <w:sz w:val="28"/>
          <w:sz w:val="28"/>
          <w:szCs w:val="28"/>
          <w:rtl w:val="true"/>
          <w:lang w:bidi="ar-SA"/>
        </w:rPr>
        <w:t xml:space="preserve">فتركتَ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 عليه العادياتُ تَعادى</w:t>
      </w:r>
    </w:p>
    <w:p>
      <w:pPr>
        <w:pStyle w:val="BookText"/>
        <w:rPr/>
      </w:pPr>
      <w:r>
        <w:rPr>
          <w:rFonts w:ascii="Amiri" w:hAnsi="Amiri" w:eastAsia="Amiri" w:cs="Amiri"/>
          <w:color w:val="111111"/>
          <w:sz w:val="28"/>
          <w:sz w:val="28"/>
          <w:szCs w:val="28"/>
          <w:rtl w:val="true"/>
          <w:lang w:bidi="ar-SA"/>
        </w:rPr>
        <w:t xml:space="preserve">هَبْ قُوِّضَ الدهرُ المريعُ بفردِهِ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أقامَ مقامَهُ أَفرادا</w:t>
      </w:r>
    </w:p>
    <w:p>
      <w:p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المفاخرَ طارفاً وتلادا</w:t>
      </w:r>
    </w:p>
    <w:p>
      <w:pPr>
        <w:pStyle w:val="BookText"/>
        <w:rPr/>
      </w:pPr>
      <w:r>
        <w:rPr>
          <w:rFonts w:ascii="Amiri" w:hAnsi="Amiri" w:eastAsia="Amiri" w:cs="Amiri"/>
          <w:color w:val="111111"/>
          <w:sz w:val="28"/>
          <w:sz w:val="28"/>
          <w:szCs w:val="28"/>
          <w:rtl w:val="true"/>
          <w:lang w:bidi="ar-SA"/>
        </w:rPr>
        <w:t xml:space="preserve">نَقدَ المعالي صارفاً صرف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فكان الصّيرفَ النَّقادا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يُجَلُّ عن النظير كجدِّهِ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أخوه فضيلةً وسَدادا </w:t>
      </w:r>
    </w:p>
    <w:p>
      <w:pPr>
        <w:pStyle w:val="BookText"/>
        <w:rPr/>
      </w:pPr>
      <w:r>
        <w:rPr>
          <w:rFonts w:ascii="Amiri" w:hAnsi="Amiri" w:eastAsia="Amiri" w:cs="Amiri"/>
          <w:color w:val="111111"/>
          <w:sz w:val="28"/>
          <w:sz w:val="28"/>
          <w:szCs w:val="28"/>
          <w:rtl w:val="true"/>
          <w:lang w:bidi="ar-SA"/>
        </w:rPr>
        <w:t xml:space="preserve">عذب 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الفواضل والفضائل شادا</w:t>
      </w:r>
    </w:p>
    <w:p>
      <w:pPr>
        <w:pStyle w:val="BookText"/>
        <w:rPr/>
      </w:pPr>
      <w:r>
        <w:rPr>
          <w:rFonts w:ascii="Amiri" w:hAnsi="Amiri" w:eastAsia="Amiri" w:cs="Amiri"/>
          <w:color w:val="111111"/>
          <w:sz w:val="28"/>
          <w:sz w:val="28"/>
          <w:szCs w:val="28"/>
          <w:rtl w:val="true"/>
          <w:lang w:bidi="ar-SA"/>
        </w:rPr>
        <w:t xml:space="preserve">قمران للعلياءِ قَدْ جرَّا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المجرة للعُلى أبرادا</w:t>
      </w:r>
    </w:p>
    <w:p>
      <w:pPr>
        <w:pStyle w:val="BookText"/>
        <w:rPr/>
      </w:pPr>
      <w:r>
        <w:rPr>
          <w:rFonts w:ascii="Amiri" w:hAnsi="Amiri" w:eastAsia="Amiri" w:cs="Amiri"/>
          <w:color w:val="111111"/>
          <w:sz w:val="28"/>
          <w:sz w:val="28"/>
          <w:szCs w:val="28"/>
          <w:rtl w:val="true"/>
          <w:lang w:bidi="ar-SA"/>
        </w:rPr>
        <w:t xml:space="preserve">المحييان من المكارم ما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والهاديانِ إلى الهُدى مَنْ حادا</w:t>
      </w:r>
    </w:p>
    <w:p>
      <w:pPr>
        <w:pStyle w:val="BookText"/>
        <w:rPr/>
      </w:pPr>
      <w:r>
        <w:rPr>
          <w:rFonts w:ascii="Amiri" w:hAnsi="Amiri" w:eastAsia="Amiri" w:cs="Amiri"/>
          <w:color w:val="111111"/>
          <w:sz w:val="28"/>
          <w:sz w:val="28"/>
          <w:szCs w:val="28"/>
          <w:rtl w:val="true"/>
          <w:lang w:bidi="ar-SA"/>
        </w:rPr>
        <w:t xml:space="preserve">صبراً شقيقيه اللذين تسابقا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للمكرمات فسابقا الأمجادا</w:t>
      </w:r>
    </w:p>
    <w:p>
      <w:pPr>
        <w:pStyle w:val="BookText"/>
        <w:rPr/>
      </w:pPr>
      <w:r>
        <w:rPr>
          <w:rFonts w:ascii="Amiri" w:hAnsi="Amiri" w:eastAsia="Amiri" w:cs="Amiri"/>
          <w:color w:val="111111"/>
          <w:sz w:val="28"/>
          <w:sz w:val="28"/>
          <w:szCs w:val="28"/>
          <w:rtl w:val="true"/>
          <w:lang w:bidi="ar-SA"/>
        </w:rPr>
        <w:t xml:space="preserve">وتزوّدا زادَ السلو 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السلوِّ عليه أجملُ زادا</w:t>
      </w:r>
    </w:p>
    <w:p>
      <w:pPr>
        <w:pStyle w:val="BookText"/>
        <w:rPr/>
      </w:pPr>
      <w:r>
        <w:rPr>
          <w:rFonts w:ascii="Amiri" w:hAnsi="Amiri" w:eastAsia="Amiri" w:cs="Amiri"/>
          <w:color w:val="111111"/>
          <w:sz w:val="28"/>
          <w:sz w:val="28"/>
          <w:szCs w:val="28"/>
          <w:rtl w:val="true"/>
          <w:lang w:bidi="ar-SA"/>
        </w:rPr>
        <w:t xml:space="preserve">لكُما الأسى بابنيه مَنْ فاقا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وطالا في الفَخارِ وسادا</w:t>
      </w:r>
    </w:p>
    <w:p>
      <w:pPr>
        <w:pStyle w:val="BookText"/>
        <w:rPr/>
      </w:pPr>
      <w:r>
        <w:rPr>
          <w:rFonts w:ascii="Amiri" w:hAnsi="Amiri" w:eastAsia="Amiri" w:cs="Amiri"/>
          <w:color w:val="111111"/>
          <w:sz w:val="28"/>
          <w:sz w:val="28"/>
          <w:szCs w:val="28"/>
          <w:rtl w:val="true"/>
          <w:lang w:bidi="ar-SA"/>
        </w:rPr>
        <w:t xml:space="preserve">مَنْ روّجا للعلم بعد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سُوقاً شكا بعد الرواج كسادا</w:t>
      </w:r>
    </w:p>
    <w:p>
      <w:pPr>
        <w:pStyle w:val="BookText"/>
        <w:rPr/>
      </w:pPr>
      <w:r>
        <w:rPr>
          <w:rFonts w:ascii="Amiri" w:hAnsi="Amiri" w:eastAsia="Amiri" w:cs="Amiri"/>
          <w:color w:val="111111"/>
          <w:sz w:val="28"/>
          <w:sz w:val="28"/>
          <w:szCs w:val="28"/>
          <w:rtl w:val="true"/>
          <w:lang w:bidi="ar-SA"/>
        </w:rPr>
        <w:t xml:space="preserve">ما منهما تلقاهُ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بالعُفاة جوادا</w:t>
      </w:r>
    </w:p>
    <w:p>
      <w:pPr>
        <w:pStyle w:val="BookText"/>
        <w:rPr/>
      </w:pPr>
      <w:r>
        <w:rPr>
          <w:rFonts w:ascii="Amiri" w:hAnsi="Amiri" w:eastAsia="Amiri" w:cs="Amiri"/>
          <w:color w:val="111111"/>
          <w:sz w:val="28"/>
          <w:sz w:val="28"/>
          <w:szCs w:val="28"/>
          <w:rtl w:val="true"/>
          <w:lang w:bidi="ar-SA"/>
        </w:rPr>
        <w:t xml:space="preserve">حيَّا الحَيَا جَدَثاً تَضمَّنَ كوكباً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بالهُدى وقّادا</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للآمال ساعةَ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كمُحَمَّدٍ صرف الرّدى ما اقتادا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1268</w:t>
      </w:r>
    </w:p>
    <w:p>
      <w:pPr>
        <w:pStyle w:val="BookText"/>
        <w:rPr/>
      </w:pPr>
      <w:r>
        <w:rPr>
          <w:rFonts w:ascii="Amiri" w:hAnsi="Amiri" w:eastAsia="Amiri" w:cs="Amiri"/>
          <w:color w:val="111111"/>
          <w:sz w:val="28"/>
          <w:sz w:val="28"/>
          <w:szCs w:val="28"/>
          <w:rtl w:val="true"/>
          <w:lang w:bidi="ar-SA"/>
        </w:rPr>
        <w:t>يُخْرَجُ سبعة ويبقى التاريخ</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ويليه في الحسن ما قاله الأديب المفلق، والأريب الذي هو في سماء الفخر محلّق، ذو الشرف الجليّ، السيد مهدي</w:t>
      </w:r>
      <w:r>
        <w:rPr>
          <w:rStyle w:val="FootnoteAnchor"/>
          <w:rtl w:val="true"/>
        </w:rPr>
        <w:footnoteReference w:id="442"/>
      </w:r>
      <w:r>
        <w:rPr>
          <w:rFonts w:ascii="Amiri" w:hAnsi="Amiri" w:eastAsia="Amiri" w:cs="Amiri"/>
          <w:color w:val="111111"/>
          <w:sz w:val="28"/>
          <w:sz w:val="28"/>
          <w:szCs w:val="28"/>
          <w:rtl w:val="true"/>
          <w:lang w:bidi="ar-SA"/>
        </w:rPr>
        <w:t xml:space="preserve">بن السيد داود الحلّي، من بني عم السيد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الأرضَ مَعْ هضبها تضطربْ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فتُوشَكُ في أهلها تنقلبْ</w:t>
      </w:r>
    </w:p>
    <w:p>
      <w:pPr>
        <w:pStyle w:val="BookText"/>
        <w:rPr/>
      </w:pPr>
      <w:r>
        <w:rPr>
          <w:rFonts w:ascii="Amiri" w:hAnsi="Amiri" w:eastAsia="Amiri" w:cs="Amiri"/>
          <w:color w:val="111111"/>
          <w:sz w:val="28"/>
          <w:sz w:val="28"/>
          <w:szCs w:val="28"/>
          <w:rtl w:val="true"/>
          <w:lang w:bidi="ar-SA"/>
        </w:rPr>
        <w:t xml:space="preserve">وهذي السماوات منْ 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تَساقطُ منها السُحُبْ</w:t>
      </w:r>
    </w:p>
    <w:p>
      <w:pPr>
        <w:pStyle w:val="BookText"/>
        <w:rPr/>
      </w:pPr>
      <w:r>
        <w:rPr>
          <w:rFonts w:ascii="Amiri" w:hAnsi="Amiri" w:eastAsia="Amiri" w:cs="Amiri"/>
          <w:color w:val="111111"/>
          <w:sz w:val="28"/>
          <w:sz w:val="28"/>
          <w:szCs w:val="28"/>
          <w:rtl w:val="true"/>
          <w:lang w:bidi="ar-SA"/>
        </w:rPr>
        <w:t xml:space="preserve">وساطعُ أنوارِها شاحباً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كواكبها قَدْ غَربْ</w:t>
      </w:r>
    </w:p>
    <w:p>
      <w:pPr>
        <w:pStyle w:val="BookText"/>
        <w:rPr/>
      </w:pPr>
      <w:r>
        <w:rPr>
          <w:rFonts w:ascii="Amiri" w:hAnsi="Amiri" w:eastAsia="Amiri" w:cs="Amiri"/>
          <w:color w:val="111111"/>
          <w:sz w:val="28"/>
          <w:sz w:val="28"/>
          <w:szCs w:val="28"/>
          <w:rtl w:val="true"/>
          <w:lang w:bidi="ar-SA"/>
        </w:rPr>
        <w:t xml:space="preserve">وطبّقت الأرض ندباً تكاد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تُدكُّ له راسياتُ الهضبْ</w:t>
      </w:r>
    </w:p>
    <w:p>
      <w:pPr>
        <w:pStyle w:val="BookText"/>
        <w:rPr/>
      </w:pPr>
      <w:r>
        <w:rPr>
          <w:rFonts w:ascii="Amiri" w:hAnsi="Amiri" w:eastAsia="Amiri" w:cs="Amiri"/>
          <w:color w:val="111111"/>
          <w:sz w:val="28"/>
          <w:sz w:val="28"/>
          <w:szCs w:val="28"/>
          <w:rtl w:val="true"/>
          <w:lang w:bidi="ar-SA"/>
        </w:rPr>
        <w:t xml:space="preserve">وناحَ القريبُ بها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يُجاوبُ في نَوْحِهِ مَنْ قَرُبْ</w:t>
      </w:r>
    </w:p>
    <w:p>
      <w:pPr>
        <w:pStyle w:val="BookText"/>
        <w:rPr/>
      </w:pPr>
      <w:r>
        <w:rPr>
          <w:rFonts w:ascii="Amiri" w:hAnsi="Amiri" w:eastAsia="Amiri" w:cs="Amiri"/>
          <w:color w:val="111111"/>
          <w:sz w:val="28"/>
          <w:sz w:val="28"/>
          <w:szCs w:val="28"/>
          <w:rtl w:val="true"/>
          <w:lang w:bidi="ar-SA"/>
        </w:rPr>
        <w:t xml:space="preserve">ونادتْ شريعةُ دين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عن حشى واجد مُلتَهِب</w:t>
      </w:r>
    </w:p>
    <w:p>
      <w:pPr>
        <w:pStyle w:val="BookText"/>
        <w:rPr/>
      </w:pPr>
      <w:r>
        <w:rPr>
          <w:rFonts w:ascii="Amiri" w:hAnsi="Amiri" w:eastAsia="Amiri" w:cs="Amiri"/>
          <w:color w:val="111111"/>
          <w:sz w:val="28"/>
          <w:sz w:val="28"/>
          <w:szCs w:val="28"/>
          <w:rtl w:val="true"/>
          <w:lang w:bidi="ar-SA"/>
        </w:rPr>
        <w:t xml:space="preserve">لِمَنْ ثكل الدينُ قالَ النُّعاة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المنتجبْ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أرضُ سيخي فما فيكَ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بها داجياتُ النُوبْ </w:t>
      </w:r>
    </w:p>
    <w:p>
      <w:pPr>
        <w:pStyle w:val="BookText"/>
        <w:rPr/>
      </w:pPr>
      <w:r>
        <w:rPr>
          <w:rFonts w:ascii="Amiri" w:hAnsi="Amiri" w:eastAsia="Amiri" w:cs="Amiri"/>
          <w:color w:val="111111"/>
          <w:sz w:val="28"/>
          <w:sz w:val="28"/>
          <w:szCs w:val="28"/>
          <w:rtl w:val="true"/>
          <w:lang w:bidi="ar-SA"/>
        </w:rPr>
        <w:t xml:space="preserve">و يا عَجَباً مِن صُروف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مخرسها تَستلِبْ</w:t>
      </w:r>
    </w:p>
    <w:p>
      <w:pPr>
        <w:pStyle w:val="BookText"/>
        <w:rPr/>
      </w:pPr>
      <w:r>
        <w:rPr>
          <w:rFonts w:ascii="Amiri" w:hAnsi="Amiri" w:eastAsia="Amiri" w:cs="Amiri"/>
          <w:color w:val="111111"/>
          <w:sz w:val="28"/>
          <w:sz w:val="28"/>
          <w:szCs w:val="28"/>
          <w:rtl w:val="true"/>
          <w:lang w:bidi="ar-SA"/>
        </w:rPr>
        <w:t xml:space="preserve">كيف الذي فضَّ ثغر المنو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 نابُ حادثةٍ قَدْ نَشَبْ</w:t>
      </w:r>
    </w:p>
    <w:p>
      <w:pPr>
        <w:pStyle w:val="BookText"/>
        <w:rPr/>
      </w:pPr>
      <w:r>
        <w:rPr>
          <w:rFonts w:ascii="Amiri" w:hAnsi="Amiri" w:eastAsia="Amiri" w:cs="Amiri"/>
          <w:color w:val="111111"/>
          <w:sz w:val="28"/>
          <w:sz w:val="28"/>
          <w:szCs w:val="28"/>
          <w:rtl w:val="true"/>
          <w:lang w:bidi="ar-SA"/>
        </w:rPr>
        <w:t xml:space="preserve">وكيفَ الذي غَلبَ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لَهُنَّ عليه الغَلبْ</w:t>
      </w:r>
    </w:p>
    <w:p>
      <w:pPr>
        <w:pStyle w:val="BookText"/>
        <w:rPr/>
      </w:pPr>
      <w:r>
        <w:rPr>
          <w:rFonts w:ascii="Amiri" w:hAnsi="Amiri" w:eastAsia="Amiri" w:cs="Amiri"/>
          <w:color w:val="111111"/>
          <w:sz w:val="28"/>
          <w:sz w:val="28"/>
          <w:szCs w:val="28"/>
          <w:rtl w:val="true"/>
          <w:lang w:bidi="ar-SA"/>
        </w:rPr>
        <w:t xml:space="preserve">وأنّي دنت منه وهي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لمُعظمِ هیبتهِ تضطربْ</w:t>
      </w:r>
    </w:p>
    <w:p>
      <w:pPr>
        <w:pStyle w:val="BookText"/>
        <w:rPr/>
      </w:pPr>
      <w:r>
        <w:rPr>
          <w:rFonts w:ascii="Amiri" w:hAnsi="Amiri" w:eastAsia="Amiri" w:cs="Amiri"/>
          <w:color w:val="111111"/>
          <w:sz w:val="28"/>
          <w:sz w:val="28"/>
          <w:szCs w:val="28"/>
          <w:rtl w:val="true"/>
          <w:lang w:bidi="ar-SA"/>
        </w:rPr>
        <w:t xml:space="preserve">أفي زيّ عاف أتتْهُ فجاد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بحوبائهِ حيثُ أفنى النَشبْ</w:t>
      </w:r>
    </w:p>
    <w:p>
      <w:pPr>
        <w:pStyle w:val="BookText"/>
        <w:rPr/>
      </w:pPr>
      <w:r>
        <w:rPr>
          <w:rFonts w:ascii="Amiri" w:hAnsi="Amiri" w:eastAsia="Amiri" w:cs="Amiri"/>
          <w:color w:val="111111"/>
          <w:sz w:val="28"/>
          <w:sz w:val="28"/>
          <w:szCs w:val="28"/>
          <w:rtl w:val="true"/>
          <w:lang w:bidi="ar-SA"/>
        </w:rPr>
        <w:t xml:space="preserve">وإلاَّ فكيف تنالُ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بهیبة غُرّتهِ محتجبْ</w:t>
      </w:r>
    </w:p>
    <w:p>
      <w:pPr>
        <w:pStyle w:val="BookText"/>
        <w:rPr/>
      </w:pPr>
      <w:r>
        <w:rPr>
          <w:rFonts w:ascii="Amiri" w:hAnsi="Amiri" w:eastAsia="Amiri" w:cs="Amiri"/>
          <w:color w:val="111111"/>
          <w:sz w:val="28"/>
          <w:sz w:val="28"/>
          <w:szCs w:val="28"/>
          <w:rtl w:val="true"/>
          <w:lang w:bidi="ar-SA"/>
        </w:rPr>
        <w:t xml:space="preserve">فَوَالهفتا لِخِضَمِّ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حوادثهِ قَدْ نَضَبْ</w:t>
      </w:r>
    </w:p>
    <w:p>
      <w:pPr>
        <w:pStyle w:val="BookText"/>
        <w:rPr/>
      </w:pPr>
      <w:r>
        <w:rPr>
          <w:rFonts w:ascii="Amiri" w:hAnsi="Amiri" w:eastAsia="Amiri" w:cs="Amiri"/>
          <w:color w:val="111111"/>
          <w:sz w:val="28"/>
          <w:sz w:val="28"/>
          <w:szCs w:val="28"/>
          <w:rtl w:val="true"/>
          <w:lang w:bidi="ar-SA"/>
        </w:rPr>
        <w:t xml:space="preserve">لِتَنْعَ الأراملُ والمرملون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کافلها في السنين الشهبْ</w:t>
      </w:r>
    </w:p>
    <w:p>
      <w:pPr>
        <w:pStyle w:val="BookText"/>
        <w:rPr/>
      </w:pPr>
      <w:r>
        <w:rPr>
          <w:rFonts w:ascii="Amiri" w:hAnsi="Amiri" w:eastAsia="Amiri" w:cs="Amiri"/>
          <w:color w:val="111111"/>
          <w:sz w:val="28"/>
          <w:sz w:val="28"/>
          <w:szCs w:val="28"/>
          <w:rtl w:val="true"/>
          <w:lang w:bidi="ar-SA"/>
        </w:rPr>
        <w:t xml:space="preserve">وتبكي بصيّب أحداقها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یتامی على مَنْ لها كان أبْ</w:t>
      </w:r>
    </w:p>
    <w:p>
      <w:pPr>
        <w:pStyle w:val="BookText"/>
        <w:rPr/>
      </w:pPr>
      <w:r>
        <w:rPr>
          <w:rFonts w:ascii="Amiri" w:hAnsi="Amiri" w:eastAsia="Amiri" w:cs="Amiri"/>
          <w:color w:val="111111"/>
          <w:sz w:val="28"/>
          <w:sz w:val="28"/>
          <w:szCs w:val="28"/>
          <w:rtl w:val="true"/>
          <w:lang w:bidi="ar-SA"/>
        </w:rPr>
        <w:t xml:space="preserve">لقد كابدتْ بعدَهُ فَادِحَين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رزيّتهِ والسَغَبْ</w:t>
      </w:r>
    </w:p>
    <w:p>
      <w:pPr>
        <w:pStyle w:val="BookText"/>
        <w:rPr/>
      </w:pPr>
      <w:r>
        <w:rPr>
          <w:rFonts w:ascii="Amiri" w:hAnsi="Amiri" w:eastAsia="Amiri" w:cs="Amiri"/>
          <w:color w:val="111111"/>
          <w:sz w:val="28"/>
          <w:sz w:val="28"/>
          <w:szCs w:val="28"/>
          <w:rtl w:val="true"/>
          <w:lang w:bidi="ar-SA"/>
        </w:rPr>
        <w:t xml:space="preserve">ويا حاملي نعشهِ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ربِّ السما تَنْتَحِبْ</w:t>
      </w:r>
    </w:p>
    <w:p>
      <w:pPr>
        <w:pStyle w:val="BookText"/>
        <w:rPr/>
      </w:pPr>
      <w:r>
        <w:rPr>
          <w:rFonts w:ascii="Amiri" w:hAnsi="Amiri" w:eastAsia="Amiri" w:cs="Amiri"/>
          <w:color w:val="111111"/>
          <w:sz w:val="28"/>
          <w:sz w:val="28"/>
          <w:szCs w:val="28"/>
          <w:rtl w:val="true"/>
          <w:lang w:bidi="ar-SA"/>
        </w:rPr>
        <w:t xml:space="preserve">قفوا ساعدوها ولو مُتُّموا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يُقْضَ منْ حقّهِ ما وَجَبْ</w:t>
      </w:r>
    </w:p>
    <w:p>
      <w:pPr>
        <w:pStyle w:val="BookText"/>
        <w:rPr/>
      </w:pPr>
      <w:r>
        <w:rPr>
          <w:rFonts w:ascii="Amiri" w:hAnsi="Amiri" w:eastAsia="Amiri" w:cs="Amiri"/>
          <w:color w:val="111111"/>
          <w:sz w:val="28"/>
          <w:sz w:val="28"/>
          <w:szCs w:val="28"/>
          <w:rtl w:val="true"/>
          <w:lang w:bidi="ar-SA"/>
        </w:rPr>
        <w:t xml:space="preserve">ولا تحسبوا أنَّكم حاملونَ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نَعْشاً رفيع الحَسَبْ</w:t>
      </w:r>
    </w:p>
    <w:p>
      <w:pPr>
        <w:pStyle w:val="BookText"/>
        <w:rPr/>
      </w:pPr>
      <w:r>
        <w:rPr>
          <w:rFonts w:ascii="Amiri" w:hAnsi="Amiri" w:eastAsia="Amiri" w:cs="Amiri"/>
          <w:color w:val="111111"/>
          <w:sz w:val="28"/>
          <w:sz w:val="28"/>
          <w:szCs w:val="28"/>
          <w:rtl w:val="true"/>
          <w:lang w:bidi="ar-SA"/>
        </w:rPr>
        <w:t xml:space="preserve">فأنَّ ملائكَ عرش الأله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رفعته لأعلى الرُتَبْ</w:t>
      </w:r>
    </w:p>
    <w:p>
      <w:pPr>
        <w:pStyle w:val="BookText"/>
        <w:rPr/>
      </w:pPr>
      <w:r>
        <w:rPr>
          <w:rFonts w:ascii="Amiri" w:hAnsi="Amiri" w:eastAsia="Amiri" w:cs="Amiri"/>
          <w:color w:val="111111"/>
          <w:sz w:val="28"/>
          <w:sz w:val="28"/>
          <w:szCs w:val="28"/>
          <w:rtl w:val="true"/>
          <w:lang w:bidi="ar-SA"/>
        </w:rPr>
        <w:t xml:space="preserve">وسارتْ به ونفوسُ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فيه تخشى العَطبْ</w:t>
      </w:r>
    </w:p>
    <w:p>
      <w:pPr>
        <w:pStyle w:val="BookText"/>
        <w:rPr/>
      </w:pPr>
      <w:r>
        <w:rPr>
          <w:rFonts w:ascii="Amiri" w:hAnsi="Amiri" w:eastAsia="Amiri" w:cs="Amiri"/>
          <w:color w:val="111111"/>
          <w:sz w:val="28"/>
          <w:sz w:val="28"/>
          <w:szCs w:val="28"/>
          <w:rtl w:val="true"/>
          <w:lang w:bidi="ar-SA"/>
        </w:rPr>
        <w:t xml:space="preserve">إلى رتبة لم ينلْهَا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عالياتُ الشُهبْ</w:t>
      </w:r>
    </w:p>
    <w:p>
      <w:pPr>
        <w:pStyle w:val="BookText"/>
        <w:rPr/>
      </w:pPr>
      <w:r>
        <w:rPr>
          <w:rFonts w:ascii="Amiri" w:hAnsi="Amiri" w:eastAsia="Amiri" w:cs="Amiri"/>
          <w:color w:val="111111"/>
          <w:sz w:val="28"/>
          <w:sz w:val="28"/>
          <w:szCs w:val="28"/>
          <w:rtl w:val="true"/>
          <w:lang w:bidi="ar-SA"/>
        </w:rPr>
        <w:t xml:space="preserve">وأمسى بمُلك عظيم وقام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به قَدْ وَثَبْ</w:t>
      </w:r>
    </w:p>
    <w:p>
      <w:pPr>
        <w:pStyle w:val="BookText"/>
        <w:rPr/>
      </w:pPr>
      <w:r>
        <w:rPr>
          <w:rFonts w:ascii="Amiri" w:hAnsi="Amiri" w:eastAsia="Amiri" w:cs="Amiri"/>
          <w:color w:val="111111"/>
          <w:sz w:val="28"/>
          <w:sz w:val="28"/>
          <w:szCs w:val="28"/>
          <w:rtl w:val="true"/>
          <w:lang w:bidi="ar-SA"/>
        </w:rPr>
        <w:t xml:space="preserve">عليمان بالأمر قبل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عِلْمُهُ عنهما لم يَغبُ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البريةِ هذا وذاكَ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يُريها العَجبْ</w:t>
      </w:r>
    </w:p>
    <w:p>
      <w:pPr>
        <w:pStyle w:val="BookText"/>
        <w:rPr/>
      </w:pPr>
      <w:r>
        <w:rPr>
          <w:rFonts w:ascii="Amiri" w:hAnsi="Amiri" w:eastAsia="Amiri" w:cs="Amiri"/>
          <w:color w:val="111111"/>
          <w:sz w:val="28"/>
          <w:sz w:val="28"/>
          <w:szCs w:val="28"/>
          <w:rtl w:val="true"/>
          <w:lang w:bidi="ar-SA"/>
        </w:rPr>
        <w:t xml:space="preserve">ومِنْ خلق ذلك رقَّ النسیم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وتعصر من كفّ هذا السُحُبْ</w:t>
      </w:r>
    </w:p>
    <w:p>
      <w:pPr>
        <w:pStyle w:val="BookText"/>
        <w:rPr/>
      </w:pPr>
      <w:r>
        <w:rPr>
          <w:rFonts w:ascii="Amiri" w:hAnsi="Amiri" w:eastAsia="Amiri" w:cs="Amiri"/>
          <w:color w:val="111111"/>
          <w:sz w:val="28"/>
          <w:sz w:val="28"/>
          <w:szCs w:val="28"/>
          <w:rtl w:val="true"/>
          <w:lang w:bidi="ar-SA"/>
        </w:rPr>
        <w:t xml:space="preserve">فلو ذاق خُلقَهما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 وقالَ طِلاً أم ضَرَبْ</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نشتْ أولَ الدهرِ علياهما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وشابَ ولكنها لم تَشبْ</w:t>
      </w:r>
    </w:p>
    <w:p>
      <w:pPr>
        <w:pStyle w:val="BookText"/>
        <w:rPr/>
      </w:pPr>
      <w:r>
        <w:rPr>
          <w:rFonts w:ascii="Amiri" w:hAnsi="Amiri" w:eastAsia="Amiri" w:cs="Amiri"/>
          <w:color w:val="111111"/>
          <w:sz w:val="28"/>
          <w:sz w:val="28"/>
          <w:szCs w:val="28"/>
          <w:rtl w:val="true"/>
          <w:lang w:bidi="ar-SA"/>
        </w:rPr>
        <w:t xml:space="preserve">لَئَنْ 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أكرومة لهما تنتسبْ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لَتَنْ مانا منابرِ دينِ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ينوبان عن مُرْهَفات القُضبْ </w:t>
      </w:r>
    </w:p>
    <w:p>
      <w:pPr>
        <w:pStyle w:val="BookText"/>
        <w:rPr/>
      </w:pPr>
      <w:r>
        <w:rPr>
          <w:rFonts w:ascii="Amiri" w:hAnsi="Amiri" w:eastAsia="Amiri" w:cs="Amiri"/>
          <w:color w:val="111111"/>
          <w:sz w:val="28"/>
          <w:sz w:val="28"/>
          <w:szCs w:val="28"/>
          <w:rtl w:val="true"/>
          <w:lang w:bidi="ar-SA"/>
        </w:rPr>
        <w:t xml:space="preserve">إذا انعقدَ القولُ في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 لسان الفصيح الذربْ</w:t>
      </w:r>
    </w:p>
    <w:p>
      <w:pPr>
        <w:pStyle w:val="BookText"/>
        <w:rPr/>
      </w:pPr>
      <w:r>
        <w:rPr>
          <w:rFonts w:ascii="Amiri" w:hAnsi="Amiri" w:eastAsia="Amiri" w:cs="Amiri"/>
          <w:color w:val="111111"/>
          <w:sz w:val="28"/>
          <w:sz w:val="28"/>
          <w:szCs w:val="28"/>
          <w:rtl w:val="true"/>
          <w:lang w:bidi="ar-SA"/>
        </w:rPr>
        <w:t xml:space="preserve">ترى فى النديّ لسانيهما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يفلان بيض الضُبا بالخُطَبْ</w:t>
      </w:r>
    </w:p>
    <w:p>
      <w:pPr>
        <w:pStyle w:val="BookText"/>
        <w:rPr/>
      </w:pPr>
      <w:r>
        <w:rPr>
          <w:rFonts w:ascii="Amiri" w:hAnsi="Amiri" w:eastAsia="Amiri" w:cs="Amiri"/>
          <w:color w:val="111111"/>
          <w:sz w:val="28"/>
          <w:sz w:val="28"/>
          <w:szCs w:val="28"/>
          <w:rtl w:val="true"/>
          <w:lang w:bidi="ar-SA"/>
        </w:rPr>
        <w:t xml:space="preserve">بقاء لعلم الورى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وعلمهما فيه تبقى الكتبْ</w:t>
      </w:r>
    </w:p>
    <w:p>
      <w:pPr>
        <w:pStyle w:val="BookText"/>
        <w:rPr/>
      </w:pPr>
      <w:r>
        <w:rPr>
          <w:rFonts w:ascii="Amiri" w:hAnsi="Amiri" w:eastAsia="Amiri" w:cs="Amiri"/>
          <w:color w:val="111111"/>
          <w:sz w:val="28"/>
          <w:sz w:val="28"/>
          <w:szCs w:val="28"/>
          <w:rtl w:val="true"/>
          <w:lang w:bidi="ar-SA"/>
        </w:rPr>
        <w:t xml:space="preserve">وإرثهما المجدُ والمكرمات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إرثُ الأنام النَشبْ</w:t>
      </w:r>
    </w:p>
    <w:p>
      <w:pPr>
        <w:pStyle w:val="BookText"/>
        <w:rPr/>
      </w:pPr>
      <w:r>
        <w:rPr>
          <w:rFonts w:ascii="Amiri" w:hAnsi="Amiri" w:eastAsia="Amiri" w:cs="Amiri"/>
          <w:color w:val="111111"/>
          <w:sz w:val="28"/>
          <w:sz w:val="28"/>
          <w:szCs w:val="28"/>
          <w:rtl w:val="true"/>
          <w:lang w:bidi="ar-SA"/>
        </w:rPr>
        <w:t xml:space="preserve">ألا يا سمائَيْ علومِ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وبدريهِ في ظلمات الرِيَبْ</w:t>
      </w:r>
    </w:p>
    <w:p>
      <w:pPr>
        <w:pStyle w:val="BookText"/>
        <w:rPr/>
      </w:pPr>
      <w:r>
        <w:rPr>
          <w:rFonts w:ascii="Amiri" w:hAnsi="Amiri" w:eastAsia="Amiri" w:cs="Amiri"/>
          <w:color w:val="111111"/>
          <w:sz w:val="28"/>
          <w:sz w:val="28"/>
          <w:szCs w:val="28"/>
          <w:rtl w:val="true"/>
          <w:lang w:bidi="ar-SA"/>
        </w:rPr>
        <w:t xml:space="preserve">بعليا كما بنت رأيَ الْمُصيب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برزتْ من ستو الحُجبْ</w:t>
      </w:r>
    </w:p>
    <w:p>
      <w:pPr>
        <w:pStyle w:val="BookText"/>
        <w:rPr/>
      </w:pPr>
      <w:r>
        <w:rPr>
          <w:rFonts w:ascii="Amiri" w:hAnsi="Amiri" w:eastAsia="Amiri" w:cs="Amiri"/>
          <w:color w:val="111111"/>
          <w:sz w:val="28"/>
          <w:sz w:val="28"/>
          <w:szCs w:val="28"/>
          <w:rtl w:val="true"/>
          <w:lang w:bidi="ar-SA"/>
        </w:rPr>
        <w:t xml:space="preserve">أتتْ بمعان دقاق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ما على أختِها مِنْ عَتبْ</w:t>
      </w:r>
    </w:p>
    <w:p>
      <w:pPr>
        <w:pStyle w:val="BookText"/>
        <w:rPr/>
      </w:pPr>
      <w:r>
        <w:rPr>
          <w:rFonts w:ascii="Amiri" w:hAnsi="Amiri" w:eastAsia="Amiri" w:cs="Amiri"/>
          <w:color w:val="111111"/>
          <w:sz w:val="28"/>
          <w:sz w:val="28"/>
          <w:szCs w:val="28"/>
          <w:rtl w:val="true"/>
          <w:lang w:bidi="ar-SA"/>
        </w:rPr>
        <w:t xml:space="preserve">فلو تنظران لها في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آبائكم عظم اء الرتبْ</w:t>
      </w:r>
    </w:p>
    <w:p>
      <w:pPr>
        <w:pStyle w:val="BookText"/>
        <w:rPr/>
      </w:pPr>
      <w:r>
        <w:rPr>
          <w:rFonts w:ascii="Amiri" w:hAnsi="Amiri" w:eastAsia="Amiri" w:cs="Amiri"/>
          <w:color w:val="111111"/>
          <w:sz w:val="28"/>
          <w:sz w:val="28"/>
          <w:szCs w:val="28"/>
          <w:rtl w:val="true"/>
          <w:lang w:bidi="ar-SA"/>
        </w:rPr>
        <w:t xml:space="preserve">لأبصرتما أنَّها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لأخلاصها بالعَتَبْ</w:t>
      </w:r>
    </w:p>
    <w:p>
      <w:pPr>
        <w:pStyle w:val="BookText"/>
        <w:rPr/>
      </w:pPr>
      <w:r>
        <w:rPr>
          <w:rFonts w:ascii="Amiri" w:hAnsi="Amiri" w:eastAsia="Amiri" w:cs="Amiri"/>
          <w:color w:val="111111"/>
          <w:sz w:val="28"/>
          <w:sz w:val="28"/>
          <w:szCs w:val="28"/>
          <w:rtl w:val="true"/>
          <w:lang w:bidi="ar-SA"/>
        </w:rPr>
        <w:t xml:space="preserve">قضتْ من حقوقكما ما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تقضيا بعضَ ما قَدْ وَجَبْ</w:t>
      </w:r>
    </w:p>
    <w:p>
      <w:pPr>
        <w:pStyle w:val="BookText"/>
        <w:rPr/>
      </w:pPr>
      <w:r>
        <w:rPr>
          <w:rFonts w:ascii="Amiri" w:hAnsi="Amiri" w:eastAsia="Amiri" w:cs="Amiri"/>
          <w:color w:val="111111"/>
          <w:sz w:val="28"/>
          <w:sz w:val="28"/>
          <w:szCs w:val="28"/>
          <w:rtl w:val="true"/>
          <w:lang w:bidi="ar-SA"/>
        </w:rPr>
        <w:t xml:space="preserve">وحبلُ وداد كما أحكمتْ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وعندكما حبلها منقضِبْ</w:t>
      </w:r>
    </w:p>
    <w:p>
      <w:pPr>
        <w:pStyle w:val="BookText"/>
        <w:rPr/>
      </w:pPr>
      <w:r>
        <w:rPr>
          <w:rFonts w:ascii="Amiri" w:hAnsi="Amiri" w:eastAsia="Amiri" w:cs="Amiri"/>
          <w:color w:val="111111"/>
          <w:sz w:val="28"/>
          <w:sz w:val="28"/>
          <w:szCs w:val="28"/>
          <w:rtl w:val="true"/>
          <w:lang w:bidi="ar-SA"/>
        </w:rPr>
        <w:t xml:space="preserve">ومَنْ ذام عن ودّ مَنْ قَدْ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 في بعض ذا العتب هبْ</w:t>
      </w:r>
    </w:p>
    <w:p>
      <w:pPr>
        <w:pStyle w:val="BookText"/>
        <w:rPr/>
      </w:pPr>
      <w:r>
        <w:rPr>
          <w:rFonts w:ascii="Amiri" w:hAnsi="Amiri" w:eastAsia="Amiri" w:cs="Amiri"/>
          <w:color w:val="111111"/>
          <w:sz w:val="28"/>
          <w:sz w:val="28"/>
          <w:szCs w:val="28"/>
          <w:rtl w:val="true"/>
          <w:lang w:bidi="ar-SA"/>
        </w:rPr>
        <w:t xml:space="preserve">وعند اللبيب خليص 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من خليص النَسبْ</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جرى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 لكم مدمعٌ مُنْسَكِبْ</w:t>
      </w:r>
    </w:p>
    <w:p>
      <w:pPr>
        <w:pStyle w:val="BookText"/>
        <w:rPr/>
      </w:pPr>
      <w:r>
        <w:rPr>
          <w:rFonts w:ascii="Amiri" w:hAnsi="Amiri" w:eastAsia="Amiri" w:cs="Amiri"/>
          <w:color w:val="111111"/>
          <w:sz w:val="28"/>
          <w:sz w:val="28"/>
          <w:szCs w:val="28"/>
          <w:rtl w:val="true"/>
          <w:lang w:bidi="ar-SA"/>
        </w:rPr>
        <w:t xml:space="preserve">ولا زال بيتكمُ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تتخطى إليهِ النُّوبْ</w:t>
      </w:r>
    </w:p>
    <w:p>
      <w:pPr>
        <w:pStyle w:val="BookText"/>
        <w:rPr/>
      </w:pPr>
      <w:r>
        <w:rPr>
          <w:rFonts w:ascii="IRNazanin" w:hAnsi="IRNazanin" w:eastAsia="IRNazanin"/>
          <w:color w:val="111111"/>
          <w:sz w:val="28"/>
          <w:sz w:val="28"/>
          <w:szCs w:val="28"/>
          <w:rtl w:val="true"/>
          <w:lang w:bidi="fa-IR"/>
        </w:rPr>
        <w:t xml:space="preserve">وأظنه رحمه الله عنى بأختها المعتوب عليها قصيدته الثانية في رثائه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قصيرة ليس فيها أداء ما ينبغي من الأحترام والتعظيم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أنَّ هذا هو سبب العتب عليها، وهي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يوم للهدى طودٌ يُهَدُّ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وذكا يحجبُها في التُرب الحدُ</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وحسامٌ من سيوفِ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مُرهفِ الموتِ له ينفلُّ حدُّ</w:t>
      </w:r>
    </w:p>
    <w:p>
      <w:pPr>
        <w:pStyle w:val="BookText"/>
        <w:rPr/>
      </w:pPr>
      <w:r>
        <w:rPr>
          <w:rFonts w:ascii="Amiri" w:hAnsi="Amiri" w:eastAsia="Amiri" w:cs="Amiri"/>
          <w:color w:val="111111"/>
          <w:sz w:val="28"/>
          <w:sz w:val="28"/>
          <w:szCs w:val="28"/>
          <w:rtl w:val="true"/>
          <w:lang w:bidi="ar-SA"/>
        </w:rPr>
        <w:t xml:space="preserve">ما لنا بالأمس كُنَّا في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عنّا تَدفعُ الأعداء أُسدُ</w:t>
      </w:r>
    </w:p>
    <w:p>
      <w:pPr>
        <w:pStyle w:val="BookText"/>
        <w:rPr/>
      </w:pPr>
      <w:r>
        <w:rPr>
          <w:rFonts w:ascii="Amiri" w:hAnsi="Amiri" w:eastAsia="Amiri" w:cs="Amiri"/>
          <w:color w:val="111111"/>
          <w:sz w:val="28"/>
          <w:sz w:val="28"/>
          <w:szCs w:val="28"/>
          <w:rtl w:val="true"/>
          <w:lang w:bidi="ar-SA"/>
        </w:rPr>
        <w:t xml:space="preserve">وعلينا نثرةٌ من 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للضّبا مثلومة الحدّ تُردُّ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أضحوا للمثايا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عن مسكن الأجداث بُدُّ </w:t>
      </w:r>
    </w:p>
    <w:p>
      <w:pPr>
        <w:pStyle w:val="BookText"/>
        <w:rPr/>
      </w:pPr>
      <w:r>
        <w:rPr>
          <w:rFonts w:ascii="Amiri" w:hAnsi="Amiri" w:eastAsia="Amiri" w:cs="Amiri"/>
          <w:color w:val="111111"/>
          <w:sz w:val="28"/>
          <w:sz w:val="28"/>
          <w:szCs w:val="28"/>
          <w:rtl w:val="true"/>
          <w:lang w:bidi="ar-SA"/>
        </w:rPr>
        <w:t xml:space="preserve">فبقينا لا بقينا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عن قُربِ وسم الضيم بُعدُ</w:t>
      </w:r>
    </w:p>
    <w:p>
      <w:pPr>
        <w:pStyle w:val="BookText"/>
        <w:rPr/>
      </w:pPr>
      <w:r>
        <w:rPr>
          <w:rFonts w:ascii="Amiri" w:hAnsi="Amiri" w:eastAsia="Amiri" w:cs="Amiri"/>
          <w:color w:val="111111"/>
          <w:sz w:val="28"/>
          <w:sz w:val="28"/>
          <w:szCs w:val="28"/>
          <w:rtl w:val="true"/>
          <w:lang w:bidi="ar-SA"/>
        </w:rPr>
        <w:t xml:space="preserve">فيأسنا أنْ نرى ثلمتَهم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بسواهم أبد الدهر تُسَدُ</w:t>
      </w:r>
    </w:p>
    <w:p>
      <w:pPr>
        <w:pStyle w:val="BookText"/>
        <w:rPr/>
      </w:pPr>
      <w:r>
        <w:rPr>
          <w:rFonts w:ascii="Amiri" w:hAnsi="Amiri" w:eastAsia="Amiri" w:cs="Amiri"/>
          <w:color w:val="111111"/>
          <w:sz w:val="28"/>
          <w:sz w:val="28"/>
          <w:szCs w:val="28"/>
          <w:rtl w:val="true"/>
          <w:lang w:bidi="ar-SA"/>
        </w:rPr>
        <w:t xml:space="preserve">فتلافاها هَصُوْرٌ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لحفاظ الملّة الغرّا مُعَّدُ</w:t>
      </w:r>
    </w:p>
    <w:p>
      <w:pPr>
        <w:pStyle w:val="BookText"/>
        <w:rPr/>
      </w:pPr>
      <w:r>
        <w:rPr>
          <w:rFonts w:ascii="Amiri" w:hAnsi="Amiri" w:eastAsia="Amiri" w:cs="Amiri"/>
          <w:color w:val="111111"/>
          <w:sz w:val="28"/>
          <w:sz w:val="28"/>
          <w:szCs w:val="28"/>
          <w:rtl w:val="true"/>
          <w:lang w:bidi="ar-SA"/>
        </w:rPr>
        <w:t xml:space="preserve">ردَّ أفواه زمانٍ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العضّة فينا وهي دردُ</w:t>
      </w:r>
    </w:p>
    <w:p>
      <w:pPr>
        <w:pStyle w:val="BookText"/>
        <w:rPr/>
      </w:pPr>
      <w:r>
        <w:rPr>
          <w:rFonts w:ascii="Amiri" w:hAnsi="Amiri" w:eastAsia="Amiri" w:cs="Amiri"/>
          <w:color w:val="111111"/>
          <w:sz w:val="28"/>
          <w:sz w:val="28"/>
          <w:szCs w:val="28"/>
          <w:rtl w:val="true"/>
          <w:lang w:bidi="ar-SA"/>
        </w:rPr>
        <w:t xml:space="preserve">دوّخَ الدهر وفي أحشائهِ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لظى عزمتهِ رُعبٌ ووقَدُ</w:t>
      </w:r>
    </w:p>
    <w:p>
      <w:pPr>
        <w:pStyle w:val="BookText"/>
        <w:rPr/>
      </w:pPr>
      <w:r>
        <w:rPr>
          <w:rFonts w:ascii="Amiri" w:hAnsi="Amiri" w:eastAsia="Amiri" w:cs="Amiri"/>
          <w:color w:val="111111"/>
          <w:sz w:val="28"/>
          <w:sz w:val="28"/>
          <w:szCs w:val="28"/>
          <w:rtl w:val="true"/>
          <w:lang w:bidi="ar-SA"/>
        </w:rPr>
        <w:t xml:space="preserve">حوَّلٌ ما حُلّ يوماً حقدُه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 حلَّهُ لم يكُ عقدُ</w:t>
      </w:r>
    </w:p>
    <w:p>
      <w:pPr>
        <w:pStyle w:val="BookText"/>
        <w:rPr/>
      </w:pPr>
      <w:r>
        <w:rPr>
          <w:rFonts w:ascii="Amiri" w:hAnsi="Amiri" w:eastAsia="Amiri" w:cs="Amiri"/>
          <w:color w:val="111111"/>
          <w:sz w:val="28"/>
          <w:sz w:val="28"/>
          <w:szCs w:val="28"/>
          <w:rtl w:val="true"/>
          <w:lang w:bidi="ar-SA"/>
        </w:rPr>
        <w:t xml:space="preserve">ملأ العالمَ علماً باهراً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في حيّز العالم حَدُّ</w:t>
      </w:r>
    </w:p>
    <w:p>
      <w:pPr>
        <w:pStyle w:val="BookText"/>
        <w:rPr/>
      </w:pPr>
      <w:r>
        <w:rPr>
          <w:rFonts w:ascii="Amiri" w:hAnsi="Amiri" w:eastAsia="Amiri" w:cs="Amiri"/>
          <w:color w:val="111111"/>
          <w:sz w:val="28"/>
          <w:sz w:val="28"/>
          <w:szCs w:val="28"/>
          <w:rtl w:val="true"/>
          <w:lang w:bidi="ar-SA"/>
        </w:rPr>
        <w:t xml:space="preserve">رطب المنطق والأفواهُ 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عمّا سألوها لا تُردُّ</w:t>
      </w:r>
    </w:p>
    <w:p>
      <w:pPr>
        <w:pStyle w:val="BookText"/>
        <w:rPr/>
      </w:pPr>
      <w:r>
        <w:rPr>
          <w:rFonts w:ascii="Amiri" w:hAnsi="Amiri" w:eastAsia="Amiri" w:cs="Amiri"/>
          <w:color w:val="111111"/>
          <w:sz w:val="28"/>
          <w:sz w:val="28"/>
          <w:szCs w:val="28"/>
          <w:rtl w:val="true"/>
          <w:lang w:bidi="ar-SA"/>
        </w:rPr>
        <w:t xml:space="preserve">و به اعتاضَ الهُدى عن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فيهِ من الأجداث ردّوا</w:t>
      </w:r>
    </w:p>
    <w:p>
      <w:pPr>
        <w:pStyle w:val="BookText"/>
        <w:rPr/>
      </w:pPr>
      <w:r>
        <w:rPr>
          <w:rFonts w:ascii="Amiri" w:hAnsi="Amiri" w:eastAsia="Amiri" w:cs="Amiri"/>
          <w:color w:val="111111"/>
          <w:sz w:val="28"/>
          <w:sz w:val="28"/>
          <w:szCs w:val="28"/>
          <w:rtl w:val="true"/>
          <w:lang w:bidi="ar-SA"/>
        </w:rPr>
        <w:t xml:space="preserve">بينما الأسلام فيه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 قَدْ وَآفَاهُ بعد النَحسِ سَعْدُ</w:t>
      </w:r>
    </w:p>
    <w:p>
      <w:pPr>
        <w:pStyle w:val="BookText"/>
        <w:rPr/>
      </w:pPr>
      <w:r>
        <w:rPr>
          <w:rFonts w:ascii="Amiri" w:hAnsi="Amiri" w:eastAsia="Amiri" w:cs="Amiri"/>
          <w:color w:val="111111"/>
          <w:sz w:val="28"/>
          <w:sz w:val="28"/>
          <w:szCs w:val="28"/>
          <w:rtl w:val="true"/>
          <w:lang w:bidi="ar-SA"/>
        </w:rPr>
        <w:t xml:space="preserve">إذ رمتْهُ قاصماتُ الدهرِ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منه الأخاشيب تُهدُّ</w:t>
      </w:r>
    </w:p>
    <w:p>
      <w:pPr>
        <w:pStyle w:val="BookText"/>
        <w:rPr/>
      </w:pPr>
      <w:r>
        <w:rPr>
          <w:rFonts w:ascii="Amiri" w:hAnsi="Amiri" w:eastAsia="Amiri" w:cs="Amiri"/>
          <w:color w:val="111111"/>
          <w:sz w:val="28"/>
          <w:sz w:val="28"/>
          <w:szCs w:val="28"/>
          <w:rtl w:val="true"/>
          <w:lang w:bidi="ar-SA"/>
        </w:rPr>
        <w:t xml:space="preserve">أفجعتْهُ بفتى في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في سائر الأمجادِ ندُّ</w:t>
      </w:r>
    </w:p>
    <w:p>
      <w:pPr>
        <w:pStyle w:val="BookText"/>
        <w:rPr/>
      </w:pPr>
      <w:r>
        <w:rPr>
          <w:rFonts w:ascii="Amiri" w:hAnsi="Amiri" w:eastAsia="Amiri" w:cs="Amiri"/>
          <w:color w:val="111111"/>
          <w:sz w:val="28"/>
          <w:sz w:val="28"/>
          <w:szCs w:val="28"/>
          <w:rtl w:val="true"/>
          <w:lang w:bidi="ar-SA"/>
        </w:rPr>
        <w:t xml:space="preserve">فبقي من بعدِهِ في 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مكمهاتٍ من بُكاها هي رمدُ</w:t>
      </w:r>
    </w:p>
    <w:p>
      <w:pPr>
        <w:pStyle w:val="BookText"/>
        <w:rPr/>
      </w:pPr>
      <w:r>
        <w:rPr>
          <w:rFonts w:ascii="Amiri" w:hAnsi="Amiri" w:eastAsia="Amiri" w:cs="Amiri"/>
          <w:color w:val="111111"/>
          <w:sz w:val="28"/>
          <w:sz w:val="28"/>
          <w:szCs w:val="28"/>
          <w:rtl w:val="true"/>
          <w:lang w:bidi="ar-SA"/>
        </w:rPr>
        <w:t xml:space="preserve">ما رآه أحدٌ في النعش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أنْ في نعشهِ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قَدْ شَقَّ قبرٌ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 مفخره ندٌّ ورندُ</w:t>
      </w:r>
    </w:p>
    <w:p>
      <w:pPr>
        <w:pStyle w:val="BookText"/>
        <w:rPr/>
      </w:pPr>
      <w:r>
        <w:rPr>
          <w:rFonts w:ascii="Amiri" w:hAnsi="Amiri" w:eastAsia="Amiri" w:cs="Amiri"/>
          <w:color w:val="111111"/>
          <w:sz w:val="28"/>
          <w:sz w:val="28"/>
          <w:szCs w:val="28"/>
          <w:rtl w:val="true"/>
          <w:lang w:bidi="ar-SA"/>
        </w:rPr>
        <w:t xml:space="preserve">دفنوا في لحده العالمَ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هَلْ يجمعُ العالمَ لحدُ</w:t>
      </w:r>
    </w:p>
    <w:p>
      <w:pPr>
        <w:pStyle w:val="BookText"/>
        <w:rPr/>
      </w:pPr>
      <w:r>
        <w:rPr>
          <w:rFonts w:ascii="Amiri" w:hAnsi="Amiri" w:eastAsia="Amiri" w:cs="Amiri"/>
          <w:color w:val="111111"/>
          <w:sz w:val="28"/>
          <w:sz w:val="28"/>
          <w:szCs w:val="28"/>
          <w:rtl w:val="true"/>
          <w:lang w:bidi="ar-SA"/>
        </w:rPr>
        <w:t xml:space="preserve">یا بني الأسلام صَبْراً في 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فيها من يد الأسلام زندُ</w:t>
      </w:r>
    </w:p>
    <w:p>
      <w:pPr>
        <w:pStyle w:val="BookText"/>
        <w:rPr/>
      </w:pPr>
      <w:r>
        <w:rPr>
          <w:rFonts w:ascii="Amiri" w:hAnsi="Amiri" w:eastAsia="Amiri" w:cs="Amiri"/>
          <w:color w:val="111111"/>
          <w:sz w:val="28"/>
          <w:sz w:val="28"/>
          <w:szCs w:val="28"/>
          <w:rtl w:val="true"/>
          <w:lang w:bidi="ar-SA"/>
        </w:rPr>
        <w:t xml:space="preserve">فالأمام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إزرَ دينِ المصطفى فيهِ يُشدُّ</w:t>
      </w:r>
    </w:p>
    <w:p>
      <w:pPr>
        <w:pStyle w:val="BookText"/>
        <w:rPr/>
      </w:pPr>
      <w:r>
        <w:rPr>
          <w:rFonts w:ascii="Amiri" w:hAnsi="Amiri" w:eastAsia="Amiri" w:cs="Amiri"/>
          <w:color w:val="111111"/>
          <w:sz w:val="28"/>
          <w:sz w:val="28"/>
          <w:szCs w:val="28"/>
          <w:rtl w:val="true"/>
          <w:lang w:bidi="ar-SA"/>
        </w:rPr>
        <w:t xml:space="preserve">سيّد في نفسه عن علماء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والسبع السماوات يسدُّ</w:t>
      </w:r>
    </w:p>
    <w:p>
      <w:pPr>
        <w:pStyle w:val="BookText"/>
        <w:rPr/>
      </w:pPr>
      <w:r>
        <w:rPr>
          <w:rFonts w:ascii="Amiri" w:hAnsi="Amiri" w:eastAsia="Amiri" w:cs="Amiri"/>
          <w:color w:val="111111"/>
          <w:sz w:val="28"/>
          <w:sz w:val="28"/>
          <w:szCs w:val="28"/>
          <w:rtl w:val="true"/>
          <w:lang w:bidi="ar-SA"/>
        </w:rPr>
        <w:t xml:space="preserve">فأذا ما الشُبهاتُ استحكمتْ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في كشف فله في كشفِها حلٌّ وعَقدُ</w:t>
      </w:r>
    </w:p>
    <w:p>
      <w:pPr>
        <w:pStyle w:val="BookText"/>
        <w:rPr/>
      </w:pPr>
      <w:r>
        <w:rPr>
          <w:rFonts w:ascii="Amiri" w:hAnsi="Amiri" w:eastAsia="Amiri" w:cs="Amiri"/>
          <w:color w:val="111111"/>
          <w:sz w:val="28"/>
          <w:sz w:val="28"/>
          <w:szCs w:val="28"/>
          <w:rtl w:val="true"/>
          <w:lang w:bidi="ar-SA"/>
        </w:rPr>
        <w:t xml:space="preserve">عدّة للخَلقِ في الجُلّى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فيه إلى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جاء أخيراً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مجدُهُ قَبلٌ ومجدُ الناسِ بَعدُ</w:t>
      </w:r>
    </w:p>
    <w:p>
      <w:pPr>
        <w:pStyle w:val="BookText"/>
        <w:rPr/>
      </w:pPr>
      <w:r>
        <w:rPr>
          <w:rFonts w:ascii="Amiri" w:hAnsi="Amiri" w:eastAsia="Amiri" w:cs="Amiri"/>
          <w:color w:val="111111"/>
          <w:sz w:val="28"/>
          <w:sz w:val="28"/>
          <w:szCs w:val="28"/>
          <w:rtl w:val="true"/>
          <w:lang w:bidi="ar-SA"/>
        </w:rPr>
        <w:t xml:space="preserve">ولئن ماتَ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فله ما مات طول الدهر حمدُ</w:t>
      </w:r>
    </w:p>
    <w:p>
      <w:pPr>
        <w:pStyle w:val="BookText"/>
        <w:rPr/>
      </w:pPr>
      <w:r>
        <w:rPr>
          <w:rFonts w:ascii="Amiri" w:hAnsi="Amiri" w:eastAsia="Amiri" w:cs="Amiri"/>
          <w:color w:val="111111"/>
          <w:sz w:val="28"/>
          <w:sz w:val="28"/>
          <w:szCs w:val="28"/>
          <w:rtl w:val="true"/>
          <w:lang w:bidi="ar-SA"/>
        </w:rPr>
        <w:t xml:space="preserve">يخلق الدهر ويبلي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الدهر ذكرٌ مستجدُّ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فليهنا القبرُ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إلاَّ لحسامِ الله غِمدُ </w:t>
      </w:r>
    </w:p>
    <w:p>
      <w:pPr>
        <w:pStyle w:val="BookText"/>
        <w:rPr/>
      </w:pPr>
      <w:r>
        <w:rPr>
          <w:rFonts w:ascii="Amiri" w:hAnsi="Amiri" w:eastAsia="Amiri" w:cs="Amiri"/>
          <w:color w:val="111111"/>
          <w:sz w:val="28"/>
          <w:sz w:val="28"/>
          <w:szCs w:val="28"/>
          <w:rtl w:val="true"/>
          <w:lang w:bidi="ar-SA"/>
        </w:rPr>
        <w:t>وقال الشيخ حمّادي بن سلمان بن نوح</w:t>
      </w:r>
      <w:r>
        <w:rPr>
          <w:rStyle w:val="FootnoteAnchor"/>
          <w:rtl w:val="true"/>
        </w:rPr>
        <w:footnoteReference w:id="445"/>
      </w:r>
      <w:r>
        <w:rPr>
          <w:rFonts w:ascii="Amiri" w:hAnsi="Amiri" w:eastAsia="Amiri" w:cs="Amiri"/>
          <w:color w:val="111111"/>
          <w:sz w:val="28"/>
          <w:sz w:val="28"/>
          <w:szCs w:val="28"/>
          <w:rtl w:val="true"/>
          <w:lang w:bidi="ar-SA"/>
        </w:rPr>
        <w:t>الحلّي يرثيه ويعزّي السيد مهدي القزويني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بفيض الدموع أذلتَ 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أفاَجأكَ المُصْمالُ الجَلَلْ</w:t>
      </w:r>
    </w:p>
    <w:p>
      <w:pPr>
        <w:pStyle w:val="BookText"/>
        <w:rPr/>
      </w:pPr>
      <w:r>
        <w:rPr>
          <w:rFonts w:ascii="Amiri" w:hAnsi="Amiri" w:eastAsia="Amiri" w:cs="Amiri"/>
          <w:color w:val="111111"/>
          <w:sz w:val="28"/>
          <w:sz w:val="28"/>
          <w:szCs w:val="28"/>
          <w:rtl w:val="true"/>
          <w:lang w:bidi="ar-SA"/>
        </w:rPr>
        <w:t xml:space="preserve">وأفنيتَ صبرَكَ طوعَ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 الأسى منكَ عنه تجلْ</w:t>
      </w:r>
    </w:p>
    <w:p>
      <w:pPr>
        <w:pStyle w:val="BookText"/>
        <w:rPr/>
      </w:pPr>
      <w:r>
        <w:rPr>
          <w:rFonts w:ascii="Amiri" w:hAnsi="Amiri" w:eastAsia="Amiri" w:cs="Amiri"/>
          <w:color w:val="111111"/>
          <w:sz w:val="28"/>
          <w:sz w:val="28"/>
          <w:szCs w:val="28"/>
          <w:rtl w:val="true"/>
          <w:lang w:bidi="ar-SA"/>
        </w:rPr>
        <w:t xml:space="preserve">نعم وهو في العهد لم ينتصفْ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بحقِكَ لكنْ بمعناهُ ضَلْ</w:t>
      </w:r>
    </w:p>
    <w:p>
      <w:pPr>
        <w:pStyle w:val="BookText"/>
        <w:rPr/>
      </w:pPr>
      <w:r>
        <w:rPr>
          <w:rFonts w:ascii="IRNazanin" w:hAnsi="IRNazanin" w:eastAsia="IRNazanin"/>
          <w:color w:val="111111"/>
          <w:sz w:val="28"/>
          <w:sz w:val="28"/>
          <w:szCs w:val="28"/>
          <w:rtl w:val="true"/>
          <w:lang w:bidi="fa-IR"/>
        </w:rPr>
        <w:t xml:space="preserve">لقد كنتَ حِلْيَةَ جيد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 منكَ أمسى عَطلْپ</w:t>
      </w:r>
    </w:p>
    <w:p>
      <w:pPr>
        <w:pStyle w:val="BookText"/>
        <w:rPr/>
      </w:pPr>
      <w:r>
        <w:rPr>
          <w:rFonts w:ascii="Amiri" w:hAnsi="Amiri" w:eastAsia="Amiri" w:cs="Amiri"/>
          <w:color w:val="111111"/>
          <w:sz w:val="28"/>
          <w:sz w:val="28"/>
          <w:szCs w:val="28"/>
          <w:rtl w:val="true"/>
          <w:lang w:bidi="ar-SA"/>
        </w:rPr>
        <w:t xml:space="preserve">لقَدْ عثر الدينُ يا مَنْ 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الهُدى عثرةً لم تُقَلْ</w:t>
      </w:r>
    </w:p>
    <w:p>
      <w:pPr>
        <w:pStyle w:val="BookText"/>
        <w:rPr/>
      </w:pPr>
      <w:r>
        <w:rPr>
          <w:rFonts w:ascii="Amiri" w:hAnsi="Amiri" w:eastAsia="Amiri" w:cs="Amiri"/>
          <w:color w:val="111111"/>
          <w:sz w:val="28"/>
          <w:sz w:val="28"/>
          <w:szCs w:val="28"/>
          <w:rtl w:val="true"/>
          <w:lang w:bidi="ar-SA"/>
        </w:rPr>
        <w:t xml:space="preserve">وبدرُ الشريعةِ حينَ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المحاق سريعاً أطلْ</w:t>
      </w:r>
    </w:p>
    <w:p>
      <w:pPr>
        <w:pStyle w:val="BookText"/>
        <w:rPr/>
      </w:pPr>
      <w:r>
        <w:rPr>
          <w:rFonts w:ascii="Amiri" w:hAnsi="Amiri" w:eastAsia="Amiri" w:cs="Amiri"/>
          <w:color w:val="111111"/>
          <w:sz w:val="28"/>
          <w:sz w:val="28"/>
          <w:szCs w:val="28"/>
          <w:rtl w:val="true"/>
          <w:lang w:bidi="ar-SA"/>
        </w:rPr>
        <w:t xml:space="preserve">فیا شدَّ ما لاحَ في أفقِها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شدَّ ما عَنْ سماها أفلْ</w:t>
      </w:r>
    </w:p>
    <w:p>
      <w:pPr>
        <w:pStyle w:val="BookText"/>
        <w:rPr/>
      </w:pPr>
      <w:r>
        <w:rPr>
          <w:rFonts w:ascii="Amiri" w:hAnsi="Amiri" w:eastAsia="Amiri" w:cs="Amiri"/>
          <w:color w:val="111111"/>
          <w:sz w:val="28"/>
          <w:sz w:val="28"/>
          <w:szCs w:val="28"/>
          <w:rtl w:val="true"/>
          <w:lang w:bidi="ar-SA"/>
        </w:rPr>
        <w:t xml:space="preserve">لمن برزتْ ناشرات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الشرائع تُبدي الثَكلْ</w:t>
      </w:r>
    </w:p>
    <w:p>
      <w:pPr>
        <w:pStyle w:val="BookText"/>
        <w:rPr/>
      </w:pPr>
      <w:r>
        <w:rPr>
          <w:rFonts w:ascii="Amiri" w:hAnsi="Amiri" w:eastAsia="Amiri" w:cs="Amiri"/>
          <w:color w:val="111111"/>
          <w:sz w:val="28"/>
          <w:sz w:val="28"/>
          <w:szCs w:val="28"/>
          <w:rtl w:val="true"/>
          <w:lang w:bidi="ar-SA"/>
        </w:rPr>
        <w:t xml:space="preserve">أغلنَ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الشركُ باللهِ في الكونِ حَلْ</w:t>
      </w:r>
    </w:p>
    <w:p>
      <w:pPr>
        <w:pStyle w:val="BookText"/>
        <w:rPr/>
      </w:pPr>
      <w:r>
        <w:rPr>
          <w:rFonts w:ascii="Amiri" w:hAnsi="Amiri" w:eastAsia="Amiri" w:cs="Amiri"/>
          <w:color w:val="111111"/>
          <w:sz w:val="28"/>
          <w:sz w:val="28"/>
          <w:szCs w:val="28"/>
          <w:rtl w:val="true"/>
          <w:lang w:bidi="ar-SA"/>
        </w:rPr>
        <w:t xml:space="preserve">بلى ضمّت التربُ جثمانَهُ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ومغنى الهُدى منه أمسى طَللْ</w:t>
      </w:r>
    </w:p>
    <w:p>
      <w:pPr>
        <w:pStyle w:val="BookText"/>
        <w:rPr/>
      </w:pPr>
      <w:r>
        <w:rPr>
          <w:rFonts w:ascii="Amiri" w:hAnsi="Amiri" w:eastAsia="Amiri" w:cs="Amiri"/>
          <w:color w:val="111111"/>
          <w:sz w:val="28"/>
          <w:sz w:val="28"/>
          <w:szCs w:val="28"/>
          <w:rtl w:val="true"/>
          <w:lang w:bidi="ar-SA"/>
        </w:rPr>
        <w:t xml:space="preserve">لتُبدِ الهدايةٌ نَوْحَاً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سواهُ جَلَلْ</w:t>
      </w:r>
    </w:p>
    <w:p>
      <w:pPr>
        <w:pStyle w:val="BookText"/>
        <w:rPr/>
      </w:pPr>
      <w:r>
        <w:rPr>
          <w:rFonts w:ascii="Amiri" w:hAnsi="Amiri" w:eastAsia="Amiri" w:cs="Amiri"/>
          <w:color w:val="111111"/>
          <w:sz w:val="28"/>
          <w:sz w:val="28"/>
          <w:szCs w:val="28"/>
          <w:rtl w:val="true"/>
          <w:lang w:bidi="ar-SA"/>
        </w:rPr>
        <w:t xml:space="preserve">وتُلقِ الملوك بوجه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عمائمها وحُباها تُحلْ</w:t>
      </w:r>
    </w:p>
    <w:p>
      <w:pPr>
        <w:pStyle w:val="BookText"/>
        <w:rPr/>
      </w:pPr>
      <w:r>
        <w:rPr>
          <w:rFonts w:ascii="Amiri" w:hAnsi="Amiri" w:eastAsia="Amiri" w:cs="Amiri"/>
          <w:color w:val="111111"/>
          <w:sz w:val="28"/>
          <w:sz w:val="28"/>
          <w:szCs w:val="28"/>
          <w:rtl w:val="true"/>
          <w:lang w:bidi="ar-SA"/>
        </w:rPr>
        <w:t xml:space="preserve">فقد كان منها لسانَ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وباعاً طويلاً إنِ الأمرُ جَلْ</w:t>
      </w:r>
    </w:p>
    <w:p>
      <w:pPr>
        <w:pStyle w:val="BookText"/>
        <w:rPr/>
      </w:pPr>
      <w:r>
        <w:rPr>
          <w:rFonts w:ascii="Amiri" w:hAnsi="Amiri" w:eastAsia="Amiri" w:cs="Amiri"/>
          <w:color w:val="111111"/>
          <w:sz w:val="28"/>
          <w:sz w:val="28"/>
          <w:szCs w:val="28"/>
          <w:rtl w:val="true"/>
          <w:lang w:bidi="ar-SA"/>
        </w:rPr>
        <w:t xml:space="preserve">فجذّ الردى فيه منها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 سواعدها بالشللْ</w:t>
      </w:r>
    </w:p>
    <w:p>
      <w:pPr>
        <w:pStyle w:val="BookText"/>
        <w:rPr/>
      </w:pPr>
      <w:r>
        <w:rPr>
          <w:rFonts w:ascii="Amiri" w:hAnsi="Amiri" w:eastAsia="Amiri" w:cs="Amiri"/>
          <w:color w:val="111111"/>
          <w:sz w:val="28"/>
          <w:sz w:val="28"/>
          <w:szCs w:val="28"/>
          <w:rtl w:val="true"/>
          <w:lang w:bidi="ar-SA"/>
        </w:rPr>
        <w:t xml:space="preserve">أعاذلتي اذلتى إِنَّ حُسنَ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مدمع بالدموع اتّصلْ</w:t>
      </w:r>
    </w:p>
    <w:p>
      <w:pPr>
        <w:pStyle w:val="BookText"/>
        <w:rPr/>
      </w:pPr>
      <w:r>
        <w:rPr>
          <w:rFonts w:ascii="Amiri" w:hAnsi="Amiri" w:eastAsia="Amiri" w:cs="Amiri"/>
          <w:color w:val="111111"/>
          <w:sz w:val="28"/>
          <w:sz w:val="28"/>
          <w:szCs w:val="28"/>
          <w:rtl w:val="true"/>
          <w:lang w:bidi="ar-SA"/>
        </w:rPr>
        <w:t xml:space="preserve">تَعَالَي أَعْلِمكِ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لنرفعَهُ رتبةً لم تُنلْ</w:t>
      </w:r>
    </w:p>
    <w:p>
      <w:pPr>
        <w:pStyle w:val="BookText"/>
        <w:rPr/>
      </w:pPr>
      <w:r>
        <w:rPr>
          <w:rFonts w:ascii="Amiri" w:hAnsi="Amiri" w:eastAsia="Amiri" w:cs="Amiri"/>
          <w:color w:val="111111"/>
          <w:sz w:val="28"/>
          <w:sz w:val="28"/>
          <w:szCs w:val="28"/>
          <w:rtl w:val="true"/>
          <w:lang w:bidi="ar-SA"/>
        </w:rPr>
        <w:t xml:space="preserve">قفي في حضيض ذُرى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رناها بطرف 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ونَادَيْ هناك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سموتَ على ذاك أعلى مَحلْ</w:t>
      </w:r>
    </w:p>
    <w:p>
      <w:pPr>
        <w:pStyle w:val="BookText"/>
        <w:rPr/>
      </w:pPr>
      <w:r>
        <w:rPr>
          <w:rFonts w:ascii="Amiri" w:hAnsi="Amiri" w:eastAsia="Amiri" w:cs="Amiri"/>
          <w:color w:val="111111"/>
          <w:sz w:val="28"/>
          <w:sz w:val="28"/>
          <w:szCs w:val="28"/>
          <w:rtl w:val="true"/>
          <w:lang w:bidi="ar-SA"/>
        </w:rPr>
        <w:t xml:space="preserve">ألستَ الذي فوق ما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حِجاكَ إِذا 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w:t>
      </w:r>
    </w:p>
    <w:p>
      <w:pPr>
        <w:pStyle w:val="BookText"/>
        <w:rPr/>
      </w:pPr>
      <w:r>
        <w:rPr>
          <w:rFonts w:ascii="Amiri" w:hAnsi="Amiri" w:eastAsia="Amiri" w:cs="Amiri"/>
          <w:color w:val="111111"/>
          <w:sz w:val="28"/>
          <w:sz w:val="28"/>
          <w:szCs w:val="28"/>
          <w:rtl w:val="true"/>
          <w:lang w:bidi="ar-SA"/>
        </w:rPr>
        <w:t xml:space="preserve">لقد قيلَ فيكَ بدا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أينفعُ بد انقطاع الأملْ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يرثيه لسان بني هاشم، وجذوة المكارم، الذي سارت بحسن ذكره الركبان، ولهجت برائق شعره ألسنة القاصي والدان، الأديب الحسيب، ذو الشرف الجليّ، السيد </w:t>
      </w:r>
    </w:p>
    <w:p>
      <w:pPr>
        <w:pStyle w:val="BookText"/>
        <w:rPr/>
      </w:pPr>
      <w:r>
        <w:rPr>
          <w:rFonts w:ascii="IRNazanin" w:hAnsi="IRNazanin" w:eastAsia="IRNazanin"/>
          <w:color w:val="111111"/>
          <w:sz w:val="28"/>
          <w:sz w:val="28"/>
          <w:szCs w:val="28"/>
          <w:rtl w:val="true"/>
          <w:lang w:bidi="fa-IR"/>
        </w:rPr>
        <w:t>حیدر</w:t>
      </w:r>
      <w:r>
        <w:rPr>
          <w:rStyle w:val="FootnoteAnchor"/>
          <w:rtl w:val="true"/>
        </w:rPr>
        <w:footnoteReference w:id="446"/>
      </w:r>
      <w:r>
        <w:rPr>
          <w:rFonts w:ascii="Amiri" w:hAnsi="Amiri" w:eastAsia="Amiri" w:cs="Amiri"/>
          <w:color w:val="111111"/>
          <w:sz w:val="28"/>
          <w:sz w:val="28"/>
          <w:szCs w:val="28"/>
          <w:rtl w:val="true"/>
          <w:lang w:bidi="ar-SA"/>
        </w:rPr>
        <w:t>بن السيد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أشعاره، وقصائده وغرره، ويعزّي فيها سيد سادات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 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إنسان حدقة الشريعة، وعماد قباب عزّ الشيعة، سيدنا أبا صالح السيد 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 فالأنامُ منها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الكون دهشةً وانذعارا</w:t>
      </w:r>
    </w:p>
    <w:p>
      <w:pPr>
        <w:pStyle w:val="BookText"/>
        <w:rPr/>
      </w:pPr>
      <w:r>
        <w:rPr>
          <w:rFonts w:ascii="Amiri" w:hAnsi="Amiri" w:eastAsia="Amiri" w:cs="Amiri"/>
          <w:color w:val="111111"/>
          <w:sz w:val="28"/>
          <w:sz w:val="28"/>
          <w:szCs w:val="28"/>
          <w:rtl w:val="true"/>
          <w:lang w:bidi="ar-SA"/>
        </w:rPr>
        <w:t xml:space="preserve">بِكرُ خطب لا يُنشد الصبر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بها الزمانُ ابتكارا</w:t>
      </w:r>
    </w:p>
    <w:p>
      <w:pPr>
        <w:pStyle w:val="BookText"/>
        <w:rPr/>
      </w:pPr>
      <w:r>
        <w:rPr>
          <w:rFonts w:ascii="Amiri" w:hAnsi="Amiri" w:eastAsia="Amiri" w:cs="Amiri"/>
          <w:color w:val="111111"/>
          <w:sz w:val="28"/>
          <w:sz w:val="28"/>
          <w:szCs w:val="28"/>
          <w:rtl w:val="true"/>
          <w:lang w:bidi="ar-SA"/>
        </w:rPr>
        <w:t xml:space="preserve">في حديث الأحقاب لم يأتِ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لمثلها ما أثارا</w:t>
      </w:r>
    </w:p>
    <w:p>
      <w:pPr>
        <w:pStyle w:val="BookText"/>
        <w:rPr/>
      </w:pPr>
      <w:r>
        <w:rPr>
          <w:rFonts w:ascii="Amiri" w:hAnsi="Amiri" w:eastAsia="Amiri" w:cs="Amiri"/>
          <w:color w:val="111111"/>
          <w:sz w:val="28"/>
          <w:sz w:val="28"/>
          <w:szCs w:val="28"/>
          <w:rtl w:val="true"/>
          <w:lang w:bidi="ar-SA"/>
        </w:rPr>
        <w:t xml:space="preserve">قَدْ هَفتْ عندها الحُلومُ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 الوجدُ في الصدور وَغارا</w:t>
      </w:r>
    </w:p>
    <w:p>
      <w:pPr>
        <w:pStyle w:val="BookText"/>
        <w:rPr/>
      </w:pPr>
      <w:r>
        <w:rPr>
          <w:rFonts w:ascii="Amiri" w:hAnsi="Amiri" w:eastAsia="Amiri" w:cs="Amiri"/>
          <w:color w:val="111111"/>
          <w:sz w:val="28"/>
          <w:sz w:val="28"/>
          <w:szCs w:val="28"/>
          <w:rtl w:val="true"/>
          <w:lang w:bidi="ar-SA"/>
        </w:rPr>
        <w:t xml:space="preserve">برّدتْ سائرُ القلوب ردىً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وعادتْ من الغليل حِرارا</w:t>
      </w:r>
    </w:p>
    <w:p>
      <w:pPr>
        <w:pStyle w:val="BookText"/>
        <w:rPr/>
      </w:pPr>
      <w:r>
        <w:rPr>
          <w:rFonts w:ascii="Amiri" w:hAnsi="Amiri" w:eastAsia="Amiri" w:cs="Amiri"/>
          <w:color w:val="111111"/>
          <w:sz w:val="28"/>
          <w:sz w:val="28"/>
          <w:szCs w:val="28"/>
          <w:rtl w:val="true"/>
          <w:lang w:bidi="ar-SA"/>
        </w:rPr>
        <w:t xml:space="preserve">ولها كادت المدامعُ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أنفاسِنا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بحارا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نكبةٌ تملأُ الوجودَ مُصاباً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والسما استعبارا</w:t>
      </w:r>
    </w:p>
    <w:p>
      <w:pPr>
        <w:pStyle w:val="BookText"/>
        <w:rPr/>
      </w:pPr>
      <w:r>
        <w:rPr>
          <w:rFonts w:ascii="Amiri" w:hAnsi="Amiri" w:eastAsia="Amiri" w:cs="Amiri"/>
          <w:color w:val="111111"/>
          <w:sz w:val="28"/>
          <w:sz w:val="28"/>
          <w:szCs w:val="28"/>
          <w:rtl w:val="true"/>
          <w:lang w:bidi="ar-SA"/>
        </w:rPr>
        <w:t xml:space="preserve">يا نفوسَ اللاجين طيري شُعاعاً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الدهرُ عندك الأوتارا</w:t>
      </w:r>
    </w:p>
    <w:p>
      <w:pPr>
        <w:pStyle w:val="BookText"/>
        <w:rPr/>
      </w:pPr>
      <w:r>
        <w:rPr>
          <w:rFonts w:ascii="Amiri" w:hAnsi="Amiri" w:eastAsia="Amiri" w:cs="Amiri"/>
          <w:color w:val="111111"/>
          <w:sz w:val="28"/>
          <w:sz w:val="28"/>
          <w:szCs w:val="28"/>
          <w:rtl w:val="true"/>
          <w:lang w:bidi="ar-SA"/>
        </w:rPr>
        <w:t xml:space="preserve">وأبردي يا حشاشةَ الشرك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كانَ بين جنبيك نارا</w:t>
      </w:r>
    </w:p>
    <w:p>
      <w:pPr>
        <w:pStyle w:val="BookText"/>
        <w:rPr/>
      </w:pPr>
      <w:r>
        <w:rPr>
          <w:rFonts w:ascii="Amiri" w:hAnsi="Amiri" w:eastAsia="Amiri" w:cs="Amiri"/>
          <w:color w:val="111111"/>
          <w:sz w:val="28"/>
          <w:sz w:val="28"/>
          <w:szCs w:val="28"/>
          <w:rtl w:val="true"/>
          <w:lang w:bidi="ar-SA"/>
        </w:rPr>
        <w:t xml:space="preserve">فبمَنْ يغتدي الهُدى مستجيراً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كعبةُ الهُدى المُسْتَجَارا</w:t>
      </w:r>
    </w:p>
    <w:p>
      <w:pPr>
        <w:pStyle w:val="BookText"/>
        <w:rPr/>
      </w:pPr>
      <w:r>
        <w:rPr>
          <w:rFonts w:ascii="Amiri" w:hAnsi="Amiri" w:eastAsia="Amiri" w:cs="Amiri"/>
          <w:color w:val="111111"/>
          <w:sz w:val="28"/>
          <w:sz w:val="28"/>
          <w:szCs w:val="28"/>
          <w:rtl w:val="true"/>
          <w:lang w:bidi="ar-SA"/>
        </w:rPr>
        <w:t xml:space="preserve">ولها أصبحَ الحطيمُ حطيماً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في التُربِ حين توارى</w:t>
      </w:r>
    </w:p>
    <w:p>
      <w:pPr>
        <w:pStyle w:val="BookText"/>
        <w:rPr/>
      </w:pPr>
      <w:r>
        <w:rPr>
          <w:rFonts w:ascii="Amiri" w:hAnsi="Amiri" w:eastAsia="Amiri" w:cs="Amiri"/>
          <w:color w:val="111111"/>
          <w:sz w:val="28"/>
          <w:sz w:val="28"/>
          <w:szCs w:val="28"/>
          <w:rtl w:val="true"/>
          <w:lang w:bidi="ar-SA"/>
        </w:rPr>
        <w:t xml:space="preserve">ودَجَا الأُفقُ في دجى غيهب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ريحُ الصَبا إعصارا</w:t>
      </w:r>
    </w:p>
    <w:p>
      <w:pPr>
        <w:pStyle w:val="BookText"/>
        <w:rPr/>
      </w:pPr>
      <w:r>
        <w:rPr>
          <w:rFonts w:ascii="Amiri" w:hAnsi="Amiri" w:eastAsia="Amiri" w:cs="Amiri"/>
          <w:color w:val="111111"/>
          <w:sz w:val="28"/>
          <w:sz w:val="28"/>
          <w:szCs w:val="28"/>
          <w:rtl w:val="true"/>
          <w:lang w:bidi="ar-SA"/>
        </w:rPr>
        <w:t xml:space="preserve">سوّمي يا خطوبُ خيلكِ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تغنمي أينَمَا قصدتِ المغارا</w:t>
      </w:r>
    </w:p>
    <w:p>
      <w:pPr>
        <w:pStyle w:val="BookText"/>
        <w:rPr/>
      </w:pPr>
      <w:r>
        <w:rPr>
          <w:rFonts w:ascii="Amiri" w:hAnsi="Amiri" w:eastAsia="Amiri" w:cs="Amiri"/>
          <w:color w:val="111111"/>
          <w:sz w:val="28"/>
          <w:sz w:val="28"/>
          <w:szCs w:val="28"/>
          <w:rtl w:val="true"/>
          <w:lang w:bidi="ar-SA"/>
        </w:rPr>
        <w:t xml:space="preserve">وارتعي في حِمى الورى فالمنايا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أنشبتْ في هِزَبْرِها الأظفارا</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مَنْ حماها عن أنْ تُراع وقسراً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أيدي الأيام عنها قصارا</w:t>
      </w:r>
    </w:p>
    <w:p>
      <w:pPr>
        <w:pStyle w:val="BookText"/>
        <w:rPr/>
      </w:pPr>
      <w:r>
        <w:rPr>
          <w:rFonts w:ascii="Amiri" w:hAnsi="Amiri" w:eastAsia="Amiri" w:cs="Amiri"/>
          <w:color w:val="111111"/>
          <w:sz w:val="28"/>
          <w:sz w:val="28"/>
          <w:szCs w:val="28"/>
          <w:rtl w:val="true"/>
          <w:lang w:bidi="ar-SA"/>
        </w:rPr>
        <w:t xml:space="preserve">هممٌ حيثُ لا يُرى البدُر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مصعداتٌ لا تعرف الأنحدارا</w:t>
      </w:r>
    </w:p>
    <w:p>
      <w:pPr>
        <w:pStyle w:val="BookText"/>
        <w:rPr/>
      </w:pPr>
      <w:r>
        <w:rPr>
          <w:rFonts w:ascii="Amiri" w:hAnsi="Amiri" w:eastAsia="Amiri" w:cs="Amiri"/>
          <w:color w:val="111111"/>
          <w:sz w:val="28"/>
          <w:sz w:val="28"/>
          <w:szCs w:val="28"/>
          <w:rtl w:val="true"/>
          <w:lang w:bidi="ar-SA"/>
        </w:rPr>
        <w:t xml:space="preserve">كيف تخلولهُ من الحُزنِ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والندى منهُ لم يفتْ ديّارا</w:t>
      </w:r>
    </w:p>
    <w:p>
      <w:pPr>
        <w:pStyle w:val="BookText"/>
        <w:rPr/>
      </w:pPr>
      <w:r>
        <w:rPr>
          <w:rFonts w:ascii="Amiri" w:hAnsi="Amiri" w:eastAsia="Amiri" w:cs="Amiri"/>
          <w:color w:val="111111"/>
          <w:sz w:val="28"/>
          <w:sz w:val="28"/>
          <w:szCs w:val="28"/>
          <w:rtl w:val="true"/>
          <w:lang w:bidi="ar-SA"/>
        </w:rPr>
        <w:t xml:space="preserve">ملكَ الناسَ بالسّماح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فغدوا بعد فقدِهِ أحرارا</w:t>
      </w:r>
      <w:r>
        <w:rPr>
          <w:rStyle w:val="FootnoteAnchor"/>
          <w:rtl w:val="true"/>
        </w:rPr>
        <w:footnoteReference w:id="44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أبُغاةَ الأسلام لا تَتناجوا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بانتقاص الدين الحنيف سِرارا </w:t>
      </w:r>
    </w:p>
    <w:p>
      <w:pPr>
        <w:pStyle w:val="BookText"/>
        <w:rPr/>
      </w:pPr>
      <w:r>
        <w:rPr>
          <w:rFonts w:ascii="Amiri" w:hAnsi="Amiri" w:eastAsia="Amiri" w:cs="Amiri"/>
          <w:color w:val="111111"/>
          <w:sz w:val="28"/>
          <w:sz w:val="28"/>
          <w:szCs w:val="28"/>
          <w:rtl w:val="true"/>
          <w:lang w:bidi="ar-SA"/>
        </w:rPr>
        <w:t xml:space="preserve">فالأمامُ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قَدْ قامَ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يُرشدُ الورى ومنارا</w:t>
      </w:r>
    </w:p>
    <w:p>
      <w:pPr>
        <w:pStyle w:val="BookText"/>
        <w:rPr/>
      </w:pPr>
      <w:r>
        <w:rPr>
          <w:rFonts w:ascii="Amiri" w:hAnsi="Amiri" w:eastAsia="Amiri" w:cs="Amiri"/>
          <w:color w:val="111111"/>
          <w:sz w:val="28"/>
          <w:sz w:val="28"/>
          <w:szCs w:val="28"/>
          <w:rtl w:val="true"/>
          <w:lang w:bidi="ar-SA"/>
        </w:rPr>
        <w:t xml:space="preserve">ما بنى الله من سماءِ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بدرٌ في أفقِها قَدْ أنارا</w:t>
      </w:r>
    </w:p>
    <w:p>
      <w:pPr>
        <w:pStyle w:val="BookText"/>
        <w:rPr/>
      </w:pPr>
      <w:r>
        <w:rPr>
          <w:rFonts w:ascii="Amiri" w:hAnsi="Amiri" w:eastAsia="Amiri" w:cs="Amiri"/>
          <w:color w:val="111111"/>
          <w:sz w:val="28"/>
          <w:sz w:val="28"/>
          <w:szCs w:val="28"/>
          <w:rtl w:val="true"/>
          <w:lang w:bidi="ar-SA"/>
        </w:rPr>
        <w:t xml:space="preserve">لازمَ الحقِّ في هُداهُ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الحَقُّ حیثما دارَ دارا</w:t>
      </w:r>
    </w:p>
    <w:p>
      <w:pPr>
        <w:pStyle w:val="BookText"/>
        <w:rPr/>
      </w:pPr>
      <w:r>
        <w:rPr>
          <w:rFonts w:ascii="Amiri" w:hAnsi="Amiri" w:eastAsia="Amiri" w:cs="Amiri"/>
          <w:color w:val="111111"/>
          <w:sz w:val="28"/>
          <w:sz w:val="28"/>
          <w:szCs w:val="28"/>
          <w:rtl w:val="true"/>
          <w:lang w:bidi="ar-SA"/>
        </w:rPr>
        <w:t xml:space="preserve">منهُ ملءُ الأبرام عدلٌ وتوحيدٌ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يُجارى</w:t>
      </w:r>
    </w:p>
    <w:p>
      <w:pPr>
        <w:pStyle w:val="BookText"/>
        <w:rPr/>
      </w:pPr>
      <w:r>
        <w:rPr>
          <w:rFonts w:ascii="Amiri" w:hAnsi="Amiri" w:eastAsia="Amiri" w:cs="Amiri"/>
          <w:color w:val="111111"/>
          <w:sz w:val="28"/>
          <w:sz w:val="28"/>
          <w:szCs w:val="28"/>
          <w:rtl w:val="true"/>
          <w:lang w:bidi="ar-SA"/>
        </w:rPr>
        <w:t xml:space="preserve">فترى الناس هيبةً منه خُرْسَاً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يتناوجون بالحديث سِرارا</w:t>
      </w:r>
    </w:p>
    <w:p>
      <w:pPr>
        <w:pStyle w:val="BookText"/>
        <w:rPr/>
      </w:pPr>
      <w:r>
        <w:rPr>
          <w:rFonts w:ascii="Amiri" w:hAnsi="Amiri" w:eastAsia="Amiri" w:cs="Amiri"/>
          <w:color w:val="111111"/>
          <w:sz w:val="28"/>
          <w:sz w:val="28"/>
          <w:szCs w:val="28"/>
          <w:rtl w:val="true"/>
          <w:lang w:bidi="ar-SA"/>
        </w:rPr>
        <w:t xml:space="preserve">يا أجلَّ الورى علاءً وَقَدْراً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الأنام نَفْسَاً وجَارا</w:t>
      </w:r>
    </w:p>
    <w:p>
      <w:pPr>
        <w:pStyle w:val="BookText"/>
        <w:rPr/>
      </w:pPr>
      <w:r>
        <w:rPr>
          <w:rFonts w:ascii="Amiri" w:hAnsi="Amiri" w:eastAsia="Amiri" w:cs="Amiri"/>
          <w:color w:val="111111"/>
          <w:sz w:val="28"/>
          <w:sz w:val="28"/>
          <w:szCs w:val="28"/>
          <w:rtl w:val="true"/>
          <w:lang w:bidi="ar-SA"/>
        </w:rPr>
        <w:t xml:space="preserve">عَقَدَ العيُّ منطقي أنْ أُعزّيكَ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 العَزا غدا مستعارا</w:t>
      </w:r>
    </w:p>
    <w:p>
      <w:pPr>
        <w:pStyle w:val="BookText"/>
        <w:rPr/>
      </w:pPr>
      <w:r>
        <w:rPr>
          <w:rFonts w:ascii="Amiri" w:hAnsi="Amiri" w:eastAsia="Amiri" w:cs="Amiri"/>
          <w:color w:val="111111"/>
          <w:sz w:val="28"/>
          <w:sz w:val="28"/>
          <w:szCs w:val="28"/>
          <w:rtl w:val="true"/>
          <w:lang w:bidi="ar-SA"/>
        </w:rPr>
        <w:t xml:space="preserve">وقبيح منّي إذا قلتُ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علَّمَ الورى الأصطبارا</w:t>
      </w:r>
    </w:p>
    <w:p>
      <w:pPr>
        <w:pStyle w:val="BookText"/>
        <w:rPr/>
      </w:pPr>
      <w:r>
        <w:rPr>
          <w:rFonts w:ascii="Amiri" w:hAnsi="Amiri" w:eastAsia="Amiri" w:cs="Amiri"/>
          <w:color w:val="111111"/>
          <w:sz w:val="28"/>
          <w:sz w:val="28"/>
          <w:szCs w:val="28"/>
          <w:rtl w:val="true"/>
          <w:lang w:bidi="ar-SA"/>
        </w:rPr>
        <w:t>وهذه كما ترى، وإن كانت جيدة، إلاَّ أنها ليست من منظوماته الفريدة، وقصائده المعدودة، كما ستعرف هذا بالنسبة إلى ما سيرد عليك من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وبمقتضى القاعدة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كان يومئذ صغير السنّ، فتكون إذن من محاسن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ولنكفّ عنان القلم عن سرد مراثيه فأنَّه يستلزم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الشيخ مُحَمَّد هذا، وأخوه العلم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ذكره قريباً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حصر ما قيل فيهم خصوصا في المراثي لعِظَم فقدهما على الناس، ووقوع الهرج والمرج والالتباس، حيث كان كلّ واحد منهما بعد الآخر رئيس الأسلام، وكفيل جميع الناس خصوصاً الأرامل والأيتام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بقيت العرب تلطم بعد وفاة كُلّ واحد منهما حولاً كاملاً في أغلب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وسيأتي في الشيخ مهدي 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لك في مراثيه ما يكفيك في عظمته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فلنختم المقال، بما يدلّك على غاية من الشرف تقف دونها الأوهام، وهي قصيدة الأديب الأوحد، وعلم الكمال المفرد، نادرة زمانه، وفذلكة أوانه، عُمريّ النسبة، علوي الوداد والمحبّة، المَوْصِلي العراقي، الشاعر المُفْلِق الأديب عبد الباقي</w:t>
      </w:r>
      <w:r>
        <w:rPr>
          <w:rStyle w:val="FootnoteAnchor"/>
          <w:rtl w:val="true"/>
        </w:rPr>
        <w:footnoteReference w:id="452"/>
      </w:r>
      <w:r>
        <w:rPr>
          <w:rFonts w:ascii="Amiri" w:hAnsi="Amiri" w:eastAsia="Amiri" w:cs="Amiri"/>
          <w:color w:val="111111"/>
          <w:sz w:val="28"/>
          <w:sz w:val="28"/>
          <w:szCs w:val="28"/>
          <w:rtl w:val="true"/>
          <w:lang w:bidi="ar-SA"/>
        </w:rPr>
        <w:t xml:space="preserve">، كان من أعاظم أهل </w:t>
      </w:r>
    </w:p>
    <w:p>
      <w:pPr>
        <w:pStyle w:val="BookText"/>
        <w:rPr/>
      </w:pPr>
      <w:r>
        <w:rPr>
          <w:rFonts w:ascii="IRNazanin" w:hAnsi="IRNazanin" w:eastAsia="IRNazanin"/>
          <w:color w:val="111111"/>
          <w:sz w:val="28"/>
          <w:sz w:val="28"/>
          <w:szCs w:val="28"/>
          <w:rtl w:val="true"/>
          <w:lang w:bidi="fa-IR"/>
        </w:rPr>
        <w:t>السنة والجماعة، وأولى الشرف بينهم والزماعة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بغداد، واتّصل بوزرائها، وعظم في أعين عظمائها، فرثى ومدح، وأخذ الجوائز والمنح، إلى أن طار ذكره الآفاق، وملأ صيته العراق، وكانت الولاة والأمراء تستصحبه في أسفارها، وتحبّ منادمته في ليلها ونهارها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كله في مديح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ديوان شعر كبير، وشعره متداول معروف فلا حاجة إلى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له مودّة أكيدة، وصحبة شديدة مع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 من جلالة قدرهم، في العراق، وانتشار ذكرهم، في سائر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جاء زائراً مراراً عديدة إلى النجف،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مجيء علي پاشا الذي جاء لأهلاك طائفتي الزقرت والشمرت، ونزل في دار الشيخ الكبير، ضيفا عند الشيخ علي بن الشيخ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نجيب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ذكره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نزل ضيفاً عند الشيخ حسن بن الشيخ الكبير، هو مع جميع جنده وعساكره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نوري بيك الذي جاء في زمان الشيخ مُحَمَّد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نوادر ونكات، لا تحتملها هذه الوريقات، ولم تزل مودّته تتأكد، وصحبته تشتدّ، ويراسل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وإماماً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فيهم مدائح ومراث، منها هذه القصيدة التي أودعها فذلكة بديعة، ونكتة فيما أظن مبتكرة، حيث أنَّهُ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امرئ القيس، وجعل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وقلبها في رثائه وتعزيّة أخيه الشيخ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بعثها إليه من بغداد، وهي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الورى صبراً علىِ فَقْدِ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من بُرجٍ لأشرفِ منزلِ</w:t>
      </w:r>
    </w:p>
    <w:p>
      <w:pPr>
        <w:pStyle w:val="BookText"/>
        <w:rPr/>
      </w:pPr>
      <w:r>
        <w:rPr>
          <w:rFonts w:ascii="Amiri" w:hAnsi="Amiri" w:eastAsia="Amiri" w:cs="Amiri"/>
          <w:color w:val="111111"/>
          <w:sz w:val="28"/>
          <w:sz w:val="28"/>
          <w:szCs w:val="28"/>
          <w:rtl w:val="true"/>
          <w:lang w:bidi="ar-SA"/>
        </w:rPr>
        <w:t xml:space="preserve">كأنّي إذا جرّعت صابَ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سمرات الحيّ ناقف حنظلِ</w:t>
      </w:r>
    </w:p>
    <w:p>
      <w:pPr>
        <w:pStyle w:val="BookText"/>
        <w:rPr/>
      </w:pPr>
      <w:r>
        <w:rPr>
          <w:rFonts w:ascii="Amiri" w:hAnsi="Amiri" w:eastAsia="Amiri" w:cs="Amiri"/>
          <w:color w:val="111111"/>
          <w:sz w:val="28"/>
          <w:sz w:val="28"/>
          <w:szCs w:val="28"/>
          <w:rtl w:val="true"/>
          <w:lang w:bidi="ar-SA"/>
        </w:rPr>
        <w:t xml:space="preserve">وسيلُ جفوني من دموعيَ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النّحر حتَّى بل دمعيَ محملي</w:t>
      </w:r>
    </w:p>
    <w:p>
      <w:pPr>
        <w:pStyle w:val="BookText"/>
        <w:rPr/>
      </w:pPr>
      <w:r>
        <w:rPr>
          <w:rFonts w:ascii="Amiri" w:hAnsi="Amiri" w:eastAsia="Amiri" w:cs="Amiri"/>
          <w:color w:val="111111"/>
          <w:sz w:val="28"/>
          <w:sz w:val="28"/>
          <w:szCs w:val="28"/>
          <w:rtl w:val="true"/>
          <w:lang w:bidi="ar-SA"/>
        </w:rPr>
        <w:t xml:space="preserve">ومنه أقل النعش ربوة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من كُوْرِها المتحمّلِ</w:t>
      </w:r>
    </w:p>
    <w:p>
      <w:pPr>
        <w:pStyle w:val="BookText"/>
        <w:rPr/>
      </w:pPr>
      <w:r>
        <w:rPr>
          <w:rFonts w:ascii="Amiri" w:hAnsi="Amiri" w:eastAsia="Amiri" w:cs="Amiri"/>
          <w:color w:val="111111"/>
          <w:sz w:val="28"/>
          <w:sz w:val="28"/>
          <w:szCs w:val="28"/>
          <w:rtl w:val="true"/>
          <w:lang w:bidi="ar-SA"/>
        </w:rPr>
        <w:t xml:space="preserve">رأتْ مقلتي دمعي تعثّرَ بالأسى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لكَ الويلات أنّك مرجلي</w:t>
      </w:r>
    </w:p>
    <w:p>
      <w:pPr>
        <w:pStyle w:val="BookText"/>
        <w:rPr/>
      </w:pPr>
      <w:r>
        <w:rPr>
          <w:rFonts w:ascii="Amiri" w:hAnsi="Amiri" w:eastAsia="Amiri" w:cs="Amiri"/>
          <w:color w:val="111111"/>
          <w:sz w:val="28"/>
          <w:sz w:val="28"/>
          <w:szCs w:val="28"/>
          <w:rtl w:val="true"/>
          <w:lang w:bidi="ar-SA"/>
        </w:rPr>
        <w:t xml:space="preserve">فیا حسراتي من فؤادي تَقَرّبي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تبعديني من جَناك المُعلّلِ</w:t>
      </w:r>
    </w:p>
    <w:p>
      <w:pPr>
        <w:pStyle w:val="BookText"/>
        <w:rPr/>
      </w:pPr>
      <w:r>
        <w:rPr>
          <w:rFonts w:ascii="Amiri" w:hAnsi="Amiri" w:eastAsia="Amiri" w:cs="Amiri"/>
          <w:color w:val="111111"/>
          <w:sz w:val="28"/>
          <w:sz w:val="28"/>
          <w:szCs w:val="28"/>
          <w:rtl w:val="true"/>
          <w:lang w:bidi="ar-SA"/>
        </w:rPr>
        <w:t xml:space="preserve">ويا كَبِدِي ذُوبي عليهِ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أزمعتِ صَرْماً فأجملي</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حرَّمتْ من بعدِهِ النومَ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وآلتْ حلفةً لم تحلّلِ </w:t>
      </w:r>
    </w:p>
    <w:p>
      <w:pPr>
        <w:pStyle w:val="BookText"/>
        <w:rPr/>
      </w:pPr>
      <w:r>
        <w:rPr>
          <w:rFonts w:ascii="Amiri" w:hAnsi="Amiri" w:eastAsia="Amiri" w:cs="Amiri"/>
          <w:color w:val="111111"/>
          <w:sz w:val="28"/>
          <w:sz w:val="28"/>
          <w:szCs w:val="28"/>
          <w:rtl w:val="true"/>
          <w:lang w:bidi="ar-SA"/>
        </w:rPr>
        <w:t xml:space="preserve">وأجرت فجرّت يوم تشييع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أَثْرنا أذيال مرط مُرحّلِ</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وإن كنتِ يا نفسي سئمتِ رفاقتي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 ثيابي من ثيابك تنسلي</w:t>
      </w:r>
    </w:p>
    <w:p>
      <w:pPr>
        <w:pStyle w:val="BookText"/>
        <w:rPr/>
      </w:pPr>
      <w:r>
        <w:rPr>
          <w:rFonts w:ascii="Amiri" w:hAnsi="Amiri" w:eastAsia="Amiri" w:cs="Amiri"/>
          <w:color w:val="111111"/>
          <w:sz w:val="28"/>
          <w:sz w:val="28"/>
          <w:szCs w:val="28"/>
          <w:rtl w:val="true"/>
          <w:lang w:bidi="ar-SA"/>
        </w:rPr>
        <w:t xml:space="preserve">أفاجاكِ من قلبي سُلوُّ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مهما تأمري القلب يفعلِ</w:t>
      </w:r>
    </w:p>
    <w:p>
      <w:pPr>
        <w:pStyle w:val="BookText"/>
        <w:rPr/>
      </w:pPr>
      <w:r>
        <w:rPr>
          <w:rFonts w:ascii="Amiri" w:hAnsi="Amiri" w:eastAsia="Amiri" w:cs="Amiri"/>
          <w:color w:val="111111"/>
          <w:sz w:val="28"/>
          <w:sz w:val="28"/>
          <w:szCs w:val="28"/>
          <w:rtl w:val="true"/>
          <w:lang w:bidi="ar-SA"/>
        </w:rPr>
        <w:t xml:space="preserve">وعينيك يا أمَّ الدواهي لقد 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بسهميك في أعشار قلب مفتّلِ</w:t>
      </w:r>
    </w:p>
    <w:p>
      <w:pPr>
        <w:pStyle w:val="BookText"/>
        <w:rPr/>
      </w:pPr>
      <w:r>
        <w:rPr>
          <w:rFonts w:ascii="Amiri" w:hAnsi="Amiri" w:eastAsia="Amiri" w:cs="Amiri"/>
          <w:color w:val="111111"/>
          <w:sz w:val="28"/>
          <w:sz w:val="28"/>
          <w:szCs w:val="28"/>
          <w:rtl w:val="true"/>
          <w:lang w:bidi="ar-SA"/>
        </w:rPr>
        <w:t xml:space="preserve">فللّهِ أيامٌ مضتْ لي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من لهو بها غير معجلِ</w:t>
      </w:r>
    </w:p>
    <w:p>
      <w:pPr>
        <w:pStyle w:val="BookText"/>
        <w:rPr/>
      </w:pPr>
      <w:r>
        <w:rPr>
          <w:rFonts w:ascii="Amiri" w:hAnsi="Amiri" w:eastAsia="Amiri" w:cs="Amiri"/>
          <w:color w:val="111111"/>
          <w:sz w:val="28"/>
          <w:sz w:val="28"/>
          <w:szCs w:val="28"/>
          <w:rtl w:val="true"/>
          <w:lang w:bidi="ar-SA"/>
        </w:rPr>
        <w:t xml:space="preserve">وما كنتُ أخشى يومَ كنتُ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حراساً أو يسرّون مقتلي</w:t>
      </w:r>
    </w:p>
    <w:p>
      <w:pPr>
        <w:pStyle w:val="BookText"/>
        <w:rPr/>
      </w:pPr>
      <w:r>
        <w:rPr>
          <w:rFonts w:ascii="Amiri" w:hAnsi="Amiri" w:eastAsia="Amiri" w:cs="Amiri"/>
          <w:color w:val="111111"/>
          <w:sz w:val="28"/>
          <w:sz w:val="28"/>
          <w:szCs w:val="28"/>
          <w:rtl w:val="true"/>
          <w:lang w:bidi="ar-SA"/>
        </w:rPr>
        <w:t xml:space="preserve">تعرّض من دمعي على الخدّ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أثناء الوشاح المُفصّلِ</w:t>
      </w:r>
    </w:p>
    <w:p>
      <w:pPr>
        <w:pStyle w:val="BookText"/>
        <w:rPr/>
      </w:pPr>
      <w:r>
        <w:rPr>
          <w:rFonts w:ascii="Amiri" w:hAnsi="Amiri" w:eastAsia="Amiri" w:cs="Amiri"/>
          <w:color w:val="111111"/>
          <w:sz w:val="28"/>
          <w:sz w:val="28"/>
          <w:szCs w:val="28"/>
          <w:rtl w:val="true"/>
          <w:lang w:bidi="ar-SA"/>
        </w:rPr>
        <w:t xml:space="preserve">عليه المعالي طابَ خلعُ عَذَارِهَا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الستر إلاَّ لبسة المتفضّلِ</w:t>
      </w:r>
    </w:p>
    <w:p>
      <w:pPr>
        <w:pStyle w:val="BookText"/>
        <w:rPr/>
      </w:pPr>
      <w:r>
        <w:rPr>
          <w:rFonts w:ascii="Amiri" w:hAnsi="Amiri" w:eastAsia="Amiri" w:cs="Amiri"/>
          <w:color w:val="111111"/>
          <w:sz w:val="28"/>
          <w:sz w:val="28"/>
          <w:szCs w:val="28"/>
          <w:rtl w:val="true"/>
          <w:lang w:bidi="ar-SA"/>
        </w:rPr>
        <w:t xml:space="preserve">فيا دهرُ فاتتكَ الهدايةُ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رأى عنك الغواية تنجلي</w:t>
      </w:r>
    </w:p>
    <w:p>
      <w:pPr>
        <w:pStyle w:val="BookText"/>
        <w:rPr/>
      </w:pPr>
      <w:r>
        <w:rPr>
          <w:rFonts w:ascii="Amiri" w:hAnsi="Amiri" w:eastAsia="Amiri" w:cs="Amiri"/>
          <w:color w:val="111111"/>
          <w:sz w:val="28"/>
          <w:sz w:val="28"/>
          <w:szCs w:val="28"/>
          <w:rtl w:val="true"/>
          <w:lang w:bidi="ar-SA"/>
        </w:rPr>
        <w:t xml:space="preserve">فللّه نَعْشٌ من جنازتهِ 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بطنَ خبت ذي حِقاف عقنقلِ</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يقولُ من العليا ستُبدى نواحَها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هضيم الكشح ريّا المخلخلِ</w:t>
      </w:r>
    </w:p>
    <w:p>
      <w:pPr>
        <w:pStyle w:val="BookText"/>
        <w:rPr/>
      </w:pPr>
      <w:r>
        <w:rPr>
          <w:rFonts w:ascii="Amiri" w:hAnsi="Amiri" w:eastAsia="Amiri" w:cs="Amiri"/>
          <w:color w:val="111111"/>
          <w:sz w:val="28"/>
          <w:sz w:val="28"/>
          <w:szCs w:val="28"/>
          <w:rtl w:val="true"/>
          <w:lang w:bidi="ar-SA"/>
        </w:rPr>
        <w:t xml:space="preserve">وكم من صدور غبّرتها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ترائبها مصقولة كالسّجنجلِ</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وأضحى قلوباً كان من سحب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غذاها نميرُ الماء غير محلّلِ</w:t>
      </w:r>
    </w:p>
    <w:p>
      <w:pPr>
        <w:pStyle w:val="BookText"/>
        <w:rPr/>
      </w:pPr>
      <w:r>
        <w:rPr>
          <w:rFonts w:ascii="Amiri" w:hAnsi="Amiri" w:eastAsia="Amiri" w:cs="Amiri"/>
          <w:color w:val="111111"/>
          <w:sz w:val="28"/>
          <w:sz w:val="28"/>
          <w:szCs w:val="28"/>
          <w:rtl w:val="true"/>
          <w:lang w:bidi="ar-SA"/>
        </w:rPr>
        <w:t xml:space="preserve">وأمُّ العُلى راحتْ تُلاحظُ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بناظرة من وحش وجرة مُطفِلِ</w:t>
      </w:r>
    </w:p>
    <w:p>
      <w:pPr>
        <w:pStyle w:val="BookText"/>
        <w:rPr/>
      </w:pPr>
      <w:r>
        <w:rPr>
          <w:rFonts w:ascii="Amiri" w:hAnsi="Amiri" w:eastAsia="Amiri" w:cs="Amiri"/>
          <w:color w:val="111111"/>
          <w:sz w:val="28"/>
          <w:sz w:val="28"/>
          <w:szCs w:val="28"/>
          <w:rtl w:val="true"/>
          <w:lang w:bidi="ar-SA"/>
        </w:rPr>
        <w:t xml:space="preserve">وجيد إليه يلتوي غير منثن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نصتَّهُ ولا بمعطّلِ</w:t>
      </w:r>
    </w:p>
    <w:p>
      <w:pPr>
        <w:pStyle w:val="BookText"/>
        <w:rPr/>
      </w:pPr>
      <w:r>
        <w:rPr>
          <w:rFonts w:ascii="Amiri" w:hAnsi="Amiri" w:eastAsia="Amiri" w:cs="Amiri"/>
          <w:color w:val="111111"/>
          <w:sz w:val="28"/>
          <w:sz w:val="28"/>
          <w:szCs w:val="28"/>
          <w:rtl w:val="true"/>
          <w:lang w:bidi="ar-SA"/>
        </w:rPr>
        <w:t xml:space="preserve">وقَدْ نكثتْ من شَعْرِها أيَّ مندفٍ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أثيثٍ كقنو النخلة المتعثكلِ</w:t>
      </w:r>
    </w:p>
    <w:p>
      <w:pPr>
        <w:pStyle w:val="BookText"/>
        <w:rPr/>
      </w:pPr>
      <w:r>
        <w:rPr>
          <w:rFonts w:ascii="Amiri" w:hAnsi="Amiri" w:eastAsia="Amiri" w:cs="Amiri"/>
          <w:color w:val="111111"/>
          <w:sz w:val="28"/>
          <w:sz w:val="28"/>
          <w:szCs w:val="28"/>
          <w:rtl w:val="true"/>
          <w:lang w:bidi="ar-SA"/>
        </w:rPr>
        <w:t xml:space="preserve">إذا نثرتْهُ في العزاء يدُ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 العِقاص في مثنّى ومرسَلِ</w:t>
      </w:r>
    </w:p>
    <w:p>
      <w:pPr>
        <w:pStyle w:val="BookText"/>
        <w:rPr/>
      </w:pPr>
      <w:r>
        <w:rPr>
          <w:rFonts w:ascii="Amiri" w:hAnsi="Amiri" w:eastAsia="Amiri" w:cs="Amiri"/>
          <w:color w:val="111111"/>
          <w:sz w:val="28"/>
          <w:sz w:val="28"/>
          <w:szCs w:val="28"/>
          <w:rtl w:val="true"/>
          <w:lang w:bidi="ar-SA"/>
        </w:rPr>
        <w:t xml:space="preserve">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مدمع لابنهِ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كأنبوب السقيّ المذلّلِ</w:t>
      </w:r>
    </w:p>
    <w:p>
      <w:pPr>
        <w:pStyle w:val="BookText"/>
        <w:rPr/>
      </w:pPr>
      <w:r>
        <w:rPr>
          <w:rFonts w:ascii="Amiri" w:hAnsi="Amiri" w:eastAsia="Amiri" w:cs="Amiri"/>
          <w:color w:val="111111"/>
          <w:sz w:val="28"/>
          <w:sz w:val="28"/>
          <w:szCs w:val="28"/>
          <w:rtl w:val="true"/>
          <w:lang w:bidi="ar-SA"/>
        </w:rPr>
        <w:t xml:space="preserve">ومِنْ بعده أضحت مدارس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نؤومَ الضُّحى لم تنتطقْ عن تفضّلِ</w:t>
      </w:r>
    </w:p>
    <w:p>
      <w:pPr>
        <w:pStyle w:val="BookText"/>
        <w:rPr/>
      </w:pPr>
      <w:r>
        <w:rPr>
          <w:rFonts w:ascii="Amiri" w:hAnsi="Amiri" w:eastAsia="Amiri" w:cs="Amiri"/>
          <w:color w:val="111111"/>
          <w:sz w:val="28"/>
          <w:sz w:val="28"/>
          <w:szCs w:val="28"/>
          <w:rtl w:val="true"/>
          <w:lang w:bidi="ar-SA"/>
        </w:rPr>
        <w:t xml:space="preserve">ومِنْ أثر التخديش يحكي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أساريع ظبي في مساويك أسحلِ</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حكتْ بعده فى وقدها كُلُّ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ممسي راهبٍ متبتّلِ</w:t>
      </w:r>
    </w:p>
    <w:p>
      <w:pPr>
        <w:pStyle w:val="BookText"/>
        <w:rPr/>
      </w:pPr>
      <w:r>
        <w:rPr>
          <w:rFonts w:ascii="Amiri" w:hAnsi="Amiri" w:eastAsia="Amiri" w:cs="Amiri"/>
          <w:color w:val="111111"/>
          <w:sz w:val="28"/>
          <w:sz w:val="28"/>
          <w:szCs w:val="28"/>
          <w:rtl w:val="true"/>
          <w:lang w:bidi="ar-SA"/>
        </w:rPr>
        <w:t xml:space="preserve">تهيجُ صباباتي عليه لواعجي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اسبكرّت بين درع ومحولِ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بهجة الدنيا سلا عنكَ مَنْ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فؤادي عن هواكً بمنسلي </w:t>
      </w:r>
    </w:p>
    <w:p>
      <w:pPr>
        <w:pStyle w:val="BookText"/>
        <w:rPr/>
      </w:pPr>
      <w:r>
        <w:rPr>
          <w:rFonts w:ascii="Amiri" w:hAnsi="Amiri" w:eastAsia="Amiri" w:cs="Amiri"/>
          <w:color w:val="111111"/>
          <w:sz w:val="28"/>
          <w:sz w:val="28"/>
          <w:szCs w:val="28"/>
          <w:rtl w:val="true"/>
          <w:lang w:bidi="ar-SA"/>
        </w:rPr>
        <w:t xml:space="preserve">وكم عاذلٍ لي في العويلِ زجرتُهُ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نَصِیْحٌ على تعذارهِ غير مؤتلِ</w:t>
      </w:r>
    </w:p>
    <w:p>
      <w:pPr>
        <w:pStyle w:val="BookText"/>
        <w:rPr/>
      </w:pPr>
      <w:r>
        <w:rPr>
          <w:rFonts w:ascii="Amiri" w:hAnsi="Amiri" w:eastAsia="Amiri" w:cs="Amiri"/>
          <w:color w:val="111111"/>
          <w:sz w:val="28"/>
          <w:sz w:val="28"/>
          <w:szCs w:val="28"/>
          <w:rtl w:val="true"/>
          <w:lang w:bidi="ar-SA"/>
        </w:rPr>
        <w:t xml:space="preserve">وليل هموم قَدْ أناخَ 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بأنواع الهموم ليبتلي</w:t>
      </w:r>
    </w:p>
    <w:p>
      <w:pPr>
        <w:pStyle w:val="BookText"/>
        <w:rPr/>
      </w:pPr>
      <w:r>
        <w:rPr>
          <w:rFonts w:ascii="Amiri" w:hAnsi="Amiri" w:eastAsia="Amiri" w:cs="Amiri"/>
          <w:color w:val="111111"/>
          <w:sz w:val="28"/>
          <w:sz w:val="28"/>
          <w:szCs w:val="28"/>
          <w:rtl w:val="true"/>
          <w:lang w:bidi="ar-SA"/>
        </w:rPr>
        <w:t xml:space="preserve">وأعرق من قُطرِ العراق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وأردف أعجازاً وناءَ بكلكلِ</w:t>
      </w:r>
    </w:p>
    <w:p>
      <w:pPr>
        <w:pStyle w:val="BookText"/>
        <w:rPr/>
      </w:pPr>
      <w:r>
        <w:rPr>
          <w:rFonts w:ascii="Amiri" w:hAnsi="Amiri" w:eastAsia="Amiri" w:cs="Amiri"/>
          <w:color w:val="111111"/>
          <w:sz w:val="28"/>
          <w:sz w:val="28"/>
          <w:szCs w:val="28"/>
          <w:rtl w:val="true"/>
          <w:lang w:bidi="ar-SA"/>
        </w:rPr>
        <w:t xml:space="preserve">ومَنْ كان ذا يأسٍ من الصُبحِ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الليلُ الطويلُ ألأ انجلي</w:t>
      </w:r>
    </w:p>
    <w:p>
      <w:pPr>
        <w:pStyle w:val="BookText"/>
        <w:rPr/>
      </w:pPr>
      <w:r>
        <w:rPr>
          <w:rFonts w:ascii="Amiri" w:hAnsi="Amiri" w:eastAsia="Amiri" w:cs="Amiri"/>
          <w:color w:val="111111"/>
          <w:sz w:val="28"/>
          <w:sz w:val="28"/>
          <w:szCs w:val="28"/>
          <w:rtl w:val="true"/>
          <w:lang w:bidi="ar-SA"/>
        </w:rPr>
        <w:t xml:space="preserve">ومِنْ عجبٍ بَحرٌ غدا متدلياً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بأمراسِ كتّان إلى صُمِّ جندلِ</w:t>
      </w:r>
    </w:p>
    <w:p>
      <w:pPr>
        <w:pStyle w:val="BookText"/>
        <w:rPr/>
      </w:pPr>
      <w:r>
        <w:rPr>
          <w:rFonts w:ascii="Amiri" w:hAnsi="Amiri" w:eastAsia="Amiri" w:cs="Amiri"/>
          <w:color w:val="111111"/>
          <w:sz w:val="28"/>
          <w:sz w:val="28"/>
          <w:szCs w:val="28"/>
          <w:rtl w:val="true"/>
          <w:lang w:bidi="ar-SA"/>
        </w:rPr>
        <w:t xml:space="preserve">يا ليتني كنتُ المشيّعُ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منّي ذلول مُرحّلِ</w:t>
      </w:r>
    </w:p>
    <w:p>
      <w:pPr>
        <w:pStyle w:val="BookText"/>
        <w:rPr/>
      </w:pPr>
      <w:r>
        <w:rPr>
          <w:rFonts w:ascii="Amiri" w:hAnsi="Amiri" w:eastAsia="Amiri" w:cs="Amiri"/>
          <w:color w:val="111111"/>
          <w:sz w:val="28"/>
          <w:sz w:val="28"/>
          <w:szCs w:val="28"/>
          <w:rtl w:val="true"/>
          <w:lang w:bidi="ar-SA"/>
        </w:rPr>
        <w:t xml:space="preserve">فَمِنْ بعده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الذئبُ يعوي كالخليع المعوّلِ</w:t>
      </w:r>
    </w:p>
    <w:p>
      <w:pPr>
        <w:pStyle w:val="BookText"/>
        <w:rPr/>
      </w:pPr>
      <w:r>
        <w:rPr>
          <w:rFonts w:ascii="Amiri" w:hAnsi="Amiri" w:eastAsia="Amiri" w:cs="Amiri"/>
          <w:color w:val="111111"/>
          <w:sz w:val="28"/>
          <w:sz w:val="28"/>
          <w:szCs w:val="28"/>
          <w:rtl w:val="true"/>
          <w:lang w:bidi="ar-SA"/>
        </w:rPr>
        <w:t xml:space="preserve">وغارتْ علينا النائباتُ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بمنْجَرد قيد الأوابدَ هيكلِ</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أتى لي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كجُلمودِ صخر حطَّهُ السيلُ مِنْ عَلِ</w:t>
      </w:r>
    </w:p>
    <w:p>
      <w:pPr>
        <w:pStyle w:val="BookText"/>
        <w:rPr/>
      </w:pPr>
      <w:r>
        <w:rPr>
          <w:rFonts w:ascii="Amiri" w:hAnsi="Amiri" w:eastAsia="Amiri" w:cs="Amiri"/>
          <w:color w:val="111111"/>
          <w:sz w:val="28"/>
          <w:sz w:val="28"/>
          <w:szCs w:val="28"/>
          <w:rtl w:val="true"/>
          <w:lang w:bidi="ar-SA"/>
        </w:rPr>
        <w:t xml:space="preserve">وزلّت عقولٌ عن مراكز درکها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زلّت الصفراء بالمتنزّلِ</w:t>
      </w:r>
    </w:p>
    <w:p>
      <w:pPr>
        <w:pStyle w:val="BookText"/>
        <w:rPr/>
      </w:pPr>
      <w:r>
        <w:rPr>
          <w:rFonts w:ascii="Amiri" w:hAnsi="Amiri" w:eastAsia="Amiri" w:cs="Amiri"/>
          <w:color w:val="111111"/>
          <w:sz w:val="28"/>
          <w:sz w:val="28"/>
          <w:szCs w:val="28"/>
          <w:rtl w:val="true"/>
          <w:lang w:bidi="ar-SA"/>
        </w:rPr>
        <w:t xml:space="preserve">وكُلٌّ فؤادٍ باتَ يغلي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جاشَ فيه عَلْيُهُ غليُ مَرْجَلَ</w:t>
      </w:r>
    </w:p>
    <w:p>
      <w:pPr>
        <w:pStyle w:val="BookText"/>
        <w:rPr/>
      </w:pPr>
      <w:r>
        <w:rPr>
          <w:rFonts w:ascii="Amiri" w:hAnsi="Amiri" w:eastAsia="Amiri" w:cs="Amiri"/>
          <w:color w:val="111111"/>
          <w:sz w:val="28"/>
          <w:sz w:val="28"/>
          <w:szCs w:val="28"/>
          <w:rtl w:val="true"/>
          <w:lang w:bidi="ar-SA"/>
        </w:rPr>
        <w:t xml:space="preserve">وكم مِنْ عواد عاديات بضبحها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أثرنَ الغُبار بالكديد المُركّلِ</w:t>
      </w:r>
    </w:p>
    <w:p>
      <w:pPr>
        <w:pStyle w:val="BookText"/>
        <w:rPr/>
      </w:pPr>
      <w:r>
        <w:rPr>
          <w:rFonts w:ascii="Amiri" w:hAnsi="Amiri" w:eastAsia="Amiri" w:cs="Amiri"/>
          <w:color w:val="111111"/>
          <w:sz w:val="28"/>
          <w:sz w:val="28"/>
          <w:szCs w:val="28"/>
          <w:rtl w:val="true"/>
          <w:lang w:bidi="ar-SA"/>
        </w:rPr>
        <w:t xml:space="preserve">طويل عنائي في يد الحزن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كفيّه بخيط مُوَّصلِ</w:t>
      </w:r>
    </w:p>
    <w:p>
      <w:pPr>
        <w:pStyle w:val="BookText"/>
        <w:rPr/>
      </w:pPr>
      <w:r>
        <w:rPr>
          <w:rFonts w:ascii="Amiri" w:hAnsi="Amiri" w:eastAsia="Amiri" w:cs="Amiri"/>
          <w:color w:val="111111"/>
          <w:sz w:val="28"/>
          <w:sz w:val="28"/>
          <w:szCs w:val="28"/>
          <w:rtl w:val="true"/>
          <w:lang w:bidi="ar-SA"/>
        </w:rPr>
        <w:t xml:space="preserve">مضى مُشْبعُ الضيفان إنْ نزلوا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شواء أو قديد معجّلِ</w:t>
      </w:r>
    </w:p>
    <w:p>
      <w:pPr>
        <w:pStyle w:val="BookText"/>
        <w:rPr/>
      </w:pPr>
      <w:r>
        <w:rPr>
          <w:rFonts w:ascii="Amiri" w:hAnsi="Amiri" w:eastAsia="Amiri" w:cs="Amiri"/>
          <w:color w:val="111111"/>
          <w:sz w:val="28"/>
          <w:sz w:val="28"/>
          <w:szCs w:val="28"/>
          <w:rtl w:val="true"/>
          <w:lang w:bidi="ar-SA"/>
        </w:rPr>
        <w:t xml:space="preserve">أقامَ بقلبي شخصُهُ بعدما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بعيني قائماً غيرَ مرسلِ</w:t>
      </w:r>
    </w:p>
    <w:p>
      <w:pPr>
        <w:pStyle w:val="BookText"/>
        <w:rPr/>
      </w:pPr>
      <w:r>
        <w:rPr>
          <w:rFonts w:ascii="Amiri" w:hAnsi="Amiri" w:eastAsia="Amiri" w:cs="Amiri"/>
          <w:color w:val="111111"/>
          <w:sz w:val="28"/>
          <w:sz w:val="28"/>
          <w:szCs w:val="28"/>
          <w:rtl w:val="true"/>
          <w:lang w:bidi="ar-SA"/>
        </w:rPr>
        <w:t xml:space="preserve">إذا انفتلتْ لي مهجةٌ 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السليط بالذبال المفتّلِ</w:t>
      </w:r>
    </w:p>
    <w:p>
      <w:pPr>
        <w:pStyle w:val="BookText"/>
        <w:rPr/>
      </w:pPr>
      <w:r>
        <w:rPr>
          <w:rFonts w:ascii="Amiri" w:hAnsi="Amiri" w:eastAsia="Amiri" w:cs="Amiri"/>
          <w:color w:val="111111"/>
          <w:sz w:val="28"/>
          <w:sz w:val="28"/>
          <w:szCs w:val="28"/>
          <w:rtl w:val="true"/>
          <w:lang w:bidi="ar-SA"/>
        </w:rPr>
        <w:t xml:space="preserve">وقَدْ سحَّ من عين العوارف 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 على الأذقان دوح الكُنهبلِ</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ومدَّ الأسى كفَّاً إلى وعل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منه العصم من كُلّ منزَلِ</w:t>
      </w:r>
    </w:p>
    <w:p>
      <w:p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يتيمته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ونحمدك يا من تفضّل علينا وعلى جيلنا بذي القدر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مبدأُ إخوته، وخاتمة عمومته، وصدر الطبقة من إخوته، والمرتفعة بمتصاعد النسب إلى المنصب العلي، المتولّي منصب القضاء والفتوى بعد عمومته، والمُجْلى غيهبَ المشكلات، بأقمار فكرته، وأنوار طلعته، والغائص في بحار العلم والكاشف عن حقيقته، المنيع كنفه، ومن أنجبت به سلفه، نبعة دوحة جود ومجد، وقطب دائرة سعد، صارم بأس به ظهور الأعادي تنقصم، وعروة علم لا تنفصم، وسنان حزم جرحه لا يلتئم، يلوح تبيان </w:t>
      </w:r>
    </w:p>
    <w:p>
      <w:pPr>
        <w:pStyle w:val="BookText"/>
        <w:rPr/>
      </w:pPr>
      <w:r>
        <w:rPr>
          <w:rFonts w:ascii="Amiri" w:hAnsi="Amiri" w:eastAsia="Amiri" w:cs="Amiri"/>
          <w:color w:val="111111"/>
          <w:sz w:val="28"/>
          <w:sz w:val="28"/>
          <w:szCs w:val="28"/>
          <w:rtl w:val="true"/>
          <w:lang w:bidi="ar-SA"/>
        </w:rPr>
        <w:t>الغوامض من بنانه، وتبدو ثمار الفضل من دَوْح بيانه، مولى قد انغرس في قلبه شجر الهداية، فزهت بها أغصان الدراية، وسقتها ينابيع الحكم المتفجّرة من جميع جوانبه بما يبهر العشر العقول، ولقحتها أيدي غرائبه في الفقه بما حيّر الأساطين الفحول، بحر تزيد بالفضل أمواجه، ولا تُدرك فجاجه، ولا يضلّ منهاجه، فلق منير، وفيلق تحرير، وغدير يمدّ بحار العلم بحرُ علمه الغزير، توازن به الجمال والجلال، وأقبلت عليه الدنيا كمال الأقبال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هو من حزبنا وسربنا المعاصرين لنا من أول العمر فنوفّق لأيراد بعض صفاته غير أنا نشأنا عليه وهو يدرّس بحزب من المحصّلين، في غير مدرسة آبائه وأجداده، لوجود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إفتُقد صارت الناس إليه، وصار مُعوّلهم في الأحكام الشرعية عليه، وجلس في مجلس القضاء، ودرّس في مدرسة آبائه جمَّاً من الفضلاء والفقهاء، واستجازه كثير من ذوي الوصول،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قرأتُ عليه برهة من الزمان، حتى ألّفتُ في القراءة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ولم أكن إذ ذاك من أكابر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غاية ما يصل إليه الذهن القاصر،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الأستاذ الماهر، أودعه في بطون الطروس، بنمط تبتهج به النفوس، وألّفت بها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تنفح عباراته بأرج العبير نفح نسائم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يلتقط حبّ الفتوى من معادنه بفكرته، ويُودِعُها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الرسالة المألوفة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وكثيراً ما قيل فيه من المدائح بالشعر الرائق مما لا يحضرني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الأفاضل بحضرته مخاطباً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كُنتَ نوراً بعرش الأله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سبحانَ مَنْ أنزلكْ</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تأتّى له ما لم يتأتَ لأحدٍ من نفع الفقراء والمساكين، والأصلاح بين الناس والأمر بالمعروف والنهي عن المنكر، وفرط السّخاء والكرم، على العرب والعجم، حتى أدّى به إلى رهانة كتبه، وبيع جملة من أملاكه، لترويج المشتغلين، وإعانة الفقراء من المحصّلين، ورفعه ما ألمّ، وكشفه ما أهمّ، بما حازه من علوّ الرفعة، والحماية والمنفعة عند الحكام والأكابر، والملوك والعساكر، ومن فرط جدّه وجهده بأصلاح الدين، وتشييد أركان شريعة سيد المرسلين، حَفَظَ ما حوته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الغرّ المحجّلين، مذ ولاه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كليتداراً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 </w:t>
      </w:r>
    </w:p>
    <w:p>
      <w:pPr>
        <w:pStyle w:val="BookText"/>
        <w:rPr/>
      </w:pPr>
      <w:r>
        <w:rPr>
          <w:rFonts w:ascii="IRNazanin" w:hAnsi="IRNazanin" w:eastAsia="IRNazanin"/>
          <w:color w:val="111111"/>
          <w:sz w:val="28"/>
          <w:sz w:val="28"/>
          <w:szCs w:val="28"/>
          <w:rtl w:val="true"/>
          <w:lang w:bidi="fa-IR"/>
        </w:rPr>
        <w:t>الوزراء والحكام الوزير المحترم، الپاشا نجيب المعظم، فنَصَّبَ من قبله بكمال سداده السيد اللوذعي، السيد رضا الرفيعي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مما خصّه الله تعالى من الرتب الشامخة، والنعوت التي هي كالكواكب باذخة، والمساعي والرتب التي لم تنلها عجم ولا عرب، ولا عجب، فهو شيخي وأستاذي، بَلْ وشيخ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ورئيس الفرقة الأثني عشرية، تحضر مجلس درسه في كُلّ 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 ما بهم غير عالم 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صدوق اللهجة، حسن التخاصم في الحجّة، مفلج في المحجّة، تُنمى إليه القضايا الغرائب، وما المُحدّثُ بها عنه كاذب، فلا تجحد أيها الجاحد قدره، وإن اختصرتُ ذكره، حيث لا يسعني استقصاء نعوته وصفاته، وما حواه من الشرف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أردتُ ذلك لاحتجتُ كتاباً وافياً، ومصنّفاً شافياً، لا يتم مدة دهور وأعوام، وهو ينافي قصد الأتمام بيسير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طالما بتّ أقاسي في الليل الهموم، وأراعي مسرى النجوم، لا أرى للنوم لذة، بَلْ هو السهاد حذو النعل بالنعل والقذّة بالقذّة، أتقلب تقلّب السليم الحيران، وأتململ تململ الولهان، أجيل أبكار الأفكار، في الآصال والأبكار، مُجدّاً في تحصيل عبائر تجدي كيما أستعين بها على رسم قضايا زاهيات، وعلوم باهرات، فأصوغها فقرات، يفتقر إلى ألفاظها الفقيه الماهر، والى معانيها كُلّ جامع وصف باهر، فأبدى البعض من محامد ذاته، مستوعباً ما خفي وبان من صفاته، فغادرتني أيدي العجز والهوان مستقلاً بنفسي، عن أبناء جنسي، مرتجاً عليّ لا أميّز يومي من أمسي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أشقّ أنواع البديع، بسفن أنواع التوشيع والتلميع، ببيان علوّ قدره، والتلذذ بذكره، وأنه البحر الخصم، ومُحمّد الأمم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بعدما أطنب بما لا طائل تحته وأطال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بيان صفاته على ما عرفت، ينافي الغرض الذي أردت، رأيت أن الصفح أجدر، والأهمال لا بالكلية هو الأيسر، على أن شهرته في الأقطار، ومعلوميّته بالفضل في سائر الأمصار، كفتنا تبيان ما وقفنا عليه من فضائله وفواضله، مضافاً إلى أن صدّتني عنه الصوّاد، وحالت الموانع والروّاد، التي من جملتها أني غدوت في الناس ممن تشتت شمله، وأُلغي قوله وفعله، وشاع جهله، ولست مَنْ يزري بالعقول العشر عقله، وحيد المنثور والمنظوم، ولا غرض لنا بذكره</w:t>
      </w:r>
      <w:r>
        <w:rPr>
          <w:rFonts w:eastAsia="Amiri" w:cs="Amiri" w:ascii="Amiri" w:hAnsi="Amiri"/>
          <w:color w:val="111111"/>
          <w:sz w:val="28"/>
          <w:szCs w:val="28"/>
          <w:rtl w:val="true"/>
          <w:lang w:bidi="ar-SA"/>
        </w:rPr>
        <w:t xml:space="preserve">. </w:t>
      </w:r>
      <w:bookmarkStart w:id="236" w:name="pg18939_201838"/>
    </w:p>
    <w:p>
      <w:pPr>
        <w:pStyle w:val="BookText"/>
        <w:rPr/>
      </w:pPr>
      <w:bookmarkEnd w:id="236"/>
      <w:r>
        <w:rPr>
          <w:rFonts w:ascii="Amiri" w:hAnsi="Amiri" w:eastAsia="Amiri" w:cs="Amiri"/>
          <w:color w:val="111111"/>
          <w:sz w:val="28"/>
          <w:sz w:val="28"/>
          <w:szCs w:val="28"/>
          <w:rtl w:val="true"/>
          <w:lang w:bidi="ar-SA"/>
        </w:rPr>
        <w:t>ثم ذكر أولاده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w:t>
      </w:r>
      <w:r>
        <w:rPr>
          <w:rStyle w:val="FootnoteAnchor"/>
          <w:rtl w:val="true"/>
        </w:rPr>
        <w:footnoteReference w:id="458"/>
      </w:r>
      <w:r>
        <w:rPr>
          <w:rFonts w:ascii="IRNazanin" w:hAnsi="IRNazanin" w:eastAsia="IRNazanin"/>
          <w:color w:val="111111"/>
          <w:sz w:val="28"/>
          <w:sz w:val="28"/>
          <w:szCs w:val="28"/>
          <w:rtl w:val="true"/>
          <w:lang w:bidi="fa-IR"/>
        </w:rPr>
        <w:t>، والحسن</w:t>
      </w:r>
      <w:r>
        <w:rPr>
          <w:rStyle w:val="FootnoteAnchor"/>
          <w:rtl w:val="true"/>
        </w:rPr>
        <w:footnoteReference w:id="459"/>
      </w:r>
      <w:r>
        <w:rPr>
          <w:rFonts w:ascii="Amiri" w:hAnsi="Amiri" w:eastAsia="Amiri" w:cs="Amiri"/>
          <w:color w:val="111111"/>
          <w:sz w:val="28"/>
          <w:sz w:val="28"/>
          <w:szCs w:val="28"/>
          <w:rtl w:val="true"/>
          <w:lang w:bidi="ar-SA"/>
        </w:rPr>
        <w:t>، وعبد الحسين</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أوصلنا التوفيق إلى محل ذكرهم ذكرناهم إن شاء الله</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6141320_1280447820"/>
      <w:bookmarkStart w:id="238" w:name="_Toc84"/>
      <w:bookmarkEnd w:id="237"/>
      <w:r>
        <w:rPr>
          <w:rtl w:val="true"/>
        </w:rPr>
        <w:t>من وقائع فرقتي الزقرت والشمرت</w:t>
      </w:r>
      <w:bookmarkEnd w:id="238"/>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أعظم ما فيه علوّ همّته، فأَنَّهُ بعد وفاة عمّه المرحوم الشيخ حسن، عارض الأساطين الذين كانوا يترشحون لمعارضة آبائه وأعمامه فعارضهم وساواهم، إن لم يكن فاتهم وتعدّاهم، على كثرة ما كان مبتلى به وممتحناً فيه من أمر فرقتي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أنَّهُ لشدة ما وقع فيه منهم من البلاء والمحن عزم مراراً على الهجرة من النجف والأقامة في نواحي إيران إلى أن تسكن حركة عائلتهم، وتخمد نيران فتنتهم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 في بعض وقائعهم سار بجملة من أهله، ولما وصل إلى بغداد عرفت ذلك منه ولاتها وأمراؤها فأصروا عليه بعدم المسير وخشي منه المنع إن امتنع من إجابتهم فأجابهم، ورجعوا معه بعدّة وافرة من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الشيخ مُحَمَّد الزقرت والشمرت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صناكرهم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 وأخذ العهد من رؤسائهم على عدم العود إلى تقاتلهم وتناكرهم، وأحلفهم على هذا بالقرآن الشريف عند رأس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الوزراء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سارت العساكر والجند وفُتحت الحوانيت، وأمنت السارية والماشية واطمأنّت الناس، ثارت المدافع بغتة وإذا بهم عادوا لِما نهوا عنه، ولم يفدهم ذلك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يزالوا على ذلك ومثله إلى أن صاروا السبب في تعجيل موت الشيخ مُحَمَّد، وذلك حرقة أصابته، وفادحة أزعجته، فخرجت من أنفه جراحة وطال مكثها وعلاجها وأذاها، وبعثوا على أطباء العراق فعالجوها بأنواع العلاجات، فلم يفد شيئاً حتى مات، رضوان الله عليه، وقرّب محله إليه</w:t>
      </w:r>
      <w:r>
        <w:rPr>
          <w:rFonts w:eastAsia="IRNazanin" w:cs="IRNazanin"/>
          <w:color w:val="111111"/>
          <w:sz w:val="28"/>
          <w:szCs w:val="28"/>
          <w:rtl w:val="true"/>
          <w:lang w:bidi="fa-IR"/>
        </w:rPr>
        <w:t>.</w:t>
      </w:r>
    </w:p>
    <w:p>
      <w:pPr>
        <w:pStyle w:val="Heading3"/>
        <w:numPr>
          <w:ilvl w:val="2"/>
          <w:numId w:val="1"/>
        </w:numPr>
        <w:rPr/>
      </w:pPr>
      <w:bookmarkStart w:id="239" w:name="__RefHeading___Toc16141322_1280447820"/>
      <w:bookmarkStart w:id="240" w:name="_Toc85"/>
      <w:bookmarkEnd w:id="239"/>
      <w:r>
        <w:rPr>
          <w:rtl w:val="true"/>
        </w:rPr>
        <w:t>هجوم العسكر على دار الشيخ محمد</w:t>
      </w:r>
      <w:bookmarkEnd w:id="24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وسبب تلك الحرقة طويل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دار الشيخ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حَرَماً يأمن من دخله، ولو كانت الثقلان خصماً له، وكان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عظيماً، وداؤهما داء جسيماً، والنجف من ذلك في اضطراب وتشويش لا ينفك سائر الأيام، </w:t>
      </w:r>
    </w:p>
    <w:p>
      <w:pPr>
        <w:pStyle w:val="BookText"/>
        <w:rPr/>
      </w:pPr>
      <w:r>
        <w:rPr>
          <w:rFonts w:ascii="Amiri" w:hAnsi="Amiri" w:eastAsia="Amiri" w:cs="Amiri"/>
          <w:color w:val="111111"/>
          <w:sz w:val="28"/>
          <w:sz w:val="28"/>
          <w:szCs w:val="28"/>
          <w:rtl w:val="true"/>
          <w:lang w:bidi="ar-SA"/>
        </w:rPr>
        <w:t>ومدى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الدولة تجهّز كُلّ حينٍ جيشاً جراراً لقطع مادّتهم فيأتي الجيش ويقبض على بعض رؤسائهم ويقتل الآخر ثم يُرتَحل بالأسرى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فتستقرّ البلد أياماً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الأمر على أشدّ مما كان أولاً إمَّا بأن يقوم بأمرهم غير السابقين أو ينفلتون من السجون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فاستمر الأمر على هذا البلاء مدة من الزمان حتى أن أغلب الناس كانت تحاصر في دورها أسبوعاً أو شهراً كاملاً بلا ماء ولا طعام حتى تموت أطفالهم من الجوع والعطش ولا يتمكنون من التماس شئ لهم خوفاً من المكاحل والبنادق من الرصاص الآخذة بجميع الأزقة والطرقات، إلى أن يضيق الأمر بالطائفتين، ويكثر القتل الذريع في البين، ويهلك أغلب الناس من المحاصرة، فعندها يخرج ولي المسند من بيت الشيخ الكبير كالشيخ حسن في أيامه أو الشيخ مُحَمَّد عند انتهاء الأمر إليه، أو غيرهما منها فيأتي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إسم للأماكن المرتفعة الحصينة المقابلة لأعدائهم كالمنارتين الشريفتين والمسجد الهندي وبعض سطوح الصحن الشريف إلى غير ذلك من الدور الجامعة لتلك الصفات، فيقف وينادي كُلّ واحد واحد من رؤسائهم بأسمه، فيلقون أسلحتهم ويسرعون إليه ويتهافتون على تقبيل يديه ويعرضون أعذارهم عليه،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لم نقف ونقاتل لهجموا علينا في دورنا وقتلونا مع أطفالنا، ونحن إنما ندافع عن حرمنا، وهو يوبّخهم ويعذلهم ويحذرهم سطوته بهم وانتقامه منهم حتى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وتضع الحرب أوزارها عنهم، فتستقر الناس وتخرج في الطرقات والأسواق وتتطلّب معايشها وتسعى في مكاسبها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هم على ذلك إذ سمعوا 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فوقعوا في الهرج والمرج وغلّقوا الحوانيت وعلموا أن القوم عادوا لِما نُهوا عنه، فيبقى على هذا أياماً حتى أنَّ الناس لا تأمن على أعراضها وأموالها منهم، إلى أن يصل الخبر إلى وزير بغداد، فأمَّا أن يأتي بنفسه مع طوابير العسكر في عدّة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قربوا من النجف وسمعت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فمنهم من ينهزم، ومنهم من يخفي نفسه في الآبار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يلجأ إلى دار المشايخ الكبيرة لأن سائر الناس كانت تفزع إليها خوفاً من أن يأخذهم العسكر بذنب المفسدين فيصبحوا 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دخلوا تلك الدار أمنوا حتى أنهم كانوا يلبسون المقانع والمخامر ويتزيّون بزيّ النساء ويدخلون في حرم المشايخ لئلا يتعرض لهم أحد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جاء الوزير أو نائبه دخل البلد وجعل يمشي في الأزقّة في هيئة المحاربين والطبول والدفوف تُضْربُ أمامهم،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تندفع بينهم إلى أن يدخلوا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يذهب </w:t>
      </w:r>
    </w:p>
    <w:p>
      <w:pPr>
        <w:pStyle w:val="BookText"/>
        <w:rPr/>
      </w:pPr>
      <w:r>
        <w:rPr>
          <w:rFonts w:ascii="Amiri" w:hAnsi="Amiri" w:eastAsia="Amiri" w:cs="Amiri"/>
          <w:color w:val="111111"/>
          <w:sz w:val="28"/>
          <w:sz w:val="28"/>
          <w:szCs w:val="28"/>
          <w:rtl w:val="true"/>
          <w:lang w:bidi="ar-SA"/>
        </w:rPr>
        <w:t xml:space="preserve">العسكر في طلب رؤساء المفسدين، فأمَّا القتل أو النفى، ولكن لا يقبضون إلاَّ على الواحد من العشرة، ويخبرهم حاكم البلد أو غيرهم من 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آواهُمْ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فيبعثونَ إليه يطلبونهم منه فينكر ذلك ويدفعه إلى أن تحكَّم في أذهان الولاة والوزراء وسائر أمراء العراق أن فساد هاتين الفرقتين وعدم إمكان إهلاكهم مِنْ آل الشيخ الأكبر، فاحتملوا الأذى منهم والحقد عليهم فجعلوهم هم المطالبين بذنوب هؤلاء 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 مشايخنا السالفين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الشيخ الأكبر مازالوا مبتلين بهذا البلاء الذي تهدّ وقائعه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الشيخ موسى نجا من مزعجاته وكدوراته برئاسته وعظمته لأنَّ العراق كان بين قوليه، والحكومة والرعية جميعاً طوع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 الشيخ عليّ منها بتقدسّه وانعزاله عن الناس بتدريسه وعلمه، وإن أصابه شيء يسير منها آخر الأمر في أيام علي پاشا، وفي القصة طول لا يسعه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 منها بجلوسه في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يسمع في أيامه لا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ولا شُهِرَ شيء من السلاح أبداً، وذلك بواسطة الوزير الحازم نجيب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بعد أن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 قتل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تأدّب كُلِّ شقيّ في العراق حتى كأنَّ الموت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توالت المزعجات والبليّات بسببهم من الحكومة، ومنهم على الشيخ مُحَمَّد، وجدّنا الشيخ مُحَمَّد رضا</w:t>
      </w:r>
      <w:r>
        <w:rPr>
          <w:rStyle w:val="FootnoteAnchor"/>
          <w:rtl w:val="true"/>
        </w:rPr>
        <w:footnoteReference w:id="462"/>
      </w:r>
      <w:r>
        <w:rPr>
          <w:rFonts w:ascii="Amiri" w:hAnsi="Amiri" w:eastAsia="Amiri" w:cs="Amiri"/>
          <w:color w:val="111111"/>
          <w:sz w:val="28"/>
          <w:sz w:val="28"/>
          <w:szCs w:val="28"/>
          <w:rtl w:val="true"/>
          <w:lang w:bidi="ar-SA"/>
        </w:rPr>
        <w:t>، والشيخ مهدي، وهو أقلهم فيها عناء، وأيسرهم بها بلاء</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يزل الشيخ مُحَمَّد يدفع بلاء العسكر عن أهل النجف مصلحين ومفسدين حتى كانت سنة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جاء سلیم پاشا مع خمسة آلاف نفر من العسكر مع عدّة كثيرة من الأسلحة والأطواب فدخل النجف والطبول والمدافع تُضرَب أمامه، وكان معه نقيب مُحَمَّد الأشراف السيد علي نقيب بغداد</w:t>
      </w:r>
      <w:r>
        <w:rPr>
          <w:rStyle w:val="FootnoteAnchor"/>
          <w:rtl w:val="true"/>
        </w:rPr>
        <w:footnoteReference w:id="463"/>
      </w:r>
      <w:r>
        <w:rPr>
          <w:rFonts w:ascii="Amiri" w:hAnsi="Amiri" w:eastAsia="Amiri" w:cs="Amiri"/>
          <w:color w:val="111111"/>
          <w:sz w:val="28"/>
          <w:sz w:val="28"/>
          <w:szCs w:val="28"/>
          <w:rtl w:val="true"/>
          <w:lang w:bidi="ar-SA"/>
        </w:rPr>
        <w:t>، فمروا على دار الشيخ الكبيرة، فخرج الشيخ مُحَمَّد ووقف سباب مستقبلاً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السيد علي النقيب عند الشيخ مُحَمَّد ضيفاً هو وجماعة من الضباط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تراكمت الناس وتدافعت الرجال على دار الشيخ مُحَمَّد، واستجاروا بها واختفوا في الحجرات والسراديب حتى اجتمع في الدار ما يزيد على الألف رجلٍ وامرأة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صار العصر جاء سلیم پاشا في جميع هيئته إلى الشيخ مُحَمَّد، فجلسوا يتحادثان في تدبير الأمر وعلاج هذا الفساد، فقال سلیم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مُحَمَّد أفندي ليس الفساد إلاَّ منك، فأنَّك تؤمن المفسدين وتؤويهم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 مُحَمَّد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وزير ليس هو إلاَّ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مُحَمَّد أسأت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وطال التشاجر بينهما إلى أن خرج الپاشا على أن لا تتعرّض دار الشيخ الكبيرة، وأنْ ليس فيها إلاَّ الفقراء والمساكين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اليوم الثاني كان مع الباشا بعض خواصّه وأصحابه، وهو بكري أفندي، فقال للپاشا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الفُسَّاد كلَّهم في دار الشيخ مُحَمَّد فابعثني إلى داره حتى أخرجهم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فبعثه مع عدة من العسكر فهجموا على حرم دار الشيخ الكبيرة وفيها عيالات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ففرّوا إلى الدار الخارجة ولاذوا برجالهم، وأخذ العسكر جملة من الناس تنيف عدّتهم على المائة، وجاؤوا بهم إلى القلعة ونفوهم إلى بغداد، والبصرة، وغيرها من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الباشا ذلك غضب وقال للعسكر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إمضوا وفتشوا كُلِّ مكان من الدار ولا تبقوا فيها أحداً فقد ثبت أنها مجمع المفسدين، وائتوني بالشيخ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العسكر مرة ثانية فوقعت الصيحة في الدار، وكان النقيب نائماً في سرداب الدار الخارجة فانتبه وأخبروه بالقصة فخرج ومنع العسكر من الهجوم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إلى الوزير وأزعجه في الكلام وأن هذا فعل شنيع لم يقع قبل هذا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المعظمة، فكفّ عن 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أصبح اليوم وإذا بجماعة من شرفاء النجف كالسيد علي</w:t>
      </w:r>
      <w:r>
        <w:rPr>
          <w:rStyle w:val="FootnoteAnchor"/>
          <w:rtl w:val="true"/>
        </w:rPr>
        <w:footnoteReference w:id="464"/>
      </w:r>
      <w:r>
        <w:rPr>
          <w:rFonts w:ascii="Amiri" w:hAnsi="Amiri" w:eastAsia="Amiri" w:cs="Amiri"/>
          <w:color w:val="111111"/>
          <w:sz w:val="28"/>
          <w:sz w:val="28"/>
          <w:szCs w:val="28"/>
          <w:rtl w:val="true"/>
          <w:lang w:bidi="ar-SA"/>
        </w:rPr>
        <w:t>، والسيد مُحَمَّد تقي</w:t>
      </w:r>
      <w:r>
        <w:rPr>
          <w:rStyle w:val="FootnoteAnchor"/>
          <w:rtl w:val="true"/>
        </w:rPr>
        <w:footnoteReference w:id="465"/>
      </w:r>
      <w:r>
        <w:rPr>
          <w:rFonts w:ascii="Amiri" w:hAnsi="Amiri" w:eastAsia="Amiri" w:cs="Amiri"/>
          <w:color w:val="111111"/>
          <w:sz w:val="28"/>
          <w:sz w:val="28"/>
          <w:szCs w:val="28"/>
          <w:rtl w:val="true"/>
          <w:lang w:bidi="ar-SA"/>
        </w:rPr>
        <w:t xml:space="preserve">الطبطبائيين وجماعة من أقرانهم قَدْ أُخِذوا مكبّلين، وحُبسوا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 xml:space="preserve">). </w:t>
      </w:r>
      <w:bookmarkStart w:id="241" w:name="pg18939_201842"/>
    </w:p>
    <w:p>
      <w:pPr>
        <w:pStyle w:val="BookText"/>
        <w:rPr/>
      </w:pPr>
      <w:bookmarkEnd w:id="241"/>
      <w:r>
        <w:rPr>
          <w:rFonts w:ascii="Amiri" w:hAnsi="Amiri" w:eastAsia="Amiri" w:cs="Amiri"/>
          <w:color w:val="111111"/>
          <w:sz w:val="28"/>
          <w:sz w:val="28"/>
          <w:szCs w:val="28"/>
          <w:rtl w:val="true"/>
          <w:lang w:bidi="ar-SA"/>
        </w:rPr>
        <w:t>وكان مجيءُ الباشا والعسكر أوائل ذي القعدة الحرام، وبقي قريباً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الشيخ مُحَمَّد فأَنَّهُ لم يزل من غصّة هجوم العسكر على داره وروعة ذلك في تفكّر وتحيّر وانزعاج وتكدّر لأن مثل هذا لم يكن يقع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المحمية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خرجت الجراحة في فمه وأنفه وبقي إلى أواخر ذي الحجة وتُوفيَ رحمه الله من ذلك، فكان قتيل همّته العالية، وعزمته السامية، في يوم الثاني والعشرين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يسير من وقائع هاتين الفرقتين ذكرناه إستطراداً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حدّثنا به العلم العباس ابن الحجة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رمنا نقل جميع أخبارهم وأحوالهم لأفنيت الأقلام، وذهبت دونه الأيام، وليس فيها ثمرة سوى تهييج الأحزان والآلام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نسأل الله العفو والعافية، ودوام هذه النعمة الوافية، مع الهداية والتوفيق، أنَّهُ خير رفيق</w:t>
      </w:r>
      <w:r>
        <w:rPr>
          <w:rFonts w:eastAsia="IRNazanin" w:cs="IRNazanin"/>
          <w:color w:val="111111"/>
          <w:sz w:val="28"/>
          <w:szCs w:val="28"/>
          <w:rtl w:val="true"/>
          <w:lang w:bidi="fa-IR"/>
        </w:rPr>
        <w:t>.</w:t>
      </w:r>
    </w:p>
    <w:p>
      <w:pPr>
        <w:pStyle w:val="Heading3"/>
        <w:numPr>
          <w:ilvl w:val="2"/>
          <w:numId w:val="1"/>
        </w:numPr>
        <w:rPr/>
      </w:pPr>
      <w:bookmarkStart w:id="242" w:name="__RefHeading___Toc16141324_1280447820"/>
      <w:bookmarkStart w:id="243" w:name="_Toc86"/>
      <w:bookmarkEnd w:id="242"/>
      <w:r>
        <w:rPr>
          <w:rtl w:val="true"/>
        </w:rPr>
        <w:t>ترجمة الشيخ مهدي بن الشيخ علي</w:t>
      </w:r>
      <w:bookmarkEnd w:id="243"/>
    </w:p>
    <w:p>
      <w:pPr>
        <w:pStyle w:val="BookText"/>
        <w:rPr/>
      </w:pPr>
      <w:r>
        <w:rPr>
          <w:rFonts w:ascii="IRNazanin" w:hAnsi="IRNazanin" w:eastAsia="IRNazanin"/>
          <w:color w:val="111111"/>
          <w:sz w:val="28"/>
          <w:sz w:val="28"/>
          <w:szCs w:val="28"/>
          <w:rtl w:val="true"/>
          <w:lang w:bidi="fa-IR"/>
        </w:rPr>
        <w:t xml:space="preserve">ثم حل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المقامة، وجلس بمسند الأمامة، ناهجاً سبيل الهُدى، ناشراً في جميع الأندية أبراد الندى، أمين الله في أرضه، وحجّته على خلقه، ومميّز حلاله من حرامه، وباطله من حقّه، برهانه القاطع، وبحر علمه المتدافع، مشكاة الله السنيّة، وواسطة القلادة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الحاوي لشرف آبائه، والمشرق بدراً في سمائه، نور في الظلم، ونيّره الذي راح بعلمه ناراً على علم، الهادي إلى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الأمم، نجل المحقق الأكبر، عليّ بن جعفر، قُدّس سرّهم المطهّر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بمرتبة من العلم عظيمة، وقدم فيه قديمة، حضر أياماً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وأخذ من علومه القديم والحادث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حضر بعد ذلك على عمّه العلم المؤتمن، علامة الزمن،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عمدة حضوره عليه، وتلمذه بين يديه، وكان عنده مقرباً إلى الغاية، ومُحبّباً إلى النهاية، لا يفوّق عليه من عشيرته أحد حتى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الشيخ مُحَمَّد، وكان هو وصيه على ثلثه وأمواله، وقيّمه على أطفاله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وحصّل في أيامه تمام التحصيل، حتى أصبح في مدرسته بلا مثيل ولا عديل، على كثر ما عرفت فيها من العلماء المبرّزين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تُوفيَ عمُّه العلاّمة الحسن كانت بعض الناس تتوقع توشحُهُ للأمر، وتقدمه على أخيه وإن كان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انكشفت الغُبرة إلاَّ وهو تحت منبر أخيه، معظّماً له مُشِيْداً فيه، حتى صار بحضوره وحضور الشيخ راضي عَلَم العلم المشهور ومعتمد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وتراكمت الطلاب والمشتغلون على الحضور في درسه والمثول في ناديه، وبقيَ الشيخ مهدي على </w:t>
      </w:r>
    </w:p>
    <w:p>
      <w:pPr>
        <w:pStyle w:val="BookText"/>
        <w:rPr/>
      </w:pPr>
      <w:r>
        <w:rPr>
          <w:rFonts w:ascii="Amiri" w:hAnsi="Amiri" w:eastAsia="Amiri" w:cs="Amiri"/>
          <w:color w:val="111111"/>
          <w:sz w:val="28"/>
          <w:sz w:val="28"/>
          <w:szCs w:val="28"/>
          <w:rtl w:val="true"/>
          <w:lang w:bidi="ar-SA"/>
        </w:rPr>
        <w:t>غزارة علمه واستغنائه عن الحضور، ملازماً لأخيه درساً وصلاة وتأييداً حتى صار ذلك لهما نوراً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الشيخ مُحَمَّد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علمه، ونهض بأمر رئاسة الدين والدنيا مدبّراً فيها بعزمه وحزمه، وكان له بعض الطلبة المريدين له المتعصّبين في أمره، وكان أكثرهم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يسعون في نشر ذكره، وتشييد مجده وفخره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مضت إل أيام قليلة حتى رجعت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القفقازية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هاتيك الأطراف إلاَّ اليسير، وطبعت رسالته العملية في تبريز بأمر السلطان مظفر الدين شاه</w:t>
      </w:r>
      <w:r>
        <w:rPr>
          <w:rStyle w:val="FootnoteAnchor"/>
          <w:rtl w:val="true"/>
        </w:rPr>
        <w:footnoteReference w:id="466"/>
      </w:r>
      <w:r>
        <w:rPr>
          <w:rFonts w:ascii="Amiri" w:hAnsi="Amiri" w:eastAsia="Amiri" w:cs="Amiri"/>
          <w:color w:val="111111"/>
          <w:sz w:val="28"/>
          <w:sz w:val="28"/>
          <w:szCs w:val="28"/>
          <w:rtl w:val="true"/>
          <w:lang w:bidi="ar-SA"/>
        </w:rPr>
        <w:t>، أيّد الله ملكه، وكان يومئذ ولي العهد فيها فجاءت منها نسخ عديدة إلى الآفاق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أجمعت العرب عليه، وأرجعت أمورها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الأعراب، وانتشرت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بقاع الأرض كُلّ ذلك في زمان الشيخ الأعظم، وعماد الدين الأقوم، بحر الهداية، وآية الله في بني الدّراية، شيخنا الشيخ مرتضى الأنصاري، عليه رحمة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مرتضى يومئذ حجّة الله على الأطلاق، وخليفته في سائر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يُرجع أغلب الأشياء إليه، ويعتمد في سائر الأمور عليه، ويشيد أمره، وينشر ذكره، ويعلن اجتهاده، وأفضليته على سائر فضلاء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مهدي كلما رأى الشيخ مرتضى أخذ يده بالعنف والجبر وجعل يقبّلها والشيخ يمتنع وينكر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الشيخ مهدي لم يَزَلْ يسمو، وذكره يعلو، وصارت الحقوق من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 تُجلب إليه، والأموال تُجبى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باسمهما، والطلاب تغترف من 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صارت سنة الألف والمائتين والواحد والثمانين، فعرج الشيخ مرتضى بجسده المقدس، إلى حظيرة القدس، واتصل بجوار الملك الأقدس، فاستقل الشيخ مهدي بالأمر، ونهض بأعباء الرئاسة والفخر، فألقى إليه إقليد التقليد كُلّ مكان، ولم يختلف في فضله إثنان، ورقى منبر التدريس، على المرؤوس والرئيس، فحقق فيه ما شاء، وأبدع بما أبهر به الأسماع والآراء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تصديق ذلك فاطلب كتابه الذي كتبه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 الشرائع، وقَدْ خرج إلى المبيضّة وهو يوجد الآن عند أولاده</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أيضاً رسالة في حرمة العصير العنبي ونجاسته مستقلاً، وله قطعة من المكاسب وما </w:t>
      </w:r>
      <w:bookmarkStart w:id="244" w:name="pg18939_201844"/>
    </w:p>
    <w:p>
      <w:pPr>
        <w:pStyle w:val="BookText"/>
        <w:rPr/>
      </w:pPr>
      <w:bookmarkEnd w:id="244"/>
      <w:r>
        <w:rPr>
          <w:rFonts w:ascii="Amiri" w:hAnsi="Amiri" w:eastAsia="Amiri" w:cs="Amiri"/>
          <w:color w:val="111111"/>
          <w:sz w:val="28"/>
          <w:sz w:val="28"/>
          <w:szCs w:val="28"/>
          <w:rtl w:val="true"/>
          <w:lang w:bidi="ar-SA"/>
        </w:rPr>
        <w:t>يَحْرُم التكسّب به، وله قطعة في البيع والمعاطاة، فانظره فأنَّكَ ستجده بما أقول 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علوّ أمره، وتناهي شرفه وفخره، لا يحتاج إلى بيان، وقَدْ بلغ حتى تجاوز حدّ الشهرة والأعلان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آثاره المشيدة، الدالة على علوّ رتبته المتفرّدة، المدارس العظيمة التي بناها،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الكبيرة الواقعة في النجف الأشرف مقابل قبر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المدارس التي ليس لها نظير في النجف،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مدرسته الواقعة في كربلاء وهي من المدارس المعروفة،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المعتمد فأنَّه هو الذي بناها على هذا النهج والترتيب في الطبقات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بنى القبة البيضاء والرواق على قبر أجداده وآبائه المقدّسين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مما لم تتفق حتى لآبائه وأجداده على ما عرفت من عظم أمرهم</w:t>
      </w:r>
      <w:r>
        <w:rPr>
          <w:rFonts w:eastAsia="IRNazanin" w:cs="IRNazanin"/>
          <w:color w:val="111111"/>
          <w:sz w:val="28"/>
          <w:szCs w:val="28"/>
          <w:rtl w:val="true"/>
          <w:lang w:bidi="fa-IR"/>
        </w:rPr>
        <w:t>.</w:t>
      </w:r>
    </w:p>
    <w:p>
      <w:pPr>
        <w:pStyle w:val="Heading3"/>
        <w:numPr>
          <w:ilvl w:val="2"/>
          <w:numId w:val="1"/>
        </w:numPr>
        <w:rPr/>
      </w:pPr>
      <w:bookmarkStart w:id="245" w:name="__RefHeading___Toc16141326_1280447820"/>
      <w:bookmarkStart w:id="246" w:name="_Toc87"/>
      <w:bookmarkEnd w:id="245"/>
      <w:r>
        <w:rPr>
          <w:rtl w:val="true"/>
        </w:rPr>
        <w:t>شعرُهُ وشاعريته</w:t>
      </w:r>
      <w:bookmarkEnd w:id="246"/>
    </w:p>
    <w:p>
      <w:pPr>
        <w:pStyle w:val="BookText"/>
        <w:rPr/>
      </w:pPr>
      <w:r>
        <w:rPr>
          <w:rFonts w:ascii="Amiri" w:hAnsi="Amiri" w:eastAsia="Amiri" w:cs="Amiri"/>
          <w:color w:val="111111"/>
          <w:sz w:val="28"/>
          <w:sz w:val="28"/>
          <w:szCs w:val="28"/>
          <w:rtl w:val="true"/>
          <w:lang w:bidi="ar-SA"/>
        </w:rPr>
        <w:t>وكان رحمه الله معروفاً بطلاقة اللسان، والقدرة على التقرير والبيان، إلى غاية تقف دونه الأذهان، وكان له مع ذلك شعر رائق، ونظم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قاله على الأرتجال في مدير النجف مُحَمَّد أمين أفندي لمَّا رجع إلى محله بعدما كاد أن يُعزل، وقَدْ خمّسها الشيخ أحمد قفطان</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الهنا في أفقنا 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البِشرِ لنا أزهرتْ</w:t>
      </w:r>
    </w:p>
    <w:p>
      <w:pPr>
        <w:pStyle w:val="BookText"/>
        <w:rPr/>
      </w:pPr>
      <w:r>
        <w:rPr>
          <w:rFonts w:ascii="Amiri" w:hAnsi="Amiri" w:eastAsia="Amiri" w:cs="Amiri"/>
          <w:color w:val="111111"/>
          <w:sz w:val="28"/>
          <w:sz w:val="28"/>
          <w:szCs w:val="28"/>
          <w:rtl w:val="true"/>
          <w:lang w:bidi="ar-SA"/>
        </w:rPr>
        <w:t xml:space="preserve">وفي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أكناف كوفان قَدْ استبشرتْ</w:t>
      </w:r>
    </w:p>
    <w:p>
      <w:pPr>
        <w:pStyle w:val="BookText"/>
        <w:rPr/>
      </w:pPr>
      <w:r>
        <w:rPr>
          <w:rFonts w:ascii="Amiri" w:hAnsi="Amiri" w:eastAsia="Amiri" w:cs="Amiri"/>
          <w:color w:val="111111"/>
          <w:sz w:val="28"/>
          <w:sz w:val="28"/>
          <w:szCs w:val="28"/>
          <w:rtl w:val="true"/>
          <w:lang w:bidi="ar-SA"/>
        </w:rPr>
        <w:t>مُذْ حلَّ فيها طودُ حلم رزینْ</w:t>
      </w:r>
    </w:p>
    <w:p>
      <w:pPr>
        <w:pStyle w:val="BookText"/>
        <w:rPr/>
      </w:pPr>
      <w:r>
        <w:rPr>
          <w:rFonts w:ascii="Amiri" w:hAnsi="Amiri" w:eastAsia="Amiri" w:cs="Amiri"/>
          <w:color w:val="111111"/>
          <w:sz w:val="28"/>
          <w:sz w:val="28"/>
          <w:szCs w:val="28"/>
          <w:rtl w:val="true"/>
          <w:lang w:bidi="ar-SA"/>
        </w:rPr>
        <w:t xml:space="preserve">أضحى الحِمى يزهو بكُثبانهِ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غزلانُهُ تعطو على بانهِ</w:t>
      </w:r>
    </w:p>
    <w:p>
      <w:pPr>
        <w:pStyle w:val="BookText"/>
        <w:rPr/>
      </w:pPr>
      <w:r>
        <w:rPr>
          <w:rFonts w:ascii="Amiri" w:hAnsi="Amiri" w:eastAsia="Amiri" w:cs="Amiri"/>
          <w:color w:val="111111"/>
          <w:sz w:val="28"/>
          <w:sz w:val="28"/>
          <w:szCs w:val="28"/>
          <w:rtl w:val="true"/>
          <w:lang w:bidi="ar-SA"/>
        </w:rPr>
        <w:t xml:space="preserve">ترعى المسرّات بأغصانهِ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وغرّد الوِرْقُ بأفنانهِ</w:t>
      </w:r>
    </w:p>
    <w:p>
      <w:pPr>
        <w:pStyle w:val="BookText"/>
        <w:rPr/>
      </w:pPr>
      <w:r>
        <w:rPr>
          <w:rFonts w:ascii="Amiri" w:hAnsi="Amiri" w:eastAsia="Amiri" w:cs="Amiri"/>
          <w:color w:val="111111"/>
          <w:sz w:val="28"/>
          <w:sz w:val="28"/>
          <w:szCs w:val="28"/>
          <w:rtl w:val="true"/>
          <w:lang w:bidi="ar-SA"/>
        </w:rPr>
        <w:t xml:space="preserve">يقول بُشرى بمديرٍ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بألبان العُلى مغتذي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بفظّ لا ولا بالبذي</w:t>
      </w:r>
    </w:p>
    <w:p>
      <w:pPr>
        <w:pStyle w:val="BookText"/>
        <w:rPr/>
      </w:pPr>
      <w:r>
        <w:rPr>
          <w:rFonts w:ascii="Amiri" w:hAnsi="Amiri" w:eastAsia="Amiri" w:cs="Amiri"/>
          <w:color w:val="111111"/>
          <w:sz w:val="28"/>
          <w:sz w:val="28"/>
          <w:szCs w:val="28"/>
          <w:rtl w:val="true"/>
          <w:lang w:bidi="ar-SA"/>
        </w:rPr>
        <w:t xml:space="preserve">إنْ بعدَهُ بتنا بطرف قَذي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أتى الله بذاكَ الذي</w:t>
      </w:r>
    </w:p>
    <w:p>
      <w:pPr>
        <w:pStyle w:val="BookText"/>
        <w:rPr/>
      </w:pPr>
      <w:r>
        <w:rPr>
          <w:rFonts w:ascii="Amiri" w:hAnsi="Amiri" w:eastAsia="Amiri" w:cs="Amiri"/>
          <w:color w:val="111111"/>
          <w:sz w:val="28"/>
          <w:sz w:val="28"/>
          <w:szCs w:val="28"/>
          <w:rtl w:val="true"/>
          <w:lang w:bidi="ar-SA"/>
        </w:rPr>
        <w:t>نعلمُ منه العدلَ علمَ اليقينْ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وادي الحمی سُرَّ بأتيانهِ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وابتهجَ الكونُ بأنسانهِ </w:t>
      </w:r>
    </w:p>
    <w:p>
      <w:pPr>
        <w:pStyle w:val="BookText"/>
        <w:rPr/>
      </w:pPr>
      <w:r>
        <w:rPr>
          <w:rFonts w:ascii="Amiri" w:hAnsi="Amiri" w:eastAsia="Amiri" w:cs="Amiri"/>
          <w:color w:val="111111"/>
          <w:sz w:val="28"/>
          <w:sz w:val="28"/>
          <w:szCs w:val="28"/>
          <w:rtl w:val="true"/>
          <w:lang w:bidi="ar-SA"/>
        </w:rPr>
        <w:t xml:space="preserve">من فرط تقواه وإيمانهِ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يرعانا بأحسانهِ</w:t>
      </w:r>
    </w:p>
    <w:p>
      <w:pPr>
        <w:pStyle w:val="BookText"/>
        <w:rPr/>
      </w:pPr>
      <w:r>
        <w:rPr>
          <w:rFonts w:ascii="Amiri" w:hAnsi="Amiri" w:eastAsia="Amiri" w:cs="Amiri"/>
          <w:color w:val="111111"/>
          <w:sz w:val="28"/>
          <w:sz w:val="28"/>
          <w:szCs w:val="28"/>
          <w:rtl w:val="true"/>
          <w:lang w:bidi="ar-SA"/>
        </w:rPr>
        <w:t>وإنَّما اللهُ مع المُحسنينْ</w:t>
      </w:r>
    </w:p>
    <w:p>
      <w:pPr>
        <w:pStyle w:val="BookText"/>
        <w:rPr/>
      </w:pPr>
      <w:r>
        <w:rPr>
          <w:rFonts w:ascii="IRNazanin" w:hAnsi="IRNazanin" w:eastAsia="IRNazanin"/>
          <w:color w:val="111111"/>
          <w:sz w:val="28"/>
          <w:sz w:val="28"/>
          <w:szCs w:val="28"/>
          <w:rtl w:val="true"/>
          <w:lang w:bidi="fa-IR"/>
        </w:rPr>
        <w:t>وشطّرها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أكنافُ كوفان قَدْ استبشرتْ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دامت لها البشرى دوامَ السنينْ</w:t>
      </w:r>
    </w:p>
    <w:p>
      <w:pPr>
        <w:pStyle w:val="BookText"/>
        <w:rPr/>
      </w:pPr>
      <w:r>
        <w:rPr>
          <w:rFonts w:ascii="Amiri" w:hAnsi="Amiri" w:eastAsia="Amiri" w:cs="Amiri"/>
          <w:color w:val="111111"/>
          <w:sz w:val="28"/>
          <w:sz w:val="28"/>
          <w:szCs w:val="28"/>
          <w:rtl w:val="true"/>
          <w:lang w:bidi="ar-SA"/>
        </w:rPr>
        <w:t xml:space="preserve">وابتهجتْ مما بهِ استمكنتْ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 حلَّ فيها طودُ حلم 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وغرّد الورقُ بأفنانهِ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لحناً فلحناً عن سرورٍ مبينْ</w:t>
      </w:r>
    </w:p>
    <w:p>
      <w:pPr>
        <w:pStyle w:val="BookText"/>
        <w:rPr/>
      </w:pPr>
      <w:r>
        <w:rPr>
          <w:rFonts w:ascii="Amiri" w:hAnsi="Amiri" w:eastAsia="Amiri" w:cs="Amiri"/>
          <w:color w:val="111111"/>
          <w:sz w:val="28"/>
          <w:sz w:val="28"/>
          <w:szCs w:val="28"/>
          <w:rtl w:val="true"/>
          <w:lang w:bidi="ar-SA"/>
        </w:rPr>
        <w:t xml:space="preserve">أفصحَ في تغريدِهِ منطقاً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بُشرى بمديرٍ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أتى الله بذاك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فؤادٍ لنواهُ حزينْ</w:t>
      </w:r>
    </w:p>
    <w:p>
      <w:pPr>
        <w:pStyle w:val="BookText"/>
        <w:rPr/>
      </w:pPr>
      <w:r>
        <w:rPr>
          <w:rFonts w:ascii="Amiri" w:hAnsi="Amiri" w:eastAsia="Amiri" w:cs="Amiri"/>
          <w:color w:val="111111"/>
          <w:sz w:val="28"/>
          <w:sz w:val="28"/>
          <w:szCs w:val="28"/>
          <w:rtl w:val="true"/>
          <w:lang w:bidi="ar-SA"/>
        </w:rPr>
        <w:t xml:space="preserve">أهلاً به مِنْ عاملٍ عادلٍ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نعلمُ فيه العدلَ علمَ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 يرعانا بأحسانهِ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عدلاً وفضلاً منهُ في كُلِّ حينْ</w:t>
      </w:r>
    </w:p>
    <w:p>
      <w:pPr>
        <w:pStyle w:val="BookText"/>
        <w:rPr/>
      </w:pPr>
      <w:r>
        <w:rPr>
          <w:rFonts w:ascii="Amiri" w:hAnsi="Amiri" w:eastAsia="Amiri" w:cs="Amiri"/>
          <w:color w:val="111111"/>
          <w:sz w:val="28"/>
          <w:sz w:val="28"/>
          <w:szCs w:val="28"/>
          <w:rtl w:val="true"/>
          <w:lang w:bidi="ar-SA"/>
        </w:rPr>
        <w:t xml:space="preserve">وأيَّدَ اللّهُ بهِ ِدينَهُ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الله مع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يخمّسها مع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له أهل النهى أذعنتْ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 أنظارُها أمعنتْ</w:t>
      </w:r>
    </w:p>
    <w:p>
      <w:pPr>
        <w:pStyle w:val="BookText"/>
        <w:rPr/>
      </w:pPr>
      <w:r>
        <w:rPr>
          <w:rFonts w:ascii="Amiri" w:hAnsi="Amiri" w:eastAsia="Amiri" w:cs="Amiri"/>
          <w:color w:val="111111"/>
          <w:sz w:val="28"/>
          <w:sz w:val="28"/>
          <w:szCs w:val="28"/>
          <w:rtl w:val="true"/>
          <w:lang w:bidi="ar-SA"/>
        </w:rPr>
        <w:t xml:space="preserve">فما رأت إلاَّ الذي 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فابتهجتْ ممّا به استمكنتْ</w:t>
      </w:r>
    </w:p>
    <w:p>
      <w:pPr>
        <w:pStyle w:val="BookText"/>
        <w:rPr/>
      </w:pPr>
      <w:r>
        <w:rPr>
          <w:rFonts w:ascii="Amiri" w:hAnsi="Amiri" w:eastAsia="Amiri" w:cs="Amiri"/>
          <w:color w:val="111111"/>
          <w:sz w:val="28"/>
          <w:sz w:val="28"/>
          <w:szCs w:val="28"/>
          <w:rtl w:val="true"/>
          <w:lang w:bidi="ar-SA"/>
        </w:rPr>
        <w:t>مذحلّ فيها طود حلم رزینْ</w:t>
      </w:r>
    </w:p>
    <w:p>
      <w:pPr>
        <w:pStyle w:val="BookText"/>
        <w:rPr/>
      </w:pPr>
      <w:r>
        <w:rPr>
          <w:rFonts w:ascii="Amiri" w:hAnsi="Amiri" w:eastAsia="Amiri" w:cs="Amiri"/>
          <w:color w:val="111111"/>
          <w:sz w:val="28"/>
          <w:sz w:val="28"/>
          <w:szCs w:val="28"/>
          <w:rtl w:val="true"/>
          <w:lang w:bidi="ar-SA"/>
        </w:rPr>
        <w:t xml:space="preserve">لمّا رأى دوحَ الهنا مورقاً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والغصن غضَّاً تحته مطرقاً</w:t>
      </w:r>
    </w:p>
    <w:p>
      <w:pPr>
        <w:pStyle w:val="BookText"/>
        <w:rPr/>
      </w:pPr>
      <w:r>
        <w:rPr>
          <w:rFonts w:ascii="Amiri" w:hAnsi="Amiri" w:eastAsia="Amiri" w:cs="Amiri"/>
          <w:color w:val="111111"/>
          <w:sz w:val="28"/>
          <w:sz w:val="28"/>
          <w:szCs w:val="28"/>
          <w:rtl w:val="true"/>
          <w:lang w:bidi="ar-SA"/>
        </w:rPr>
        <w:t xml:space="preserve">والبدرُ في أفقِ الحِمى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في تغريدهِ منطقاً</w:t>
      </w:r>
    </w:p>
    <w:p>
      <w:pPr>
        <w:pStyle w:val="BookText"/>
        <w:rPr/>
      </w:pPr>
      <w:r>
        <w:rPr>
          <w:rFonts w:ascii="Amiri" w:hAnsi="Amiri" w:eastAsia="Amiri" w:cs="Amiri"/>
          <w:color w:val="111111"/>
          <w:sz w:val="28"/>
          <w:sz w:val="28"/>
          <w:szCs w:val="28"/>
          <w:rtl w:val="true"/>
          <w:lang w:bidi="ar-SA"/>
        </w:rPr>
        <w:t>يقول بُشرى بمدير أمينْ</w:t>
      </w:r>
    </w:p>
    <w:p>
      <w:pPr>
        <w:pStyle w:val="BookText"/>
        <w:rPr/>
      </w:pPr>
      <w:r>
        <w:rPr>
          <w:rFonts w:ascii="Amiri" w:hAnsi="Amiri" w:eastAsia="Amiri" w:cs="Amiri"/>
          <w:color w:val="111111"/>
          <w:sz w:val="28"/>
          <w:sz w:val="28"/>
          <w:szCs w:val="28"/>
          <w:rtl w:val="true"/>
          <w:lang w:bidi="ar-SA"/>
        </w:rPr>
        <w:t xml:space="preserve">أنعِمْ بهِ مِنْ حاكم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تلقَ إذْ جاء سوى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به مِنْ عادلٍ عاملٍ</w:t>
      </w:r>
    </w:p>
    <w:p>
      <w:pPr>
        <w:pStyle w:val="BookText"/>
        <w:rPr/>
      </w:pPr>
      <w:r>
        <w:rPr>
          <w:rFonts w:ascii="Amiri" w:hAnsi="Amiri" w:eastAsia="Amiri" w:cs="Amiri"/>
          <w:color w:val="111111"/>
          <w:sz w:val="28"/>
          <w:sz w:val="28"/>
          <w:szCs w:val="28"/>
          <w:rtl w:val="true"/>
          <w:lang w:bidi="ar-SA"/>
        </w:rPr>
        <w:t>تعلمُ عنه العدل علمَ اليقينْ</w:t>
      </w:r>
    </w:p>
    <w:p>
      <w:pPr>
        <w:pStyle w:val="BookText"/>
        <w:rPr/>
      </w:pPr>
      <w:r>
        <w:rPr>
          <w:rFonts w:ascii="Amiri" w:hAnsi="Amiri" w:eastAsia="Amiri" w:cs="Amiri"/>
          <w:color w:val="111111"/>
          <w:sz w:val="28"/>
          <w:sz w:val="28"/>
          <w:szCs w:val="28"/>
          <w:rtl w:val="true"/>
          <w:lang w:bidi="ar-SA"/>
        </w:rPr>
        <w:t xml:space="preserve">يا نفس أيُّ الفضل تحصينَهُ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 النَظمُ تدوينَهُ</w:t>
      </w:r>
    </w:p>
    <w:p>
      <w:pPr>
        <w:pStyle w:val="BookText"/>
        <w:rPr/>
      </w:pPr>
      <w:r>
        <w:rPr>
          <w:rFonts w:ascii="Amiri" w:hAnsi="Amiri" w:eastAsia="Amiri" w:cs="Amiri"/>
          <w:color w:val="111111"/>
          <w:sz w:val="28"/>
          <w:sz w:val="28"/>
          <w:szCs w:val="28"/>
          <w:rtl w:val="true"/>
          <w:lang w:bidi="ar-SA"/>
        </w:rPr>
        <w:t xml:space="preserve">أبدتْ أياديه براهينَهُ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اللّهُ بهِ دينهُ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اللهُ مع المُحسنينْ </w:t>
      </w:r>
    </w:p>
    <w:p>
      <w:pPr>
        <w:pStyle w:val="BookText"/>
        <w:rPr/>
      </w:pPr>
      <w:r>
        <w:rPr>
          <w:rFonts w:ascii="Amiri" w:hAnsi="Amiri" w:eastAsia="Amiri" w:cs="Amiri"/>
          <w:color w:val="111111"/>
          <w:sz w:val="28"/>
          <w:sz w:val="28"/>
          <w:szCs w:val="28"/>
          <w:rtl w:val="true"/>
          <w:lang w:bidi="ar-SA"/>
        </w:rPr>
        <w:t xml:space="preserve">ومن ذلك ما قاله بعدما كان قَدْ وعد الشيخ أحمد قفطان بشيء فتأخر إنجازه، فكتب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ببرٍ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منّي عاجلا</w:t>
      </w:r>
    </w:p>
    <w:p>
      <w:pPr>
        <w:pStyle w:val="BookText"/>
        <w:rPr/>
      </w:pPr>
      <w:r>
        <w:rPr>
          <w:rFonts w:ascii="Amiri" w:hAnsi="Amiri" w:eastAsia="Amiri" w:cs="Amiri"/>
          <w:color w:val="111111"/>
          <w:sz w:val="28"/>
          <w:sz w:val="28"/>
          <w:szCs w:val="28"/>
          <w:rtl w:val="true"/>
          <w:lang w:bidi="ar-SA"/>
        </w:rPr>
        <w:t xml:space="preserve">إِنْ مَنَّ غیري بالعطاً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مدح به عبد الباقي أفندي الفاروقي</w:t>
      </w:r>
      <w:r>
        <w:rPr>
          <w:rStyle w:val="FootnoteAnchor"/>
          <w:rtl w:val="true"/>
        </w:rPr>
        <w:footnoteReference w:id="469"/>
      </w:r>
      <w:r>
        <w:rPr>
          <w:rFonts w:ascii="IRNazanin" w:hAnsi="IRNazanin" w:eastAsia="IRNazanin"/>
          <w:color w:val="111111"/>
          <w:sz w:val="28"/>
          <w:sz w:val="28"/>
          <w:szCs w:val="28"/>
          <w:rtl w:val="true"/>
          <w:lang w:bidi="fa-IR"/>
        </w:rPr>
        <w:t xml:space="preserve">وقَدْ جاء إلى النجف في زمان عمه الشيخ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فأمره عمه المرحوم بمدحه،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ينظمُ القريضَ مُجيداً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أشعرُ الأنام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واصفي بخصائص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صفاتُكَ والألهُ الباقي</w:t>
      </w:r>
    </w:p>
    <w:p>
      <w:pPr>
        <w:pStyle w:val="BookText"/>
        <w:rPr/>
      </w:pPr>
      <w:r>
        <w:rPr>
          <w:rFonts w:ascii="Amiri" w:hAnsi="Amiri" w:eastAsia="Amiri" w:cs="Amiri"/>
          <w:color w:val="111111"/>
          <w:sz w:val="28"/>
          <w:sz w:val="28"/>
          <w:szCs w:val="28"/>
          <w:rtl w:val="true"/>
          <w:lang w:bidi="ar-SA"/>
        </w:rPr>
        <w:t>عاينت شكلَكَ في سجنجلِ</w:t>
      </w:r>
      <w:r>
        <w:rPr>
          <w:rStyle w:val="FootnoteAnchor"/>
          <w:rtl w:val="true"/>
        </w:rPr>
        <w:footnoteReference w:id="470"/>
      </w:r>
      <w:r>
        <w:rPr>
          <w:rFonts w:ascii="Amiri" w:hAnsi="Amiri" w:eastAsia="Amiri" w:cs="Amiri"/>
          <w:color w:val="111111"/>
          <w:sz w:val="28"/>
          <w:sz w:val="28"/>
          <w:szCs w:val="28"/>
          <w:rtl w:val="true"/>
          <w:lang w:bidi="ar-SA"/>
        </w:rPr>
        <w:t xml:space="preserve">صورتي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فظننتَهُ شكلي وذي أخلاقي</w:t>
      </w:r>
    </w:p>
    <w:p>
      <w:pPr>
        <w:pStyle w:val="BookText"/>
        <w:rPr/>
      </w:pPr>
      <w:r>
        <w:rPr>
          <w:rFonts w:ascii="Amiri" w:hAnsi="Amiri" w:eastAsia="Amiri" w:cs="Amiri"/>
          <w:color w:val="111111"/>
          <w:sz w:val="28"/>
          <w:sz w:val="28"/>
          <w:szCs w:val="28"/>
          <w:rtl w:val="true"/>
          <w:lang w:bidi="ar-SA"/>
        </w:rPr>
        <w:t xml:space="preserve">لا زلتَ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البقا بحقوق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له الشيخ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ببيتين لا تحضرني فوصلت وهو على الجبل خارج البلد فكتب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ظهرتَ ظهورَ البدر في فلك 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يخرجُ الدجّال إذْ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وللشيخ أيضاً بعض اللطائف مع عمّه المرحوم الشيخ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المرحوم أخذ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جديدة، وكان عندهم رجل يخدمهم اسمه الشيخ عبد الحميد، فأراد الشيخ عبد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العتيقة، فقال الشيخ مهدي على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الحميد أتاكَ يرجو كسوةً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کسوتَ سواهُ مولى عاريا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امتثال أوامري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فانزعْ قميصَكَ لا تكنْ متوانيا </w:t>
      </w:r>
      <w:bookmarkStart w:id="247" w:name="pg18939_201847"/>
    </w:p>
    <w:p>
      <w:pPr>
        <w:pStyle w:val="Heading3"/>
        <w:numPr>
          <w:ilvl w:val="2"/>
          <w:numId w:val="1"/>
        </w:numPr>
        <w:rPr/>
      </w:pPr>
      <w:bookmarkStart w:id="248" w:name="__RefHeading___Toc16141328_1280447820"/>
      <w:bookmarkStart w:id="249" w:name="_Toc88"/>
      <w:bookmarkEnd w:id="247"/>
      <w:bookmarkEnd w:id="248"/>
      <w:r>
        <w:rPr>
          <w:rtl w:val="true"/>
        </w:rPr>
        <w:t>ما قيل في الشيخ مهدي من التهاني والمدائح</w:t>
      </w:r>
      <w:bookmarkEnd w:id="249"/>
    </w:p>
    <w:p>
      <w:pPr>
        <w:pStyle w:val="BookText"/>
        <w:rPr/>
      </w:pPr>
      <w:r>
        <w:rPr>
          <w:rFonts w:ascii="Amiri" w:hAnsi="Amiri" w:eastAsia="Amiri" w:cs="Amiri"/>
          <w:color w:val="111111"/>
          <w:sz w:val="28"/>
          <w:sz w:val="28"/>
          <w:szCs w:val="28"/>
          <w:rtl w:val="true"/>
          <w:lang w:bidi="ar-SA"/>
        </w:rPr>
        <w:t xml:space="preserve">وأمَّا ما قيل فيه تهانياً ومدح، فمما لا يمكن له على متون الطروس شرح، كيف 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من المقلّدين المجتهدين، المتقلدين رئاسة الدنيا والدين، لا تعقد الخناصر إلاَّ عليه، ولا تُجْبى الحقوق والأموال إلاَّ إليه، مدة واحد وعشرين سنة، وكان يُحبُّ الشعر ويعرف محلّه، ويجيز عليه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لك ما تيسّر لنا من ذلك، سالكين في الانتخاب والاختصار أحسن 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رثى به بعض شعراء النجف</w:t>
      </w:r>
      <w:r>
        <w:rPr>
          <w:rStyle w:val="FootnoteAnchor"/>
          <w:rtl w:val="true"/>
        </w:rPr>
        <w:footnoteReference w:id="471"/>
      </w:r>
      <w:r>
        <w:rPr>
          <w:rFonts w:ascii="Amiri" w:hAnsi="Amiri" w:eastAsia="Amiri" w:cs="Amiri"/>
          <w:color w:val="111111"/>
          <w:sz w:val="28"/>
          <w:sz w:val="28"/>
          <w:szCs w:val="28"/>
          <w:rtl w:val="true"/>
          <w:lang w:bidi="ar-SA"/>
        </w:rPr>
        <w:t xml:space="preserve">المرحوم ميرزا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جمعة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ويعزّي الشيخ مهدي وقَدْ نصب له مجلس العزاء في النجف الأشرف،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البينُ كم أصمى حشاشةَ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بنارِ الوجد ذاتَ تضرُّم</w:t>
      </w:r>
    </w:p>
    <w:p>
      <w:pPr>
        <w:pStyle w:val="BookText"/>
        <w:rPr/>
      </w:pPr>
      <w:r>
        <w:rPr>
          <w:rFonts w:ascii="Amiri" w:hAnsi="Amiri" w:eastAsia="Amiri" w:cs="Amiri"/>
          <w:color w:val="111111"/>
          <w:sz w:val="28"/>
          <w:sz w:val="28"/>
          <w:szCs w:val="28"/>
          <w:rtl w:val="true"/>
          <w:lang w:bidi="ar-SA"/>
        </w:rPr>
        <w:t xml:space="preserve">هو الدهرُ لا تنفكُّ ترمي سهامُهُ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البرايا عيلم بعد عيلمِ</w:t>
      </w:r>
    </w:p>
    <w:p>
      <w:pPr>
        <w:pStyle w:val="BookText"/>
        <w:rPr/>
      </w:pPr>
      <w:r>
        <w:rPr>
          <w:rFonts w:ascii="Amiri" w:hAnsi="Amiri" w:eastAsia="Amiri" w:cs="Amiri"/>
          <w:color w:val="111111"/>
          <w:sz w:val="28"/>
          <w:sz w:val="28"/>
          <w:szCs w:val="28"/>
          <w:rtl w:val="true"/>
          <w:lang w:bidi="ar-SA"/>
        </w:rPr>
        <w:t xml:space="preserve">فَكَمْ شنَّ فيهم غارةً بعد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فيها مَغْنَماً إثرَ مَغْنَمِ</w:t>
      </w:r>
    </w:p>
    <w:p>
      <w:pPr>
        <w:pStyle w:val="BookText"/>
        <w:rPr/>
      </w:pPr>
      <w:r>
        <w:rPr>
          <w:rFonts w:ascii="Amiri" w:hAnsi="Amiri" w:eastAsia="Amiri" w:cs="Amiri"/>
          <w:color w:val="111111"/>
          <w:sz w:val="28"/>
          <w:sz w:val="28"/>
          <w:szCs w:val="28"/>
          <w:rtl w:val="true"/>
          <w:lang w:bidi="ar-SA"/>
        </w:rPr>
        <w:t xml:space="preserve">إلى أنْ عَدَتْ عدواً عوادي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الماجد المولى الأمام المُعظَّمِ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فصبراً بنيه في المصاب وإنْ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عظيمُ الصبرِ غير معظّمِ</w:t>
      </w:r>
    </w:p>
    <w:p>
      <w:pPr>
        <w:pStyle w:val="BookText"/>
        <w:rPr/>
      </w:pPr>
      <w:r>
        <w:rPr>
          <w:rFonts w:ascii="Amiri" w:hAnsi="Amiri" w:eastAsia="Amiri" w:cs="Amiri"/>
          <w:color w:val="111111"/>
          <w:sz w:val="28"/>
          <w:sz w:val="28"/>
          <w:szCs w:val="28"/>
          <w:rtl w:val="true"/>
          <w:lang w:bidi="ar-SA"/>
        </w:rPr>
        <w:t xml:space="preserve">لكم ولنا السلوانُ عَنْ كُلِّ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مولى في البرية مُنْعِمِ</w:t>
      </w:r>
    </w:p>
    <w:p>
      <w:pPr>
        <w:pStyle w:val="BookText"/>
        <w:rPr/>
      </w:pPr>
      <w:r>
        <w:rPr>
          <w:rFonts w:ascii="Amiri" w:hAnsi="Amiri" w:eastAsia="Amiri" w:cs="Amiri"/>
          <w:color w:val="111111"/>
          <w:sz w:val="28"/>
          <w:sz w:val="28"/>
          <w:szCs w:val="28"/>
          <w:rtl w:val="true"/>
          <w:lang w:bidi="ar-SA"/>
        </w:rPr>
        <w:t xml:space="preserve">هو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البرايا مِنْ فصيح وأعجمِ</w:t>
      </w:r>
    </w:p>
    <w:p>
      <w:pPr>
        <w:pStyle w:val="BookText"/>
        <w:rPr/>
      </w:pPr>
      <w:r>
        <w:rPr>
          <w:rFonts w:ascii="Amiri" w:hAnsi="Amiri" w:eastAsia="Amiri" w:cs="Amiri"/>
          <w:color w:val="111111"/>
          <w:sz w:val="28"/>
          <w:sz w:val="28"/>
          <w:szCs w:val="28"/>
          <w:rtl w:val="true"/>
          <w:lang w:bidi="ar-SA"/>
        </w:rPr>
        <w:t xml:space="preserve">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العلوم وكهفها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بدین الله مُعَلَّمَ</w:t>
      </w:r>
    </w:p>
    <w:p>
      <w:pPr>
        <w:pStyle w:val="BookText"/>
        <w:rPr/>
      </w:pPr>
      <w:r>
        <w:rPr>
          <w:rFonts w:ascii="Amiri" w:hAnsi="Amiri" w:eastAsia="Amiri" w:cs="Amiri"/>
          <w:color w:val="111111"/>
          <w:sz w:val="28"/>
          <w:sz w:val="28"/>
          <w:szCs w:val="28"/>
          <w:rtl w:val="true"/>
          <w:lang w:bidi="ar-SA"/>
        </w:rPr>
        <w:t xml:space="preserve">مليكٌ له صيدُ الملوك خواضعٌ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لعلياه منهمْ قيد كُلّ غشمشمِ</w:t>
      </w:r>
    </w:p>
    <w:p>
      <w:pPr>
        <w:pStyle w:val="BookText"/>
        <w:rPr/>
      </w:pPr>
      <w:r>
        <w:rPr>
          <w:rFonts w:ascii="Amiri" w:hAnsi="Amiri" w:eastAsia="Amiri" w:cs="Amiri"/>
          <w:color w:val="111111"/>
          <w:sz w:val="28"/>
          <w:sz w:val="28"/>
          <w:szCs w:val="28"/>
          <w:rtl w:val="true"/>
          <w:lang w:bidi="ar-SA"/>
        </w:rPr>
        <w:t xml:space="preserve">لقد طاول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وطئتْ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هامة العيّوق أشرفَ مَنْسَمَ</w:t>
      </w:r>
    </w:p>
    <w:p>
      <w:pPr>
        <w:pStyle w:val="BookText"/>
        <w:rPr/>
      </w:pPr>
      <w:r>
        <w:rPr>
          <w:rFonts w:ascii="Amiri" w:hAnsi="Amiri" w:eastAsia="Amiri" w:cs="Amiri"/>
          <w:color w:val="111111"/>
          <w:sz w:val="28"/>
          <w:sz w:val="28"/>
          <w:szCs w:val="28"/>
          <w:rtl w:val="true"/>
          <w:lang w:bidi="ar-SA"/>
        </w:rPr>
        <w:t xml:space="preserve">به سَعُدتْ أيامُنَا وبيُمنهِ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صروفاً للقضاء المُحتّمِ</w:t>
      </w:r>
    </w:p>
    <w:p>
      <w:pPr>
        <w:pStyle w:val="BookText"/>
        <w:rPr/>
      </w:pPr>
      <w:r>
        <w:rPr>
          <w:rFonts w:ascii="Amiri" w:hAnsi="Amiri" w:eastAsia="Amiri" w:cs="Amiri"/>
          <w:color w:val="111111"/>
          <w:sz w:val="28"/>
          <w:sz w:val="28"/>
          <w:szCs w:val="28"/>
          <w:rtl w:val="true"/>
          <w:lang w:bidi="ar-SA"/>
        </w:rPr>
        <w:t xml:space="preserve">أقامَ لنا الدين الحنيف ولا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لتقويم الهُدى من مقوّم</w:t>
      </w:r>
    </w:p>
    <w:p>
      <w:pPr>
        <w:pStyle w:val="BookText"/>
        <w:rPr/>
      </w:pPr>
      <w:r>
        <w:rPr>
          <w:rFonts w:ascii="Amiri" w:hAnsi="Amiri" w:eastAsia="Amiri" w:cs="Amiri"/>
          <w:color w:val="111111"/>
          <w:sz w:val="28"/>
          <w:sz w:val="28"/>
          <w:szCs w:val="28"/>
          <w:rtl w:val="true"/>
          <w:lang w:bidi="ar-SA"/>
        </w:rPr>
        <w:t xml:space="preserve">له ضُربتْ دونَ الأنام 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والعلياء من فوق أنجم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كعبةَ الوُفَّاد بحرَ 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يجودُ على العافين قبل التكلّم </w:t>
      </w:r>
    </w:p>
    <w:p>
      <w:pPr>
        <w:pStyle w:val="BookText"/>
        <w:rPr/>
      </w:pPr>
      <w:r>
        <w:rPr>
          <w:rFonts w:ascii="Amiri" w:hAnsi="Amiri" w:eastAsia="Amiri" w:cs="Amiri"/>
          <w:color w:val="111111"/>
          <w:sz w:val="28"/>
          <w:sz w:val="28"/>
          <w:szCs w:val="28"/>
          <w:rtl w:val="true"/>
          <w:lang w:bidi="ar-SA"/>
        </w:rPr>
        <w:t xml:space="preserve">خذوها ولا منٌّ عليكم فرائداً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النظمِ مثل اللؤلؤ المتنظّمِ</w:t>
      </w:r>
    </w:p>
    <w:p>
      <w:pPr>
        <w:pStyle w:val="BookText"/>
        <w:rPr/>
      </w:pPr>
      <w:r>
        <w:rPr>
          <w:rFonts w:ascii="Amiri" w:hAnsi="Amiri" w:eastAsia="Amiri" w:cs="Amiri"/>
          <w:color w:val="111111"/>
          <w:sz w:val="28"/>
          <w:sz w:val="28"/>
          <w:szCs w:val="28"/>
          <w:rtl w:val="true"/>
          <w:lang w:bidi="ar-SA"/>
        </w:rPr>
        <w:t xml:space="preserve">ومثلها بَلْ أحسن بكثير ما لبعض شعراء بني قفطان، يرثي السيد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السيد أبو القاسم المرثي في القصيدة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ويعزّي الشيخ مُحَمَّد أخا الشيخ مهدي وقَدْ جلسا للعزاء،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الله كم مِنْ فادح كنتُ أخشاهُ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دهى بَغْتَةً قلبي المُعنّى لي اللهُ</w:t>
      </w:r>
    </w:p>
    <w:p>
      <w:pPr>
        <w:pStyle w:val="BookText"/>
        <w:rPr/>
      </w:pPr>
      <w:r>
        <w:rPr>
          <w:rFonts w:ascii="Amiri" w:hAnsi="Amiri" w:eastAsia="Amiri" w:cs="Amiri"/>
          <w:color w:val="111111"/>
          <w:sz w:val="28"/>
          <w:sz w:val="28"/>
          <w:szCs w:val="28"/>
          <w:rtl w:val="true"/>
          <w:lang w:bidi="ar-SA"/>
        </w:rPr>
        <w:t xml:space="preserve">مصاب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فزعزعَ أقصاهُ وروّع أدناهُ</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قرينُ المكرمات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لأضنانيَ الوجدُ المبرّحُ لولاهُ</w:t>
      </w:r>
    </w:p>
    <w:p>
      <w:pPr>
        <w:pStyle w:val="BookText"/>
        <w:rPr/>
      </w:pPr>
      <w:r>
        <w:rPr>
          <w:rFonts w:ascii="Amiri" w:hAnsi="Amiri" w:eastAsia="Amiri" w:cs="Amiri"/>
          <w:color w:val="111111"/>
          <w:sz w:val="28"/>
          <w:sz w:val="28"/>
          <w:szCs w:val="28"/>
          <w:rtl w:val="true"/>
          <w:lang w:bidi="ar-SA"/>
        </w:rPr>
        <w:t xml:space="preserve">فتى جُلَّ أنْ تُحصى مناقبُ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وعدُّ الرمل دون مزاياهُ</w:t>
      </w:r>
    </w:p>
    <w:p>
      <w:pPr>
        <w:pStyle w:val="BookText"/>
        <w:rPr/>
      </w:pPr>
      <w:r>
        <w:rPr>
          <w:rFonts w:ascii="Amiri" w:hAnsi="Amiri" w:eastAsia="Amiri" w:cs="Amiri"/>
          <w:color w:val="111111"/>
          <w:sz w:val="28"/>
          <w:sz w:val="28"/>
          <w:szCs w:val="28"/>
          <w:rtl w:val="true"/>
          <w:lang w:bidi="ar-SA"/>
        </w:rPr>
        <w:t xml:space="preserve">يُصَرِّفُ في الدهر المعاند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 فيما يَشَاءُ وينهاهُ</w:t>
      </w:r>
    </w:p>
    <w:p>
      <w:pPr>
        <w:pStyle w:val="BookText"/>
        <w:rPr/>
      </w:pPr>
      <w:r>
        <w:rPr>
          <w:rFonts w:ascii="Amiri" w:hAnsi="Amiri" w:eastAsia="Amiri" w:cs="Amiri"/>
          <w:color w:val="111111"/>
          <w:sz w:val="28"/>
          <w:sz w:val="28"/>
          <w:szCs w:val="28"/>
          <w:rtl w:val="true"/>
          <w:lang w:bidi="ar-SA"/>
        </w:rPr>
        <w:t xml:space="preserve">فيا مَنْ جرى في المكرمات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شأى في مداها كُلَّ مَنْ كان جاراهُ</w:t>
      </w:r>
    </w:p>
    <w:p>
      <w:pPr>
        <w:pStyle w:val="BookText"/>
        <w:rPr/>
      </w:pPr>
      <w:r>
        <w:rPr>
          <w:rFonts w:ascii="Amiri" w:hAnsi="Amiri" w:eastAsia="Amiri" w:cs="Amiri"/>
          <w:color w:val="111111"/>
          <w:sz w:val="28"/>
          <w:sz w:val="28"/>
          <w:szCs w:val="28"/>
          <w:rtl w:val="true"/>
          <w:lang w:bidi="ar-SA"/>
        </w:rPr>
        <w:t xml:space="preserve">حللتَ من المجدِ المؤثلِ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تمنّت ثراهُ في الفار تُريَّاهُ</w:t>
      </w:r>
    </w:p>
    <w:p>
      <w:pPr>
        <w:pStyle w:val="BookText"/>
        <w:rPr/>
      </w:pPr>
      <w:r>
        <w:rPr>
          <w:rFonts w:ascii="Amiri" w:hAnsi="Amiri" w:eastAsia="Amiri" w:cs="Amiri"/>
          <w:color w:val="111111"/>
          <w:sz w:val="28"/>
          <w:sz w:val="28"/>
          <w:szCs w:val="28"/>
          <w:rtl w:val="true"/>
          <w:lang w:bidi="ar-SA"/>
        </w:rPr>
        <w:t xml:space="preserve">وأدركتَ من لطف الأله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فأوضحتَ من شرع النبيّ خفاياهُ</w:t>
      </w:r>
    </w:p>
    <w:p>
      <w:pPr>
        <w:pStyle w:val="BookText"/>
        <w:rPr/>
      </w:pPr>
      <w:r>
        <w:rPr>
          <w:rFonts w:ascii="Amiri" w:hAnsi="Amiri" w:eastAsia="Amiri" w:cs="Amiri"/>
          <w:color w:val="111111"/>
          <w:sz w:val="28"/>
          <w:sz w:val="28"/>
          <w:szCs w:val="28"/>
          <w:rtl w:val="true"/>
          <w:lang w:bidi="ar-SA"/>
        </w:rPr>
        <w:t xml:space="preserve">وأيّدتَ مجداً أنتَ أحكمتَ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بفرد نرى بدرَ الدُجى بمحيّاهُ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سَمْتَاً بأسمحها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المجد لفظاً وهو في الحقِّ معناهُ</w:t>
      </w:r>
    </w:p>
    <w:p>
      <w:pPr>
        <w:pStyle w:val="BookText"/>
        <w:rPr/>
      </w:pPr>
      <w:r>
        <w:rPr>
          <w:rFonts w:ascii="Amiri" w:hAnsi="Amiri" w:eastAsia="Amiri" w:cs="Amiri"/>
          <w:color w:val="111111"/>
          <w:sz w:val="28"/>
          <w:sz w:val="28"/>
          <w:szCs w:val="28"/>
          <w:rtl w:val="true"/>
          <w:lang w:bidi="ar-SA"/>
        </w:rPr>
        <w:t xml:space="preserve">تسنَّمَ مجداً لا يطاولُهُ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النسرَ فيه واقعاً دون مَرْقَاهُ</w:t>
      </w:r>
    </w:p>
    <w:p>
      <w:pPr>
        <w:pStyle w:val="BookText"/>
        <w:rPr/>
      </w:pPr>
      <w:r>
        <w:rPr>
          <w:rFonts w:ascii="Amiri" w:hAnsi="Amiri" w:eastAsia="Amiri" w:cs="Amiri"/>
          <w:color w:val="111111"/>
          <w:sz w:val="28"/>
          <w:sz w:val="28"/>
          <w:szCs w:val="28"/>
          <w:rtl w:val="true"/>
          <w:lang w:bidi="ar-SA"/>
        </w:rPr>
        <w:t xml:space="preserve">هو الغوث للعاني إذا عزّ غوثه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الغيث إنْ ظَنَّ السحاب بجدواهُ</w:t>
      </w:r>
    </w:p>
    <w:p>
      <w:pPr>
        <w:pStyle w:val="BookText"/>
        <w:rPr/>
      </w:pPr>
      <w:r>
        <w:rPr>
          <w:rFonts w:ascii="Amiri" w:hAnsi="Amiri" w:eastAsia="Amiri" w:cs="Amiri"/>
          <w:color w:val="111111"/>
          <w:sz w:val="28"/>
          <w:sz w:val="28"/>
          <w:szCs w:val="28"/>
          <w:rtl w:val="true"/>
          <w:lang w:bidi="ar-SA"/>
        </w:rPr>
        <w:t xml:space="preserve">وواحدُ فضل لم أجدْ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الناس شخصاً في البرية ثنّاهُ</w:t>
      </w:r>
    </w:p>
    <w:p>
      <w:pPr>
        <w:pStyle w:val="BookText"/>
        <w:rPr/>
      </w:pPr>
      <w:r>
        <w:rPr>
          <w:rFonts w:ascii="Amiri" w:hAnsi="Amiri" w:eastAsia="Amiri" w:cs="Amiri"/>
          <w:color w:val="111111"/>
          <w:sz w:val="28"/>
          <w:sz w:val="28"/>
          <w:szCs w:val="28"/>
          <w:rtl w:val="true"/>
          <w:lang w:bidi="ar-SA"/>
        </w:rPr>
        <w:t xml:space="preserve">ورثتم منارَ العلم والحلم عن أبٍ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 عمّت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فضله أنْ أقامكم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حقٍّ شاهدين لدعواهُ</w:t>
      </w:r>
    </w:p>
    <w:p>
      <w:pPr>
        <w:pStyle w:val="BookText"/>
        <w:rPr/>
      </w:pPr>
      <w:r>
        <w:rPr>
          <w:rFonts w:ascii="Amiri" w:hAnsi="Amiri" w:eastAsia="Amiri" w:cs="Amiri"/>
          <w:color w:val="111111"/>
          <w:sz w:val="28"/>
          <w:sz w:val="28"/>
          <w:szCs w:val="28"/>
          <w:rtl w:val="true"/>
          <w:lang w:bidi="ar-SA"/>
        </w:rPr>
        <w:t xml:space="preserve">لنا ولكم عنه السلوّ بسيّدٍ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السّامي السّماك بعلياهُ</w:t>
      </w:r>
    </w:p>
    <w:p>
      <w:pPr>
        <w:pStyle w:val="BookText"/>
        <w:rPr/>
      </w:pPr>
      <w:r>
        <w:rPr>
          <w:rFonts w:ascii="Amiri" w:hAnsi="Amiri" w:eastAsia="Amiri" w:cs="Amiri"/>
          <w:color w:val="111111"/>
          <w:sz w:val="28"/>
          <w:sz w:val="28"/>
          <w:szCs w:val="28"/>
          <w:rtl w:val="true"/>
          <w:lang w:bidi="ar-SA"/>
        </w:rPr>
        <w:t xml:space="preserve">تفيّأ دوحَ العزّ والمجد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محلاً قد تمنّتهُ جوزاهُ</w:t>
      </w:r>
    </w:p>
    <w:p>
      <w:pPr>
        <w:pStyle w:val="BookText"/>
        <w:rPr/>
      </w:pPr>
      <w:r>
        <w:rPr>
          <w:rFonts w:ascii="Amiri" w:hAnsi="Amiri" w:eastAsia="Amiri" w:cs="Amiri"/>
          <w:color w:val="111111"/>
          <w:sz w:val="28"/>
          <w:sz w:val="28"/>
          <w:szCs w:val="28"/>
          <w:rtl w:val="true"/>
          <w:lang w:bidi="ar-SA"/>
        </w:rPr>
        <w:t xml:space="preserve">إذا نُشِرتْ أخلاقُهُ الغُرُّ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نَشَرنَ عبيق المِسكِ مِنْ طيب ريّاهُ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طويلة يكفيك منها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السيد مُحَمَّد علي بن سيد أبي الحسن العاملي يستجديه ويستميح من فضيل أياديه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أيُّها المولى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صفاتهِ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حُزتَ المفاخرَ والمعالي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بفضلكَ القدرَ العليّا</w:t>
      </w:r>
    </w:p>
    <w:p>
      <w:pPr>
        <w:pStyle w:val="BookText"/>
        <w:rPr/>
      </w:pPr>
      <w:r>
        <w:rPr>
          <w:rFonts w:ascii="Amiri" w:hAnsi="Amiri" w:eastAsia="Amiri" w:cs="Amiri"/>
          <w:color w:val="111111"/>
          <w:sz w:val="28"/>
          <w:sz w:val="28"/>
          <w:szCs w:val="28"/>
          <w:rtl w:val="true"/>
          <w:lang w:bidi="ar-SA"/>
        </w:rPr>
        <w:t xml:space="preserve">جمعتَ فضائلاً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فكنتَ بجمعِها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الزكيّا</w:t>
      </w:r>
    </w:p>
    <w:p>
      <w:pPr>
        <w:pStyle w:val="BookText"/>
        <w:rPr/>
      </w:pPr>
      <w:r>
        <w:rPr>
          <w:rFonts w:ascii="Amiri" w:hAnsi="Amiri" w:eastAsia="Amiri" w:cs="Amiri"/>
          <w:color w:val="111111"/>
          <w:sz w:val="28"/>
          <w:sz w:val="28"/>
          <w:szCs w:val="28"/>
          <w:rtl w:val="true"/>
          <w:lang w:bidi="ar-SA"/>
        </w:rPr>
        <w:t xml:space="preserve">وما حازوهُ من مكنونِ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غطاءهُ فغدا جليّا</w:t>
      </w:r>
    </w:p>
    <w:p>
      <w:pPr>
        <w:pStyle w:val="BookText"/>
        <w:rPr/>
      </w:pPr>
      <w:r>
        <w:rPr>
          <w:rFonts w:ascii="Amiri" w:hAnsi="Amiri" w:eastAsia="Amiri" w:cs="Amiri"/>
          <w:color w:val="111111"/>
          <w:sz w:val="28"/>
          <w:sz w:val="28"/>
          <w:szCs w:val="28"/>
          <w:rtl w:val="true"/>
          <w:lang w:bidi="ar-SA"/>
        </w:rPr>
        <w:t xml:space="preserve">لكَ المجدُ الذي أرسى خباه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 المجرّة والثريّا</w:t>
      </w:r>
    </w:p>
    <w:p>
      <w:pPr>
        <w:pStyle w:val="BookText"/>
        <w:rPr/>
      </w:pPr>
      <w:r>
        <w:rPr>
          <w:rFonts w:ascii="Amiri" w:hAnsi="Amiri" w:eastAsia="Amiri" w:cs="Amiri"/>
          <w:color w:val="111111"/>
          <w:sz w:val="28"/>
          <w:sz w:val="28"/>
          <w:szCs w:val="28"/>
          <w:rtl w:val="true"/>
          <w:lang w:bidi="ar-SA"/>
        </w:rPr>
        <w:t xml:space="preserve">فلو بَعَثَ الألهُ بكُلِّ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كنتَ أنتَ لنا نبيّا</w:t>
      </w:r>
    </w:p>
    <w:p>
      <w:pPr>
        <w:pStyle w:val="BookText"/>
        <w:rPr/>
      </w:pPr>
      <w:r>
        <w:rPr>
          <w:rFonts w:ascii="Amiri" w:hAnsi="Amiri" w:eastAsia="Amiri" w:cs="Amiri"/>
          <w:color w:val="111111"/>
          <w:sz w:val="28"/>
          <w:sz w:val="28"/>
          <w:szCs w:val="28"/>
          <w:rtl w:val="true"/>
          <w:lang w:bidi="ar-SA"/>
        </w:rPr>
        <w:t xml:space="preserve">أكفُّ سواك لو أجرتْ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شرفي لنائلها أبيّا</w:t>
      </w:r>
    </w:p>
    <w:p>
      <w:pPr>
        <w:pStyle w:val="BookText"/>
        <w:rPr/>
      </w:pPr>
      <w:r>
        <w:rPr>
          <w:rFonts w:ascii="Amiri" w:hAnsi="Amiri" w:eastAsia="Amiri" w:cs="Amiri"/>
          <w:color w:val="111111"/>
          <w:sz w:val="28"/>
          <w:sz w:val="28"/>
          <w:szCs w:val="28"/>
          <w:rtl w:val="true"/>
          <w:lang w:bidi="ar-SA"/>
        </w:rPr>
        <w:t xml:space="preserve">وكفُّكَ لو أقلَّ فيومَ أظمى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لمهجتي ريَّاً رويّا</w:t>
      </w:r>
    </w:p>
    <w:p>
      <w:pPr>
        <w:pStyle w:val="BookText"/>
        <w:rPr/>
      </w:pPr>
      <w:r>
        <w:rPr>
          <w:rFonts w:ascii="IRNazanin" w:hAnsi="IRNazanin" w:eastAsia="IRNazanin"/>
          <w:color w:val="111111"/>
          <w:sz w:val="28"/>
          <w:sz w:val="28"/>
          <w:szCs w:val="28"/>
          <w:rtl w:val="true"/>
          <w:lang w:bidi="fa-IR"/>
        </w:rPr>
        <w:t xml:space="preserve">وله أبيات كتبها إلى أخيه العلم العباس نجل الشيخ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يمدحه في آخرها،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ربيبَ الفضل والفخر والمجدِ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وراقي ذُرى العلياء بالجَدّ والجِدِّ</w:t>
      </w:r>
    </w:p>
    <w:p>
      <w:pPr>
        <w:pStyle w:val="BookText"/>
        <w:rPr/>
      </w:pPr>
      <w:r>
        <w:rPr>
          <w:rFonts w:ascii="Amiri" w:hAnsi="Amiri" w:eastAsia="Amiri" w:cs="Amiri"/>
          <w:color w:val="111111"/>
          <w:sz w:val="28"/>
          <w:sz w:val="28"/>
          <w:szCs w:val="28"/>
          <w:rtl w:val="true"/>
          <w:lang w:bidi="ar-SA"/>
        </w:rPr>
        <w:t xml:space="preserve">تعلّق في قلبي الصنى يومَ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حليفَ الهمّ والحزن والوجدِ</w:t>
      </w:r>
    </w:p>
    <w:p>
      <w:pPr>
        <w:pStyle w:val="BookText"/>
        <w:rPr/>
      </w:pPr>
      <w:r>
        <w:rPr>
          <w:rFonts w:ascii="Amiri" w:hAnsi="Amiri" w:eastAsia="Amiri" w:cs="Amiri"/>
          <w:color w:val="111111"/>
          <w:sz w:val="28"/>
          <w:sz w:val="28"/>
          <w:szCs w:val="28"/>
          <w:rtl w:val="true"/>
          <w:lang w:bidi="ar-SA"/>
        </w:rPr>
        <w:t xml:space="preserve">أرى الوردَ في خدّيك أينعَ دوحُهُ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يُجْتَنى وردٌ فمِنْ حَدّكَ الوردي</w:t>
      </w:r>
    </w:p>
    <w:p>
      <w:pPr>
        <w:pStyle w:val="BookText"/>
        <w:rPr/>
      </w:pPr>
      <w:r>
        <w:rPr>
          <w:rFonts w:ascii="Amiri" w:hAnsi="Amiri" w:eastAsia="Amiri" w:cs="Amiri"/>
          <w:color w:val="111111"/>
          <w:sz w:val="28"/>
          <w:sz w:val="28"/>
          <w:szCs w:val="28"/>
          <w:rtl w:val="true"/>
          <w:lang w:bidi="ar-SA"/>
        </w:rPr>
        <w:t xml:space="preserve">هويتُكَ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أمَا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الهوى أني خُصصتُ به وحدي</w:t>
      </w:r>
    </w:p>
    <w:p>
      <w:pPr>
        <w:pStyle w:val="BookText"/>
        <w:rPr/>
      </w:pPr>
      <w:r>
        <w:rPr>
          <w:rFonts w:ascii="Amiri" w:hAnsi="Amiri" w:eastAsia="Amiri" w:cs="Amiri"/>
          <w:color w:val="111111"/>
          <w:sz w:val="28"/>
          <w:sz w:val="28"/>
          <w:szCs w:val="28"/>
          <w:rtl w:val="true"/>
          <w:lang w:bidi="ar-SA"/>
        </w:rPr>
        <w:t xml:space="preserve">وقبل بلوغ الحُلم خُصَّ بك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وجاوزتَ في علياك أعلى ذُرى المجدِ</w:t>
      </w:r>
    </w:p>
    <w:p>
      <w:pPr>
        <w:pStyle w:val="BookText"/>
        <w:rPr/>
      </w:pPr>
      <w:r>
        <w:rPr>
          <w:rFonts w:ascii="Amiri" w:hAnsi="Amiri" w:eastAsia="Amiri" w:cs="Amiri"/>
          <w:color w:val="111111"/>
          <w:sz w:val="28"/>
          <w:sz w:val="28"/>
          <w:szCs w:val="28"/>
          <w:rtl w:val="true"/>
          <w:lang w:bidi="ar-SA"/>
        </w:rPr>
        <w:t xml:space="preserve">وقدْ فقتَ کُلَّ الناسِ جداً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فاقهم في مهدِهِ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فتیً قَدْ تسامى للمعالي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 معاليه عن الحصر والعدِّ</w:t>
      </w:r>
    </w:p>
    <w:p>
      <w:pPr>
        <w:pStyle w:val="BookText"/>
        <w:rPr/>
      </w:pPr>
      <w:r>
        <w:rPr>
          <w:rFonts w:ascii="Amiri" w:hAnsi="Amiri" w:eastAsia="Amiri" w:cs="Amiri"/>
          <w:color w:val="111111"/>
          <w:sz w:val="28"/>
          <w:sz w:val="28"/>
          <w:szCs w:val="28"/>
          <w:rtl w:val="true"/>
          <w:lang w:bidi="ar-SA"/>
        </w:rPr>
        <w:t xml:space="preserve">هُمامٌ به كُلُّ الفضائل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ومنهل علم للورى سائغ الوِردِ</w:t>
      </w:r>
    </w:p>
    <w:p>
      <w:pPr>
        <w:pStyle w:val="BookText"/>
        <w:rPr/>
      </w:pPr>
      <w:r>
        <w:rPr>
          <w:rFonts w:ascii="Amiri" w:hAnsi="Amiri" w:eastAsia="Amiri" w:cs="Amiri"/>
          <w:color w:val="111111"/>
          <w:sz w:val="28"/>
          <w:sz w:val="28"/>
          <w:szCs w:val="28"/>
          <w:rtl w:val="true"/>
          <w:lang w:bidi="ar-SA"/>
        </w:rPr>
        <w:t xml:space="preserve">تفرَّدَ في الدنيا بكُلِّ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بين الناس كالجوهر الفردِ</w:t>
      </w:r>
    </w:p>
    <w:p>
      <w:pPr>
        <w:pStyle w:val="BookText"/>
        <w:rPr/>
      </w:pPr>
      <w:r>
        <w:rPr>
          <w:rFonts w:ascii="Amiri" w:hAnsi="Amiri" w:eastAsia="Amiri" w:cs="Amiri"/>
          <w:color w:val="111111"/>
          <w:sz w:val="28"/>
          <w:sz w:val="28"/>
          <w:szCs w:val="28"/>
          <w:rtl w:val="true"/>
          <w:lang w:bidi="ar-SA"/>
        </w:rPr>
        <w:t xml:space="preserve">وسحّتْ بلا بَرْق غوادي أكفّهِ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أبناء الزمانِ ولا رعدِ</w:t>
      </w:r>
    </w:p>
    <w:p>
      <w:pPr>
        <w:pStyle w:val="BookText"/>
        <w:rPr/>
      </w:pPr>
      <w:r>
        <w:rPr>
          <w:rFonts w:ascii="Amiri" w:hAnsi="Amiri" w:eastAsia="Amiri" w:cs="Amiri"/>
          <w:color w:val="111111"/>
          <w:sz w:val="28"/>
          <w:sz w:val="28"/>
          <w:szCs w:val="28"/>
          <w:rtl w:val="true"/>
          <w:lang w:bidi="ar-SA"/>
        </w:rPr>
        <w:t xml:space="preserve">فَخُودُ تحيّاتي مدى الدهر والمدى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تُزَفُّ إليه بالثنا الباهرِ الوقدِ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جعفر</w:t>
      </w:r>
      <w:r>
        <w:rPr>
          <w:rStyle w:val="FootnoteAnchor"/>
          <w:rtl w:val="true"/>
        </w:rPr>
        <w:footnoteReference w:id="472"/>
      </w:r>
      <w:r>
        <w:rPr>
          <w:rFonts w:ascii="Amiri" w:hAnsi="Amiri" w:eastAsia="Amiri" w:cs="Amiri"/>
          <w:color w:val="111111"/>
          <w:sz w:val="28"/>
          <w:sz w:val="28"/>
          <w:szCs w:val="28"/>
          <w:rtl w:val="true"/>
          <w:lang w:bidi="ar-SA"/>
        </w:rPr>
        <w:t xml:space="preserve">بن السيد السند العلم الباهر السيد باقر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يهنّي الشيخ مهدي في زواجه وأجاد،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من الشوق يدعوني إلى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كبرتُ وجَدَّ الجَدُّ في هزلي</w:t>
      </w:r>
    </w:p>
    <w:p>
      <w:pPr>
        <w:pStyle w:val="BookText"/>
        <w:rPr/>
      </w:pPr>
      <w:r>
        <w:rPr>
          <w:rFonts w:ascii="Amiri" w:hAnsi="Amiri" w:eastAsia="Amiri" w:cs="Amiri"/>
          <w:color w:val="111111"/>
          <w:sz w:val="28"/>
          <w:sz w:val="28"/>
          <w:szCs w:val="28"/>
          <w:rtl w:val="true"/>
          <w:lang w:bidi="ar-SA"/>
        </w:rPr>
        <w:t xml:space="preserve">فكُلَّما غرّدتْ ورقاءُ في 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 فؤادي لذكر الأعصر الأُولِ</w:t>
      </w:r>
    </w:p>
    <w:p>
      <w:pPr>
        <w:pStyle w:val="BookText"/>
        <w:rPr/>
      </w:pPr>
      <w:r>
        <w:rPr>
          <w:rFonts w:ascii="Amiri" w:hAnsi="Amiri" w:eastAsia="Amiri" w:cs="Amiri"/>
          <w:color w:val="111111"/>
          <w:sz w:val="28"/>
          <w:sz w:val="28"/>
          <w:szCs w:val="28"/>
          <w:rtl w:val="true"/>
          <w:lang w:bidi="ar-SA"/>
        </w:rPr>
        <w:t xml:space="preserve">أزمانُ إِنْ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إلى الليل أشكوها فيشفعُ لي</w:t>
      </w:r>
    </w:p>
    <w:p>
      <w:pPr>
        <w:pStyle w:val="BookText"/>
        <w:rPr/>
      </w:pPr>
      <w:r>
        <w:rPr>
          <w:rFonts w:ascii="Amiri" w:hAnsi="Amiri" w:eastAsia="Amiri" w:cs="Amiri"/>
          <w:color w:val="111111"/>
          <w:sz w:val="28"/>
          <w:sz w:val="28"/>
          <w:szCs w:val="28"/>
          <w:rtl w:val="true"/>
          <w:lang w:bidi="ar-SA"/>
        </w:rPr>
        <w:t xml:space="preserve">وإنْ حذرتُ عليها عينَ 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غَمْزَ حواجيبي لها رُسلي</w:t>
      </w:r>
    </w:p>
    <w:p>
      <w:pPr>
        <w:pStyle w:val="BookText"/>
        <w:rPr/>
      </w:pPr>
      <w:r>
        <w:rPr>
          <w:rFonts w:ascii="Amiri" w:hAnsi="Amiri" w:eastAsia="Amiri" w:cs="Amiri"/>
          <w:color w:val="111111"/>
          <w:sz w:val="28"/>
          <w:sz w:val="28"/>
          <w:szCs w:val="28"/>
          <w:rtl w:val="true"/>
          <w:lang w:bidi="ar-SA"/>
        </w:rPr>
        <w:t xml:space="preserve">نصبتُ سود تماسيحي لها 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تفلتُ إلاَّ من يدي أملي</w:t>
      </w:r>
    </w:p>
    <w:p>
      <w:pPr>
        <w:pStyle w:val="BookText"/>
        <w:rPr/>
      </w:pPr>
      <w:r>
        <w:rPr>
          <w:rFonts w:ascii="Amiri" w:hAnsi="Amiri" w:eastAsia="Amiri" w:cs="Amiri"/>
          <w:color w:val="111111"/>
          <w:sz w:val="28"/>
          <w:sz w:val="28"/>
          <w:szCs w:val="28"/>
          <w:rtl w:val="true"/>
          <w:lang w:bidi="ar-SA"/>
        </w:rPr>
        <w:t xml:space="preserve">وقائدايَ إلى مَنْ قَدْ علقتُ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 الشباب وعزُّ غير مبتذلِ</w:t>
      </w:r>
    </w:p>
    <w:p>
      <w:pPr>
        <w:pStyle w:val="BookText"/>
        <w:rPr/>
      </w:pPr>
      <w:r>
        <w:rPr>
          <w:rFonts w:ascii="Amiri" w:hAnsi="Amiri" w:eastAsia="Amiri" w:cs="Amiri"/>
          <w:color w:val="111111"/>
          <w:sz w:val="28"/>
          <w:sz w:val="28"/>
          <w:szCs w:val="28"/>
          <w:rtl w:val="true"/>
          <w:lang w:bidi="ar-SA"/>
        </w:rPr>
        <w:t xml:space="preserve">فكم طرقتُ فتاةَ الحي يصحبني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غير هيّابٍ ولا وكُلَّ</w:t>
      </w:r>
    </w:p>
    <w:p>
      <w:pPr>
        <w:pStyle w:val="BookText"/>
        <w:rPr/>
      </w:pPr>
      <w:r>
        <w:rPr>
          <w:rFonts w:ascii="Amiri" w:hAnsi="Amiri" w:eastAsia="Amiri" w:cs="Amiri"/>
          <w:color w:val="111111"/>
          <w:sz w:val="28"/>
          <w:sz w:val="28"/>
          <w:szCs w:val="28"/>
          <w:rtl w:val="true"/>
          <w:lang w:bidi="ar-SA"/>
        </w:rPr>
        <w:t xml:space="preserve">وكم قضيتُ لُبانات بكاظمةٍ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أهيفِ القدّ رامي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أصمى فؤادي بسهم منْ لواحظهِ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أيسر خطب الأعينِ النُجلِ</w:t>
      </w:r>
    </w:p>
    <w:p>
      <w:pPr>
        <w:pStyle w:val="BookText"/>
        <w:rPr/>
      </w:pPr>
      <w:r>
        <w:rPr>
          <w:rFonts w:ascii="Amiri" w:hAnsi="Amiri" w:eastAsia="Amiri" w:cs="Amiri"/>
          <w:color w:val="111111"/>
          <w:sz w:val="28"/>
          <w:sz w:val="28"/>
          <w:szCs w:val="28"/>
          <w:rtl w:val="true"/>
          <w:lang w:bidi="ar-SA"/>
        </w:rPr>
        <w:t xml:space="preserve">فكم خلعتُ وقاري للعقار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العناق لنا ثوباً من القُبلِ</w:t>
      </w:r>
    </w:p>
    <w:p>
      <w:pPr>
        <w:pStyle w:val="BookText"/>
        <w:rPr/>
      </w:pPr>
      <w:r>
        <w:rPr>
          <w:rFonts w:ascii="Amiri" w:hAnsi="Amiri" w:eastAsia="Amiri" w:cs="Amiri"/>
          <w:color w:val="111111"/>
          <w:sz w:val="28"/>
          <w:sz w:val="28"/>
          <w:szCs w:val="28"/>
          <w:rtl w:val="true"/>
          <w:lang w:bidi="ar-SA"/>
        </w:rPr>
        <w:t xml:space="preserve">وأهاً لقلبيَ كم تُحيي صبابتَهُ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الخُدودِ وسودُ الشعرِ والمُقلَ</w:t>
      </w:r>
    </w:p>
    <w:p>
      <w:pPr>
        <w:pStyle w:val="BookText"/>
        <w:rPr/>
      </w:pPr>
      <w:r>
        <w:rPr>
          <w:rFonts w:ascii="Amiri" w:hAnsi="Amiri" w:eastAsia="Amiri" w:cs="Amiri"/>
          <w:color w:val="111111"/>
          <w:sz w:val="28"/>
          <w:sz w:val="28"/>
          <w:szCs w:val="28"/>
          <w:rtl w:val="true"/>
          <w:lang w:bidi="ar-SA"/>
        </w:rPr>
        <w:t xml:space="preserve">منْ كُلِّ ما يسترُ الأعطاف مثقلة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أرداف تخطو بأقدام الوَحَى الوجلِ</w:t>
      </w:r>
    </w:p>
    <w:p>
      <w:pPr>
        <w:pStyle w:val="BookText"/>
        <w:rPr/>
      </w:pPr>
      <w:r>
        <w:rPr>
          <w:rFonts w:ascii="Amiri" w:hAnsi="Amiri" w:eastAsia="Amiri" w:cs="Amiri"/>
          <w:color w:val="111111"/>
          <w:sz w:val="28"/>
          <w:sz w:val="28"/>
          <w:szCs w:val="28"/>
          <w:rtl w:val="true"/>
          <w:lang w:bidi="ar-SA"/>
        </w:rPr>
        <w:t xml:space="preserve">تثني على جيدها وشياً معصفرةً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يُظهِرُ حُسنَ الحليّ والحُللِ</w:t>
      </w:r>
    </w:p>
    <w:p>
      <w:pPr>
        <w:pStyle w:val="BookText"/>
        <w:rPr/>
      </w:pPr>
      <w:r>
        <w:rPr>
          <w:rFonts w:ascii="Amiri" w:hAnsi="Amiri" w:eastAsia="Amiri" w:cs="Amiri"/>
          <w:color w:val="111111"/>
          <w:sz w:val="28"/>
          <w:sz w:val="28"/>
          <w:szCs w:val="28"/>
          <w:rtl w:val="true"/>
          <w:lang w:bidi="ar-SA"/>
        </w:rPr>
        <w:t xml:space="preserve">ماست بقدّ كخُوطِ البان والتفتتْ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ترنو بعينيْ جُوذرٍ وَجِلِ</w:t>
      </w:r>
    </w:p>
    <w:p>
      <w:pPr>
        <w:pStyle w:val="BookText"/>
        <w:rPr/>
      </w:pPr>
      <w:r>
        <w:rPr>
          <w:rFonts w:ascii="Amiri" w:hAnsi="Amiri" w:eastAsia="Amiri" w:cs="Amiri"/>
          <w:color w:val="111111"/>
          <w:sz w:val="28"/>
          <w:sz w:val="28"/>
          <w:szCs w:val="28"/>
          <w:rtl w:val="true"/>
          <w:lang w:bidi="ar-SA"/>
        </w:rPr>
        <w:t xml:space="preserve">فَقُلْ لعاذلتي في حُبِّ قاتلتي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معاتبتي ما العذلُ من شغلي</w:t>
      </w:r>
    </w:p>
    <w:p>
      <w:pPr>
        <w:pStyle w:val="BookText"/>
        <w:rPr/>
      </w:pPr>
      <w:r>
        <w:rPr>
          <w:rFonts w:ascii="Amiri" w:hAnsi="Amiri" w:eastAsia="Amiri" w:cs="Amiri"/>
          <w:color w:val="111111"/>
          <w:sz w:val="28"/>
          <w:sz w:val="28"/>
          <w:szCs w:val="28"/>
          <w:rtl w:val="true"/>
          <w:lang w:bidi="ar-SA"/>
        </w:rPr>
        <w:t xml:space="preserve">أنّى يصيح لتأنيب أخو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بأحزانه خفّاقةُ الجَذلِ</w:t>
      </w:r>
    </w:p>
    <w:p>
      <w:pPr>
        <w:pStyle w:val="BookText"/>
        <w:rPr/>
      </w:pPr>
      <w:r>
        <w:rPr>
          <w:rFonts w:ascii="Amiri" w:hAnsi="Amiri" w:eastAsia="Amiri" w:cs="Amiri"/>
          <w:color w:val="111111"/>
          <w:sz w:val="28"/>
          <w:sz w:val="28"/>
          <w:szCs w:val="28"/>
          <w:rtl w:val="true"/>
          <w:lang w:bidi="ar-SA"/>
        </w:rPr>
        <w:t xml:space="preserve">في عرس مَنْ غرستْ نُعماه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مدى الدهر ما حالتْ ولم تَحُلِ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محمود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النقيبة مأمون من الزللِ</w:t>
      </w:r>
    </w:p>
    <w:p>
      <w:pPr>
        <w:pStyle w:val="BookText"/>
        <w:rPr/>
      </w:pPr>
      <w:r>
        <w:rPr>
          <w:rFonts w:ascii="Amiri" w:hAnsi="Amiri" w:eastAsia="Amiri" w:cs="Amiri"/>
          <w:color w:val="111111"/>
          <w:sz w:val="28"/>
          <w:sz w:val="28"/>
          <w:szCs w:val="28"/>
          <w:rtl w:val="true"/>
          <w:lang w:bidi="ar-SA"/>
        </w:rPr>
        <w:t xml:space="preserve">من عنصر شرُفت قُدْماً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نجار بأصل المجد مُتصلِ</w:t>
      </w:r>
    </w:p>
    <w:p>
      <w:pPr>
        <w:pStyle w:val="BookText"/>
        <w:rPr/>
      </w:pPr>
      <w:r>
        <w:rPr>
          <w:rFonts w:ascii="Amiri" w:hAnsi="Amiri" w:eastAsia="Amiri" w:cs="Amiri"/>
          <w:color w:val="111111"/>
          <w:sz w:val="28"/>
          <w:sz w:val="28"/>
          <w:szCs w:val="28"/>
          <w:rtl w:val="true"/>
          <w:lang w:bidi="ar-SA"/>
        </w:rPr>
        <w:t xml:space="preserve">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الجود والعلياء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رامَ أَخْمَصَها العَيُّوقُ لم يَنلِ</w:t>
      </w:r>
    </w:p>
    <w:p>
      <w:pPr>
        <w:pStyle w:val="BookText"/>
        <w:rPr/>
      </w:pPr>
      <w:r>
        <w:rPr>
          <w:rFonts w:ascii="Amiri" w:hAnsi="Amiri" w:eastAsia="Amiri" w:cs="Amiri"/>
          <w:color w:val="111111"/>
          <w:sz w:val="28"/>
          <w:sz w:val="28"/>
          <w:szCs w:val="28"/>
          <w:rtl w:val="true"/>
          <w:lang w:bidi="ar-SA"/>
        </w:rPr>
        <w:t xml:space="preserve">مهذب كرمتْ أخلاقُهُ وزكتْ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أعراقُهُ فتعدّى رتبة المثل</w:t>
      </w:r>
    </w:p>
    <w:p>
      <w:pPr>
        <w:pStyle w:val="BookText"/>
        <w:rPr/>
      </w:pPr>
      <w:r>
        <w:rPr>
          <w:rFonts w:ascii="Amiri" w:hAnsi="Amiri" w:eastAsia="Amiri" w:cs="Amiri"/>
          <w:color w:val="111111"/>
          <w:sz w:val="28"/>
          <w:sz w:val="28"/>
          <w:szCs w:val="28"/>
          <w:rtl w:val="true"/>
          <w:lang w:bidi="ar-SA"/>
        </w:rPr>
        <w:t xml:space="preserve">وكيف لا يَسْمُوَنْ مَنْ كانَ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قدر على كُلِّ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غيثُ العُفاةِ ونكّال العُتاةِ ورغّ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العداة برأيّ منهُ معتدلِ </w:t>
      </w:r>
    </w:p>
    <w:p>
      <w:pPr>
        <w:pStyle w:val="BookText"/>
        <w:rPr/>
      </w:pPr>
      <w:r>
        <w:rPr>
          <w:rFonts w:ascii="Amiri" w:hAnsi="Amiri" w:eastAsia="Amiri" w:cs="Amiri"/>
          <w:color w:val="111111"/>
          <w:sz w:val="28"/>
          <w:sz w:val="28"/>
          <w:szCs w:val="28"/>
          <w:rtl w:val="true"/>
          <w:lang w:bidi="ar-SA"/>
        </w:rPr>
        <w:t xml:space="preserve">إذا رأيتَ سجاياهُ وعفّتَهُ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 وعن الخيلاء والخولِ</w:t>
      </w:r>
    </w:p>
    <w:p>
      <w:pPr>
        <w:pStyle w:val="BookText"/>
        <w:rPr/>
      </w:pPr>
      <w:r>
        <w:rPr>
          <w:rFonts w:ascii="Amiri" w:hAnsi="Amiri" w:eastAsia="Amiri" w:cs="Amiri"/>
          <w:color w:val="111111"/>
          <w:sz w:val="28"/>
          <w:sz w:val="28"/>
          <w:szCs w:val="28"/>
          <w:rtl w:val="true"/>
          <w:lang w:bidi="ar-SA"/>
        </w:rPr>
        <w:t xml:space="preserve">ورمتَ وفرَ عطاياهُ ونائلَهُ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الأمامة لم تُفقَدْ ولم تزلِ</w:t>
      </w:r>
    </w:p>
    <w:p>
      <w:pPr>
        <w:pStyle w:val="BookText"/>
        <w:rPr/>
      </w:pPr>
      <w:r>
        <w:rPr>
          <w:rFonts w:ascii="Amiri" w:hAnsi="Amiri" w:eastAsia="Amiri" w:cs="Amiri"/>
          <w:color w:val="111111"/>
          <w:sz w:val="28"/>
          <w:sz w:val="28"/>
          <w:szCs w:val="28"/>
          <w:rtl w:val="true"/>
          <w:lang w:bidi="ar-SA"/>
        </w:rPr>
        <w:t xml:space="preserve">فاهنأْ أُخيَّ بَمَنْ زَفَتْ إليكَ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برحتَ ترمي أكفَّ الدهر بالشللِ</w:t>
      </w:r>
    </w:p>
    <w:p>
      <w:pPr>
        <w:pStyle w:val="BookText"/>
        <w:rPr/>
      </w:pPr>
      <w:r>
        <w:rPr>
          <w:rFonts w:ascii="Amiri" w:hAnsi="Amiri" w:eastAsia="Amiri" w:cs="Amiri"/>
          <w:color w:val="111111"/>
          <w:sz w:val="28"/>
          <w:sz w:val="28"/>
          <w:szCs w:val="28"/>
          <w:rtl w:val="true"/>
          <w:lang w:bidi="ar-SA"/>
        </w:rPr>
        <w:t xml:space="preserve">ولم تزلْ تُرغم الأعدا فضائلك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 تسامتْ على الجوزاءِ والحَملِ</w:t>
      </w:r>
    </w:p>
    <w:p>
      <w:pPr>
        <w:pStyle w:val="BookText"/>
        <w:rPr/>
      </w:pPr>
      <w:r>
        <w:rPr>
          <w:rFonts w:ascii="Amiri" w:hAnsi="Amiri" w:eastAsia="Amiri" w:cs="Amiri"/>
          <w:color w:val="111111"/>
          <w:sz w:val="28"/>
          <w:sz w:val="28"/>
          <w:szCs w:val="28"/>
          <w:rtl w:val="true"/>
          <w:lang w:bidi="ar-SA"/>
        </w:rPr>
        <w:t>وقال السيد الأديب، الفائق بنظام البديع على حبيب، زند الكمال القادح، جناب السيد صالح القزويني</w:t>
      </w:r>
      <w:r>
        <w:rPr>
          <w:rStyle w:val="FootnoteAnchor"/>
          <w:rtl w:val="true"/>
        </w:rPr>
        <w:footnoteReference w:id="473"/>
      </w:r>
      <w:r>
        <w:rPr>
          <w:rFonts w:ascii="Amiri" w:hAnsi="Amiri" w:eastAsia="Amiri" w:cs="Amiri"/>
          <w:color w:val="111111"/>
          <w:sz w:val="28"/>
          <w:sz w:val="28"/>
          <w:szCs w:val="28"/>
          <w:rtl w:val="true"/>
          <w:lang w:bidi="ar-SA"/>
        </w:rPr>
        <w:t>يهنّيه في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خمّسها حسام الأدب الماضي، شبله السيد راضي، صاحب التخميسات المشهورة، والمقاطيع التي هي كاللئالى منثورة، وهي مع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ملكتَ يا ذا المعالي كُلَّ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وحليت فيه عاطل الجيدِ</w:t>
      </w:r>
    </w:p>
    <w:p>
      <w:pPr>
        <w:pStyle w:val="BookText"/>
        <w:rPr/>
      </w:pPr>
      <w:r>
        <w:rPr>
          <w:rFonts w:ascii="Amiri" w:hAnsi="Amiri" w:eastAsia="Amiri" w:cs="Amiri"/>
          <w:color w:val="111111"/>
          <w:sz w:val="28"/>
          <w:sz w:val="28"/>
          <w:szCs w:val="28"/>
          <w:rtl w:val="true"/>
          <w:lang w:bidi="ar-SA"/>
        </w:rPr>
        <w:t>إليَّةً</w:t>
      </w:r>
      <w:r>
        <w:rPr>
          <w:rStyle w:val="FootnoteAnchor"/>
          <w:rtl w:val="true"/>
        </w:rPr>
        <w:footnoteReference w:id="474"/>
      </w:r>
      <w:r>
        <w:rPr>
          <w:rFonts w:ascii="Amiri" w:hAnsi="Amiri" w:eastAsia="Amiri" w:cs="Amiri"/>
          <w:color w:val="111111"/>
          <w:sz w:val="28"/>
          <w:sz w:val="28"/>
          <w:szCs w:val="28"/>
          <w:rtl w:val="true"/>
          <w:lang w:bidi="ar-SA"/>
        </w:rPr>
        <w:t xml:space="preserve">بعُلى آبائك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العيدُ لو لم تقم بالأمرِ بالعيدِ</w:t>
      </w:r>
    </w:p>
    <w:p>
      <w:pPr>
        <w:pStyle w:val="BookText"/>
        <w:rPr/>
      </w:pPr>
      <w:r>
        <w:rPr>
          <w:rFonts w:ascii="Amiri" w:hAnsi="Amiri" w:eastAsia="Amiri" w:cs="Amiri"/>
          <w:color w:val="111111"/>
          <w:sz w:val="28"/>
          <w:sz w:val="28"/>
          <w:szCs w:val="28"/>
          <w:rtl w:val="true"/>
          <w:lang w:bidi="ar-SA"/>
        </w:rPr>
        <w:t>مِن بعدِ أهليك أهلِ العلم والجُودِ</w:t>
      </w:r>
    </w:p>
    <w:p>
      <w:pPr>
        <w:pStyle w:val="BookText"/>
        <w:rPr/>
      </w:pPr>
      <w:r>
        <w:rPr>
          <w:rFonts w:ascii="Amiri" w:hAnsi="Amiri" w:eastAsia="Amiri" w:cs="Amiri"/>
          <w:color w:val="111111"/>
          <w:sz w:val="28"/>
          <w:sz w:val="28"/>
          <w:szCs w:val="28"/>
          <w:rtl w:val="true"/>
          <w:lang w:bidi="ar-SA"/>
        </w:rPr>
        <w:t xml:space="preserve">مُذْ سامَ صرف الردى بالجور 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وندىً جاوزت حدَّهمُ</w:t>
      </w:r>
    </w:p>
    <w:p>
      <w:pPr>
        <w:pStyle w:val="BookText"/>
        <w:rPr/>
      </w:pPr>
      <w:r>
        <w:rPr>
          <w:rFonts w:ascii="Amiri" w:hAnsi="Amiri" w:eastAsia="Amiri" w:cs="Amiri"/>
          <w:color w:val="111111"/>
          <w:sz w:val="28"/>
          <w:sz w:val="28"/>
          <w:szCs w:val="28"/>
          <w:rtl w:val="true"/>
          <w:lang w:bidi="ar-SA"/>
        </w:rPr>
        <w:t xml:space="preserve">وُمْذ قصرت على علياكَ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ظلاً على الأسلام بعدهمُ</w:t>
      </w:r>
    </w:p>
    <w:p>
      <w:pPr>
        <w:pStyle w:val="BookText"/>
        <w:rPr/>
      </w:pPr>
      <w:r>
        <w:rPr>
          <w:rFonts w:ascii="Amiri" w:hAnsi="Amiri" w:eastAsia="Amiri" w:cs="Amiri"/>
          <w:color w:val="111111"/>
          <w:sz w:val="28"/>
          <w:sz w:val="28"/>
          <w:szCs w:val="28"/>
          <w:rtl w:val="true"/>
          <w:lang w:bidi="ar-SA"/>
        </w:rPr>
        <w:t>فالمسلمون بظلّ منك ممدودٍ</w:t>
      </w:r>
    </w:p>
    <w:p>
      <w:pPr>
        <w:pStyle w:val="BookText"/>
        <w:rPr/>
      </w:pPr>
      <w:r>
        <w:rPr>
          <w:rFonts w:ascii="Amiri" w:hAnsi="Amiri" w:eastAsia="Amiri" w:cs="Amiri"/>
          <w:color w:val="111111"/>
          <w:sz w:val="28"/>
          <w:sz w:val="28"/>
          <w:szCs w:val="28"/>
          <w:rtl w:val="true"/>
          <w:lang w:bidi="ar-SA"/>
        </w:rPr>
        <w:t xml:space="preserve">فكم بأبحُرِ علم بالندى التطمتْ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 روضة سامي مجدِهِمْ فَنَمتْ</w:t>
      </w:r>
    </w:p>
    <w:p>
      <w:pPr>
        <w:pStyle w:val="BookText"/>
        <w:rPr/>
      </w:pPr>
      <w:r>
        <w:rPr>
          <w:rFonts w:ascii="Amiri" w:hAnsi="Amiri" w:eastAsia="Amiri" w:cs="Amiri"/>
          <w:color w:val="111111"/>
          <w:sz w:val="28"/>
          <w:sz w:val="28"/>
          <w:szCs w:val="28"/>
          <w:rtl w:val="true"/>
          <w:lang w:bidi="ar-SA"/>
        </w:rPr>
        <w:t xml:space="preserve">وكم براحة جُود للوفود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روحَ عُلاهمْ بعدما هشمتْ</w:t>
      </w:r>
    </w:p>
    <w:p>
      <w:pPr>
        <w:pStyle w:val="BookText"/>
        <w:rPr/>
      </w:pPr>
      <w:r>
        <w:rPr>
          <w:rFonts w:ascii="Amiri" w:hAnsi="Amiri" w:eastAsia="Amiri" w:cs="Amiri"/>
          <w:color w:val="111111"/>
          <w:sz w:val="28"/>
          <w:sz w:val="28"/>
          <w:szCs w:val="28"/>
          <w:rtl w:val="true"/>
          <w:lang w:bidi="ar-SA"/>
        </w:rPr>
        <w:t>أعواده في البرايا مورق العُودِ</w:t>
      </w:r>
    </w:p>
    <w:p>
      <w:pPr>
        <w:pStyle w:val="BookText"/>
        <w:rPr/>
      </w:pPr>
      <w:r>
        <w:rPr>
          <w:rFonts w:ascii="Amiri" w:hAnsi="Amiri" w:eastAsia="Amiri" w:cs="Amiri"/>
          <w:color w:val="111111"/>
          <w:sz w:val="28"/>
          <w:sz w:val="28"/>
          <w:szCs w:val="28"/>
          <w:rtl w:val="true"/>
          <w:lang w:bidi="ar-SA"/>
        </w:rPr>
        <w:t xml:space="preserve">أثبتّ للناس مِن دانٍ ومنتزحٍ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العُلى بدليل منكَ متّضحٍ</w:t>
      </w:r>
    </w:p>
    <w:p>
      <w:pPr>
        <w:pStyle w:val="BookText"/>
        <w:rPr/>
      </w:pPr>
      <w:r>
        <w:rPr>
          <w:rFonts w:ascii="Amiri" w:hAnsi="Amiri" w:eastAsia="Amiri" w:cs="Amiri"/>
          <w:color w:val="111111"/>
          <w:sz w:val="28"/>
          <w:sz w:val="28"/>
          <w:szCs w:val="28"/>
          <w:rtl w:val="true"/>
          <w:lang w:bidi="ar-SA"/>
        </w:rPr>
        <w:t xml:space="preserve">أخلقت ما عمَّ أهل الأرض مِنْ 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للناس ما قدّرتَ من فرحٍ</w:t>
      </w:r>
    </w:p>
    <w:p>
      <w:pPr>
        <w:pStyle w:val="BookText"/>
        <w:rPr/>
      </w:pPr>
      <w:r>
        <w:rPr>
          <w:rFonts w:ascii="Amiri" w:hAnsi="Amiri" w:eastAsia="Amiri" w:cs="Amiri"/>
          <w:color w:val="111111"/>
          <w:sz w:val="28"/>
          <w:sz w:val="28"/>
          <w:szCs w:val="28"/>
          <w:rtl w:val="true"/>
          <w:lang w:bidi="ar-SA"/>
        </w:rPr>
        <w:t>فمنك لم يبرحوا منه بتجديد</w:t>
      </w:r>
    </w:p>
    <w:p>
      <w:pPr>
        <w:pStyle w:val="BookText"/>
        <w:rPr/>
      </w:pPr>
      <w:r>
        <w:rPr>
          <w:rFonts w:ascii="Amiri" w:hAnsi="Amiri" w:eastAsia="Amiri" w:cs="Amiri"/>
          <w:color w:val="111111"/>
          <w:sz w:val="28"/>
          <w:sz w:val="28"/>
          <w:szCs w:val="28"/>
          <w:rtl w:val="true"/>
          <w:lang w:bidi="ar-SA"/>
        </w:rPr>
        <w:t xml:space="preserve">بكَ الزمانُ صفا وِرْدَاً وطاب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معتذراً عمَّا أسا وَجَنَى</w:t>
      </w:r>
    </w:p>
    <w:p>
      <w:pPr>
        <w:pStyle w:val="BookText"/>
        <w:rPr/>
      </w:pPr>
      <w:r>
        <w:rPr>
          <w:rFonts w:ascii="Amiri" w:hAnsi="Amiri" w:eastAsia="Amiri" w:cs="Amiri"/>
          <w:color w:val="111111"/>
          <w:sz w:val="28"/>
          <w:sz w:val="28"/>
          <w:szCs w:val="28"/>
          <w:rtl w:val="true"/>
          <w:lang w:bidi="ar-SA"/>
        </w:rPr>
        <w:t xml:space="preserve">وفيكَ مُذْ أشرقتْ شمسُ السُعودِ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زهتْ رياضُ التهاني في عُلاك لنا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زهتْ بعُلى أبائِكَ الصِيدِ </w:t>
      </w:r>
    </w:p>
    <w:p>
      <w:pPr>
        <w:pStyle w:val="BookText"/>
        <w:rPr/>
      </w:pPr>
      <w:r>
        <w:rPr>
          <w:rFonts w:ascii="Amiri" w:hAnsi="Amiri" w:eastAsia="Amiri" w:cs="Amiri"/>
          <w:color w:val="111111"/>
          <w:sz w:val="28"/>
          <w:sz w:val="28"/>
          <w:szCs w:val="28"/>
          <w:rtl w:val="true"/>
          <w:lang w:bidi="ar-SA"/>
        </w:rPr>
        <w:t xml:space="preserve">حذّرتَ جامحة الآمال إِذْ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وأصدَرْتَها بالريّ إذْ وردتْ</w:t>
      </w:r>
    </w:p>
    <w:p>
      <w:pPr>
        <w:pStyle w:val="BookText"/>
        <w:rPr/>
      </w:pPr>
      <w:r>
        <w:rPr>
          <w:rFonts w:ascii="Amiri" w:hAnsi="Amiri" w:eastAsia="Amiri" w:cs="Amiri"/>
          <w:color w:val="111111"/>
          <w:sz w:val="28"/>
          <w:sz w:val="28"/>
          <w:szCs w:val="28"/>
          <w:rtl w:val="true"/>
          <w:lang w:bidi="ar-SA"/>
        </w:rPr>
        <w:t xml:space="preserve">ففي فخارك أهلُ الفخر قَدْ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سُعودِكَ أَهلُ العلمِ قَدْ سَعُدَتْ</w:t>
      </w:r>
    </w:p>
    <w:p>
      <w:pPr>
        <w:pStyle w:val="BookText"/>
        <w:rPr/>
      </w:pPr>
      <w:r>
        <w:rPr>
          <w:rFonts w:ascii="Amiri" w:hAnsi="Amiri" w:eastAsia="Amiri" w:cs="Amiri"/>
          <w:color w:val="111111"/>
          <w:sz w:val="28"/>
          <w:sz w:val="28"/>
          <w:szCs w:val="28"/>
          <w:rtl w:val="true"/>
          <w:lang w:bidi="ar-SA"/>
        </w:rPr>
        <w:t>كما بجودِكَ أثرى كُلُّ موجودِ</w:t>
      </w:r>
    </w:p>
    <w:p>
      <w:pPr>
        <w:pStyle w:val="BookText"/>
        <w:rPr/>
      </w:pPr>
      <w:r>
        <w:rPr>
          <w:rFonts w:ascii="Amiri" w:hAnsi="Amiri" w:eastAsia="Amiri" w:cs="Amiri"/>
          <w:color w:val="111111"/>
          <w:sz w:val="28"/>
          <w:sz w:val="28"/>
          <w:szCs w:val="28"/>
          <w:rtl w:val="true"/>
          <w:lang w:bidi="ar-SA"/>
        </w:rPr>
        <w:t xml:space="preserve">نجومُ مجدِكَ لا يُحْصى 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أسطيعُ في نَظْم أُحددُها</w:t>
      </w:r>
    </w:p>
    <w:p>
      <w:pPr>
        <w:pStyle w:val="BookText"/>
        <w:rPr/>
      </w:pPr>
      <w:r>
        <w:rPr>
          <w:rFonts w:ascii="Amiri" w:hAnsi="Amiri" w:eastAsia="Amiri" w:cs="Amiri"/>
          <w:color w:val="111111"/>
          <w:sz w:val="28"/>
          <w:sz w:val="28"/>
          <w:szCs w:val="28"/>
          <w:rtl w:val="true"/>
          <w:lang w:bidi="ar-SA"/>
        </w:rPr>
        <w:t xml:space="preserve">جمعتَ عزّ مقالٍ أنتَ مفردُها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أترعتَ أبحر علمٍ ساغَ موردُها</w:t>
      </w:r>
    </w:p>
    <w:p>
      <w:pPr>
        <w:pStyle w:val="BookText"/>
        <w:rPr/>
      </w:pPr>
      <w:r>
        <w:rPr>
          <w:rFonts w:ascii="Amiri" w:hAnsi="Amiri" w:eastAsia="Amiri" w:cs="Amiri"/>
          <w:color w:val="111111"/>
          <w:sz w:val="28"/>
          <w:sz w:val="28"/>
          <w:szCs w:val="28"/>
          <w:rtl w:val="true"/>
          <w:lang w:bidi="ar-SA"/>
        </w:rPr>
        <w:t>فكُلُّ بحر سواها غيرُ مورودِ</w:t>
      </w:r>
    </w:p>
    <w:p>
      <w:pPr>
        <w:pStyle w:val="BookText"/>
        <w:rPr/>
      </w:pPr>
      <w:r>
        <w:rPr>
          <w:rFonts w:ascii="Amiri" w:hAnsi="Amiri" w:eastAsia="Amiri" w:cs="Amiri"/>
          <w:color w:val="111111"/>
          <w:sz w:val="28"/>
          <w:sz w:val="28"/>
          <w:szCs w:val="28"/>
          <w:rtl w:val="true"/>
          <w:lang w:bidi="ar-SA"/>
        </w:rPr>
        <w:t xml:space="preserve">سعيتَ للعلمِ شوقاً في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غدوت به فرداً بلا شَبَهِ</w:t>
      </w:r>
    </w:p>
    <w:p>
      <w:pPr>
        <w:pStyle w:val="BookText"/>
        <w:rPr/>
      </w:pPr>
      <w:r>
        <w:rPr>
          <w:rFonts w:ascii="Amiri" w:hAnsi="Amiri" w:eastAsia="Amiri" w:cs="Amiri"/>
          <w:color w:val="111111"/>
          <w:sz w:val="28"/>
          <w:sz w:val="28"/>
          <w:szCs w:val="28"/>
          <w:rtl w:val="true"/>
          <w:lang w:bidi="ar-SA"/>
        </w:rPr>
        <w:t xml:space="preserve">وكم بمشكور سعيّ غيرُ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 حمداً بسعي قَدْ شُكرتَ بهِ</w:t>
      </w:r>
    </w:p>
    <w:p>
      <w:pPr>
        <w:pStyle w:val="BookText"/>
        <w:rPr/>
      </w:pPr>
      <w:r>
        <w:rPr>
          <w:rFonts w:ascii="Amiri" w:hAnsi="Amiri" w:eastAsia="Amiri" w:cs="Amiri"/>
          <w:color w:val="111111"/>
          <w:sz w:val="28"/>
          <w:sz w:val="28"/>
          <w:szCs w:val="28"/>
          <w:rtl w:val="true"/>
          <w:lang w:bidi="ar-SA"/>
        </w:rPr>
        <w:t>فما سواك بمشكور ومحمودِ</w:t>
      </w:r>
    </w:p>
    <w:p>
      <w:pPr>
        <w:pStyle w:val="BookText"/>
        <w:rPr/>
      </w:pPr>
      <w:r>
        <w:rPr>
          <w:rFonts w:ascii="Amiri" w:hAnsi="Amiri" w:eastAsia="Amiri" w:cs="Amiri"/>
          <w:color w:val="111111"/>
          <w:sz w:val="28"/>
          <w:sz w:val="28"/>
          <w:szCs w:val="28"/>
          <w:rtl w:val="true"/>
          <w:lang w:bidi="ar-SA"/>
        </w:rPr>
        <w:t xml:space="preserve">ثنتْ إليك بنو العليا وسائدَها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حاسدُها بالفضل شاهدَها</w:t>
      </w:r>
    </w:p>
    <w:p>
      <w:pPr>
        <w:pStyle w:val="BookText"/>
        <w:rPr/>
      </w:pPr>
      <w:r>
        <w:rPr>
          <w:rFonts w:ascii="Amiri" w:hAnsi="Amiri" w:eastAsia="Amiri" w:cs="Amiri"/>
          <w:color w:val="111111"/>
          <w:sz w:val="28"/>
          <w:sz w:val="28"/>
          <w:szCs w:val="28"/>
          <w:rtl w:val="true"/>
          <w:lang w:bidi="ar-SA"/>
        </w:rPr>
        <w:t xml:space="preserve">فيا فريدَ بني العليا وواحدَها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الأقاليمَ قَدْ ألقتْ مقالدَها</w:t>
      </w:r>
    </w:p>
    <w:p>
      <w:pPr>
        <w:pStyle w:val="BookText"/>
        <w:rPr/>
      </w:pPr>
      <w:r>
        <w:rPr>
          <w:rFonts w:ascii="Amiri" w:hAnsi="Amiri" w:eastAsia="Amiri" w:cs="Amiri"/>
          <w:color w:val="111111"/>
          <w:sz w:val="28"/>
          <w:sz w:val="28"/>
          <w:szCs w:val="28"/>
          <w:rtl w:val="true"/>
          <w:lang w:bidi="ar-SA"/>
        </w:rPr>
        <w:t>إلى معاليكَ إلقاءُ المقاليد</w:t>
      </w:r>
    </w:p>
    <w:p>
      <w:pPr>
        <w:pStyle w:val="BookText"/>
        <w:rPr/>
      </w:pPr>
      <w:r>
        <w:rPr>
          <w:rFonts w:ascii="Amiri" w:hAnsi="Amiri" w:eastAsia="Amiri" w:cs="Amiri"/>
          <w:color w:val="111111"/>
          <w:sz w:val="28"/>
          <w:sz w:val="28"/>
          <w:szCs w:val="28"/>
          <w:rtl w:val="true"/>
          <w:lang w:bidi="ar-SA"/>
        </w:rPr>
        <w:t xml:space="preserve">سبقتَ مَنْ فاق قَدْراً بالعُلى وسما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مراتباً فيُرى أرضاً وأنتَ سما</w:t>
      </w:r>
    </w:p>
    <w:p>
      <w:pPr>
        <w:pStyle w:val="BookText"/>
        <w:rPr/>
      </w:pPr>
      <w:r>
        <w:rPr>
          <w:rFonts w:ascii="Amiri" w:hAnsi="Amiri" w:eastAsia="Amiri" w:cs="Amiri"/>
          <w:color w:val="111111"/>
          <w:sz w:val="28"/>
          <w:sz w:val="28"/>
          <w:szCs w:val="28"/>
          <w:rtl w:val="true"/>
          <w:lang w:bidi="ar-SA"/>
        </w:rPr>
        <w:t xml:space="preserve">وقَدْ ملكت إغراء الملوك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طوَّقتَ أجيادَها طوق الحَمامِ كما</w:t>
      </w:r>
    </w:p>
    <w:p>
      <w:pPr>
        <w:pStyle w:val="BookText"/>
        <w:rPr/>
      </w:pPr>
      <w:r>
        <w:rPr>
          <w:rFonts w:ascii="Amiri" w:hAnsi="Amiri" w:eastAsia="Amiri" w:cs="Amiri"/>
          <w:color w:val="111111"/>
          <w:sz w:val="28"/>
          <w:sz w:val="28"/>
          <w:szCs w:val="28"/>
          <w:rtl w:val="true"/>
          <w:lang w:bidi="ar-SA"/>
        </w:rPr>
        <w:t>طبَّقتَ أقطارَها بالفضلِ والجود</w:t>
      </w:r>
    </w:p>
    <w:p>
      <w:pPr>
        <w:pStyle w:val="BookText"/>
        <w:rPr/>
      </w:pPr>
      <w:r>
        <w:rPr>
          <w:rFonts w:ascii="Amiri" w:hAnsi="Amiri" w:eastAsia="Amiri" w:cs="Amiri"/>
          <w:color w:val="111111"/>
          <w:sz w:val="28"/>
          <w:sz w:val="28"/>
          <w:szCs w:val="28"/>
          <w:rtl w:val="true"/>
          <w:lang w:bidi="ar-SA"/>
        </w:rPr>
        <w:t>وقال الأديب عبق البلاغة من ثغره يفوح، جناب الأكمل الأنبل الشيخ حمادي نوح</w:t>
      </w:r>
      <w:r>
        <w:rPr>
          <w:rStyle w:val="FootnoteAnchor"/>
          <w:rtl w:val="true"/>
        </w:rPr>
        <w:footnoteReference w:id="475"/>
      </w:r>
      <w:r>
        <w:rPr>
          <w:rFonts w:ascii="Amiri" w:hAnsi="Amiri" w:eastAsia="Amiri" w:cs="Amiri"/>
          <w:color w:val="111111"/>
          <w:sz w:val="28"/>
          <w:sz w:val="28"/>
          <w:szCs w:val="28"/>
          <w:rtl w:val="true"/>
          <w:lang w:bidi="ar-SA"/>
        </w:rPr>
        <w:t>، يمدحه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 تَنَسَّما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فأذال أدمعَهُ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w:t>
      </w:r>
    </w:p>
    <w:p>
      <w:pPr>
        <w:pStyle w:val="BookText"/>
        <w:rPr/>
      </w:pPr>
      <w:r>
        <w:rPr>
          <w:rFonts w:ascii="Amiri" w:hAnsi="Amiri" w:eastAsia="Amiri" w:cs="Amiri"/>
          <w:color w:val="111111"/>
          <w:sz w:val="28"/>
          <w:sz w:val="28"/>
          <w:szCs w:val="28"/>
          <w:rtl w:val="true"/>
          <w:lang w:bidi="ar-SA"/>
        </w:rPr>
        <w:t xml:space="preserve">وخيال جائلة الوشاح كخصرها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زارَهُ وهناً قضى أنْ تُهضما</w:t>
      </w:r>
    </w:p>
    <w:p>
      <w:pPr>
        <w:pStyle w:val="BookText"/>
        <w:rPr/>
      </w:pPr>
      <w:r>
        <w:rPr>
          <w:rFonts w:ascii="Amiri" w:hAnsi="Amiri" w:eastAsia="Amiri" w:cs="Amiri"/>
          <w:color w:val="111111"/>
          <w:sz w:val="28"/>
          <w:sz w:val="28"/>
          <w:szCs w:val="28"/>
          <w:rtl w:val="true"/>
          <w:lang w:bidi="ar-SA"/>
        </w:rPr>
        <w:t xml:space="preserve">يا طيفَ ناعسةِ اللحاظ ولا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النفوس ردىً تُفاضُ ولا دما</w:t>
      </w:r>
    </w:p>
    <w:p>
      <w:pPr>
        <w:pStyle w:val="BookText"/>
        <w:rPr/>
      </w:pPr>
      <w:r>
        <w:rPr>
          <w:rFonts w:ascii="Amiri" w:hAnsi="Amiri" w:eastAsia="Amiri" w:cs="Amiri"/>
          <w:color w:val="111111"/>
          <w:sz w:val="28"/>
          <w:sz w:val="28"/>
          <w:szCs w:val="28"/>
          <w:rtl w:val="true"/>
          <w:lang w:bidi="ar-SA"/>
        </w:rPr>
        <w:t xml:space="preserve">أطرقتَ عن كتب لِصَبِّكَ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شقّة طولاً أتيت ميمّما</w:t>
      </w:r>
    </w:p>
    <w:p>
      <w:pPr>
        <w:pStyle w:val="BookText"/>
        <w:rPr/>
      </w:pPr>
      <w:r>
        <w:rPr>
          <w:rFonts w:ascii="Amiri" w:hAnsi="Amiri" w:eastAsia="Amiri" w:cs="Amiri"/>
          <w:color w:val="111111"/>
          <w:sz w:val="28"/>
          <w:sz w:val="28"/>
          <w:szCs w:val="28"/>
          <w:rtl w:val="true"/>
          <w:lang w:bidi="ar-SA"/>
        </w:rPr>
        <w:t xml:space="preserve">فلقلَّما وافيت في ظبني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ولقلَّما فيه أنثنيت لقلّما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أنشقت نكهته المشوق ولا 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وسقيته الريق البرود ولا لمى </w:t>
      </w:r>
    </w:p>
    <w:p>
      <w:pPr>
        <w:pStyle w:val="BookText"/>
        <w:rPr/>
      </w:pPr>
      <w:r>
        <w:rPr>
          <w:rFonts w:ascii="Amiri" w:hAnsi="Amiri" w:eastAsia="Amiri" w:cs="Amiri"/>
          <w:color w:val="111111"/>
          <w:sz w:val="28"/>
          <w:sz w:val="28"/>
          <w:szCs w:val="28"/>
          <w:rtl w:val="true"/>
          <w:lang w:bidi="ar-SA"/>
        </w:rPr>
        <w:t xml:space="preserve">فشميمُهُ استلبَ السّقامَ ولا ظنى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لُماهُ شفا الأُوام ولا ظمى</w:t>
      </w:r>
    </w:p>
    <w:p>
      <w:pPr>
        <w:pStyle w:val="BookText"/>
        <w:rPr/>
      </w:pPr>
      <w:r>
        <w:rPr>
          <w:rFonts w:ascii="Amiri" w:hAnsi="Amiri" w:eastAsia="Amiri" w:cs="Amiri"/>
          <w:color w:val="111111"/>
          <w:sz w:val="28"/>
          <w:sz w:val="28"/>
          <w:szCs w:val="28"/>
          <w:rtl w:val="true"/>
          <w:lang w:bidi="ar-SA"/>
        </w:rPr>
        <w:t xml:space="preserve">مَنْ لي بزورتهِ عياناً ريثما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الرضيع لبانتيه ريثما</w:t>
      </w:r>
    </w:p>
    <w:p>
      <w:pPr>
        <w:pStyle w:val="BookText"/>
        <w:rPr/>
      </w:pPr>
      <w:r>
        <w:rPr>
          <w:rFonts w:ascii="Amiri" w:hAnsi="Amiri" w:eastAsia="Amiri" w:cs="Amiri"/>
          <w:color w:val="111111"/>
          <w:sz w:val="28"/>
          <w:sz w:val="28"/>
          <w:szCs w:val="28"/>
          <w:rtl w:val="true"/>
          <w:lang w:bidi="ar-SA"/>
        </w:rPr>
        <w:t xml:space="preserve">وهي المحالُ فَرُبَّ قوم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الأعظما</w:t>
      </w:r>
    </w:p>
    <w:p>
      <w:pPr>
        <w:pStyle w:val="BookText"/>
        <w:rPr/>
      </w:pPr>
      <w:r>
        <w:rPr>
          <w:rFonts w:ascii="Amiri" w:hAnsi="Amiri" w:eastAsia="Amiri" w:cs="Amiri"/>
          <w:color w:val="111111"/>
          <w:sz w:val="28"/>
          <w:sz w:val="28"/>
          <w:szCs w:val="28"/>
          <w:rtl w:val="true"/>
          <w:lang w:bidi="ar-SA"/>
        </w:rPr>
        <w:t xml:space="preserve">المجتلين غياهبَ الدُنيا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 الدسوت فرائداً أو توأما</w:t>
      </w:r>
    </w:p>
    <w:p>
      <w:pPr>
        <w:pStyle w:val="BookText"/>
        <w:rPr/>
      </w:pPr>
      <w:r>
        <w:rPr>
          <w:rFonts w:ascii="Amiri" w:hAnsi="Amiri" w:eastAsia="Amiri" w:cs="Amiri"/>
          <w:color w:val="111111"/>
          <w:sz w:val="28"/>
          <w:sz w:val="28"/>
          <w:szCs w:val="28"/>
          <w:rtl w:val="true"/>
          <w:lang w:bidi="ar-SA"/>
        </w:rPr>
        <w:t xml:space="preserve">وإذا احتبى فيها سواهم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تُقِلُّ ليلاً مظلما</w:t>
      </w:r>
    </w:p>
    <w:p>
      <w:pPr>
        <w:pStyle w:val="BookText"/>
        <w:rPr/>
      </w:pPr>
      <w:r>
        <w:rPr>
          <w:rFonts w:ascii="Amiri" w:hAnsi="Amiri" w:eastAsia="Amiri" w:cs="Amiri"/>
          <w:color w:val="111111"/>
          <w:sz w:val="28"/>
          <w:sz w:val="28"/>
          <w:szCs w:val="28"/>
          <w:rtl w:val="true"/>
          <w:lang w:bidi="ar-SA"/>
        </w:rPr>
        <w:t>يستجمعُ ابنُ علي شمِل مكارم</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 بفطرتها الزمان الأقدما</w:t>
      </w:r>
    </w:p>
    <w:p>
      <w:pPr>
        <w:pStyle w:val="BookText"/>
        <w:rPr/>
      </w:pPr>
      <w:r>
        <w:rPr>
          <w:rFonts w:ascii="Amiri" w:hAnsi="Amiri" w:eastAsia="Amiri" w:cs="Amiri"/>
          <w:color w:val="111111"/>
          <w:sz w:val="28"/>
          <w:sz w:val="28"/>
          <w:szCs w:val="28"/>
          <w:rtl w:val="true"/>
          <w:lang w:bidi="ar-SA"/>
        </w:rPr>
        <w:t xml:space="preserve">المستضاء به إذا سَفَعَ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والمستجارُ به إذا نَزَلَ العمى</w:t>
      </w:r>
    </w:p>
    <w:p>
      <w:pPr>
        <w:pStyle w:val="BookText"/>
        <w:rPr/>
      </w:pPr>
      <w:r>
        <w:rPr>
          <w:rFonts w:ascii="Amiri" w:hAnsi="Amiri" w:eastAsia="Amiri" w:cs="Amiri"/>
          <w:color w:val="111111"/>
          <w:sz w:val="28"/>
          <w:sz w:val="28"/>
          <w:szCs w:val="28"/>
          <w:rtl w:val="true"/>
          <w:lang w:bidi="ar-SA"/>
        </w:rPr>
        <w:t xml:space="preserve">والمستعانُ به إِذا جَلَلُ 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والمُستغاثُ به إذا عامٌ حمى</w:t>
      </w:r>
    </w:p>
    <w:p>
      <w:pPr>
        <w:pStyle w:val="BookText"/>
        <w:rPr/>
      </w:pPr>
      <w:r>
        <w:rPr>
          <w:rFonts w:ascii="Amiri" w:hAnsi="Amiri" w:eastAsia="Amiri" w:cs="Amiri"/>
          <w:color w:val="111111"/>
          <w:sz w:val="28"/>
          <w:sz w:val="28"/>
          <w:szCs w:val="28"/>
          <w:rtl w:val="true"/>
          <w:lang w:bidi="ar-SA"/>
        </w:rPr>
        <w:t xml:space="preserve">قَد تضمنُ الأبراد فوق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وتلفُّ منه إذا المسائلُ أعوصتْ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الهداية بالعلوم متيّما</w:t>
      </w:r>
    </w:p>
    <w:p>
      <w:pPr>
        <w:pStyle w:val="BookText"/>
        <w:rPr/>
      </w:pPr>
      <w:r>
        <w:rPr>
          <w:rFonts w:ascii="Amiri" w:hAnsi="Amiri" w:eastAsia="Amiri" w:cs="Amiri"/>
          <w:color w:val="111111"/>
          <w:sz w:val="28"/>
          <w:sz w:val="28"/>
          <w:szCs w:val="28"/>
          <w:rtl w:val="true"/>
          <w:lang w:bidi="ar-SA"/>
        </w:rPr>
        <w:t xml:space="preserve">قَدْ قلتُ يا مَنْ في أبي الحسن اقتدى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مِنْ كسبِ حظَك مغنما</w:t>
      </w:r>
    </w:p>
    <w:p>
      <w:pPr>
        <w:pStyle w:val="BookText"/>
        <w:rPr/>
      </w:pPr>
      <w:r>
        <w:rPr>
          <w:rFonts w:ascii="Amiri" w:hAnsi="Amiri" w:eastAsia="Amiri" w:cs="Amiri"/>
          <w:color w:val="111111"/>
          <w:sz w:val="28"/>
          <w:sz w:val="28"/>
          <w:szCs w:val="28"/>
          <w:rtl w:val="true"/>
          <w:lang w:bidi="ar-SA"/>
        </w:rPr>
        <w:t xml:space="preserve">فأذا 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الأَلهِ فَهَبْهُ ديناً قيّما</w:t>
      </w:r>
    </w:p>
    <w:p>
      <w:pPr>
        <w:pStyle w:val="BookText"/>
        <w:rPr/>
      </w:pPr>
      <w:r>
        <w:rPr>
          <w:rFonts w:ascii="Amiri" w:hAnsi="Amiri" w:eastAsia="Amiri" w:cs="Amiri"/>
          <w:color w:val="111111"/>
          <w:sz w:val="28"/>
          <w:sz w:val="28"/>
          <w:szCs w:val="28"/>
          <w:rtl w:val="true"/>
          <w:lang w:bidi="ar-SA"/>
        </w:rPr>
        <w:t xml:space="preserve">وقال الأديب الأوحد، ومتنبي الكمال الذي لا إحصاء لآيات مجده ولا حدّ، عود الفخر النضر، الشيخ محسن آل شيخ خضر، يهنّيه بزواج أبن أخيه، الشيخ حسن بن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موشّحاً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بالكأس غريرٌ أحورُ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 الألحاظ ممشوق القوامْ</w:t>
      </w:r>
    </w:p>
    <w:p>
      <w:pPr>
        <w:pStyle w:val="BookText"/>
        <w:rPr/>
      </w:pPr>
      <w:r>
        <w:rPr>
          <w:rFonts w:ascii="Amiri" w:hAnsi="Amiri" w:eastAsia="Amiri" w:cs="Amiri"/>
          <w:color w:val="111111"/>
          <w:sz w:val="28"/>
          <w:sz w:val="28"/>
          <w:szCs w:val="28"/>
          <w:rtl w:val="true"/>
          <w:lang w:bidi="ar-SA"/>
        </w:rPr>
        <w:t>طافَ يجلوها على ندمانهِ</w:t>
      </w:r>
    </w:p>
    <w:p>
      <w:pPr>
        <w:pStyle w:val="BookText"/>
        <w:rPr/>
      </w:pPr>
      <w:r>
        <w:rPr>
          <w:rFonts w:ascii="Amiri" w:hAnsi="Amiri" w:eastAsia="Amiri" w:cs="Amiri"/>
          <w:color w:val="111111"/>
          <w:sz w:val="28"/>
          <w:sz w:val="28"/>
          <w:szCs w:val="28"/>
          <w:rtl w:val="true"/>
          <w:lang w:bidi="ar-SA"/>
        </w:rPr>
        <w:t>والشذى يَعْبَقُ مِنْ أردانهِ</w:t>
      </w:r>
    </w:p>
    <w:p>
      <w:pPr>
        <w:pStyle w:val="BookText"/>
        <w:rPr/>
      </w:pPr>
      <w:r>
        <w:rPr>
          <w:rFonts w:ascii="Amiri" w:hAnsi="Amiri" w:eastAsia="Amiri" w:cs="Amiri"/>
          <w:color w:val="111111"/>
          <w:sz w:val="28"/>
          <w:sz w:val="28"/>
          <w:szCs w:val="28"/>
          <w:rtl w:val="true"/>
          <w:lang w:bidi="ar-SA"/>
        </w:rPr>
        <w:t>فرأيتُ السِحرَ في أجفانهِ</w:t>
      </w:r>
    </w:p>
    <w:p>
      <w:pPr>
        <w:pStyle w:val="BookText"/>
        <w:rPr/>
      </w:pPr>
      <w:r>
        <w:rPr>
          <w:rFonts w:ascii="Amiri" w:hAnsi="Amiri" w:eastAsia="Amiri" w:cs="Amiri"/>
          <w:color w:val="111111"/>
          <w:sz w:val="28"/>
          <w:sz w:val="28"/>
          <w:szCs w:val="28"/>
          <w:rtl w:val="true"/>
          <w:lang w:bidi="ar-SA"/>
        </w:rPr>
        <w:t xml:space="preserve">آيةً للحُبِّ ليستْ 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فغراماً 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فشربنا الراحَ إذْ ولّى الصباحْ</w:t>
      </w:r>
    </w:p>
    <w:p>
      <w:pPr>
        <w:pStyle w:val="BookText"/>
        <w:rPr/>
      </w:pPr>
      <w:r>
        <w:rPr>
          <w:rFonts w:ascii="Amiri" w:hAnsi="Amiri" w:eastAsia="Amiri" w:cs="Amiri"/>
          <w:color w:val="111111"/>
          <w:sz w:val="28"/>
          <w:sz w:val="28"/>
          <w:szCs w:val="28"/>
          <w:rtl w:val="true"/>
          <w:lang w:bidi="ar-SA"/>
        </w:rPr>
        <w:t>وانتشينا طَرَباً والدهرُ صاحْ</w:t>
      </w:r>
    </w:p>
    <w:p>
      <w:pPr>
        <w:pStyle w:val="BookText"/>
        <w:rPr/>
      </w:pPr>
      <w:r>
        <w:rPr>
          <w:rFonts w:ascii="Amiri" w:hAnsi="Amiri" w:eastAsia="Amiri" w:cs="Amiri"/>
          <w:color w:val="111111"/>
          <w:sz w:val="28"/>
          <w:sz w:val="28"/>
          <w:szCs w:val="28"/>
          <w:rtl w:val="true"/>
          <w:lang w:bidi="ar-SA"/>
        </w:rPr>
        <w:t>ويحَ ديكُ الصُبحِ لمَّا حسّ صاحْ</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فانتشرنا كجُمانٍ يُنشرُ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راقَ ليالي ونظامْ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 عصرٌ تَصَابي سَلَفَا</w:t>
      </w:r>
    </w:p>
    <w:p>
      <w:pPr>
        <w:pStyle w:val="BookText"/>
        <w:rPr/>
      </w:pPr>
      <w:r>
        <w:rPr>
          <w:rFonts w:ascii="Amiri" w:hAnsi="Amiri" w:eastAsia="Amiri" w:cs="Amiri"/>
          <w:color w:val="111111"/>
          <w:sz w:val="28"/>
          <w:sz w:val="28"/>
          <w:szCs w:val="28"/>
          <w:rtl w:val="true"/>
          <w:lang w:bidi="ar-SA"/>
        </w:rPr>
        <w:t xml:space="preserve">بينِ أكنافِ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طابَ فيه العيشُ والوِرْدُ صَفَا</w:t>
      </w:r>
    </w:p>
    <w:p>
      <w:pPr>
        <w:pStyle w:val="BookText"/>
        <w:rPr/>
      </w:pPr>
      <w:r>
        <w:rPr>
          <w:rFonts w:ascii="Amiri" w:hAnsi="Amiri" w:eastAsia="Amiri" w:cs="Amiri"/>
          <w:color w:val="111111"/>
          <w:sz w:val="28"/>
          <w:sz w:val="28"/>
          <w:szCs w:val="28"/>
          <w:rtl w:val="true"/>
          <w:lang w:bidi="ar-SA"/>
        </w:rPr>
        <w:t xml:space="preserve">وانجلى الهمُّ به والكدرُ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تعاطينا الطِلا جَامًا فَجَامْ</w:t>
      </w:r>
    </w:p>
    <w:p>
      <w:pPr>
        <w:pStyle w:val="BookText"/>
        <w:rPr/>
      </w:pPr>
      <w:r>
        <w:rPr>
          <w:rFonts w:ascii="Amiri" w:hAnsi="Amiri" w:eastAsia="Amiri" w:cs="Amiri"/>
          <w:color w:val="111111"/>
          <w:sz w:val="28"/>
          <w:sz w:val="28"/>
          <w:szCs w:val="28"/>
          <w:rtl w:val="true"/>
          <w:lang w:bidi="ar-SA"/>
        </w:rPr>
        <w:t>کلیالٍ نالَ فیهُنَّ المُنى</w:t>
      </w:r>
    </w:p>
    <w:p>
      <w:pPr>
        <w:pStyle w:val="BookText"/>
        <w:rPr/>
      </w:pPr>
      <w:r>
        <w:rPr>
          <w:rFonts w:ascii="Amiri" w:hAnsi="Amiri" w:eastAsia="Amiri" w:cs="Amiri"/>
          <w:color w:val="111111"/>
          <w:sz w:val="28"/>
          <w:sz w:val="28"/>
          <w:szCs w:val="28"/>
          <w:rtl w:val="true"/>
          <w:lang w:bidi="ar-SA"/>
        </w:rPr>
        <w:t>خَلَفُ الغِرّ الهُداة الأُمَنَا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انفكَّ يولي الحَسَنا</w:t>
      </w:r>
    </w:p>
    <w:p>
      <w:pPr>
        <w:pStyle w:val="BookText"/>
        <w:rPr/>
      </w:pPr>
      <w:r>
        <w:rPr>
          <w:rFonts w:ascii="Amiri" w:hAnsi="Amiri" w:eastAsia="Amiri" w:cs="Amiri"/>
          <w:color w:val="111111"/>
          <w:sz w:val="28"/>
          <w:sz w:val="28"/>
          <w:szCs w:val="28"/>
          <w:rtl w:val="true"/>
          <w:lang w:bidi="ar-SA"/>
        </w:rPr>
        <w:t xml:space="preserve">وكفى حُسناهُ مهما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في طيِّهِ نشرُ الخُزامْ</w:t>
      </w:r>
    </w:p>
    <w:p>
      <w:pPr>
        <w:pStyle w:val="BookText"/>
        <w:rPr/>
      </w:pPr>
      <w:r>
        <w:rPr>
          <w:rFonts w:ascii="Amiri" w:hAnsi="Amiri" w:eastAsia="Amiri" w:cs="Amiri"/>
          <w:color w:val="111111"/>
          <w:sz w:val="28"/>
          <w:sz w:val="28"/>
          <w:szCs w:val="28"/>
          <w:rtl w:val="true"/>
          <w:lang w:bidi="ar-SA"/>
        </w:rPr>
        <w:t xml:space="preserve">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الهُدى</w:t>
      </w:r>
    </w:p>
    <w:p>
      <w:pPr>
        <w:pStyle w:val="BookText"/>
        <w:rPr/>
      </w:pPr>
      <w:r>
        <w:rPr>
          <w:rFonts w:ascii="Amiri" w:hAnsi="Amiri" w:eastAsia="Amiri" w:cs="Amiri"/>
          <w:color w:val="111111"/>
          <w:sz w:val="28"/>
          <w:sz w:val="28"/>
          <w:szCs w:val="28"/>
          <w:rtl w:val="true"/>
          <w:lang w:bidi="ar-SA"/>
        </w:rPr>
        <w:t xml:space="preserve">وشقيق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الندى</w:t>
      </w:r>
    </w:p>
    <w:p>
      <w:pPr>
        <w:pStyle w:val="BookText"/>
        <w:rPr/>
      </w:pPr>
      <w:r>
        <w:rPr>
          <w:rFonts w:ascii="Amiri" w:hAnsi="Amiri" w:eastAsia="Amiri" w:cs="Amiri"/>
          <w:color w:val="111111"/>
          <w:sz w:val="28"/>
          <w:sz w:val="28"/>
          <w:szCs w:val="28"/>
          <w:rtl w:val="true"/>
          <w:lang w:bidi="ar-SA"/>
        </w:rPr>
        <w:t>منهما لم ألفَ إلاَّ سیداً</w:t>
      </w:r>
    </w:p>
    <w:p>
      <w:pPr>
        <w:pStyle w:val="BookText"/>
        <w:rPr/>
      </w:pPr>
      <w:r>
        <w:rPr>
          <w:rFonts w:ascii="Amiri" w:hAnsi="Amiri" w:eastAsia="Amiri" w:cs="Amiri"/>
          <w:color w:val="111111"/>
          <w:sz w:val="28"/>
          <w:sz w:val="28"/>
          <w:szCs w:val="28"/>
          <w:rtl w:val="true"/>
          <w:lang w:bidi="ar-SA"/>
        </w:rPr>
        <w:t xml:space="preserve">عرّف المعروف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أسسَ قَدْ شاد دعامْ</w:t>
      </w:r>
    </w:p>
    <w:p>
      <w:pPr>
        <w:pStyle w:val="BookText"/>
        <w:rPr/>
      </w:pPr>
      <w:r>
        <w:rPr>
          <w:rFonts w:ascii="Amiri" w:hAnsi="Amiri" w:eastAsia="Amiri" w:cs="Amiri"/>
          <w:color w:val="111111"/>
          <w:sz w:val="28"/>
          <w:sz w:val="28"/>
          <w:szCs w:val="28"/>
          <w:rtl w:val="true"/>
          <w:lang w:bidi="ar-SA"/>
        </w:rPr>
        <w:t xml:space="preserve">قُمْ نُهنّي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طوَّق الأجیادَ في جُودِ وَمَنْ</w:t>
      </w:r>
    </w:p>
    <w:p>
      <w:pPr>
        <w:pStyle w:val="BookText"/>
        <w:rPr/>
      </w:pPr>
      <w:r>
        <w:rPr>
          <w:rFonts w:ascii="Amiri" w:hAnsi="Amiri" w:eastAsia="Amiri" w:cs="Amiri"/>
          <w:color w:val="111111"/>
          <w:sz w:val="28"/>
          <w:sz w:val="28"/>
          <w:szCs w:val="28"/>
          <w:rtl w:val="true"/>
          <w:lang w:bidi="ar-SA"/>
        </w:rPr>
        <w:t>وعلى الدهر له كم مِنْ مِنَنْ</w:t>
      </w:r>
    </w:p>
    <w:p>
      <w:pPr>
        <w:pStyle w:val="BookText"/>
        <w:rPr/>
      </w:pPr>
      <w:r>
        <w:rPr>
          <w:rFonts w:ascii="Amiri" w:hAnsi="Amiri" w:eastAsia="Amiri" w:cs="Amiri"/>
          <w:color w:val="111111"/>
          <w:sz w:val="28"/>
          <w:sz w:val="28"/>
          <w:szCs w:val="28"/>
          <w:rtl w:val="true"/>
          <w:lang w:bidi="ar-SA"/>
        </w:rPr>
        <w:t xml:space="preserve">كُلُّ حَيٍّ مِنْ بنيه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تولي أياديه الجسامْ</w:t>
      </w:r>
    </w:p>
    <w:p>
      <w:pPr>
        <w:pStyle w:val="BookText"/>
        <w:rPr/>
      </w:pPr>
      <w:r>
        <w:rPr>
          <w:rFonts w:ascii="Amiri" w:hAnsi="Amiri" w:eastAsia="Amiri" w:cs="Amiri"/>
          <w:color w:val="111111"/>
          <w:sz w:val="28"/>
          <w:sz w:val="28"/>
          <w:szCs w:val="28"/>
          <w:rtl w:val="true"/>
          <w:lang w:bidi="ar-SA"/>
        </w:rPr>
        <w:t>هو شيخُ الكُلِّ في الكُلِّ الذي</w:t>
      </w:r>
    </w:p>
    <w:p>
      <w:pPr>
        <w:pStyle w:val="BookText"/>
        <w:rPr/>
      </w:pPr>
      <w:r>
        <w:rPr>
          <w:rFonts w:ascii="Amiri" w:hAnsi="Amiri" w:eastAsia="Amiri" w:cs="Amiri"/>
          <w:color w:val="111111"/>
          <w:sz w:val="28"/>
          <w:sz w:val="28"/>
          <w:szCs w:val="28"/>
          <w:rtl w:val="true"/>
          <w:lang w:bidi="ar-SA"/>
        </w:rPr>
        <w:t>لم يَزَلْ يجلو قذى الطرف القذي</w:t>
      </w:r>
    </w:p>
    <w:p>
      <w:pPr>
        <w:pStyle w:val="BookText"/>
        <w:rPr/>
      </w:pPr>
      <w:r>
        <w:rPr>
          <w:rFonts w:ascii="Amiri" w:hAnsi="Amiri" w:eastAsia="Amiri" w:cs="Amiri"/>
          <w:color w:val="111111"/>
          <w:sz w:val="28"/>
          <w:sz w:val="28"/>
          <w:szCs w:val="28"/>
          <w:rtl w:val="true"/>
          <w:lang w:bidi="ar-SA"/>
        </w:rPr>
        <w:t>وإذا شئتَ فدعْ ذاكَ وذي</w:t>
      </w:r>
    </w:p>
    <w:p>
      <w:pPr>
        <w:pStyle w:val="BookText"/>
        <w:rPr/>
      </w:pPr>
      <w:r>
        <w:rPr>
          <w:rFonts w:ascii="Amiri" w:hAnsi="Amiri" w:eastAsia="Amiri" w:cs="Amiri"/>
          <w:color w:val="111111"/>
          <w:sz w:val="28"/>
          <w:sz w:val="28"/>
          <w:szCs w:val="28"/>
          <w:rtl w:val="true"/>
          <w:lang w:bidi="ar-SA"/>
        </w:rPr>
        <w:t xml:space="preserve">وانتظرْ ما سوفَ 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 الخصامْ</w:t>
      </w:r>
    </w:p>
    <w:p>
      <w:pPr>
        <w:pStyle w:val="BookText"/>
        <w:rPr/>
      </w:pPr>
      <w:r>
        <w:rPr>
          <w:rFonts w:ascii="Amiri" w:hAnsi="Amiri" w:eastAsia="Amiri" w:cs="Amiri"/>
          <w:color w:val="111111"/>
          <w:sz w:val="28"/>
          <w:sz w:val="28"/>
          <w:szCs w:val="28"/>
          <w:rtl w:val="true"/>
          <w:lang w:bidi="ar-SA"/>
        </w:rPr>
        <w:t>يا أبا المولى ومولى المولوينْ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سرتْ آلاؤهُ في الخافقينْ </w:t>
      </w:r>
    </w:p>
    <w:p>
      <w:pPr>
        <w:pStyle w:val="BookText"/>
        <w:rPr/>
      </w:pPr>
      <w:r>
        <w:rPr>
          <w:rFonts w:ascii="Amiri" w:hAnsi="Amiri" w:eastAsia="Amiri" w:cs="Amiri"/>
          <w:color w:val="111111"/>
          <w:sz w:val="28"/>
          <w:sz w:val="28"/>
          <w:szCs w:val="28"/>
          <w:rtl w:val="true"/>
          <w:lang w:bidi="ar-SA"/>
        </w:rPr>
        <w:t>بكَ قرّت عن قريب كُلُّ عَينْ</w:t>
      </w:r>
    </w:p>
    <w:p>
      <w:pPr>
        <w:pStyle w:val="BookText"/>
        <w:rPr/>
      </w:pPr>
      <w:r>
        <w:rPr>
          <w:rFonts w:ascii="Amiri" w:hAnsi="Amiri" w:eastAsia="Amiri" w:cs="Amiri"/>
          <w:color w:val="111111"/>
          <w:sz w:val="28"/>
          <w:sz w:val="28"/>
          <w:szCs w:val="28"/>
          <w:rtl w:val="true"/>
          <w:lang w:bidi="ar-SA"/>
        </w:rPr>
        <w:t xml:space="preserve">فلكُلٍّ فيكَ يُرجى 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قرّتْ بأهليكَ الكرامْ</w:t>
      </w:r>
    </w:p>
    <w:p>
      <w:pPr>
        <w:pStyle w:val="BookText"/>
        <w:rPr/>
      </w:pPr>
      <w:r>
        <w:rPr>
          <w:rFonts w:ascii="Amiri" w:hAnsi="Amiri" w:eastAsia="Amiri" w:cs="Amiri"/>
          <w:color w:val="111111"/>
          <w:sz w:val="28"/>
          <w:sz w:val="28"/>
          <w:szCs w:val="28"/>
          <w:rtl w:val="true"/>
          <w:lang w:bidi="ar-SA"/>
        </w:rPr>
        <w:t>عيلمٌ في العلم زخّار خِضَمْ</w:t>
      </w:r>
    </w:p>
    <w:p>
      <w:pPr>
        <w:pStyle w:val="BookText"/>
        <w:rPr/>
      </w:pPr>
      <w:r>
        <w:rPr>
          <w:rFonts w:ascii="Amiri" w:hAnsi="Amiri" w:eastAsia="Amiri" w:cs="Amiri"/>
          <w:color w:val="111111"/>
          <w:sz w:val="28"/>
          <w:sz w:val="28"/>
          <w:szCs w:val="28"/>
          <w:rtl w:val="true"/>
          <w:lang w:bidi="ar-SA"/>
        </w:rPr>
        <w:t xml:space="preserve">منه 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وَكَمْ</w:t>
      </w:r>
    </w:p>
    <w:p>
      <w:pPr>
        <w:pStyle w:val="BookText"/>
        <w:rPr/>
      </w:pPr>
      <w:r>
        <w:rPr>
          <w:rFonts w:ascii="Amiri" w:hAnsi="Amiri" w:eastAsia="Amiri" w:cs="Amiri"/>
          <w:color w:val="111111"/>
          <w:sz w:val="28"/>
          <w:sz w:val="28"/>
          <w:szCs w:val="28"/>
          <w:rtl w:val="true"/>
          <w:lang w:bidi="ar-SA"/>
        </w:rPr>
        <w:t>هو في الأعلام كالفرد العَلمْ</w:t>
      </w:r>
    </w:p>
    <w:p>
      <w:pPr>
        <w:pStyle w:val="BookText"/>
        <w:rPr/>
      </w:pPr>
      <w:r>
        <w:rPr>
          <w:rFonts w:ascii="Amiri" w:hAnsi="Amiri" w:eastAsia="Amiri" w:cs="Amiri"/>
          <w:color w:val="111111"/>
          <w:sz w:val="28"/>
          <w:sz w:val="28"/>
          <w:szCs w:val="28"/>
          <w:rtl w:val="true"/>
          <w:lang w:bidi="ar-SA"/>
        </w:rPr>
        <w:t xml:space="preserve">كُلُّ موصولٍ له مفتِقرُ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مستعيدٌ صِلة في كُلِّ عامْ</w:t>
      </w:r>
    </w:p>
    <w:p>
      <w:pPr>
        <w:pStyle w:val="BookText"/>
        <w:rPr/>
      </w:pPr>
      <w:r>
        <w:rPr>
          <w:rFonts w:ascii="Amiri" w:hAnsi="Amiri" w:eastAsia="Amiri" w:cs="Amiri"/>
          <w:color w:val="111111"/>
          <w:sz w:val="28"/>
          <w:sz w:val="28"/>
          <w:szCs w:val="28"/>
          <w:rtl w:val="true"/>
          <w:lang w:bidi="ar-SA"/>
        </w:rPr>
        <w:t>بكم لازال يرتاحُ الوجودْ</w:t>
      </w:r>
    </w:p>
    <w:p>
      <w:pPr>
        <w:pStyle w:val="BookText"/>
        <w:rPr/>
      </w:pPr>
      <w:r>
        <w:rPr>
          <w:rFonts w:ascii="Amiri" w:hAnsi="Amiri" w:eastAsia="Amiri" w:cs="Amiri"/>
          <w:color w:val="111111"/>
          <w:sz w:val="28"/>
          <w:sz w:val="28"/>
          <w:szCs w:val="28"/>
          <w:rtl w:val="true"/>
          <w:lang w:bidi="ar-SA"/>
        </w:rPr>
        <w:t>كُلُّ عصرٍ فيه منكم ضاعَ عُودْ</w:t>
      </w:r>
    </w:p>
    <w:p>
      <w:pPr>
        <w:pStyle w:val="BookText"/>
        <w:rPr/>
      </w:pPr>
      <w:r>
        <w:rPr>
          <w:rFonts w:ascii="Amiri" w:hAnsi="Amiri" w:eastAsia="Amiri" w:cs="Amiri"/>
          <w:color w:val="111111"/>
          <w:sz w:val="28"/>
          <w:sz w:val="28"/>
          <w:szCs w:val="28"/>
          <w:rtl w:val="true"/>
          <w:lang w:bidi="ar-SA"/>
        </w:rPr>
        <w:t>دون أدنى نشره نَشرُ الورودْ</w:t>
      </w:r>
    </w:p>
    <w:p>
      <w:pPr>
        <w:pStyle w:val="BookText"/>
        <w:rPr/>
      </w:pPr>
      <w:r>
        <w:rPr>
          <w:rFonts w:ascii="Amiri" w:hAnsi="Amiri" w:eastAsia="Amiri" w:cs="Amiri"/>
          <w:color w:val="111111"/>
          <w:sz w:val="28"/>
          <w:sz w:val="28"/>
          <w:szCs w:val="28"/>
          <w:rtl w:val="true"/>
          <w:lang w:bidi="ar-SA"/>
        </w:rPr>
        <w:t xml:space="preserve">كنظامي وهو فيكم 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كانَ له المِسك الختامْ</w:t>
      </w:r>
    </w:p>
    <w:p>
      <w:pPr>
        <w:pStyle w:val="BookText"/>
        <w:rPr/>
      </w:pPr>
      <w:r>
        <w:rPr>
          <w:rFonts w:ascii="Amiri" w:hAnsi="Amiri" w:eastAsia="Amiri" w:cs="Amiri"/>
          <w:color w:val="111111"/>
          <w:sz w:val="28"/>
          <w:sz w:val="28"/>
          <w:szCs w:val="28"/>
          <w:rtl w:val="true"/>
          <w:lang w:bidi="ar-SA"/>
        </w:rPr>
        <w:t>وله أيضاً يهنيه بزواجه، وهي من القصائد البديعة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أكأسُه مِنْ وجنتيه التهبا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دم العُنقودِ ما تخصّبا</w:t>
      </w:r>
    </w:p>
    <w:p>
      <w:pPr>
        <w:pStyle w:val="BookText"/>
        <w:rPr/>
      </w:pPr>
      <w:r>
        <w:rPr>
          <w:rFonts w:ascii="Amiri" w:hAnsi="Amiri" w:eastAsia="Amiri" w:cs="Amiri"/>
          <w:color w:val="111111"/>
          <w:sz w:val="28"/>
          <w:sz w:val="28"/>
          <w:szCs w:val="28"/>
          <w:rtl w:val="true"/>
          <w:lang w:bidi="ar-SA"/>
        </w:rPr>
        <w:t xml:space="preserve">وباشقيقِ خدُّهُ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بدمي لمَّا أطلَّ اختضبا</w:t>
      </w:r>
    </w:p>
    <w:p>
      <w:pPr>
        <w:pStyle w:val="BookText"/>
        <w:rPr/>
      </w:pPr>
      <w:r>
        <w:rPr>
          <w:rFonts w:ascii="Amiri" w:hAnsi="Amiri" w:eastAsia="Amiri" w:cs="Amiri"/>
          <w:color w:val="111111"/>
          <w:sz w:val="28"/>
          <w:sz w:val="28"/>
          <w:szCs w:val="28"/>
          <w:rtl w:val="true"/>
          <w:lang w:bidi="ar-SA"/>
        </w:rPr>
        <w:t xml:space="preserve">وتلك شمسٌ بالنجوم احتبكتْ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الحُميّا ما أرى والحَبَبا</w:t>
      </w:r>
    </w:p>
    <w:p>
      <w:pPr>
        <w:pStyle w:val="BookText"/>
        <w:rPr/>
      </w:pPr>
      <w:r>
        <w:rPr>
          <w:rFonts w:ascii="Amiri" w:hAnsi="Amiri" w:eastAsia="Amiri" w:cs="Amiri"/>
          <w:color w:val="111111"/>
          <w:sz w:val="28"/>
          <w:sz w:val="28"/>
          <w:szCs w:val="28"/>
          <w:rtl w:val="true"/>
          <w:lang w:bidi="ar-SA"/>
        </w:rPr>
        <w:t xml:space="preserve">ولستُ أدري أرضاباً أحتسي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سلسبيلٍ ثغرُهُ أم ضَرَبا</w:t>
      </w:r>
    </w:p>
    <w:p>
      <w:pPr>
        <w:pStyle w:val="BookText"/>
        <w:rPr/>
      </w:pPr>
      <w:r>
        <w:rPr>
          <w:rFonts w:ascii="Amiri" w:hAnsi="Amiri" w:eastAsia="Amiri" w:cs="Amiri"/>
          <w:color w:val="111111"/>
          <w:sz w:val="28"/>
          <w:sz w:val="28"/>
          <w:szCs w:val="28"/>
          <w:rtl w:val="true"/>
          <w:lang w:bidi="ar-SA"/>
        </w:rPr>
        <w:t xml:space="preserve">وما دريت بشذى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بشذى المسك ذكتْ ريحُ الصَبا</w:t>
      </w:r>
    </w:p>
    <w:p>
      <w:pPr>
        <w:pStyle w:val="BookText"/>
        <w:rPr/>
      </w:pPr>
      <w:r>
        <w:rPr>
          <w:rFonts w:ascii="Amiri" w:hAnsi="Amiri" w:eastAsia="Amiri" w:cs="Amiri"/>
          <w:color w:val="111111"/>
          <w:sz w:val="28"/>
          <w:sz w:val="28"/>
          <w:szCs w:val="28"/>
          <w:rtl w:val="true"/>
          <w:lang w:bidi="ar-SA"/>
        </w:rPr>
        <w:t xml:space="preserve">وفوق عرش خدّه الخالُ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ذاكَ زنجٌ حلَّ دستاً مذْهَبا</w:t>
      </w:r>
    </w:p>
    <w:p>
      <w:pPr>
        <w:pStyle w:val="BookText"/>
        <w:rPr/>
      </w:pPr>
      <w:r>
        <w:rPr>
          <w:rFonts w:ascii="IRNazanin" w:hAnsi="IRNazanin" w:eastAsia="IRNazanin"/>
          <w:color w:val="111111"/>
          <w:sz w:val="28"/>
          <w:sz w:val="28"/>
          <w:szCs w:val="28"/>
          <w:rtl w:val="true"/>
          <w:lang w:bidi="fa-IR"/>
        </w:rPr>
        <w:t xml:space="preserve">يسبي الضبي في لفتات جيده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لفتات جيده یسبي الضبی</w:t>
      </w:r>
    </w:p>
    <w:p>
      <w:pPr>
        <w:pStyle w:val="BookText"/>
        <w:rPr/>
      </w:pPr>
      <w:r>
        <w:rPr>
          <w:rFonts w:ascii="Amiri" w:hAnsi="Amiri" w:eastAsia="Amiri" w:cs="Amiri"/>
          <w:color w:val="111111"/>
          <w:sz w:val="28"/>
          <w:sz w:val="28"/>
          <w:szCs w:val="28"/>
          <w:rtl w:val="true"/>
          <w:lang w:bidi="ar-SA"/>
        </w:rPr>
        <w:t xml:space="preserve">فلو تراهُ إذْ تهادى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برديهِ غصناً رطبا</w:t>
      </w:r>
    </w:p>
    <w:p>
      <w:pPr>
        <w:pStyle w:val="BookText"/>
        <w:rPr/>
      </w:pPr>
      <w:r>
        <w:rPr>
          <w:rFonts w:ascii="Amiri" w:hAnsi="Amiri" w:eastAsia="Amiri" w:cs="Amiri"/>
          <w:color w:val="111111"/>
          <w:sz w:val="28"/>
          <w:sz w:val="28"/>
          <w:szCs w:val="28"/>
          <w:rtl w:val="true"/>
          <w:lang w:bidi="ar-SA"/>
        </w:rPr>
        <w:t xml:space="preserve">ولو ترى الأكوابَ إذْ يديرُها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ما رأيتُ إلاَّ كوكبا</w:t>
      </w:r>
    </w:p>
    <w:p>
      <w:pPr>
        <w:pStyle w:val="BookText"/>
        <w:rPr/>
      </w:pPr>
      <w:r>
        <w:rPr>
          <w:rFonts w:ascii="Amiri" w:hAnsi="Amiri" w:eastAsia="Amiri" w:cs="Amiri"/>
          <w:color w:val="111111"/>
          <w:sz w:val="28"/>
          <w:sz w:val="28"/>
          <w:szCs w:val="28"/>
          <w:rtl w:val="true"/>
          <w:lang w:bidi="ar-SA"/>
        </w:rPr>
        <w:t xml:space="preserve">ودون أنْ يمزجَها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أشربَها أو يشرَبا</w:t>
      </w:r>
    </w:p>
    <w:p>
      <w:pPr>
        <w:pStyle w:val="BookText"/>
        <w:rPr/>
      </w:pPr>
      <w:r>
        <w:rPr>
          <w:rFonts w:ascii="Amiri" w:hAnsi="Amiri" w:eastAsia="Amiri" w:cs="Amiri"/>
          <w:color w:val="111111"/>
          <w:sz w:val="28"/>
          <w:sz w:val="28"/>
          <w:szCs w:val="28"/>
          <w:rtl w:val="true"/>
          <w:lang w:bidi="ar-SA"/>
        </w:rPr>
        <w:t xml:space="preserve">والراحُ ما أشرقَ منها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وفي فم النَدامى غَرَبا</w:t>
      </w:r>
    </w:p>
    <w:p>
      <w:pPr>
        <w:pStyle w:val="BookText"/>
        <w:rPr/>
      </w:pPr>
      <w:r>
        <w:rPr>
          <w:rFonts w:ascii="Amiri" w:hAnsi="Amiri" w:eastAsia="Amiri" w:cs="Amiri"/>
          <w:color w:val="111111"/>
          <w:sz w:val="28"/>
          <w:sz w:val="28"/>
          <w:szCs w:val="28"/>
          <w:rtl w:val="true"/>
          <w:lang w:bidi="ar-SA"/>
        </w:rPr>
        <w:t xml:space="preserve">عتَّقَها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حَبابُها في الكأسِ عادتْ عِنَبا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ساب أفعى جعدِهِ في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أفلاذ قلبي لَسَبا </w:t>
      </w:r>
    </w:p>
    <w:p>
      <w:pPr>
        <w:pStyle w:val="BookText"/>
        <w:rPr/>
      </w:pPr>
      <w:r>
        <w:rPr>
          <w:rFonts w:ascii="Amiri" w:hAnsi="Amiri" w:eastAsia="Amiri" w:cs="Amiri"/>
          <w:color w:val="111111"/>
          <w:sz w:val="28"/>
          <w:sz w:val="28"/>
          <w:szCs w:val="28"/>
          <w:rtl w:val="true"/>
          <w:lang w:bidi="ar-SA"/>
        </w:rPr>
        <w:t xml:space="preserve">وعندما أوجسَ منه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من الصّدغ عليه عقربا</w:t>
      </w:r>
    </w:p>
    <w:p>
      <w:pPr>
        <w:pStyle w:val="BookText"/>
        <w:rPr/>
      </w:pPr>
      <w:r>
        <w:rPr>
          <w:rFonts w:ascii="Amiri" w:hAnsi="Amiri" w:eastAsia="Amiri" w:cs="Amiri"/>
          <w:color w:val="111111"/>
          <w:sz w:val="28"/>
          <w:sz w:val="28"/>
          <w:szCs w:val="28"/>
          <w:rtl w:val="true"/>
          <w:lang w:bidi="ar-SA"/>
        </w:rPr>
        <w:t xml:space="preserve">زارَ فنبّهَ الرقيبَ جرسُهُ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 أنَّ الجِرسَ بعضُ الرُقبا</w:t>
      </w:r>
    </w:p>
    <w:p>
      <w:pPr>
        <w:pStyle w:val="BookText"/>
        <w:rPr/>
      </w:pPr>
      <w:r>
        <w:rPr>
          <w:rFonts w:ascii="Amiri" w:hAnsi="Amiri" w:eastAsia="Amiri" w:cs="Amiri"/>
          <w:color w:val="111111"/>
          <w:sz w:val="28"/>
          <w:sz w:val="28"/>
          <w:szCs w:val="28"/>
          <w:rtl w:val="true"/>
          <w:lang w:bidi="ar-SA"/>
        </w:rPr>
        <w:t xml:space="preserve">فلم أزلْ أهصرُ فوداً أبلجاً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أرشفُ ثغراً أشنبا</w:t>
      </w:r>
    </w:p>
    <w:p>
      <w:pPr>
        <w:pStyle w:val="BookText"/>
        <w:rPr/>
      </w:pPr>
      <w:r>
        <w:rPr>
          <w:rFonts w:ascii="Amiri" w:hAnsi="Amiri" w:eastAsia="Amiri" w:cs="Amiri"/>
          <w:color w:val="111111"/>
          <w:sz w:val="28"/>
          <w:sz w:val="28"/>
          <w:szCs w:val="28"/>
          <w:rtl w:val="true"/>
          <w:lang w:bidi="ar-SA"/>
        </w:rPr>
        <w:t>إلى أن قال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لَمنْ جاراهُ في مضمارهِ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فقَدْ غالبتَ ليثاً أغلبا</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خيرَ الناس أُمَّاً وأبا</w:t>
      </w:r>
    </w:p>
    <w:p>
      <w:pPr>
        <w:pStyle w:val="BookText"/>
        <w:rPr/>
      </w:pPr>
      <w:r>
        <w:rPr>
          <w:rFonts w:ascii="Amiri" w:hAnsi="Amiri" w:eastAsia="Amiri" w:cs="Amiri"/>
          <w:color w:val="111111"/>
          <w:sz w:val="28"/>
          <w:sz w:val="28"/>
          <w:szCs w:val="28"/>
          <w:rtl w:val="true"/>
          <w:lang w:bidi="ar-SA"/>
        </w:rPr>
        <w:t xml:space="preserve">يسبقني قني اليراعُ مدحاً فأرى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اليراع ما يريني العَجَبا</w:t>
      </w:r>
    </w:p>
    <w:p>
      <w:pPr>
        <w:pStyle w:val="BookText"/>
        <w:rPr/>
      </w:pPr>
      <w:r>
        <w:rPr>
          <w:rFonts w:ascii="Amiri" w:hAnsi="Amiri" w:eastAsia="Amiri" w:cs="Amiri"/>
          <w:color w:val="111111"/>
          <w:sz w:val="28"/>
          <w:sz w:val="28"/>
          <w:szCs w:val="28"/>
          <w:rtl w:val="true"/>
          <w:lang w:bidi="ar-SA"/>
        </w:rPr>
        <w:t xml:space="preserve">من عُصبة سما بها إلى العُلى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الهُداةِ النُجبا</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الشِعرِ في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وأعذبا</w:t>
      </w:r>
    </w:p>
    <w:p>
      <w:pPr>
        <w:pStyle w:val="BookText"/>
        <w:rPr/>
      </w:pPr>
      <w:r>
        <w:rPr>
          <w:rFonts w:ascii="Amiri" w:hAnsi="Amiri" w:eastAsia="Amiri" w:cs="Amiri"/>
          <w:color w:val="111111"/>
          <w:sz w:val="28"/>
          <w:sz w:val="28"/>
          <w:szCs w:val="28"/>
          <w:rtl w:val="true"/>
          <w:lang w:bidi="ar-SA"/>
        </w:rPr>
        <w:t xml:space="preserve">رووا حديثَ مجدِهِمْ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العالم الأديب، والفاضل اللبيب، الشيخ حسين الدجيلي</w:t>
      </w:r>
      <w:r>
        <w:rPr>
          <w:rStyle w:val="FootnoteAnchor"/>
          <w:rtl w:val="true"/>
        </w:rPr>
        <w:footnoteReference w:id="477"/>
      </w:r>
      <w:r>
        <w:rPr>
          <w:rFonts w:ascii="Amiri" w:hAnsi="Amiri" w:eastAsia="Amiri" w:cs="Amiri"/>
          <w:color w:val="111111"/>
          <w:sz w:val="28"/>
          <w:sz w:val="28"/>
          <w:szCs w:val="28"/>
          <w:rtl w:val="true"/>
          <w:lang w:bidi="ar-SA"/>
        </w:rPr>
        <w:t>يهنّيه بزواج أخيه ذي النجدة والباس، عيلم العلوم العباس، أدام الله أيامه، موشحاً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الرَكبُ على رملِ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أقضي بها حقَّ الغَرامْ</w:t>
      </w:r>
    </w:p>
    <w:p>
      <w:pPr>
        <w:pStyle w:val="BookText"/>
        <w:rPr/>
      </w:pPr>
      <w:r>
        <w:rPr>
          <w:rFonts w:ascii="Amiri" w:hAnsi="Amiri" w:eastAsia="Amiri" w:cs="Amiri"/>
          <w:color w:val="111111"/>
          <w:sz w:val="28"/>
          <w:sz w:val="28"/>
          <w:szCs w:val="28"/>
          <w:rtl w:val="true"/>
          <w:lang w:bidi="ar-SA"/>
        </w:rPr>
        <w:t>ثم حيّوا من مغانيه الربى</w:t>
      </w:r>
    </w:p>
    <w:p>
      <w:pPr>
        <w:pStyle w:val="BookText"/>
        <w:rPr/>
      </w:pPr>
      <w:r>
        <w:rPr>
          <w:rFonts w:ascii="Amiri" w:hAnsi="Amiri" w:eastAsia="Amiri" w:cs="Amiri"/>
          <w:color w:val="111111"/>
          <w:sz w:val="28"/>
          <w:sz w:val="28"/>
          <w:szCs w:val="28"/>
          <w:rtl w:val="true"/>
          <w:lang w:bidi="ar-SA"/>
        </w:rPr>
        <w:t>فيه مرّتْ لِلُليلات الصِبا</w:t>
      </w:r>
    </w:p>
    <w:p>
      <w:pPr>
        <w:pStyle w:val="BookText"/>
        <w:rPr/>
      </w:pPr>
      <w:r>
        <w:rPr>
          <w:rFonts w:ascii="Amiri" w:hAnsi="Amiri" w:eastAsia="Amiri" w:cs="Amiri"/>
          <w:color w:val="111111"/>
          <w:sz w:val="28"/>
          <w:sz w:val="28"/>
          <w:szCs w:val="28"/>
          <w:rtl w:val="true"/>
          <w:lang w:bidi="ar-SA"/>
        </w:rPr>
        <w:t>زَمنٌ إنّخذ الراحَ أبا</w:t>
      </w:r>
    </w:p>
    <w:p>
      <w:pPr>
        <w:pStyle w:val="BookText"/>
        <w:rPr/>
      </w:pPr>
      <w:r>
        <w:rPr>
          <w:rFonts w:ascii="Amiri" w:hAnsi="Amiri" w:eastAsia="Amiri" w:cs="Amiri"/>
          <w:color w:val="111111"/>
          <w:sz w:val="28"/>
          <w:sz w:val="28"/>
          <w:szCs w:val="28"/>
          <w:rtl w:val="true"/>
          <w:lang w:bidi="ar-SA"/>
        </w:rPr>
        <w:t xml:space="preserve">ونديمي في الدُجى إنْ أظلما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يجلو حناديسَ الظلامْ</w:t>
      </w:r>
    </w:p>
    <w:p>
      <w:pPr>
        <w:pStyle w:val="BookText"/>
        <w:rPr/>
      </w:pPr>
      <w:r>
        <w:rPr>
          <w:rFonts w:ascii="Amiri" w:hAnsi="Amiri" w:eastAsia="Amiri" w:cs="Amiri"/>
          <w:color w:val="111111"/>
          <w:sz w:val="28"/>
          <w:sz w:val="28"/>
          <w:szCs w:val="28"/>
          <w:rtl w:val="true"/>
          <w:lang w:bidi="ar-SA"/>
        </w:rPr>
        <w:t>أحورٌ أحوى رشيقٌ أهيفُ</w:t>
      </w:r>
    </w:p>
    <w:p>
      <w:pPr>
        <w:pStyle w:val="BookText"/>
        <w:rPr/>
      </w:pPr>
      <w:r>
        <w:rPr>
          <w:rFonts w:ascii="Amiri" w:hAnsi="Amiri" w:eastAsia="Amiri" w:cs="Amiri"/>
          <w:color w:val="111111"/>
          <w:sz w:val="28"/>
          <w:sz w:val="28"/>
          <w:szCs w:val="28"/>
          <w:rtl w:val="true"/>
          <w:lang w:bidi="ar-SA"/>
        </w:rPr>
        <w:t>كادَ منْ مَرَّ الصَبا ينقطفُ</w:t>
      </w:r>
    </w:p>
    <w:p>
      <w:pPr>
        <w:pStyle w:val="BookText"/>
        <w:rPr/>
      </w:pPr>
      <w:r>
        <w:rPr>
          <w:rFonts w:ascii="IRNazanin" w:hAnsi="IRNazanin" w:eastAsia="IRNazanin"/>
          <w:color w:val="111111"/>
          <w:sz w:val="28"/>
          <w:sz w:val="28"/>
          <w:szCs w:val="28"/>
          <w:rtl w:val="true"/>
          <w:lang w:bidi="fa-IR"/>
        </w:rPr>
        <w:t>إنَّ أرباب الهوى لو أنصفوا</w:t>
      </w:r>
    </w:p>
    <w:p>
      <w:pPr>
        <w:pStyle w:val="BookText"/>
        <w:rPr/>
      </w:pPr>
      <w:r>
        <w:rPr>
          <w:rFonts w:ascii="Amiri" w:hAnsi="Amiri" w:eastAsia="Amiri" w:cs="Amiri"/>
          <w:color w:val="111111"/>
          <w:sz w:val="28"/>
          <w:sz w:val="28"/>
          <w:szCs w:val="28"/>
          <w:rtl w:val="true"/>
          <w:lang w:bidi="ar-SA"/>
        </w:rPr>
        <w:t xml:space="preserve">يمموا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يمّما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أتْهَمَ فالمثوى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فغدا يجلو الطلا مثلَ العَروسْ </w:t>
      </w:r>
    </w:p>
    <w:p>
      <w:pPr>
        <w:pStyle w:val="BookText"/>
        <w:rPr/>
      </w:pPr>
      <w:r>
        <w:rPr>
          <w:rFonts w:ascii="Amiri" w:hAnsi="Amiri" w:eastAsia="Amiri" w:cs="Amiri"/>
          <w:color w:val="111111"/>
          <w:sz w:val="28"/>
          <w:sz w:val="28"/>
          <w:szCs w:val="28"/>
          <w:rtl w:val="true"/>
          <w:lang w:bidi="ar-SA"/>
        </w:rPr>
        <w:t>زفَّها صِرْفاً بتبريِّ الكؤوسْ</w:t>
      </w:r>
    </w:p>
    <w:p>
      <w:pPr>
        <w:pStyle w:val="BookText"/>
        <w:rPr/>
      </w:pPr>
      <w:r>
        <w:rPr>
          <w:rFonts w:ascii="IRNazanin" w:hAnsi="IRNazanin" w:eastAsia="IRNazanin"/>
          <w:color w:val="111111"/>
          <w:sz w:val="28"/>
          <w:sz w:val="28"/>
          <w:szCs w:val="28"/>
          <w:rtl w:val="true"/>
          <w:lang w:bidi="fa-IR"/>
        </w:rPr>
        <w:t>نفستْ حتى وهبناها النفوسْ</w:t>
      </w:r>
    </w:p>
    <w:p>
      <w:pPr>
        <w:pStyle w:val="BookText"/>
        <w:rPr/>
      </w:pPr>
      <w:r>
        <w:rPr>
          <w:rFonts w:ascii="Amiri" w:hAnsi="Amiri" w:eastAsia="Amiri" w:cs="Amiri"/>
          <w:color w:val="111111"/>
          <w:sz w:val="28"/>
          <w:sz w:val="28"/>
          <w:szCs w:val="28"/>
          <w:rtl w:val="true"/>
          <w:lang w:bidi="ar-SA"/>
        </w:rPr>
        <w:t xml:space="preserve">تجمعُ الشمل وتبري السقما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 مثلُها يبري السقامْ</w:t>
      </w:r>
    </w:p>
    <w:p>
      <w:pPr>
        <w:pStyle w:val="BookText"/>
        <w:rPr/>
      </w:pPr>
      <w:r>
        <w:rPr>
          <w:rFonts w:ascii="Amiri" w:hAnsi="Amiri" w:eastAsia="Amiri" w:cs="Amiri"/>
          <w:color w:val="111111"/>
          <w:sz w:val="28"/>
          <w:sz w:val="28"/>
          <w:szCs w:val="28"/>
          <w:rtl w:val="true"/>
          <w:lang w:bidi="ar-SA"/>
        </w:rPr>
        <w:t>هي تِبْرٌ والجُمانُ الحَبَبُ</w:t>
      </w:r>
    </w:p>
    <w:p>
      <w:pPr>
        <w:pStyle w:val="BookText"/>
        <w:rPr/>
      </w:pPr>
      <w:r>
        <w:rPr>
          <w:rFonts w:ascii="Amiri" w:hAnsi="Amiri" w:eastAsia="Amiri" w:cs="Amiri"/>
          <w:color w:val="111111"/>
          <w:sz w:val="28"/>
          <w:sz w:val="28"/>
          <w:szCs w:val="28"/>
          <w:rtl w:val="true"/>
          <w:lang w:bidi="ar-SA"/>
        </w:rPr>
        <w:t>بَلْ شَهابٌ في الدُجى ملتهبُ</w:t>
      </w:r>
    </w:p>
    <w:p>
      <w:pPr>
        <w:pStyle w:val="BookText"/>
        <w:rPr/>
      </w:pPr>
      <w:r>
        <w:rPr>
          <w:rFonts w:ascii="Amiri" w:hAnsi="Amiri" w:eastAsia="Amiri" w:cs="Amiri"/>
          <w:color w:val="111111"/>
          <w:sz w:val="28"/>
          <w:sz w:val="28"/>
          <w:szCs w:val="28"/>
          <w:rtl w:val="true"/>
          <w:lang w:bidi="ar-SA"/>
        </w:rPr>
        <w:t>قَدْ سقانيها أغنُّ رَبْرَبُ</w:t>
      </w:r>
    </w:p>
    <w:p>
      <w:pPr>
        <w:pStyle w:val="BookText"/>
        <w:rPr/>
      </w:pPr>
      <w:r>
        <w:rPr>
          <w:rFonts w:ascii="Amiri" w:hAnsi="Amiri" w:eastAsia="Amiri" w:cs="Amiri"/>
          <w:color w:val="111111"/>
          <w:sz w:val="28"/>
          <w:sz w:val="28"/>
          <w:szCs w:val="28"/>
          <w:rtl w:val="true"/>
          <w:lang w:bidi="ar-SA"/>
        </w:rPr>
        <w:t xml:space="preserve">فغدتْ تدبو إلى العقلِ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لصُ الحيِّ في جُنحِ الظَلامْ</w:t>
      </w:r>
    </w:p>
    <w:p>
      <w:pPr>
        <w:pStyle w:val="BookText"/>
        <w:rPr/>
      </w:pPr>
      <w:r>
        <w:rPr>
          <w:rFonts w:ascii="Amiri" w:hAnsi="Amiri" w:eastAsia="Amiri" w:cs="Amiri"/>
          <w:color w:val="111111"/>
          <w:sz w:val="28"/>
          <w:sz w:val="28"/>
          <w:szCs w:val="28"/>
          <w:rtl w:val="true"/>
          <w:lang w:bidi="ar-SA"/>
        </w:rPr>
        <w:t>هي روحُ الخمر لا جسمٌ لها</w:t>
      </w:r>
    </w:p>
    <w:p>
      <w:pPr>
        <w:pStyle w:val="BookText"/>
        <w:rPr/>
      </w:pPr>
      <w:r>
        <w:rPr>
          <w:rFonts w:ascii="Amiri" w:hAnsi="Amiri" w:eastAsia="Amiri" w:cs="Amiri"/>
          <w:color w:val="111111"/>
          <w:sz w:val="28"/>
          <w:sz w:val="28"/>
          <w:szCs w:val="28"/>
          <w:rtl w:val="true"/>
          <w:lang w:bidi="ar-SA"/>
        </w:rPr>
        <w:t>فكأنَّ الكأسَ قَدْ مثَّلها</w:t>
      </w:r>
    </w:p>
    <w:p>
      <w:pPr>
        <w:pStyle w:val="BookText"/>
        <w:rPr/>
      </w:pPr>
      <w:r>
        <w:rPr>
          <w:rFonts w:ascii="Amiri" w:hAnsi="Amiri" w:eastAsia="Amiri" w:cs="Amiri"/>
          <w:color w:val="111111"/>
          <w:sz w:val="28"/>
          <w:sz w:val="28"/>
          <w:szCs w:val="28"/>
          <w:rtl w:val="true"/>
          <w:lang w:bidi="ar-SA"/>
        </w:rPr>
        <w:t>سلسبيلٌ والنُهى علَّلها</w:t>
      </w:r>
    </w:p>
    <w:p>
      <w:pPr>
        <w:pStyle w:val="BookText"/>
        <w:rPr/>
      </w:pPr>
      <w:r>
        <w:rPr>
          <w:rFonts w:ascii="Amiri" w:hAnsi="Amiri" w:eastAsia="Amiri" w:cs="Amiri"/>
          <w:color w:val="111111"/>
          <w:sz w:val="28"/>
          <w:sz w:val="28"/>
          <w:szCs w:val="28"/>
          <w:rtl w:val="true"/>
          <w:lang w:bidi="ar-SA"/>
        </w:rPr>
        <w:t xml:space="preserve">تُنعش الحيَّ وتُحيي الرِمَما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 لو كان يحسوها لقامْ</w:t>
      </w:r>
    </w:p>
    <w:p>
      <w:pPr>
        <w:pStyle w:val="BookText"/>
        <w:rPr/>
      </w:pPr>
      <w:r>
        <w:rPr>
          <w:rFonts w:ascii="Amiri" w:hAnsi="Amiri" w:eastAsia="Amiri" w:cs="Amiri"/>
          <w:color w:val="111111"/>
          <w:sz w:val="28"/>
          <w:sz w:val="28"/>
          <w:szCs w:val="28"/>
          <w:rtl w:val="true"/>
          <w:lang w:bidi="ar-SA"/>
        </w:rPr>
        <w:t>زمنٌ مَرَّ على سفح الغضا</w:t>
      </w:r>
    </w:p>
    <w:p>
      <w:pPr>
        <w:pStyle w:val="BookText"/>
        <w:rPr/>
      </w:pPr>
      <w:r>
        <w:rPr>
          <w:rFonts w:ascii="Amiri" w:hAnsi="Amiri" w:eastAsia="Amiri" w:cs="Amiri"/>
          <w:color w:val="111111"/>
          <w:sz w:val="28"/>
          <w:sz w:val="28"/>
          <w:szCs w:val="28"/>
          <w:rtl w:val="true"/>
          <w:lang w:bidi="ar-SA"/>
        </w:rPr>
        <w:t>قَدْ زعمناهُ تَولّى وانقضى</w:t>
      </w:r>
    </w:p>
    <w:p>
      <w:pPr>
        <w:pStyle w:val="BookText"/>
        <w:rPr/>
      </w:pPr>
      <w:r>
        <w:rPr>
          <w:rFonts w:ascii="Amiri" w:hAnsi="Amiri" w:eastAsia="Amiri" w:cs="Amiri"/>
          <w:color w:val="111111"/>
          <w:sz w:val="28"/>
          <w:sz w:val="28"/>
          <w:szCs w:val="28"/>
          <w:rtl w:val="true"/>
          <w:lang w:bidi="ar-SA"/>
        </w:rPr>
        <w:t>عادَلي غضّاً كما كانَ مضى</w:t>
      </w:r>
    </w:p>
    <w:p>
      <w:pPr>
        <w:pStyle w:val="BookText"/>
        <w:rPr/>
      </w:pPr>
      <w:r>
        <w:rPr>
          <w:rFonts w:ascii="Amiri" w:hAnsi="Amiri" w:eastAsia="Amiri" w:cs="Amiri"/>
          <w:color w:val="111111"/>
          <w:sz w:val="28"/>
          <w:sz w:val="28"/>
          <w:szCs w:val="28"/>
          <w:rtl w:val="true"/>
          <w:lang w:bidi="ar-SA"/>
        </w:rPr>
        <w:t xml:space="preserve">حيثُ زفّتْ مَنْ تسامتْ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المجد الكرامْ</w:t>
      </w:r>
    </w:p>
    <w:p>
      <w:pPr>
        <w:pStyle w:val="BookText"/>
        <w:rPr/>
      </w:pPr>
      <w:r>
        <w:rPr>
          <w:rFonts w:ascii="Amiri" w:hAnsi="Amiri" w:eastAsia="Amiri" w:cs="Amiri"/>
          <w:color w:val="111111"/>
          <w:sz w:val="28"/>
          <w:sz w:val="28"/>
          <w:szCs w:val="28"/>
          <w:rtl w:val="true"/>
          <w:lang w:bidi="ar-SA"/>
        </w:rPr>
        <w:t>لخدين المجدِ في رتبتهِ</w:t>
      </w:r>
    </w:p>
    <w:p>
      <w:pPr>
        <w:pStyle w:val="BookText"/>
        <w:rPr/>
      </w:pPr>
      <w:r>
        <w:rPr>
          <w:rFonts w:ascii="Amiri" w:hAnsi="Amiri" w:eastAsia="Amiri" w:cs="Amiri"/>
          <w:color w:val="111111"/>
          <w:sz w:val="28"/>
          <w:sz w:val="28"/>
          <w:szCs w:val="28"/>
          <w:rtl w:val="true"/>
          <w:lang w:bidi="ar-SA"/>
        </w:rPr>
        <w:t>شبَّ إذْ شبَّ وفي حوزتهِ</w:t>
      </w:r>
    </w:p>
    <w:p>
      <w:pPr>
        <w:pStyle w:val="BookText"/>
        <w:rPr/>
      </w:pPr>
      <w:r>
        <w:rPr>
          <w:rFonts w:ascii="Amiri" w:hAnsi="Amiri" w:eastAsia="Amiri" w:cs="Amiri"/>
          <w:color w:val="111111"/>
          <w:sz w:val="28"/>
          <w:sz w:val="28"/>
          <w:szCs w:val="28"/>
          <w:rtl w:val="true"/>
          <w:lang w:bidi="ar-SA"/>
        </w:rPr>
        <w:t>قصبُ السبقِ وفي قبضتهِ</w:t>
      </w:r>
    </w:p>
    <w:p>
      <w:pPr>
        <w:pStyle w:val="BookText"/>
        <w:rPr/>
      </w:pPr>
      <w:r>
        <w:rPr>
          <w:rFonts w:ascii="Amiri" w:hAnsi="Amiri" w:eastAsia="Amiri" w:cs="Amiri"/>
          <w:color w:val="111111"/>
          <w:sz w:val="28"/>
          <w:sz w:val="28"/>
          <w:szCs w:val="28"/>
          <w:rtl w:val="true"/>
          <w:lang w:bidi="ar-SA"/>
        </w:rPr>
        <w:t xml:space="preserve">سلّمٌ يرقى به أوج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أهلوهُ شيخاً وغُلامْ</w:t>
      </w:r>
    </w:p>
    <w:p>
      <w:pPr>
        <w:pStyle w:val="BookText"/>
        <w:rPr/>
      </w:pPr>
      <w:r>
        <w:rPr>
          <w:rFonts w:ascii="Amiri" w:hAnsi="Amiri" w:eastAsia="Amiri" w:cs="Amiri"/>
          <w:color w:val="111111"/>
          <w:sz w:val="28"/>
          <w:sz w:val="28"/>
          <w:szCs w:val="28"/>
          <w:rtl w:val="true"/>
          <w:lang w:bidi="ar-SA"/>
        </w:rPr>
        <w:t>بيتُ مجد ظاهر فيه الفخارْ</w:t>
      </w:r>
    </w:p>
    <w:p>
      <w:pPr>
        <w:pStyle w:val="BookText"/>
        <w:rPr/>
      </w:pPr>
      <w:r>
        <w:rPr>
          <w:rFonts w:ascii="Amiri" w:hAnsi="Amiri" w:eastAsia="Amiri" w:cs="Amiri"/>
          <w:color w:val="111111"/>
          <w:sz w:val="28"/>
          <w:sz w:val="28"/>
          <w:szCs w:val="28"/>
          <w:rtl w:val="true"/>
          <w:lang w:bidi="ar-SA"/>
        </w:rPr>
        <w:t>كظهورِ الشمسِ في قلبِ النهارْ</w:t>
      </w:r>
    </w:p>
    <w:p>
      <w:pPr>
        <w:pStyle w:val="BookText"/>
        <w:rPr/>
      </w:pPr>
      <w:r>
        <w:rPr>
          <w:rFonts w:ascii="Amiri" w:hAnsi="Amiri" w:eastAsia="Amiri" w:cs="Amiri"/>
          <w:color w:val="111111"/>
          <w:sz w:val="28"/>
          <w:sz w:val="28"/>
          <w:szCs w:val="28"/>
          <w:rtl w:val="true"/>
          <w:lang w:bidi="ar-SA"/>
        </w:rPr>
        <w:t>كم أقالوا عن بني العلم عثارْ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وجلوا عن مقلةِ الدينِ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حلالٍ أوضحوهُ وحرامْ </w:t>
      </w:r>
    </w:p>
    <w:p>
      <w:pPr>
        <w:pStyle w:val="BookText"/>
        <w:rPr/>
      </w:pPr>
      <w:r>
        <w:rPr>
          <w:rFonts w:ascii="Amiri" w:hAnsi="Amiri" w:eastAsia="Amiri" w:cs="Amiri"/>
          <w:color w:val="111111"/>
          <w:sz w:val="28"/>
          <w:sz w:val="28"/>
          <w:szCs w:val="28"/>
          <w:rtl w:val="true"/>
          <w:lang w:bidi="ar-SA"/>
        </w:rPr>
        <w:t>لهمُ في كُلِّ عصر معجزاتْ</w:t>
      </w:r>
    </w:p>
    <w:p>
      <w:pPr>
        <w:pStyle w:val="BookText"/>
        <w:rPr/>
      </w:pPr>
      <w:r>
        <w:rPr>
          <w:rFonts w:ascii="IRNazanin" w:hAnsi="IRNazanin" w:eastAsia="IRNazanin"/>
          <w:color w:val="111111"/>
          <w:sz w:val="28"/>
          <w:sz w:val="28"/>
          <w:szCs w:val="28"/>
          <w:rtl w:val="true"/>
          <w:lang w:bidi="fa-IR"/>
        </w:rPr>
        <w:t>بفروع نشروها غامضاتْ</w:t>
      </w:r>
    </w:p>
    <w:p>
      <w:pPr>
        <w:pStyle w:val="BookText"/>
        <w:rPr/>
      </w:pPr>
      <w:r>
        <w:rPr>
          <w:rFonts w:ascii="Amiri" w:hAnsi="Amiri" w:eastAsia="Amiri" w:cs="Amiri"/>
          <w:color w:val="111111"/>
          <w:sz w:val="28"/>
          <w:sz w:val="28"/>
          <w:szCs w:val="28"/>
          <w:rtl w:val="true"/>
          <w:lang w:bidi="ar-SA"/>
        </w:rPr>
        <w:t>جمعوا شملَ الهُدى بعد الشَتاتْ</w:t>
      </w:r>
    </w:p>
    <w:p>
      <w:pPr>
        <w:pStyle w:val="BookText"/>
        <w:rPr/>
      </w:pPr>
      <w:r>
        <w:rPr>
          <w:rFonts w:ascii="Amiri" w:hAnsi="Amiri" w:eastAsia="Amiri" w:cs="Amiri"/>
          <w:color w:val="111111"/>
          <w:sz w:val="28"/>
          <w:sz w:val="28"/>
          <w:szCs w:val="28"/>
          <w:rtl w:val="true"/>
          <w:lang w:bidi="ar-SA"/>
        </w:rPr>
        <w:t xml:space="preserve">فضلاءٌ أتقياءٌ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بترقّي فضلهم عاماً فعَامْ</w:t>
      </w:r>
    </w:p>
    <w:p>
      <w:pPr>
        <w:pStyle w:val="BookText"/>
        <w:rPr/>
      </w:pPr>
      <w:r>
        <w:rPr>
          <w:rFonts w:ascii="Amiri" w:hAnsi="Amiri" w:eastAsia="Amiri" w:cs="Amiri"/>
          <w:color w:val="111111"/>
          <w:sz w:val="28"/>
          <w:sz w:val="28"/>
          <w:szCs w:val="28"/>
          <w:rtl w:val="true"/>
          <w:lang w:bidi="ar-SA"/>
        </w:rPr>
        <w:t>رتبةٌ شامخةٌ في الرُتَبِ</w:t>
      </w:r>
    </w:p>
    <w:p>
      <w:pPr>
        <w:pStyle w:val="BookText"/>
        <w:rPr/>
      </w:pPr>
      <w:r>
        <w:rPr>
          <w:rFonts w:ascii="Amiri" w:hAnsi="Amiri" w:eastAsia="Amiri" w:cs="Amiri"/>
          <w:color w:val="111111"/>
          <w:sz w:val="28"/>
          <w:sz w:val="28"/>
          <w:szCs w:val="28"/>
          <w:rtl w:val="true"/>
          <w:lang w:bidi="ar-SA"/>
        </w:rPr>
        <w:t>في سماء المجد مثلَ الكوكبِ</w:t>
      </w:r>
    </w:p>
    <w:p>
      <w:pPr>
        <w:pStyle w:val="BookText"/>
        <w:rPr/>
      </w:pPr>
      <w:r>
        <w:rPr>
          <w:rFonts w:ascii="Amiri" w:hAnsi="Amiri" w:eastAsia="Amiri" w:cs="Amiri"/>
          <w:color w:val="111111"/>
          <w:sz w:val="28"/>
          <w:sz w:val="28"/>
          <w:szCs w:val="28"/>
          <w:rtl w:val="true"/>
          <w:lang w:bidi="ar-SA"/>
        </w:rPr>
        <w:t>لو يكنْ قامَ بنا اليوم نبي</w:t>
      </w:r>
    </w:p>
    <w:p>
      <w:pPr>
        <w:pStyle w:val="BookText"/>
        <w:rPr/>
      </w:pPr>
      <w:r>
        <w:rPr>
          <w:rFonts w:ascii="Amiri" w:hAnsi="Amiri" w:eastAsia="Amiri" w:cs="Amiri"/>
          <w:color w:val="111111"/>
          <w:sz w:val="28"/>
          <w:sz w:val="28"/>
          <w:szCs w:val="28"/>
          <w:rtl w:val="true"/>
          <w:lang w:bidi="ar-SA"/>
        </w:rPr>
        <w:t xml:space="preserve">وثبوا كُلاً إلى ذاكَ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مِنْ واحدٍ إلاَّ وَقامْ</w:t>
      </w:r>
    </w:p>
    <w:p>
      <w:pPr>
        <w:pStyle w:val="BookText"/>
        <w:rPr/>
      </w:pPr>
      <w:r>
        <w:rPr>
          <w:rFonts w:ascii="Amiri" w:hAnsi="Amiri" w:eastAsia="Amiri" w:cs="Amiri"/>
          <w:color w:val="111111"/>
          <w:sz w:val="28"/>
          <w:sz w:val="28"/>
          <w:szCs w:val="28"/>
          <w:rtl w:val="true"/>
          <w:lang w:bidi="ar-SA"/>
        </w:rPr>
        <w:t xml:space="preserve">لو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ترى</w:t>
      </w:r>
    </w:p>
    <w:p>
      <w:pPr>
        <w:pStyle w:val="BookText"/>
        <w:rPr/>
      </w:pPr>
      <w:r>
        <w:rPr>
          <w:rFonts w:ascii="Amiri" w:hAnsi="Amiri" w:eastAsia="Amiri" w:cs="Amiri"/>
          <w:color w:val="111111"/>
          <w:sz w:val="28"/>
          <w:sz w:val="28"/>
          <w:szCs w:val="28"/>
          <w:rtl w:val="true"/>
          <w:lang w:bidi="ar-SA"/>
        </w:rPr>
        <w:t>غيرَ مَنْ تلوي عليه الخُنْصُرا</w:t>
      </w:r>
    </w:p>
    <w:p>
      <w:pPr>
        <w:pStyle w:val="BookText"/>
        <w:rPr/>
      </w:pPr>
      <w:r>
        <w:rPr>
          <w:rFonts w:ascii="Amiri" w:hAnsi="Amiri" w:eastAsia="Amiri" w:cs="Amiri"/>
          <w:color w:val="111111"/>
          <w:sz w:val="28"/>
          <w:sz w:val="28"/>
          <w:szCs w:val="28"/>
          <w:rtl w:val="true"/>
          <w:lang w:bidi="ar-SA"/>
        </w:rPr>
        <w:t>يملأُ السمعَ عُلا والبَصَرا</w:t>
      </w:r>
    </w:p>
    <w:p>
      <w:pPr>
        <w:pStyle w:val="BookText"/>
        <w:rPr/>
      </w:pPr>
      <w:r>
        <w:rPr>
          <w:rFonts w:ascii="Amiri" w:hAnsi="Amiri" w:eastAsia="Amiri" w:cs="Amiri"/>
          <w:color w:val="111111"/>
          <w:sz w:val="28"/>
          <w:sz w:val="28"/>
          <w:szCs w:val="28"/>
          <w:rtl w:val="true"/>
          <w:lang w:bidi="ar-SA"/>
        </w:rPr>
        <w:t xml:space="preserve">فهو في الجُلّى عمادٌ وحِمى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وعصامٌ 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أبحرٌ فاضتْ لِمَنْ أمَّ النَدى</w:t>
      </w:r>
    </w:p>
    <w:p>
      <w:pPr>
        <w:pStyle w:val="BookText"/>
        <w:rPr/>
      </w:pPr>
      <w:r>
        <w:rPr>
          <w:rFonts w:ascii="Amiri" w:hAnsi="Amiri" w:eastAsia="Amiri" w:cs="Amiri"/>
          <w:color w:val="111111"/>
          <w:sz w:val="28"/>
          <w:sz w:val="28"/>
          <w:szCs w:val="28"/>
          <w:rtl w:val="true"/>
          <w:lang w:bidi="ar-SA"/>
        </w:rPr>
        <w:t>ماصَد إلاَّ وكانَ الموردا</w:t>
      </w:r>
    </w:p>
    <w:p>
      <w:pPr>
        <w:pStyle w:val="BookText"/>
        <w:rPr/>
      </w:pPr>
      <w:r>
        <w:rPr>
          <w:rFonts w:ascii="Amiri" w:hAnsi="Amiri" w:eastAsia="Amiri" w:cs="Amiri"/>
          <w:color w:val="111111"/>
          <w:sz w:val="28"/>
          <w:sz w:val="28"/>
          <w:szCs w:val="28"/>
          <w:rtl w:val="true"/>
          <w:lang w:bidi="ar-SA"/>
        </w:rPr>
        <w:t>طود علم طالَ أطوادَ الهُدى</w:t>
      </w:r>
    </w:p>
    <w:p>
      <w:pPr>
        <w:pStyle w:val="BookText"/>
        <w:rPr/>
      </w:pPr>
      <w:r>
        <w:rPr>
          <w:rFonts w:ascii="Amiri" w:hAnsi="Amiri" w:eastAsia="Amiri" w:cs="Amiri"/>
          <w:color w:val="111111"/>
          <w:sz w:val="28"/>
          <w:sz w:val="28"/>
          <w:szCs w:val="28"/>
          <w:rtl w:val="true"/>
          <w:lang w:bidi="ar-SA"/>
        </w:rPr>
        <w:t xml:space="preserve">في ذُرى شامِخها قَدْ 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ذروةِ المجدِ خيامْ</w:t>
      </w:r>
    </w:p>
    <w:p>
      <w:pPr>
        <w:pStyle w:val="BookText"/>
        <w:rPr/>
      </w:pPr>
      <w:r>
        <w:rPr>
          <w:rFonts w:ascii="Amiri" w:hAnsi="Amiri" w:eastAsia="Amiri" w:cs="Amiri"/>
          <w:color w:val="111111"/>
          <w:sz w:val="28"/>
          <w:sz w:val="28"/>
          <w:szCs w:val="28"/>
          <w:rtl w:val="true"/>
          <w:lang w:bidi="ar-SA"/>
        </w:rPr>
        <w:t>سبرَ العلم كتاباً فكتابْ</w:t>
      </w:r>
    </w:p>
    <w:p>
      <w:pPr>
        <w:pStyle w:val="BookText"/>
        <w:rPr/>
      </w:pPr>
      <w:r>
        <w:rPr>
          <w:rFonts w:ascii="Amiri" w:hAnsi="Amiri" w:eastAsia="Amiri" w:cs="Amiri"/>
          <w:color w:val="111111"/>
          <w:sz w:val="28"/>
          <w:sz w:val="28"/>
          <w:szCs w:val="28"/>
          <w:rtl w:val="true"/>
          <w:lang w:bidi="ar-SA"/>
        </w:rPr>
        <w:t>مُحْكِماً أبوابَهُ باباً فَبَابْ</w:t>
      </w:r>
    </w:p>
    <w:p>
      <w:pPr>
        <w:pStyle w:val="BookText"/>
        <w:rPr/>
      </w:pPr>
      <w:r>
        <w:rPr>
          <w:rFonts w:ascii="Amiri" w:hAnsi="Amiri" w:eastAsia="Amiri" w:cs="Amiri"/>
          <w:color w:val="111111"/>
          <w:sz w:val="28"/>
          <w:sz w:val="28"/>
          <w:szCs w:val="28"/>
          <w:rtl w:val="true"/>
          <w:lang w:bidi="ar-SA"/>
        </w:rPr>
        <w:t>ألمعيٌّ فكرُهُ مثلُ الشهابْ</w:t>
      </w:r>
    </w:p>
    <w:p>
      <w:pPr>
        <w:pStyle w:val="BookText"/>
        <w:rPr/>
      </w:pPr>
      <w:r>
        <w:rPr>
          <w:rFonts w:ascii="Amiri" w:hAnsi="Amiri" w:eastAsia="Amiri" w:cs="Amiri"/>
          <w:color w:val="111111"/>
          <w:sz w:val="28"/>
          <w:sz w:val="28"/>
          <w:szCs w:val="28"/>
          <w:rtl w:val="true"/>
          <w:lang w:bidi="ar-SA"/>
        </w:rPr>
        <w:t xml:space="preserve">ثاقبٌ ما طاشَ سهماً إِنْ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الفضل كم طاشتْ سِهامْ</w:t>
      </w:r>
    </w:p>
    <w:p>
      <w:pPr>
        <w:pStyle w:val="BookText"/>
        <w:rPr/>
      </w:pPr>
      <w:r>
        <w:rPr>
          <w:rFonts w:ascii="Amiri" w:hAnsi="Amiri" w:eastAsia="Amiri" w:cs="Amiri"/>
          <w:color w:val="111111"/>
          <w:sz w:val="28"/>
          <w:sz w:val="28"/>
          <w:szCs w:val="28"/>
          <w:rtl w:val="true"/>
          <w:lang w:bidi="ar-SA"/>
        </w:rPr>
        <w:t>كم يد بيضاء قَدْ طوّقها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عنقاً والمَنُّ لن يطرقَها </w:t>
      </w:r>
    </w:p>
    <w:p>
      <w:pPr>
        <w:pStyle w:val="BookText"/>
        <w:rPr/>
      </w:pPr>
      <w:r>
        <w:rPr>
          <w:rFonts w:ascii="Amiri" w:hAnsi="Amiri" w:eastAsia="Amiri" w:cs="Amiri"/>
          <w:color w:val="111111"/>
          <w:sz w:val="28"/>
          <w:sz w:val="28"/>
          <w:szCs w:val="28"/>
          <w:rtl w:val="true"/>
          <w:lang w:bidi="ar-SA"/>
        </w:rPr>
        <w:t>حازَ من خيل الندى أسبقَها</w:t>
      </w:r>
    </w:p>
    <w:p>
      <w:pPr>
        <w:pStyle w:val="BookText"/>
        <w:rPr/>
      </w:pPr>
      <w:r>
        <w:rPr>
          <w:rFonts w:ascii="Amiri" w:hAnsi="Amiri" w:eastAsia="Amiri" w:cs="Amiri"/>
          <w:color w:val="111111"/>
          <w:sz w:val="28"/>
          <w:sz w:val="28"/>
          <w:szCs w:val="28"/>
          <w:rtl w:val="true"/>
          <w:lang w:bidi="ar-SA"/>
        </w:rPr>
        <w:t xml:space="preserve">يُخْجِلُ الغيثَ إذا الغيثُ 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الفضل مثوى ومَقامْ</w:t>
      </w:r>
    </w:p>
    <w:p>
      <w:pPr>
        <w:pStyle w:val="BookText"/>
        <w:rPr/>
      </w:pPr>
      <w:r>
        <w:rPr>
          <w:rFonts w:ascii="Amiri" w:hAnsi="Amiri" w:eastAsia="Amiri" w:cs="Amiri"/>
          <w:color w:val="111111"/>
          <w:sz w:val="28"/>
          <w:sz w:val="28"/>
          <w:szCs w:val="28"/>
          <w:rtl w:val="true"/>
          <w:lang w:bidi="ar-SA"/>
        </w:rPr>
        <w:t>دمتُمُ عُمرَ الليالي والدهورْ</w:t>
      </w:r>
    </w:p>
    <w:p>
      <w:pPr>
        <w:pStyle w:val="BookText"/>
        <w:rPr/>
      </w:pPr>
      <w:r>
        <w:rPr>
          <w:rFonts w:ascii="Amiri" w:hAnsi="Amiri" w:eastAsia="Amiri" w:cs="Amiri"/>
          <w:color w:val="111111"/>
          <w:sz w:val="28"/>
          <w:sz w:val="28"/>
          <w:szCs w:val="28"/>
          <w:rtl w:val="true"/>
          <w:lang w:bidi="ar-SA"/>
        </w:rPr>
        <w:t>لكمُ العيشُ المهنَّى والسُرورْ</w:t>
      </w:r>
    </w:p>
    <w:p>
      <w:pPr>
        <w:pStyle w:val="BookText"/>
        <w:rPr/>
      </w:pPr>
      <w:r>
        <w:rPr>
          <w:rFonts w:ascii="Amiri" w:hAnsi="Amiri" w:eastAsia="Amiri" w:cs="Amiri"/>
          <w:color w:val="111111"/>
          <w:sz w:val="28"/>
          <w:sz w:val="28"/>
          <w:szCs w:val="28"/>
          <w:rtl w:val="true"/>
          <w:lang w:bidi="ar-SA"/>
        </w:rPr>
        <w:t>كُلَّما غنّتْ على الدوح الطيورْ</w:t>
      </w:r>
    </w:p>
    <w:p>
      <w:pPr>
        <w:pStyle w:val="BookText"/>
        <w:rPr/>
      </w:pPr>
      <w:r>
        <w:rPr>
          <w:rFonts w:ascii="Amiri" w:hAnsi="Amiri" w:eastAsia="Amiri" w:cs="Amiri"/>
          <w:color w:val="111111"/>
          <w:sz w:val="28"/>
          <w:sz w:val="28"/>
          <w:szCs w:val="28"/>
          <w:rtl w:val="true"/>
          <w:lang w:bidi="ar-SA"/>
        </w:rPr>
        <w:t xml:space="preserve">نشرتْ أيدي التهاني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بالبِشرِ في كُلِّ مقامْ</w:t>
      </w:r>
    </w:p>
    <w:p>
      <w:pPr>
        <w:pStyle w:val="BookText"/>
        <w:rPr/>
      </w:pPr>
      <w:r>
        <w:rPr>
          <w:rFonts w:ascii="Amiri" w:hAnsi="Amiri" w:eastAsia="Amiri" w:cs="Amiri"/>
          <w:color w:val="111111"/>
          <w:sz w:val="28"/>
          <w:sz w:val="28"/>
          <w:szCs w:val="28"/>
          <w:rtl w:val="true"/>
          <w:lang w:bidi="ar-SA"/>
        </w:rPr>
        <w:t>وقال الأوحد الفريد، الشيخ مُحَمَّد سعید</w:t>
      </w:r>
      <w:r>
        <w:rPr>
          <w:rStyle w:val="FootnoteAnchor"/>
          <w:rtl w:val="true"/>
        </w:rPr>
        <w:footnoteReference w:id="478"/>
      </w:r>
      <w:r>
        <w:rPr>
          <w:rFonts w:ascii="Amiri" w:hAnsi="Amiri" w:eastAsia="Amiri" w:cs="Amiri"/>
          <w:color w:val="111111"/>
          <w:sz w:val="28"/>
          <w:sz w:val="28"/>
          <w:szCs w:val="28"/>
          <w:rtl w:val="true"/>
          <w:lang w:bidi="ar-SA"/>
        </w:rPr>
        <w:t xml:space="preserve">، ابن محمود سعيد، أيضاً يهنّيه بزواج العلم العباس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برزتْ فلاحَ البدرُ وهو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وَرَنَتْ فَغَضَّتْ طرفَها الآرامُ</w:t>
      </w:r>
    </w:p>
    <w:p>
      <w:pPr>
        <w:pStyle w:val="BookText"/>
        <w:rPr/>
      </w:pPr>
      <w:r>
        <w:rPr>
          <w:rFonts w:ascii="Amiri" w:hAnsi="Amiri" w:eastAsia="Amiri" w:cs="Amiri"/>
          <w:color w:val="111111"/>
          <w:sz w:val="28"/>
          <w:sz w:val="28"/>
          <w:szCs w:val="28"/>
          <w:rtl w:val="true"/>
          <w:lang w:bidi="ar-SA"/>
        </w:rPr>
        <w:t xml:space="preserve">هيفاء يهزأُ بالغُصونِ 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ماسَ من خُوطِ الأراكِ قوامُ</w:t>
      </w:r>
    </w:p>
    <w:p>
      <w:pPr>
        <w:pStyle w:val="BookText"/>
        <w:rPr/>
      </w:pPr>
      <w:r>
        <w:rPr>
          <w:rFonts w:ascii="Amiri" w:hAnsi="Amiri" w:eastAsia="Amiri" w:cs="Amiri"/>
          <w:color w:val="111111"/>
          <w:sz w:val="28"/>
          <w:sz w:val="28"/>
          <w:szCs w:val="28"/>
          <w:rtl w:val="true"/>
          <w:lang w:bidi="ar-SA"/>
        </w:rPr>
        <w:t xml:space="preserve">أولتْكَ مرشفَها فَعُدتَ برشفةٍ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ثَمِلاً وما غيرُ الرضاب مُدامُ</w:t>
      </w:r>
    </w:p>
    <w:p>
      <w:pPr>
        <w:pStyle w:val="BookText"/>
        <w:rPr/>
      </w:pPr>
      <w:r>
        <w:rPr>
          <w:rFonts w:ascii="Amiri" w:hAnsi="Amiri" w:eastAsia="Amiri" w:cs="Amiri"/>
          <w:color w:val="111111"/>
          <w:sz w:val="28"/>
          <w:sz w:val="28"/>
          <w:szCs w:val="28"/>
          <w:rtl w:val="true"/>
          <w:lang w:bidi="ar-SA"/>
        </w:rPr>
        <w:t xml:space="preserve">حيَّا الغَمامُ ربى الغميم ولا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الغميم إذا استهلَّ غَمامُ</w:t>
      </w:r>
    </w:p>
    <w:p>
      <w:pPr>
        <w:pStyle w:val="BookText"/>
        <w:rPr/>
      </w:pPr>
      <w:r>
        <w:rPr>
          <w:rFonts w:ascii="Amiri" w:hAnsi="Amiri" w:eastAsia="Amiri" w:cs="Amiri"/>
          <w:color w:val="111111"/>
          <w:sz w:val="28"/>
          <w:sz w:val="28"/>
          <w:szCs w:val="28"/>
          <w:rtl w:val="true"/>
          <w:lang w:bidi="ar-SA"/>
        </w:rPr>
        <w:t xml:space="preserve">تحكي لياليه ليالي عرس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ببهجة عرسه الأيامُ</w:t>
      </w:r>
    </w:p>
    <w:p>
      <w:pPr>
        <w:pStyle w:val="BookText"/>
        <w:rPr/>
      </w:pPr>
      <w:r>
        <w:rPr>
          <w:rFonts w:ascii="Amiri" w:hAnsi="Amiri" w:eastAsia="Amiri" w:cs="Amiri"/>
          <w:color w:val="111111"/>
          <w:sz w:val="28"/>
          <w:sz w:val="28"/>
          <w:szCs w:val="28"/>
          <w:rtl w:val="true"/>
          <w:lang w:bidi="ar-SA"/>
        </w:rPr>
        <w:t xml:space="preserve">ذاك الفتى العباس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المُحيَّا ثغرُهُ بسّامُ</w:t>
      </w:r>
    </w:p>
    <w:p>
      <w:pPr>
        <w:pStyle w:val="BookText"/>
        <w:rPr/>
      </w:pPr>
      <w:r>
        <w:rPr>
          <w:rFonts w:ascii="Amiri" w:hAnsi="Amiri" w:eastAsia="Amiri" w:cs="Amiri"/>
          <w:color w:val="111111"/>
          <w:sz w:val="28"/>
          <w:sz w:val="28"/>
          <w:szCs w:val="28"/>
          <w:rtl w:val="true"/>
          <w:lang w:bidi="ar-SA"/>
        </w:rPr>
        <w:t xml:space="preserve">شهمٌ تسنَّم ذروةً هي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غاربِ المجدِ الأثيل سَنَامُ</w:t>
      </w:r>
    </w:p>
    <w:p>
      <w:pPr>
        <w:pStyle w:val="BookText"/>
        <w:rPr/>
      </w:pPr>
      <w:r>
        <w:rPr>
          <w:rFonts w:ascii="Amiri" w:hAnsi="Amiri" w:eastAsia="Amiri" w:cs="Amiri"/>
          <w:color w:val="111111"/>
          <w:sz w:val="28"/>
          <w:sz w:val="28"/>
          <w:szCs w:val="28"/>
          <w:rtl w:val="true"/>
          <w:lang w:bidi="ar-SA"/>
        </w:rPr>
        <w:t xml:space="preserve">كم مِنْ رُموز قَدْ أماط لثامَها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لم يُكشفَ لَهُنَّ لَثامُ</w:t>
      </w:r>
    </w:p>
    <w:p>
      <w:pPr>
        <w:pStyle w:val="BookText"/>
        <w:rPr/>
      </w:pPr>
      <w:r>
        <w:rPr>
          <w:rFonts w:ascii="Amiri" w:hAnsi="Amiri" w:eastAsia="Amiri" w:cs="Amiri"/>
          <w:color w:val="111111"/>
          <w:sz w:val="28"/>
          <w:sz w:val="28"/>
          <w:szCs w:val="28"/>
          <w:rtl w:val="true"/>
          <w:lang w:bidi="ar-SA"/>
        </w:rPr>
        <w:t xml:space="preserve">عَلَمٌ حديثُ علومهِ وعلاؤهُ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به علماؤها الأعلامُ</w:t>
      </w:r>
    </w:p>
    <w:p>
      <w:pPr>
        <w:pStyle w:val="BookText"/>
        <w:rPr/>
      </w:pPr>
      <w:r>
        <w:rPr>
          <w:rFonts w:ascii="Amiri" w:hAnsi="Amiri" w:eastAsia="Amiri" w:cs="Amiri"/>
          <w:color w:val="111111"/>
          <w:sz w:val="28"/>
          <w:sz w:val="28"/>
          <w:szCs w:val="28"/>
          <w:rtl w:val="true"/>
          <w:lang w:bidi="ar-SA"/>
        </w:rPr>
        <w:t xml:space="preserve">بعميدها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الهُدى وَلَهُنَّ قامَ دَعامُ</w:t>
      </w:r>
    </w:p>
    <w:p>
      <w:pPr>
        <w:pStyle w:val="BookText"/>
        <w:rPr/>
      </w:pPr>
      <w:r>
        <w:rPr>
          <w:rFonts w:ascii="Amiri" w:hAnsi="Amiri" w:eastAsia="Amiri" w:cs="Amiri"/>
          <w:color w:val="111111"/>
          <w:sz w:val="28"/>
          <w:sz w:val="28"/>
          <w:szCs w:val="28"/>
          <w:rtl w:val="true"/>
          <w:lang w:bidi="ar-SA"/>
        </w:rPr>
        <w:t xml:space="preserve">مقدامُها الجاري إلى الأمدِ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شأوهِ يتقاعسُ المُقدامُ</w:t>
      </w:r>
    </w:p>
    <w:p>
      <w:pPr>
        <w:pStyle w:val="BookText"/>
        <w:rPr/>
      </w:pPr>
      <w:r>
        <w:rPr>
          <w:rFonts w:ascii="Amiri" w:hAnsi="Amiri" w:eastAsia="Amiri" w:cs="Amiri"/>
          <w:color w:val="111111"/>
          <w:sz w:val="28"/>
          <w:sz w:val="28"/>
          <w:szCs w:val="28"/>
          <w:rtl w:val="true"/>
          <w:lang w:bidi="ar-SA"/>
        </w:rPr>
        <w:t xml:space="preserve">حَبرٌ يلوذُ الشرعُ منه بحاكم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وَضُحَتْ بنيّرِ حُكمه الأحكامُ</w:t>
      </w:r>
    </w:p>
    <w:p>
      <w:pPr>
        <w:pStyle w:val="BookText"/>
        <w:rPr/>
      </w:pPr>
      <w:r>
        <w:rPr>
          <w:rFonts w:ascii="Amiri" w:hAnsi="Amiri" w:eastAsia="Amiri" w:cs="Amiri"/>
          <w:color w:val="111111"/>
          <w:sz w:val="28"/>
          <w:sz w:val="28"/>
          <w:szCs w:val="28"/>
          <w:rtl w:val="true"/>
          <w:lang w:bidi="ar-SA"/>
        </w:rPr>
        <w:t xml:space="preserve">مازالَ يحمي ربعَ شرع 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يحمي غيْلَهُ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ولَكَم لهُ في الفضل مِنْ قدم 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موطن زلَّتْ به الأقدامُ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الفضائل بارعاً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فضلهِ تتقاصرُ الأوهامُ </w:t>
      </w:r>
    </w:p>
    <w:p>
      <w:pPr>
        <w:pStyle w:val="BookText"/>
        <w:rPr/>
      </w:pPr>
      <w:r>
        <w:rPr>
          <w:rFonts w:ascii="Amiri" w:hAnsi="Amiri" w:eastAsia="Amiri" w:cs="Amiri"/>
          <w:color w:val="111111"/>
          <w:sz w:val="28"/>
          <w:sz w:val="28"/>
          <w:szCs w:val="28"/>
          <w:rtl w:val="true"/>
          <w:lang w:bidi="ar-SA"/>
        </w:rPr>
        <w:t xml:space="preserve">سروات مجد لا تطاولُهُ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أتطاولُ الشم الرعان أُكامُ</w:t>
      </w:r>
    </w:p>
    <w:p>
      <w:pPr>
        <w:pStyle w:val="BookText"/>
        <w:rPr/>
      </w:pPr>
      <w:r>
        <w:rPr>
          <w:rFonts w:ascii="Amiri" w:hAnsi="Amiri" w:eastAsia="Amiri" w:cs="Amiri"/>
          <w:color w:val="111111"/>
          <w:sz w:val="28"/>
          <w:sz w:val="28"/>
          <w:szCs w:val="28"/>
          <w:rtl w:val="true"/>
          <w:lang w:bidi="ar-SA"/>
        </w:rPr>
        <w:t xml:space="preserve">هُمْ أَهلُ بيت لا يُضامُ نزيلُهمْ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ونزيلُ بيت المجدِ ليسَ يُضامُ</w:t>
      </w:r>
    </w:p>
    <w:p>
      <w:pPr>
        <w:pStyle w:val="BookText"/>
        <w:rPr/>
      </w:pPr>
      <w:r>
        <w:rPr>
          <w:rFonts w:ascii="Amiri" w:hAnsi="Amiri" w:eastAsia="Amiri" w:cs="Amiri"/>
          <w:color w:val="111111"/>
          <w:sz w:val="28"/>
          <w:sz w:val="28"/>
          <w:szCs w:val="28"/>
          <w:rtl w:val="true"/>
          <w:lang w:bidi="ar-SA"/>
        </w:rPr>
        <w:t xml:space="preserve">وهُمُ الألى كُشفَ الغطاء لجدّهم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بِهِ قَدْ حارت الأفهامُ</w:t>
      </w:r>
    </w:p>
    <w:p>
      <w:pPr>
        <w:pStyle w:val="BookText"/>
        <w:rPr/>
      </w:pPr>
      <w:r>
        <w:rPr>
          <w:rFonts w:ascii="Amiri" w:hAnsi="Amiri" w:eastAsia="Amiri" w:cs="Amiri"/>
          <w:color w:val="111111"/>
          <w:sz w:val="28"/>
          <w:sz w:val="28"/>
          <w:szCs w:val="28"/>
          <w:rtl w:val="true"/>
          <w:lang w:bidi="ar-SA"/>
        </w:rPr>
        <w:t xml:space="preserve">شَرَفاً كضوءِ الشمس أسفرَ مشرقاً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لا يخفي سناهُ ظلامُ</w:t>
      </w:r>
    </w:p>
    <w:p>
      <w:pPr>
        <w:pStyle w:val="BookText"/>
        <w:rPr/>
      </w:pPr>
      <w:r>
        <w:rPr>
          <w:rFonts w:ascii="Amiri" w:hAnsi="Amiri" w:eastAsia="Amiri" w:cs="Amiri"/>
          <w:color w:val="111111"/>
          <w:sz w:val="28"/>
          <w:sz w:val="28"/>
          <w:szCs w:val="28"/>
          <w:rtl w:val="true"/>
          <w:lang w:bidi="ar-SA"/>
        </w:rPr>
        <w:t xml:space="preserve">قوّام شرعة أحمد وقوامها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وقوامُ شرعتهِ هم القُوامُ</w:t>
      </w:r>
    </w:p>
    <w:p>
      <w:pPr>
        <w:pStyle w:val="BookText"/>
        <w:rPr/>
      </w:pPr>
      <w:r>
        <w:rPr>
          <w:rFonts w:ascii="Amiri" w:hAnsi="Amiri" w:eastAsia="Amiri" w:cs="Amiri"/>
          <w:color w:val="111111"/>
          <w:sz w:val="28"/>
          <w:sz w:val="28"/>
          <w:szCs w:val="28"/>
          <w:rtl w:val="true"/>
          <w:lang w:bidi="ar-SA"/>
        </w:rPr>
        <w:t xml:space="preserve">لم يستبنْ لو لم تقمْ بحدودها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حلالٌ للورى وحَرامُ</w:t>
      </w:r>
    </w:p>
    <w:p>
      <w:pPr>
        <w:pStyle w:val="BookText"/>
        <w:rPr/>
      </w:pPr>
      <w:r>
        <w:rPr>
          <w:rFonts w:ascii="Amiri" w:hAnsi="Amiri" w:eastAsia="Amiri" w:cs="Amiri"/>
          <w:color w:val="111111"/>
          <w:sz w:val="28"/>
          <w:sz w:val="28"/>
          <w:szCs w:val="28"/>
          <w:rtl w:val="true"/>
          <w:lang w:bidi="ar-SA"/>
        </w:rPr>
        <w:t xml:space="preserve">أعلامُ علمٍ للرئاسةِ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عليهم تخفقُ الأعلامُ</w:t>
      </w:r>
    </w:p>
    <w:p>
      <w:pPr>
        <w:pStyle w:val="BookText"/>
        <w:rPr/>
      </w:pPr>
      <w:r>
        <w:rPr>
          <w:rFonts w:ascii="Amiri" w:hAnsi="Amiri" w:eastAsia="Amiri" w:cs="Amiri"/>
          <w:color w:val="111111"/>
          <w:sz w:val="28"/>
          <w:sz w:val="28"/>
          <w:szCs w:val="28"/>
          <w:rtl w:val="true"/>
          <w:lang w:bidi="ar-SA"/>
        </w:rPr>
        <w:t xml:space="preserve">أطوادُ حلم لا تطيشُ علومُها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ما طاشتِ الأحلامَ</w:t>
      </w:r>
    </w:p>
    <w:p>
      <w:pPr>
        <w:pStyle w:val="BookText"/>
        <w:rPr/>
      </w:pPr>
      <w:r>
        <w:rPr>
          <w:rFonts w:ascii="Amiri" w:hAnsi="Amiri" w:eastAsia="Amiri" w:cs="Amiri"/>
          <w:color w:val="111111"/>
          <w:sz w:val="28"/>
          <w:sz w:val="28"/>
          <w:szCs w:val="28"/>
          <w:rtl w:val="true"/>
          <w:lang w:bidi="ar-SA"/>
        </w:rPr>
        <w:t xml:space="preserve">ولَكُمْ على الأسلام مِنْ أيد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يشكر فضلها الأسلامُ</w:t>
      </w:r>
    </w:p>
    <w:p>
      <w:pPr>
        <w:pStyle w:val="BookText"/>
        <w:rPr/>
      </w:pPr>
      <w:r>
        <w:rPr>
          <w:rFonts w:ascii="Amiri" w:hAnsi="Amiri" w:eastAsia="Amiri" w:cs="Amiri"/>
          <w:color w:val="111111"/>
          <w:sz w:val="28"/>
          <w:sz w:val="28"/>
          <w:szCs w:val="28"/>
          <w:rtl w:val="true"/>
          <w:lang w:bidi="ar-SA"/>
        </w:rPr>
        <w:t xml:space="preserve">بهمُ ربوعُ العلم شُيِّدَ سُمْكُها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لهذا الدين قامَ دَعامُ</w:t>
      </w:r>
    </w:p>
    <w:p>
      <w:pPr>
        <w:pStyle w:val="BookText"/>
        <w:rPr/>
      </w:pPr>
      <w:r>
        <w:rPr>
          <w:rFonts w:ascii="Amiri" w:hAnsi="Amiri" w:eastAsia="Amiri" w:cs="Amiri"/>
          <w:color w:val="111111"/>
          <w:sz w:val="28"/>
          <w:sz w:val="28"/>
          <w:szCs w:val="28"/>
          <w:rtl w:val="true"/>
          <w:lang w:bidi="ar-SA"/>
        </w:rPr>
        <w:t xml:space="preserve">فضلوا الأنام وإنَّما فَضلُ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وبارعُ فضلِهم إلهامُ</w:t>
      </w:r>
    </w:p>
    <w:p>
      <w:pPr>
        <w:pStyle w:val="BookText"/>
        <w:rPr/>
      </w:pPr>
      <w:r>
        <w:rPr>
          <w:rFonts w:ascii="Amiri" w:hAnsi="Amiri" w:eastAsia="Amiri" w:cs="Amiri"/>
          <w:color w:val="111111"/>
          <w:sz w:val="28"/>
          <w:sz w:val="28"/>
          <w:szCs w:val="28"/>
          <w:rtl w:val="true"/>
          <w:lang w:bidi="ar-SA"/>
        </w:rPr>
        <w:t xml:space="preserve">جُبلتْ على الكرم العميم طباعُهم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ومعادنُ الكرم العميم كرامُ</w:t>
      </w:r>
    </w:p>
    <w:p>
      <w:pPr>
        <w:pStyle w:val="BookText"/>
        <w:rPr/>
      </w:pPr>
      <w:r>
        <w:rPr>
          <w:rFonts w:ascii="Amiri" w:hAnsi="Amiri" w:eastAsia="Amiri" w:cs="Amiri"/>
          <w:color w:val="111111"/>
          <w:sz w:val="28"/>
          <w:sz w:val="28"/>
          <w:szCs w:val="28"/>
          <w:rtl w:val="true"/>
          <w:lang w:bidi="ar-SA"/>
        </w:rPr>
        <w:t xml:space="preserve">يا أُسرةَ الشرف الذي عَنْ شأوهِ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يكبو بأقدام الورى إحجامُ</w:t>
      </w:r>
    </w:p>
    <w:p>
      <w:pPr>
        <w:pStyle w:val="BookText"/>
        <w:rPr/>
      </w:pPr>
      <w:r>
        <w:rPr>
          <w:rFonts w:ascii="Amiri" w:hAnsi="Amiri" w:eastAsia="Amiri" w:cs="Amiri"/>
          <w:color w:val="111111"/>
          <w:sz w:val="28"/>
          <w:sz w:val="28"/>
          <w:szCs w:val="28"/>
          <w:rtl w:val="true"/>
          <w:lang w:bidi="ar-SA"/>
        </w:rPr>
        <w:t xml:space="preserve">قَدْ هُنَّيتْ أيامُنا فيكم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بَرحتْ تُهنّي فيكمُ الأيامُ</w:t>
      </w:r>
    </w:p>
    <w:p>
      <w:pPr>
        <w:pStyle w:val="BookText"/>
        <w:rPr/>
      </w:pPr>
      <w:r>
        <w:rPr>
          <w:rFonts w:ascii="Amiri" w:hAnsi="Amiri" w:eastAsia="Amiri" w:cs="Amiri"/>
          <w:color w:val="111111"/>
          <w:sz w:val="28"/>
          <w:sz w:val="28"/>
          <w:szCs w:val="28"/>
          <w:rtl w:val="true"/>
          <w:lang w:bidi="ar-SA"/>
        </w:rPr>
        <w:t xml:space="preserve">وله أيضاً يهنيه مع أخيه الشيخ جعفر بزواج أخيهما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 فجلّى حنادسَ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 ثغر بالبِشر مُبْتَسمِ</w:t>
      </w:r>
    </w:p>
    <w:p>
      <w:pPr>
        <w:pStyle w:val="BookText"/>
        <w:rPr/>
      </w:pPr>
      <w:r>
        <w:rPr>
          <w:rFonts w:ascii="Amiri" w:hAnsi="Amiri" w:eastAsia="Amiri" w:cs="Amiri"/>
          <w:color w:val="111111"/>
          <w:sz w:val="28"/>
          <w:sz w:val="28"/>
          <w:szCs w:val="28"/>
          <w:rtl w:val="true"/>
          <w:lang w:bidi="ar-SA"/>
        </w:rPr>
        <w:t xml:space="preserve">يا باسماً ريقُ ثغره شَبَمٌ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 حرَّ قلبي من ريقِكَ الشَبِمِ</w:t>
      </w:r>
    </w:p>
    <w:p>
      <w:pPr>
        <w:pStyle w:val="BookText"/>
        <w:rPr/>
      </w:pPr>
      <w:r>
        <w:rPr>
          <w:rFonts w:ascii="Amiri" w:hAnsi="Amiri" w:eastAsia="Amiri" w:cs="Amiri"/>
          <w:color w:val="111111"/>
          <w:sz w:val="28"/>
          <w:sz w:val="28"/>
          <w:szCs w:val="28"/>
          <w:rtl w:val="true"/>
          <w:lang w:bidi="ar-SA"/>
        </w:rPr>
        <w:t xml:space="preserve">محرّم وصلُهُ عليّ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شرعُ الهوى لديه دمي</w:t>
      </w:r>
    </w:p>
    <w:p>
      <w:pPr>
        <w:pStyle w:val="BookText"/>
        <w:rPr/>
      </w:pPr>
      <w:r>
        <w:rPr>
          <w:rFonts w:ascii="Amiri" w:hAnsi="Amiri" w:eastAsia="Amiri" w:cs="Amiri"/>
          <w:color w:val="111111"/>
          <w:sz w:val="28"/>
          <w:sz w:val="28"/>
          <w:szCs w:val="28"/>
          <w:rtl w:val="true"/>
          <w:lang w:bidi="ar-SA"/>
        </w:rPr>
        <w:t xml:space="preserve">يلومني فيهِ عاذلي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مثلي عليه لم يُلَمِ</w:t>
      </w:r>
    </w:p>
    <w:p>
      <w:pPr>
        <w:pStyle w:val="BookText"/>
        <w:rPr/>
      </w:pPr>
      <w:r>
        <w:rPr>
          <w:rFonts w:ascii="Amiri" w:hAnsi="Amiri" w:eastAsia="Amiri" w:cs="Amiri"/>
          <w:color w:val="111111"/>
          <w:sz w:val="28"/>
          <w:sz w:val="28"/>
          <w:szCs w:val="28"/>
          <w:rtl w:val="true"/>
          <w:lang w:bidi="ar-SA"/>
        </w:rPr>
        <w:t xml:space="preserve">ولو يرى منهُ ما رأيتُ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يُدْمي الأكفَّ بالندمِ</w:t>
      </w:r>
    </w:p>
    <w:p>
      <w:pPr>
        <w:pStyle w:val="BookText"/>
        <w:rPr/>
      </w:pPr>
      <w:r>
        <w:rPr>
          <w:rFonts w:ascii="Amiri" w:hAnsi="Amiri" w:eastAsia="Amiri" w:cs="Amiri"/>
          <w:color w:val="111111"/>
          <w:sz w:val="28"/>
          <w:sz w:val="28"/>
          <w:szCs w:val="28"/>
          <w:rtl w:val="true"/>
          <w:lang w:bidi="ar-SA"/>
        </w:rPr>
        <w:t xml:space="preserve">فليعذل العاذلون فيه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عن العاذلين في صَمَمَ</w:t>
      </w:r>
    </w:p>
    <w:p>
      <w:pPr>
        <w:pStyle w:val="BookText"/>
        <w:rPr/>
      </w:pPr>
      <w:r>
        <w:rPr>
          <w:rFonts w:ascii="Amiri" w:hAnsi="Amiri" w:eastAsia="Amiri" w:cs="Amiri"/>
          <w:color w:val="111111"/>
          <w:sz w:val="28"/>
          <w:sz w:val="28"/>
          <w:szCs w:val="28"/>
          <w:rtl w:val="true"/>
          <w:lang w:bidi="ar-SA"/>
        </w:rPr>
        <w:t xml:space="preserve">يا ليلةً بالغريّ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سناها غياهبَ الظُّلمَ</w:t>
      </w:r>
    </w:p>
    <w:p>
      <w:pPr>
        <w:pStyle w:val="BookText"/>
        <w:rPr/>
      </w:pPr>
      <w:r>
        <w:rPr>
          <w:rFonts w:ascii="Amiri" w:hAnsi="Amiri" w:eastAsia="Amiri" w:cs="Amiri"/>
          <w:color w:val="111111"/>
          <w:sz w:val="28"/>
          <w:sz w:val="28"/>
          <w:szCs w:val="28"/>
          <w:rtl w:val="true"/>
          <w:lang w:bidi="ar-SA"/>
        </w:rPr>
        <w:t xml:space="preserve">ليلة أُنسٍ أبدت ببهجتها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مبتسمِ</w:t>
      </w:r>
    </w:p>
    <w:p>
      <w:pPr>
        <w:pStyle w:val="BookText"/>
        <w:rPr/>
      </w:pPr>
      <w:r>
        <w:rPr>
          <w:rFonts w:ascii="Amiri" w:hAnsi="Amiri" w:eastAsia="Amiri" w:cs="Amiri"/>
          <w:color w:val="111111"/>
          <w:sz w:val="28"/>
          <w:sz w:val="28"/>
          <w:szCs w:val="28"/>
          <w:rtl w:val="true"/>
          <w:lang w:bidi="ar-SA"/>
        </w:rPr>
        <w:t xml:space="preserve">فتى إلى المجد قَدْ نماهُ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يُنمَى الفخار حیثُ نمي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يستلّ للدهر من عزائمهِ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رهيفَ عَضْبٍ مصمّمٍ خُذُمِ </w:t>
      </w:r>
    </w:p>
    <w:p>
      <w:pPr>
        <w:pStyle w:val="BookText"/>
        <w:rPr/>
      </w:pPr>
      <w:r>
        <w:rPr>
          <w:rFonts w:ascii="Amiri" w:hAnsi="Amiri" w:eastAsia="Amiri" w:cs="Amiri"/>
          <w:color w:val="111111"/>
          <w:sz w:val="28"/>
          <w:sz w:val="28"/>
          <w:szCs w:val="28"/>
          <w:rtl w:val="true"/>
          <w:lang w:bidi="ar-SA"/>
        </w:rPr>
        <w:t xml:space="preserve">مَنْ كانَ بالغانيات هامَ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سوى المكرمات لم يَهمِ</w:t>
      </w:r>
    </w:p>
    <w:p>
      <w:pPr>
        <w:pStyle w:val="BookText"/>
        <w:rPr/>
      </w:pPr>
      <w:r>
        <w:rPr>
          <w:rFonts w:ascii="Amiri" w:hAnsi="Amiri" w:eastAsia="Amiri" w:cs="Amiri"/>
          <w:color w:val="111111"/>
          <w:sz w:val="28"/>
          <w:sz w:val="28"/>
          <w:szCs w:val="28"/>
          <w:rtl w:val="true"/>
          <w:lang w:bidi="ar-SA"/>
        </w:rPr>
        <w:t xml:space="preserve">قُمْ لي فهنّي عميدها العَلمَ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بذاكَ منْ عَلمَ</w:t>
      </w:r>
    </w:p>
    <w:p>
      <w:pPr>
        <w:pStyle w:val="BookText"/>
        <w:rPr/>
      </w:pPr>
      <w:r>
        <w:rPr>
          <w:rFonts w:ascii="Amiri" w:hAnsi="Amiri" w:eastAsia="Amiri" w:cs="Amiri"/>
          <w:color w:val="111111"/>
          <w:sz w:val="28"/>
          <w:sz w:val="28"/>
          <w:szCs w:val="28"/>
          <w:rtl w:val="true"/>
          <w:lang w:bidi="ar-SA"/>
        </w:rPr>
        <w:t xml:space="preserve">حاکمُ شرع تأبى الشريعة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بحَبرٍ سواهُ مِنْ حَكمِ</w:t>
      </w:r>
    </w:p>
    <w:p>
      <w:pPr>
        <w:pStyle w:val="BookText"/>
        <w:rPr/>
      </w:pPr>
      <w:r>
        <w:rPr>
          <w:rFonts w:ascii="Amiri" w:hAnsi="Amiri" w:eastAsia="Amiri" w:cs="Amiri"/>
          <w:color w:val="111111"/>
          <w:sz w:val="28"/>
          <w:sz w:val="28"/>
          <w:szCs w:val="28"/>
          <w:rtl w:val="true"/>
          <w:lang w:bidi="ar-SA"/>
        </w:rPr>
        <w:t xml:space="preserve">كهفٌ به الدينُ لاذَ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للدين خيرَ معتصمِ</w:t>
      </w:r>
    </w:p>
    <w:p>
      <w:pPr>
        <w:pStyle w:val="BookText"/>
        <w:rPr/>
      </w:pPr>
      <w:r>
        <w:rPr>
          <w:rFonts w:ascii="Amiri" w:hAnsi="Amiri" w:eastAsia="Amiri" w:cs="Amiri"/>
          <w:color w:val="111111"/>
          <w:sz w:val="28"/>
          <w:sz w:val="28"/>
          <w:szCs w:val="28"/>
          <w:rtl w:val="true"/>
          <w:lang w:bidi="ar-SA"/>
        </w:rPr>
        <w:t xml:space="preserve">يا بنَ الغطاريف والكرام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جِيدَ الزمانِ بالكرمِ</w:t>
      </w:r>
    </w:p>
    <w:p>
      <w:pPr>
        <w:pStyle w:val="BookText"/>
        <w:rPr/>
      </w:pPr>
      <w:r>
        <w:rPr>
          <w:rFonts w:ascii="Amiri" w:hAnsi="Amiri" w:eastAsia="Amiri" w:cs="Amiri"/>
          <w:color w:val="111111"/>
          <w:sz w:val="28"/>
          <w:sz w:val="28"/>
          <w:szCs w:val="28"/>
          <w:rtl w:val="true"/>
          <w:lang w:bidi="ar-SA"/>
        </w:rPr>
        <w:t xml:space="preserve">يقيسُكَ الدهرُ في سواك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 شُمُّ الرعان بالأكمِ</w:t>
      </w:r>
    </w:p>
    <w:p>
      <w:pPr>
        <w:pStyle w:val="BookText"/>
        <w:rPr/>
      </w:pPr>
      <w:r>
        <w:rPr>
          <w:rFonts w:ascii="Amiri" w:hAnsi="Amiri" w:eastAsia="Amiri" w:cs="Amiri"/>
          <w:color w:val="111111"/>
          <w:sz w:val="28"/>
          <w:sz w:val="28"/>
          <w:szCs w:val="28"/>
          <w:rtl w:val="true"/>
          <w:lang w:bidi="ar-SA"/>
        </w:rPr>
        <w:t xml:space="preserve">وهنَّ رب 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تقاصرتْ دونَ مدحهِ هممي</w:t>
      </w:r>
    </w:p>
    <w:p>
      <w:pPr>
        <w:pStyle w:val="BookText"/>
        <w:rPr/>
      </w:pPr>
      <w:r>
        <w:rPr>
          <w:rFonts w:ascii="Amiri" w:hAnsi="Amiri" w:eastAsia="Amiri" w:cs="Amiri"/>
          <w:color w:val="111111"/>
          <w:sz w:val="28"/>
          <w:sz w:val="28"/>
          <w:szCs w:val="28"/>
          <w:rtl w:val="true"/>
          <w:lang w:bidi="ar-SA"/>
        </w:rPr>
        <w:t xml:space="preserve">تأوي أولو الفضل إنْ أتتْهُ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بحر بالفضلِ ملتطمِ</w:t>
      </w:r>
    </w:p>
    <w:p>
      <w:pPr>
        <w:pStyle w:val="BookText"/>
        <w:rPr/>
      </w:pPr>
      <w:r>
        <w:rPr>
          <w:rFonts w:ascii="Amiri" w:hAnsi="Amiri" w:eastAsia="Amiri" w:cs="Amiri"/>
          <w:color w:val="111111"/>
          <w:sz w:val="28"/>
          <w:sz w:val="28"/>
          <w:szCs w:val="28"/>
          <w:rtl w:val="true"/>
          <w:lang w:bidi="ar-SA"/>
        </w:rPr>
        <w:t xml:space="preserve">مِنْ معشر لا يُضامُ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جارَ الكرام لم يضمِ</w:t>
      </w:r>
    </w:p>
    <w:p>
      <w:pPr>
        <w:pStyle w:val="BookText"/>
        <w:rPr/>
      </w:pPr>
      <w:r>
        <w:rPr>
          <w:rFonts w:ascii="Amiri" w:hAnsi="Amiri" w:eastAsia="Amiri" w:cs="Amiri"/>
          <w:color w:val="111111"/>
          <w:sz w:val="28"/>
          <w:sz w:val="28"/>
          <w:szCs w:val="28"/>
          <w:rtl w:val="true"/>
          <w:lang w:bidi="ar-SA"/>
        </w:rPr>
        <w:t xml:space="preserve">الماجدون الهُداة مَنْ وطأوا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الثُريا بأخمص القَدمِ</w:t>
      </w:r>
    </w:p>
    <w:p>
      <w:pPr>
        <w:pStyle w:val="BookText"/>
        <w:rPr/>
      </w:pPr>
      <w:r>
        <w:rPr>
          <w:rFonts w:ascii="Amiri" w:hAnsi="Amiri" w:eastAsia="Amiri" w:cs="Amiri"/>
          <w:color w:val="111111"/>
          <w:sz w:val="28"/>
          <w:sz w:val="28"/>
          <w:szCs w:val="28"/>
          <w:rtl w:val="true"/>
          <w:lang w:bidi="ar-SA"/>
        </w:rPr>
        <w:t xml:space="preserve">لا برَّحَ الدهرُ مشرقاً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 الريحَ بارئُ النَسمِ</w:t>
      </w:r>
    </w:p>
    <w:p>
      <w:pPr>
        <w:pStyle w:val="BookText"/>
        <w:rPr/>
      </w:pPr>
      <w:r>
        <w:rPr>
          <w:rFonts w:ascii="Amiri" w:hAnsi="Amiri" w:eastAsia="Amiri" w:cs="Amiri"/>
          <w:color w:val="111111"/>
          <w:sz w:val="28"/>
          <w:sz w:val="28"/>
          <w:szCs w:val="28"/>
          <w:rtl w:val="true"/>
          <w:lang w:bidi="ar-SA"/>
        </w:rPr>
        <w:t>وقال الأديب الأوحد، وعلم الكمال المفرد، الشاعر المبرّز الشيخ أحمد</w:t>
      </w:r>
      <w:r>
        <w:rPr>
          <w:rStyle w:val="FootnoteAnchor"/>
          <w:rtl w:val="true"/>
        </w:rPr>
        <w:footnoteReference w:id="479"/>
      </w:r>
      <w:r>
        <w:rPr>
          <w:rFonts w:ascii="Amiri" w:hAnsi="Amiri" w:eastAsia="Amiri" w:cs="Amiri"/>
          <w:color w:val="111111"/>
          <w:sz w:val="28"/>
          <w:sz w:val="28"/>
          <w:szCs w:val="28"/>
          <w:rtl w:val="true"/>
          <w:lang w:bidi="ar-SA"/>
        </w:rPr>
        <w:t xml:space="preserve">، إبن الشيخ عبد الحسين شكر زاده يهنيهما أيضاً بعرس أخيهما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تنحّي يا ابنة القوم عَنْ عذلي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باقتناءِ المجد شُغلٌ عن الوصلِ</w:t>
      </w:r>
    </w:p>
    <w:p>
      <w:pPr>
        <w:pStyle w:val="BookText"/>
        <w:rPr/>
      </w:pPr>
      <w:r>
        <w:rPr>
          <w:rFonts w:ascii="Amiri" w:hAnsi="Amiri" w:eastAsia="Amiri" w:cs="Amiri"/>
          <w:color w:val="111111"/>
          <w:sz w:val="28"/>
          <w:sz w:val="28"/>
          <w:szCs w:val="28"/>
          <w:rtl w:val="true"/>
          <w:lang w:bidi="ar-SA"/>
        </w:rPr>
        <w:t xml:space="preserve">وأني بتفجيري عيون مكارمي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في لهو عن الأعين النُجلِ</w:t>
      </w:r>
    </w:p>
    <w:p>
      <w:pPr>
        <w:pStyle w:val="BookText"/>
        <w:rPr/>
      </w:pPr>
      <w:r>
        <w:rPr>
          <w:rFonts w:ascii="Amiri" w:hAnsi="Amiri" w:eastAsia="Amiri" w:cs="Amiri"/>
          <w:color w:val="111111"/>
          <w:sz w:val="28"/>
          <w:sz w:val="28"/>
          <w:szCs w:val="28"/>
          <w:rtl w:val="true"/>
          <w:lang w:bidi="ar-SA"/>
        </w:rPr>
        <w:t xml:space="preserve">فأنْ تعقل الخودُ الحسانُ بحيِّها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قلاصيَ عن طيّ العُلى ومعي عقلي</w:t>
      </w:r>
    </w:p>
    <w:p>
      <w:pPr>
        <w:pStyle w:val="BookText"/>
        <w:rPr/>
      </w:pPr>
      <w:r>
        <w:rPr>
          <w:rFonts w:ascii="Amiri" w:hAnsi="Amiri" w:eastAsia="Amiri" w:cs="Amiri"/>
          <w:color w:val="111111"/>
          <w:sz w:val="28"/>
          <w:sz w:val="28"/>
          <w:szCs w:val="28"/>
          <w:rtl w:val="true"/>
          <w:lang w:bidi="ar-SA"/>
        </w:rPr>
        <w:t xml:space="preserve">تركتُ عَفَافاً ما يَمرُ 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وأعنقتُ جُردَ العزم أطلبُ ما يحلى</w:t>
      </w:r>
    </w:p>
    <w:p>
      <w:pPr>
        <w:pStyle w:val="BookText"/>
        <w:rPr/>
      </w:pPr>
      <w:r>
        <w:rPr>
          <w:rFonts w:ascii="Amiri" w:hAnsi="Amiri" w:eastAsia="Amiri" w:cs="Amiri"/>
          <w:color w:val="111111"/>
          <w:sz w:val="28"/>
          <w:sz w:val="28"/>
          <w:szCs w:val="28"/>
          <w:rtl w:val="true"/>
          <w:lang w:bidi="ar-SA"/>
        </w:rPr>
        <w:t xml:space="preserve">تسنّمتُ عزمي شاحذاً حدَّ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الأدهم الشملال والأبيض النصلِ</w:t>
      </w:r>
    </w:p>
    <w:p>
      <w:pPr>
        <w:pStyle w:val="BookText"/>
        <w:rPr/>
      </w:pPr>
      <w:r>
        <w:rPr>
          <w:rFonts w:ascii="Amiri" w:hAnsi="Amiri" w:eastAsia="Amiri" w:cs="Amiri"/>
          <w:color w:val="111111"/>
          <w:sz w:val="28"/>
          <w:sz w:val="28"/>
          <w:szCs w:val="28"/>
          <w:rtl w:val="true"/>
          <w:lang w:bidi="ar-SA"/>
        </w:rPr>
        <w:t xml:space="preserve">ولي مقولٌ كالسيفِ أجرتْ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القين يرمي الأخطلَ الفحلَ بالخطلِ</w:t>
      </w:r>
    </w:p>
    <w:p>
      <w:pPr>
        <w:pStyle w:val="BookText"/>
        <w:rPr/>
      </w:pPr>
      <w:r>
        <w:rPr>
          <w:rFonts w:ascii="Amiri" w:hAnsi="Amiri" w:eastAsia="Amiri" w:cs="Amiri"/>
          <w:color w:val="111111"/>
          <w:sz w:val="28"/>
          <w:sz w:val="28"/>
          <w:szCs w:val="28"/>
          <w:rtl w:val="true"/>
          <w:lang w:bidi="ar-SA"/>
        </w:rPr>
        <w:t xml:space="preserve">يصدّقني النظم البديع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قوله فصلٌ وما هو بالهزلِ</w:t>
      </w:r>
    </w:p>
    <w:p>
      <w:pPr>
        <w:pStyle w:val="BookText"/>
        <w:rPr/>
      </w:pPr>
      <w:r>
        <w:rPr>
          <w:rFonts w:ascii="Amiri" w:hAnsi="Amiri" w:eastAsia="Amiri" w:cs="Amiri"/>
          <w:color w:val="111111"/>
          <w:sz w:val="28"/>
          <w:sz w:val="28"/>
          <w:szCs w:val="28"/>
          <w:rtl w:val="true"/>
          <w:lang w:bidi="ar-SA"/>
        </w:rPr>
        <w:t xml:space="preserve">ولستُ الذي بالنظم يفخرُ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تعرّفتُ لولا يومُ عرسِ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أجرى من لساني مطهَّماً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مجاري السيل عن صيّب الوبلِ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الله يوماً أنحلَ 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مُداماً حلا طعماً فأوحى إلى النحلِ </w:t>
      </w:r>
      <w:bookmarkStart w:id="250" w:name="pg18939_201862"/>
    </w:p>
    <w:p>
      <w:pPr>
        <w:pStyle w:val="BookText"/>
        <w:rPr/>
      </w:pPr>
      <w:bookmarkEnd w:id="250"/>
      <w:r>
        <w:rPr>
          <w:rFonts w:ascii="Amiri" w:hAnsi="Amiri" w:eastAsia="Amiri" w:cs="Amiri"/>
          <w:color w:val="111111"/>
          <w:sz w:val="28"/>
          <w:sz w:val="28"/>
          <w:szCs w:val="28"/>
          <w:rtl w:val="true"/>
          <w:lang w:bidi="ar-SA"/>
        </w:rPr>
        <w:t xml:space="preserve">بعرس فتى إنْ أمتدحُهُ 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بناني ما مكارِمُه تُملي</w:t>
      </w:r>
    </w:p>
    <w:p>
      <w:pPr>
        <w:pStyle w:val="BookText"/>
        <w:rPr/>
      </w:pPr>
      <w:r>
        <w:rPr>
          <w:rFonts w:ascii="Amiri" w:hAnsi="Amiri" w:eastAsia="Amiri" w:cs="Amiri"/>
          <w:color w:val="111111"/>
          <w:sz w:val="28"/>
          <w:sz w:val="28"/>
          <w:szCs w:val="28"/>
          <w:rtl w:val="true"/>
          <w:lang w:bidi="ar-SA"/>
        </w:rPr>
        <w:t xml:space="preserve">تَخالُ على آبائه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فِرَنداً جلاهُ القين في صفحة النَصلِ</w:t>
      </w:r>
    </w:p>
    <w:p>
      <w:pPr>
        <w:pStyle w:val="BookText"/>
        <w:rPr/>
      </w:pPr>
      <w:r>
        <w:rPr>
          <w:rFonts w:ascii="Amiri" w:hAnsi="Amiri" w:eastAsia="Amiri" w:cs="Amiri"/>
          <w:color w:val="111111"/>
          <w:sz w:val="28"/>
          <w:sz w:val="28"/>
          <w:szCs w:val="28"/>
          <w:rtl w:val="true"/>
          <w:lang w:bidi="ar-SA"/>
        </w:rPr>
        <w:t xml:space="preserve">له الفضلُ والعلياء عنهم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فعال المرء طيبٌ عن الأصلِ</w:t>
      </w:r>
    </w:p>
    <w:p>
      <w:pPr>
        <w:pStyle w:val="BookText"/>
        <w:rPr/>
      </w:pPr>
      <w:r>
        <w:rPr>
          <w:rFonts w:ascii="Amiri" w:hAnsi="Amiri" w:eastAsia="Amiri" w:cs="Amiri"/>
          <w:color w:val="111111"/>
          <w:sz w:val="28"/>
          <w:sz w:val="28"/>
          <w:szCs w:val="28"/>
          <w:rtl w:val="true"/>
          <w:lang w:bidi="ar-SA"/>
        </w:rPr>
        <w:t xml:space="preserve">ليهنى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الهُدى 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هِمم ترمى الجبال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وتُخرسُ أصواتَ الرعودِ عن الزجلِ</w:t>
      </w:r>
    </w:p>
    <w:p>
      <w:pPr>
        <w:pStyle w:val="BookText"/>
        <w:rPr/>
      </w:pPr>
      <w:r>
        <w:rPr>
          <w:rFonts w:ascii="Amiri" w:hAnsi="Amiri" w:eastAsia="Amiri" w:cs="Amiri"/>
          <w:color w:val="111111"/>
          <w:sz w:val="28"/>
          <w:sz w:val="28"/>
          <w:szCs w:val="28"/>
          <w:rtl w:val="true"/>
          <w:lang w:bidi="ar-SA"/>
        </w:rPr>
        <w:t xml:space="preserve">وكم من يد بيضاء نُهْدَى بومضِها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شُرِّعتْ للشرعِ واضحةُ السُبْلِ</w:t>
      </w:r>
    </w:p>
    <w:p>
      <w:pPr>
        <w:pStyle w:val="BookText"/>
        <w:rPr/>
      </w:pPr>
      <w:r>
        <w:rPr>
          <w:rFonts w:ascii="Amiri" w:hAnsi="Amiri" w:eastAsia="Amiri" w:cs="Amiri"/>
          <w:color w:val="111111"/>
          <w:sz w:val="28"/>
          <w:sz w:val="28"/>
          <w:szCs w:val="28"/>
          <w:rtl w:val="true"/>
          <w:lang w:bidi="ar-SA"/>
        </w:rPr>
        <w:t xml:space="preserve">أعِرْ سمعَكَ الداعي الصَدُوْق لكي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 ازدحامُ المدح في قولهِ الفصلِ</w:t>
      </w:r>
    </w:p>
    <w:p>
      <w:pPr>
        <w:pStyle w:val="BookText"/>
        <w:rPr/>
      </w:pPr>
      <w:r>
        <w:rPr>
          <w:rFonts w:ascii="Amiri" w:hAnsi="Amiri" w:eastAsia="Amiri" w:cs="Amiri"/>
          <w:color w:val="111111"/>
          <w:sz w:val="28"/>
          <w:sz w:val="28"/>
          <w:szCs w:val="28"/>
          <w:rtl w:val="true"/>
          <w:lang w:bidi="ar-SA"/>
        </w:rPr>
        <w:t xml:space="preserve">به عقد الشرعُ المبينُ لواءهُ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 إليه الأمرَ في العقدِ والحَلَّ</w:t>
      </w:r>
    </w:p>
    <w:p>
      <w:pPr>
        <w:pStyle w:val="BookText"/>
        <w:rPr/>
      </w:pPr>
      <w:r>
        <w:rPr>
          <w:rFonts w:ascii="Amiri" w:hAnsi="Amiri" w:eastAsia="Amiri" w:cs="Amiri"/>
          <w:color w:val="111111"/>
          <w:sz w:val="28"/>
          <w:sz w:val="28"/>
          <w:szCs w:val="28"/>
          <w:rtl w:val="true"/>
          <w:lang w:bidi="ar-SA"/>
        </w:rPr>
        <w:t xml:space="preserve">يُكذّبُ بالصفحِ الوعيد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وعداً صدَّقَ القولَ بالفعلِ</w:t>
      </w:r>
    </w:p>
    <w:p>
      <w:pPr>
        <w:pStyle w:val="BookText"/>
        <w:rPr/>
      </w:pPr>
      <w:r>
        <w:rPr>
          <w:rFonts w:ascii="Amiri" w:hAnsi="Amiri" w:eastAsia="Amiri" w:cs="Amiri"/>
          <w:color w:val="111111"/>
          <w:sz w:val="28"/>
          <w:sz w:val="28"/>
          <w:szCs w:val="28"/>
          <w:rtl w:val="true"/>
          <w:lang w:bidi="ar-SA"/>
        </w:rPr>
        <w:t xml:space="preserve">تطاولُ وَكُفَ السُحَبِ جُوداً أكفُّهُ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فَتُدرِكُ عامَ الخِصْب في سنةِ المَحْلِ</w:t>
      </w:r>
    </w:p>
    <w:p>
      <w:pPr>
        <w:pStyle w:val="BookText"/>
        <w:rPr/>
      </w:pPr>
      <w:r>
        <w:rPr>
          <w:rFonts w:ascii="Amiri" w:hAnsi="Amiri" w:eastAsia="Amiri" w:cs="Amiri"/>
          <w:color w:val="111111"/>
          <w:sz w:val="28"/>
          <w:sz w:val="28"/>
          <w:szCs w:val="28"/>
          <w:rtl w:val="true"/>
          <w:lang w:bidi="ar-SA"/>
        </w:rPr>
        <w:t xml:space="preserve">ليُهنِ ويهني الصادق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 مكرمات كُلُّ جزئيّها كُلّي</w:t>
      </w:r>
    </w:p>
    <w:p>
      <w:pPr>
        <w:pStyle w:val="BookText"/>
        <w:rPr/>
      </w:pPr>
      <w:r>
        <w:rPr>
          <w:rFonts w:ascii="Amiri" w:hAnsi="Amiri" w:eastAsia="Amiri" w:cs="Amiri"/>
          <w:color w:val="111111"/>
          <w:sz w:val="28"/>
          <w:sz w:val="28"/>
          <w:szCs w:val="28"/>
          <w:rtl w:val="true"/>
          <w:lang w:bidi="ar-SA"/>
        </w:rPr>
        <w:t xml:space="preserve">تسنّم من قبّ المعالي مطهَّماً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حاز من دون الورى قصب النضلِ</w:t>
      </w:r>
    </w:p>
    <w:p>
      <w:pPr>
        <w:pStyle w:val="BookText"/>
        <w:rPr/>
      </w:pPr>
      <w:r>
        <w:rPr>
          <w:rFonts w:ascii="Amiri" w:hAnsi="Amiri" w:eastAsia="Amiri" w:cs="Amiri"/>
          <w:color w:val="111111"/>
          <w:sz w:val="28"/>
          <w:sz w:val="28"/>
          <w:szCs w:val="28"/>
          <w:rtl w:val="true"/>
          <w:lang w:bidi="ar-SA"/>
        </w:rPr>
        <w:t xml:space="preserve">تذكرنا أيديه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وتُنسي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الفضلِ</w:t>
      </w:r>
    </w:p>
    <w:p>
      <w:pPr>
        <w:pStyle w:val="BookText"/>
        <w:rPr/>
      </w:pPr>
      <w:r>
        <w:rPr>
          <w:rFonts w:ascii="Amiri" w:hAnsi="Amiri" w:eastAsia="Amiri" w:cs="Amiri"/>
          <w:color w:val="111111"/>
          <w:sz w:val="28"/>
          <w:sz w:val="28"/>
          <w:szCs w:val="28"/>
          <w:rtl w:val="true"/>
          <w:lang w:bidi="ar-SA"/>
        </w:rPr>
        <w:t xml:space="preserve">جداول مدّت من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فكم صادرٍ عنهُنَّ بِالعَلَّ والنَهلِ</w:t>
      </w:r>
    </w:p>
    <w:p>
      <w:pPr>
        <w:pStyle w:val="BookText"/>
        <w:rPr/>
      </w:pPr>
      <w:r>
        <w:rPr>
          <w:rFonts w:ascii="Amiri" w:hAnsi="Amiri" w:eastAsia="Amiri" w:cs="Amiri"/>
          <w:color w:val="111111"/>
          <w:sz w:val="28"/>
          <w:sz w:val="28"/>
          <w:szCs w:val="28"/>
          <w:rtl w:val="true"/>
          <w:lang w:bidi="ar-SA"/>
        </w:rPr>
        <w:t xml:space="preserve">مناقبُ لا تُحْصَى عدَاداً وهل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رام قبلي حصرَ منقطع الرملِ</w:t>
      </w:r>
    </w:p>
    <w:p>
      <w:pPr>
        <w:pStyle w:val="BookText"/>
        <w:rPr/>
      </w:pPr>
      <w:r>
        <w:rPr>
          <w:rFonts w:ascii="Amiri" w:hAnsi="Amiri" w:eastAsia="Amiri" w:cs="Amiri"/>
          <w:color w:val="111111"/>
          <w:sz w:val="28"/>
          <w:sz w:val="28"/>
          <w:szCs w:val="28"/>
          <w:rtl w:val="true"/>
          <w:lang w:bidi="ar-SA"/>
        </w:rPr>
        <w:t xml:space="preserve">فلا برحتْ أنواؤهُ مستهلةً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مُنهلَّ العمائمِ في الهَطِّلِ</w:t>
      </w:r>
    </w:p>
    <w:p>
      <w:pPr>
        <w:pStyle w:val="Heading3"/>
        <w:numPr>
          <w:ilvl w:val="2"/>
          <w:numId w:val="1"/>
        </w:numPr>
        <w:rPr/>
      </w:pPr>
      <w:bookmarkStart w:id="251" w:name="__RefHeading___Toc16141330_1280447820"/>
      <w:bookmarkStart w:id="252" w:name="_Toc89"/>
      <w:bookmarkEnd w:id="251"/>
      <w:r>
        <w:rPr>
          <w:rtl w:val="true"/>
        </w:rPr>
        <w:t xml:space="preserve">ترجمة الشيخ مهدي في </w:t>
      </w:r>
      <w:r>
        <w:rPr>
          <w:rtl w:val="true"/>
        </w:rPr>
        <w:t>«</w:t>
      </w:r>
      <w:r>
        <w:rPr>
          <w:rtl w:val="true"/>
        </w:rPr>
        <w:t>يتيمة الدهر</w:t>
      </w:r>
      <w:r>
        <w:rPr>
          <w:rtl w:val="true"/>
        </w:rPr>
        <w:t>»</w:t>
      </w:r>
      <w:bookmarkEnd w:id="252"/>
    </w:p>
    <w:p>
      <w:p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يتيمته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ونحمدك يا مَنْ تفضّل علينا بالوحيد الربّاني، والوحيد الذي ليس له ثاني، البدر الجليّ، المهدي بن عليّ، المهدي بسنا أنواره من ضلّ مناهج الهُدى، والمبدد بجيوش أبكار أفكاره جيوش أولي الزيغ والردى، المحيط خُبْراً بجميع العلوم، والجامع بين المنثور والمنظوم، سلطان العلماء الفحول، والمنتج الفروع من الأصول، من لو لَبَسَتْ حليتَهُ الليالي لقامت لها الحرباء تترقب، ولو حاز الفجر شيئاً من سنا أنواره لَما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غيهب، البحر الذي أمواجه ما برحت تمورُ وتزيد، والعَصْبُ الذي ما انفكّت صفاح متونه من برقِها قلب المعاند يرعد، مَنْ سادتْ أحكام الشريعة تميس بأردان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مطرزة </w:t>
      </w:r>
    </w:p>
    <w:p>
      <w:pPr>
        <w:pStyle w:val="BookText"/>
        <w:rPr/>
      </w:pPr>
      <w:r>
        <w:rPr>
          <w:rFonts w:ascii="Amiri" w:hAnsi="Amiri" w:eastAsia="Amiri" w:cs="Amiri"/>
          <w:color w:val="111111"/>
          <w:sz w:val="28"/>
          <w:sz w:val="28"/>
          <w:szCs w:val="28"/>
          <w:rtl w:val="true"/>
          <w:lang w:bidi="ar-SA"/>
        </w:rPr>
        <w:t>بنقوش قوله في رياض القبول، وصارت أعلام الحنيفية البيضاء تنوس ذوائب سرورها وأفراحها بنسائم إشاراته على أعلام معقول لا يزلزله المنقول، من لا ينطق الحق إلاَّ على لسانه، ولا يلوح الصدق إلاَّ من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ترى شمّ الأنوف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طأطأتْ لرفيع قَدرِ جنابهِ</w:t>
      </w:r>
    </w:p>
    <w:p>
      <w:pPr>
        <w:pStyle w:val="BookText"/>
        <w:rPr/>
      </w:pPr>
      <w:r>
        <w:rPr>
          <w:rFonts w:ascii="Amiri" w:hAnsi="Amiri" w:eastAsia="Amiri" w:cs="Amiri"/>
          <w:color w:val="111111"/>
          <w:sz w:val="28"/>
          <w:sz w:val="28"/>
          <w:szCs w:val="28"/>
          <w:rtl w:val="true"/>
          <w:lang w:bidi="ar-SA"/>
        </w:rPr>
        <w:t xml:space="preserve">تلقى الوفودَ مقيمةً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الركائبَ في فَسيح رحابهِ</w:t>
      </w:r>
    </w:p>
    <w:p>
      <w:pPr>
        <w:pStyle w:val="BookText"/>
        <w:rPr/>
      </w:pPr>
      <w:r>
        <w:rPr>
          <w:rFonts w:ascii="Amiri" w:hAnsi="Amiri" w:eastAsia="Amiri" w:cs="Amiri"/>
          <w:color w:val="111111"/>
          <w:sz w:val="28"/>
          <w:sz w:val="28"/>
          <w:szCs w:val="28"/>
          <w:rtl w:val="true"/>
          <w:lang w:bidi="ar-SA"/>
        </w:rPr>
        <w:t xml:space="preserve">متكفّلٌ أمرَ الأرامل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بحضورهِ ما بينها وغيابهِ</w:t>
      </w:r>
    </w:p>
    <w:p>
      <w:pPr>
        <w:pStyle w:val="BookText"/>
        <w:rPr/>
      </w:pPr>
      <w:r>
        <w:rPr>
          <w:rFonts w:ascii="Amiri" w:hAnsi="Amiri" w:eastAsia="Amiri" w:cs="Amiri"/>
          <w:color w:val="111111"/>
          <w:sz w:val="28"/>
          <w:sz w:val="28"/>
          <w:szCs w:val="28"/>
          <w:rtl w:val="true"/>
          <w:lang w:bidi="ar-SA"/>
        </w:rPr>
        <w:t xml:space="preserve">يشفي بشهدة وصله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لسع غادرةِ الزمان ونابهِ</w:t>
      </w:r>
    </w:p>
    <w:p>
      <w:pPr>
        <w:pStyle w:val="BookText"/>
        <w:rPr/>
      </w:pPr>
      <w:r>
        <w:rPr>
          <w:rFonts w:ascii="Amiri" w:hAnsi="Amiri" w:eastAsia="Amiri" w:cs="Amiri"/>
          <w:color w:val="111111"/>
          <w:sz w:val="28"/>
          <w:sz w:val="28"/>
          <w:szCs w:val="28"/>
          <w:rtl w:val="true"/>
          <w:lang w:bidi="ar-SA"/>
        </w:rPr>
        <w:t xml:space="preserve">يُعطي ويمنعُ مَنْ يشاءُ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ويسبب الأسباب في أسبابهِ</w:t>
      </w:r>
    </w:p>
    <w:p>
      <w:pPr>
        <w:pStyle w:val="BookText"/>
        <w:rPr/>
      </w:pPr>
      <w:r>
        <w:rPr>
          <w:rFonts w:ascii="Amiri" w:hAnsi="Amiri" w:eastAsia="Amiri" w:cs="Amiri"/>
          <w:color w:val="111111"/>
          <w:sz w:val="28"/>
          <w:sz w:val="28"/>
          <w:szCs w:val="28"/>
          <w:rtl w:val="true"/>
          <w:lang w:bidi="ar-SA"/>
        </w:rPr>
        <w:t xml:space="preserve">حيّاهُ ربُّ العالمين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قَدْ كُتبتْ على أبوابهِ</w:t>
      </w:r>
    </w:p>
    <w:p>
      <w:pPr>
        <w:pStyle w:val="BookText"/>
        <w:rPr/>
      </w:pPr>
      <w:r>
        <w:rPr>
          <w:rFonts w:ascii="Amiri" w:hAnsi="Amiri" w:eastAsia="Amiri" w:cs="Amiri"/>
          <w:color w:val="111111"/>
          <w:sz w:val="28"/>
          <w:sz w:val="28"/>
          <w:szCs w:val="28"/>
          <w:rtl w:val="true"/>
          <w:lang w:bidi="ar-SA"/>
        </w:rPr>
        <w:t>فقد استلّ من غمد فكره العاملات من النصول، في جميع المعقول والمنقول، لا سيَّما الفقه والأصول، فلم يدع جيش إيراد إلاَّ بدّده، بما أصدره وأورده، وجمعه وأفرده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هُمامٌ بظهرِ الغيبِ للغيبِ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يَفِهُ بالغَيبِ فِي نُطْقِهِ رَجْما</w:t>
      </w:r>
    </w:p>
    <w:p>
      <w:pPr>
        <w:pStyle w:val="BookText"/>
        <w:rPr/>
      </w:pPr>
      <w:r>
        <w:rPr>
          <w:rFonts w:ascii="Amiri" w:hAnsi="Amiri" w:eastAsia="Amiri" w:cs="Amiri"/>
          <w:color w:val="111111"/>
          <w:sz w:val="28"/>
          <w:sz w:val="28"/>
          <w:szCs w:val="28"/>
          <w:rtl w:val="true"/>
          <w:lang w:bidi="ar-SA"/>
        </w:rPr>
        <w:t xml:space="preserve">وكم مِنْ مراق في الفخار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رقاها ولم يحملْ غداة الرقى هَمَّا</w:t>
      </w:r>
    </w:p>
    <w:p>
      <w:pPr>
        <w:pStyle w:val="BookText"/>
        <w:rPr/>
      </w:pPr>
      <w:r>
        <w:rPr>
          <w:rFonts w:ascii="Amiri" w:hAnsi="Amiri" w:eastAsia="Amiri" w:cs="Amiri"/>
          <w:color w:val="111111"/>
          <w:sz w:val="28"/>
          <w:sz w:val="28"/>
          <w:szCs w:val="28"/>
          <w:rtl w:val="true"/>
          <w:lang w:bidi="ar-SA"/>
        </w:rPr>
        <w:t xml:space="preserve">حباهُ إِلهُ الناسِ في العلم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وأولاهُ مُذْ قَدْ كَانَ في مهدِهِ حُكْمَا</w:t>
      </w:r>
    </w:p>
    <w:p>
      <w:pPr>
        <w:pStyle w:val="BookText"/>
        <w:rPr/>
      </w:pPr>
      <w:r>
        <w:rPr>
          <w:rFonts w:ascii="Amiri" w:hAnsi="Amiri" w:eastAsia="Amiri" w:cs="Amiri"/>
          <w:color w:val="111111"/>
          <w:sz w:val="28"/>
          <w:sz w:val="28"/>
          <w:szCs w:val="28"/>
          <w:rtl w:val="true"/>
          <w:lang w:bidi="ar-SA"/>
        </w:rPr>
        <w:t>فهو العلم المنادى المفرد، والعلامة المؤيد، وبحر العلم الذي لا يجزر في المدّ، ولا يوقف له على حدّ، ساد الأنام، وفاق بالأتفاق من غير نكير ولا جاحد، ولم يحتج مدّعي فضله إلى اليمين والشاهد، وشاهد الوجدان له مساعد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ولَكُمْ رَوت في الجُودِ عنه مسلسلاً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إليهم كُلُّ فَضل يُسندُ</w:t>
      </w:r>
    </w:p>
    <w:p>
      <w:pPr>
        <w:pStyle w:val="BookText"/>
        <w:rPr/>
      </w:pPr>
      <w:r>
        <w:rPr>
          <w:rFonts w:ascii="Amiri" w:hAnsi="Amiri" w:eastAsia="Amiri" w:cs="Amiri"/>
          <w:color w:val="111111"/>
          <w:sz w:val="28"/>
          <w:sz w:val="28"/>
          <w:szCs w:val="28"/>
          <w:rtl w:val="true"/>
          <w:lang w:bidi="ar-SA"/>
        </w:rPr>
        <w:t xml:space="preserve">بيضُ الوجوهِ شريفةٌ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إلاَّ الأغرُّ الأصيدُ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وصِلاتُهُ العائدة، على موصلها شاهدة، وأياديه الجزيلة، تستجدي بها العُفاة الفائدة، وترى بعينيك ما برزت من مؤلفاته المنطوية على تحقيقاته، المعربة عن وقوفه على الصحيح من روايات الحكم وآياته، وتبحّره في المعارف، فكل ذي فضل من غزير أبحر علمه غارف، وبما له في الدرجات عارف، ومن ثمّ لم تزل له النفوس شائقة، والأبصار وامقة، مع قربه منها، وعدم بعده عنها، هذا همام، وذاك إمام، وهذا عظيم، وهذا عليم، وتلك طائفة، وأخرى عاكفة، مصغية العقول والأسماع، مبتهجة القلوب والطباع، بما </w:t>
      </w:r>
    </w:p>
    <w:p>
      <w:pPr>
        <w:pStyle w:val="BookText"/>
        <w:rPr/>
      </w:pPr>
      <w:r>
        <w:rPr>
          <w:rFonts w:ascii="Amiri" w:hAnsi="Amiri" w:eastAsia="Amiri" w:cs="Amiri"/>
          <w:color w:val="111111"/>
          <w:sz w:val="28"/>
          <w:sz w:val="28"/>
          <w:szCs w:val="28"/>
          <w:rtl w:val="true"/>
          <w:lang w:bidi="ar-SA"/>
        </w:rPr>
        <w:t>يمهدّده هذا الأستاذ الوحيد، والسناد الفريد، من أصول القواعد، وجليل الفرائد، فتغدو بالأذهان منتقشة، وبها الأرواح منتعشة، فنأى من نأى من مستمعي ذلك منه، ورواته عنه، يجوب القفار، قاصداً أقاصي الديار، ومعلناً في جميع الأمصار، أن أستاذه إمام أئمة علماء عصره على الأطلاق، حتى قام على ذلك الأجماع والوفاق، فأنشأتُ فيه مخاطباً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أيُّها المولى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صفاته المولى العليّا</w:t>
      </w:r>
    </w:p>
    <w:p>
      <w:pPr>
        <w:pStyle w:val="BookText"/>
        <w:rPr/>
      </w:pPr>
      <w:r>
        <w:rPr>
          <w:rFonts w:ascii="Amiri" w:hAnsi="Amiri" w:eastAsia="Amiri" w:cs="Amiri"/>
          <w:color w:val="111111"/>
          <w:sz w:val="28"/>
          <w:sz w:val="28"/>
          <w:szCs w:val="28"/>
          <w:rtl w:val="true"/>
          <w:lang w:bidi="ar-SA"/>
        </w:rPr>
        <w:t xml:space="preserve">لقد حزتَ المفاخرَ والمعالي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بفضلكَ القَدَرَ العليّا</w:t>
      </w:r>
    </w:p>
    <w:p>
      <w:pPr>
        <w:pStyle w:val="BookText"/>
        <w:rPr/>
      </w:pPr>
      <w:r>
        <w:rPr>
          <w:rFonts w:ascii="Amiri" w:hAnsi="Amiri" w:eastAsia="Amiri" w:cs="Amiri"/>
          <w:color w:val="111111"/>
          <w:sz w:val="28"/>
          <w:sz w:val="28"/>
          <w:szCs w:val="28"/>
          <w:rtl w:val="true"/>
          <w:lang w:bidi="ar-SA"/>
        </w:rPr>
        <w:t xml:space="preserve">جمعتَ فضائلاً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فكنتَ بجمعها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الزكيّا</w:t>
      </w:r>
    </w:p>
    <w:p>
      <w:pPr>
        <w:pStyle w:val="BookText"/>
        <w:rPr/>
      </w:pPr>
      <w:r>
        <w:rPr>
          <w:rFonts w:ascii="Amiri" w:hAnsi="Amiri" w:eastAsia="Amiri" w:cs="Amiri"/>
          <w:color w:val="111111"/>
          <w:sz w:val="28"/>
          <w:sz w:val="28"/>
          <w:szCs w:val="28"/>
          <w:rtl w:val="true"/>
          <w:lang w:bidi="ar-SA"/>
        </w:rPr>
        <w:t xml:space="preserve">وما حازوهُ من مكنونِ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غطاءهُ فغدا جليّا</w:t>
      </w:r>
    </w:p>
    <w:p>
      <w:pPr>
        <w:pStyle w:val="BookText"/>
        <w:rPr/>
      </w:pPr>
      <w:r>
        <w:rPr>
          <w:rFonts w:ascii="Amiri" w:hAnsi="Amiri" w:eastAsia="Amiri" w:cs="Amiri"/>
          <w:color w:val="111111"/>
          <w:sz w:val="28"/>
          <w:sz w:val="28"/>
          <w:szCs w:val="28"/>
          <w:rtl w:val="true"/>
          <w:lang w:bidi="ar-SA"/>
        </w:rPr>
        <w:t xml:space="preserve">لكَ المجدُ الذي أرسى خِباهُ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 المجرَّة والثُريّا</w:t>
      </w:r>
    </w:p>
    <w:p>
      <w:pPr>
        <w:pStyle w:val="BookText"/>
        <w:rPr/>
      </w:pPr>
      <w:r>
        <w:rPr>
          <w:rFonts w:ascii="Amiri" w:hAnsi="Amiri" w:eastAsia="Amiri" w:cs="Amiri"/>
          <w:color w:val="111111"/>
          <w:sz w:val="28"/>
          <w:sz w:val="28"/>
          <w:szCs w:val="28"/>
          <w:rtl w:val="true"/>
          <w:lang w:bidi="ar-SA"/>
        </w:rPr>
        <w:t xml:space="preserve">فلو بَعَثَ الألهُ بكُلِّ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كنتَ أنتَ بهِ نبيّا</w:t>
      </w:r>
    </w:p>
    <w:p>
      <w:pPr>
        <w:pStyle w:val="BookText"/>
        <w:rPr/>
      </w:pPr>
      <w:r>
        <w:rPr>
          <w:rFonts w:ascii="Amiri" w:hAnsi="Amiri" w:eastAsia="Amiri" w:cs="Amiri"/>
          <w:color w:val="111111"/>
          <w:sz w:val="28"/>
          <w:sz w:val="28"/>
          <w:szCs w:val="28"/>
          <w:rtl w:val="true"/>
          <w:lang w:bidi="ar-SA"/>
        </w:rPr>
        <w:t>وأنشأتُ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تحكي أكفَّكَ الأنواءُ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يأخذ الحياءَ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ضاقت البسيطةُ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ضاقَ منْ نُهاكَ الفَضاءُ</w:t>
      </w:r>
    </w:p>
    <w:p>
      <w:pPr>
        <w:pStyle w:val="BookText"/>
        <w:rPr/>
      </w:pPr>
      <w:r>
        <w:rPr>
          <w:rFonts w:ascii="Amiri" w:hAnsi="Amiri" w:eastAsia="Amiri" w:cs="Amiri"/>
          <w:color w:val="111111"/>
          <w:sz w:val="28"/>
          <w:sz w:val="28"/>
          <w:szCs w:val="28"/>
          <w:rtl w:val="true"/>
          <w:lang w:bidi="ar-SA"/>
        </w:rPr>
        <w:t xml:space="preserve">فتيةٌ حاولتْ مديحَكَ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طفحت في ذواتها الأهواءُ</w:t>
      </w:r>
    </w:p>
    <w:p>
      <w:pPr>
        <w:pStyle w:val="BookText"/>
        <w:rPr/>
      </w:pPr>
      <w:r>
        <w:rPr>
          <w:rFonts w:ascii="Amiri" w:hAnsi="Amiri" w:eastAsia="Amiri" w:cs="Amiri"/>
          <w:color w:val="111111"/>
          <w:sz w:val="28"/>
          <w:sz w:val="28"/>
          <w:szCs w:val="28"/>
          <w:rtl w:val="true"/>
          <w:lang w:bidi="ar-SA"/>
        </w:rPr>
        <w:t xml:space="preserve">ويحها ما درتْ بما قيلَ قدماً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المدحِ في عُلاكَ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وصفتْ بالعطا أكفَّكَ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والعطا يُستَمدُّ منكَ العطاءُ</w:t>
      </w:r>
    </w:p>
    <w:p>
      <w:pPr>
        <w:pStyle w:val="BookText"/>
        <w:rPr/>
      </w:pPr>
      <w:r>
        <w:rPr>
          <w:rFonts w:ascii="Amiri" w:hAnsi="Amiri" w:eastAsia="Amiri" w:cs="Amiri"/>
          <w:color w:val="111111"/>
          <w:sz w:val="28"/>
          <w:sz w:val="28"/>
          <w:szCs w:val="28"/>
          <w:rtl w:val="true"/>
          <w:lang w:bidi="ar-SA"/>
        </w:rPr>
        <w:t xml:space="preserve">لكَ يا بنَ الأُلى مرابعُ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رَكبَها بها الأمراءُ</w:t>
      </w:r>
    </w:p>
    <w:p>
      <w:pPr>
        <w:pStyle w:val="BookText"/>
        <w:rPr/>
      </w:pPr>
      <w:r>
        <w:rPr>
          <w:rFonts w:ascii="Amiri" w:hAnsi="Amiri" w:eastAsia="Amiri" w:cs="Amiri"/>
          <w:color w:val="111111"/>
          <w:sz w:val="28"/>
          <w:sz w:val="28"/>
          <w:szCs w:val="28"/>
          <w:rtl w:val="true"/>
          <w:lang w:bidi="ar-SA"/>
        </w:rPr>
        <w:t xml:space="preserve">ما درى مَنْ غداً يُجاريك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الأرضُ والمقامُ السماءُ</w:t>
      </w:r>
    </w:p>
    <w:p>
      <w:pPr>
        <w:pStyle w:val="BookText"/>
        <w:rPr/>
      </w:pPr>
      <w:r>
        <w:rPr>
          <w:rFonts w:ascii="Amiri" w:hAnsi="Amiri" w:eastAsia="Amiri" w:cs="Amiri"/>
          <w:color w:val="111111"/>
          <w:sz w:val="28"/>
          <w:sz w:val="28"/>
          <w:szCs w:val="28"/>
          <w:rtl w:val="true"/>
          <w:lang w:bidi="ar-SA"/>
        </w:rPr>
        <w:t xml:space="preserve">قد أطعتَ الآلهَ سرَّاً وَجَهراً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فاغتدتْ طوعَ أمركَ الأشياءُ</w:t>
      </w:r>
    </w:p>
    <w:p>
      <w:pPr>
        <w:pStyle w:val="BookText"/>
        <w:rPr/>
      </w:pPr>
      <w:r>
        <w:rPr>
          <w:rFonts w:ascii="Amiri" w:hAnsi="Amiri" w:eastAsia="Amiri" w:cs="Amiri"/>
          <w:color w:val="111111"/>
          <w:sz w:val="28"/>
          <w:sz w:val="28"/>
          <w:szCs w:val="28"/>
          <w:rtl w:val="true"/>
          <w:lang w:bidi="ar-SA"/>
        </w:rPr>
        <w:t xml:space="preserve">لِمَ لا والرؤوسُ تُطْرِقُ خِفضاً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لعلاهُ وتخضعُ الرؤساءُ</w:t>
      </w:r>
    </w:p>
    <w:p>
      <w:pPr>
        <w:pStyle w:val="BookText"/>
        <w:rPr/>
      </w:pPr>
      <w:r>
        <w:rPr>
          <w:rFonts w:ascii="Amiri" w:hAnsi="Amiri" w:eastAsia="Amiri" w:cs="Amiri"/>
          <w:color w:val="111111"/>
          <w:sz w:val="28"/>
          <w:sz w:val="28"/>
          <w:szCs w:val="28"/>
          <w:rtl w:val="true"/>
          <w:lang w:bidi="ar-SA"/>
        </w:rPr>
        <w:t xml:space="preserve">وبنصبِ الرشادِ مِنْ بعد 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رأسَها بكَ الشُرفاءُ</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بنى مدائن الفضل وشاد أركانها، وأسس على التقى حيطانها، وهو مالك تلك المدائن وبابها، وبرّها وبحرها، وربيب حجر أمّ علاها، وشمس صباحها، وسناء مصباحها، فهل يستطيع الطير المخصوص باللقط إذا حلّق وسقط، التقاط مثل هذه الصورة، وهي بهذا النمط، وعمد إلى ما ينبت في رياض التحقيق والتدقيق، وصيّره ما </w:t>
      </w:r>
    </w:p>
    <w:p>
      <w:pPr>
        <w:pStyle w:val="BookText"/>
        <w:rPr/>
      </w:pPr>
      <w:r>
        <w:rPr>
          <w:rFonts w:ascii="Amiri" w:hAnsi="Amiri" w:eastAsia="Amiri" w:cs="Amiri"/>
          <w:color w:val="111111"/>
          <w:sz w:val="28"/>
          <w:sz w:val="28"/>
          <w:szCs w:val="28"/>
          <w:rtl w:val="true"/>
          <w:lang w:bidi="ar-SA"/>
        </w:rPr>
        <w:t xml:space="preserve">بين دقيق وسحيق، وكوّن منه ذاتاً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مُخيلته فأحالها درّة وقذفها في جوفه فما لجوف غيره أن يحويها، وما لدرّاكة سواه أن تدرك قدر غاليها، كلا فلقد كلَّ عن ذلك العقل الكلّي، ولن يصل إلى الجزئى منه فضلاً عن الكُلّي، وغاص ملك آرائه السديدة في بطحاء الوجود إلى التخوم، وحلّق شاهقاً إلى الحيّ القيوم، ورمى بقوس فكرته سهمَ الجَوَلان به، من شرق الفضاء وغربه، وخبطه بأيدي أفكاره، بحسن استبصارة، فوضعه في قالب الغلي بالنار، وغلاه بنار الأوار حتى فار، فصبّه صبّ السبائك سبيكة تلهث بالوقد، فصفّاها بمصفى الغش والنحوس من الذهب العسجد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إعتدى في عصره الأوحد، وفي العلم المنادى المُفْرَد، والأمام في الأبيض والأسود، وابتدأ كما انتهى إليه النهي والسؤدد، وجاء بما لم يَجىْ به أحد، من أفعال كريمة، وأحوال مستقيمة، وأياد عميمة، ودرر في العلم لا تقابل بقيمة، وراحت تزري بالنسيم أخلاقه، وبالبدر إشراقه، وصارت في الأجياد أطواقه، وانتشرت أحاديث جوده، وبزغت أقمار سعوده، وبدت لوائح المسرّات لكافة البريّات مِن وَكْفِ عمائم كفيه بجوده، ورنَّحتْ بلابل السعد فوق يانعات الغصون بحديث صدره وورده، وخَطَبَتْهُ أم المعالي صغيراً، وراودته بنات المكرمات شيخاً كبيراً، وزفّت له عرائس الرتب الفائقة بلا صداق، واستنارت به بنو العصر على الأطلاق، واحتجب بدر كماله عن سائم الخسوف والمحاق، وتحجبت شمس مقاله أن يطيبها الكسوف باستطراق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السيد</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جملة من مدائح الشعراء في حق الشيخ مهدي ثم أعقبه بجملة من شعره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أنا قَدْ ألزمنا أنفسنا بأن لا نذكر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الأشعار وشعر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عليه الغثّ غاية الأكثار، على أَنَّهُ قَدْ مَرَّت عليك جملة انتخبناها من شعره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المعنيّ بالخطاب، ومن غدت قصراً عليه هذه الألقاب، ممن تقصر دونه البلاغة، وتضعف عن جليّ حسامه في الفنون الصياغة، لم يترك طريقا من البلاغة إلاَّ طرقه، ولا معنى من الفصاحة ذا حجاب إلاَّ إخترقه، بسهام فكره، ونبال عقود ألفاظه بنهيه وأمره، ولم يدع لمتكلم في قوس المعاني منزعا، ولا لمنطيق في موطن المباني موقعاً، بَلْ إذا نطق فبقول جامع، يأخذ من جميع الطرق بالمجامع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أن يجيز لي واجد المعرفة بكل ذات وصفه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علماء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التقابل، حيث لا يرى في غيره التماثل معه والتشاكل، فأنَّا بالتتبع والاستقراء، من الأبتداء إلى الأنتهاء، لم </w:t>
      </w:r>
    </w:p>
    <w:p>
      <w:pPr>
        <w:pStyle w:val="BookText"/>
        <w:rPr/>
      </w:pPr>
      <w:r>
        <w:rPr>
          <w:rFonts w:ascii="Amiri" w:hAnsi="Amiri" w:eastAsia="Amiri" w:cs="Amiri"/>
          <w:color w:val="111111"/>
          <w:sz w:val="28"/>
          <w:sz w:val="28"/>
          <w:szCs w:val="28"/>
          <w:rtl w:val="true"/>
          <w:lang w:bidi="ar-SA"/>
        </w:rPr>
        <w:t>نجد أحسن منه عملاً بما وصفه أهل العصمة، وأولياء النعمة، على طبق ما وقّتوا، ووفق ما نعتوا، ليلاً ونهاراً، وسراً وجهاراً، ولا خيراً منه تدريساً وإيقافاً للأسماع على العلم النافع، والمطلوب الجامع، لملبس الاقتصاد ومشي التواضع، ولم لا وهو فتى يُبعدُ قلمه إذا كتب عن الزيف، وينحيه عن الميل والحيف، فأن أوجز أعجز وأغرب، وأن أطنب أعجب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يزل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وأمثاله معجباً مطيلاً في وصف أحوال هذا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بأفعاله وأقواله، إلى أن ختم الترجمة بقصيدة طويلة في مدحه،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له ألقى الزمانُ المُقْودا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وبجودهِ جُودُ الوجودِ تقلّدا</w:t>
      </w:r>
    </w:p>
    <w:p>
      <w:pPr>
        <w:pStyle w:val="BookText"/>
        <w:rPr/>
      </w:pPr>
      <w:r>
        <w:rPr>
          <w:rFonts w:ascii="Amiri" w:hAnsi="Amiri" w:eastAsia="Amiri" w:cs="Amiri"/>
          <w:color w:val="111111"/>
          <w:sz w:val="28"/>
          <w:sz w:val="28"/>
          <w:szCs w:val="28"/>
          <w:rtl w:val="true"/>
          <w:lang w:bidi="ar-SA"/>
        </w:rPr>
        <w:t xml:space="preserve">وحيث أنها 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ذكر من شعر غيره قصيدة في مدح الشيخ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تخميسها، وهي في غاية المتانة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يذكر صاحب الأصل وصاحب التخميس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ولكنى أظن ظناً قوياً أن الأصل للسيد صالح القزويني البغدادي المتقدم ذكره مراراً والتخميس لولده السيد راضي القزويني صاحب التخمسيات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يدل على ذلك زيادة على كون النَفَسُ واحداً بملاحظة شعرهما المعلوم أنَّهُ لهما، أن السيد مُحَمَّد علي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به غيري، ثم ذكر هذه القصيدة مع تخميسها، ثم ذكر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به أيضاً، ثم ذكر القصيدة التي يهنّيه بها في العيد وهي للسيد صالح القزويني وتخميسها لولده السيد راضي، وهي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ملكتَ يا ذا المعالي كُلَّ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وحلّيتَ فيه عاطل الجيدِ</w:t>
      </w:r>
    </w:p>
    <w:p>
      <w:pPr>
        <w:pStyle w:val="BookText"/>
        <w:rPr/>
      </w:pPr>
      <w:r>
        <w:rPr>
          <w:rFonts w:ascii="Amiri" w:hAnsi="Amiri" w:eastAsia="Amiri" w:cs="Amiri"/>
          <w:color w:val="111111"/>
          <w:sz w:val="28"/>
          <w:sz w:val="28"/>
          <w:szCs w:val="28"/>
          <w:rtl w:val="true"/>
          <w:lang w:bidi="ar-SA"/>
        </w:rPr>
        <w:t xml:space="preserve">إليّةً بعلى آبائك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العيدُ لو لم تقم بالأمرِ بالعيدِ</w:t>
      </w:r>
    </w:p>
    <w:p>
      <w:pPr>
        <w:pStyle w:val="BookText"/>
        <w:rPr/>
      </w:pPr>
      <w:r>
        <w:rPr>
          <w:rFonts w:ascii="Amiri" w:hAnsi="Amiri" w:eastAsia="Amiri" w:cs="Amiri"/>
          <w:color w:val="111111"/>
          <w:sz w:val="28"/>
          <w:sz w:val="28"/>
          <w:szCs w:val="28"/>
          <w:rtl w:val="true"/>
          <w:lang w:bidi="ar-SA"/>
        </w:rPr>
        <w:t>مِنْ بعدِ أهليكَ أهل العلمِ والجُودِ</w:t>
      </w:r>
    </w:p>
    <w:p>
      <w:pPr>
        <w:pStyle w:val="BookText"/>
        <w:rPr/>
      </w:pPr>
      <w:r>
        <w:rPr>
          <w:rFonts w:ascii="Amiri" w:hAnsi="Amiri" w:eastAsia="Amiri" w:cs="Amiri"/>
          <w:color w:val="111111"/>
          <w:sz w:val="28"/>
          <w:sz w:val="28"/>
          <w:szCs w:val="28"/>
          <w:rtl w:val="true"/>
          <w:lang w:bidi="ar-SA"/>
        </w:rPr>
        <w:t>وقَدْ َمرَّتْ القصيدة مع تخميسها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يظهر من تعبيره أنَّهما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السيد مُحَمَّد علي لم يذكر اسمهما عدم اعتناء بهما كما هو شأن المتعاصرين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والأنصاف أنَّهُ مدة عمره ما اهتدى إلى إنشاء بيت واحد مثل بيت من أبياتها المشيّدة التي هي كاللئالئ منصّدة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التخميس هذه، ولم يذكرها من أولها،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طالَ أهل الدهر طُرَّاً بفخرهِ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وطوَّقَ أعناقَ البرايا ببرّهِ</w:t>
      </w:r>
    </w:p>
    <w:p>
      <w:pPr>
        <w:pStyle w:val="BookText"/>
        <w:rPr/>
      </w:pPr>
      <w:r>
        <w:rPr>
          <w:rFonts w:ascii="Amiri" w:hAnsi="Amiri" w:eastAsia="Amiri" w:cs="Amiri"/>
          <w:color w:val="111111"/>
          <w:sz w:val="28"/>
          <w:sz w:val="28"/>
          <w:szCs w:val="28"/>
          <w:rtl w:val="true"/>
          <w:lang w:bidi="ar-SA"/>
        </w:rPr>
        <w:t xml:space="preserve">كريمٌ غدا المعروفُ طَوْعاً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شامخ قدرهِ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قضاً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رَدُّ </w:t>
      </w:r>
    </w:p>
    <w:p>
      <w:pPr>
        <w:pStyle w:val="BookText"/>
        <w:rPr/>
      </w:pPr>
      <w:r>
        <w:rPr>
          <w:rFonts w:ascii="Amiri" w:hAnsi="Amiri" w:eastAsia="Amiri" w:cs="Amiri"/>
          <w:color w:val="111111"/>
          <w:sz w:val="28"/>
          <w:sz w:val="28"/>
          <w:szCs w:val="28"/>
          <w:rtl w:val="true"/>
          <w:lang w:bidi="ar-SA"/>
        </w:rPr>
        <w:t xml:space="preserve">به مقفلاتُ العلم للناس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أحاديثُ العلوم تصحَّحتْ</w:t>
      </w:r>
    </w:p>
    <w:p>
      <w:pPr>
        <w:pStyle w:val="BookText"/>
        <w:rPr/>
      </w:pPr>
      <w:r>
        <w:rPr>
          <w:rFonts w:ascii="Amiri" w:hAnsi="Amiri" w:eastAsia="Amiri" w:cs="Amiri"/>
          <w:color w:val="111111"/>
          <w:sz w:val="28"/>
          <w:sz w:val="28"/>
          <w:szCs w:val="28"/>
          <w:rtl w:val="true"/>
          <w:lang w:bidi="ar-SA"/>
        </w:rPr>
        <w:t xml:space="preserve">ومُذ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والأمانيُّ طلحتْ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 فأصبحت</w:t>
      </w:r>
    </w:p>
    <w:p>
      <w:pPr>
        <w:pStyle w:val="BookText"/>
        <w:rPr/>
      </w:pPr>
      <w:r>
        <w:rPr>
          <w:rFonts w:ascii="Amiri" w:hAnsi="Amiri" w:eastAsia="Amiri" w:cs="Amiri"/>
          <w:color w:val="111111"/>
          <w:sz w:val="28"/>
          <w:sz w:val="28"/>
          <w:szCs w:val="28"/>
          <w:rtl w:val="true"/>
          <w:lang w:bidi="ar-SA"/>
        </w:rPr>
        <w:t>لنا يدُهُ البيضاء من يدهِ تبدو</w:t>
      </w:r>
    </w:p>
    <w:p>
      <w:pPr>
        <w:pStyle w:val="BookText"/>
        <w:rPr/>
      </w:pPr>
      <w:r>
        <w:rPr>
          <w:rFonts w:ascii="Amiri" w:hAnsi="Amiri" w:eastAsia="Amiri" w:cs="Amiri"/>
          <w:color w:val="111111"/>
          <w:sz w:val="28"/>
          <w:sz w:val="28"/>
          <w:szCs w:val="28"/>
          <w:rtl w:val="true"/>
          <w:lang w:bidi="ar-SA"/>
        </w:rPr>
        <w:t xml:space="preserve">فللّه من مولى به العلم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المعالي والنّهى فيه هائمٌ</w:t>
      </w:r>
    </w:p>
    <w:p>
      <w:pPr>
        <w:pStyle w:val="BookText"/>
        <w:rPr/>
      </w:pPr>
      <w:r>
        <w:rPr>
          <w:rFonts w:ascii="Amiri" w:hAnsi="Amiri" w:eastAsia="Amiri" w:cs="Amiri"/>
          <w:color w:val="111111"/>
          <w:sz w:val="28"/>
          <w:sz w:val="28"/>
          <w:szCs w:val="28"/>
          <w:rtl w:val="true"/>
          <w:lang w:bidi="ar-SA"/>
        </w:rPr>
        <w:t xml:space="preserve">له كالبدور التَمِّ سارتْ 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وسادتْ بأفقِ المكرماتِ عَزائمٌ</w:t>
      </w:r>
    </w:p>
    <w:p>
      <w:pPr>
        <w:pStyle w:val="BookText"/>
        <w:rPr/>
      </w:pPr>
      <w:r>
        <w:rPr>
          <w:rFonts w:ascii="Amiri" w:hAnsi="Amiri" w:eastAsia="Amiri" w:cs="Amiri"/>
          <w:color w:val="111111"/>
          <w:sz w:val="28"/>
          <w:sz w:val="28"/>
          <w:szCs w:val="28"/>
          <w:rtl w:val="true"/>
          <w:lang w:bidi="ar-SA"/>
        </w:rPr>
        <w:t>له كالنجوم النيّرات لها وَقْدُ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 أهلَ الأرض طُرَّاً عطاؤه وطالَ على شُهب السماء علاؤه ودام بلا حصر وعد حباؤه وفاض بلا رعد و برق حياؤه حيياً ومن شأن الحيا البرق والرعد به تهتدي أهل الضلالة للهدى وفیه نکید الدهر إن كاد بالردى فتى ضيق الدنيا ببطش على العدى وأوسعَ رحب الأرض في واسع الندى فلم يخلُ غورٌ من نداهُ ولا نَجْدُ رفعت بنصب في الورى كُلَّ مُنْكَر وعرفت بالمعروف كُلَّ مُنكَر ومُذْ شيب جُوداً صفوهم بمكدر أعدت عليهم عهد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بتجديدكَ النُّعمى وإنْ قدم العهد وفيت لهم في كُلّ عهد ولم تخن وجدت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ولَمْ تَمُنْ وصنت الورى فضلاً وغيرك لم يَصُنْ وآمنتهم مِنْ كُلِّ خوف ولم يكن سواك الورى للخوف في الأمن قَدْ عدوا کل فيا مَنْ يُجيرُ الناسَ مِنْ كُلِّ نكبة ومن ينجلي فيه دُجى كُلِّ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سموت بني العلياء في كُلِّ رتبة وحُزتَ رهان السبق في كُلِّ حَلْبَةً فكنتَ المُجَلَّى ، والمجلى له المجد أقمت على المعروف فضلك شاهداً وسدت بني العليا وليداً ووالداً وصلت بعزم للردى كان ذائداً وأقدمت إقدام الغطاريف وارداً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مواردَ عنها يَحجمُ الأسدُ الورِدُ</w:t>
      </w:r>
    </w:p>
    <w:p>
      <w:pPr>
        <w:pStyle w:val="BookText"/>
        <w:rPr/>
      </w:pPr>
      <w:r>
        <w:rPr>
          <w:rFonts w:ascii="Amiri" w:hAnsi="Amiri" w:eastAsia="Amiri" w:cs="Amiri"/>
          <w:color w:val="111111"/>
          <w:sz w:val="28"/>
          <w:sz w:val="28"/>
          <w:szCs w:val="28"/>
          <w:rtl w:val="true"/>
          <w:lang w:bidi="ar-SA"/>
        </w:rPr>
        <w:t xml:space="preserve">لكَ العلمُ أضحى مجملاً ومفصَّلاً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وعنكَ حديثُ الفضل يُرْوَى مُسَلْسَلاً</w:t>
      </w:r>
    </w:p>
    <w:p>
      <w:pPr>
        <w:pStyle w:val="BookText"/>
        <w:rPr/>
      </w:pPr>
      <w:r>
        <w:rPr>
          <w:rFonts w:ascii="Amiri" w:hAnsi="Amiri" w:eastAsia="Amiri" w:cs="Amiri"/>
          <w:color w:val="111111"/>
          <w:sz w:val="28"/>
          <w:sz w:val="28"/>
          <w:szCs w:val="28"/>
          <w:rtl w:val="true"/>
          <w:lang w:bidi="ar-SA"/>
        </w:rPr>
        <w:t xml:space="preserve">ولمَّا إليك الصِيدُ راموا توصُّلاً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فلم تقربْ لكَ الصِيدُ منزلاً</w:t>
      </w:r>
    </w:p>
    <w:p>
      <w:pPr>
        <w:pStyle w:val="BookText"/>
        <w:rPr/>
      </w:pPr>
      <w:r>
        <w:rPr>
          <w:rFonts w:ascii="Amiri" w:hAnsi="Amiri" w:eastAsia="Amiri" w:cs="Amiri"/>
          <w:color w:val="111111"/>
          <w:sz w:val="28"/>
          <w:sz w:val="28"/>
          <w:szCs w:val="28"/>
          <w:rtl w:val="true"/>
          <w:lang w:bidi="ar-SA"/>
        </w:rPr>
        <w:t>على أَنَّهُمْ فِي القُربِ منكَ لهم بُعدُ</w:t>
      </w:r>
    </w:p>
    <w:p>
      <w:pPr>
        <w:pStyle w:val="BookText"/>
        <w:rPr/>
      </w:pPr>
      <w:r>
        <w:rPr>
          <w:rFonts w:ascii="Amiri" w:hAnsi="Amiri" w:eastAsia="Amiri" w:cs="Amiri"/>
          <w:color w:val="111111"/>
          <w:sz w:val="28"/>
          <w:sz w:val="28"/>
          <w:szCs w:val="28"/>
          <w:rtl w:val="true"/>
          <w:lang w:bidi="ar-SA"/>
        </w:rPr>
        <w:t xml:space="preserve">لقد كنتَ للأجينَ في الخوف مأمنا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تُبعّدُ عنهم كُلِّ سوء لهم دنا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بعد العنا عَلمَ الهَنا</w:t>
      </w:r>
    </w:p>
    <w:p>
      <w:pPr>
        <w:pStyle w:val="BookText"/>
        <w:rPr/>
      </w:pPr>
      <w:r>
        <w:rPr>
          <w:rFonts w:ascii="Amiri" w:hAnsi="Amiri" w:eastAsia="Amiri" w:cs="Amiri"/>
          <w:color w:val="111111"/>
          <w:sz w:val="28"/>
          <w:sz w:val="28"/>
          <w:szCs w:val="28"/>
          <w:rtl w:val="true"/>
          <w:lang w:bidi="ar-SA"/>
        </w:rPr>
        <w:t>فأنتَ المُنادى فيه والعَلمُ الفَردُ</w:t>
      </w:r>
    </w:p>
    <w:p>
      <w:pPr>
        <w:pStyle w:val="BookText"/>
        <w:rPr/>
      </w:pPr>
      <w:r>
        <w:rPr>
          <w:rFonts w:ascii="Amiri" w:hAnsi="Amiri" w:eastAsia="Amiri" w:cs="Amiri"/>
          <w:color w:val="111111"/>
          <w:sz w:val="28"/>
          <w:sz w:val="28"/>
          <w:szCs w:val="28"/>
          <w:rtl w:val="true"/>
          <w:lang w:bidi="ar-SA"/>
        </w:rPr>
        <w:t xml:space="preserve">سَحابُ الندى مِنْ فيضِ بحركَ ممطرٌ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وصُبحُ الهُدَى مِنْ صُبحِ مجدِكَ مُسْفَرٌ</w:t>
      </w:r>
    </w:p>
    <w:p>
      <w:pPr>
        <w:pStyle w:val="BookText"/>
        <w:rPr/>
      </w:pPr>
      <w:r>
        <w:rPr>
          <w:rFonts w:ascii="Amiri" w:hAnsi="Amiri" w:eastAsia="Amiri" w:cs="Amiri"/>
          <w:color w:val="111111"/>
          <w:sz w:val="28"/>
          <w:sz w:val="28"/>
          <w:szCs w:val="28"/>
          <w:rtl w:val="true"/>
          <w:lang w:bidi="ar-SA"/>
        </w:rPr>
        <w:t xml:space="preserve">ووجه العُلى مِنْ نورِ وجهِكَ 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 الهنا من فيضِ جُودِكَ مزهرٌ</w:t>
      </w:r>
    </w:p>
    <w:p>
      <w:pPr>
        <w:pStyle w:val="BookText"/>
        <w:rPr/>
      </w:pPr>
      <w:r>
        <w:rPr>
          <w:rFonts w:ascii="Amiri" w:hAnsi="Amiri" w:eastAsia="Amiri" w:cs="Amiri"/>
          <w:color w:val="111111"/>
          <w:sz w:val="28"/>
          <w:sz w:val="28"/>
          <w:szCs w:val="28"/>
          <w:rtl w:val="true"/>
          <w:lang w:bidi="ar-SA"/>
        </w:rPr>
        <w:t>وطائرُهُ من فوق دوحِ الهنا يشدو</w:t>
      </w:r>
    </w:p>
    <w:p>
      <w:pPr>
        <w:pStyle w:val="BookText"/>
        <w:rPr/>
      </w:pPr>
      <w:r>
        <w:rPr>
          <w:rFonts w:ascii="Amiri" w:hAnsi="Amiri" w:eastAsia="Amiri" w:cs="Amiri"/>
          <w:color w:val="111111"/>
          <w:sz w:val="28"/>
          <w:sz w:val="28"/>
          <w:szCs w:val="28"/>
          <w:rtl w:val="true"/>
          <w:lang w:bidi="ar-SA"/>
        </w:rPr>
        <w:t xml:space="preserve">وكم صِلْتَ في عَضْبٍ من العزم مُصْلتٍ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وأحييتَ جُوداً للعُلى كُلّ ميِّتٍ</w:t>
      </w:r>
    </w:p>
    <w:p>
      <w:pPr>
        <w:pStyle w:val="BookText"/>
        <w:rPr/>
      </w:pPr>
      <w:r>
        <w:rPr>
          <w:rFonts w:ascii="IRNazanin" w:hAnsi="IRNazanin" w:eastAsia="IRNazanin"/>
          <w:color w:val="111111"/>
          <w:sz w:val="28"/>
          <w:sz w:val="28"/>
          <w:szCs w:val="28"/>
          <w:rtl w:val="true"/>
          <w:lang w:bidi="fa-IR"/>
        </w:rPr>
        <w:t xml:space="preserve">ففيكَ لنا المعروفُ قامَ بمُثَبتٍ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 العُلي والعلمُ بعد تشتّتٍپ</w:t>
      </w:r>
    </w:p>
    <w:p>
      <w:pPr>
        <w:pStyle w:val="BookText"/>
        <w:rPr/>
      </w:pPr>
      <w:r>
        <w:rPr>
          <w:rFonts w:ascii="Amiri" w:hAnsi="Amiri" w:eastAsia="Amiri" w:cs="Amiri"/>
          <w:color w:val="111111"/>
          <w:sz w:val="28"/>
          <w:sz w:val="28"/>
          <w:szCs w:val="28"/>
          <w:rtl w:val="true"/>
          <w:lang w:bidi="ar-SA"/>
        </w:rPr>
        <w:t>قَدْ انتظما شملا كما انتظمَ العِقْدُ</w:t>
      </w:r>
    </w:p>
    <w:p>
      <w:pPr>
        <w:pStyle w:val="BookText"/>
        <w:rPr/>
      </w:pPr>
      <w:r>
        <w:rPr>
          <w:rFonts w:ascii="Amiri" w:hAnsi="Amiri" w:eastAsia="Amiri" w:cs="Amiri"/>
          <w:color w:val="111111"/>
          <w:sz w:val="28"/>
          <w:sz w:val="28"/>
          <w:szCs w:val="28"/>
          <w:rtl w:val="true"/>
          <w:lang w:bidi="ar-SA"/>
        </w:rPr>
        <w:t xml:space="preserve">سبقتَ بني العليا بكُلِّ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أهل الحمى ذا حميّةٍ</w:t>
      </w:r>
    </w:p>
    <w:p>
      <w:pPr>
        <w:pStyle w:val="BookText"/>
        <w:rPr/>
      </w:pPr>
      <w:r>
        <w:rPr>
          <w:rFonts w:ascii="Amiri" w:hAnsi="Amiri" w:eastAsia="Amiri" w:cs="Amiri"/>
          <w:color w:val="111111"/>
          <w:sz w:val="28"/>
          <w:sz w:val="28"/>
          <w:szCs w:val="28"/>
          <w:rtl w:val="true"/>
          <w:lang w:bidi="ar-SA"/>
        </w:rPr>
        <w:t xml:space="preserve">إذا أطَّردتْ في الناس كُلُّ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عكستَ شتاتاً طرد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ولولاكَ عند الطرد ما انعكسَ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وحيدٌ له في الدهر تُثنى وسائدٌ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جُودِه كُلُّ البرية واردٌ</w:t>
      </w:r>
    </w:p>
    <w:p>
      <w:pPr>
        <w:pStyle w:val="BookText"/>
        <w:rPr/>
      </w:pPr>
      <w:r>
        <w:rPr>
          <w:rFonts w:ascii="Amiri" w:hAnsi="Amiri" w:eastAsia="Amiri" w:cs="Amiri"/>
          <w:color w:val="111111"/>
          <w:sz w:val="28"/>
          <w:sz w:val="28"/>
          <w:szCs w:val="28"/>
          <w:rtl w:val="true"/>
          <w:lang w:bidi="ar-SA"/>
        </w:rPr>
        <w:t xml:space="preserve">هُمامٌ بيومِ الخوفِ للأمن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بحلّ الضُرِّ للنفعِ عاقدٌ</w:t>
      </w:r>
    </w:p>
    <w:p>
      <w:pPr>
        <w:pStyle w:val="BookText"/>
        <w:rPr/>
      </w:pPr>
      <w:r>
        <w:rPr>
          <w:rFonts w:ascii="Amiri" w:hAnsi="Amiri" w:eastAsia="Amiri" w:cs="Amiri"/>
          <w:color w:val="111111"/>
          <w:sz w:val="28"/>
          <w:sz w:val="28"/>
          <w:szCs w:val="28"/>
          <w:rtl w:val="true"/>
          <w:lang w:bidi="ar-SA"/>
        </w:rPr>
        <w:t>فكانَ كأهليهِ له الحَلُّ والعَقْدُ</w:t>
      </w:r>
    </w:p>
    <w:p>
      <w:pPr>
        <w:pStyle w:val="BookText"/>
        <w:rPr/>
      </w:pPr>
      <w:r>
        <w:rPr>
          <w:rFonts w:ascii="Amiri" w:hAnsi="Amiri" w:eastAsia="Amiri" w:cs="Amiri"/>
          <w:color w:val="111111"/>
          <w:sz w:val="28"/>
          <w:sz w:val="28"/>
          <w:szCs w:val="28"/>
          <w:rtl w:val="true"/>
          <w:lang w:bidi="ar-SA"/>
        </w:rPr>
        <w:t>هذا العمري هو السحر الحلال، والعذب الزلال، الذي يسكر الطباع، ويسحر الألباب والأسماع، وتجري جداول البلاغة والفصاحة في خلاله، وتشدو عنادل اليراعة على أوراقه بأبكاره وأصاله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واعلم أن كُلّ ثناء ومدح وإن علا، وتناهى قليل في حق مثل هذا العيلم الذي لا </w:t>
      </w:r>
      <w:bookmarkStart w:id="253" w:name="pg18939_201869"/>
    </w:p>
    <w:p>
      <w:pPr>
        <w:pStyle w:val="BookText"/>
        <w:rPr/>
      </w:pPr>
      <w:bookmarkEnd w:id="253"/>
      <w:r>
        <w:rPr>
          <w:rFonts w:ascii="Amiri" w:hAnsi="Amiri" w:eastAsia="Amiri" w:cs="Amiri"/>
          <w:color w:val="111111"/>
          <w:sz w:val="28"/>
          <w:sz w:val="28"/>
          <w:szCs w:val="28"/>
          <w:rtl w:val="true"/>
          <w:lang w:bidi="ar-SA"/>
        </w:rPr>
        <w:t>يبارى فضله ولا يضاهى، فأنَّ كراماته لا تُعدُّ، ومناقبه لا تُحدُّ</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6141332_1280447820"/>
      <w:bookmarkStart w:id="255" w:name="_Toc90"/>
      <w:bookmarkEnd w:id="254"/>
      <w:r>
        <w:rPr>
          <w:rtl w:val="true"/>
        </w:rPr>
        <w:t>كراماتُه</w:t>
      </w:r>
      <w:bookmarkEnd w:id="255"/>
    </w:p>
    <w:p>
      <w:pPr>
        <w:pStyle w:val="BookText"/>
        <w:rPr/>
      </w:pPr>
      <w:r>
        <w:rPr>
          <w:rFonts w:ascii="IRNazanin" w:hAnsi="IRNazanin" w:eastAsia="IRNazanin"/>
          <w:color w:val="111111"/>
          <w:sz w:val="28"/>
          <w:sz w:val="28"/>
          <w:szCs w:val="28"/>
          <w:rtl w:val="true"/>
          <w:lang w:bidi="fa-IR"/>
        </w:rPr>
        <w:t xml:space="preserve">فمما ينقل عنه من الكرامات التي لولا بلوغها حدّ التواتر لما صدّق بها السامع، إلاَّ أن يكون الوحي بها صادع، وقَدْ سمعتها من شيخنا العلم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العلامة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وسمعتُها من تلميذه العلم الربّاني، شيخنا وملاذنا العلامة الشيخ حسن المغمغاني</w:t>
      </w:r>
      <w:r>
        <w:rPr>
          <w:rStyle w:val="FootnoteAnchor"/>
          <w:rtl w:val="true"/>
        </w:rPr>
        <w:footnoteReference w:id="481"/>
      </w:r>
      <w:r>
        <w:rPr>
          <w:rFonts w:ascii="Amiri" w:hAnsi="Amiri" w:eastAsia="Amiri" w:cs="Amiri"/>
          <w:color w:val="111111"/>
          <w:sz w:val="28"/>
          <w:sz w:val="28"/>
          <w:szCs w:val="28"/>
          <w:rtl w:val="true"/>
          <w:lang w:bidi="ar-SA"/>
        </w:rPr>
        <w:t>، بطريق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هذه القصة متواترة معنى، والقدر المتيقّن منها أن الأستاذ الشيخ حسن المغمغاني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إذا رقى منبر التدريس جرى كالسيل الدفّاع بحيث لا يقف ولا يسكت في الأثناء، فكأنما يملي علينا حديثاً أو دعاء، وكنا نصغي بجميع جوارحنا إليه، ونقبل بكلّنا عليه، فلو غفل أحدنا عنه آناً فاتته مطالب عديدة، كلها مبتكرة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يوماً بمحضر الشيخ هذا الحديث فصرت أعجب عنده بطلاقة لسانه، وحسن تقريره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فنعم، وأما الآن بعد تكاثر الأمراض وهجوم الشيب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يحدثنا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توفى السيد رضا نجل العلامة الطبطبائي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وفاته عند المغرب، فأخرجوا جنازته وجعلوها في مسجد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واجتمعت عنده العلماء لقراءة القرآن حتى الصبح، وكان فيهم والدي الشيخ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مُحَمَّد حسن صاحب الجواهر، فجعل كُلّ واحد من الحاضرين يقرأ شيئاً من القرآن والباقون يستمعون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انتهت الدورة قال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أُعجِبت بقراءة واحد منكم كأعجابي بقراءة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يقرأ العشرة أجزاء والأثني عشر بأقل من ساعة مع الألتزام بجميع القواعد التجويدية مع الأفصاح والأيضاح</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فأصرّ الشيخ مُحَمَّد حسن على استحالة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والدي عليّ فجئته وكنت يومئذ مناهز العشرين، فأمرني والدي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الحاضرين رؤساء قُرّاء العراق </w:t>
      </w:r>
    </w:p>
    <w:p>
      <w:pPr>
        <w:pStyle w:val="BookText"/>
        <w:rPr/>
      </w:pPr>
      <w:r>
        <w:rPr>
          <w:rFonts w:ascii="Amiri" w:hAnsi="Amiri" w:eastAsia="Amiri" w:cs="Amiri"/>
          <w:color w:val="111111"/>
          <w:sz w:val="28"/>
          <w:sz w:val="28"/>
          <w:szCs w:val="28"/>
          <w:rtl w:val="true"/>
          <w:lang w:bidi="ar-SA"/>
        </w:rPr>
        <w:t>وهما إثنان فأخذوا ينظرون في المكان الذي شرعت في قراءته ليحصون الأغلاط والباقون 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فأكملت ثلاثة عشر جُزْءً من القرآن بأقل من ساعة، ولم يعثروا في جميع قراءتي إلاَّ على غلطة واحدة وهي الدرج إما في همزة قطع أو وقف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عمنا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ستة أجزاء في خمسة عشر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هذا أو ما يقرب منه، فهو من المعجزات الخارجة عن طوق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الفضل بيد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تلميذه وربيبه الذي هو اليوم من الأساتيذ الكبار، والفقهاء المُقَلَدين في جملة من الأقطار، الشيخ الأجلّ، والعماد المبجّل، العالم الربّاني، شيخنا الشيخ عبد الله المازندراني</w:t>
      </w:r>
      <w:r>
        <w:rPr>
          <w:rStyle w:val="FootnoteAnchor"/>
          <w:rtl w:val="true"/>
        </w:rPr>
        <w:footnoteReference w:id="4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محشد عظيم ما معناه ومضمونه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زيادة ولا 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كانت له زوجة صالحة علوية، وكانت ناسكة تقية، كانت تقلد الأستاذ الشيخ مهدي وتصلّي خلفه مدة عمرها، فمرضتُ مرضاً شديداً وصرتُ أعالجها وأجئ لها بالدواء والطبيب حتى انقطعتُ عن اشتغالي وتحصيلي مدة 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الأستاذ الشيخ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يتفقّدني أحياناً ويجئ إلي يسألني عن حالها وحالي لأنَّهُ كان يحبني حباً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شهر صفر كانت لي في بعض لياليه عادةٌ في الجلوس بالدار الخارجة لتعزية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وتجتمع عندي بعض الطلبة من أهل بلدي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من المجلس وكان قريب نصف الليل دخلتُ على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حالها في تلك الأيام شديداً ومرضها متزايداً، فوجدتها جالسة في فراشها متكئة على الجدار وهي متستّرة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كأنَّ معها مَنْ هو محرّم عليها وهي تستر نفسها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وكيف حالك؟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حالي حالي حسن جداً بواسطة قدوم الشيخ عليَّ وعيادته لي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 شيخٍ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كان الآن جالساً قريباً مني فأين مضى؟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نائمة أم مستيقظة، أين الشيخ، وأين نحن وكيف يجيء نصف الليل؟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 تُقسم بالله العظيم أنها بتمام الشعور والعقل وأنها مستيقظة وأن الشيخ دخل عليها فتستّرت منه ورأته بعينها وهو لابس عمامة بيضاء ورداء أبيض وثياب بيض، وأنه </w:t>
      </w:r>
    </w:p>
    <w:p>
      <w:pPr>
        <w:pStyle w:val="BookText"/>
        <w:rPr/>
      </w:pPr>
      <w:r>
        <w:rPr>
          <w:rFonts w:ascii="Amiri" w:hAnsi="Amiri" w:eastAsia="Amiri" w:cs="Amiri"/>
          <w:color w:val="111111"/>
          <w:sz w:val="28"/>
          <w:sz w:val="28"/>
          <w:szCs w:val="28"/>
          <w:rtl w:val="true"/>
          <w:lang w:bidi="ar-SA"/>
        </w:rPr>
        <w:t>جلس عندها نصف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فانظره في الطريق عساك تلحق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ونظرتُ في الأزقّة فلم أجد لذلك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إليها وأخبرتُها فتأسّفتْ أسفاً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كان يتكلم، وما قال 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سألني عن حالي،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غريبة ومرضي شديد ومالي أحد يمرضّني وأنس به والشيخ عبد الله مشغول هذه الأيام وأنا خائفة مستوحشة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ولا تستوحشي وأنت معنا، وقَدْ أوصيت بك جماعة سيأتوك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 مراراً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معنا 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معنا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بينما نحن كذلك إذ دخلتَ علينا، والتفتُّ فلم أجد الشيخ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مبهوتاً متحيّراً مصدقاً مكذباً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استلقت على فراشها ونامت يسيراً، ثم انتبهت وجعلت تتشاهد وتقرأ كلمات الفرج وإذا بها قَدْ استعدّت للمنيّة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غير يسير إلاَّ وقضت نحبها وماتت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 رأسها أقرأ القرآن وأنتظر الفجر لأستعدّ لجهازها وأجمع بعض الطلبة من رفقائي ليعينوني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لأجمع رفقائي 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مرتجّة والناس في الأزقة تلطم على رؤوسها وتبكي وتهرع إلى جهة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فطار عقلي وطاش لبّي ومضيت إلى دار الأستاذ،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الثلث الأخير من الليل 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بريح كان في متنه يعرضه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بعض الطلبة من أهل بلدي، ودفنّاها، ورجعنا إلى تشييع الشيخ، فدُفن بعدها بيسير من ذلك اليوم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نُصبتِ المآتم في دار جدِّهِ الكبيرة، واتصلت النياحة بالنياحة، والعزاء بالعزاء إلى آخر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العامة والخاصة في سائر لياليه تخرج بالأعلام السود والمشاعل وتلطم على الصدور، وتدعو بالويل والثبور، وهكذا في سائر أمصار العراق</w:t>
      </w:r>
      <w:r>
        <w:rPr>
          <w:rFonts w:eastAsia="Amiri" w:cs="Amiri" w:ascii="Amiri" w:hAnsi="Amiri"/>
          <w:color w:val="111111"/>
          <w:sz w:val="28"/>
          <w:szCs w:val="28"/>
          <w:rtl w:val="true"/>
          <w:lang w:bidi="ar-SA"/>
        </w:rPr>
        <w:t xml:space="preserve">. </w:t>
      </w:r>
      <w:bookmarkStart w:id="256" w:name="pg18939_201872"/>
    </w:p>
    <w:p>
      <w:pPr>
        <w:pStyle w:val="Heading3"/>
        <w:numPr>
          <w:ilvl w:val="2"/>
          <w:numId w:val="1"/>
        </w:numPr>
        <w:rPr/>
      </w:pPr>
      <w:bookmarkStart w:id="257" w:name="__RefHeading___Toc16141334_1280447820"/>
      <w:bookmarkStart w:id="258" w:name="_Toc91"/>
      <w:bookmarkEnd w:id="256"/>
      <w:bookmarkEnd w:id="257"/>
      <w:r>
        <w:rPr>
          <w:rtl w:val="true"/>
        </w:rPr>
        <w:t>مراثيه</w:t>
      </w:r>
      <w:bookmarkEnd w:id="258"/>
    </w:p>
    <w:p>
      <w:pPr>
        <w:pStyle w:val="BookText"/>
        <w:rPr/>
      </w:pPr>
      <w:r>
        <w:rPr>
          <w:rFonts w:ascii="Amiri" w:hAnsi="Amiri" w:eastAsia="Amiri" w:cs="Amiri"/>
          <w:color w:val="111111"/>
          <w:sz w:val="28"/>
          <w:sz w:val="28"/>
          <w:szCs w:val="28"/>
          <w:rtl w:val="true"/>
          <w:lang w:bidi="ar-SA"/>
        </w:rPr>
        <w:t>وجاءت الشعراء تترى، بمراث تستنزل برقّتها الشعرى، وهي كثيرة لا يمكن حصرها، ولا يستطاع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بلغني أنها تبلغ الألف من تاريخ وقصيدة، لأن كُلّ شاعر كان يأتي بثلاث أو أربع من سائر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ننتخب منها مقداراً يسيراً خوف الملل من الأكثار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وأحسن ما قيل فيه، وأبدع ما سُمعَ من مراثيه، ما جاء به الحسيب الحائز قصب السبق في مضمار كُلّ مكرمة، والأديب الفائز بمحاسن من الكمال لدى الأصاغر والأكابر مسلّمة، المرتقى المجد الأثيل، والممتطي صهوة الشرف الذي لا يقاس بمثيل، الذي ذاع ذكر فخره في جميع الأقطار، السيد الأوحد سيدنا السيد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المراثي التي عجزت أولو الأعجار عن مجاراتها ، وانبرت أقلام شعراء البر والبحر عن مباراتها، فقال يرثيه ويعزّي أولاده وإخوته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أعلمتِ طارقةَ الخُطوبِ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بحِمى الوصيِّ صدعت أيَّ عميدِ</w:t>
      </w:r>
    </w:p>
    <w:p>
      <w:pPr>
        <w:pStyle w:val="BookText"/>
        <w:rPr/>
      </w:pPr>
      <w:r>
        <w:rPr>
          <w:rFonts w:ascii="Amiri" w:hAnsi="Amiri" w:eastAsia="Amiri" w:cs="Amiri"/>
          <w:color w:val="111111"/>
          <w:sz w:val="28"/>
          <w:sz w:val="28"/>
          <w:szCs w:val="28"/>
          <w:rtl w:val="true"/>
          <w:lang w:bidi="ar-SA"/>
        </w:rPr>
        <w:t xml:space="preserve">ونزعتِ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نَزعتْ يداكِ بنانَها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قبّة الأسلام أيَّ عمودِ</w:t>
      </w:r>
    </w:p>
    <w:p>
      <w:pPr>
        <w:pStyle w:val="BookText"/>
        <w:rPr/>
      </w:pPr>
      <w:r>
        <w:rPr>
          <w:rFonts w:ascii="Amiri" w:hAnsi="Amiri" w:eastAsia="Amiri" w:cs="Amiri"/>
          <w:color w:val="111111"/>
          <w:sz w:val="28"/>
          <w:sz w:val="28"/>
          <w:szCs w:val="28"/>
          <w:rtl w:val="true"/>
          <w:lang w:bidi="ar-SA"/>
        </w:rPr>
        <w:t xml:space="preserve">ونَعمْ فَهَبْك قرعتِهِ بُمُرنَّةٍ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صمّاء تأخذُ من قوى الجلمودِ</w:t>
      </w:r>
    </w:p>
    <w:p>
      <w:pPr>
        <w:pStyle w:val="BookText"/>
        <w:rPr/>
      </w:pPr>
      <w:r>
        <w:rPr>
          <w:rFonts w:ascii="Amiri" w:hAnsi="Amiri" w:eastAsia="Amiri" w:cs="Amiri"/>
          <w:color w:val="111111"/>
          <w:sz w:val="28"/>
          <w:sz w:val="28"/>
          <w:szCs w:val="28"/>
          <w:rtl w:val="true"/>
          <w:lang w:bidi="ar-SA"/>
        </w:rPr>
        <w:t xml:space="preserve">أفطرتِ إلاَّ قلبَ حامية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وصدعتِ إلاَّ بيضةَ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وبللتِ إلاَّ في مدامعِ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الصعيدَ على أجلِّ فقيدِ</w:t>
      </w:r>
    </w:p>
    <w:p>
      <w:pPr>
        <w:pStyle w:val="BookText"/>
        <w:rPr/>
      </w:pPr>
      <w:r>
        <w:rPr>
          <w:rFonts w:ascii="Amiri" w:hAnsi="Amiri" w:eastAsia="Amiri" w:cs="Amiri"/>
          <w:color w:val="111111"/>
          <w:sz w:val="28"/>
          <w:sz w:val="28"/>
          <w:szCs w:val="28"/>
          <w:rtl w:val="true"/>
          <w:lang w:bidi="ar-SA"/>
        </w:rPr>
        <w:t xml:space="preserve">الآن ماتَ العِلمُ واندرسَ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وعُفي السماح وطاحَ كفُّ الجُودِ</w:t>
      </w:r>
    </w:p>
    <w:p>
      <w:pPr>
        <w:pStyle w:val="BookText"/>
        <w:rPr/>
      </w:pPr>
      <w:r>
        <w:rPr>
          <w:rFonts w:ascii="Amiri" w:hAnsi="Amiri" w:eastAsia="Amiri" w:cs="Amiri"/>
          <w:color w:val="111111"/>
          <w:sz w:val="28"/>
          <w:sz w:val="28"/>
          <w:szCs w:val="28"/>
          <w:rtl w:val="true"/>
          <w:lang w:bidi="ar-SA"/>
        </w:rPr>
        <w:t xml:space="preserve">فُجِعتْ بنو الدنيا بزاد مقلّها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وبِرِي حائمةِ الرجا المطرودِ</w:t>
      </w:r>
    </w:p>
    <w:p>
      <w:pPr>
        <w:pStyle w:val="BookText"/>
        <w:rPr/>
      </w:pPr>
      <w:r>
        <w:rPr>
          <w:rFonts w:ascii="Amiri" w:hAnsi="Amiri" w:eastAsia="Amiri" w:cs="Amiri"/>
          <w:color w:val="111111"/>
          <w:sz w:val="28"/>
          <w:sz w:val="28"/>
          <w:szCs w:val="28"/>
          <w:rtl w:val="true"/>
          <w:lang w:bidi="ar-SA"/>
        </w:rPr>
        <w:t xml:space="preserve">وسری فطبّقها عليه ماتماً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 تضيقُ به رحابُ البيدِ</w:t>
      </w:r>
    </w:p>
    <w:p>
      <w:pPr>
        <w:pStyle w:val="BookText"/>
        <w:rPr/>
      </w:pPr>
      <w:r>
        <w:rPr>
          <w:rFonts w:ascii="Amiri" w:hAnsi="Amiri" w:eastAsia="Amiri" w:cs="Amiri"/>
          <w:color w:val="111111"/>
          <w:sz w:val="28"/>
          <w:sz w:val="28"/>
          <w:szCs w:val="28"/>
          <w:rtl w:val="true"/>
          <w:lang w:bidi="ar-SA"/>
        </w:rPr>
        <w:t xml:space="preserve">صلَّى الألهُ عليكَ من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المُصابُ به عن التحديدِ</w:t>
      </w:r>
    </w:p>
    <w:p>
      <w:pPr>
        <w:pStyle w:val="BookText"/>
        <w:rPr/>
      </w:pPr>
      <w:r>
        <w:rPr>
          <w:rFonts w:ascii="Amiri" w:hAnsi="Amiri" w:eastAsia="Amiri" w:cs="Amiri"/>
          <w:color w:val="111111"/>
          <w:sz w:val="28"/>
          <w:sz w:val="28"/>
          <w:szCs w:val="28"/>
          <w:rtl w:val="true"/>
          <w:lang w:bidi="ar-SA"/>
        </w:rPr>
        <w:t xml:space="preserve">شغلت رزيّتُك الملائك فاعتدتْ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هُبوطٍ عن جوىً وصُعودِ</w:t>
      </w:r>
    </w:p>
    <w:p>
      <w:pPr>
        <w:pStyle w:val="BookText"/>
        <w:rPr/>
      </w:pPr>
      <w:r>
        <w:rPr>
          <w:rFonts w:ascii="Amiri" w:hAnsi="Amiri" w:eastAsia="Amiri" w:cs="Amiri"/>
          <w:color w:val="111111"/>
          <w:sz w:val="28"/>
          <w:sz w:val="28"/>
          <w:szCs w:val="28"/>
          <w:rtl w:val="true"/>
          <w:lang w:bidi="ar-SA"/>
        </w:rPr>
        <w:t xml:space="preserve">وكفاك قَدْراً أَنَّ نعيَكَ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بالتقديسِ والتحميدِ</w:t>
      </w:r>
    </w:p>
    <w:p>
      <w:pPr>
        <w:pStyle w:val="BookText"/>
        <w:rPr/>
      </w:pPr>
      <w:r>
        <w:rPr>
          <w:rFonts w:ascii="Amiri" w:hAnsi="Amiri" w:eastAsia="Amiri" w:cs="Amiri"/>
          <w:color w:val="111111"/>
          <w:sz w:val="28"/>
          <w:sz w:val="28"/>
          <w:szCs w:val="28"/>
          <w:rtl w:val="true"/>
          <w:lang w:bidi="ar-SA"/>
        </w:rPr>
        <w:t xml:space="preserve">وبرفعها ذاكَ السرير تقرَّبتْ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زُلفى إلى خلاقِها المعبودِ</w:t>
      </w:r>
    </w:p>
    <w:p>
      <w:pPr>
        <w:pStyle w:val="BookText"/>
        <w:rPr/>
      </w:pPr>
      <w:r>
        <w:rPr>
          <w:rFonts w:ascii="Amiri" w:hAnsi="Amiri" w:eastAsia="Amiri" w:cs="Amiri"/>
          <w:color w:val="111111"/>
          <w:sz w:val="28"/>
          <w:sz w:val="28"/>
          <w:szCs w:val="28"/>
          <w:rtl w:val="true"/>
          <w:lang w:bidi="ar-SA"/>
        </w:rPr>
        <w:t xml:space="preserve">رفعت به الأخوين شخصَكَ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وتلتْهُ بالتسبيحِ والتمجيدِ</w:t>
      </w:r>
    </w:p>
    <w:p>
      <w:pPr>
        <w:pStyle w:val="BookText"/>
        <w:rPr/>
      </w:pPr>
      <w:r>
        <w:rPr>
          <w:rFonts w:ascii="Amiri" w:hAnsi="Amiri" w:eastAsia="Amiri" w:cs="Amiri"/>
          <w:color w:val="111111"/>
          <w:sz w:val="28"/>
          <w:sz w:val="28"/>
          <w:szCs w:val="28"/>
          <w:rtl w:val="true"/>
          <w:lang w:bidi="ar-SA"/>
        </w:rPr>
        <w:t xml:space="preserve">وبكاك دينُ اللهِ بالعين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الأئمةَ عَلّة الموجودِ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عدلت رزيّتُهم رزيتكَ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قَصَمتْ عُرى الأيمانِ والتوحيدِ </w:t>
      </w:r>
    </w:p>
    <w:p>
      <w:pPr>
        <w:pStyle w:val="BookText"/>
        <w:rPr/>
      </w:pPr>
      <w:r>
        <w:rPr>
          <w:rFonts w:ascii="Amiri" w:hAnsi="Amiri" w:eastAsia="Amiri" w:cs="Amiri"/>
          <w:color w:val="111111"/>
          <w:sz w:val="28"/>
          <w:sz w:val="28"/>
          <w:szCs w:val="28"/>
          <w:rtl w:val="true"/>
          <w:lang w:bidi="ar-SA"/>
        </w:rPr>
        <w:t xml:space="preserve">ماذا يُواري خطُّ قبرك من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 الجبالَ ومِنْ ندى مورودِ</w:t>
      </w:r>
    </w:p>
    <w:p>
      <w:pPr>
        <w:pStyle w:val="BookText"/>
        <w:rPr/>
      </w:pPr>
      <w:r>
        <w:rPr>
          <w:rFonts w:ascii="Amiri" w:hAnsi="Amiri" w:eastAsia="Amiri" w:cs="Amiri"/>
          <w:color w:val="111111"/>
          <w:sz w:val="28"/>
          <w:sz w:val="28"/>
          <w:szCs w:val="28"/>
          <w:rtl w:val="true"/>
          <w:lang w:bidi="ar-SA"/>
        </w:rPr>
        <w:t xml:space="preserve">إنْ مسّ مهجورَ الفناء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الرّجاءُ ببابِكَ المقصودِ</w:t>
      </w:r>
    </w:p>
    <w:p>
      <w:pPr>
        <w:pStyle w:val="BookText"/>
        <w:rPr/>
      </w:pPr>
      <w:r>
        <w:rPr>
          <w:rFonts w:ascii="Amiri" w:hAnsi="Amiri" w:eastAsia="Amiri" w:cs="Amiri"/>
          <w:color w:val="111111"/>
          <w:sz w:val="28"/>
          <w:sz w:val="28"/>
          <w:szCs w:val="28"/>
          <w:rtl w:val="true"/>
          <w:lang w:bidi="ar-SA"/>
        </w:rPr>
        <w:t xml:space="preserve">أو إنْ تكنْ جمدتْ بنانُكَ بالردی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عينُ الجُودِ غيرُ جَمودِ</w:t>
      </w:r>
    </w:p>
    <w:p>
      <w:pPr>
        <w:pStyle w:val="BookText"/>
        <w:rPr/>
      </w:pPr>
      <w:r>
        <w:rPr>
          <w:rFonts w:ascii="Amiri" w:hAnsi="Amiri" w:eastAsia="Amiri" w:cs="Amiri"/>
          <w:color w:val="111111"/>
          <w:sz w:val="28"/>
          <w:sz w:val="28"/>
          <w:szCs w:val="28"/>
          <w:rtl w:val="true"/>
          <w:lang w:bidi="ar-SA"/>
        </w:rPr>
        <w:t xml:space="preserve">أو قلَّ من أيام عُمركَ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بِرّكَ ليس بالمعدودِ تبكيكَ عينٌ كم مسحتَ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ببَرودِ فضل لا بفضلِ بُرُودِ</w:t>
      </w:r>
    </w:p>
    <w:p>
      <w:pPr>
        <w:pStyle w:val="BookText"/>
        <w:rPr/>
      </w:pPr>
      <w:r>
        <w:rPr>
          <w:rFonts w:ascii="Amiri" w:hAnsi="Amiri" w:eastAsia="Amiri" w:cs="Amiri"/>
          <w:color w:val="111111"/>
          <w:sz w:val="28"/>
          <w:sz w:val="28"/>
          <w:szCs w:val="28"/>
          <w:rtl w:val="true"/>
          <w:lang w:bidi="ar-SA"/>
        </w:rPr>
        <w:t xml:space="preserve">لم تبقَ بعدَكَ للمطالب 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 الرجاءُ على حشا مكمودِ</w:t>
      </w:r>
    </w:p>
    <w:p>
      <w:pPr>
        <w:pStyle w:val="BookText"/>
        <w:rPr/>
      </w:pPr>
      <w:r>
        <w:rPr>
          <w:rFonts w:ascii="Amiri" w:hAnsi="Amiri" w:eastAsia="Amiri" w:cs="Amiri"/>
          <w:color w:val="111111"/>
          <w:sz w:val="28"/>
          <w:sz w:val="28"/>
          <w:szCs w:val="28"/>
          <w:rtl w:val="true"/>
          <w:lang w:bidi="ar-SA"/>
        </w:rPr>
        <w:t xml:space="preserve">هدمَ الرّدى بك ركن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ولَطالما بكَ كان للتشییدِ</w:t>
      </w:r>
    </w:p>
    <w:p>
      <w:pPr>
        <w:pStyle w:val="BookText"/>
        <w:rPr/>
      </w:pPr>
      <w:r>
        <w:rPr>
          <w:rFonts w:ascii="Amiri" w:hAnsi="Amiri" w:eastAsia="Amiri" w:cs="Amiri"/>
          <w:color w:val="111111"/>
          <w:sz w:val="28"/>
          <w:sz w:val="28"/>
          <w:szCs w:val="28"/>
          <w:rtl w:val="true"/>
          <w:lang w:bidi="ar-SA"/>
        </w:rPr>
        <w:t xml:space="preserve">غسلتْ سوادَ عيونِها بدموعِها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فصبغن أرديةَ الكرام الصّيدِ</w:t>
      </w:r>
    </w:p>
    <w:p>
      <w:pPr>
        <w:pStyle w:val="BookText"/>
        <w:rPr/>
      </w:pPr>
      <w:r>
        <w:rPr>
          <w:rFonts w:ascii="Amiri" w:hAnsi="Amiri" w:eastAsia="Amiri" w:cs="Amiri"/>
          <w:color w:val="111111"/>
          <w:sz w:val="28"/>
          <w:sz w:val="28"/>
          <w:szCs w:val="28"/>
          <w:rtl w:val="true"/>
          <w:lang w:bidi="ar-SA"/>
        </w:rPr>
        <w:t xml:space="preserve">صُبغتْ بها تلكَ الثياب فَسَوَّدتْ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الزمان بذلك التسويدِ</w:t>
      </w:r>
    </w:p>
    <w:p>
      <w:pPr>
        <w:pStyle w:val="BookText"/>
        <w:rPr/>
      </w:pPr>
      <w:r>
        <w:rPr>
          <w:rFonts w:ascii="Amiri" w:hAnsi="Amiri" w:eastAsia="Amiri" w:cs="Amiri"/>
          <w:color w:val="111111"/>
          <w:sz w:val="28"/>
          <w:sz w:val="28"/>
          <w:szCs w:val="28"/>
          <w:rtl w:val="true"/>
          <w:lang w:bidi="ar-SA"/>
        </w:rPr>
        <w:t xml:space="preserve">ورأتْ بقيةَ فخرِها قَدْ أُدْرِجَتْ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بُرْدِ شخص بالفَخارِ وحیدِ</w:t>
      </w:r>
    </w:p>
    <w:p>
      <w:pPr>
        <w:pStyle w:val="BookText"/>
        <w:rPr/>
      </w:pPr>
      <w:r>
        <w:rPr>
          <w:rFonts w:ascii="Amiri" w:hAnsi="Amiri" w:eastAsia="Amiri" w:cs="Amiri"/>
          <w:color w:val="111111"/>
          <w:sz w:val="28"/>
          <w:sz w:val="28"/>
          <w:szCs w:val="28"/>
          <w:rtl w:val="true"/>
          <w:lang w:bidi="ar-SA"/>
        </w:rPr>
        <w:t xml:space="preserve">کم ردَّ غربَ الخصم وهو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بثغرة نحرها والجيدِ</w:t>
      </w:r>
    </w:p>
    <w:p>
      <w:pPr>
        <w:pStyle w:val="BookText"/>
        <w:rPr/>
      </w:pPr>
      <w:r>
        <w:rPr>
          <w:rFonts w:ascii="Amiri" w:hAnsi="Amiri" w:eastAsia="Amiri" w:cs="Amiri"/>
          <w:color w:val="111111"/>
          <w:sz w:val="28"/>
          <w:sz w:val="28"/>
          <w:szCs w:val="28"/>
          <w:rtl w:val="true"/>
          <w:lang w:bidi="ar-SA"/>
        </w:rPr>
        <w:t xml:space="preserve">ووقی بمهجتهِ الكريمة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أسهُم الأعداءِ كُلَّ مُبيدِ</w:t>
      </w:r>
    </w:p>
    <w:p>
      <w:pPr>
        <w:pStyle w:val="BookText"/>
        <w:rPr/>
      </w:pPr>
      <w:r>
        <w:rPr>
          <w:rFonts w:ascii="Amiri" w:hAnsi="Amiri" w:eastAsia="Amiri" w:cs="Amiri"/>
          <w:color w:val="111111"/>
          <w:sz w:val="28"/>
          <w:sz w:val="28"/>
          <w:szCs w:val="28"/>
          <w:rtl w:val="true"/>
          <w:lang w:bidi="ar-SA"/>
        </w:rPr>
        <w:t xml:space="preserve">فكأنَّها في صبرها دون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فرط رَقّتها مجنُّ حديدِ</w:t>
      </w:r>
    </w:p>
    <w:p>
      <w:pPr>
        <w:pStyle w:val="BookText"/>
        <w:rPr/>
      </w:pPr>
      <w:r>
        <w:rPr>
          <w:rFonts w:ascii="Amiri" w:hAnsi="Amiri" w:eastAsia="Amiri" w:cs="Amiri"/>
          <w:color w:val="111111"/>
          <w:sz w:val="28"/>
          <w:sz w:val="28"/>
          <w:szCs w:val="28"/>
          <w:rtl w:val="true"/>
          <w:lang w:bidi="ar-SA"/>
        </w:rPr>
        <w:t xml:space="preserve">بأبي الذي عقدوا عليه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تحت لوائهِ المعقودِ</w:t>
      </w:r>
    </w:p>
    <w:p>
      <w:pPr>
        <w:pStyle w:val="BookText"/>
        <w:rPr/>
      </w:pPr>
      <w:r>
        <w:rPr>
          <w:rFonts w:ascii="Amiri" w:hAnsi="Amiri" w:eastAsia="Amiri" w:cs="Amiri"/>
          <w:color w:val="111111"/>
          <w:sz w:val="28"/>
          <w:sz w:val="28"/>
          <w:szCs w:val="28"/>
          <w:rtl w:val="true"/>
          <w:lang w:bidi="ar-SA"/>
        </w:rPr>
        <w:t xml:space="preserve">لبَسَ الحياةَ فصانَ ظاهر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بصلاحِهِ وَعَفَافهِ المشهودِ</w:t>
      </w:r>
    </w:p>
    <w:p>
      <w:pPr>
        <w:pStyle w:val="BookText"/>
        <w:rPr/>
      </w:pPr>
      <w:r>
        <w:rPr>
          <w:rFonts w:ascii="Amiri" w:hAnsi="Amiri" w:eastAsia="Amiri" w:cs="Amiri"/>
          <w:color w:val="111111"/>
          <w:sz w:val="28"/>
          <w:sz w:val="28"/>
          <w:szCs w:val="28"/>
          <w:rtl w:val="true"/>
          <w:lang w:bidi="ar-SA"/>
        </w:rPr>
        <w:t xml:space="preserve">حتى استجدَّ سواهُ ثوباً للبلى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على كرم نقيَّ العُودِ</w:t>
      </w:r>
    </w:p>
    <w:p>
      <w:pPr>
        <w:pStyle w:val="BookText"/>
        <w:rPr/>
      </w:pPr>
      <w:r>
        <w:rPr>
          <w:rFonts w:ascii="Amiri" w:hAnsi="Amiri" w:eastAsia="Amiri" w:cs="Amiri"/>
          <w:color w:val="111111"/>
          <w:sz w:val="28"/>
          <w:sz w:val="28"/>
          <w:szCs w:val="28"/>
          <w:rtl w:val="true"/>
          <w:lang w:bidi="ar-SA"/>
        </w:rPr>
        <w:t xml:space="preserve">يا ثاوياً خلفَ الصَعيدِ كفى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دعوتُك من وراءِ صعيدِ</w:t>
      </w:r>
    </w:p>
    <w:p>
      <w:pPr>
        <w:pStyle w:val="BookText"/>
        <w:rPr/>
      </w:pPr>
      <w:r>
        <w:rPr>
          <w:rFonts w:ascii="Amiri" w:hAnsi="Amiri" w:eastAsia="Amiri" w:cs="Amiri"/>
          <w:color w:val="111111"/>
          <w:sz w:val="28"/>
          <w:sz w:val="28"/>
          <w:szCs w:val="28"/>
          <w:rtl w:val="true"/>
          <w:lang w:bidi="ar-SA"/>
        </w:rPr>
        <w:t xml:space="preserve">لثراكَ أستسقي ثلاثَ سحائبٍ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متكافئاتٍ كلها في الجودِ</w:t>
      </w:r>
    </w:p>
    <w:p>
      <w:pPr>
        <w:pStyle w:val="BookText"/>
        <w:rPr/>
      </w:pPr>
      <w:r>
        <w:rPr>
          <w:rFonts w:ascii="Amiri" w:hAnsi="Amiri" w:eastAsia="Amiri" w:cs="Amiri"/>
          <w:color w:val="111111"/>
          <w:sz w:val="28"/>
          <w:sz w:val="28"/>
          <w:szCs w:val="28"/>
          <w:rtl w:val="true"/>
          <w:lang w:bidi="ar-SA"/>
        </w:rPr>
        <w:t xml:space="preserve">فسحابةٌ وطفاءُ منكَ تَعلَّمتْ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سقيَ تهائمٍ ونجودِ</w:t>
      </w:r>
    </w:p>
    <w:p>
      <w:pPr>
        <w:pStyle w:val="BookText"/>
        <w:rPr/>
      </w:pPr>
      <w:r>
        <w:rPr>
          <w:rFonts w:ascii="Amiri" w:hAnsi="Amiri" w:eastAsia="Amiri" w:cs="Amiri"/>
          <w:color w:val="111111"/>
          <w:sz w:val="28"/>
          <w:sz w:val="28"/>
          <w:szCs w:val="28"/>
          <w:rtl w:val="true"/>
          <w:lang w:bidi="ar-SA"/>
        </w:rPr>
        <w:t xml:space="preserve">وسحابةٌ مِنْ جود كفّك أنبتت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العُفاةِ بدَرِّها المحمودِ</w:t>
      </w:r>
    </w:p>
    <w:p>
      <w:pPr>
        <w:pStyle w:val="BookText"/>
        <w:rPr/>
      </w:pPr>
      <w:r>
        <w:rPr>
          <w:rFonts w:ascii="Amiri" w:hAnsi="Amiri" w:eastAsia="Amiri" w:cs="Amiri"/>
          <w:color w:val="111111"/>
          <w:sz w:val="28"/>
          <w:sz w:val="28"/>
          <w:szCs w:val="28"/>
          <w:rtl w:val="true"/>
          <w:lang w:bidi="ar-SA"/>
        </w:rPr>
        <w:t xml:space="preserve">وسحابةٌ مِنْ عبرتي ما أنْ 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وقال لها إفتقادُكَ جودي</w:t>
      </w:r>
    </w:p>
    <w:p>
      <w:pPr>
        <w:pStyle w:val="BookText"/>
        <w:rPr/>
      </w:pPr>
      <w:r>
        <w:rPr>
          <w:rFonts w:ascii="Amiri" w:hAnsi="Amiri" w:eastAsia="Amiri" w:cs="Amiri"/>
          <w:color w:val="111111"/>
          <w:sz w:val="28"/>
          <w:sz w:val="28"/>
          <w:szCs w:val="28"/>
          <w:rtl w:val="true"/>
          <w:lang w:bidi="ar-SA"/>
        </w:rPr>
        <w:t xml:space="preserve">هي بالزفير إليكَ ذاتُ بوارقٍ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الحنينِ عليكَ ذاتُ رُعودِ</w:t>
      </w:r>
    </w:p>
    <w:p>
      <w:pPr>
        <w:pStyle w:val="BookText"/>
        <w:rPr/>
      </w:pPr>
      <w:r>
        <w:rPr>
          <w:rFonts w:ascii="Amiri" w:hAnsi="Amiri" w:eastAsia="Amiri" w:cs="Amiri"/>
          <w:color w:val="111111"/>
          <w:sz w:val="28"/>
          <w:sz w:val="28"/>
          <w:szCs w:val="28"/>
          <w:rtl w:val="true"/>
          <w:lang w:bidi="ar-SA"/>
        </w:rPr>
        <w:t xml:space="preserve">فاذهبْ حميداً في الجنانِ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فالعيشُ بعدَكَ ليس لي بحميدِ</w:t>
      </w:r>
    </w:p>
    <w:p>
      <w:pPr>
        <w:pStyle w:val="BookText"/>
        <w:rPr/>
      </w:pPr>
      <w:r>
        <w:rPr>
          <w:rFonts w:ascii="Amiri" w:hAnsi="Amiri" w:eastAsia="Amiri" w:cs="Amiri"/>
          <w:color w:val="111111"/>
          <w:sz w:val="28"/>
          <w:sz w:val="28"/>
          <w:szCs w:val="28"/>
          <w:rtl w:val="true"/>
          <w:lang w:bidi="ar-SA"/>
        </w:rPr>
        <w:t xml:space="preserve">ولقد دعوتُ الدينَ بعدك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 منها سمعُ كُلِّ حقودِ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تخشَ ضَعْفاً في الزمانِ وإِنْ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يُرسي بداهيةً عليك كؤودِ </w:t>
      </w:r>
    </w:p>
    <w:p>
      <w:pPr>
        <w:pStyle w:val="BookText"/>
        <w:rPr/>
      </w:pPr>
      <w:r>
        <w:rPr>
          <w:rFonts w:ascii="Amiri" w:hAnsi="Amiri" w:eastAsia="Amiri" w:cs="Amiri"/>
          <w:color w:val="111111"/>
          <w:sz w:val="28"/>
          <w:sz w:val="28"/>
          <w:szCs w:val="28"/>
          <w:rtl w:val="true"/>
          <w:lang w:bidi="ar-SA"/>
        </w:rPr>
        <w:t xml:space="preserve">فيهِ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أمنعُ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لرُكن مِنْ عُلاهُ مشيدِ</w:t>
      </w:r>
    </w:p>
    <w:p>
      <w:pPr>
        <w:pStyle w:val="BookText"/>
        <w:rPr/>
      </w:pPr>
      <w:r>
        <w:rPr>
          <w:rFonts w:ascii="Amiri" w:hAnsi="Amiri" w:eastAsia="Amiri" w:cs="Amiri"/>
          <w:color w:val="111111"/>
          <w:sz w:val="28"/>
          <w:sz w:val="28"/>
          <w:szCs w:val="28"/>
          <w:rtl w:val="true"/>
          <w:lang w:bidi="ar-SA"/>
        </w:rPr>
        <w:t xml:space="preserve">نسجتْ حميّتُهُ عليكَ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تقضِ نثرتَها 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دَجا ليلُ الخطوب فَلَقَتَهُ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ضوء صُبح جبينهِ بعمودِ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السامي الذي هو في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حسبیه سادَ على الكرامِ الصيدِ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لو أتى العصر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مفيدي</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وقد أشار الشاعر في هذا البيت إلى لقبه كما ضمَّن لقبين آخرين لكبار علماء الأماميّة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مرتضى المولود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لقبُ 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الدكتور محمد مهدي البصير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نهضة العراق الأدبية،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الأمام السيد مهدي القزويني كان يُعِدُ السيد حيدر الحلّي أكبر شاعر طالبيّ، ويُعرب عن تقديره له، وإعجابه به في كُلِّ مناسبة؛ وما سمع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لو أتى العصرَ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مُفيدي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بصوت فيه رنَّةُ الأعجاب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مفيدي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واستعاد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لما سمع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إنْ شكتِ الشريعةُ 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فسواكَ ليسَ بمُدْمِلٍ أقرافَها</w:t>
      </w:r>
    </w:p>
    <w:p>
      <w:pPr>
        <w:pStyle w:val="BookText"/>
        <w:rPr/>
      </w:pPr>
      <w:r>
        <w:rPr>
          <w:rFonts w:ascii="Amiri" w:hAnsi="Amiri" w:eastAsia="Amiri" w:cs="Amiri"/>
          <w:color w:val="111111"/>
          <w:sz w:val="28"/>
          <w:sz w:val="28"/>
          <w:szCs w:val="28"/>
          <w:rtl w:val="true"/>
          <w:lang w:bidi="ar-SA"/>
        </w:rPr>
        <w:t>قامَ، واستعاد الشعر، وخلع عباءته عليه</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أبطلتْ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عنادَ كُلّ جحودِ</w:t>
      </w:r>
    </w:p>
    <w:p>
      <w:pPr>
        <w:pStyle w:val="BookText"/>
        <w:rPr/>
      </w:pPr>
      <w:r>
        <w:rPr>
          <w:rFonts w:ascii="Amiri" w:hAnsi="Amiri" w:eastAsia="Amiri" w:cs="Amiri"/>
          <w:color w:val="111111"/>
          <w:sz w:val="28"/>
          <w:sz w:val="28"/>
          <w:szCs w:val="28"/>
          <w:rtl w:val="true"/>
          <w:lang w:bidi="ar-SA"/>
        </w:rPr>
        <w:t xml:space="preserve">وأبو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شهبُ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 مطالعَها بطرفِ حسودِ</w:t>
      </w:r>
    </w:p>
    <w:p>
      <w:pPr>
        <w:pStyle w:val="BookText"/>
        <w:rPr/>
      </w:pPr>
      <w:r>
        <w:rPr>
          <w:rFonts w:ascii="Amiri" w:hAnsi="Amiri" w:eastAsia="Amiri" w:cs="Amiri"/>
          <w:color w:val="111111"/>
          <w:sz w:val="28"/>
          <w:sz w:val="28"/>
          <w:szCs w:val="28"/>
          <w:rtl w:val="true"/>
          <w:lang w:bidi="ar-SA"/>
        </w:rPr>
        <w:t xml:space="preserve">لو فاخرتْ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جودِها المورودِ</w:t>
      </w:r>
    </w:p>
    <w:p>
      <w:pPr>
        <w:pStyle w:val="BookText"/>
        <w:rPr/>
      </w:pPr>
      <w:r>
        <w:rPr>
          <w:rFonts w:ascii="Amiri" w:hAnsi="Amiri" w:eastAsia="Amiri" w:cs="Amiri"/>
          <w:color w:val="111111"/>
          <w:sz w:val="28"/>
          <w:sz w:val="28"/>
          <w:szCs w:val="28"/>
          <w:rtl w:val="true"/>
          <w:lang w:bidi="ar-SA"/>
        </w:rPr>
        <w:t xml:space="preserve">ذاكَ الذي فى الجُودِ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لأهلِ الفضلِ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للجُودِ</w:t>
      </w:r>
    </w:p>
    <w:p>
      <w:pPr>
        <w:pStyle w:val="BookText"/>
        <w:rPr/>
      </w:pPr>
      <w:r>
        <w:rPr>
          <w:rFonts w:ascii="Amiri" w:hAnsi="Amiri" w:eastAsia="Amiri" w:cs="Amiri"/>
          <w:color w:val="111111"/>
          <w:sz w:val="28"/>
          <w:sz w:val="28"/>
          <w:szCs w:val="28"/>
          <w:rtl w:val="true"/>
          <w:lang w:bidi="ar-SA"/>
        </w:rPr>
        <w:t xml:space="preserve">أقمارُ تَمٍّ في بروج سما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تُضيءُ على الليالي السُودِ</w:t>
      </w:r>
    </w:p>
    <w:p>
      <w:pPr>
        <w:pStyle w:val="BookText"/>
        <w:rPr/>
      </w:pPr>
      <w:r>
        <w:rPr>
          <w:rFonts w:ascii="Amiri" w:hAnsi="Amiri" w:eastAsia="Amiri" w:cs="Amiri"/>
          <w:color w:val="111111"/>
          <w:sz w:val="28"/>
          <w:sz w:val="28"/>
          <w:szCs w:val="28"/>
          <w:rtl w:val="true"/>
          <w:lang w:bidi="ar-SA"/>
        </w:rPr>
        <w:t xml:space="preserve">وأُسودُ غِيل في المهابة لو 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الظباء لكان غِيلَ أُسودِ</w:t>
      </w:r>
    </w:p>
    <w:p>
      <w:pPr>
        <w:pStyle w:val="BookText"/>
        <w:rPr/>
      </w:pPr>
      <w:r>
        <w:rPr>
          <w:rFonts w:ascii="Amiri" w:hAnsi="Amiri" w:eastAsia="Amiri" w:cs="Amiri"/>
          <w:color w:val="111111"/>
          <w:sz w:val="28"/>
          <w:sz w:val="28"/>
          <w:szCs w:val="28"/>
          <w:rtl w:val="true"/>
          <w:lang w:bidi="ar-SA"/>
        </w:rPr>
        <w:t xml:space="preserve">وترى المكارم في مناقب فخرهم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تَحْتَالُ بين قلائدٍ وعُقودِ</w:t>
      </w:r>
    </w:p>
    <w:p>
      <w:pPr>
        <w:pStyle w:val="BookText"/>
        <w:rPr/>
      </w:pPr>
      <w:r>
        <w:rPr>
          <w:rFonts w:ascii="Amiri" w:hAnsi="Amiri" w:eastAsia="Amiri" w:cs="Amiri"/>
          <w:color w:val="111111"/>
          <w:sz w:val="28"/>
          <w:sz w:val="28"/>
          <w:szCs w:val="28"/>
          <w:rtl w:val="true"/>
          <w:lang w:bidi="ar-SA"/>
        </w:rPr>
        <w:t xml:space="preserve">من كُلِّ محتلبِ البَنانِ رقيقها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جامدةِ الضروعِ صلودِ</w:t>
      </w:r>
    </w:p>
    <w:p>
      <w:pPr>
        <w:pStyle w:val="BookText"/>
        <w:rPr/>
      </w:pPr>
      <w:r>
        <w:rPr>
          <w:rFonts w:ascii="Amiri" w:hAnsi="Amiri" w:eastAsia="Amiri" w:cs="Amiri"/>
          <w:color w:val="111111"/>
          <w:sz w:val="28"/>
          <w:sz w:val="28"/>
          <w:szCs w:val="28"/>
          <w:rtl w:val="true"/>
          <w:lang w:bidi="ar-SA"/>
        </w:rPr>
        <w:t xml:space="preserve">ويقولُ للكفّ الكريمة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بعارفة بَدَاراً عيدي</w:t>
      </w:r>
    </w:p>
    <w:p>
      <w:pPr>
        <w:pStyle w:val="BookText"/>
        <w:rPr/>
      </w:pPr>
      <w:r>
        <w:rPr>
          <w:rFonts w:ascii="Amiri" w:hAnsi="Amiri" w:eastAsia="Amiri" w:cs="Amiri"/>
          <w:color w:val="111111"/>
          <w:sz w:val="28"/>
          <w:sz w:val="28"/>
          <w:szCs w:val="28"/>
          <w:rtl w:val="true"/>
          <w:lang w:bidi="ar-SA"/>
        </w:rPr>
        <w:t xml:space="preserve">يا عترةَ الوحيّ الذين توطّدتْ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دعائمُ مِلَّةِ التوحيدِ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دُمْتُمْ لنا والعِزُّ فوق رواقكم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والفَخرُ تحتَ طَرافهِ الممدودِ </w:t>
      </w:r>
    </w:p>
    <w:p>
      <w:pPr>
        <w:pStyle w:val="BookText"/>
        <w:rPr/>
      </w:pPr>
      <w:r>
        <w:rPr>
          <w:rFonts w:ascii="Amiri" w:hAnsi="Amiri" w:eastAsia="Amiri" w:cs="Amiri"/>
          <w:color w:val="111111"/>
          <w:sz w:val="28"/>
          <w:sz w:val="28"/>
          <w:szCs w:val="28"/>
          <w:rtl w:val="true"/>
          <w:lang w:bidi="ar-SA"/>
        </w:rPr>
        <w:t xml:space="preserve">وبحسبكم علمُ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عن علم التُقى المفقودِ</w:t>
      </w:r>
    </w:p>
    <w:p>
      <w:pPr>
        <w:pStyle w:val="BookText"/>
        <w:rPr/>
      </w:pPr>
      <w:r>
        <w:rPr>
          <w:rFonts w:ascii="Amiri" w:hAnsi="Amiri" w:eastAsia="Amiri" w:cs="Amiri"/>
          <w:color w:val="111111"/>
          <w:sz w:val="28"/>
          <w:sz w:val="28"/>
          <w:szCs w:val="28"/>
          <w:rtl w:val="true"/>
          <w:lang w:bidi="ar-SA"/>
        </w:rPr>
        <w:t xml:space="preserve">والغرُّ مِنْ آل المكارم مَنْ 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بفضلٍ طارف وتليدِ</w:t>
      </w:r>
    </w:p>
    <w:p>
      <w:pPr>
        <w:pStyle w:val="BookText"/>
        <w:rPr/>
      </w:pPr>
      <w:r>
        <w:rPr>
          <w:rFonts w:ascii="Amiri" w:hAnsi="Amiri" w:eastAsia="Amiri" w:cs="Amiri"/>
          <w:color w:val="111111"/>
          <w:sz w:val="28"/>
          <w:sz w:val="28"/>
          <w:szCs w:val="28"/>
          <w:rtl w:val="true"/>
          <w:lang w:bidi="ar-SA"/>
        </w:rPr>
        <w:t xml:space="preserve">قَدْ رُدَّ عِقدُ الفخر في جيد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الجيدِ</w:t>
      </w:r>
    </w:p>
    <w:p>
      <w:pPr>
        <w:pStyle w:val="BookText"/>
        <w:rPr/>
      </w:pPr>
      <w:r>
        <w:rPr>
          <w:rFonts w:ascii="Amiri" w:hAnsi="Amiri" w:eastAsia="Amiri" w:cs="Amiri"/>
          <w:color w:val="111111"/>
          <w:sz w:val="28"/>
          <w:sz w:val="28"/>
          <w:szCs w:val="28"/>
          <w:rtl w:val="true"/>
          <w:lang w:bidi="ar-SA"/>
        </w:rPr>
        <w:t xml:space="preserve">وأعاد يا دارَ الهُدى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فكأنَّهُ لم يُطوَ في الملحودِ</w:t>
      </w:r>
    </w:p>
    <w:p>
      <w:pPr>
        <w:pStyle w:val="BookText"/>
        <w:rPr/>
      </w:pPr>
      <w:r>
        <w:rPr>
          <w:rFonts w:ascii="Amiri" w:hAnsi="Amiri" w:eastAsia="Amiri" w:cs="Amiri"/>
          <w:color w:val="111111"/>
          <w:sz w:val="28"/>
          <w:sz w:val="28"/>
          <w:szCs w:val="28"/>
          <w:rtl w:val="true"/>
          <w:lang w:bidi="ar-SA"/>
        </w:rPr>
        <w:t xml:space="preserve">أحيا مآثرَهُ الحِسان وزادها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فيها موضعٌ لمزيدِ</w:t>
      </w:r>
    </w:p>
    <w:p>
      <w:pPr>
        <w:pStyle w:val="BookText"/>
        <w:rPr/>
      </w:pPr>
      <w:r>
        <w:rPr>
          <w:rFonts w:ascii="Amiri" w:hAnsi="Amiri" w:eastAsia="Amiri" w:cs="Amiri"/>
          <w:color w:val="111111"/>
          <w:sz w:val="28"/>
          <w:sz w:val="28"/>
          <w:szCs w:val="28"/>
          <w:rtl w:val="true"/>
          <w:lang w:bidi="ar-SA"/>
        </w:rPr>
        <w:t xml:space="preserve">لو لم تبت أمُّ السماح طروقةً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لندى يديِه لم تكنْ بولُودِ</w:t>
      </w:r>
    </w:p>
    <w:p>
      <w:pPr>
        <w:pStyle w:val="BookText"/>
        <w:rPr/>
      </w:pPr>
      <w:r>
        <w:rPr>
          <w:rFonts w:ascii="Amiri" w:hAnsi="Amiri" w:eastAsia="Amiri" w:cs="Amiri"/>
          <w:color w:val="111111"/>
          <w:sz w:val="28"/>
          <w:sz w:val="28"/>
          <w:szCs w:val="28"/>
          <w:rtl w:val="true"/>
          <w:lang w:bidi="ar-SA"/>
        </w:rPr>
        <w:t xml:space="preserve">يا مَنْ وجوهُهُمْ مَصابِحُ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وأكفُّهمْ في الجُوِ سحبُ الجُودِ</w:t>
      </w:r>
    </w:p>
    <w:p>
      <w:pPr>
        <w:pStyle w:val="BookText"/>
        <w:rPr/>
      </w:pPr>
      <w:r>
        <w:rPr>
          <w:rFonts w:ascii="Amiri" w:hAnsi="Amiri" w:eastAsia="Amiri" w:cs="Amiri"/>
          <w:color w:val="111111"/>
          <w:sz w:val="28"/>
          <w:sz w:val="28"/>
          <w:szCs w:val="28"/>
          <w:rtl w:val="true"/>
          <w:lang w:bidi="ar-SA"/>
        </w:rPr>
        <w:t xml:space="preserve">ماذا أقولُ معزِّياً بنشائدي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مهابتُكمْ لسانَ نشيدي</w:t>
      </w:r>
    </w:p>
    <w:p>
      <w:pPr>
        <w:pStyle w:val="BookText"/>
        <w:rPr/>
      </w:pPr>
      <w:r>
        <w:rPr>
          <w:rFonts w:ascii="Amiri" w:hAnsi="Amiri" w:eastAsia="Amiri" w:cs="Amiri"/>
          <w:color w:val="111111"/>
          <w:sz w:val="28"/>
          <w:sz w:val="28"/>
          <w:szCs w:val="28"/>
          <w:rtl w:val="true"/>
          <w:lang w:bidi="ar-SA"/>
        </w:rPr>
        <w:t>وله أيضاً يرثيه، ويعزّي السيد العلامة السيد مهدي القزويني مع الشيخ جعفر أخيه، وسائر أولاده وبنيه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ملأت مكارمُكَ البسيطةَ أنعُما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انعقدتْ لرزئكَ مأتما</w:t>
      </w:r>
    </w:p>
    <w:p>
      <w:pPr>
        <w:pStyle w:val="BookText"/>
        <w:rPr/>
      </w:pPr>
      <w:r>
        <w:rPr>
          <w:rFonts w:ascii="Amiri" w:hAnsi="Amiri" w:eastAsia="Amiri" w:cs="Amiri"/>
          <w:color w:val="111111"/>
          <w:sz w:val="28"/>
          <w:sz w:val="28"/>
          <w:szCs w:val="28"/>
          <w:rtl w:val="true"/>
          <w:lang w:bidi="ar-SA"/>
        </w:rPr>
        <w:t xml:space="preserve">ولئن غدا فذّاً مصابُكَ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فالغيثُ كان لها وجُودُكَ توأما</w:t>
      </w:r>
    </w:p>
    <w:p>
      <w:pPr>
        <w:pStyle w:val="BookText"/>
        <w:rPr/>
      </w:pPr>
      <w:r>
        <w:rPr>
          <w:rFonts w:ascii="Amiri" w:hAnsi="Amiri" w:eastAsia="Amiri" w:cs="Amiri"/>
          <w:color w:val="111111"/>
          <w:sz w:val="28"/>
          <w:sz w:val="28"/>
          <w:szCs w:val="28"/>
          <w:rtl w:val="true"/>
          <w:lang w:bidi="ar-SA"/>
        </w:rPr>
        <w:t xml:space="preserve">بالأمسِ قَدْ رَضَعتْ بنانَكَ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تحلبهُ محاجرُها دَمَا</w:t>
      </w:r>
    </w:p>
    <w:p>
      <w:pPr>
        <w:pStyle w:val="BookText"/>
        <w:rPr/>
      </w:pPr>
      <w:r>
        <w:rPr>
          <w:rFonts w:ascii="Amiri" w:hAnsi="Amiri" w:eastAsia="Amiri" w:cs="Amiri"/>
          <w:color w:val="111111"/>
          <w:sz w:val="28"/>
          <w:sz w:val="28"/>
          <w:szCs w:val="28"/>
          <w:rtl w:val="true"/>
          <w:lang w:bidi="ar-SA"/>
        </w:rPr>
        <w:t xml:space="preserve">ما غُمِّضَتْ أجفانُ عينكَ عن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وجَفنُ الدهرِ غُمِّضَ مِنْ عَمَى</w:t>
      </w:r>
    </w:p>
    <w:p>
      <w:pPr>
        <w:pStyle w:val="BookText"/>
        <w:rPr/>
      </w:pPr>
      <w:r>
        <w:rPr>
          <w:rFonts w:ascii="Amiri" w:hAnsi="Amiri" w:eastAsia="Amiri" w:cs="Amiri"/>
          <w:color w:val="111111"/>
          <w:sz w:val="28"/>
          <w:sz w:val="28"/>
          <w:szCs w:val="28"/>
          <w:rtl w:val="true"/>
          <w:lang w:bidi="ar-SA"/>
        </w:rPr>
        <w:t xml:space="preserve">حَلبَ الحِمامُ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شطرين صاباً في الزمان وعلقما</w:t>
      </w:r>
    </w:p>
    <w:p>
      <w:pPr>
        <w:pStyle w:val="BookText"/>
        <w:rPr/>
      </w:pPr>
      <w:r>
        <w:rPr>
          <w:rFonts w:ascii="Amiri" w:hAnsi="Amiri" w:eastAsia="Amiri" w:cs="Amiri"/>
          <w:color w:val="111111"/>
          <w:sz w:val="28"/>
          <w:sz w:val="28"/>
          <w:szCs w:val="28"/>
          <w:rtl w:val="true"/>
          <w:lang w:bidi="ar-SA"/>
        </w:rPr>
        <w:t xml:space="preserve">فأغصَّ في شطر فماً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وأغصَّ في شطرٍ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 xml:space="preserve">قَسمَ الرزيَّة في السويَّة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كلا العينين ثقلاً أعظما</w:t>
      </w:r>
    </w:p>
    <w:p>
      <w:pPr>
        <w:pStyle w:val="BookText"/>
        <w:rPr/>
      </w:pPr>
      <w:r>
        <w:rPr>
          <w:rFonts w:ascii="Amiri" w:hAnsi="Amiri" w:eastAsia="Amiri" w:cs="Amiri"/>
          <w:color w:val="111111"/>
          <w:sz w:val="28"/>
          <w:sz w:val="28"/>
          <w:szCs w:val="28"/>
          <w:rtl w:val="true"/>
          <w:lang w:bidi="ar-SA"/>
        </w:rPr>
        <w:t xml:space="preserve">وأَمَا وساعتك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بيلملم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زالتْ وما أعني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خلتُ فقدَكَ يَسْتقِلُّ بثُقلهِ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رُكْنَا زمانك ثم لم يتهدّما</w:t>
      </w:r>
    </w:p>
    <w:p>
      <w:pPr>
        <w:pStyle w:val="BookText"/>
        <w:rPr/>
      </w:pPr>
      <w:r>
        <w:rPr>
          <w:rFonts w:ascii="Amiri" w:hAnsi="Amiri" w:eastAsia="Amiri" w:cs="Amiri"/>
          <w:color w:val="111111"/>
          <w:sz w:val="28"/>
          <w:sz w:val="28"/>
          <w:szCs w:val="28"/>
          <w:rtl w:val="true"/>
          <w:lang w:bidi="ar-SA"/>
        </w:rPr>
        <w:t xml:space="preserve">فلقد أطلَّ غداة يومك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 في الأرضين أعظم في السما</w:t>
      </w:r>
    </w:p>
    <w:p>
      <w:pPr>
        <w:pStyle w:val="BookText"/>
        <w:rPr/>
      </w:pPr>
      <w:r>
        <w:rPr>
          <w:rFonts w:ascii="Amiri" w:hAnsi="Amiri" w:eastAsia="Amiri" w:cs="Amiri"/>
          <w:color w:val="111111"/>
          <w:sz w:val="28"/>
          <w:sz w:val="28"/>
          <w:szCs w:val="28"/>
          <w:rtl w:val="true"/>
          <w:lang w:bidi="ar-SA"/>
        </w:rPr>
        <w:t xml:space="preserve">في نارهِ استوتِ الأنامُ فما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القُلوب أحقَّ أن تتضرّما</w:t>
      </w:r>
    </w:p>
    <w:p>
      <w:pPr>
        <w:pStyle w:val="BookText"/>
        <w:rPr/>
      </w:pPr>
      <w:r>
        <w:rPr>
          <w:rFonts w:ascii="Amiri" w:hAnsi="Amiri" w:eastAsia="Amiri" w:cs="Amiri"/>
          <w:color w:val="111111"/>
          <w:sz w:val="28"/>
          <w:sz w:val="28"/>
          <w:szCs w:val="28"/>
          <w:rtl w:val="true"/>
          <w:lang w:bidi="ar-SA"/>
        </w:rPr>
        <w:t xml:space="preserve">يا مَنْ أَضَاءَ بنوره أفقَ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بعدَكَ كُلَّ أُفقٍ أظلما</w:t>
      </w:r>
    </w:p>
    <w:p>
      <w:pPr>
        <w:pStyle w:val="BookText"/>
        <w:rPr/>
      </w:pPr>
      <w:r>
        <w:rPr>
          <w:rFonts w:ascii="Amiri" w:hAnsi="Amiri" w:eastAsia="Amiri" w:cs="Amiri"/>
          <w:color w:val="111111"/>
          <w:sz w:val="28"/>
          <w:sz w:val="28"/>
          <w:szCs w:val="28"/>
          <w:rtl w:val="true"/>
          <w:lang w:bidi="ar-SA"/>
        </w:rPr>
        <w:t xml:space="preserve">مَنْ ردَّ طَرْفَكَ عن فتورٍ مغضياً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لحظت به الحواسدَ أرقما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أبكيكَ للأحسان غاض نميرُهُ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قَسْرَاً وللآمال بعدَك حُوّما </w:t>
      </w:r>
    </w:p>
    <w:p>
      <w:pPr>
        <w:pStyle w:val="BookText"/>
        <w:rPr/>
      </w:pPr>
      <w:r>
        <w:rPr>
          <w:rFonts w:ascii="Amiri" w:hAnsi="Amiri" w:eastAsia="Amiri" w:cs="Amiri"/>
          <w:color w:val="111111"/>
          <w:sz w:val="28"/>
          <w:sz w:val="28"/>
          <w:szCs w:val="28"/>
          <w:rtl w:val="true"/>
          <w:lang w:bidi="ar-SA"/>
        </w:rPr>
        <w:t xml:space="preserve">ولطالب المعروف ألقى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ميتَ العزم لا متلوِّما</w:t>
      </w:r>
    </w:p>
    <w:p>
      <w:pPr>
        <w:pStyle w:val="BookText"/>
        <w:rPr/>
      </w:pPr>
      <w:r>
        <w:rPr>
          <w:rFonts w:ascii="Amiri" w:hAnsi="Amiri" w:eastAsia="Amiri" w:cs="Amiri"/>
          <w:color w:val="111111"/>
          <w:sz w:val="28"/>
          <w:sz w:val="28"/>
          <w:szCs w:val="28"/>
          <w:rtl w:val="true"/>
          <w:lang w:bidi="ar-SA"/>
        </w:rPr>
        <w:t xml:space="preserve">قطعتْ بكَ الأيامٌ أمالَ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ولا وصلتْ بكَفّكَ معصما</w:t>
      </w:r>
    </w:p>
    <w:p>
      <w:pPr>
        <w:pStyle w:val="BookText"/>
        <w:rPr/>
      </w:pPr>
      <w:r>
        <w:rPr>
          <w:rFonts w:ascii="Amiri" w:hAnsi="Amiri" w:eastAsia="Amiri" w:cs="Amiri"/>
          <w:color w:val="111111"/>
          <w:sz w:val="28"/>
          <w:sz w:val="28"/>
          <w:szCs w:val="28"/>
          <w:rtl w:val="true"/>
          <w:lang w:bidi="ar-SA"/>
        </w:rPr>
        <w:t xml:space="preserve">ولقَدْ سددتُ فَمَ النّعي بأنمُلٍ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رجفتْ فلم أملكْ لهُنَّ به فَمَا</w:t>
      </w:r>
    </w:p>
    <w:p>
      <w:pPr>
        <w:pStyle w:val="BookText"/>
        <w:rPr/>
      </w:pPr>
      <w:r>
        <w:rPr>
          <w:rFonts w:ascii="Amiri" w:hAnsi="Amiri" w:eastAsia="Amiri" w:cs="Amiri"/>
          <w:color w:val="111111"/>
          <w:sz w:val="28"/>
          <w:sz w:val="28"/>
          <w:szCs w:val="28"/>
          <w:rtl w:val="true"/>
          <w:lang w:bidi="ar-SA"/>
        </w:rPr>
        <w:t xml:space="preserve">فأقرَّ في سمعي أمضَّ قوارعٍ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 فكانتْ في فؤادي أسهُما</w:t>
      </w:r>
    </w:p>
    <w:p>
      <w:pPr>
        <w:pStyle w:val="BookText"/>
        <w:rPr/>
      </w:pPr>
      <w:r>
        <w:rPr>
          <w:rFonts w:ascii="Amiri" w:hAnsi="Amiri" w:eastAsia="Amiri" w:cs="Amiri"/>
          <w:color w:val="111111"/>
          <w:sz w:val="28"/>
          <w:sz w:val="28"/>
          <w:szCs w:val="28"/>
          <w:rtl w:val="true"/>
          <w:lang w:bidi="ar-SA"/>
        </w:rPr>
        <w:t xml:space="preserve">ينعى جفوناً كان يرخيها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جفونُكَ ما أعفَّ وأكَرما</w:t>
      </w:r>
    </w:p>
    <w:p>
      <w:pPr>
        <w:pStyle w:val="BookText"/>
        <w:rPr/>
      </w:pPr>
      <w:r>
        <w:rPr>
          <w:rFonts w:ascii="Amiri" w:hAnsi="Amiri" w:eastAsia="Amiri" w:cs="Amiri"/>
          <w:color w:val="111111"/>
          <w:sz w:val="28"/>
          <w:sz w:val="28"/>
          <w:szCs w:val="28"/>
          <w:rtl w:val="true"/>
          <w:lang w:bidi="ar-SA"/>
        </w:rPr>
        <w:t xml:space="preserve">وأناملاً منها بأعظم 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الحِمامُ إليكَ بحراً مُفْعَما</w:t>
      </w:r>
    </w:p>
    <w:p>
      <w:pPr>
        <w:pStyle w:val="BookText"/>
        <w:rPr/>
      </w:pPr>
      <w:r>
        <w:rPr>
          <w:rFonts w:ascii="Amiri" w:hAnsi="Amiri" w:eastAsia="Amiri" w:cs="Amiri"/>
          <w:color w:val="111111"/>
          <w:sz w:val="28"/>
          <w:sz w:val="28"/>
          <w:szCs w:val="28"/>
          <w:rtl w:val="true"/>
          <w:lang w:bidi="ar-SA"/>
        </w:rPr>
        <w:t xml:space="preserve">رفعوكَ والبركاتُ عن ظهر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وطووكَ واللمعاتُ عن وجهِ السما</w:t>
      </w:r>
    </w:p>
    <w:p>
      <w:pPr>
        <w:pStyle w:val="BookText"/>
        <w:rPr/>
      </w:pPr>
      <w:r>
        <w:rPr>
          <w:rFonts w:ascii="Amiri" w:hAnsi="Amiri" w:eastAsia="Amiri" w:cs="Amiri"/>
          <w:color w:val="111111"/>
          <w:sz w:val="28"/>
          <w:sz w:val="28"/>
          <w:szCs w:val="28"/>
          <w:rtl w:val="true"/>
          <w:lang w:bidi="ar-SA"/>
        </w:rPr>
        <w:t xml:space="preserve">دفنوكَ وانقلبوا بأعظم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دفنوا الكتاب المُحْكَما</w:t>
      </w:r>
    </w:p>
    <w:p>
      <w:pPr>
        <w:pStyle w:val="BookText"/>
        <w:rPr/>
      </w:pPr>
      <w:r>
        <w:rPr>
          <w:rFonts w:ascii="Amiri" w:hAnsi="Amiri" w:eastAsia="Amiri" w:cs="Amiri"/>
          <w:color w:val="111111"/>
          <w:sz w:val="28"/>
          <w:sz w:val="28"/>
          <w:szCs w:val="28"/>
          <w:rtl w:val="true"/>
          <w:lang w:bidi="ar-SA"/>
        </w:rPr>
        <w:t xml:space="preserve">لولاكَ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ظلّوا بمجهِلها الطريقَ الأقوما</w:t>
      </w:r>
    </w:p>
    <w:p>
      <w:pPr>
        <w:pStyle w:val="BookText"/>
        <w:rPr/>
      </w:pPr>
      <w:r>
        <w:rPr>
          <w:rFonts w:ascii="Amiri" w:hAnsi="Amiri" w:eastAsia="Amiri" w:cs="Amiri"/>
          <w:color w:val="111111"/>
          <w:sz w:val="28"/>
          <w:sz w:val="28"/>
          <w:szCs w:val="28"/>
          <w:rtl w:val="true"/>
          <w:lang w:bidi="ar-SA"/>
        </w:rPr>
        <w:t xml:space="preserve">أشرقتَ شمساً في بروج سما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فأضأتَها وولدت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لولاكَ ما وَجدتْ ولولا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مذهبٍ للحقّ يُرغمُ مجرما</w:t>
      </w:r>
    </w:p>
    <w:p>
      <w:pPr>
        <w:pStyle w:val="BookText"/>
        <w:rPr/>
      </w:pPr>
      <w:r>
        <w:rPr>
          <w:rFonts w:ascii="Amiri" w:hAnsi="Amiri" w:eastAsia="Amiri" w:cs="Amiri"/>
          <w:color w:val="111111"/>
          <w:sz w:val="28"/>
          <w:sz w:val="28"/>
          <w:szCs w:val="28"/>
          <w:rtl w:val="true"/>
          <w:lang w:bidi="ar-SA"/>
        </w:rPr>
        <w:t xml:space="preserve">أقسمتُ بالشرف الذي قَدْ حزتَهُ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ذلكَ جُهِدَ مَنْ قَدْ أقسما</w:t>
      </w:r>
    </w:p>
    <w:p>
      <w:pPr>
        <w:pStyle w:val="BookText"/>
        <w:rPr/>
      </w:pPr>
      <w:r>
        <w:rPr>
          <w:rFonts w:ascii="Amiri" w:hAnsi="Amiri" w:eastAsia="Amiri" w:cs="Amiri"/>
          <w:color w:val="111111"/>
          <w:sz w:val="28"/>
          <w:sz w:val="28"/>
          <w:szCs w:val="28"/>
          <w:rtl w:val="true"/>
          <w:lang w:bidi="ar-SA"/>
        </w:rPr>
        <w:t xml:space="preserve">لقد احتمتْ منهُ الشريعةُ في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تستبيحُ يدُ النوائب ما حمى</w:t>
      </w:r>
    </w:p>
    <w:p>
      <w:pPr>
        <w:pStyle w:val="BookText"/>
        <w:rPr/>
      </w:pPr>
      <w:r>
        <w:rPr>
          <w:rFonts w:ascii="Amiri" w:hAnsi="Amiri" w:eastAsia="Amiri" w:cs="Amiri"/>
          <w:color w:val="111111"/>
          <w:sz w:val="28"/>
          <w:sz w:val="28"/>
          <w:szCs w:val="28"/>
          <w:rtl w:val="true"/>
          <w:lang w:bidi="ar-SA"/>
        </w:rPr>
        <w:t xml:space="preserve">وإذا ذوو الفضل استوتْ 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وجدوهُ أحرى القوم أنْ يتقدَّما</w:t>
      </w:r>
    </w:p>
    <w:p>
      <w:pPr>
        <w:pStyle w:val="BookText"/>
        <w:rPr/>
      </w:pPr>
      <w:r>
        <w:rPr>
          <w:rFonts w:ascii="Amiri" w:hAnsi="Amiri" w:eastAsia="Amiri" w:cs="Amiri"/>
          <w:color w:val="111111"/>
          <w:sz w:val="28"/>
          <w:sz w:val="28"/>
          <w:szCs w:val="28"/>
          <w:rtl w:val="true"/>
          <w:lang w:bidi="ar-SA"/>
        </w:rPr>
        <w:t xml:space="preserve">ومن السكينة والوقار 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تكلَّمَ لم تَجِدْ مُتكلّما</w:t>
      </w:r>
    </w:p>
    <w:p>
      <w:pPr>
        <w:pStyle w:val="BookText"/>
        <w:rPr/>
      </w:pPr>
      <w:r>
        <w:rPr>
          <w:rFonts w:ascii="Amiri" w:hAnsi="Amiri" w:eastAsia="Amiri" w:cs="Amiri"/>
          <w:color w:val="111111"/>
          <w:sz w:val="28"/>
          <w:sz w:val="28"/>
          <w:szCs w:val="28"/>
          <w:rtl w:val="true"/>
          <w:lang w:bidi="ar-SA"/>
        </w:rPr>
        <w:t xml:space="preserve">هو خيرُ مَنْ نمتِ العلاء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ذروةِ الجوزاء أشرفُ مُنْتَمى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ركبوا من الشرفِ السنامَ الأعظما</w:t>
      </w:r>
    </w:p>
    <w:p>
      <w:pPr>
        <w:pStyle w:val="BookText"/>
        <w:rPr/>
      </w:pPr>
      <w:r>
        <w:rPr>
          <w:rFonts w:ascii="Amiri" w:hAnsi="Amiri" w:eastAsia="Amiri" w:cs="Amiri"/>
          <w:color w:val="111111"/>
          <w:sz w:val="28"/>
          <w:sz w:val="28"/>
          <w:szCs w:val="28"/>
          <w:rtl w:val="true"/>
          <w:lang w:bidi="ar-SA"/>
        </w:rPr>
        <w:t xml:space="preserve">رفعوا على أُولى الزمان رواقهم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وتوارثوا فيه العلاء الأقدما</w:t>
      </w:r>
    </w:p>
    <w:p>
      <w:pPr>
        <w:pStyle w:val="BookText"/>
        <w:rPr/>
      </w:pPr>
      <w:r>
        <w:rPr>
          <w:rFonts w:ascii="Amiri" w:hAnsi="Amiri" w:eastAsia="Amiri" w:cs="Amiri"/>
          <w:color w:val="111111"/>
          <w:sz w:val="28"/>
          <w:sz w:val="28"/>
          <w:szCs w:val="28"/>
          <w:rtl w:val="true"/>
          <w:lang w:bidi="ar-SA"/>
        </w:rPr>
        <w:t xml:space="preserve">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وبهمْ أنارَ اللهُ ما قَدْ أَبْهِما</w:t>
      </w:r>
    </w:p>
    <w:p>
      <w:pPr>
        <w:pStyle w:val="BookText"/>
        <w:rPr/>
      </w:pPr>
      <w:r>
        <w:rPr>
          <w:rFonts w:ascii="Amiri" w:hAnsi="Amiri" w:eastAsia="Amiri" w:cs="Amiri"/>
          <w:color w:val="111111"/>
          <w:sz w:val="28"/>
          <w:sz w:val="28"/>
          <w:szCs w:val="28"/>
          <w:rtl w:val="true"/>
          <w:lang w:bidi="ar-SA"/>
        </w:rPr>
        <w:t xml:space="preserve">يا موصلاً مني رسالة ذي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ظمئتْ إلى ذاكَ الرواءِ ولا ظما</w:t>
      </w:r>
    </w:p>
    <w:p>
      <w:pPr>
        <w:pStyle w:val="BookText"/>
        <w:rPr/>
      </w:pP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جَدَثاً به دفنوا الصراطَ الأقوما</w:t>
      </w:r>
    </w:p>
    <w:p>
      <w:pPr>
        <w:pStyle w:val="BookText"/>
        <w:rPr/>
      </w:pPr>
      <w:r>
        <w:rPr>
          <w:rFonts w:ascii="Amiri" w:hAnsi="Amiri" w:eastAsia="Amiri" w:cs="Amiri"/>
          <w:color w:val="111111"/>
          <w:sz w:val="28"/>
          <w:sz w:val="28"/>
          <w:szCs w:val="28"/>
          <w:rtl w:val="true"/>
          <w:lang w:bidi="ar-SA"/>
        </w:rPr>
        <w:t xml:space="preserve">يا بدر إنْ تَكُ قَدْ أفلتَ فلا تَخَلْ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الهداية منك بعدَكَ أبهما</w:t>
      </w:r>
    </w:p>
    <w:p>
      <w:pPr>
        <w:pStyle w:val="BookText"/>
        <w:rPr/>
      </w:pPr>
      <w:r>
        <w:rPr>
          <w:rFonts w:ascii="Amiri" w:hAnsi="Amiri" w:eastAsia="Amiri" w:cs="Amiri"/>
          <w:color w:val="111111"/>
          <w:sz w:val="28"/>
          <w:sz w:val="28"/>
          <w:szCs w:val="28"/>
          <w:rtl w:val="true"/>
          <w:lang w:bidi="ar-SA"/>
        </w:rPr>
        <w:t xml:space="preserve">فلقَدْ ولدتَ به كواكبَ لم 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لها أمُّ الكواكبِ في السما</w:t>
      </w:r>
    </w:p>
    <w:p>
      <w:pPr>
        <w:pStyle w:val="BookText"/>
        <w:rPr/>
      </w:pPr>
      <w:r>
        <w:rPr>
          <w:rFonts w:ascii="Amiri" w:hAnsi="Amiri" w:eastAsia="Amiri" w:cs="Amiri"/>
          <w:color w:val="111111"/>
          <w:sz w:val="28"/>
          <w:sz w:val="28"/>
          <w:szCs w:val="28"/>
          <w:rtl w:val="true"/>
          <w:lang w:bidi="ar-SA"/>
        </w:rPr>
        <w:t xml:space="preserve">لو عُدت للدُنيا ومن لزمانها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أنْ تعودَ فيغتدي متبسّما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الدهرُ اعتدى مُسْتَخدَما</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وتلطَّفتْ وطفاءُ تحلبها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بثرى حواكَ فضمّ عَضْبَاً مِخْذَما</w:t>
      </w:r>
    </w:p>
    <w:p>
      <w:pPr>
        <w:pStyle w:val="BookText"/>
        <w:rPr/>
      </w:pPr>
      <w:r>
        <w:rPr>
          <w:rFonts w:ascii="Amiri" w:hAnsi="Amiri" w:eastAsia="Amiri" w:cs="Amiri"/>
          <w:color w:val="111111"/>
          <w:sz w:val="28"/>
          <w:sz w:val="28"/>
          <w:szCs w:val="28"/>
          <w:rtl w:val="true"/>
          <w:lang w:bidi="ar-SA"/>
        </w:rPr>
        <w:t xml:space="preserve">أفصحتُ من وجدي إليكَ بدعوةٍ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ذممتُ بها الزمانَ الأعجما</w:t>
      </w:r>
    </w:p>
    <w:p>
      <w:pPr>
        <w:pStyle w:val="BookText"/>
        <w:rPr/>
      </w:pPr>
      <w:r>
        <w:rPr>
          <w:rFonts w:ascii="Amiri" w:hAnsi="Amiri" w:eastAsia="Amiri" w:cs="Amiri"/>
          <w:color w:val="111111"/>
          <w:sz w:val="28"/>
          <w:sz w:val="28"/>
          <w:szCs w:val="28"/>
          <w:rtl w:val="true"/>
          <w:lang w:bidi="ar-SA"/>
        </w:rPr>
        <w:t xml:space="preserve">قَدْ كُنتَ لي بجميلِ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فلئن بقيتُ لأنسيّن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العالم الكامل، والعيلم الذي جمع طرفي العلم والأدب حتى أصبح بلا مماثل، زين العبّاد والمجتهدين، شيخنا الشيخ جواد محيي الدين</w:t>
      </w:r>
      <w:r>
        <w:rPr>
          <w:rStyle w:val="FootnoteAnchor"/>
          <w:rtl w:val="true"/>
        </w:rPr>
        <w:footnoteReference w:id="486"/>
      </w:r>
      <w:r>
        <w:rPr>
          <w:rFonts w:ascii="Amiri" w:hAnsi="Amiri" w:eastAsia="Amiri" w:cs="Amiri"/>
          <w:color w:val="111111"/>
          <w:sz w:val="28"/>
          <w:sz w:val="28"/>
          <w:szCs w:val="28"/>
          <w:rtl w:val="true"/>
          <w:lang w:bidi="ar-SA"/>
        </w:rPr>
        <w:t>، وهو الآن من العلماء الفضلاء، ويقيم الجماعة في الصحن الشريف، مربعاً ومصيف، فيا سلّمه الله وأبقاه، عَلَماً يرجع إليه كُلّ منيب وأوّاه، يرثيه مع السيد علي الطبطبائي</w:t>
      </w:r>
      <w:r>
        <w:rPr>
          <w:rStyle w:val="FootnoteAnchor"/>
          <w:rtl w:val="true"/>
        </w:rPr>
        <w:footnoteReference w:id="487"/>
      </w:r>
      <w:r>
        <w:rPr>
          <w:rFonts w:ascii="Amiri" w:hAnsi="Amiri" w:eastAsia="Amiri" w:cs="Amiri"/>
          <w:color w:val="111111"/>
          <w:sz w:val="28"/>
          <w:sz w:val="28"/>
          <w:szCs w:val="28"/>
          <w:rtl w:val="true"/>
          <w:lang w:bidi="ar-SA"/>
        </w:rPr>
        <w:t xml:space="preserve">المتقدم، ويُعزّي الشيخ شيخ جعفر أخاه والشيخ صالح مع باقي بنيه، وهي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 بنو العَليا تُطأطأُ 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فقدتْ بالرغم منها إمامَها؟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غالها صرفُ المنون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عراها فأشجى شيخَها وغُلامَها</w:t>
      </w:r>
    </w:p>
    <w:p>
      <w:pPr>
        <w:pStyle w:val="BookText"/>
        <w:rPr/>
      </w:pPr>
      <w:r>
        <w:rPr>
          <w:rFonts w:ascii="Amiri" w:hAnsi="Amiri" w:eastAsia="Amiri" w:cs="Amiri"/>
          <w:color w:val="111111"/>
          <w:sz w:val="28"/>
          <w:sz w:val="28"/>
          <w:szCs w:val="28"/>
          <w:rtl w:val="true"/>
          <w:lang w:bidi="ar-SA"/>
        </w:rPr>
        <w:t xml:space="preserve">لقد هدّمتْ كفُّ الردى كهفَ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وأوهتْ مبانيها وهدّتْ دعامَها</w:t>
      </w:r>
    </w:p>
    <w:p>
      <w:pPr>
        <w:pStyle w:val="BookText"/>
        <w:rPr/>
      </w:pPr>
      <w:r>
        <w:rPr>
          <w:rFonts w:ascii="Amiri" w:hAnsi="Amiri" w:eastAsia="Amiri" w:cs="Amiri"/>
          <w:color w:val="111111"/>
          <w:sz w:val="28"/>
          <w:sz w:val="28"/>
          <w:szCs w:val="28"/>
          <w:rtl w:val="true"/>
          <w:lang w:bidi="ar-SA"/>
        </w:rPr>
        <w:t xml:space="preserve">وجذّتْ لها الويلات عرنينَ 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معاليها وجبّتْ سنامَها</w:t>
      </w:r>
    </w:p>
    <w:p>
      <w:pPr>
        <w:pStyle w:val="BookText"/>
        <w:rPr/>
      </w:pPr>
      <w:r>
        <w:rPr>
          <w:rFonts w:ascii="Amiri" w:hAnsi="Amiri" w:eastAsia="Amiri" w:cs="Amiri"/>
          <w:color w:val="111111"/>
          <w:sz w:val="28"/>
          <w:sz w:val="28"/>
          <w:szCs w:val="28"/>
          <w:rtl w:val="true"/>
          <w:lang w:bidi="ar-SA"/>
        </w:rPr>
        <w:t xml:space="preserve">لوتْ جيدَها حُزْناً ولفّتْ لواءها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وثلّتْ عواليها وفلّتْ حُسامَها</w:t>
      </w:r>
    </w:p>
    <w:p>
      <w:pPr>
        <w:pStyle w:val="BookText"/>
        <w:rPr/>
      </w:pPr>
      <w:r>
        <w:rPr>
          <w:rFonts w:ascii="Amiri" w:hAnsi="Amiri" w:eastAsia="Amiri" w:cs="Amiri"/>
          <w:color w:val="111111"/>
          <w:sz w:val="28"/>
          <w:sz w:val="28"/>
          <w:szCs w:val="28"/>
          <w:rtl w:val="true"/>
          <w:lang w:bidi="ar-SA"/>
        </w:rPr>
        <w:t xml:space="preserve">فَقُلْ ويكَ للأرزاء كُفّي عن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بالرغم منها مرامَها</w:t>
      </w:r>
    </w:p>
    <w:p>
      <w:pPr>
        <w:pStyle w:val="BookText"/>
        <w:rPr/>
      </w:pPr>
      <w:r>
        <w:rPr>
          <w:rFonts w:ascii="Amiri" w:hAnsi="Amiri" w:eastAsia="Amiri" w:cs="Amiri"/>
          <w:color w:val="111111"/>
          <w:sz w:val="28"/>
          <w:sz w:val="28"/>
          <w:szCs w:val="28"/>
          <w:rtl w:val="true"/>
          <w:lang w:bidi="ar-SA"/>
        </w:rPr>
        <w:t xml:space="preserve">لها الويل كم شنّتْ خيولَ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فَعَالتْ هُمامَها</w:t>
      </w:r>
    </w:p>
    <w:p>
      <w:pPr>
        <w:pStyle w:val="BookText"/>
        <w:rPr/>
      </w:pPr>
      <w:r>
        <w:rPr>
          <w:rFonts w:ascii="Amiri" w:hAnsi="Amiri" w:eastAsia="Amiri" w:cs="Amiri"/>
          <w:color w:val="111111"/>
          <w:sz w:val="28"/>
          <w:sz w:val="28"/>
          <w:szCs w:val="28"/>
          <w:rtl w:val="true"/>
          <w:lang w:bidi="ar-SA"/>
        </w:rPr>
        <w:t xml:space="preserve">وطافتْ بأرجاء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فأطفأتْ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معاليها وأرختْ ظلامَها</w:t>
      </w:r>
    </w:p>
    <w:p>
      <w:pPr>
        <w:pStyle w:val="BookText"/>
        <w:rPr/>
      </w:pPr>
      <w:r>
        <w:rPr>
          <w:rFonts w:ascii="Amiri" w:hAnsi="Amiri" w:eastAsia="Amiri" w:cs="Amiri"/>
          <w:color w:val="111111"/>
          <w:sz w:val="28"/>
          <w:sz w:val="28"/>
          <w:szCs w:val="28"/>
          <w:rtl w:val="true"/>
          <w:lang w:bidi="ar-SA"/>
        </w:rPr>
        <w:t xml:space="preserve">فرزءُ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ابتداءها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كَانَ إختتامَها</w:t>
      </w:r>
    </w:p>
    <w:p>
      <w:pPr>
        <w:pStyle w:val="BookText"/>
        <w:rPr/>
      </w:pPr>
      <w:r>
        <w:rPr>
          <w:rFonts w:ascii="Amiri" w:hAnsi="Amiri" w:eastAsia="Amiri" w:cs="Amiri"/>
          <w:color w:val="111111"/>
          <w:sz w:val="28"/>
          <w:sz w:val="28"/>
          <w:szCs w:val="28"/>
          <w:rtl w:val="true"/>
          <w:lang w:bidi="ar-SA"/>
        </w:rPr>
        <w:t xml:space="preserve">وقَدْ راحت الدُنيا تموجُ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هَلْ شَاءَ الألهُ إنعدامَها</w:t>
      </w:r>
    </w:p>
    <w:p>
      <w:pPr>
        <w:pStyle w:val="BookText"/>
        <w:rPr/>
      </w:pPr>
      <w:r>
        <w:rPr>
          <w:rFonts w:ascii="Amiri" w:hAnsi="Amiri" w:eastAsia="Amiri" w:cs="Amiri"/>
          <w:color w:val="111111"/>
          <w:sz w:val="28"/>
          <w:sz w:val="28"/>
          <w:szCs w:val="28"/>
          <w:rtl w:val="true"/>
          <w:lang w:bidi="ar-SA"/>
        </w:rPr>
        <w:t xml:space="preserve">فكم طُبّقتْ بالحُزن شجواً لنازلِ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يُزلزل منها سهلها وأكامَها</w:t>
      </w:r>
    </w:p>
    <w:p>
      <w:pPr>
        <w:pStyle w:val="BookText"/>
        <w:rPr/>
      </w:pPr>
      <w:r>
        <w:rPr>
          <w:rFonts w:ascii="Amiri" w:hAnsi="Amiri" w:eastAsia="Amiri" w:cs="Amiri"/>
          <w:color w:val="111111"/>
          <w:sz w:val="28"/>
          <w:sz w:val="28"/>
          <w:szCs w:val="28"/>
          <w:rtl w:val="true"/>
          <w:lang w:bidi="ar-SA"/>
        </w:rPr>
        <w:t xml:space="preserve">بمن تأمل الأعلام عزّاً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حماها ومَنْ يرعى لديها ذمامَها</w:t>
      </w:r>
    </w:p>
    <w:p>
      <w:pPr>
        <w:pStyle w:val="BookText"/>
        <w:rPr/>
      </w:pPr>
      <w:r>
        <w:rPr>
          <w:rFonts w:ascii="Amiri" w:hAnsi="Amiri" w:eastAsia="Amiri" w:cs="Amiri"/>
          <w:color w:val="111111"/>
          <w:sz w:val="28"/>
          <w:sz w:val="28"/>
          <w:szCs w:val="28"/>
          <w:rtl w:val="true"/>
          <w:lang w:bidi="ar-SA"/>
        </w:rPr>
        <w:t xml:space="preserve">ومَنْ بَعدُ للأحكام يُبدي حلالَها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اشتبهتْ بين الورى وحرامَها</w:t>
      </w:r>
    </w:p>
    <w:p>
      <w:pPr>
        <w:pStyle w:val="BookText"/>
        <w:rPr/>
      </w:pPr>
      <w:r>
        <w:rPr>
          <w:rFonts w:ascii="Amiri" w:hAnsi="Amiri" w:eastAsia="Amiri" w:cs="Amiri"/>
          <w:color w:val="111111"/>
          <w:sz w:val="28"/>
          <w:sz w:val="28"/>
          <w:szCs w:val="28"/>
          <w:rtl w:val="true"/>
          <w:lang w:bidi="ar-SA"/>
        </w:rPr>
        <w:t xml:space="preserve">ومَنْ بَعدُ للوفادِ يُنجحُ سؤلَها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ويُنعشُ عافيهِ ويَشْفِي سَقَامَها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وذي حرمةِ الأسلام ينعى لها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الدهر فينا عزَّها واحترامَها </w:t>
      </w:r>
    </w:p>
    <w:p>
      <w:pPr>
        <w:pStyle w:val="BookText"/>
        <w:rPr/>
      </w:pPr>
      <w:r>
        <w:rPr>
          <w:rFonts w:ascii="Amiri" w:hAnsi="Amiri" w:eastAsia="Amiri" w:cs="Amiri"/>
          <w:color w:val="111111"/>
          <w:sz w:val="28"/>
          <w:sz w:val="28"/>
          <w:szCs w:val="28"/>
          <w:rtl w:val="true"/>
          <w:lang w:bidi="ar-SA"/>
        </w:rPr>
        <w:t xml:space="preserve">أقولُ وهَلْ يُجدي التمنّي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فَوقَتْ قوسَ المنون سهامَها</w:t>
      </w:r>
    </w:p>
    <w:p>
      <w:pPr>
        <w:pStyle w:val="BookText"/>
        <w:rPr/>
      </w:pPr>
      <w:r>
        <w:rPr>
          <w:rFonts w:ascii="Amiri" w:hAnsi="Amiri" w:eastAsia="Amiri" w:cs="Amiri"/>
          <w:color w:val="111111"/>
          <w:sz w:val="28"/>
          <w:sz w:val="28"/>
          <w:szCs w:val="28"/>
          <w:rtl w:val="true"/>
          <w:lang w:bidi="ar-SA"/>
        </w:rPr>
        <w:t xml:space="preserve">فياليتَ نفسي دونَ نفس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سقتْها كؤوسُ الحادثات حِمامَها</w:t>
      </w:r>
    </w:p>
    <w:p>
      <w:pPr>
        <w:pStyle w:val="BookText"/>
        <w:rPr/>
      </w:pPr>
      <w:r>
        <w:rPr>
          <w:rFonts w:ascii="Amiri" w:hAnsi="Amiri" w:eastAsia="Amiri" w:cs="Amiri"/>
          <w:color w:val="111111"/>
          <w:sz w:val="28"/>
          <w:sz w:val="28"/>
          <w:szCs w:val="28"/>
          <w:rtl w:val="true"/>
          <w:lang w:bidi="ar-SA"/>
        </w:rPr>
        <w:t xml:space="preserve">وليتَ يداً ضَمَّتْهُ بالرغم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أهالتْ لا عليه رُغامَها</w:t>
      </w:r>
    </w:p>
    <w:p>
      <w:pPr>
        <w:pStyle w:val="BookText"/>
        <w:rPr/>
      </w:pPr>
      <w:r>
        <w:rPr>
          <w:rFonts w:ascii="Amiri" w:hAnsi="Amiri" w:eastAsia="Amiri" w:cs="Amiri"/>
          <w:color w:val="111111"/>
          <w:sz w:val="28"/>
          <w:sz w:val="28"/>
          <w:szCs w:val="28"/>
          <w:rtl w:val="true"/>
          <w:lang w:bidi="ar-SA"/>
        </w:rPr>
        <w:t xml:space="preserve">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والعالم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لم تَزَلْ تُلْقِي العلوم زمامَها</w:t>
      </w:r>
    </w:p>
    <w:p>
      <w:pPr>
        <w:pStyle w:val="BookText"/>
        <w:rPr/>
      </w:pPr>
      <w:r>
        <w:rPr>
          <w:rFonts w:ascii="Amiri" w:hAnsi="Amiri" w:eastAsia="Amiri" w:cs="Amiri"/>
          <w:color w:val="111111"/>
          <w:sz w:val="28"/>
          <w:sz w:val="28"/>
          <w:szCs w:val="28"/>
          <w:rtl w:val="true"/>
          <w:lang w:bidi="ar-SA"/>
        </w:rPr>
        <w:t xml:space="preserve">فعزِّ الفتى المولى المُهذب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وماجدَها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همامَها</w:t>
      </w:r>
    </w:p>
    <w:p>
      <w:pPr>
        <w:pStyle w:val="BookText"/>
        <w:rPr/>
      </w:pPr>
      <w:r>
        <w:rPr>
          <w:rFonts w:ascii="Amiri" w:hAnsi="Amiri" w:eastAsia="Amiri" w:cs="Amiri"/>
          <w:color w:val="111111"/>
          <w:sz w:val="28"/>
          <w:sz w:val="28"/>
          <w:szCs w:val="28"/>
          <w:rtl w:val="true"/>
          <w:lang w:bidi="ar-SA"/>
        </w:rPr>
        <w:t xml:space="preserve">وعزِّ لنا أعمامك الغُرّ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يُغاثُ الورى إِنْ صوَّحَ الدهرُ عامَها</w:t>
      </w:r>
    </w:p>
    <w:p>
      <w:pPr>
        <w:pStyle w:val="BookText"/>
        <w:rPr/>
      </w:pPr>
      <w:r>
        <w:rPr>
          <w:rFonts w:ascii="Amiri" w:hAnsi="Amiri" w:eastAsia="Amiri" w:cs="Amiri"/>
          <w:color w:val="111111"/>
          <w:sz w:val="28"/>
          <w:sz w:val="28"/>
          <w:szCs w:val="28"/>
          <w:rtl w:val="true"/>
          <w:lang w:bidi="ar-SA"/>
        </w:rPr>
        <w:t xml:space="preserve">أماجدُ مِنْ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عُدَّتِ الأشرافُ كانتْ كرامَها</w:t>
      </w:r>
    </w:p>
    <w:p>
      <w:pPr>
        <w:pStyle w:val="BookText"/>
        <w:rPr/>
      </w:pPr>
      <w:r>
        <w:rPr>
          <w:rFonts w:ascii="Amiri" w:hAnsi="Amiri" w:eastAsia="Amiri" w:cs="Amiri"/>
          <w:color w:val="111111"/>
          <w:sz w:val="28"/>
          <w:sz w:val="28"/>
          <w:szCs w:val="28"/>
          <w:rtl w:val="true"/>
          <w:lang w:bidi="ar-SA"/>
        </w:rPr>
        <w:t xml:space="preserve">وهيهات أن يَعرُوا وإن جلّ ما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مجدكم وَهْنَّ ونخشى انفصامَها</w:t>
      </w:r>
    </w:p>
    <w:p>
      <w:pPr>
        <w:pStyle w:val="BookText"/>
        <w:rPr/>
      </w:pPr>
      <w:r>
        <w:rPr>
          <w:rFonts w:ascii="Amiri" w:hAnsi="Amiri" w:eastAsia="Amiri" w:cs="Amiri"/>
          <w:color w:val="111111"/>
          <w:sz w:val="28"/>
          <w:sz w:val="28"/>
          <w:szCs w:val="28"/>
          <w:rtl w:val="true"/>
          <w:lang w:bidi="ar-SA"/>
        </w:rPr>
        <w:t xml:space="preserve">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انفكَّ فينا مقوّماً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إوَدَ العلياء حتى أقامها</w:t>
      </w:r>
    </w:p>
    <w:p>
      <w:pPr>
        <w:pStyle w:val="BookText"/>
        <w:rPr/>
      </w:pPr>
      <w:r>
        <w:rPr>
          <w:rFonts w:ascii="Amiri" w:hAnsi="Amiri" w:eastAsia="Amiri" w:cs="Amiri"/>
          <w:color w:val="111111"/>
          <w:sz w:val="28"/>
          <w:sz w:val="28"/>
          <w:szCs w:val="28"/>
          <w:rtl w:val="true"/>
          <w:lang w:bidi="ar-SA"/>
        </w:rPr>
        <w:t xml:space="preserve">إمامُ هُدىً ما إنْ جرى وبنو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بشأو عُلاً إلاَّ وكان أمامَها</w:t>
      </w:r>
    </w:p>
    <w:p>
      <w:pPr>
        <w:pStyle w:val="BookText"/>
        <w:rPr/>
      </w:pPr>
      <w:r>
        <w:rPr>
          <w:rFonts w:ascii="Amiri" w:hAnsi="Amiri" w:eastAsia="Amiri" w:cs="Amiri"/>
          <w:color w:val="111111"/>
          <w:sz w:val="28"/>
          <w:sz w:val="28"/>
          <w:szCs w:val="28"/>
          <w:rtl w:val="true"/>
          <w:lang w:bidi="ar-SA"/>
        </w:rPr>
        <w:t xml:space="preserve">فیا بن الألى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في ذُرى العلياء قِدْماً خيامَها</w:t>
      </w:r>
    </w:p>
    <w:p>
      <w:pPr>
        <w:pStyle w:val="BookText"/>
        <w:rPr/>
      </w:pPr>
      <w:r>
        <w:rPr>
          <w:rFonts w:ascii="Amiri" w:hAnsi="Amiri" w:eastAsia="Amiri" w:cs="Amiri"/>
          <w:color w:val="111111"/>
          <w:sz w:val="28"/>
          <w:sz w:val="28"/>
          <w:szCs w:val="28"/>
          <w:rtl w:val="true"/>
          <w:lang w:bidi="ar-SA"/>
        </w:rPr>
        <w:t xml:space="preserve">أقم شرْعَةً، آباؤكَ الصِيدُ أحكموا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علياها وشادوا دعامَها</w:t>
      </w:r>
    </w:p>
    <w:p>
      <w:pPr>
        <w:pStyle w:val="BookText"/>
        <w:rPr/>
      </w:pPr>
      <w:r>
        <w:rPr>
          <w:rFonts w:ascii="Amiri" w:hAnsi="Amiri" w:eastAsia="Amiri" w:cs="Amiri"/>
          <w:color w:val="111111"/>
          <w:sz w:val="28"/>
          <w:sz w:val="28"/>
          <w:szCs w:val="28"/>
          <w:rtl w:val="true"/>
          <w:lang w:bidi="ar-SA"/>
        </w:rPr>
        <w:t xml:space="preserve">وقُمْ بعدَها فينا إماماً فأَنَّهُ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تقومَ مقامَها</w:t>
      </w:r>
    </w:p>
    <w:p>
      <w:pPr>
        <w:pStyle w:val="BookText"/>
        <w:rPr/>
      </w:pPr>
      <w:r>
        <w:rPr>
          <w:rFonts w:ascii="Amiri" w:hAnsi="Amiri" w:eastAsia="Amiri" w:cs="Amiri"/>
          <w:color w:val="111111"/>
          <w:sz w:val="28"/>
          <w:sz w:val="28"/>
          <w:szCs w:val="28"/>
          <w:rtl w:val="true"/>
          <w:lang w:bidi="ar-SA"/>
        </w:rPr>
        <w:t xml:space="preserve">وهل تنتهي ما فيكمُ من 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وقَدْ شَاءَ الألهُ دوامَها</w:t>
      </w:r>
    </w:p>
    <w:p>
      <w:pPr>
        <w:pStyle w:val="BookText"/>
        <w:rPr/>
      </w:pPr>
      <w:r>
        <w:rPr>
          <w:rFonts w:ascii="Amiri" w:hAnsi="Amiri" w:eastAsia="Amiri" w:cs="Amiri"/>
          <w:color w:val="111111"/>
          <w:sz w:val="28"/>
          <w:sz w:val="28"/>
          <w:szCs w:val="28"/>
          <w:rtl w:val="true"/>
          <w:lang w:bidi="ar-SA"/>
        </w:rPr>
        <w:t xml:space="preserve">سقى العفوُ قبراً ضمّ للمجدِ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بِمَنْهَلَّ هتّانٍ يُروّي عظامَها</w:t>
      </w:r>
    </w:p>
    <w:p>
      <w:pPr>
        <w:pStyle w:val="BookText"/>
        <w:rPr/>
      </w:pPr>
      <w:r>
        <w:rPr>
          <w:rFonts w:ascii="Amiri" w:hAnsi="Amiri" w:eastAsia="Amiri" w:cs="Amiri"/>
          <w:color w:val="111111"/>
          <w:sz w:val="28"/>
          <w:sz w:val="28"/>
          <w:szCs w:val="28"/>
          <w:rtl w:val="true"/>
          <w:lang w:bidi="ar-SA"/>
        </w:rPr>
        <w:t>وقال يرثيه وحيد زمانه، وفريد أوانه، الأديب الأوحد، والنسيب الأمجد، الشاعر الماهر، ذو الكمال الباهر، المجيد المتفنّن، الشيخ محسن، آل شيخ خضر، وهو من جودة الشعر وحسن النظم ووفور البلاغة، بمحلّ لا يستطيع الفكر 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 من نوادره وأشعاره خصوصاً في ذا المقام ما يدلّك على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توفى سنة الألف والثلاثمائة والواحدة</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مراث في الشيخ مهدي كثيرة، منها قوله يعزّي الشيخ جعفر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وقعة إذْ أطلَّ معضلُها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الرواسي يَخفُّ محملُها</w:t>
      </w:r>
    </w:p>
    <w:p>
      <w:pPr>
        <w:pStyle w:val="BookText"/>
        <w:rPr/>
      </w:pPr>
      <w:r>
        <w:rPr>
          <w:rFonts w:ascii="Amiri" w:hAnsi="Amiri" w:eastAsia="Amiri" w:cs="Amiri"/>
          <w:color w:val="111111"/>
          <w:sz w:val="28"/>
          <w:sz w:val="28"/>
          <w:szCs w:val="28"/>
          <w:rtl w:val="true"/>
          <w:lang w:bidi="ar-SA"/>
        </w:rPr>
        <w:t xml:space="preserve">إنْ بحتُ فيها غصصتُ في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وأدمع ما بَرِحتْ أهملُها</w:t>
      </w:r>
    </w:p>
    <w:p>
      <w:pPr>
        <w:pStyle w:val="BookText"/>
        <w:rPr/>
      </w:pPr>
      <w:r>
        <w:rPr>
          <w:rFonts w:ascii="Amiri" w:hAnsi="Amiri" w:eastAsia="Amiri" w:cs="Amiri"/>
          <w:color w:val="111111"/>
          <w:sz w:val="28"/>
          <w:sz w:val="28"/>
          <w:szCs w:val="28"/>
          <w:rtl w:val="true"/>
          <w:lang w:bidi="ar-SA"/>
        </w:rPr>
        <w:t xml:space="preserve">وسائلٍ قد ألحَّ يسألُ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غريبة لا يكادُ يعقلُها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أغمضتُ عنها وكنتُ مُطلعاً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يحفّى السؤال أُجْمِلُها </w:t>
      </w:r>
    </w:p>
    <w:p>
      <w:pPr>
        <w:pStyle w:val="BookText"/>
        <w:rPr/>
      </w:pPr>
      <w:r>
        <w:rPr>
          <w:rFonts w:ascii="Amiri" w:hAnsi="Amiri" w:eastAsia="Amiri" w:cs="Amiri"/>
          <w:color w:val="111111"/>
          <w:sz w:val="28"/>
          <w:sz w:val="28"/>
          <w:szCs w:val="28"/>
          <w:rtl w:val="true"/>
          <w:lang w:bidi="ar-SA"/>
        </w:rPr>
        <w:t xml:space="preserve">لكنّ عيني وليتَها عَميتْ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بنثرها أوشكتْ تفصّلُها</w:t>
      </w:r>
    </w:p>
    <w:p>
      <w:pPr>
        <w:pStyle w:val="BookText"/>
        <w:rPr/>
      </w:pPr>
      <w:r>
        <w:rPr>
          <w:rFonts w:ascii="Amiri" w:hAnsi="Amiri" w:eastAsia="Amiri" w:cs="Amiri"/>
          <w:color w:val="111111"/>
          <w:sz w:val="28"/>
          <w:sz w:val="28"/>
          <w:szCs w:val="28"/>
          <w:rtl w:val="true"/>
          <w:lang w:bidi="ar-SA"/>
        </w:rPr>
        <w:t xml:space="preserve">يا صيحةً في البلاد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أيسرها وجبةً تزلزلُها</w:t>
      </w:r>
    </w:p>
    <w:p>
      <w:pPr>
        <w:pStyle w:val="BookText"/>
        <w:rPr/>
      </w:pPr>
      <w:r>
        <w:rPr>
          <w:rFonts w:ascii="Amiri" w:hAnsi="Amiri" w:eastAsia="Amiri" w:cs="Amiri"/>
          <w:color w:val="111111"/>
          <w:sz w:val="28"/>
          <w:sz w:val="28"/>
          <w:szCs w:val="28"/>
          <w:rtl w:val="true"/>
          <w:lang w:bidi="ar-SA"/>
        </w:rPr>
        <w:t xml:space="preserve">يا خيبةَ السائلين قَدْ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بخيبة لا تُجابُ أسؤلُها</w:t>
      </w:r>
    </w:p>
    <w:p>
      <w:pPr>
        <w:pStyle w:val="BookText"/>
        <w:rPr/>
      </w:pPr>
      <w:r>
        <w:rPr>
          <w:rFonts w:ascii="Amiri" w:hAnsi="Amiri" w:eastAsia="Amiri" w:cs="Amiri"/>
          <w:color w:val="111111"/>
          <w:sz w:val="28"/>
          <w:sz w:val="28"/>
          <w:szCs w:val="28"/>
          <w:rtl w:val="true"/>
          <w:lang w:bidi="ar-SA"/>
        </w:rPr>
        <w:t xml:space="preserve">يا ذُلَّةَ المسلمين إِنْ جَمَحَتْ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عاقدةَ الذيلِ مَنْ يذلّلُها</w:t>
      </w:r>
    </w:p>
    <w:p>
      <w:pPr>
        <w:pStyle w:val="BookText"/>
        <w:rPr/>
      </w:pPr>
      <w:r>
        <w:rPr>
          <w:rFonts w:ascii="Amiri" w:hAnsi="Amiri" w:eastAsia="Amiri" w:cs="Amiri"/>
          <w:color w:val="111111"/>
          <w:sz w:val="28"/>
          <w:sz w:val="28"/>
          <w:szCs w:val="28"/>
          <w:rtl w:val="true"/>
          <w:lang w:bidi="ar-SA"/>
        </w:rPr>
        <w:t xml:space="preserve">مَنْ للصعاب الشداد هائلةَ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ففيمَنْ يُحلُّ مشكلُها</w:t>
      </w:r>
    </w:p>
    <w:p>
      <w:pPr>
        <w:pStyle w:val="BookText"/>
        <w:rPr/>
      </w:pPr>
      <w:r>
        <w:rPr>
          <w:rFonts w:ascii="Amiri" w:hAnsi="Amiri" w:eastAsia="Amiri" w:cs="Amiri"/>
          <w:color w:val="111111"/>
          <w:sz w:val="28"/>
          <w:sz w:val="28"/>
          <w:szCs w:val="28"/>
          <w:rtl w:val="true"/>
          <w:lang w:bidi="ar-SA"/>
        </w:rPr>
        <w:t xml:space="preserve">مَنْ لليتامى وأنتَ كافلُها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للأيامى وأنتَ موئلُها</w:t>
      </w:r>
    </w:p>
    <w:p>
      <w:pPr>
        <w:pStyle w:val="BookText"/>
        <w:rPr/>
      </w:pPr>
      <w:r>
        <w:rPr>
          <w:rFonts w:ascii="Amiri" w:hAnsi="Amiri" w:eastAsia="Amiri" w:cs="Amiri"/>
          <w:color w:val="111111"/>
          <w:sz w:val="28"/>
          <w:sz w:val="28"/>
          <w:szCs w:val="28"/>
          <w:rtl w:val="true"/>
          <w:lang w:bidi="ar-SA"/>
        </w:rPr>
        <w:t xml:space="preserve">مَنْ لُحُقوق عنيتَ أنتَ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كفيلٌ سواكَ يكفلُها</w:t>
      </w:r>
    </w:p>
    <w:p>
      <w:pPr>
        <w:pStyle w:val="BookText"/>
        <w:rPr/>
      </w:pPr>
      <w:r>
        <w:rPr>
          <w:rFonts w:ascii="Amiri" w:hAnsi="Amiri" w:eastAsia="Amiri" w:cs="Amiri"/>
          <w:color w:val="111111"/>
          <w:sz w:val="28"/>
          <w:sz w:val="28"/>
          <w:szCs w:val="28"/>
          <w:rtl w:val="true"/>
          <w:lang w:bidi="ar-SA"/>
        </w:rPr>
        <w:t xml:space="preserve">مَنْ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لكشف الغطا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لآياته يرتلُها</w:t>
      </w:r>
    </w:p>
    <w:p>
      <w:pPr>
        <w:pStyle w:val="BookText"/>
        <w:rPr/>
      </w:pPr>
      <w:r>
        <w:rPr>
          <w:rFonts w:ascii="Amiri" w:hAnsi="Amiri" w:eastAsia="Amiri" w:cs="Amiri"/>
          <w:color w:val="111111"/>
          <w:sz w:val="28"/>
          <w:sz w:val="28"/>
          <w:szCs w:val="28"/>
          <w:rtl w:val="true"/>
          <w:lang w:bidi="ar-SA"/>
        </w:rPr>
        <w:t xml:space="preserve">ومَنْ لأحكامه إذا اشتبهتْ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وكنه أسراره يُعَللُها</w:t>
      </w:r>
    </w:p>
    <w:p>
      <w:pPr>
        <w:pStyle w:val="BookText"/>
        <w:rPr/>
      </w:pPr>
      <w:r>
        <w:rPr>
          <w:rFonts w:ascii="Amiri" w:hAnsi="Amiri" w:eastAsia="Amiri" w:cs="Amiri"/>
          <w:color w:val="111111"/>
          <w:sz w:val="28"/>
          <w:sz w:val="28"/>
          <w:szCs w:val="28"/>
          <w:rtl w:val="true"/>
          <w:lang w:bidi="ar-SA"/>
        </w:rPr>
        <w:t xml:space="preserve">أولى به لو أتتْكَ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مُذْ أُصيبَ كَلكلُها</w:t>
      </w:r>
    </w:p>
    <w:p>
      <w:pPr>
        <w:pStyle w:val="BookText"/>
        <w:rPr/>
      </w:pPr>
      <w:r>
        <w:rPr>
          <w:rFonts w:ascii="Amiri" w:hAnsi="Amiri" w:eastAsia="Amiri" w:cs="Amiri"/>
          <w:color w:val="111111"/>
          <w:sz w:val="28"/>
          <w:sz w:val="28"/>
          <w:szCs w:val="28"/>
          <w:rtl w:val="true"/>
          <w:lang w:bidi="ar-SA"/>
        </w:rPr>
        <w:t xml:space="preserve">يا غايةَ السابقين إذْ خُتِمتْ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اليومَ ماتَ أولُها</w:t>
      </w:r>
    </w:p>
    <w:p>
      <w:pPr>
        <w:pStyle w:val="BookText"/>
        <w:rPr/>
      </w:pPr>
      <w:r>
        <w:rPr>
          <w:rFonts w:ascii="Amiri" w:hAnsi="Amiri" w:eastAsia="Amiri" w:cs="Amiri"/>
          <w:color w:val="111111"/>
          <w:sz w:val="28"/>
          <w:sz w:val="28"/>
          <w:szCs w:val="28"/>
          <w:rtl w:val="true"/>
          <w:lang w:bidi="ar-SA"/>
        </w:rPr>
        <w:t xml:space="preserve">غُرٌّ مساعيكَ كيفَ أسبرُها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عدُّ الزمان يعدلُها</w:t>
      </w:r>
    </w:p>
    <w:p>
      <w:pPr>
        <w:pStyle w:val="BookText"/>
        <w:rPr/>
      </w:pPr>
      <w:r>
        <w:rPr>
          <w:rFonts w:ascii="Amiri" w:hAnsi="Amiri" w:eastAsia="Amiri" w:cs="Amiri"/>
          <w:color w:val="111111"/>
          <w:sz w:val="28"/>
          <w:sz w:val="28"/>
          <w:szCs w:val="28"/>
          <w:rtl w:val="true"/>
          <w:lang w:bidi="ar-SA"/>
        </w:rPr>
        <w:t xml:space="preserve">أعاذلي إذْ أنوحُ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منكَ لستُ أقبلُها</w:t>
      </w:r>
    </w:p>
    <w:p>
      <w:pPr>
        <w:pStyle w:val="BookText"/>
        <w:rPr/>
      </w:pPr>
      <w:r>
        <w:rPr>
          <w:rFonts w:ascii="Amiri" w:hAnsi="Amiri" w:eastAsia="Amiri" w:cs="Amiri"/>
          <w:color w:val="111111"/>
          <w:sz w:val="28"/>
          <w:sz w:val="28"/>
          <w:szCs w:val="28"/>
          <w:rtl w:val="true"/>
          <w:lang w:bidi="ar-SA"/>
        </w:rPr>
        <w:t xml:space="preserve">لا عاشَ قومي وأنتَ مُفْتَقَدٌ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قَسْراً يُقامُ محفلُها</w:t>
      </w:r>
    </w:p>
    <w:p>
      <w:pPr>
        <w:pStyle w:val="BookText"/>
        <w:rPr/>
      </w:pPr>
      <w:r>
        <w:rPr>
          <w:rFonts w:ascii="Amiri" w:hAnsi="Amiri" w:eastAsia="Amiri" w:cs="Amiri"/>
          <w:color w:val="111111"/>
          <w:sz w:val="28"/>
          <w:sz w:val="28"/>
          <w:szCs w:val="28"/>
          <w:rtl w:val="true"/>
          <w:lang w:bidi="ar-SA"/>
        </w:rPr>
        <w:t xml:space="preserve">وكيف ترجو البقاءَ موجعةٌ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لمَّا أُصبتَ مقتلُها</w:t>
      </w:r>
    </w:p>
    <w:p>
      <w:pPr>
        <w:pStyle w:val="BookText"/>
        <w:rPr/>
      </w:pPr>
      <w:r>
        <w:rPr>
          <w:rFonts w:ascii="Amiri" w:hAnsi="Amiri" w:eastAsia="Amiri" w:cs="Amiri"/>
          <w:color w:val="111111"/>
          <w:sz w:val="28"/>
          <w:sz w:val="28"/>
          <w:szCs w:val="28"/>
          <w:rtl w:val="true"/>
          <w:lang w:bidi="ar-SA"/>
        </w:rPr>
        <w:t xml:space="preserve">فَسَلْ بها ما يقولُ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وقَدْ ُسلَّ فيك مقولُها</w:t>
      </w:r>
    </w:p>
    <w:p>
      <w:pPr>
        <w:pStyle w:val="BookText"/>
        <w:rPr/>
      </w:pPr>
      <w:r>
        <w:rPr>
          <w:rFonts w:ascii="Amiri" w:hAnsi="Amiri" w:eastAsia="Amiri" w:cs="Amiri"/>
          <w:color w:val="111111"/>
          <w:sz w:val="28"/>
          <w:sz w:val="28"/>
          <w:szCs w:val="28"/>
          <w:rtl w:val="true"/>
          <w:lang w:bidi="ar-SA"/>
        </w:rPr>
        <w:t xml:space="preserve">يا حُفْرَةٌ ضاق عنه واسعُها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تجافي عُلاهُ جندلُها</w:t>
      </w:r>
    </w:p>
    <w:p>
      <w:pPr>
        <w:pStyle w:val="BookText"/>
        <w:rPr/>
      </w:pPr>
      <w:r>
        <w:rPr>
          <w:rFonts w:ascii="Amiri" w:hAnsi="Amiri" w:eastAsia="Amiri" w:cs="Amiri"/>
          <w:color w:val="111111"/>
          <w:sz w:val="28"/>
          <w:sz w:val="28"/>
          <w:szCs w:val="28"/>
          <w:rtl w:val="true"/>
          <w:lang w:bidi="ar-SA"/>
        </w:rPr>
        <w:t xml:space="preserve">وبارحتكِ الدُموعُ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فيض السحابِ مُسْبَلُها</w:t>
      </w:r>
    </w:p>
    <w:p>
      <w:pPr>
        <w:pStyle w:val="BookText"/>
        <w:rPr/>
      </w:pPr>
      <w:r>
        <w:rPr>
          <w:rFonts w:ascii="Amiri" w:hAnsi="Amiri" w:eastAsia="Amiri" w:cs="Amiri"/>
          <w:color w:val="111111"/>
          <w:sz w:val="28"/>
          <w:sz w:val="28"/>
          <w:szCs w:val="28"/>
          <w:rtl w:val="true"/>
          <w:lang w:bidi="ar-SA"/>
        </w:rPr>
        <w:t xml:space="preserve">یا ناهضاً والعَيونُ شاخصةٌ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مدّت تُشيرُ أنملُها</w:t>
      </w:r>
    </w:p>
    <w:p>
      <w:pPr>
        <w:pStyle w:val="BookText"/>
        <w:rPr/>
      </w:pPr>
      <w:r>
        <w:rPr>
          <w:rFonts w:ascii="Amiri" w:hAnsi="Amiri" w:eastAsia="Amiri" w:cs="Amiri"/>
          <w:color w:val="111111"/>
          <w:sz w:val="28"/>
          <w:sz w:val="28"/>
          <w:szCs w:val="28"/>
          <w:rtl w:val="true"/>
          <w:lang w:bidi="ar-SA"/>
        </w:rPr>
        <w:t xml:space="preserve">رؤياكَ ريّ القلوب 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منك سلسلُها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وبحرُ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دائماً ويفعلُها</w:t>
      </w:r>
    </w:p>
    <w:p>
      <w:pPr>
        <w:pStyle w:val="BookText"/>
        <w:rPr/>
      </w:pPr>
      <w:r>
        <w:rPr>
          <w:rFonts w:ascii="Amiri" w:hAnsi="Amiri" w:eastAsia="Amiri" w:cs="Amiri"/>
          <w:color w:val="111111"/>
          <w:sz w:val="28"/>
          <w:sz w:val="28"/>
          <w:szCs w:val="28"/>
          <w:rtl w:val="true"/>
          <w:lang w:bidi="ar-SA"/>
        </w:rPr>
        <w:t xml:space="preserve">حَسْبُ الورى في هجير غلّتها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دوحةٌ تظلّلُها</w:t>
      </w:r>
    </w:p>
    <w:p>
      <w:pPr>
        <w:pStyle w:val="BookText"/>
        <w:rPr/>
      </w:pPr>
      <w:r>
        <w:rPr>
          <w:rFonts w:ascii="Amiri" w:hAnsi="Amiri" w:eastAsia="Amiri" w:cs="Amiri"/>
          <w:color w:val="111111"/>
          <w:sz w:val="28"/>
          <w:sz w:val="28"/>
          <w:szCs w:val="28"/>
          <w:rtl w:val="true"/>
          <w:lang w:bidi="ar-SA"/>
        </w:rPr>
        <w:t xml:space="preserve">أنتَ لعَمر العُلى معوّلُها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ضرّها مؤمّلُها</w:t>
      </w:r>
    </w:p>
    <w:p>
      <w:pPr>
        <w:pStyle w:val="BookText"/>
        <w:rPr/>
      </w:pPr>
      <w:r>
        <w:rPr>
          <w:rFonts w:ascii="Amiri" w:hAnsi="Amiri" w:eastAsia="Amiri" w:cs="Amiri"/>
          <w:color w:val="111111"/>
          <w:sz w:val="28"/>
          <w:sz w:val="28"/>
          <w:szCs w:val="28"/>
          <w:rtl w:val="true"/>
          <w:lang w:bidi="ar-SA"/>
        </w:rPr>
        <w:t xml:space="preserve">تراثُ أهليكَ أنتَ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إلى حكمة تُؤثلُها</w:t>
      </w:r>
    </w:p>
    <w:p>
      <w:pPr>
        <w:pStyle w:val="BookText"/>
        <w:rPr/>
      </w:pPr>
      <w:r>
        <w:rPr>
          <w:rFonts w:ascii="Amiri" w:hAnsi="Amiri" w:eastAsia="Amiri" w:cs="Amiri"/>
          <w:color w:val="111111"/>
          <w:sz w:val="28"/>
          <w:sz w:val="28"/>
          <w:szCs w:val="28"/>
          <w:rtl w:val="true"/>
          <w:lang w:bidi="ar-SA"/>
        </w:rPr>
        <w:t xml:space="preserve">صريحُ لفظِ العلوم أنتَ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مؤولُها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فَلْيَصُحَ مُسْنَدُها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كما صحَّ لي مسلسلُها </w:t>
      </w:r>
    </w:p>
    <w:p>
      <w:pPr>
        <w:pStyle w:val="BookText"/>
        <w:rPr/>
      </w:pPr>
      <w:r>
        <w:rPr>
          <w:rFonts w:ascii="Amiri" w:hAnsi="Amiri" w:eastAsia="Amiri" w:cs="Amiri"/>
          <w:color w:val="111111"/>
          <w:sz w:val="28"/>
          <w:sz w:val="28"/>
          <w:szCs w:val="28"/>
          <w:rtl w:val="true"/>
          <w:lang w:bidi="ar-SA"/>
        </w:rPr>
        <w:t xml:space="preserve">حملتَ أعباءَ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حيٌّ سواكَ يحملُها</w:t>
      </w:r>
    </w:p>
    <w:p>
      <w:pPr>
        <w:pStyle w:val="BookText"/>
        <w:rPr/>
      </w:pPr>
      <w:r>
        <w:rPr>
          <w:rFonts w:ascii="Amiri" w:hAnsi="Amiri" w:eastAsia="Amiri" w:cs="Amiri"/>
          <w:color w:val="111111"/>
          <w:sz w:val="28"/>
          <w:sz w:val="28"/>
          <w:szCs w:val="28"/>
          <w:rtl w:val="true"/>
          <w:lang w:bidi="ar-SA"/>
        </w:rPr>
        <w:t xml:space="preserve">فقُمتَ بالأمر غيرَ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شيء عليكَ أثقلُها</w:t>
      </w:r>
    </w:p>
    <w:p>
      <w:pPr>
        <w:pStyle w:val="BookText"/>
        <w:rPr/>
      </w:pPr>
      <w:r>
        <w:rPr>
          <w:rFonts w:ascii="Amiri" w:hAnsi="Amiri" w:eastAsia="Amiri" w:cs="Amiri"/>
          <w:color w:val="111111"/>
          <w:sz w:val="28"/>
          <w:sz w:val="28"/>
          <w:szCs w:val="28"/>
          <w:rtl w:val="true"/>
          <w:lang w:bidi="ar-SA"/>
        </w:rPr>
        <w:t xml:space="preserve">هذا الهُدى قَدْ أتاكَ مبتدراً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بأدمع في الخدود يهملُها</w:t>
      </w:r>
    </w:p>
    <w:p>
      <w:pPr>
        <w:pStyle w:val="BookText"/>
        <w:rPr/>
      </w:pPr>
      <w:r>
        <w:rPr>
          <w:rFonts w:ascii="Amiri" w:hAnsi="Amiri" w:eastAsia="Amiri" w:cs="Amiri"/>
          <w:color w:val="111111"/>
          <w:sz w:val="28"/>
          <w:sz w:val="28"/>
          <w:szCs w:val="28"/>
          <w:rtl w:val="true"/>
          <w:lang w:bidi="ar-SA"/>
        </w:rPr>
        <w:t xml:space="preserve">هوَّنْ عليه المُصاب متشحاً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بهمّةٍ في الأمور تعجلُها</w:t>
      </w:r>
    </w:p>
    <w:p>
      <w:pPr>
        <w:pStyle w:val="BookText"/>
        <w:rPr/>
      </w:pPr>
      <w:r>
        <w:rPr>
          <w:rFonts w:ascii="Amiri" w:hAnsi="Amiri" w:eastAsia="Amiri" w:cs="Amiri"/>
          <w:color w:val="111111"/>
          <w:sz w:val="28"/>
          <w:sz w:val="28"/>
          <w:szCs w:val="28"/>
          <w:rtl w:val="true"/>
          <w:lang w:bidi="ar-SA"/>
        </w:rPr>
        <w:t xml:space="preserve">أزركَ فاشدُدْهُ في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أصدقُها قائلاً وأفعلُها</w:t>
      </w:r>
    </w:p>
    <w:p>
      <w:pPr>
        <w:pStyle w:val="BookText"/>
        <w:rPr/>
      </w:pPr>
      <w:r>
        <w:rPr>
          <w:rFonts w:ascii="Amiri" w:hAnsi="Amiri" w:eastAsia="Amiri" w:cs="Amiri"/>
          <w:color w:val="111111"/>
          <w:sz w:val="28"/>
          <w:sz w:val="28"/>
          <w:szCs w:val="28"/>
          <w:rtl w:val="true"/>
          <w:lang w:bidi="ar-SA"/>
        </w:rPr>
        <w:t xml:space="preserve">وشيعةٌ بايعتْكَ 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كفَّيكَ بَلْ تُقبّلُها</w:t>
      </w:r>
    </w:p>
    <w:p>
      <w:pPr>
        <w:pStyle w:val="BookText"/>
        <w:rPr/>
      </w:pPr>
      <w:r>
        <w:rPr>
          <w:rFonts w:ascii="Amiri" w:hAnsi="Amiri" w:eastAsia="Amiri" w:cs="Amiri"/>
          <w:color w:val="111111"/>
          <w:sz w:val="28"/>
          <w:sz w:val="28"/>
          <w:szCs w:val="28"/>
          <w:rtl w:val="true"/>
          <w:lang w:bidi="ar-SA"/>
        </w:rPr>
        <w:t xml:space="preserve">فاحكمْ بها فالأمامُ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الخِصام فَيْصَلُها</w:t>
      </w:r>
    </w:p>
    <w:p>
      <w:pPr>
        <w:pStyle w:val="BookText"/>
        <w:rPr/>
      </w:pPr>
      <w:r>
        <w:rPr>
          <w:rFonts w:ascii="Amiri" w:hAnsi="Amiri" w:eastAsia="Amiri" w:cs="Amiri"/>
          <w:color w:val="111111"/>
          <w:sz w:val="28"/>
          <w:sz w:val="28"/>
          <w:szCs w:val="28"/>
          <w:rtl w:val="true"/>
          <w:lang w:bidi="ar-SA"/>
        </w:rPr>
        <w:t xml:space="preserve">وَأمُرْ فأنتَ المُطاعُ في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أرحامُها في عُلاكَ توصلُها</w:t>
      </w:r>
    </w:p>
    <w:p>
      <w:pPr>
        <w:pStyle w:val="BookText"/>
        <w:rPr/>
      </w:pPr>
      <w:r>
        <w:rPr>
          <w:rFonts w:ascii="Amiri" w:hAnsi="Amiri" w:eastAsia="Amiri" w:cs="Amiri"/>
          <w:color w:val="111111"/>
          <w:sz w:val="28"/>
          <w:sz w:val="28"/>
          <w:szCs w:val="28"/>
          <w:rtl w:val="true"/>
          <w:lang w:bidi="ar-SA"/>
        </w:rPr>
        <w:t xml:space="preserve">ها هي أضحتْ عليك عاكفةً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دون الورى مُعَوَّلُها</w:t>
      </w:r>
    </w:p>
    <w:p>
      <w:pPr>
        <w:pStyle w:val="BookText"/>
        <w:rPr/>
      </w:pPr>
      <w:r>
        <w:rPr>
          <w:rFonts w:ascii="Amiri" w:hAnsi="Amiri" w:eastAsia="Amiri" w:cs="Amiri"/>
          <w:color w:val="111111"/>
          <w:sz w:val="28"/>
          <w:sz w:val="28"/>
          <w:szCs w:val="28"/>
          <w:rtl w:val="true"/>
          <w:lang w:bidi="ar-SA"/>
        </w:rPr>
        <w:t xml:space="preserve">ها هي طوعاً لديكَ قَدْ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آسادُها ترتمى وأشبلُها</w:t>
      </w:r>
    </w:p>
    <w:p>
      <w:pPr>
        <w:pStyle w:val="BookText"/>
        <w:rPr/>
      </w:pPr>
      <w:r>
        <w:rPr>
          <w:rFonts w:ascii="Amiri" w:hAnsi="Amiri" w:eastAsia="Amiri" w:cs="Amiri"/>
          <w:color w:val="111111"/>
          <w:sz w:val="28"/>
          <w:sz w:val="28"/>
          <w:szCs w:val="28"/>
          <w:rtl w:val="true"/>
          <w:lang w:bidi="ar-SA"/>
        </w:rPr>
        <w:t xml:space="preserve">وأنتَ حقَّاً منارُ حجّتها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قَدْ تُحطُّ أرحلُها</w:t>
      </w:r>
    </w:p>
    <w:p>
      <w:pPr>
        <w:pStyle w:val="BookText"/>
        <w:rPr/>
      </w:pPr>
      <w:r>
        <w:rPr>
          <w:rFonts w:ascii="Amiri" w:hAnsi="Amiri" w:eastAsia="Amiri" w:cs="Amiri"/>
          <w:color w:val="111111"/>
          <w:sz w:val="28"/>
          <w:sz w:val="28"/>
          <w:szCs w:val="28"/>
          <w:rtl w:val="true"/>
          <w:lang w:bidi="ar-SA"/>
        </w:rPr>
        <w:t xml:space="preserve">مَنْ يجحدُ الشمسَ وهي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قذى في العيون يُسْمِلُها</w:t>
      </w:r>
    </w:p>
    <w:p>
      <w:pPr>
        <w:pStyle w:val="BookText"/>
        <w:rPr/>
      </w:pPr>
      <w:r>
        <w:rPr>
          <w:rFonts w:ascii="Amiri" w:hAnsi="Amiri" w:eastAsia="Amiri" w:cs="Amiri"/>
          <w:color w:val="111111"/>
          <w:sz w:val="28"/>
          <w:sz w:val="28"/>
          <w:szCs w:val="28"/>
          <w:rtl w:val="true"/>
          <w:lang w:bidi="ar-SA"/>
        </w:rPr>
        <w:t xml:space="preserve">علامةٌ والجميعُ 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الجميع أكملُها</w:t>
      </w:r>
    </w:p>
    <w:p>
      <w:pPr>
        <w:pStyle w:val="BookText"/>
        <w:rPr/>
      </w:pPr>
      <w:r>
        <w:rPr>
          <w:rFonts w:ascii="Amiri" w:hAnsi="Amiri" w:eastAsia="Amiri" w:cs="Amiri"/>
          <w:color w:val="111111"/>
          <w:sz w:val="28"/>
          <w:sz w:val="28"/>
          <w:szCs w:val="28"/>
          <w:rtl w:val="true"/>
          <w:lang w:bidi="ar-SA"/>
        </w:rPr>
        <w:t xml:space="preserve">قَدْ شمل العالمين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خيرَ السَحابِ أشملُها</w:t>
      </w:r>
    </w:p>
    <w:p>
      <w:pPr>
        <w:pStyle w:val="BookText"/>
        <w:rPr/>
      </w:pPr>
      <w:r>
        <w:rPr>
          <w:rFonts w:ascii="Amiri" w:hAnsi="Amiri" w:eastAsia="Amiri" w:cs="Amiri"/>
          <w:color w:val="111111"/>
          <w:sz w:val="28"/>
          <w:sz w:val="28"/>
          <w:szCs w:val="28"/>
          <w:rtl w:val="true"/>
          <w:lang w:bidi="ar-SA"/>
        </w:rPr>
        <w:t xml:space="preserve">صبراً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جائحةٌ في القلوب منزلُها</w:t>
      </w:r>
    </w:p>
    <w:p>
      <w:pPr>
        <w:pStyle w:val="BookText"/>
        <w:rPr/>
      </w:pPr>
      <w:r>
        <w:rPr>
          <w:rFonts w:ascii="Amiri" w:hAnsi="Amiri" w:eastAsia="Amiri" w:cs="Amiri"/>
          <w:color w:val="111111"/>
          <w:sz w:val="28"/>
          <w:sz w:val="28"/>
          <w:szCs w:val="28"/>
          <w:rtl w:val="true"/>
          <w:lang w:bidi="ar-SA"/>
        </w:rPr>
        <w:t xml:space="preserve">ما أفسدَ الدهرُ سوفَ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وأعدلُها</w:t>
      </w:r>
    </w:p>
    <w:p>
      <w:pPr>
        <w:pStyle w:val="BookText"/>
        <w:rPr/>
      </w:pPr>
      <w:r>
        <w:rPr>
          <w:rFonts w:ascii="Amiri" w:hAnsi="Amiri" w:eastAsia="Amiri" w:cs="Amiri"/>
          <w:color w:val="111111"/>
          <w:sz w:val="28"/>
          <w:sz w:val="28"/>
          <w:szCs w:val="28"/>
          <w:rtl w:val="true"/>
          <w:lang w:bidi="ar-SA"/>
        </w:rPr>
        <w:t xml:space="preserve">مبجّلٌ مَنْ رَآهُ أكبرَهُ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ومُلءَ عين الورى مبجّلُها</w:t>
      </w:r>
    </w:p>
    <w:p>
      <w:pPr>
        <w:pStyle w:val="BookText"/>
        <w:rPr/>
      </w:pPr>
      <w:r>
        <w:rPr>
          <w:rFonts w:ascii="Amiri" w:hAnsi="Amiri" w:eastAsia="Amiri" w:cs="Amiri"/>
          <w:color w:val="111111"/>
          <w:sz w:val="28"/>
          <w:sz w:val="28"/>
          <w:szCs w:val="28"/>
          <w:rtl w:val="true"/>
          <w:lang w:bidi="ar-SA"/>
        </w:rPr>
        <w:t xml:space="preserve">عرَّقَ فيه أبوهُ،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غباوة مَنْ يقولُ أجهلُها</w:t>
      </w:r>
    </w:p>
    <w:p>
      <w:pPr>
        <w:pStyle w:val="BookText"/>
        <w:rPr/>
      </w:pPr>
      <w:r>
        <w:rPr>
          <w:rFonts w:ascii="Amiri" w:hAnsi="Amiri" w:eastAsia="Amiri" w:cs="Amiri"/>
          <w:color w:val="111111"/>
          <w:sz w:val="28"/>
          <w:sz w:val="28"/>
          <w:szCs w:val="28"/>
          <w:rtl w:val="true"/>
          <w:lang w:bidi="ar-SA"/>
        </w:rPr>
        <w:t xml:space="preserve">لا زال بدراً تشعُّ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الليالي يُضييءُ أليلُها</w:t>
      </w:r>
    </w:p>
    <w:p>
      <w:pPr>
        <w:pStyle w:val="BookText"/>
        <w:rPr/>
      </w:pPr>
      <w:r>
        <w:rPr>
          <w:rFonts w:ascii="Amiri" w:hAnsi="Amiri" w:eastAsia="Amiri" w:cs="Amiri"/>
          <w:color w:val="111111"/>
          <w:sz w:val="28"/>
          <w:sz w:val="28"/>
          <w:szCs w:val="28"/>
          <w:rtl w:val="true"/>
          <w:lang w:bidi="ar-SA"/>
        </w:rPr>
        <w:t>وقال أيضاً يرثيه، ويعزّي أخاه وبنيه، وقَدْ أجاد، وبلغ فوق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يئس المجد إذْ أقامَ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وقال صَبْراً جميلا</w:t>
      </w:r>
    </w:p>
    <w:p>
      <w:pPr>
        <w:pStyle w:val="BookText"/>
        <w:rPr/>
      </w:pPr>
      <w:r>
        <w:rPr>
          <w:rFonts w:ascii="Amiri" w:hAnsi="Amiri" w:eastAsia="Amiri" w:cs="Amiri"/>
          <w:color w:val="111111"/>
          <w:sz w:val="28"/>
          <w:sz w:val="28"/>
          <w:szCs w:val="28"/>
          <w:rtl w:val="true"/>
          <w:lang w:bidi="ar-SA"/>
        </w:rPr>
        <w:t xml:space="preserve">يا غليلي ومَنْ لغُلّةِ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يبستْ نجعةٌ تبلُّ الغليلا</w:t>
      </w:r>
    </w:p>
    <w:p>
      <w:pPr>
        <w:pStyle w:val="BookText"/>
        <w:rPr/>
      </w:pPr>
      <w:r>
        <w:rPr>
          <w:rFonts w:ascii="Amiri" w:hAnsi="Amiri" w:eastAsia="Amiri" w:cs="Amiri"/>
          <w:color w:val="111111"/>
          <w:sz w:val="28"/>
          <w:sz w:val="28"/>
          <w:szCs w:val="28"/>
          <w:rtl w:val="true"/>
          <w:lang w:bidi="ar-SA"/>
        </w:rPr>
        <w:t xml:space="preserve">جفَّ عُودُ الرجاء فَالعينُ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لا أملاً ولا مأمولا</w:t>
      </w:r>
    </w:p>
    <w:p>
      <w:pPr>
        <w:pStyle w:val="BookText"/>
        <w:rPr/>
      </w:pPr>
      <w:r>
        <w:rPr>
          <w:rFonts w:ascii="Amiri" w:hAnsi="Amiri" w:eastAsia="Amiri" w:cs="Amiri"/>
          <w:color w:val="111111"/>
          <w:sz w:val="28"/>
          <w:sz w:val="28"/>
          <w:szCs w:val="28"/>
          <w:rtl w:val="true"/>
          <w:lang w:bidi="ar-SA"/>
        </w:rPr>
        <w:t xml:space="preserve">دُكَّ طودُ الحِجى ودكدكت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وكادتْ جبالُها أَنْ تَزولا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غابَ بدرُ الدُّجى وكوّرت 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وخرّتْ شُهبُ السماء أُفولا </w:t>
      </w:r>
    </w:p>
    <w:p>
      <w:pPr>
        <w:pStyle w:val="BookText"/>
        <w:rPr/>
      </w:pPr>
      <w:r>
        <w:rPr>
          <w:rFonts w:ascii="Amiri" w:hAnsi="Amiri" w:eastAsia="Amiri" w:cs="Amiri"/>
          <w:color w:val="111111"/>
          <w:sz w:val="28"/>
          <w:sz w:val="28"/>
          <w:szCs w:val="28"/>
          <w:rtl w:val="true"/>
          <w:lang w:bidi="ar-SA"/>
        </w:rPr>
        <w:t xml:space="preserve">مالَ جيدُ العُلى وعمّا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الجور رافعاً مستطيلا</w:t>
      </w:r>
    </w:p>
    <w:p>
      <w:pPr>
        <w:pStyle w:val="BookText"/>
        <w:rPr/>
      </w:pPr>
      <w:r>
        <w:rPr>
          <w:rFonts w:ascii="Amiri" w:hAnsi="Amiri" w:eastAsia="Amiri" w:cs="Amiri"/>
          <w:color w:val="111111"/>
          <w:sz w:val="28"/>
          <w:sz w:val="28"/>
          <w:szCs w:val="28"/>
          <w:rtl w:val="true"/>
          <w:lang w:bidi="ar-SA"/>
        </w:rPr>
        <w:t xml:space="preserve">عثرَ الدهرُ واستقال وأنّى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المجد أنْ يراني مقيلا</w:t>
      </w:r>
    </w:p>
    <w:p>
      <w:pPr>
        <w:pStyle w:val="BookText"/>
        <w:rPr/>
      </w:pP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 على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طیبه قبیلاً قبيلا</w:t>
      </w:r>
    </w:p>
    <w:p>
      <w:pPr>
        <w:pStyle w:val="BookText"/>
        <w:rPr/>
      </w:pPr>
      <w:r>
        <w:rPr>
          <w:rFonts w:ascii="Amiri" w:hAnsi="Amiri" w:eastAsia="Amiri" w:cs="Amiri"/>
          <w:color w:val="111111"/>
          <w:sz w:val="28"/>
          <w:sz w:val="28"/>
          <w:szCs w:val="28"/>
          <w:rtl w:val="true"/>
          <w:lang w:bidi="ar-SA"/>
        </w:rPr>
        <w:t xml:space="preserve">ولو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لافتدى بالذبيح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هدي يسوقُهُ بالغ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هديُهُ مقبولا</w:t>
      </w:r>
    </w:p>
    <w:p>
      <w:pPr>
        <w:pStyle w:val="BookText"/>
        <w:rPr/>
      </w:pPr>
      <w:r>
        <w:rPr>
          <w:rFonts w:ascii="Amiri" w:hAnsi="Amiri" w:eastAsia="Amiri" w:cs="Amiri"/>
          <w:color w:val="111111"/>
          <w:sz w:val="28"/>
          <w:sz w:val="28"/>
          <w:szCs w:val="28"/>
          <w:rtl w:val="true"/>
          <w:lang w:bidi="ar-SA"/>
        </w:rPr>
        <w:t xml:space="preserve">يا إمام الهُدى كفى الدينُ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يبيتَ العزيزُ فيهِ ذليلا</w:t>
      </w:r>
    </w:p>
    <w:p>
      <w:pPr>
        <w:pStyle w:val="BookText"/>
        <w:rPr/>
      </w:pPr>
      <w:r>
        <w:rPr>
          <w:rFonts w:ascii="Amiri" w:hAnsi="Amiri" w:eastAsia="Amiri" w:cs="Amiri"/>
          <w:color w:val="111111"/>
          <w:sz w:val="28"/>
          <w:sz w:val="28"/>
          <w:szCs w:val="28"/>
          <w:rtl w:val="true"/>
          <w:lang w:bidi="ar-SA"/>
        </w:rPr>
        <w:t xml:space="preserve">كنتَ كهفاً وللعُفاة مقيلا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المسلمين ظلاً ظليلا</w:t>
      </w:r>
    </w:p>
    <w:p>
      <w:pPr>
        <w:pStyle w:val="BookText"/>
        <w:rPr/>
      </w:pPr>
      <w:r>
        <w:rPr>
          <w:rFonts w:ascii="Amiri" w:hAnsi="Amiri" w:eastAsia="Amiri" w:cs="Amiri"/>
          <w:color w:val="111111"/>
          <w:sz w:val="28"/>
          <w:sz w:val="28"/>
          <w:szCs w:val="28"/>
          <w:rtl w:val="true"/>
          <w:lang w:bidi="ar-SA"/>
        </w:rPr>
        <w:t xml:space="preserve">يا رفيعَ الذُرى وقَدْ كُنتَ طوداً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ضِعتي أن تُرى كثيباً مهيلا</w:t>
      </w:r>
    </w:p>
    <w:p>
      <w:pPr>
        <w:pStyle w:val="BookText"/>
        <w:rPr/>
      </w:pPr>
      <w:r>
        <w:rPr>
          <w:rFonts w:ascii="Amiri" w:hAnsi="Amiri" w:eastAsia="Amiri" w:cs="Amiri"/>
          <w:color w:val="111111"/>
          <w:sz w:val="28"/>
          <w:sz w:val="28"/>
          <w:szCs w:val="28"/>
          <w:rtl w:val="true"/>
          <w:lang w:bidi="ar-SA"/>
        </w:rPr>
        <w:t xml:space="preserve">يا ربيعَ العُفاةِ غيرَ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أَبتْ أن تُقيمَ إلاَّ قليلا</w:t>
      </w:r>
    </w:p>
    <w:p>
      <w:pPr>
        <w:pStyle w:val="BookText"/>
        <w:rPr/>
      </w:pPr>
      <w:r>
        <w:rPr>
          <w:rFonts w:ascii="Amiri" w:hAnsi="Amiri" w:eastAsia="Amiri" w:cs="Amiri"/>
          <w:color w:val="111111"/>
          <w:sz w:val="28"/>
          <w:sz w:val="28"/>
          <w:szCs w:val="28"/>
          <w:rtl w:val="true"/>
          <w:lang w:bidi="ar-SA"/>
        </w:rPr>
        <w:t xml:space="preserve">يا هلالاً يأوي ثرى القبر بُرجاً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وَهِزَبْرَاً تبوّأ القَفرَ غِيلا</w:t>
      </w:r>
    </w:p>
    <w:p>
      <w:pPr>
        <w:pStyle w:val="BookText"/>
        <w:rPr/>
      </w:pPr>
      <w:r>
        <w:rPr>
          <w:rFonts w:ascii="Amiri" w:hAnsi="Amiri" w:eastAsia="Amiri" w:cs="Amiri"/>
          <w:color w:val="111111"/>
          <w:sz w:val="28"/>
          <w:sz w:val="28"/>
          <w:szCs w:val="28"/>
          <w:rtl w:val="true"/>
          <w:lang w:bidi="ar-SA"/>
        </w:rPr>
        <w:t xml:space="preserve">يا عليماً ببعض ما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المعقولَ والمنقولا</w:t>
      </w:r>
    </w:p>
    <w:p>
      <w:pPr>
        <w:pStyle w:val="BookText"/>
        <w:rPr/>
      </w:pPr>
      <w:r>
        <w:rPr>
          <w:rFonts w:ascii="Amiri" w:hAnsi="Amiri" w:eastAsia="Amiri" w:cs="Amiri"/>
          <w:color w:val="111111"/>
          <w:sz w:val="28"/>
          <w:sz w:val="28"/>
          <w:szCs w:val="28"/>
          <w:rtl w:val="true"/>
          <w:lang w:bidi="ar-SA"/>
        </w:rPr>
        <w:t xml:space="preserve">يا لطيفاً رقّتْ شمائلُهُ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فأوهمت شمألاً وشمولا</w:t>
      </w:r>
    </w:p>
    <w:p>
      <w:pPr>
        <w:pStyle w:val="BookText"/>
        <w:rPr/>
      </w:pPr>
      <w:r>
        <w:rPr>
          <w:rFonts w:ascii="Amiri" w:hAnsi="Amiri" w:eastAsia="Amiri" w:cs="Amiri"/>
          <w:color w:val="111111"/>
          <w:sz w:val="28"/>
          <w:sz w:val="28"/>
          <w:szCs w:val="28"/>
          <w:rtl w:val="true"/>
          <w:lang w:bidi="ar-SA"/>
        </w:rPr>
        <w:t xml:space="preserve">يا مُغيثاً وكنت غيثاً مَريعاً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مستصرخ وربعاً محيلا</w:t>
      </w:r>
    </w:p>
    <w:p>
      <w:pPr>
        <w:pStyle w:val="BookText"/>
        <w:rPr/>
      </w:pPr>
      <w:r>
        <w:rPr>
          <w:rFonts w:ascii="Amiri" w:hAnsi="Amiri" w:eastAsia="Amiri" w:cs="Amiri"/>
          <w:color w:val="111111"/>
          <w:sz w:val="28"/>
          <w:sz w:val="28"/>
          <w:szCs w:val="28"/>
          <w:rtl w:val="true"/>
          <w:lang w:bidi="ar-SA"/>
        </w:rPr>
        <w:t xml:space="preserve">يا مُخِفَّاً إلى العُلى غير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للأسلام عبئاً ثقيلا</w:t>
      </w:r>
    </w:p>
    <w:p>
      <w:pPr>
        <w:pStyle w:val="BookText"/>
        <w:rPr/>
      </w:pPr>
      <w:r>
        <w:rPr>
          <w:rFonts w:ascii="Amiri" w:hAnsi="Amiri" w:eastAsia="Amiri" w:cs="Amiri"/>
          <w:color w:val="111111"/>
          <w:sz w:val="28"/>
          <w:sz w:val="28"/>
          <w:szCs w:val="28"/>
          <w:rtl w:val="true"/>
          <w:lang w:bidi="ar-SA"/>
        </w:rPr>
        <w:t xml:space="preserve">وبنفسي مِنْ راحلٍ أنتَ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من بعده الرحيلُ الرحيلا</w:t>
      </w:r>
    </w:p>
    <w:p>
      <w:pPr>
        <w:pStyle w:val="BookText"/>
        <w:rPr/>
      </w:pPr>
      <w:r>
        <w:rPr>
          <w:rFonts w:ascii="Amiri" w:hAnsi="Amiri" w:eastAsia="Amiri" w:cs="Amiri"/>
          <w:color w:val="111111"/>
          <w:sz w:val="28"/>
          <w:sz w:val="28"/>
          <w:szCs w:val="28"/>
          <w:rtl w:val="true"/>
          <w:lang w:bidi="ar-SA"/>
        </w:rPr>
        <w:t xml:space="preserve">إِنَّ كَفَاً تجاه نعشكَ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قَدْ مددتُها مُسْتَنيلا</w:t>
      </w:r>
    </w:p>
    <w:p>
      <w:pPr>
        <w:pStyle w:val="BookText"/>
        <w:rPr/>
      </w:pPr>
      <w:r>
        <w:rPr>
          <w:rFonts w:ascii="Amiri" w:hAnsi="Amiri" w:eastAsia="Amiri" w:cs="Amiri"/>
          <w:color w:val="111111"/>
          <w:sz w:val="28"/>
          <w:sz w:val="28"/>
          <w:szCs w:val="28"/>
          <w:rtl w:val="true"/>
          <w:lang w:bidi="ar-SA"/>
        </w:rPr>
        <w:t xml:space="preserve">وجفوناً أغضتْ على لِينِ 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 لَسهَّدتَها زماناً طويلا</w:t>
      </w:r>
    </w:p>
    <w:p>
      <w:pPr>
        <w:pStyle w:val="BookText"/>
        <w:rPr/>
      </w:pPr>
      <w:r>
        <w:rPr>
          <w:rFonts w:ascii="Amiri" w:hAnsi="Amiri" w:eastAsia="Amiri" w:cs="Amiri"/>
          <w:color w:val="111111"/>
          <w:sz w:val="28"/>
          <w:sz w:val="28"/>
          <w:szCs w:val="28"/>
          <w:rtl w:val="true"/>
          <w:lang w:bidi="ar-SA"/>
        </w:rPr>
        <w:t xml:space="preserve">فأذا ماكبا برزئكَ ضَعفيٍ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قام في السماء جليلا</w:t>
      </w:r>
    </w:p>
    <w:p>
      <w:pPr>
        <w:pStyle w:val="BookText"/>
        <w:rPr/>
      </w:pPr>
      <w:r>
        <w:rPr>
          <w:rFonts w:ascii="Amiri" w:hAnsi="Amiri" w:eastAsia="Amiri" w:cs="Amiri"/>
          <w:color w:val="111111"/>
          <w:sz w:val="28"/>
          <w:sz w:val="28"/>
          <w:szCs w:val="28"/>
          <w:rtl w:val="true"/>
          <w:lang w:bidi="ar-SA"/>
        </w:rPr>
        <w:t xml:space="preserve">يغضبُ المجدُ أنْ يرى لك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صهرك</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الأعزّ بديلا</w:t>
      </w:r>
    </w:p>
    <w:p>
      <w:pPr>
        <w:pStyle w:val="BookText"/>
        <w:rPr/>
      </w:pPr>
      <w:r>
        <w:rPr>
          <w:rFonts w:ascii="Amiri" w:hAnsi="Amiri" w:eastAsia="Amiri" w:cs="Amiri"/>
          <w:color w:val="111111"/>
          <w:sz w:val="28"/>
          <w:sz w:val="28"/>
          <w:szCs w:val="28"/>
          <w:rtl w:val="true"/>
          <w:lang w:bidi="ar-SA"/>
        </w:rPr>
        <w:t xml:space="preserve">كنتم الفرقدين في 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تُضيئان هادياً ودليلا</w:t>
      </w:r>
    </w:p>
    <w:p>
      <w:pPr>
        <w:pStyle w:val="BookText"/>
        <w:rPr/>
      </w:pPr>
      <w:r>
        <w:rPr>
          <w:rFonts w:ascii="Amiri" w:hAnsi="Amiri" w:eastAsia="Amiri" w:cs="Amiri"/>
          <w:color w:val="111111"/>
          <w:sz w:val="28"/>
          <w:sz w:val="28"/>
          <w:szCs w:val="28"/>
          <w:rtl w:val="true"/>
          <w:lang w:bidi="ar-SA"/>
        </w:rPr>
        <w:t xml:space="preserve">فَهوى فرقدٌ برغم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 صبراً عليه جميلا</w:t>
      </w:r>
    </w:p>
    <w:p>
      <w:pPr>
        <w:pStyle w:val="BookText"/>
        <w:rPr/>
      </w:pPr>
      <w:r>
        <w:rPr>
          <w:rFonts w:ascii="Amiri" w:hAnsi="Amiri" w:eastAsia="Amiri" w:cs="Amiri"/>
          <w:color w:val="111111"/>
          <w:sz w:val="28"/>
          <w:sz w:val="28"/>
          <w:szCs w:val="28"/>
          <w:rtl w:val="true"/>
          <w:lang w:bidi="ar-SA"/>
        </w:rPr>
        <w:t xml:space="preserve">وبحسب الهُدى فرائدُك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 نسجتَها إكليلا</w:t>
      </w:r>
    </w:p>
    <w:p>
      <w:pPr>
        <w:pStyle w:val="BookText"/>
        <w:rPr/>
      </w:pPr>
      <w:r>
        <w:rPr>
          <w:rFonts w:ascii="Amiri" w:hAnsi="Amiri" w:eastAsia="Amiri" w:cs="Amiri"/>
          <w:color w:val="111111"/>
          <w:sz w:val="28"/>
          <w:sz w:val="28"/>
          <w:szCs w:val="28"/>
          <w:rtl w:val="true"/>
          <w:lang w:bidi="ar-SA"/>
        </w:rPr>
        <w:t xml:space="preserve">زنتَ جِيدَ العُلى بهُنَّ عُقوداً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سواها خلاخلاً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حجولا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يهني عينيك أنْ ترى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 بالمكارم نِيلا </w:t>
      </w:r>
    </w:p>
    <w:p>
      <w:pPr>
        <w:pStyle w:val="BookText"/>
        <w:rPr/>
      </w:pPr>
      <w:r>
        <w:rPr>
          <w:rFonts w:ascii="Amiri" w:hAnsi="Amiri" w:eastAsia="Amiri" w:cs="Amiri"/>
          <w:color w:val="111111"/>
          <w:sz w:val="28"/>
          <w:sz w:val="28"/>
          <w:szCs w:val="28"/>
          <w:rtl w:val="true"/>
          <w:lang w:bidi="ar-SA"/>
        </w:rPr>
        <w:t xml:space="preserve">فاستوى الماءُ طافحاً وهو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علمٍ تخالُهُ سلسبيلا</w:t>
      </w:r>
    </w:p>
    <w:p>
      <w:pPr>
        <w:pStyle w:val="BookText"/>
        <w:rPr/>
      </w:pPr>
      <w:r>
        <w:rPr>
          <w:rFonts w:ascii="Amiri" w:hAnsi="Amiri" w:eastAsia="Amiri" w:cs="Amiri"/>
          <w:color w:val="111111"/>
          <w:sz w:val="28"/>
          <w:sz w:val="28"/>
          <w:szCs w:val="28"/>
          <w:rtl w:val="true"/>
          <w:lang w:bidi="ar-SA"/>
        </w:rPr>
        <w:t xml:space="preserve">طالَ والحق أنْ يطولَ وأولى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الله أن تكون الطُولى</w:t>
      </w:r>
    </w:p>
    <w:p>
      <w:pPr>
        <w:pStyle w:val="BookText"/>
        <w:rPr/>
      </w:pPr>
      <w:r>
        <w:rPr>
          <w:rFonts w:ascii="Amiri" w:hAnsi="Amiri" w:eastAsia="Amiri" w:cs="Amiri"/>
          <w:color w:val="111111"/>
          <w:sz w:val="28"/>
          <w:sz w:val="28"/>
          <w:szCs w:val="28"/>
          <w:rtl w:val="true"/>
          <w:lang w:bidi="ar-SA"/>
        </w:rPr>
        <w:t xml:space="preserve">فَرَقى منبر النُّبوَّةِ يُوحي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فكرهِ إليه رسولا</w:t>
      </w:r>
    </w:p>
    <w:p>
      <w:pPr>
        <w:pStyle w:val="BookText"/>
        <w:rPr/>
      </w:pPr>
      <w:r>
        <w:rPr>
          <w:rFonts w:ascii="Amiri" w:hAnsi="Amiri" w:eastAsia="Amiri" w:cs="Amiri"/>
          <w:color w:val="111111"/>
          <w:sz w:val="28"/>
          <w:sz w:val="28"/>
          <w:szCs w:val="28"/>
          <w:rtl w:val="true"/>
          <w:lang w:bidi="ar-SA"/>
        </w:rPr>
        <w:t xml:space="preserve">حسبُكَ الله مِنْ بديع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لنعمَّا بهرت فيه العُقولا</w:t>
      </w:r>
    </w:p>
    <w:p>
      <w:pPr>
        <w:pStyle w:val="BookText"/>
        <w:rPr/>
      </w:pPr>
      <w:r>
        <w:rPr>
          <w:rFonts w:ascii="Amiri" w:hAnsi="Amiri" w:eastAsia="Amiri" w:cs="Amiri"/>
          <w:color w:val="111111"/>
          <w:sz w:val="28"/>
          <w:sz w:val="28"/>
          <w:szCs w:val="28"/>
          <w:rtl w:val="true"/>
          <w:lang w:bidi="ar-SA"/>
        </w:rPr>
        <w:t xml:space="preserve">دُمتَ ما دامتِ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وكلتاها إذنْ لَنْ يزولا</w:t>
      </w:r>
    </w:p>
    <w:p>
      <w:pPr>
        <w:pStyle w:val="BookText"/>
        <w:rPr/>
      </w:pP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كليما نبيلا</w:t>
      </w:r>
    </w:p>
    <w:p>
      <w:pPr>
        <w:pStyle w:val="BookText"/>
        <w:rPr/>
      </w:pPr>
      <w:r>
        <w:rPr>
          <w:rFonts w:ascii="Amiri" w:hAnsi="Amiri" w:eastAsia="Amiri" w:cs="Amiri"/>
          <w:color w:val="111111"/>
          <w:sz w:val="28"/>
          <w:sz w:val="28"/>
          <w:szCs w:val="28"/>
          <w:rtl w:val="true"/>
          <w:lang w:bidi="ar-SA"/>
        </w:rPr>
        <w:t xml:space="preserve">وشفّعها بثالثة، هي في عقد السحر نافثة، يرثيه مع الأشارة إلى السيد الطبطبائي المُتوفى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البلاغة أغلاها، وحظيَ بأعلاها،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 مرزئةً تؤْجِجُ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وتكاد تلحق بالسماء شرارَها</w:t>
      </w:r>
    </w:p>
    <w:p>
      <w:pPr>
        <w:pStyle w:val="BookText"/>
        <w:rPr/>
      </w:pPr>
      <w:r>
        <w:rPr>
          <w:rFonts w:ascii="Amiri" w:hAnsi="Amiri" w:eastAsia="Amiri" w:cs="Amiri"/>
          <w:color w:val="111111"/>
          <w:sz w:val="28"/>
          <w:sz w:val="28"/>
          <w:szCs w:val="28"/>
          <w:rtl w:val="true"/>
          <w:lang w:bidi="ar-SA"/>
        </w:rPr>
        <w:t xml:space="preserve">درستْ رسومُ مدارسِ العلمِ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قضت أوطارَها</w:t>
      </w:r>
    </w:p>
    <w:p>
      <w:pPr>
        <w:pStyle w:val="BookText"/>
        <w:rPr/>
      </w:pPr>
      <w:r>
        <w:rPr>
          <w:rFonts w:ascii="Amiri" w:hAnsi="Amiri" w:eastAsia="Amiri" w:cs="Amiri"/>
          <w:color w:val="111111"/>
          <w:sz w:val="28"/>
          <w:sz w:val="28"/>
          <w:szCs w:val="28"/>
          <w:rtl w:val="true"/>
          <w:lang w:bidi="ar-SA"/>
        </w:rPr>
        <w:t xml:space="preserve">عمدت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الكليم بزفرةٍ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اليدُ البيضاء تُصلي نارَها</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بحاسمة تُبلُّ غِرارَها</w:t>
      </w:r>
    </w:p>
    <w:p>
      <w:pPr>
        <w:pStyle w:val="BookText"/>
        <w:rPr/>
      </w:pPr>
      <w:r>
        <w:rPr>
          <w:rFonts w:ascii="Amiri" w:hAnsi="Amiri" w:eastAsia="Amiri" w:cs="Amiri"/>
          <w:color w:val="111111"/>
          <w:sz w:val="28"/>
          <w:sz w:val="28"/>
          <w:szCs w:val="28"/>
          <w:rtl w:val="true"/>
          <w:lang w:bidi="ar-SA"/>
        </w:rPr>
        <w:t xml:space="preserve">وبمهجة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 تمثّلتْ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تُمكَّنُ مِنْ مراهُ مَرارَها</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فأدركت الرزيّةُ ثارَها</w:t>
      </w:r>
    </w:p>
    <w:p>
      <w:pPr>
        <w:pStyle w:val="BookText"/>
        <w:rPr/>
      </w:pPr>
      <w:r>
        <w:rPr>
          <w:rFonts w:ascii="Amiri" w:hAnsi="Amiri" w:eastAsia="Amiri" w:cs="Amiri"/>
          <w:color w:val="111111"/>
          <w:sz w:val="28"/>
          <w:sz w:val="28"/>
          <w:szCs w:val="28"/>
          <w:rtl w:val="true"/>
          <w:lang w:bidi="ar-SA"/>
        </w:rPr>
        <w:t xml:space="preserve">وعلى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جاشتْ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قَدْ عصفت تُثيرُ غبارَها</w:t>
      </w:r>
    </w:p>
    <w:p>
      <w:pPr>
        <w:pStyle w:val="BookText"/>
        <w:rPr/>
      </w:pPr>
      <w:r>
        <w:rPr>
          <w:rFonts w:ascii="Amiri" w:hAnsi="Amiri" w:eastAsia="Amiri" w:cs="Amiri"/>
          <w:color w:val="111111"/>
          <w:sz w:val="28"/>
          <w:sz w:val="28"/>
          <w:szCs w:val="28"/>
          <w:rtl w:val="true"/>
          <w:lang w:bidi="ar-SA"/>
        </w:rPr>
        <w:t xml:space="preserve">لمعتْ بآفاقِ البلاد فسعّرتْ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مِن إعصارها إعصارَها</w:t>
      </w:r>
    </w:p>
    <w:p>
      <w:pPr>
        <w:pStyle w:val="BookText"/>
        <w:rPr/>
      </w:pPr>
      <w:r>
        <w:rPr>
          <w:rFonts w:ascii="Amiri" w:hAnsi="Amiri" w:eastAsia="Amiri" w:cs="Amiri"/>
          <w:color w:val="111111"/>
          <w:sz w:val="28"/>
          <w:sz w:val="28"/>
          <w:szCs w:val="28"/>
          <w:rtl w:val="true"/>
          <w:lang w:bidi="ar-SA"/>
        </w:rPr>
        <w:t xml:space="preserve">حتى تبوَّء غَيبةً بغيابهِ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جللتْ أقطارَها</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الزكيّ تألَّبتْ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الخطوب فضاعفتْ أوزارَها</w:t>
      </w:r>
    </w:p>
    <w:p>
      <w:pPr>
        <w:pStyle w:val="BookText"/>
        <w:rPr/>
      </w:pPr>
      <w:r>
        <w:rPr>
          <w:rFonts w:ascii="Amiri" w:hAnsi="Amiri" w:eastAsia="Amiri" w:cs="Amiri"/>
          <w:color w:val="111111"/>
          <w:sz w:val="28"/>
          <w:sz w:val="28"/>
          <w:szCs w:val="28"/>
          <w:rtl w:val="true"/>
          <w:lang w:bidi="ar-SA"/>
        </w:rPr>
        <w:t xml:space="preserve">ما للشريعةِ والحوادثُ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تجتاحُ في أرزائها أقمارَها</w:t>
      </w:r>
    </w:p>
    <w:p>
      <w:pPr>
        <w:pStyle w:val="BookText"/>
        <w:rPr/>
      </w:pPr>
      <w:r>
        <w:rPr>
          <w:rFonts w:ascii="Amiri" w:hAnsi="Amiri" w:eastAsia="Amiri" w:cs="Amiri"/>
          <w:color w:val="111111"/>
          <w:sz w:val="28"/>
          <w:sz w:val="28"/>
          <w:szCs w:val="28"/>
          <w:rtl w:val="true"/>
          <w:lang w:bidi="ar-SA"/>
        </w:rPr>
        <w:t xml:space="preserve">جَذّتْ يمينَ المكرمات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على نَسَقِ اليمين يسارَها</w:t>
      </w:r>
    </w:p>
    <w:p>
      <w:pPr>
        <w:pStyle w:val="BookText"/>
        <w:rPr/>
      </w:pPr>
      <w:r>
        <w:rPr>
          <w:rFonts w:ascii="Amiri" w:hAnsi="Amiri" w:eastAsia="Amiri" w:cs="Amiri"/>
          <w:color w:val="111111"/>
          <w:sz w:val="28"/>
          <w:sz w:val="28"/>
          <w:szCs w:val="28"/>
          <w:rtl w:val="true"/>
          <w:lang w:bidi="ar-SA"/>
        </w:rPr>
        <w:t xml:space="preserve">نِوَبٌ تشاكلِ بدؤها وختامُها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من إيرادها إصدارَها</w:t>
      </w:r>
    </w:p>
    <w:p>
      <w:pPr>
        <w:pStyle w:val="BookText"/>
        <w:rPr/>
      </w:pPr>
      <w:r>
        <w:rPr>
          <w:rFonts w:ascii="Amiri" w:hAnsi="Amiri" w:eastAsia="Amiri" w:cs="Amiri"/>
          <w:color w:val="111111"/>
          <w:sz w:val="28"/>
          <w:sz w:val="28"/>
          <w:szCs w:val="28"/>
          <w:rtl w:val="true"/>
          <w:lang w:bidi="ar-SA"/>
        </w:rPr>
        <w:t xml:space="preserve">عبرتْ لي الشَعرى العبور فقصَّرتْ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خطوها وغدا العويلُ شعارَها</w:t>
      </w:r>
    </w:p>
    <w:p>
      <w:pPr>
        <w:pStyle w:val="BookText"/>
        <w:rPr/>
      </w:pPr>
      <w:r>
        <w:rPr>
          <w:rFonts w:ascii="Amiri" w:hAnsi="Amiri" w:eastAsia="Amiri" w:cs="Amiri"/>
          <w:color w:val="111111"/>
          <w:sz w:val="28"/>
          <w:sz w:val="28"/>
          <w:szCs w:val="28"/>
          <w:rtl w:val="true"/>
          <w:lang w:bidi="ar-SA"/>
        </w:rPr>
        <w:t xml:space="preserve">حتى توارتْ بالحجاب ولم تمز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الهداية ليلَها ونهارَها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طلعةَ الشمسِ المُنيرةِ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أسرارَ القضا أنوارَها </w:t>
      </w:r>
    </w:p>
    <w:p>
      <w:pPr>
        <w:pStyle w:val="BookText"/>
        <w:rPr/>
      </w:pPr>
      <w:r>
        <w:rPr>
          <w:rFonts w:ascii="Amiri" w:hAnsi="Amiri" w:eastAsia="Amiri" w:cs="Amiri"/>
          <w:color w:val="111111"/>
          <w:sz w:val="28"/>
          <w:sz w:val="28"/>
          <w:szCs w:val="28"/>
          <w:rtl w:val="true"/>
          <w:lang w:bidi="ar-SA"/>
        </w:rPr>
        <w:t xml:space="preserve">یا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دهت العُلومَ فهتّكتْ أسرارَها</w:t>
      </w:r>
    </w:p>
    <w:p>
      <w:pPr>
        <w:pStyle w:val="BookText"/>
        <w:rPr/>
      </w:pPr>
      <w:r>
        <w:rPr>
          <w:rFonts w:ascii="Amiri" w:hAnsi="Amiri" w:eastAsia="Amiri" w:cs="Amiri"/>
          <w:color w:val="111111"/>
          <w:sz w:val="28"/>
          <w:sz w:val="28"/>
          <w:szCs w:val="28"/>
          <w:rtl w:val="true"/>
          <w:lang w:bidi="ar-SA"/>
        </w:rPr>
        <w:t xml:space="preserve">واستشعرتْ نفسُ الرواجف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نفس لا تُقِرُّ قرارَها</w:t>
      </w:r>
    </w:p>
    <w:p>
      <w:pPr>
        <w:pStyle w:val="BookText"/>
        <w:rPr/>
      </w:pPr>
      <w:r>
        <w:rPr>
          <w:rFonts w:ascii="Amiri" w:hAnsi="Amiri" w:eastAsia="Amiri" w:cs="Amiri"/>
          <w:color w:val="111111"/>
          <w:sz w:val="28"/>
          <w:sz w:val="28"/>
          <w:szCs w:val="28"/>
          <w:rtl w:val="true"/>
          <w:lang w:bidi="ar-SA"/>
        </w:rPr>
        <w:t xml:space="preserve">قَدْ آنَ نفحُ الصُّور لولا غيبةُ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الورى أخبارَها</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استعارتها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فأعارَها</w:t>
      </w:r>
    </w:p>
    <w:p>
      <w:pPr>
        <w:pStyle w:val="BookText"/>
        <w:rPr/>
      </w:pPr>
      <w:r>
        <w:rPr>
          <w:rFonts w:ascii="Amiri" w:hAnsi="Amiri" w:eastAsia="Amiri" w:cs="Amiri"/>
          <w:color w:val="111111"/>
          <w:sz w:val="28"/>
          <w:sz w:val="28"/>
          <w:szCs w:val="28"/>
          <w:rtl w:val="true"/>
          <w:lang w:bidi="ar-SA"/>
        </w:rPr>
        <w:t xml:space="preserve">یا قُرْبَما ابتعثَ الألهُ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تصفّح قدسها فاختارَها</w:t>
      </w:r>
    </w:p>
    <w:p>
      <w:pPr>
        <w:pStyle w:val="BookText"/>
        <w:rPr/>
      </w:pPr>
      <w:r>
        <w:rPr>
          <w:rFonts w:ascii="Amiri" w:hAnsi="Amiri" w:eastAsia="Amiri" w:cs="Amiri"/>
          <w:color w:val="111111"/>
          <w:sz w:val="28"/>
          <w:sz w:val="28"/>
          <w:szCs w:val="28"/>
          <w:rtl w:val="true"/>
          <w:lang w:bidi="ar-SA"/>
        </w:rPr>
        <w:t xml:space="preserve">قرَّتْ به عينُ الرسالة صادعاً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يجلو بالقضاء غُبارَها</w:t>
      </w:r>
    </w:p>
    <w:p>
      <w:pPr>
        <w:pStyle w:val="BookText"/>
        <w:rPr/>
      </w:pPr>
      <w:r>
        <w:rPr>
          <w:rFonts w:ascii="Amiri" w:hAnsi="Amiri" w:eastAsia="Amiri" w:cs="Amiri"/>
          <w:color w:val="111111"/>
          <w:sz w:val="28"/>
          <w:sz w:val="28"/>
          <w:szCs w:val="28"/>
          <w:rtl w:val="true"/>
          <w:lang w:bidi="ar-SA"/>
        </w:rPr>
        <w:t xml:space="preserve">وآفى دعامة عزّها فأقامَها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ورقى منابر وحيِّها فأنارَها</w:t>
      </w:r>
    </w:p>
    <w:p>
      <w:pPr>
        <w:pStyle w:val="BookText"/>
        <w:rPr/>
      </w:pPr>
      <w:r>
        <w:rPr>
          <w:rFonts w:ascii="Amiri" w:hAnsi="Amiri" w:eastAsia="Amiri" w:cs="Amiri"/>
          <w:color w:val="111111"/>
          <w:sz w:val="28"/>
          <w:sz w:val="28"/>
          <w:szCs w:val="28"/>
          <w:rtl w:val="true"/>
          <w:lang w:bidi="ar-SA"/>
        </w:rPr>
        <w:t xml:space="preserve">وأعادَ ذاكَ الغرس غضَّاً يانعاً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تجني الأنامُ ثمارَها</w:t>
      </w:r>
    </w:p>
    <w:p>
      <w:pPr>
        <w:pStyle w:val="BookText"/>
        <w:rPr/>
      </w:pPr>
      <w:r>
        <w:rPr>
          <w:rFonts w:ascii="Amiri" w:hAnsi="Amiri" w:eastAsia="Amiri" w:cs="Amiri"/>
          <w:color w:val="111111"/>
          <w:sz w:val="28"/>
          <w:sz w:val="28"/>
          <w:szCs w:val="28"/>
          <w:rtl w:val="true"/>
          <w:lang w:bidi="ar-SA"/>
        </w:rPr>
        <w:t xml:space="preserve">في دارة الشرفِ الرفيع ببُقعةٍ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جَنَّةَ قَدْ فجَرتُ أنهارَها</w:t>
      </w:r>
    </w:p>
    <w:p>
      <w:pPr>
        <w:pStyle w:val="BookText"/>
        <w:rPr/>
      </w:pPr>
      <w:r>
        <w:rPr>
          <w:rFonts w:ascii="Amiri" w:hAnsi="Amiri" w:eastAsia="Amiri" w:cs="Amiri"/>
          <w:color w:val="111111"/>
          <w:sz w:val="28"/>
          <w:sz w:val="28"/>
          <w:szCs w:val="28"/>
          <w:rtl w:val="true"/>
          <w:lang w:bidi="ar-SA"/>
        </w:rPr>
        <w:t xml:space="preserve">بمهابط الوحي التي يُوحى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لكاشفٍ أسرارَها</w:t>
      </w:r>
    </w:p>
    <w:p>
      <w:pPr>
        <w:pStyle w:val="BookText"/>
        <w:rPr/>
      </w:pPr>
      <w:r>
        <w:rPr>
          <w:rFonts w:ascii="Amiri" w:hAnsi="Amiri" w:eastAsia="Amiri" w:cs="Amiri"/>
          <w:color w:val="111111"/>
          <w:sz w:val="28"/>
          <w:sz w:val="28"/>
          <w:szCs w:val="28"/>
          <w:rtl w:val="true"/>
          <w:lang w:bidi="ar-SA"/>
        </w:rPr>
        <w:t xml:space="preserve">بمطافِ أملاكِ السماءِ وحسبُها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إذا اعتبرتْ هناك مزارَها</w:t>
      </w:r>
    </w:p>
    <w:p>
      <w:pPr>
        <w:pStyle w:val="BookText"/>
        <w:rPr/>
      </w:pPr>
      <w:r>
        <w:rPr>
          <w:rFonts w:ascii="Amiri" w:hAnsi="Amiri" w:eastAsia="Amiri" w:cs="Amiri"/>
          <w:color w:val="111111"/>
          <w:sz w:val="28"/>
          <w:sz w:val="28"/>
          <w:szCs w:val="28"/>
          <w:rtl w:val="true"/>
          <w:lang w:bidi="ar-SA"/>
        </w:rPr>
        <w:t xml:space="preserve">بحظيرة القُدسِ التي ودَّ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طافَ معتمراً بها أو زارَها</w:t>
      </w:r>
    </w:p>
    <w:p>
      <w:pPr>
        <w:pStyle w:val="BookText"/>
        <w:rPr/>
      </w:pPr>
      <w:r>
        <w:rPr>
          <w:rFonts w:ascii="Amiri" w:hAnsi="Amiri" w:eastAsia="Amiri" w:cs="Amiri"/>
          <w:color w:val="111111"/>
          <w:sz w:val="28"/>
          <w:sz w:val="28"/>
          <w:szCs w:val="28"/>
          <w:rtl w:val="true"/>
          <w:lang w:bidi="ar-SA"/>
        </w:rPr>
        <w:t xml:space="preserve">وأحسن من جميع هذا قوله أيضاً يرثيهما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وقَدْ جمع فيها بينهما أحسن الجمع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ماذا الحادثُ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دُكَّ منه السهل والجبلُ</w:t>
      </w:r>
    </w:p>
    <w:p>
      <w:pPr>
        <w:pStyle w:val="BookText"/>
        <w:rPr/>
      </w:pPr>
      <w:r>
        <w:rPr>
          <w:rFonts w:ascii="Amiri" w:hAnsi="Amiri" w:eastAsia="Amiri" w:cs="Amiri"/>
          <w:color w:val="111111"/>
          <w:sz w:val="28"/>
          <w:sz w:val="28"/>
          <w:szCs w:val="28"/>
          <w:rtl w:val="true"/>
          <w:lang w:bidi="ar-SA"/>
        </w:rPr>
        <w:t xml:space="preserve">جللٌ تلهّب زندهُ شَرراً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به الأملاكُ والرُسلُ</w:t>
      </w:r>
    </w:p>
    <w:p>
      <w:pPr>
        <w:pStyle w:val="BookText"/>
        <w:rPr/>
      </w:pPr>
      <w:r>
        <w:rPr>
          <w:rFonts w:ascii="Amiri" w:hAnsi="Amiri" w:eastAsia="Amiri" w:cs="Amiri"/>
          <w:color w:val="111111"/>
          <w:sz w:val="28"/>
          <w:sz w:val="28"/>
          <w:szCs w:val="28"/>
          <w:rtl w:val="true"/>
          <w:lang w:bidi="ar-SA"/>
        </w:rPr>
        <w:t xml:space="preserve">فالدهرُ لا شمسٌ ولا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لا عِلمٌ ولا عَملُ</w:t>
      </w:r>
    </w:p>
    <w:p>
      <w:pPr>
        <w:pStyle w:val="BookText"/>
        <w:rPr/>
      </w:pPr>
      <w:r>
        <w:rPr>
          <w:rFonts w:ascii="Amiri" w:hAnsi="Amiri" w:eastAsia="Amiri" w:cs="Amiri"/>
          <w:color w:val="111111"/>
          <w:sz w:val="28"/>
          <w:sz w:val="28"/>
          <w:szCs w:val="28"/>
          <w:rtl w:val="true"/>
          <w:lang w:bidi="ar-SA"/>
        </w:rPr>
        <w:t xml:space="preserve">فكأنّما الأيامُ 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وأسوء 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سَكْرَى حين تنظرُهمْ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كُلاً شاربٌ ثَمِلٌ</w:t>
      </w:r>
    </w:p>
    <w:p>
      <w:pPr>
        <w:pStyle w:val="BookText"/>
        <w:rPr/>
      </w:pPr>
      <w:r>
        <w:rPr>
          <w:rFonts w:ascii="Amiri" w:hAnsi="Amiri" w:eastAsia="Amiri" w:cs="Amiri"/>
          <w:color w:val="111111"/>
          <w:sz w:val="28"/>
          <w:sz w:val="28"/>
          <w:szCs w:val="28"/>
          <w:rtl w:val="true"/>
          <w:lang w:bidi="ar-SA"/>
        </w:rPr>
        <w:t xml:space="preserve">وأصمّ أعجم جدَّ في عذلي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بسمعك وَيْحَكَ العَذَلُ</w:t>
      </w:r>
    </w:p>
    <w:p>
      <w:pPr>
        <w:pStyle w:val="BookText"/>
        <w:rPr/>
      </w:pPr>
      <w:r>
        <w:rPr>
          <w:rFonts w:ascii="Amiri" w:hAnsi="Amiri" w:eastAsia="Amiri" w:cs="Amiri"/>
          <w:color w:val="111111"/>
          <w:sz w:val="28"/>
          <w:sz w:val="28"/>
          <w:szCs w:val="28"/>
          <w:rtl w:val="true"/>
          <w:lang w:bidi="ar-SA"/>
        </w:rPr>
        <w:t xml:space="preserve">فلقد جهلتَ وكُلُّهُمْ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جُننتَ وكُلُّهم عقلوا</w:t>
      </w:r>
    </w:p>
    <w:p>
      <w:pPr>
        <w:pStyle w:val="BookText"/>
        <w:rPr/>
      </w:pPr>
      <w:r>
        <w:rPr>
          <w:rFonts w:ascii="Amiri" w:hAnsi="Amiri" w:eastAsia="Amiri" w:cs="Amiri"/>
          <w:color w:val="111111"/>
          <w:sz w:val="28"/>
          <w:sz w:val="28"/>
          <w:szCs w:val="28"/>
          <w:rtl w:val="true"/>
          <w:lang w:bidi="ar-SA"/>
        </w:rPr>
        <w:t xml:space="preserve">سَلْ بالسماء فمالها التهبتْ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نجومَها شُعلُ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وكأنَّها حلباتُ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الملائكُ بالسّما قُتلوا </w:t>
      </w:r>
    </w:p>
    <w:p>
      <w:pPr>
        <w:pStyle w:val="BookText"/>
        <w:rPr/>
      </w:pPr>
      <w:r>
        <w:rPr>
          <w:rFonts w:ascii="Amiri" w:hAnsi="Amiri" w:eastAsia="Amiri" w:cs="Amiri"/>
          <w:color w:val="111111"/>
          <w:sz w:val="28"/>
          <w:sz w:val="28"/>
          <w:szCs w:val="28"/>
          <w:rtl w:val="true"/>
          <w:lang w:bidi="ar-SA"/>
        </w:rPr>
        <w:t xml:space="preserve">تنبيكَ عن سهمين قَدْ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في الدين ما لا تفعلُ الأسلُ</w:t>
      </w:r>
    </w:p>
    <w:p>
      <w:pPr>
        <w:pStyle w:val="BookText"/>
        <w:rPr/>
      </w:pPr>
      <w:r>
        <w:rPr>
          <w:rFonts w:ascii="Amiri" w:hAnsi="Amiri" w:eastAsia="Amiri" w:cs="Amiri"/>
          <w:color w:val="111111"/>
          <w:sz w:val="28"/>
          <w:sz w:val="28"/>
          <w:szCs w:val="28"/>
          <w:rtl w:val="true"/>
          <w:lang w:bidi="ar-SA"/>
        </w:rPr>
        <w:t xml:space="preserve">يا للرجال الحادثٍ 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رُزءٌ حادثٌ جللُ</w:t>
      </w:r>
    </w:p>
    <w:p>
      <w:pPr>
        <w:pStyle w:val="BookText"/>
        <w:rPr/>
      </w:pPr>
      <w:r>
        <w:rPr>
          <w:rFonts w:ascii="Amiri" w:hAnsi="Amiri" w:eastAsia="Amiri" w:cs="Amiri"/>
          <w:color w:val="111111"/>
          <w:sz w:val="28"/>
          <w:sz w:val="28"/>
          <w:szCs w:val="28"/>
          <w:rtl w:val="true"/>
          <w:lang w:bidi="ar-SA"/>
        </w:rPr>
        <w:t xml:space="preserve">فترى العبادَ وكلُّهاً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البلاد وكلُّها زجلُ</w:t>
      </w:r>
    </w:p>
    <w:p>
      <w:pPr>
        <w:pStyle w:val="BookText"/>
        <w:rPr/>
      </w:pPr>
      <w:r>
        <w:rPr>
          <w:rFonts w:ascii="Amiri" w:hAnsi="Amiri" w:eastAsia="Amiri" w:cs="Amiri"/>
          <w:color w:val="111111"/>
          <w:sz w:val="28"/>
          <w:sz w:val="28"/>
          <w:szCs w:val="28"/>
          <w:rtl w:val="true"/>
          <w:lang w:bidi="ar-SA"/>
        </w:rPr>
        <w:t xml:space="preserve">يا ظلّة الأسلام إذْ عميتْ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حتى ضلّت السُبلُ</w:t>
      </w:r>
    </w:p>
    <w:p>
      <w:pPr>
        <w:pStyle w:val="BookText"/>
        <w:rPr/>
      </w:pPr>
      <w:r>
        <w:rPr>
          <w:rFonts w:ascii="Amiri" w:hAnsi="Amiri" w:eastAsia="Amiri" w:cs="Amiri"/>
          <w:color w:val="111111"/>
          <w:sz w:val="28"/>
          <w:sz w:val="28"/>
          <w:szCs w:val="28"/>
          <w:rtl w:val="true"/>
          <w:lang w:bidi="ar-SA"/>
        </w:rPr>
        <w:t xml:space="preserve">يا روعةَ المعروف إذْ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کلتا يديه فَرَاعَهُ الوَجَلُ</w:t>
      </w:r>
    </w:p>
    <w:p>
      <w:pPr>
        <w:pStyle w:val="BookText"/>
        <w:rPr/>
      </w:pPr>
      <w:r>
        <w:rPr>
          <w:rFonts w:ascii="Amiri" w:hAnsi="Amiri" w:eastAsia="Amiri" w:cs="Amiri"/>
          <w:color w:val="111111"/>
          <w:sz w:val="28"/>
          <w:sz w:val="28"/>
          <w:szCs w:val="28"/>
          <w:rtl w:val="true"/>
          <w:lang w:bidi="ar-SA"/>
        </w:rPr>
        <w:t xml:space="preserve">يا مثلة شنعاء قَدْ عَبَثَتْ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فيها يُضربُ المَثَلُ</w:t>
      </w:r>
    </w:p>
    <w:p>
      <w:pPr>
        <w:pStyle w:val="BookText"/>
        <w:rPr/>
      </w:pPr>
      <w:r>
        <w:rPr>
          <w:rFonts w:ascii="Amiri" w:hAnsi="Amiri" w:eastAsia="Amiri" w:cs="Amiri"/>
          <w:color w:val="111111"/>
          <w:sz w:val="28"/>
          <w:sz w:val="28"/>
          <w:szCs w:val="28"/>
          <w:rtl w:val="true"/>
          <w:lang w:bidi="ar-SA"/>
        </w:rPr>
        <w:t xml:space="preserve">يا غلّة المعروف فالتهبي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لا عِلٌّ ولا نَهَلُ</w:t>
      </w:r>
    </w:p>
    <w:p>
      <w:pPr>
        <w:pStyle w:val="BookText"/>
        <w:rPr/>
      </w:pPr>
      <w:r>
        <w:rPr>
          <w:rFonts w:ascii="Amiri" w:hAnsi="Amiri" w:eastAsia="Amiri" w:cs="Amiri"/>
          <w:color w:val="111111"/>
          <w:sz w:val="28"/>
          <w:sz w:val="28"/>
          <w:szCs w:val="28"/>
          <w:rtl w:val="true"/>
          <w:lang w:bidi="ar-SA"/>
        </w:rPr>
        <w:t xml:space="preserve">ماتَ الرجاءُ وكُلُّنا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العُبابُ وكُلُّنا وَشَلُ</w:t>
      </w:r>
    </w:p>
    <w:p>
      <w:pPr>
        <w:pStyle w:val="BookText"/>
        <w:rPr/>
      </w:pPr>
      <w:r>
        <w:rPr>
          <w:rFonts w:ascii="Amiri" w:hAnsi="Amiri" w:eastAsia="Amiri" w:cs="Amiri"/>
          <w:color w:val="111111"/>
          <w:sz w:val="28"/>
          <w:sz w:val="28"/>
          <w:szCs w:val="28"/>
          <w:rtl w:val="true"/>
          <w:lang w:bidi="ar-SA"/>
        </w:rPr>
        <w:t xml:space="preserve">خفي الصوابُ وكُلُّنا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الرشاد وكُلُّنا زللُ</w:t>
      </w:r>
    </w:p>
    <w:p>
      <w:pPr>
        <w:pStyle w:val="BookText"/>
        <w:rPr/>
      </w:pPr>
      <w:r>
        <w:rPr>
          <w:rFonts w:ascii="Amiri" w:hAnsi="Amiri" w:eastAsia="Amiri" w:cs="Amiri"/>
          <w:color w:val="111111"/>
          <w:sz w:val="28"/>
          <w:sz w:val="28"/>
          <w:szCs w:val="28"/>
          <w:rtl w:val="true"/>
          <w:lang w:bidi="ar-SA"/>
        </w:rPr>
        <w:t xml:space="preserve">فأذا حمت شهبُ السنين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يغاثُ الناسُ إِنْ سألوا</w:t>
      </w:r>
    </w:p>
    <w:p>
      <w:pPr>
        <w:pStyle w:val="BookText"/>
        <w:rPr/>
      </w:pPr>
      <w:r>
        <w:rPr>
          <w:rFonts w:ascii="Amiri" w:hAnsi="Amiri" w:eastAsia="Amiri" w:cs="Amiri"/>
          <w:color w:val="111111"/>
          <w:sz w:val="28"/>
          <w:sz w:val="28"/>
          <w:szCs w:val="28"/>
          <w:rtl w:val="true"/>
          <w:lang w:bidi="ar-SA"/>
        </w:rPr>
        <w:t xml:space="preserve">يا سَيِّديْ قوميهما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بساق العرش متّصلُ</w:t>
      </w:r>
    </w:p>
    <w:p>
      <w:pPr>
        <w:pStyle w:val="BookText"/>
        <w:rPr/>
      </w:pPr>
      <w:r>
        <w:rPr>
          <w:rFonts w:ascii="Amiri" w:hAnsi="Amiri" w:eastAsia="Amiri" w:cs="Amiri"/>
          <w:color w:val="111111"/>
          <w:sz w:val="28"/>
          <w:sz w:val="28"/>
          <w:szCs w:val="28"/>
          <w:rtl w:val="true"/>
          <w:lang w:bidi="ar-SA"/>
        </w:rPr>
        <w:t xml:space="preserve">شَرَفٌ أبرُّ على النجوم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برحا برحاء لم تَبردْ لها غِللُ</w:t>
      </w:r>
    </w:p>
    <w:p>
      <w:pPr>
        <w:pStyle w:val="BookText"/>
        <w:rPr/>
      </w:pPr>
      <w:r>
        <w:rPr>
          <w:rFonts w:ascii="Amiri" w:hAnsi="Amiri" w:eastAsia="Amiri" w:cs="Amiri"/>
          <w:color w:val="111111"/>
          <w:sz w:val="28"/>
          <w:sz w:val="28"/>
          <w:szCs w:val="28"/>
          <w:rtl w:val="true"/>
          <w:lang w:bidi="ar-SA"/>
        </w:rPr>
        <w:t xml:space="preserve">بَكرَ النعيُّ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ولذاك رزءٌ ليس يُحْتَمَلُ</w:t>
      </w:r>
    </w:p>
    <w:p>
      <w:pPr>
        <w:pStyle w:val="BookText"/>
        <w:rPr/>
      </w:pPr>
      <w:r>
        <w:rPr>
          <w:rFonts w:ascii="Amiri" w:hAnsi="Amiri" w:eastAsia="Amiri" w:cs="Amiri"/>
          <w:color w:val="111111"/>
          <w:sz w:val="28"/>
          <w:sz w:val="28"/>
          <w:szCs w:val="28"/>
          <w:rtl w:val="true"/>
          <w:lang w:bidi="ar-SA"/>
        </w:rPr>
        <w:t xml:space="preserve">حتى قضى أسفاً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 مِنْ بعدِهِ بدلُ</w:t>
      </w:r>
    </w:p>
    <w:p>
      <w:pPr>
        <w:pStyle w:val="BookText"/>
        <w:rPr/>
      </w:pPr>
      <w:r>
        <w:rPr>
          <w:rFonts w:ascii="Amiri" w:hAnsi="Amiri" w:eastAsia="Amiri" w:cs="Amiri"/>
          <w:color w:val="111111"/>
          <w:sz w:val="28"/>
          <w:sz w:val="28"/>
          <w:szCs w:val="28"/>
          <w:rtl w:val="true"/>
          <w:lang w:bidi="ar-SA"/>
        </w:rPr>
        <w:t xml:space="preserve">هذا الوفاءُ وياله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عليهِ السادةُ النُّبلُ</w:t>
      </w:r>
    </w:p>
    <w:p>
      <w:pPr>
        <w:pStyle w:val="BookText"/>
        <w:rPr/>
      </w:pPr>
      <w:r>
        <w:rPr>
          <w:rFonts w:ascii="Amiri" w:hAnsi="Amiri" w:eastAsia="Amiri" w:cs="Amiri"/>
          <w:color w:val="111111"/>
          <w:sz w:val="28"/>
          <w:sz w:val="28"/>
          <w:szCs w:val="28"/>
          <w:rtl w:val="true"/>
          <w:lang w:bidi="ar-SA"/>
        </w:rPr>
        <w:t xml:space="preserve">وآساهُ في الدُنيا وحيثُ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ترحّل فهو مُرْتَحِلُ</w:t>
      </w:r>
    </w:p>
    <w:p>
      <w:pPr>
        <w:pStyle w:val="BookText"/>
        <w:rPr/>
      </w:pPr>
      <w:r>
        <w:rPr>
          <w:rFonts w:ascii="Amiri" w:hAnsi="Amiri" w:eastAsia="Amiri" w:cs="Amiri"/>
          <w:color w:val="111111"/>
          <w:sz w:val="28"/>
          <w:sz w:val="28"/>
          <w:szCs w:val="28"/>
          <w:rtl w:val="true"/>
          <w:lang w:bidi="ar-SA"/>
        </w:rPr>
        <w:t xml:space="preserve">كَذَبَتْكَ عينك حين تنظرُهُ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قَدْ أودتْ به العِللُ</w:t>
      </w:r>
    </w:p>
    <w:p>
      <w:pPr>
        <w:pStyle w:val="BookText"/>
        <w:rPr/>
      </w:pPr>
      <w:r>
        <w:rPr>
          <w:rFonts w:ascii="Amiri" w:hAnsi="Amiri" w:eastAsia="Amiri" w:cs="Amiri"/>
          <w:color w:val="111111"/>
          <w:sz w:val="28"/>
          <w:sz w:val="28"/>
          <w:szCs w:val="28"/>
          <w:rtl w:val="true"/>
          <w:lang w:bidi="ar-SA"/>
        </w:rPr>
        <w:t xml:space="preserve">ومفنّدٍ بالعَتِب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 لرأيكَ أَيُّها الرجلُ</w:t>
      </w:r>
    </w:p>
    <w:p>
      <w:pPr>
        <w:pStyle w:val="BookText"/>
        <w:rPr/>
      </w:pPr>
      <w:r>
        <w:rPr>
          <w:rFonts w:ascii="Amiri" w:hAnsi="Amiri" w:eastAsia="Amiri" w:cs="Amiri"/>
          <w:color w:val="111111"/>
          <w:sz w:val="28"/>
          <w:sz w:val="28"/>
          <w:szCs w:val="28"/>
          <w:rtl w:val="true"/>
          <w:lang w:bidi="ar-SA"/>
        </w:rPr>
        <w:t xml:space="preserve">أَجملتَ رُزء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منك العِلمُ والخطلُ</w:t>
      </w:r>
    </w:p>
    <w:p>
      <w:pPr>
        <w:pStyle w:val="BookText"/>
        <w:rPr/>
      </w:pPr>
      <w:r>
        <w:rPr>
          <w:rFonts w:ascii="Amiri" w:hAnsi="Amiri" w:eastAsia="Amiri" w:cs="Amiri"/>
          <w:color w:val="111111"/>
          <w:sz w:val="28"/>
          <w:sz w:val="28"/>
          <w:szCs w:val="28"/>
          <w:rtl w:val="true"/>
          <w:lang w:bidi="ar-SA"/>
        </w:rPr>
        <w:t xml:space="preserve">إنَّ الأُلى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هام السُّهى کُللُ</w:t>
      </w:r>
    </w:p>
    <w:p>
      <w:pPr>
        <w:pStyle w:val="BookText"/>
        <w:rPr/>
      </w:pPr>
      <w:r>
        <w:rPr>
          <w:rFonts w:ascii="Amiri" w:hAnsi="Amiri" w:eastAsia="Amiri" w:cs="Amiri"/>
          <w:color w:val="111111"/>
          <w:sz w:val="28"/>
          <w:sz w:val="28"/>
          <w:szCs w:val="28"/>
          <w:rtl w:val="true"/>
          <w:lang w:bidi="ar-SA"/>
        </w:rPr>
        <w:t xml:space="preserve">كان الرجاءُ بأنْ يكونَ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العزاءُ فخُيّبَ الأملُ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غدونا أُسوةً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لكم أسلافُنا الأولُ </w:t>
      </w:r>
    </w:p>
    <w:p>
      <w:pPr>
        <w:pStyle w:val="BookText"/>
        <w:rPr/>
      </w:pPr>
      <w:r>
        <w:rPr>
          <w:rFonts w:ascii="Amiri" w:hAnsi="Amiri" w:eastAsia="Amiri" w:cs="Amiri"/>
          <w:color w:val="111111"/>
          <w:sz w:val="28"/>
          <w:sz w:val="28"/>
          <w:szCs w:val="28"/>
          <w:rtl w:val="true"/>
          <w:lang w:bidi="ar-SA"/>
        </w:rPr>
        <w:t xml:space="preserve">وقال الشيخ مُحَمَّد بن حمزة الحلّي يرثيه، ويعزّي صهره العلم المهدي القزويني، وأخاه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ويمدح بنيه،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بالدمع من فرطِ البكا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والمكرماتُ تلظَّى قلبُها حُرَقا</w:t>
      </w:r>
    </w:p>
    <w:p>
      <w:pPr>
        <w:pStyle w:val="BookText"/>
        <w:rPr/>
      </w:pPr>
      <w:r>
        <w:rPr>
          <w:rFonts w:ascii="Amiri" w:hAnsi="Amiri" w:eastAsia="Amiri" w:cs="Amiri"/>
          <w:color w:val="111111"/>
          <w:sz w:val="28"/>
          <w:sz w:val="28"/>
          <w:szCs w:val="28"/>
          <w:rtl w:val="true"/>
          <w:lang w:bidi="ar-SA"/>
        </w:rPr>
        <w:t xml:space="preserve">لقد أطلّت على الأسلام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طخياء منه أعادتْ صُبحَها غَسَقا</w:t>
      </w:r>
    </w:p>
    <w:p>
      <w:pPr>
        <w:pStyle w:val="BookText"/>
        <w:rPr/>
      </w:pPr>
      <w:r>
        <w:rPr>
          <w:rFonts w:ascii="Amiri" w:hAnsi="Amiri" w:eastAsia="Amiri" w:cs="Amiri"/>
          <w:color w:val="111111"/>
          <w:sz w:val="28"/>
          <w:sz w:val="28"/>
          <w:szCs w:val="28"/>
          <w:rtl w:val="true"/>
          <w:lang w:bidi="ar-SA"/>
        </w:rPr>
        <w:t xml:space="preserve">نَعى النعاةُ إلى الدين الحنيف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منهُ قدماً مهَّدَ الطُرقا</w:t>
      </w:r>
    </w:p>
    <w:p>
      <w:pPr>
        <w:pStyle w:val="BookText"/>
        <w:rPr/>
      </w:pPr>
      <w:r>
        <w:rPr>
          <w:rFonts w:ascii="Amiri" w:hAnsi="Amiri" w:eastAsia="Amiri" w:cs="Amiri"/>
          <w:color w:val="111111"/>
          <w:sz w:val="28"/>
          <w:sz w:val="28"/>
          <w:szCs w:val="28"/>
          <w:rtl w:val="true"/>
          <w:lang w:bidi="ar-SA"/>
        </w:rPr>
        <w:t xml:space="preserve">نعوا عميدَ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للملأ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فطارَ عليه قلبُها فَرَقا</w:t>
      </w:r>
    </w:p>
    <w:p>
      <w:pPr>
        <w:pStyle w:val="BookText"/>
        <w:rPr/>
      </w:pPr>
      <w:r>
        <w:rPr>
          <w:rFonts w:ascii="Amiri" w:hAnsi="Amiri" w:eastAsia="Amiri" w:cs="Amiri"/>
          <w:color w:val="111111"/>
          <w:sz w:val="28"/>
          <w:sz w:val="28"/>
          <w:szCs w:val="28"/>
          <w:rtl w:val="true"/>
          <w:lang w:bidi="ar-SA"/>
        </w:rPr>
        <w:t xml:space="preserve">كانَ الهُدى فيه يحسو صافياً شَبِماً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أصبحَ يحسو الآجنَ الرَنِقا</w:t>
      </w:r>
    </w:p>
    <w:p>
      <w:pPr>
        <w:pStyle w:val="BookText"/>
        <w:rPr/>
      </w:pPr>
      <w:r>
        <w:rPr>
          <w:rFonts w:ascii="Amiri" w:hAnsi="Amiri" w:eastAsia="Amiri" w:cs="Amiri"/>
          <w:color w:val="111111"/>
          <w:sz w:val="28"/>
          <w:sz w:val="28"/>
          <w:szCs w:val="28"/>
          <w:rtl w:val="true"/>
          <w:lang w:bidi="ar-SA"/>
        </w:rPr>
        <w:t xml:space="preserve">وانصاعَ كُلُّ جليد في ملمّتهِ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ابن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هوى صَعِقا</w:t>
      </w:r>
    </w:p>
    <w:p>
      <w:pPr>
        <w:pStyle w:val="BookText"/>
        <w:rPr/>
      </w:pPr>
      <w:r>
        <w:rPr>
          <w:rFonts w:ascii="Amiri" w:hAnsi="Amiri" w:eastAsia="Amiri" w:cs="Amiri"/>
          <w:color w:val="111111"/>
          <w:sz w:val="28"/>
          <w:sz w:val="28"/>
          <w:szCs w:val="28"/>
          <w:rtl w:val="true"/>
          <w:lang w:bidi="ar-SA"/>
        </w:rPr>
        <w:t xml:space="preserve">واَ حسرة الدين إنَّ الموتَ أغْمَد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 حساماً على الأيام منذلقا</w:t>
      </w:r>
    </w:p>
    <w:p>
      <w:pPr>
        <w:pStyle w:val="BookText"/>
        <w:rPr/>
      </w:pPr>
      <w:r>
        <w:rPr>
          <w:rFonts w:ascii="Amiri" w:hAnsi="Amiri" w:eastAsia="Amiri" w:cs="Amiri"/>
          <w:color w:val="111111"/>
          <w:sz w:val="28"/>
          <w:sz w:val="28"/>
          <w:szCs w:val="28"/>
          <w:rtl w:val="true"/>
          <w:lang w:bidi="ar-SA"/>
        </w:rPr>
        <w:t xml:space="preserve">قَدْ قُرَّ عيناً بجنّات النعيم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عيون المعالي فقدُهُ الأرقا</w:t>
      </w:r>
    </w:p>
    <w:p>
      <w:pPr>
        <w:pStyle w:val="BookText"/>
        <w:rPr/>
      </w:pPr>
      <w:r>
        <w:rPr>
          <w:rFonts w:ascii="Amiri" w:hAnsi="Amiri" w:eastAsia="Amiri" w:cs="Amiri"/>
          <w:color w:val="111111"/>
          <w:sz w:val="28"/>
          <w:sz w:val="28"/>
          <w:szCs w:val="28"/>
          <w:rtl w:val="true"/>
          <w:lang w:bidi="ar-SA"/>
        </w:rPr>
        <w:t xml:space="preserve">علمتَ يا بدرُ أفق العلم إنَّ دُجى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خطوب مُذْ غبتَ عنها جلّلَ الأُفَقا</w:t>
      </w:r>
    </w:p>
    <w:p>
      <w:pPr>
        <w:pStyle w:val="BookText"/>
        <w:rPr/>
      </w:pPr>
      <w:r>
        <w:rPr>
          <w:rFonts w:ascii="Amiri" w:hAnsi="Amiri" w:eastAsia="Amiri" w:cs="Amiri"/>
          <w:color w:val="111111"/>
          <w:sz w:val="28"/>
          <w:sz w:val="28"/>
          <w:szCs w:val="28"/>
          <w:rtl w:val="true"/>
          <w:lang w:bidi="ar-SA"/>
        </w:rPr>
        <w:t xml:space="preserve">قَدْ كُنتَ ترتق فَتْق الدهر مقتصداً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وبافتقادك ذاكَ الرتق قَدْ فُتقا</w:t>
      </w:r>
    </w:p>
    <w:p>
      <w:pPr>
        <w:pStyle w:val="BookText"/>
        <w:rPr/>
      </w:pPr>
      <w:r>
        <w:rPr>
          <w:rFonts w:ascii="Amiri" w:hAnsi="Amiri" w:eastAsia="Amiri" w:cs="Amiri"/>
          <w:color w:val="111111"/>
          <w:sz w:val="28"/>
          <w:sz w:val="28"/>
          <w:szCs w:val="28"/>
          <w:rtl w:val="true"/>
          <w:lang w:bidi="ar-SA"/>
        </w:rPr>
        <w:t xml:space="preserve">رمتْكَ كفُّ الردى شُلَّتْ بأسهمِها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منها لقلبِ الرُّشدِ قد رشقا</w:t>
      </w:r>
    </w:p>
    <w:p>
      <w:pPr>
        <w:pStyle w:val="BookText"/>
        <w:rPr/>
      </w:pPr>
      <w:r>
        <w:rPr>
          <w:rFonts w:ascii="Amiri" w:hAnsi="Amiri" w:eastAsia="Amiri" w:cs="Amiri"/>
          <w:color w:val="111111"/>
          <w:sz w:val="28"/>
          <w:sz w:val="28"/>
          <w:szCs w:val="28"/>
          <w:rtl w:val="true"/>
          <w:lang w:bidi="ar-SA"/>
        </w:rPr>
        <w:t xml:space="preserve">صبراً فمِنْ بعدِهِ العِلمُ المشرّف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وثقا</w:t>
      </w:r>
    </w:p>
    <w:p>
      <w:pPr>
        <w:pStyle w:val="BookText"/>
        <w:rPr/>
      </w:pPr>
      <w:r>
        <w:rPr>
          <w:rFonts w:ascii="Amiri" w:hAnsi="Amiri" w:eastAsia="Amiri" w:cs="Amiri"/>
          <w:color w:val="111111"/>
          <w:sz w:val="28"/>
          <w:sz w:val="28"/>
          <w:szCs w:val="28"/>
          <w:rtl w:val="true"/>
          <w:lang w:bidi="ar-SA"/>
        </w:rPr>
        <w:t xml:space="preserve">مولى يوفّي الهُدى أضعافَ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 به بَحْسَاً ولا رَهَقا</w:t>
      </w:r>
    </w:p>
    <w:p>
      <w:pPr>
        <w:pStyle w:val="BookText"/>
        <w:rPr/>
      </w:pPr>
      <w:r>
        <w:rPr>
          <w:rFonts w:ascii="Amiri" w:hAnsi="Amiri" w:eastAsia="Amiri" w:cs="Amiri"/>
          <w:color w:val="111111"/>
          <w:sz w:val="28"/>
          <w:sz w:val="28"/>
          <w:szCs w:val="28"/>
          <w:rtl w:val="true"/>
          <w:lang w:bidi="ar-SA"/>
        </w:rPr>
        <w:t xml:space="preserve">يُولي بأوفر من سُحبِ السما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 وأطيب من زهر الرُبى خُلُقا</w:t>
      </w:r>
    </w:p>
    <w:p>
      <w:pPr>
        <w:pStyle w:val="BookText"/>
        <w:rPr/>
      </w:pPr>
      <w:r>
        <w:rPr>
          <w:rFonts w:ascii="Amiri" w:hAnsi="Amiri" w:eastAsia="Amiri" w:cs="Amiri"/>
          <w:color w:val="111111"/>
          <w:sz w:val="28"/>
          <w:sz w:val="28"/>
          <w:szCs w:val="28"/>
          <w:rtl w:val="true"/>
          <w:lang w:bidi="ar-SA"/>
        </w:rPr>
        <w:t xml:space="preserve">حكى شمائلَهُ ذو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والعلمُ منه زكيَّ العَرفِ قَدْ نَشَقا</w:t>
      </w:r>
    </w:p>
    <w:p>
      <w:pPr>
        <w:pStyle w:val="BookText"/>
        <w:rPr/>
      </w:pPr>
      <w:r>
        <w:rPr>
          <w:rFonts w:ascii="Amiri" w:hAnsi="Amiri" w:eastAsia="Amiri" w:cs="Amiri"/>
          <w:color w:val="111111"/>
          <w:sz w:val="28"/>
          <w:sz w:val="28"/>
          <w:szCs w:val="28"/>
          <w:rtl w:val="true"/>
          <w:lang w:bidi="ar-SA"/>
        </w:rPr>
        <w:t xml:space="preserve">نَدْبُ على الجُودِ قَدْ شُدَتْ مازرُهُ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 عَلَمُ العلياء قَدْ خَفَقا</w:t>
      </w:r>
    </w:p>
    <w:p>
      <w:pPr>
        <w:pStyle w:val="BookText"/>
        <w:rPr/>
      </w:pPr>
      <w:r>
        <w:rPr>
          <w:rFonts w:ascii="Amiri" w:hAnsi="Amiri" w:eastAsia="Amiri" w:cs="Amiri"/>
          <w:color w:val="111111"/>
          <w:sz w:val="28"/>
          <w:sz w:val="28"/>
          <w:szCs w:val="28"/>
          <w:rtl w:val="true"/>
          <w:lang w:bidi="ar-SA"/>
        </w:rPr>
        <w:t xml:space="preserve">فكم أُناس إلى العلياء قَدْ درجوا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بهمَّة ولهم ألفوُهُ مُسْتَبقا</w:t>
      </w:r>
    </w:p>
    <w:p>
      <w:pPr>
        <w:pStyle w:val="BookText"/>
        <w:rPr/>
      </w:pPr>
      <w:r>
        <w:rPr>
          <w:rFonts w:ascii="Amiri" w:hAnsi="Amiri" w:eastAsia="Amiri" w:cs="Amiri"/>
          <w:color w:val="111111"/>
          <w:sz w:val="28"/>
          <w:sz w:val="28"/>
          <w:szCs w:val="28"/>
          <w:rtl w:val="true"/>
          <w:lang w:bidi="ar-SA"/>
        </w:rPr>
        <w:t xml:space="preserve">وملّة المصطفى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ووجهُها فيه أضحى مُشْرقاً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والمكرماتُ لقد أصفتْ مودتّها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لا كذباً ولا مَلَقا</w:t>
      </w:r>
    </w:p>
    <w:p>
      <w:pPr>
        <w:pStyle w:val="BookText"/>
        <w:rPr/>
      </w:pPr>
      <w:r>
        <w:rPr>
          <w:rFonts w:ascii="Amiri" w:hAnsi="Amiri" w:eastAsia="Amiri" w:cs="Amiri"/>
          <w:color w:val="111111"/>
          <w:sz w:val="28"/>
          <w:sz w:val="28"/>
          <w:szCs w:val="28"/>
          <w:rtl w:val="true"/>
          <w:lang w:bidi="ar-SA"/>
        </w:rPr>
        <w:t xml:space="preserve">وإنَّها شكرت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سِيبِ كفّيهِ منها قَلَّدَ العُنُقا</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دنيا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قَلَبُهُ لَهمُ في الحُبِّ قَدْ عَلُقا</w:t>
      </w:r>
    </w:p>
    <w:p>
      <w:pPr>
        <w:pStyle w:val="BookText"/>
        <w:rPr/>
      </w:pPr>
      <w:r>
        <w:rPr>
          <w:rFonts w:ascii="Amiri" w:hAnsi="Amiri" w:eastAsia="Amiri" w:cs="Amiri"/>
          <w:color w:val="111111"/>
          <w:sz w:val="28"/>
          <w:sz w:val="28"/>
          <w:szCs w:val="28"/>
          <w:rtl w:val="true"/>
          <w:lang w:bidi="ar-SA"/>
        </w:rPr>
        <w:t xml:space="preserve">لا تحفلوا بخُطوب الدهر حيثُ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العزاء إذا ما الخَطبُ قَدْ طَرَقا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قَدْ نُكَبْتُمْ في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بالسابقين من الأبرار قَدْ لَحَقا </w:t>
      </w:r>
    </w:p>
    <w:p>
      <w:pPr>
        <w:pStyle w:val="BookText"/>
        <w:rPr/>
      </w:pPr>
      <w:r>
        <w:rPr>
          <w:rFonts w:ascii="Amiri" w:hAnsi="Amiri" w:eastAsia="Amiri" w:cs="Amiri"/>
          <w:color w:val="111111"/>
          <w:sz w:val="28"/>
          <w:sz w:val="28"/>
          <w:szCs w:val="28"/>
          <w:rtl w:val="true"/>
          <w:lang w:bidi="ar-SA"/>
        </w:rPr>
        <w:t xml:space="preserve">وقائلٍ سقت الأماقُ 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 جُودُهُ غَدِقا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شعراء الحلة أيضاً يرثيه، ويعزّي به صهره المتقدم، وأخاه،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ليسَ اللوم للوجدِ 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تلوماني كفى اللومُ ما بيا</w:t>
      </w:r>
    </w:p>
    <w:p>
      <w:pPr>
        <w:pStyle w:val="BookText"/>
        <w:rPr/>
      </w:pPr>
      <w:r>
        <w:rPr>
          <w:rFonts w:ascii="Amiri" w:hAnsi="Amiri" w:eastAsia="Amiri" w:cs="Amiri"/>
          <w:color w:val="111111"/>
          <w:sz w:val="28"/>
          <w:sz w:val="28"/>
          <w:szCs w:val="28"/>
          <w:rtl w:val="true"/>
          <w:lang w:bidi="ar-SA"/>
        </w:rPr>
        <w:t xml:space="preserve">وناعي الهُدى قَدْ جاء ينعاهُ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فأشجى الورى طُرَّاً وأبكى المعاليا</w:t>
      </w:r>
    </w:p>
    <w:p>
      <w:pPr>
        <w:pStyle w:val="BookText"/>
        <w:rPr/>
      </w:pPr>
      <w:r>
        <w:rPr>
          <w:rFonts w:ascii="Amiri" w:hAnsi="Amiri" w:eastAsia="Amiri" w:cs="Amiri"/>
          <w:color w:val="111111"/>
          <w:sz w:val="28"/>
          <w:sz w:val="28"/>
          <w:szCs w:val="28"/>
          <w:rtl w:val="true"/>
          <w:lang w:bidi="ar-SA"/>
        </w:rPr>
        <w:t xml:space="preserve">إذا مرَّ في الأرجاء أبكى ذوي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مرَّ في البيداء دكَّ الرواسيا</w:t>
      </w:r>
    </w:p>
    <w:p>
      <w:pPr>
        <w:pStyle w:val="BookText"/>
        <w:rPr/>
      </w:pPr>
      <w:r>
        <w:rPr>
          <w:rFonts w:ascii="Amiri" w:hAnsi="Amiri" w:eastAsia="Amiri" w:cs="Amiri"/>
          <w:color w:val="111111"/>
          <w:sz w:val="28"/>
          <w:sz w:val="28"/>
          <w:szCs w:val="28"/>
          <w:rtl w:val="true"/>
          <w:lang w:bidi="ar-SA"/>
        </w:rPr>
        <w:t xml:space="preserve">ومِنْ دهش الناعي ترى الناس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لفقدانهِ باك عليه وناعيا</w:t>
      </w:r>
    </w:p>
    <w:p>
      <w:pPr>
        <w:pStyle w:val="BookText"/>
        <w:rPr/>
      </w:pPr>
      <w:r>
        <w:rPr>
          <w:rFonts w:ascii="Amiri" w:hAnsi="Amiri" w:eastAsia="Amiri" w:cs="Amiri"/>
          <w:color w:val="111111"/>
          <w:sz w:val="28"/>
          <w:sz w:val="28"/>
          <w:szCs w:val="28"/>
          <w:rtl w:val="true"/>
          <w:lang w:bidi="ar-SA"/>
        </w:rPr>
        <w:t xml:space="preserve">لقد أوحشت منه المساجدُ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وأمستْ محاريبُ الصلاةِ خواليا</w:t>
      </w:r>
    </w:p>
    <w:p>
      <w:pPr>
        <w:pStyle w:val="BookText"/>
        <w:rPr/>
      </w:pPr>
      <w:r>
        <w:rPr>
          <w:rFonts w:ascii="Amiri" w:hAnsi="Amiri" w:eastAsia="Amiri" w:cs="Amiri"/>
          <w:color w:val="111111"/>
          <w:sz w:val="28"/>
          <w:sz w:val="28"/>
          <w:szCs w:val="28"/>
          <w:rtl w:val="true"/>
          <w:lang w:bidi="ar-SA"/>
        </w:rPr>
        <w:t xml:space="preserve">فتىً كَانَ يُحيِي في الصِلاتِ أراملاً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رُفاةً ويُحيي بالصلاةِ اللياليا</w:t>
      </w:r>
    </w:p>
    <w:p>
      <w:pPr>
        <w:pStyle w:val="BookText"/>
        <w:rPr/>
      </w:pPr>
      <w:r>
        <w:rPr>
          <w:rFonts w:ascii="Amiri" w:hAnsi="Amiri" w:eastAsia="Amiri" w:cs="Amiri"/>
          <w:color w:val="111111"/>
          <w:sz w:val="28"/>
          <w:sz w:val="28"/>
          <w:szCs w:val="28"/>
          <w:rtl w:val="true"/>
          <w:lang w:bidi="ar-SA"/>
        </w:rPr>
        <w:t xml:space="preserve">تراُه لدى سُؤّالهِ في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سؤال الربِّ تلقاهُ باكيا</w:t>
      </w:r>
    </w:p>
    <w:p>
      <w:pPr>
        <w:pStyle w:val="BookText"/>
        <w:rPr/>
      </w:pPr>
      <w:r>
        <w:rPr>
          <w:rFonts w:ascii="Amiri" w:hAnsi="Amiri" w:eastAsia="Amiri" w:cs="Amiri"/>
          <w:color w:val="111111"/>
          <w:sz w:val="28"/>
          <w:sz w:val="28"/>
          <w:szCs w:val="28"/>
          <w:rtl w:val="true"/>
          <w:lang w:bidi="ar-SA"/>
        </w:rPr>
        <w:t xml:space="preserve">فعنك أبا المولى إذا يُقْبَلُ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حوبائي</w:t>
      </w:r>
      <w:r>
        <w:rPr>
          <w:rStyle w:val="FootnoteAnchor"/>
          <w:rtl w:val="true"/>
        </w:rPr>
        <w:footnoteReference w:id="492"/>
      </w:r>
      <w:r>
        <w:rPr>
          <w:rFonts w:ascii="Amiri" w:hAnsi="Amiri" w:eastAsia="Amiri" w:cs="Amiri"/>
          <w:color w:val="111111"/>
          <w:sz w:val="28"/>
          <w:sz w:val="28"/>
          <w:szCs w:val="28"/>
          <w:rtl w:val="true"/>
          <w:lang w:bidi="ar-SA"/>
        </w:rPr>
        <w:t>وأهلي وماليا</w:t>
      </w:r>
    </w:p>
    <w:p>
      <w:pPr>
        <w:pStyle w:val="BookText"/>
        <w:rPr/>
      </w:pPr>
      <w:r>
        <w:rPr>
          <w:rFonts w:ascii="Amiri" w:hAnsi="Amiri" w:eastAsia="Amiri" w:cs="Amiri"/>
          <w:color w:val="111111"/>
          <w:sz w:val="28"/>
          <w:sz w:val="28"/>
          <w:szCs w:val="28"/>
          <w:rtl w:val="true"/>
          <w:lang w:bidi="ar-SA"/>
        </w:rPr>
        <w:t xml:space="preserve">سأبكيكَ حتى تعلمَ الناسُ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لفقدِكَ علمتُ الحَمامَ بُكائيا</w:t>
      </w:r>
    </w:p>
    <w:p>
      <w:pPr>
        <w:pStyle w:val="BookText"/>
        <w:rPr/>
      </w:pPr>
      <w:r>
        <w:rPr>
          <w:rFonts w:ascii="Amiri" w:hAnsi="Amiri" w:eastAsia="Amiri" w:cs="Amiri"/>
          <w:color w:val="111111"/>
          <w:sz w:val="28"/>
          <w:sz w:val="28"/>
          <w:szCs w:val="28"/>
          <w:rtl w:val="true"/>
          <w:lang w:bidi="ar-SA"/>
        </w:rPr>
        <w:t xml:space="preserve">وألبسُ أثوابَ العزاءِ وأنطوي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حزنٍ يُنشي عليك المراثيا</w:t>
      </w:r>
    </w:p>
    <w:p>
      <w:pPr>
        <w:pStyle w:val="BookText"/>
        <w:rPr/>
      </w:pPr>
      <w:r>
        <w:rPr>
          <w:rFonts w:ascii="Amiri" w:hAnsi="Amiri" w:eastAsia="Amiri" w:cs="Amiri"/>
          <w:color w:val="111111"/>
          <w:sz w:val="28"/>
          <w:sz w:val="28"/>
          <w:szCs w:val="28"/>
          <w:rtl w:val="true"/>
          <w:lang w:bidi="ar-SA"/>
        </w:rPr>
        <w:t xml:space="preserve">فَجِسمَكَ والعِلمَ الشريفَ طوى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بقبركَ والتقوى معاً والمعاليا</w:t>
      </w:r>
    </w:p>
    <w:p>
      <w:pPr>
        <w:pStyle w:val="BookText"/>
        <w:rPr/>
      </w:pPr>
      <w:r>
        <w:rPr>
          <w:rFonts w:ascii="Amiri" w:hAnsi="Amiri" w:eastAsia="Amiri" w:cs="Amiri"/>
          <w:color w:val="111111"/>
          <w:sz w:val="28"/>
          <w:sz w:val="28"/>
          <w:szCs w:val="28"/>
          <w:rtl w:val="true"/>
          <w:lang w:bidi="ar-SA"/>
        </w:rPr>
        <w:t xml:space="preserve">فأَنْ شَمَتَ الأعداءُ فيكَ 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بنوكَ حوت في العلم ما كنتَ حاويا</w:t>
      </w:r>
    </w:p>
    <w:p>
      <w:pPr>
        <w:pStyle w:val="BookText"/>
        <w:rPr/>
      </w:pPr>
      <w:r>
        <w:rPr>
          <w:rFonts w:ascii="Amiri" w:hAnsi="Amiri" w:eastAsia="Amiri" w:cs="Amiri"/>
          <w:color w:val="111111"/>
          <w:sz w:val="28"/>
          <w:sz w:val="28"/>
          <w:szCs w:val="28"/>
          <w:rtl w:val="true"/>
          <w:lang w:bidi="ar-SA"/>
        </w:rPr>
        <w:t xml:space="preserve">ألا طأطِئوا أهلَ الشماتةِ أرؤساً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العُلي مِنْ بعده ليس عافيا</w:t>
      </w:r>
    </w:p>
    <w:p>
      <w:pPr>
        <w:pStyle w:val="BookText"/>
        <w:rPr/>
      </w:pPr>
      <w:r>
        <w:rPr>
          <w:rFonts w:ascii="Amiri" w:hAnsi="Amiri" w:eastAsia="Amiri" w:cs="Amiri"/>
          <w:color w:val="111111"/>
          <w:sz w:val="28"/>
          <w:sz w:val="28"/>
          <w:szCs w:val="28"/>
          <w:rtl w:val="true"/>
          <w:lang w:bidi="ar-SA"/>
        </w:rPr>
        <w:t xml:space="preserve">وإبناهُ تقفوا إثره وفعاله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أُسدٌ تهبُّ الضواريا</w:t>
      </w:r>
    </w:p>
    <w:p>
      <w:pPr>
        <w:pStyle w:val="BookText"/>
        <w:rPr/>
      </w:pPr>
      <w:r>
        <w:rPr>
          <w:rFonts w:ascii="Amiri" w:hAnsi="Amiri" w:eastAsia="Amiri" w:cs="Amiri"/>
          <w:color w:val="111111"/>
          <w:sz w:val="28"/>
          <w:sz w:val="28"/>
          <w:szCs w:val="28"/>
          <w:rtl w:val="true"/>
          <w:lang w:bidi="ar-SA"/>
        </w:rPr>
        <w:t xml:space="preserve">لنا ولهم حُسْنُ 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بسيدٍ</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براهُ اللهُ للناسِ هاديا</w:t>
      </w:r>
    </w:p>
    <w:p>
      <w:pPr>
        <w:pStyle w:val="BookText"/>
        <w:rPr/>
      </w:pPr>
      <w:r>
        <w:rPr>
          <w:rFonts w:ascii="Amiri" w:hAnsi="Amiri" w:eastAsia="Amiri" w:cs="Amiri"/>
          <w:color w:val="111111"/>
          <w:sz w:val="28"/>
          <w:sz w:val="28"/>
          <w:szCs w:val="28"/>
          <w:rtl w:val="true"/>
          <w:lang w:bidi="ar-SA"/>
        </w:rPr>
        <w:t xml:space="preserve">فتىً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للنجاة</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ومَنْ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كانَ من سوء الضلالةِ ناجيا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خِضَمَّ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يستمدُّهُ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ما فاقَ البحارَ الجواريا </w:t>
      </w:r>
    </w:p>
    <w:p>
      <w:pPr>
        <w:pStyle w:val="BookText"/>
        <w:rPr/>
      </w:pPr>
      <w:r>
        <w:rPr>
          <w:rFonts w:ascii="IRNazanin" w:hAnsi="IRNazanin" w:eastAsia="IRNazanin"/>
          <w:color w:val="111111"/>
          <w:sz w:val="28"/>
          <w:sz w:val="28"/>
          <w:szCs w:val="28"/>
          <w:rtl w:val="true"/>
          <w:lang w:bidi="fa-IR"/>
        </w:rPr>
        <w:t xml:space="preserve">إذا ما جرى في حلبة المجد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غايتيها مُجارَیا</w:t>
      </w:r>
    </w:p>
    <w:p>
      <w:pPr>
        <w:pStyle w:val="BookText"/>
        <w:rPr/>
      </w:pP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منه التساويا</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يسعى إليكم قَدْ إهتدى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ضَلَّ عنكم قَدْ أَضَلَّ المساعيا</w:t>
      </w:r>
    </w:p>
    <w:p>
      <w:pPr>
        <w:pStyle w:val="BookText"/>
        <w:rPr/>
      </w:pPr>
      <w:r>
        <w:rPr>
          <w:rFonts w:ascii="IRNazanin" w:hAnsi="IRNazanin" w:eastAsia="IRNazanin"/>
          <w:color w:val="111111"/>
          <w:sz w:val="28"/>
          <w:sz w:val="28"/>
          <w:szCs w:val="28"/>
          <w:rtl w:val="true"/>
          <w:lang w:bidi="fa-IR"/>
        </w:rPr>
        <w:t xml:space="preserve">وقال الأديب اللبيب، صاحب المنظومات البديعة، الشيخ صالح الكوّاز يرثيه، ويعزّي السيد مهدي القزويني، وأخاه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ما بعد هذا اليوم مُصْطَبَرُ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ولو راموا إذنْ غدروا</w:t>
      </w:r>
    </w:p>
    <w:p>
      <w:pPr>
        <w:pStyle w:val="BookText"/>
        <w:rPr/>
      </w:pPr>
      <w:r>
        <w:rPr>
          <w:rFonts w:ascii="Amiri" w:hAnsi="Amiri" w:eastAsia="Amiri" w:cs="Amiri"/>
          <w:color w:val="111111"/>
          <w:sz w:val="28"/>
          <w:sz w:val="28"/>
          <w:szCs w:val="28"/>
          <w:rtl w:val="true"/>
          <w:lang w:bidi="ar-SA"/>
        </w:rPr>
        <w:t xml:space="preserve">وأصدق الناس إيماناً أشدهم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ومَنْ قَدْ تسلّى كاذبٌ أشرُ</w:t>
      </w:r>
    </w:p>
    <w:p>
      <w:pPr>
        <w:pStyle w:val="BookText"/>
        <w:rPr/>
      </w:pPr>
      <w:r>
        <w:rPr>
          <w:rFonts w:ascii="Amiri" w:hAnsi="Amiri" w:eastAsia="Amiri" w:cs="Amiri"/>
          <w:color w:val="111111"/>
          <w:sz w:val="28"/>
          <w:sz w:val="28"/>
          <w:szCs w:val="28"/>
          <w:rtl w:val="true"/>
          <w:lang w:bidi="ar-SA"/>
        </w:rPr>
        <w:t xml:space="preserve">أيملك الصبر مَنْ للدين منتحلٌ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أصبحَ بطنَ الأرضِ يقتبرُ</w:t>
      </w:r>
    </w:p>
    <w:p>
      <w:pPr>
        <w:pStyle w:val="BookText"/>
        <w:rPr/>
      </w:pPr>
      <w:r>
        <w:rPr>
          <w:rFonts w:ascii="Amiri" w:hAnsi="Amiri" w:eastAsia="Amiri" w:cs="Amiri"/>
          <w:color w:val="111111"/>
          <w:sz w:val="28"/>
          <w:sz w:val="28"/>
          <w:szCs w:val="28"/>
          <w:rtl w:val="true"/>
          <w:lang w:bidi="ar-SA"/>
        </w:rPr>
        <w:t xml:space="preserve">رُزءٌ أقلُّ الذي قَدْ جاءَ 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النفوس وتُمحى بعدها الصُورُ</w:t>
      </w:r>
    </w:p>
    <w:p>
      <w:pPr>
        <w:pStyle w:val="BookText"/>
        <w:rPr/>
      </w:pPr>
      <w:r>
        <w:rPr>
          <w:rFonts w:ascii="Amiri" w:hAnsi="Amiri" w:eastAsia="Amiri" w:cs="Amiri"/>
          <w:color w:val="111111"/>
          <w:sz w:val="28"/>
          <w:sz w:val="28"/>
          <w:szCs w:val="28"/>
          <w:rtl w:val="true"/>
          <w:lang w:bidi="ar-SA"/>
        </w:rPr>
        <w:t xml:space="preserve">ناع أصاب فقالَ الدهرُ مندهشاً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ماذا أبدعَ القَدَرُ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جُذَّتْ سواعدُهُ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 في مفرقيه الصارمُ الذكرُ</w:t>
      </w:r>
    </w:p>
    <w:p>
      <w:pPr>
        <w:pStyle w:val="BookText"/>
        <w:rPr/>
      </w:pPr>
      <w:r>
        <w:rPr>
          <w:rFonts w:ascii="Amiri" w:hAnsi="Amiri" w:eastAsia="Amiri" w:cs="Amiri"/>
          <w:color w:val="111111"/>
          <w:sz w:val="28"/>
          <w:sz w:val="28"/>
          <w:szCs w:val="28"/>
          <w:rtl w:val="true"/>
          <w:lang w:bidi="ar-SA"/>
        </w:rPr>
        <w:t xml:space="preserve">إنَّ الذي كانَ للعاني سحاب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نيله رنقٌ ولا كدرُ</w:t>
      </w:r>
    </w:p>
    <w:p>
      <w:pPr>
        <w:pStyle w:val="BookText"/>
        <w:rPr/>
      </w:pPr>
      <w:r>
        <w:rPr>
          <w:rFonts w:ascii="Amiri" w:hAnsi="Amiri" w:eastAsia="Amiri" w:cs="Amiri"/>
          <w:color w:val="111111"/>
          <w:sz w:val="28"/>
          <w:sz w:val="28"/>
          <w:szCs w:val="28"/>
          <w:rtl w:val="true"/>
          <w:lang w:bidi="ar-SA"/>
        </w:rPr>
        <w:t xml:space="preserve">أضحتْ تقلّب أيديها قواصدُهُ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مُغْبَرَّةَ الجُودِ لا موجٌ ولا مَطَرُ</w:t>
      </w:r>
    </w:p>
    <w:p>
      <w:pPr>
        <w:pStyle w:val="BookText"/>
        <w:rPr/>
      </w:pP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قَدْ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الأرائكُ حول العرش والسُّررُ</w:t>
      </w:r>
    </w:p>
    <w:p>
      <w:pPr>
        <w:pStyle w:val="BookText"/>
        <w:rPr/>
      </w:pPr>
      <w:r>
        <w:rPr>
          <w:rFonts w:ascii="Amiri" w:hAnsi="Amiri" w:eastAsia="Amiri" w:cs="Amiri"/>
          <w:color w:val="111111"/>
          <w:sz w:val="28"/>
          <w:sz w:val="28"/>
          <w:szCs w:val="28"/>
          <w:rtl w:val="true"/>
          <w:lang w:bidi="ar-SA"/>
        </w:rPr>
        <w:t xml:space="preserve">وأصبحتْ بعدَهُ الدنيا كأنَّ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الفناءُ فلا عينٌ ولا أثرُ</w:t>
      </w:r>
    </w:p>
    <w:p>
      <w:pPr>
        <w:pStyle w:val="BookText"/>
        <w:rPr/>
      </w:pPr>
      <w:r>
        <w:rPr>
          <w:rFonts w:ascii="Amiri" w:hAnsi="Amiri" w:eastAsia="Amiri" w:cs="Amiri"/>
          <w:color w:val="111111"/>
          <w:sz w:val="28"/>
          <w:sz w:val="28"/>
          <w:szCs w:val="28"/>
          <w:rtl w:val="true"/>
          <w:lang w:bidi="ar-SA"/>
        </w:rPr>
        <w:t xml:space="preserve">ونائحاتٍ دعتْ فيه فحُقَّ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تُجيبها غُررُ الأملاكِ لا البَشرُ</w:t>
      </w:r>
    </w:p>
    <w:p>
      <w:pPr>
        <w:pStyle w:val="BookText"/>
        <w:rPr/>
      </w:pPr>
      <w:r>
        <w:rPr>
          <w:rFonts w:ascii="Amiri" w:hAnsi="Amiri" w:eastAsia="Amiri" w:cs="Amiri"/>
          <w:color w:val="111111"/>
          <w:sz w:val="28"/>
          <w:sz w:val="28"/>
          <w:szCs w:val="28"/>
          <w:rtl w:val="true"/>
          <w:lang w:bidi="ar-SA"/>
        </w:rPr>
        <w:t xml:space="preserve">إِنْ تَبكِهِ مقلُ الأفلاك تبكى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أنبياءُ الله تفتخرُ</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الموتَ أنصَفَنا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ما بقيتْ الاؤكَ الغُررُ</w:t>
      </w:r>
    </w:p>
    <w:p>
      <w:pPr>
        <w:pStyle w:val="BookText"/>
        <w:rPr/>
      </w:pPr>
      <w:r>
        <w:rPr>
          <w:rFonts w:ascii="Amiri" w:hAnsi="Amiri" w:eastAsia="Amiri" w:cs="Amiri"/>
          <w:color w:val="111111"/>
          <w:sz w:val="28"/>
          <w:sz w:val="28"/>
          <w:szCs w:val="28"/>
          <w:rtl w:val="true"/>
          <w:lang w:bidi="ar-SA"/>
        </w:rPr>
        <w:t xml:space="preserve">كي لا يضلّ طريق الحَقِّ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يَخِبْ مَنْ إلى جدواكَ مُفْتَقِرُ</w:t>
      </w:r>
    </w:p>
    <w:p>
      <w:pPr>
        <w:pStyle w:val="BookText"/>
        <w:rPr/>
      </w:pPr>
      <w:r>
        <w:rPr>
          <w:rFonts w:ascii="Amiri" w:hAnsi="Amiri" w:eastAsia="Amiri" w:cs="Amiri"/>
          <w:color w:val="111111"/>
          <w:sz w:val="28"/>
          <w:sz w:val="28"/>
          <w:szCs w:val="28"/>
          <w:rtl w:val="true"/>
          <w:lang w:bidi="ar-SA"/>
        </w:rPr>
        <w:t xml:space="preserve">فهُنَّ آلاء مفقودٍ إذا طُويَتْ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السّجل السما للكُتب تَنتشَرُ</w:t>
      </w:r>
    </w:p>
    <w:p>
      <w:pPr>
        <w:pStyle w:val="BookText"/>
        <w:rPr/>
      </w:pPr>
      <w:r>
        <w:rPr>
          <w:rFonts w:ascii="Amiri" w:hAnsi="Amiri" w:eastAsia="Amiri" w:cs="Amiri"/>
          <w:color w:val="111111"/>
          <w:sz w:val="28"/>
          <w:sz w:val="28"/>
          <w:szCs w:val="28"/>
          <w:rtl w:val="true"/>
          <w:lang w:bidi="ar-SA"/>
        </w:rPr>
        <w:t xml:space="preserve">نَفسي الفداء لأجفانٍ مغمّضة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تؤرقُها العلياءُ لا السمرُ</w:t>
      </w:r>
    </w:p>
    <w:p>
      <w:pPr>
        <w:pStyle w:val="BookText"/>
        <w:rPr/>
      </w:pPr>
      <w:r>
        <w:rPr>
          <w:rFonts w:ascii="Amiri" w:hAnsi="Amiri" w:eastAsia="Amiri" w:cs="Amiri"/>
          <w:color w:val="111111"/>
          <w:sz w:val="28"/>
          <w:sz w:val="28"/>
          <w:szCs w:val="28"/>
          <w:rtl w:val="true"/>
          <w:lang w:bidi="ar-SA"/>
        </w:rPr>
        <w:t xml:space="preserve">جفّت وما جففّتها قسوةً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أغضتْ ولم تغضها من حادثٍ فكرُ</w:t>
      </w:r>
    </w:p>
    <w:p>
      <w:pPr>
        <w:pStyle w:val="BookText"/>
        <w:rPr/>
      </w:pPr>
      <w:r>
        <w:rPr>
          <w:rFonts w:ascii="Amiri" w:hAnsi="Amiri" w:eastAsia="Amiri" w:cs="Amiri"/>
          <w:color w:val="111111"/>
          <w:sz w:val="28"/>
          <w:sz w:val="28"/>
          <w:szCs w:val="28"/>
          <w:rtl w:val="true"/>
          <w:lang w:bidi="ar-SA"/>
        </w:rPr>
        <w:t xml:space="preserve">أفدي مُحيَّاً أغراً ما نقابلُهُ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وأشرقَ مِنْ بِشرٍ به القمرُ</w:t>
      </w:r>
    </w:p>
    <w:p>
      <w:pPr>
        <w:pStyle w:val="BookText"/>
        <w:rPr/>
      </w:pPr>
      <w:r>
        <w:rPr>
          <w:rFonts w:ascii="Amiri" w:hAnsi="Amiri" w:eastAsia="Amiri" w:cs="Amiri"/>
          <w:color w:val="111111"/>
          <w:sz w:val="28"/>
          <w:sz w:val="28"/>
          <w:szCs w:val="28"/>
          <w:rtl w:val="true"/>
          <w:lang w:bidi="ar-SA"/>
        </w:rPr>
        <w:t xml:space="preserve">أمسى يُعفِّرُ تُربُ القبرِ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وفوقَها من ثرى محرابِهِ عَفرُ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بعده فيه يُستسقى السَحابُ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تصوبُ به الهطّالةُ الهُمُرُ </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من 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لاذَ فيكَ مَرُوْعَاً وهو مُنْذَعْرُ</w:t>
      </w:r>
    </w:p>
    <w:p>
      <w:pPr>
        <w:pStyle w:val="BookText"/>
        <w:rPr/>
      </w:pPr>
      <w:r>
        <w:rPr>
          <w:rFonts w:ascii="Amiri" w:hAnsi="Amiri" w:eastAsia="Amiri" w:cs="Amiri"/>
          <w:color w:val="111111"/>
          <w:sz w:val="28"/>
          <w:sz w:val="28"/>
          <w:szCs w:val="28"/>
          <w:rtl w:val="true"/>
          <w:lang w:bidi="ar-SA"/>
        </w:rPr>
        <w:t xml:space="preserve">نشدتُكَ الله في البقيا عليه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لوجدكَ في أحشائهِ الضّررُ</w:t>
      </w:r>
    </w:p>
    <w:p>
      <w:pPr>
        <w:pStyle w:val="BookText"/>
        <w:rPr/>
      </w:pPr>
      <w:r>
        <w:rPr>
          <w:rFonts w:ascii="Amiri" w:hAnsi="Amiri" w:eastAsia="Amiri" w:cs="Amiri"/>
          <w:color w:val="111111"/>
          <w:sz w:val="28"/>
          <w:sz w:val="28"/>
          <w:szCs w:val="28"/>
          <w:rtl w:val="true"/>
          <w:lang w:bidi="ar-SA"/>
        </w:rPr>
        <w:t xml:space="preserve">وحائز قصب العلياء أسبق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إلى غاية العلياء يبتدرُ</w:t>
      </w:r>
    </w:p>
    <w:p>
      <w:pPr>
        <w:pStyle w:val="BookText"/>
        <w:rPr/>
      </w:pPr>
      <w:r>
        <w:rPr>
          <w:rFonts w:ascii="Amiri" w:hAnsi="Amiri" w:eastAsia="Amiri" w:cs="Amiri"/>
          <w:color w:val="111111"/>
          <w:sz w:val="28"/>
          <w:sz w:val="28"/>
          <w:szCs w:val="28"/>
          <w:rtl w:val="true"/>
          <w:lang w:bidi="ar-SA"/>
        </w:rPr>
        <w:t xml:space="preserve">مُغيَّرُ في وجوهِ القوم ما رجحتْ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المناكبُ إلاَّ ولدُهُ الغُررُ</w:t>
      </w:r>
    </w:p>
    <w:p>
      <w:pPr>
        <w:pStyle w:val="BookText"/>
        <w:rPr/>
      </w:pPr>
      <w:r>
        <w:rPr>
          <w:rFonts w:ascii="Amiri" w:hAnsi="Amiri" w:eastAsia="Amiri" w:cs="Amiri"/>
          <w:color w:val="111111"/>
          <w:sz w:val="28"/>
          <w:sz w:val="28"/>
          <w:szCs w:val="28"/>
          <w:rtl w:val="true"/>
          <w:lang w:bidi="ar-SA"/>
        </w:rPr>
        <w:t xml:space="preserve">التابعين له في كُلِّ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عنها جميع الخَلقِ قَدْ قَصَرُوا</w:t>
      </w:r>
    </w:p>
    <w:p>
      <w:pPr>
        <w:pStyle w:val="BookText"/>
        <w:rPr/>
      </w:pPr>
      <w:r>
        <w:rPr>
          <w:rFonts w:ascii="Amiri" w:hAnsi="Amiri" w:eastAsia="Amiri" w:cs="Amiri"/>
          <w:color w:val="111111"/>
          <w:sz w:val="28"/>
          <w:sz w:val="28"/>
          <w:szCs w:val="28"/>
          <w:rtl w:val="true"/>
          <w:lang w:bidi="ar-SA"/>
        </w:rPr>
        <w:t xml:space="preserve">فلا يُحطُّ له في غاية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وكانَ لهم من حوله أثرُ</w:t>
      </w:r>
    </w:p>
    <w:p>
      <w:pPr>
        <w:pStyle w:val="BookText"/>
        <w:rPr/>
      </w:pPr>
      <w:r>
        <w:rPr>
          <w:rFonts w:ascii="Amiri" w:hAnsi="Amiri" w:eastAsia="Amiri" w:cs="Amiri"/>
          <w:color w:val="111111"/>
          <w:sz w:val="28"/>
          <w:sz w:val="28"/>
          <w:szCs w:val="28"/>
          <w:rtl w:val="true"/>
          <w:lang w:bidi="ar-SA"/>
        </w:rPr>
        <w:t xml:space="preserve">جحاجحٌ هُمْ شُبولٌ حول غابته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هالتهِ هُمْ أنجمٌ زُهُرُ</w:t>
      </w:r>
    </w:p>
    <w:p>
      <w:pPr>
        <w:pStyle w:val="BookText"/>
        <w:rPr/>
      </w:pPr>
      <w:r>
        <w:rPr>
          <w:rFonts w:ascii="Amiri" w:hAnsi="Amiri" w:eastAsia="Amiri" w:cs="Amiri"/>
          <w:color w:val="111111"/>
          <w:sz w:val="28"/>
          <w:sz w:val="28"/>
          <w:szCs w:val="28"/>
          <w:rtl w:val="true"/>
          <w:lang w:bidi="ar-SA"/>
        </w:rPr>
        <w:t xml:space="preserve">الآخذين بأطراف الفخار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 غيرَهم الأعياءُ والخِوَرُ</w:t>
      </w:r>
    </w:p>
    <w:p>
      <w:pPr>
        <w:pStyle w:val="BookText"/>
        <w:rPr/>
      </w:pPr>
      <w:r>
        <w:rPr>
          <w:rFonts w:ascii="Amiri" w:hAnsi="Amiri" w:eastAsia="Amiri" w:cs="Amiri"/>
          <w:color w:val="111111"/>
          <w:sz w:val="28"/>
          <w:sz w:val="28"/>
          <w:szCs w:val="28"/>
          <w:rtl w:val="true"/>
          <w:lang w:bidi="ar-SA"/>
        </w:rPr>
        <w:t xml:space="preserve">والمستجير بهم فاللهُ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عداهم إلى أضدادهم خسروا</w:t>
      </w:r>
    </w:p>
    <w:p>
      <w:pPr>
        <w:pStyle w:val="BookText"/>
        <w:rPr/>
      </w:pPr>
      <w:r>
        <w:rPr>
          <w:rFonts w:ascii="Amiri" w:hAnsi="Amiri" w:eastAsia="Amiri" w:cs="Amiri"/>
          <w:color w:val="111111"/>
          <w:sz w:val="28"/>
          <w:sz w:val="28"/>
          <w:szCs w:val="28"/>
          <w:rtl w:val="true"/>
          <w:lang w:bidi="ar-SA"/>
        </w:rPr>
        <w:t>وقال يرثيه العالم الفائز من العلم بالقدح المعلّى، والفاضل الذي هو كعبة فضل لحماها وجه المكارم صلّى، جناب السيد سيد مُحَمَّد الهندي</w:t>
      </w:r>
      <w:r>
        <w:rPr>
          <w:rStyle w:val="FootnoteAnchor"/>
          <w:rtl w:val="true"/>
        </w:rPr>
        <w:footnoteReference w:id="496"/>
      </w:r>
      <w:r>
        <w:rPr>
          <w:rFonts w:ascii="Amiri" w:hAnsi="Amiri" w:eastAsia="Amiri" w:cs="Amiri"/>
          <w:color w:val="111111"/>
          <w:sz w:val="28"/>
          <w:sz w:val="28"/>
          <w:szCs w:val="28"/>
          <w:rtl w:val="true"/>
          <w:lang w:bidi="ar-SA"/>
        </w:rPr>
        <w:t>، وهو الآن سدده الله فيما يعيد ويبدي، من مشاهير العلماء الأعلام، وأجلاّء الفقهاء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في فضله أن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بفضله لسان قلمه، فأجازه،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كُلّ يومٍ للشريعة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يغيب ويهوي للحنيفيّ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أخشبُ</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وتظفر أظفار المنيّة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تنشّبُ عنه في الحوادث مِخْلَبُ</w:t>
      </w:r>
    </w:p>
    <w:p>
      <w:pPr>
        <w:pStyle w:val="BookText"/>
        <w:rPr/>
      </w:pPr>
      <w:r>
        <w:rPr>
          <w:rFonts w:ascii="Amiri" w:hAnsi="Amiri" w:eastAsia="Amiri" w:cs="Amiri"/>
          <w:color w:val="111111"/>
          <w:sz w:val="28"/>
          <w:sz w:val="28"/>
          <w:szCs w:val="28"/>
          <w:rtl w:val="true"/>
          <w:lang w:bidi="ar-SA"/>
        </w:rPr>
        <w:t xml:space="preserve">وقَدْ زلزلتْ شرقَ المعالي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مشرقٌ إلاَّ وينعى ومغربُ</w:t>
      </w:r>
    </w:p>
    <w:p>
      <w:pPr>
        <w:pStyle w:val="BookText"/>
        <w:rPr/>
      </w:pPr>
      <w:r>
        <w:rPr>
          <w:rFonts w:ascii="Amiri" w:hAnsi="Amiri" w:eastAsia="Amiri" w:cs="Amiri"/>
          <w:color w:val="111111"/>
          <w:sz w:val="28"/>
          <w:sz w:val="28"/>
          <w:szCs w:val="28"/>
          <w:rtl w:val="true"/>
          <w:lang w:bidi="ar-SA"/>
        </w:rPr>
        <w:t xml:space="preserve">وغيّبتِ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لأثواب الأسى يتجلبَبُ</w:t>
      </w:r>
    </w:p>
    <w:p>
      <w:pPr>
        <w:pStyle w:val="BookText"/>
        <w:rPr/>
      </w:pPr>
      <w:r>
        <w:rPr>
          <w:rFonts w:ascii="Amiri" w:hAnsi="Amiri" w:eastAsia="Amiri" w:cs="Amiri"/>
          <w:color w:val="111111"/>
          <w:sz w:val="28"/>
          <w:sz w:val="28"/>
          <w:szCs w:val="28"/>
          <w:rtl w:val="true"/>
          <w:lang w:bidi="ar-SA"/>
        </w:rPr>
        <w:t xml:space="preserve">فما هو إلاَّ للهداية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المعالي منه قَدْ فُلَّ مِصْرَبُ</w:t>
      </w:r>
    </w:p>
    <w:p>
      <w:pPr>
        <w:pStyle w:val="BookText"/>
        <w:rPr/>
      </w:pPr>
      <w:r>
        <w:rPr>
          <w:rFonts w:ascii="Amiri" w:hAnsi="Amiri" w:eastAsia="Amiri" w:cs="Amiri"/>
          <w:color w:val="111111"/>
          <w:sz w:val="28"/>
          <w:sz w:val="28"/>
          <w:szCs w:val="28"/>
          <w:rtl w:val="true"/>
          <w:lang w:bidi="ar-SA"/>
        </w:rPr>
        <w:t xml:space="preserve">وناحتْ عليه المكرماتُ بمأتم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لها تبكيه دهراً وتندبُ</w:t>
      </w:r>
    </w:p>
    <w:p>
      <w:pPr>
        <w:pStyle w:val="BookText"/>
        <w:rPr/>
      </w:pPr>
      <w:r>
        <w:rPr>
          <w:rFonts w:ascii="Amiri" w:hAnsi="Amiri" w:eastAsia="Amiri" w:cs="Amiri"/>
          <w:color w:val="111111"/>
          <w:sz w:val="28"/>
          <w:sz w:val="28"/>
          <w:szCs w:val="28"/>
          <w:rtl w:val="true"/>
          <w:lang w:bidi="ar-SA"/>
        </w:rPr>
        <w:t xml:space="preserve">وأظلمَ رَبِّعُ الدينِ مُدْ غابَ بدرُهُ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مَنْ رامَ الهُدى أين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كنتُ أدري قبلَهُ أنَّ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تغيبُ وتغربُ</w:t>
      </w:r>
    </w:p>
    <w:p>
      <w:pPr>
        <w:pStyle w:val="BookText"/>
        <w:rPr/>
      </w:pPr>
      <w:r>
        <w:rPr>
          <w:rFonts w:ascii="Amiri" w:hAnsi="Amiri" w:eastAsia="Amiri" w:cs="Amiri"/>
          <w:color w:val="111111"/>
          <w:sz w:val="28"/>
          <w:sz w:val="28"/>
          <w:szCs w:val="28"/>
          <w:rtl w:val="true"/>
          <w:lang w:bidi="ar-SA"/>
        </w:rPr>
        <w:t xml:space="preserve">لقد كان درعاً للورى في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فليخشَ مَنْ كانَ يُرهبُ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سرى حزنهم فيه کمسری فخارهِ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فراحتْ به الأمثالُ في الناس تُضْرَبُ </w:t>
      </w:r>
    </w:p>
    <w:p>
      <w:pPr>
        <w:pStyle w:val="BookText"/>
        <w:rPr/>
      </w:pPr>
      <w:r>
        <w:rPr>
          <w:rFonts w:ascii="Amiri" w:hAnsi="Amiri" w:eastAsia="Amiri" w:cs="Amiri"/>
          <w:color w:val="111111"/>
          <w:sz w:val="28"/>
          <w:sz w:val="28"/>
          <w:szCs w:val="28"/>
          <w:rtl w:val="true"/>
          <w:lang w:bidi="ar-SA"/>
        </w:rPr>
        <w:t xml:space="preserve">فمَنْ بعدَهُ يحمى الحمى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أخيه الذي مِنْ كأسهِ كَانَ يشربُ</w:t>
      </w:r>
    </w:p>
    <w:p>
      <w:pPr>
        <w:pStyle w:val="BookText"/>
        <w:rPr/>
      </w:pPr>
      <w:r>
        <w:rPr>
          <w:rFonts w:ascii="Amiri" w:hAnsi="Amiri" w:eastAsia="Amiri" w:cs="Amiri"/>
          <w:color w:val="111111"/>
          <w:sz w:val="28"/>
          <w:sz w:val="28"/>
          <w:szCs w:val="28"/>
          <w:rtl w:val="true"/>
          <w:lang w:bidi="ar-SA"/>
        </w:rPr>
        <w:t xml:space="preserve">بعيد المدى عن أنْ يدانيه أروعٌ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لراجيهِ من السمع أقربُ</w:t>
      </w:r>
    </w:p>
    <w:p>
      <w:pPr>
        <w:pStyle w:val="BookText"/>
        <w:rPr/>
      </w:pPr>
      <w:r>
        <w:rPr>
          <w:rFonts w:ascii="Amiri" w:hAnsi="Amiri" w:eastAsia="Amiri" w:cs="Amiri"/>
          <w:color w:val="111111"/>
          <w:sz w:val="28"/>
          <w:sz w:val="28"/>
          <w:szCs w:val="28"/>
          <w:rtl w:val="true"/>
          <w:lang w:bidi="ar-SA"/>
        </w:rPr>
        <w:t xml:space="preserve">وإخوتُهُ الغُرَّ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التُقى مصباحُهُ المُتلهَبُ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النَّبلِ النبيل وخلقُهُ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 لعمري مِنْ جَنَى النَحلِ أَطيبُ</w:t>
      </w:r>
    </w:p>
    <w:p>
      <w:pPr>
        <w:pStyle w:val="BookText"/>
        <w:rPr/>
      </w:pPr>
      <w:r>
        <w:rPr>
          <w:rFonts w:ascii="Amiri" w:hAnsi="Amiri" w:eastAsia="Amiri" w:cs="Amiri"/>
          <w:color w:val="111111"/>
          <w:sz w:val="28"/>
          <w:sz w:val="28"/>
          <w:szCs w:val="28"/>
          <w:rtl w:val="true"/>
          <w:lang w:bidi="ar-SA"/>
        </w:rPr>
        <w:t xml:space="preserve">ولولا بنوهُ، العلمُ أصبحَ مُقْفراً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وجهُ الفضلِ وهو مُقطَّبٌ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الهِزَبُر الذي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 رأسِ الفضل مسرى ومذهبُ</w:t>
      </w:r>
    </w:p>
    <w:p>
      <w:pPr>
        <w:pStyle w:val="BookText"/>
        <w:rPr/>
      </w:pPr>
      <w:r>
        <w:rPr>
          <w:rFonts w:ascii="Amiri" w:hAnsi="Amiri" w:eastAsia="Amiri" w:cs="Amiri"/>
          <w:color w:val="111111"/>
          <w:sz w:val="28"/>
          <w:sz w:val="28"/>
          <w:szCs w:val="28"/>
          <w:rtl w:val="true"/>
          <w:lang w:bidi="ar-SA"/>
        </w:rPr>
        <w:t xml:space="preserve">ومولى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ومولى منهما الأمنُ يُطلبُ</w:t>
      </w:r>
    </w:p>
    <w:p>
      <w:pPr>
        <w:pStyle w:val="BookText"/>
        <w:rPr/>
      </w:pPr>
      <w:r>
        <w:rPr>
          <w:rFonts w:ascii="Amiri" w:hAnsi="Amiri" w:eastAsia="Amiri" w:cs="Amiri"/>
          <w:color w:val="111111"/>
          <w:sz w:val="28"/>
          <w:sz w:val="28"/>
          <w:szCs w:val="28"/>
          <w:rtl w:val="true"/>
          <w:lang w:bidi="ar-SA"/>
        </w:rPr>
        <w:t xml:space="preserve">وبابنِ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تكشفِ اللأواءُ والضيقُ يرحبُ</w:t>
      </w:r>
    </w:p>
    <w:p>
      <w:pPr>
        <w:pStyle w:val="BookText"/>
        <w:rPr/>
      </w:pPr>
      <w:r>
        <w:rPr>
          <w:rFonts w:ascii="Amiri" w:hAnsi="Amiri" w:eastAsia="Amiri" w:cs="Amiri"/>
          <w:color w:val="111111"/>
          <w:sz w:val="28"/>
          <w:sz w:val="28"/>
          <w:szCs w:val="28"/>
          <w:rtl w:val="true"/>
          <w:lang w:bidi="ar-SA"/>
        </w:rPr>
        <w:t xml:space="preserve">مكارمُهم كالنيّرات زواهرٌ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غابَ منهم كوكبٌ لاحَ كوكبُ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أحبّاي لو غَيرُ الحِمام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عَتَبتُ ولكنْ ما على الموت مَعْتَبُ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حواسي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أُبينتْ مؤرخاً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لمهديّهم جناتُ عَدْنٍ تُرَحّبُ</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وقال الشاعر المفلق، والصّقر الذي هو في سماء الكمال محلّق، الشيخ الأمجد، الشيخ أحمد ابن الشيخ إبراهيم، الملقّب بقفطان يرثيه، ويعزي أخاه وبنيه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سهمٌ رمى كَبِدَ الهُدى فأصابا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الخليقةِ غَابا</w:t>
      </w:r>
    </w:p>
    <w:p>
      <w:pPr>
        <w:pStyle w:val="BookText"/>
        <w:rPr/>
      </w:pPr>
      <w:r>
        <w:rPr>
          <w:rFonts w:ascii="Amiri" w:hAnsi="Amiri" w:eastAsia="Amiri" w:cs="Amiri"/>
          <w:color w:val="111111"/>
          <w:sz w:val="28"/>
          <w:sz w:val="28"/>
          <w:szCs w:val="28"/>
          <w:rtl w:val="true"/>
          <w:lang w:bidi="ar-SA"/>
        </w:rPr>
        <w:t xml:space="preserve">نبأٌ به صكَّ النَعُّ مسامعي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فأصمَّها حيثُ النعيُّ أهابا</w:t>
      </w:r>
    </w:p>
    <w:p>
      <w:pPr>
        <w:pStyle w:val="BookText"/>
        <w:rPr/>
      </w:pPr>
      <w:r>
        <w:rPr>
          <w:rFonts w:ascii="Amiri" w:hAnsi="Amiri" w:eastAsia="Amiri" w:cs="Amiri"/>
          <w:color w:val="111111"/>
          <w:sz w:val="28"/>
          <w:sz w:val="28"/>
          <w:szCs w:val="28"/>
          <w:rtl w:val="true"/>
          <w:lang w:bidi="ar-SA"/>
        </w:rPr>
        <w:t xml:space="preserve">فسألتُ منه راجياً بتوهمي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النعيَّ ممارياً كذَّابا</w:t>
      </w:r>
    </w:p>
    <w:p>
      <w:pPr>
        <w:pStyle w:val="BookText"/>
        <w:rPr/>
      </w:pPr>
      <w:r>
        <w:rPr>
          <w:rFonts w:ascii="Amiri" w:hAnsi="Amiri" w:eastAsia="Amiri" w:cs="Amiri"/>
          <w:color w:val="111111"/>
          <w:sz w:val="28"/>
          <w:sz w:val="28"/>
          <w:szCs w:val="28"/>
          <w:rtl w:val="true"/>
          <w:lang w:bidi="ar-SA"/>
        </w:rPr>
        <w:t xml:space="preserve">سمعتُ من المعالي نوحَها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عليه للحِدادِ ثيابا</w:t>
      </w:r>
    </w:p>
    <w:p>
      <w:pPr>
        <w:pStyle w:val="BookText"/>
        <w:rPr/>
      </w:pPr>
      <w:r>
        <w:rPr>
          <w:rFonts w:ascii="Amiri" w:hAnsi="Amiri" w:eastAsia="Amiri" w:cs="Amiri"/>
          <w:color w:val="111111"/>
          <w:sz w:val="28"/>
          <w:sz w:val="28"/>
          <w:szCs w:val="28"/>
          <w:rtl w:val="true"/>
          <w:lang w:bidi="ar-SA"/>
        </w:rPr>
        <w:t xml:space="preserve">أَخنا على أمجادِها بعميدها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بلوعته القلوبَ رضابا</w:t>
      </w:r>
    </w:p>
    <w:p>
      <w:pPr>
        <w:pStyle w:val="BookText"/>
        <w:rPr/>
      </w:pPr>
      <w:r>
        <w:rPr>
          <w:rFonts w:ascii="Amiri" w:hAnsi="Amiri" w:eastAsia="Amiri" w:cs="Amiri"/>
          <w:color w:val="111111"/>
          <w:sz w:val="28"/>
          <w:sz w:val="28"/>
          <w:szCs w:val="28"/>
          <w:rtl w:val="true"/>
          <w:lang w:bidi="ar-SA"/>
        </w:rPr>
        <w:t xml:space="preserve">أَودى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الخليقة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به قلبَ الهُدى فأصابا</w:t>
      </w:r>
    </w:p>
    <w:p>
      <w:pPr>
        <w:pStyle w:val="BookText"/>
        <w:rPr/>
      </w:pPr>
      <w:r>
        <w:rPr>
          <w:rFonts w:ascii="Amiri" w:hAnsi="Amiri" w:eastAsia="Amiri" w:cs="Amiri"/>
          <w:color w:val="111111"/>
          <w:sz w:val="28"/>
          <w:sz w:val="28"/>
          <w:szCs w:val="28"/>
          <w:rtl w:val="true"/>
          <w:lang w:bidi="ar-SA"/>
        </w:rPr>
        <w:t xml:space="preserve">غيثٌ أطلَّ على العباد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لِوليه وعلى العِداة عذابا</w:t>
      </w:r>
    </w:p>
    <w:p>
      <w:pPr>
        <w:pStyle w:val="BookText"/>
        <w:rPr/>
      </w:pPr>
      <w:r>
        <w:rPr>
          <w:rFonts w:ascii="Amiri" w:hAnsi="Amiri" w:eastAsia="Amiri" w:cs="Amiri"/>
          <w:color w:val="111111"/>
          <w:sz w:val="28"/>
          <w:sz w:val="28"/>
          <w:szCs w:val="28"/>
          <w:rtl w:val="true"/>
          <w:lang w:bidi="ar-SA"/>
        </w:rPr>
        <w:t xml:space="preserve">كالعارض المدرار خفَّ بودْقِهِ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بهِ ريحُ الصّبا فانجابا</w:t>
      </w:r>
    </w:p>
    <w:p>
      <w:pPr>
        <w:pStyle w:val="BookText"/>
        <w:rPr/>
      </w:pPr>
      <w:r>
        <w:rPr>
          <w:rFonts w:ascii="Amiri" w:hAnsi="Amiri" w:eastAsia="Amiri" w:cs="Amiri"/>
          <w:color w:val="111111"/>
          <w:sz w:val="28"/>
          <w:sz w:val="28"/>
          <w:szCs w:val="28"/>
          <w:rtl w:val="true"/>
          <w:lang w:bidi="ar-SA"/>
        </w:rPr>
        <w:t xml:space="preserve">ورواق عزّ فوقَ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رؤوس المارقين شهابا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أمسى وقَدْ حُلَّتْ عُراهُ وقَوَّضتْ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الورى عن ربعه الأطنابا </w:t>
      </w:r>
    </w:p>
    <w:p>
      <w:pPr>
        <w:pStyle w:val="BookText"/>
        <w:rPr/>
      </w:pPr>
      <w:r>
        <w:rPr>
          <w:rFonts w:ascii="Amiri" w:hAnsi="Amiri" w:eastAsia="Amiri" w:cs="Amiri"/>
          <w:color w:val="111111"/>
          <w:sz w:val="28"/>
          <w:sz w:val="28"/>
          <w:szCs w:val="28"/>
          <w:rtl w:val="true"/>
          <w:lang w:bidi="ar-SA"/>
        </w:rPr>
        <w:t xml:space="preserve">يا راحلاً عنَّا وخلّف 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تُورى الجوانحَ بعدَهُ إلهابا</w:t>
      </w:r>
    </w:p>
    <w:p>
      <w:pPr>
        <w:pStyle w:val="BookText"/>
        <w:rPr/>
      </w:pPr>
      <w:r>
        <w:rPr>
          <w:rFonts w:ascii="Amiri" w:hAnsi="Amiri" w:eastAsia="Amiri" w:cs="Amiri"/>
          <w:color w:val="111111"/>
          <w:sz w:val="28"/>
          <w:sz w:val="28"/>
          <w:szCs w:val="28"/>
          <w:rtl w:val="true"/>
          <w:lang w:bidi="ar-SA"/>
        </w:rPr>
        <w:t xml:space="preserve">يا بحرُ علم ما ولجتَ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ولجتَ مدى الزمان عُبابا</w:t>
      </w:r>
    </w:p>
    <w:p>
      <w:pPr>
        <w:pStyle w:val="BookText"/>
        <w:rPr/>
      </w:pPr>
      <w:r>
        <w:rPr>
          <w:rFonts w:ascii="Amiri" w:hAnsi="Amiri" w:eastAsia="Amiri" w:cs="Amiri"/>
          <w:color w:val="111111"/>
          <w:sz w:val="28"/>
          <w:sz w:val="28"/>
          <w:szCs w:val="28"/>
          <w:rtl w:val="true"/>
          <w:lang w:bidi="ar-SA"/>
        </w:rPr>
        <w:t xml:space="preserve">وصدعتَ عن وحيٍّ عليك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هوى فيما نطقتَ صوابا</w:t>
      </w:r>
    </w:p>
    <w:p>
      <w:pPr>
        <w:pStyle w:val="BookText"/>
        <w:rPr/>
      </w:pPr>
      <w:r>
        <w:rPr>
          <w:rFonts w:ascii="Amiri" w:hAnsi="Amiri" w:eastAsia="Amiri" w:cs="Amiri"/>
          <w:color w:val="111111"/>
          <w:sz w:val="28"/>
          <w:sz w:val="28"/>
          <w:szCs w:val="28"/>
          <w:rtl w:val="true"/>
          <w:lang w:bidi="ar-SA"/>
        </w:rPr>
        <w:t xml:space="preserve">وكشفتَ عن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ظُلَماً ولم تُبقِ بها مُرْتابا</w:t>
      </w:r>
    </w:p>
    <w:p>
      <w:pPr>
        <w:pStyle w:val="BookText"/>
        <w:rPr/>
      </w:pPr>
      <w:r>
        <w:rPr>
          <w:rFonts w:ascii="Amiri" w:hAnsi="Amiri" w:eastAsia="Amiri" w:cs="Amiri"/>
          <w:color w:val="111111"/>
          <w:sz w:val="28"/>
          <w:sz w:val="28"/>
          <w:szCs w:val="28"/>
          <w:rtl w:val="true"/>
          <w:lang w:bidi="ar-SA"/>
        </w:rPr>
        <w:t xml:space="preserve">يا نورَ مشكاةِ العلوم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كشفتَ من الرُموزِ صعابا</w:t>
      </w:r>
    </w:p>
    <w:p>
      <w:pPr>
        <w:pStyle w:val="BookText"/>
        <w:rPr/>
      </w:pPr>
      <w:r>
        <w:rPr>
          <w:rFonts w:ascii="Amiri" w:hAnsi="Amiri" w:eastAsia="Amiri" w:cs="Amiri"/>
          <w:color w:val="111111"/>
          <w:sz w:val="28"/>
          <w:sz w:val="28"/>
          <w:szCs w:val="28"/>
          <w:rtl w:val="true"/>
          <w:lang w:bidi="ar-SA"/>
        </w:rPr>
        <w:t xml:space="preserve">فلقد أراني الدهر فيك عجائباً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يقذف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أعجابا</w:t>
      </w:r>
    </w:p>
    <w:p>
      <w:pPr>
        <w:pStyle w:val="BookText"/>
        <w:rPr/>
      </w:pPr>
      <w:r>
        <w:rPr>
          <w:rFonts w:ascii="Amiri" w:hAnsi="Amiri" w:eastAsia="Amiri" w:cs="Amiri"/>
          <w:color w:val="111111"/>
          <w:sz w:val="28"/>
          <w:sz w:val="28"/>
          <w:szCs w:val="28"/>
          <w:rtl w:val="true"/>
          <w:lang w:bidi="ar-SA"/>
        </w:rPr>
        <w:t xml:space="preserve">ما كنتُ أعرفُ قبلَ ذاتكَ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العقولَ وحيَّرَ الألبابا</w:t>
      </w:r>
    </w:p>
    <w:p>
      <w:pPr>
        <w:pStyle w:val="BookText"/>
        <w:rPr/>
      </w:pPr>
      <w:r>
        <w:rPr>
          <w:rFonts w:ascii="Amiri" w:hAnsi="Amiri" w:eastAsia="Amiri" w:cs="Amiri"/>
          <w:color w:val="111111"/>
          <w:sz w:val="28"/>
          <w:sz w:val="28"/>
          <w:szCs w:val="28"/>
          <w:rtl w:val="true"/>
          <w:lang w:bidi="ar-SA"/>
        </w:rPr>
        <w:t xml:space="preserve">ما كنتُ أعرفُ قبل نعتكَ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أرختْ على وجهِ البيان نقابا</w:t>
      </w:r>
    </w:p>
    <w:p>
      <w:pPr>
        <w:pStyle w:val="BookText"/>
        <w:rPr/>
      </w:pPr>
      <w:r>
        <w:rPr>
          <w:rFonts w:ascii="Amiri" w:hAnsi="Amiri" w:eastAsia="Amiri" w:cs="Amiri"/>
          <w:color w:val="111111"/>
          <w:sz w:val="28"/>
          <w:sz w:val="28"/>
          <w:szCs w:val="28"/>
          <w:rtl w:val="true"/>
          <w:lang w:bidi="ar-SA"/>
        </w:rPr>
        <w:t xml:space="preserve">ما كنتُ أعرفُ قبل رُزئك هادئاً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البرية وقعُهُ استغرابا</w:t>
      </w:r>
    </w:p>
    <w:p>
      <w:pPr>
        <w:pStyle w:val="BookText"/>
        <w:rPr/>
      </w:pPr>
      <w:r>
        <w:rPr>
          <w:rFonts w:ascii="Amiri" w:hAnsi="Amiri" w:eastAsia="Amiri" w:cs="Amiri"/>
          <w:color w:val="111111"/>
          <w:sz w:val="28"/>
          <w:sz w:val="28"/>
          <w:szCs w:val="28"/>
          <w:rtl w:val="true"/>
          <w:lang w:bidi="ar-SA"/>
        </w:rPr>
        <w:t xml:space="preserve">ما كنتُ أحسب قبل نعشكَ أنْ أرى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تُقِلُّ على الرؤوس هضابا</w:t>
      </w:r>
    </w:p>
    <w:p>
      <w:pPr>
        <w:pStyle w:val="BookText"/>
        <w:rPr/>
      </w:pPr>
      <w:r>
        <w:rPr>
          <w:rFonts w:ascii="Amiri" w:hAnsi="Amiri" w:eastAsia="Amiri" w:cs="Amiri"/>
          <w:color w:val="111111"/>
          <w:sz w:val="28"/>
          <w:sz w:val="28"/>
          <w:szCs w:val="28"/>
          <w:rtl w:val="true"/>
          <w:lang w:bidi="ar-SA"/>
        </w:rPr>
        <w:t xml:space="preserve">ما كنتُ أحسبُ قبل قبركَ مرقداً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لمصقولِ الغرارِ قرابا</w:t>
      </w:r>
    </w:p>
    <w:p>
      <w:pPr>
        <w:pStyle w:val="BookText"/>
        <w:rPr/>
      </w:pPr>
      <w:r>
        <w:rPr>
          <w:rFonts w:ascii="Amiri" w:hAnsi="Amiri" w:eastAsia="Amiri" w:cs="Amiri"/>
          <w:color w:val="111111"/>
          <w:sz w:val="28"/>
          <w:sz w:val="28"/>
          <w:szCs w:val="28"/>
          <w:rtl w:val="true"/>
          <w:lang w:bidi="ar-SA"/>
        </w:rPr>
        <w:t xml:space="preserve">جَدَثاً تضمَّنَ بحرَ علمٍ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أحيطُ بساحليهِ عُبابا</w:t>
      </w:r>
    </w:p>
    <w:p>
      <w:pPr>
        <w:pStyle w:val="BookText"/>
        <w:rPr/>
      </w:pPr>
      <w:r>
        <w:rPr>
          <w:rFonts w:ascii="Amiri" w:hAnsi="Amiri" w:eastAsia="Amiri" w:cs="Amiri"/>
          <w:color w:val="111111"/>
          <w:sz w:val="28"/>
          <w:sz w:val="28"/>
          <w:szCs w:val="28"/>
          <w:rtl w:val="true"/>
          <w:lang w:bidi="ar-SA"/>
        </w:rPr>
        <w:t xml:space="preserve">أم كيفَ ضَمَّ مكارماً ومعالماً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أربَتْ على عددِ الرمال حسابا</w:t>
      </w:r>
    </w:p>
    <w:p>
      <w:pPr>
        <w:pStyle w:val="BookText"/>
        <w:rPr/>
      </w:pPr>
      <w:r>
        <w:rPr>
          <w:rFonts w:ascii="Amiri" w:hAnsi="Amiri" w:eastAsia="Amiri" w:cs="Amiri"/>
          <w:color w:val="111111"/>
          <w:sz w:val="28"/>
          <w:sz w:val="28"/>
          <w:szCs w:val="28"/>
          <w:rtl w:val="true"/>
          <w:lang w:bidi="ar-SA"/>
        </w:rPr>
        <w:t xml:space="preserve">سطعتْ كأمثالِ النُجوم فكيفَ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على أنوارهُنَّ حِجابا</w:t>
      </w:r>
    </w:p>
    <w:p>
      <w:pPr>
        <w:pStyle w:val="BookText"/>
        <w:rPr/>
      </w:pPr>
      <w:r>
        <w:rPr>
          <w:rFonts w:ascii="Amiri" w:hAnsi="Amiri" w:eastAsia="Amiri" w:cs="Amiri"/>
          <w:color w:val="111111"/>
          <w:sz w:val="28"/>
          <w:sz w:val="28"/>
          <w:szCs w:val="28"/>
          <w:rtl w:val="true"/>
          <w:lang w:bidi="ar-SA"/>
        </w:rPr>
        <w:t xml:space="preserve">يومٌ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قُوّضَ ظاعناً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يداهُ إلى الحوادث بابا</w:t>
      </w:r>
    </w:p>
    <w:p>
      <w:pPr>
        <w:pStyle w:val="BookText"/>
        <w:rPr/>
      </w:pPr>
      <w:r>
        <w:rPr>
          <w:rFonts w:ascii="Amiri" w:hAnsi="Amiri" w:eastAsia="Amiri" w:cs="Amiri"/>
          <w:color w:val="111111"/>
          <w:sz w:val="28"/>
          <w:sz w:val="28"/>
          <w:szCs w:val="28"/>
          <w:rtl w:val="true"/>
          <w:lang w:bidi="ar-SA"/>
        </w:rPr>
        <w:t xml:space="preserve">قَدْ كانَ 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 ويلوي نائلاً ورقابا</w:t>
      </w:r>
    </w:p>
    <w:p>
      <w:pPr>
        <w:pStyle w:val="BookText"/>
        <w:rPr/>
      </w:pPr>
      <w:r>
        <w:rPr>
          <w:rFonts w:ascii="Amiri" w:hAnsi="Amiri" w:eastAsia="Amiri" w:cs="Amiri"/>
          <w:color w:val="111111"/>
          <w:sz w:val="28"/>
          <w:sz w:val="28"/>
          <w:szCs w:val="28"/>
          <w:rtl w:val="true"/>
          <w:lang w:bidi="ar-SA"/>
        </w:rPr>
        <w:t xml:space="preserve">ذا عزمة لو كان مارسَ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الأصمّ أُو الحديدُ لَذابا</w:t>
      </w:r>
    </w:p>
    <w:p>
      <w:pPr>
        <w:pStyle w:val="BookText"/>
        <w:rPr/>
      </w:pPr>
      <w:r>
        <w:rPr>
          <w:rFonts w:ascii="Amiri" w:hAnsi="Amiri" w:eastAsia="Amiri" w:cs="Amiri"/>
          <w:color w:val="111111"/>
          <w:sz w:val="28"/>
          <w:sz w:val="28"/>
          <w:szCs w:val="28"/>
          <w:rtl w:val="true"/>
          <w:lang w:bidi="ar-SA"/>
        </w:rPr>
        <w:t xml:space="preserve">وخطابة تُرضي الحضور 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ومخاطبات تؤنسُ المحرابا</w:t>
      </w:r>
    </w:p>
    <w:p>
      <w:pPr>
        <w:pStyle w:val="BookText"/>
        <w:rPr/>
      </w:pPr>
      <w:r>
        <w:rPr>
          <w:rFonts w:ascii="Amiri" w:hAnsi="Amiri" w:eastAsia="Amiri" w:cs="Amiri"/>
          <w:color w:val="111111"/>
          <w:sz w:val="28"/>
          <w:sz w:val="28"/>
          <w:szCs w:val="28"/>
          <w:rtl w:val="true"/>
          <w:lang w:bidi="ar-SA"/>
        </w:rPr>
        <w:t xml:space="preserve">قَدْ كان في حالين طوراً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أو باسماً وهَّابا</w:t>
      </w:r>
    </w:p>
    <w:p>
      <w:pPr>
        <w:pStyle w:val="BookText"/>
        <w:rPr/>
      </w:pPr>
      <w:r>
        <w:rPr>
          <w:rFonts w:ascii="Amiri" w:hAnsi="Amiri" w:eastAsia="Amiri" w:cs="Amiri"/>
          <w:color w:val="111111"/>
          <w:sz w:val="28"/>
          <w:sz w:val="28"/>
          <w:szCs w:val="28"/>
          <w:rtl w:val="true"/>
          <w:lang w:bidi="ar-SA"/>
        </w:rPr>
        <w:t xml:space="preserve">حتى ثوى عزماً وراح معانقاً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 سُررنَ بوصلهِ أترابا</w:t>
      </w:r>
    </w:p>
    <w:p>
      <w:pPr>
        <w:pStyle w:val="BookText"/>
        <w:rPr/>
      </w:pPr>
      <w:r>
        <w:rPr>
          <w:rFonts w:ascii="Amiri" w:hAnsi="Amiri" w:eastAsia="Amiri" w:cs="Amiri"/>
          <w:color w:val="111111"/>
          <w:sz w:val="28"/>
          <w:sz w:val="28"/>
          <w:szCs w:val="28"/>
          <w:rtl w:val="true"/>
          <w:lang w:bidi="ar-SA"/>
        </w:rPr>
        <w:t xml:space="preserve">وأقامَ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مفخر 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ردَّها بعد المشيب شبابا</w:t>
      </w:r>
    </w:p>
    <w:p>
      <w:pPr>
        <w:pStyle w:val="BookText"/>
        <w:rPr/>
      </w:pPr>
      <w:r>
        <w:rPr>
          <w:rFonts w:ascii="Amiri" w:hAnsi="Amiri" w:eastAsia="Amiri" w:cs="Amiri"/>
          <w:color w:val="111111"/>
          <w:sz w:val="28"/>
          <w:sz w:val="28"/>
          <w:szCs w:val="28"/>
          <w:rtl w:val="true"/>
          <w:lang w:bidi="ar-SA"/>
        </w:rPr>
        <w:t xml:space="preserve">كالغيثِ يخلفُهُ الربيعُ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تعقب إذْ تَشبُّ ترابا</w:t>
      </w:r>
    </w:p>
    <w:p>
      <w:pPr>
        <w:pStyle w:val="BookText"/>
        <w:rPr/>
      </w:pPr>
      <w:r>
        <w:rPr>
          <w:rFonts w:ascii="Amiri" w:hAnsi="Amiri" w:eastAsia="Amiri" w:cs="Amiri"/>
          <w:color w:val="111111"/>
          <w:sz w:val="28"/>
          <w:sz w:val="28"/>
          <w:szCs w:val="28"/>
          <w:rtl w:val="true"/>
          <w:lang w:bidi="ar-SA"/>
        </w:rPr>
        <w:t xml:space="preserve">خَطَبَتْهُ عَاليةُ العُلى وكم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النُّهى لجمالِها خُطَّابا</w:t>
      </w:r>
    </w:p>
    <w:p>
      <w:pPr>
        <w:pStyle w:val="BookText"/>
        <w:rPr/>
      </w:pPr>
      <w:r>
        <w:rPr>
          <w:rFonts w:ascii="Amiri" w:hAnsi="Amiri" w:eastAsia="Amiri" w:cs="Amiri"/>
          <w:color w:val="111111"/>
          <w:sz w:val="28"/>
          <w:sz w:val="28"/>
          <w:szCs w:val="28"/>
          <w:rtl w:val="true"/>
          <w:lang w:bidi="ar-SA"/>
        </w:rPr>
        <w:t xml:space="preserve">حَبْرٌ كأَنَّ العِلمَ يطلب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فاختاره وإلى عُلاهُ آبا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قَرْمٌ أتاه فضلُهُ متنقِّلاً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نور أصلاب زكتْ أصلابا </w:t>
      </w:r>
      <w:bookmarkStart w:id="259" w:name="pg18939_201891"/>
    </w:p>
    <w:p>
      <w:pPr>
        <w:pStyle w:val="BookText"/>
        <w:rPr/>
      </w:pPr>
      <w:bookmarkEnd w:id="259"/>
      <w:r>
        <w:rPr>
          <w:rFonts w:ascii="Amiri" w:hAnsi="Amiri" w:eastAsia="Amiri" w:cs="Amiri"/>
          <w:color w:val="111111"/>
          <w:sz w:val="28"/>
          <w:sz w:val="28"/>
          <w:szCs w:val="28"/>
          <w:rtl w:val="true"/>
          <w:lang w:bidi="ar-SA"/>
        </w:rPr>
        <w:t xml:space="preserve">فله العزا عمَّنْ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فتية منهُ زكوا أحسابا</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والمولى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 الضميرُ به وَنَفْسَاً طابا</w:t>
      </w:r>
    </w:p>
    <w:p>
      <w:pPr>
        <w:pStyle w:val="BookText"/>
        <w:rPr/>
      </w:pPr>
      <w:r>
        <w:rPr>
          <w:rFonts w:ascii="Amiri" w:hAnsi="Amiri" w:eastAsia="Amiri" w:cs="Amiri"/>
          <w:color w:val="111111"/>
          <w:sz w:val="28"/>
          <w:sz w:val="28"/>
          <w:szCs w:val="28"/>
          <w:rtl w:val="true"/>
          <w:lang w:bidi="ar-SA"/>
        </w:rPr>
        <w:t xml:space="preserve">وبأُسرةٍ 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أمسوا المعروف الندى أربابا</w:t>
      </w:r>
    </w:p>
    <w:p>
      <w:pPr>
        <w:pStyle w:val="BookText"/>
        <w:rPr/>
      </w:pPr>
      <w:r>
        <w:rPr>
          <w:rFonts w:ascii="Amiri" w:hAnsi="Amiri" w:eastAsia="Amiri" w:cs="Amiri"/>
          <w:color w:val="111111"/>
          <w:sz w:val="28"/>
          <w:sz w:val="28"/>
          <w:szCs w:val="28"/>
          <w:rtl w:val="true"/>
          <w:lang w:bidi="ar-SA"/>
        </w:rPr>
        <w:t xml:space="preserve">يا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القومُ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ملكوا من الفضل المُبينِ نِصابا</w:t>
      </w:r>
    </w:p>
    <w:p>
      <w:pPr>
        <w:pStyle w:val="BookText"/>
        <w:rPr/>
      </w:pPr>
      <w:r>
        <w:rPr>
          <w:rFonts w:ascii="Amiri" w:hAnsi="Amiri" w:eastAsia="Amiri" w:cs="Amiri"/>
          <w:color w:val="111111"/>
          <w:sz w:val="28"/>
          <w:sz w:val="28"/>
          <w:szCs w:val="28"/>
          <w:rtl w:val="true"/>
          <w:lang w:bidi="ar-SA"/>
        </w:rPr>
        <w:t xml:space="preserve">وَلاّكُمُ أمرَ لأنام إلهُكمْ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لكم فوقَ السماءِ قِبابا</w:t>
      </w:r>
    </w:p>
    <w:p>
      <w:pPr>
        <w:pStyle w:val="BookText"/>
        <w:rPr/>
      </w:pPr>
      <w:r>
        <w:rPr>
          <w:rFonts w:ascii="Amiri" w:hAnsi="Amiri" w:eastAsia="Amiri" w:cs="Amiri"/>
          <w:color w:val="111111"/>
          <w:sz w:val="28"/>
          <w:sz w:val="28"/>
          <w:szCs w:val="28"/>
          <w:rtl w:val="true"/>
          <w:lang w:bidi="ar-SA"/>
        </w:rPr>
        <w:t xml:space="preserve">لم أُحْصِكُمْ ذِكْراً ولم أُحْصِ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ولو أوسعتُها إسهابا</w:t>
      </w:r>
    </w:p>
    <w:p>
      <w:pPr>
        <w:pStyle w:val="BookText"/>
        <w:rPr/>
      </w:pPr>
      <w:r>
        <w:rPr>
          <w:rFonts w:ascii="Amiri" w:hAnsi="Amiri" w:eastAsia="Amiri" w:cs="Amiri"/>
          <w:color w:val="111111"/>
          <w:sz w:val="28"/>
          <w:sz w:val="28"/>
          <w:szCs w:val="28"/>
          <w:rtl w:val="true"/>
          <w:lang w:bidi="ar-SA"/>
        </w:rPr>
        <w:t xml:space="preserve">قصر الثنا عنكم ولم أبلغْ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لمَّا أنْ قصرتُ خِطابا</w:t>
      </w:r>
    </w:p>
    <w:p>
      <w:pPr>
        <w:pStyle w:val="BookText"/>
        <w:rPr/>
      </w:pPr>
      <w:r>
        <w:rPr>
          <w:rFonts w:ascii="Amiri" w:hAnsi="Amiri" w:eastAsia="Amiri" w:cs="Amiri"/>
          <w:color w:val="111111"/>
          <w:sz w:val="28"/>
          <w:sz w:val="28"/>
          <w:szCs w:val="28"/>
          <w:rtl w:val="true"/>
          <w:lang w:bidi="ar-SA"/>
        </w:rPr>
        <w:t xml:space="preserve">حيَّا الحَيا بالعفوِ روضةَ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حوتْ مِنْ ولدِهِ نَوّابا</w:t>
      </w:r>
    </w:p>
    <w:p>
      <w:pPr>
        <w:pStyle w:val="BookText"/>
        <w:rPr/>
      </w:pPr>
      <w:r>
        <w:rPr>
          <w:rFonts w:ascii="Amiri" w:hAnsi="Amiri" w:eastAsia="Amiri" w:cs="Amiri"/>
          <w:color w:val="111111"/>
          <w:sz w:val="28"/>
          <w:sz w:val="28"/>
          <w:szCs w:val="28"/>
          <w:rtl w:val="true"/>
          <w:lang w:bidi="ar-SA"/>
        </w:rPr>
        <w:t xml:space="preserve">وضرائحاً فيها ثوتُ مِنْ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قَدْ اتخذوا الصّفائحَ غابا</w:t>
      </w:r>
    </w:p>
    <w:p>
      <w:pPr>
        <w:pStyle w:val="BookText"/>
        <w:rPr/>
      </w:pPr>
      <w:r>
        <w:rPr>
          <w:rFonts w:ascii="Amiri" w:hAnsi="Amiri" w:eastAsia="Amiri" w:cs="Amiri"/>
          <w:color w:val="111111"/>
          <w:sz w:val="28"/>
          <w:sz w:val="28"/>
          <w:szCs w:val="28"/>
          <w:rtl w:val="true"/>
          <w:lang w:bidi="ar-SA"/>
        </w:rPr>
        <w:t xml:space="preserve">صلَّى الألهُ عليهمُ ما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وما بدرٌ بدا أو غابا</w:t>
      </w:r>
    </w:p>
    <w:p>
      <w:pPr>
        <w:pStyle w:val="BookText"/>
        <w:rPr/>
      </w:pPr>
      <w:r>
        <w:rPr>
          <w:rFonts w:ascii="Amiri" w:hAnsi="Amiri" w:eastAsia="Amiri" w:cs="Amiri"/>
          <w:color w:val="111111"/>
          <w:sz w:val="28"/>
          <w:sz w:val="28"/>
          <w:szCs w:val="28"/>
          <w:rtl w:val="true"/>
          <w:lang w:bidi="ar-SA"/>
        </w:rPr>
        <w:t xml:space="preserve">والى ضريح 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الرضا ساقَ الألهُ سحابا</w:t>
      </w:r>
    </w:p>
    <w:p>
      <w:pPr>
        <w:pStyle w:val="BookText"/>
        <w:rPr/>
      </w:pPr>
      <w:r>
        <w:rPr>
          <w:rFonts w:ascii="Amiri" w:hAnsi="Amiri" w:eastAsia="Amiri" w:cs="Amiri"/>
          <w:color w:val="111111"/>
          <w:sz w:val="28"/>
          <w:sz w:val="28"/>
          <w:szCs w:val="28"/>
          <w:rtl w:val="true"/>
          <w:lang w:bidi="ar-SA"/>
        </w:rPr>
        <w:t xml:space="preserve">مُذْ غيّبوهُ بهِ عياناً قلتُ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صِدْقاً غابا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260" w:name="__RefHeading___Toc16141336_1280447820"/>
      <w:bookmarkStart w:id="261" w:name="_Toc92"/>
      <w:bookmarkEnd w:id="260"/>
      <w:r>
        <w:rPr>
          <w:rtl w:val="true"/>
        </w:rPr>
        <w:t>ترجمة الشيخ جعفر بن الشيخ علي</w:t>
      </w:r>
      <w:bookmarkEnd w:id="261"/>
    </w:p>
    <w:p>
      <w:pPr>
        <w:pStyle w:val="BookText"/>
        <w:rPr/>
      </w:pPr>
      <w:r>
        <w:rPr>
          <w:rFonts w:ascii="Amiri" w:hAnsi="Amiri" w:eastAsia="Amiri" w:cs="Amiri"/>
          <w:color w:val="111111"/>
          <w:sz w:val="28"/>
          <w:sz w:val="28"/>
          <w:szCs w:val="28"/>
          <w:rtl w:val="true"/>
          <w:lang w:bidi="ar-SA"/>
        </w:rPr>
        <w:t>ثم جلس بعده بمسند آبائه وأجداده، جامعاً بين طرفي المجد تلاده، ناشراً ما همّ يطويه الدهر من علومهم، مجدداً ما كاد أن يندرس لولاه من رسومهم، بحر العلم الدفّاع، وجذوة الفهم المتوقّدة الشعّاع، طود الحجي، وبدر الدجى، نور الله الأنور، وسراجه الأزهر، صاحب الشرف الأكبر، مولانا أبو مُحَمَّد الشيخ جعفر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أعجوبة دهره، ونادرة عصره، في اتّساع فهمه، وغزارة علمه، وحسن أخلاقه، وطيب أعراقه، وظرافة لطائفه، ولطف ظرائفه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 برهة من الزمن على أخويه، مُحَمَّد، والمهديّ، ثم على ذي الفضل الجليّ، شيخنا الأنصاري، حتى برع في المعقول والمنقول، فقهاً وأصول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زمان أخويه يباحث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لجماعة من الفضلاء، وكان تدريس القوانين يومئذ من أصعب </w:t>
      </w:r>
    </w:p>
    <w:p>
      <w:pPr>
        <w:pStyle w:val="BookText"/>
        <w:rPr/>
      </w:pPr>
      <w:r>
        <w:rPr>
          <w:rFonts w:ascii="Amiri" w:hAnsi="Amiri" w:eastAsia="Amiri" w:cs="Amiri"/>
          <w:color w:val="111111"/>
          <w:sz w:val="28"/>
          <w:sz w:val="28"/>
          <w:szCs w:val="28"/>
          <w:rtl w:val="true"/>
          <w:lang w:bidi="ar-SA"/>
        </w:rPr>
        <w:t>الأشياء، فممن حضر عليه ذلك من العلماء في هذه الأيام، رئيس الأنام، وعيلم الأعلام، سيدنا السيد مُحَمَّد الطبطبائي</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وجماعة غيره من الفضلاء الفحول،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ذا 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ناطحتْ هامَ السَّماك فما ارتضتْ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النجومَ السّامكات نَعالا</w:t>
      </w:r>
    </w:p>
    <w:p>
      <w:pPr>
        <w:pStyle w:val="BookText"/>
        <w:rPr/>
      </w:pPr>
      <w:r>
        <w:rPr>
          <w:rFonts w:ascii="Amiri" w:hAnsi="Amiri" w:eastAsia="Amiri" w:cs="Amiri"/>
          <w:color w:val="111111"/>
          <w:sz w:val="28"/>
          <w:sz w:val="28"/>
          <w:szCs w:val="28"/>
          <w:rtl w:val="true"/>
          <w:lang w:bidi="ar-SA"/>
        </w:rPr>
        <w:t xml:space="preserve">واعتاقها عن ذُلّ ورْدٍ لم يَسغْ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رَنَقاً إلى أنْ أُعطيَ السلسالا</w:t>
      </w:r>
    </w:p>
    <w:p>
      <w:pPr>
        <w:pStyle w:val="BookText"/>
        <w:rPr/>
      </w:pPr>
      <w:r>
        <w:rPr>
          <w:rFonts w:ascii="Amiri" w:hAnsi="Amiri" w:eastAsia="Amiri" w:cs="Amiri"/>
          <w:color w:val="111111"/>
          <w:sz w:val="28"/>
          <w:sz w:val="28"/>
          <w:szCs w:val="28"/>
          <w:rtl w:val="true"/>
          <w:lang w:bidi="ar-SA"/>
        </w:rPr>
        <w:t xml:space="preserve">ورضا بها إمَّا عُلاً ومكارماً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البريّة أو حصىً ورمالا</w:t>
      </w:r>
    </w:p>
    <w:p>
      <w:pPr>
        <w:pStyle w:val="BookText"/>
        <w:rPr/>
      </w:pPr>
      <w:r>
        <w:rPr>
          <w:rFonts w:ascii="Amiri" w:hAnsi="Amiri" w:eastAsia="Amiri" w:cs="Amiri"/>
          <w:color w:val="111111"/>
          <w:sz w:val="28"/>
          <w:sz w:val="28"/>
          <w:szCs w:val="28"/>
          <w:rtl w:val="true"/>
          <w:lang w:bidi="ar-SA"/>
        </w:rPr>
        <w:t>وكان مع ما فيه من فضيلة العلم التي تقدّم بها وسبق، حتى صار عمود أخبية آبائه فكان له السبْقُ بها والسَبق، ذا حظ من البلاغة والفصاحة وافر، وقدرة على النظم والقوافي يعجز عن تبيانها قلم البليغ الناثر، فهو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سلَّ أقلامه يوماً ليُعملَها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أنساكَ كُلَّ كَميٍّ هزَّ عاملَهُ</w:t>
      </w:r>
    </w:p>
    <w:p>
      <w:pPr>
        <w:pStyle w:val="BookText"/>
        <w:rPr/>
      </w:pPr>
      <w:r>
        <w:rPr>
          <w:rFonts w:ascii="Amiri" w:hAnsi="Amiri" w:eastAsia="Amiri" w:cs="Amiri"/>
          <w:color w:val="111111"/>
          <w:sz w:val="28"/>
          <w:sz w:val="28"/>
          <w:szCs w:val="28"/>
          <w:rtl w:val="true"/>
          <w:lang w:bidi="ar-SA"/>
        </w:rPr>
        <w:t xml:space="preserve">وإنْ أقرَّ على رِق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بالرق كُنَّابُ الأنامِ لَهُ</w:t>
      </w:r>
    </w:p>
    <w:p>
      <w:pPr>
        <w:pStyle w:val="BookText"/>
        <w:rPr/>
      </w:pPr>
      <w:r>
        <w:rPr>
          <w:rFonts w:ascii="Amiri" w:hAnsi="Amiri" w:eastAsia="Amiri" w:cs="Amiri"/>
          <w:color w:val="111111"/>
          <w:sz w:val="28"/>
          <w:sz w:val="28"/>
          <w:szCs w:val="28"/>
          <w:rtl w:val="true"/>
          <w:lang w:bidi="ar-SA"/>
        </w:rPr>
        <w:t>فكم له من مقاطيع وقصائد، وأبيات هي لجباه البُلغاء مساجد، من كُلِّ سائرة تسحر الألباب وتسترقّ الطبائع، وكل نيّرة لها في أعلى فلك الحسن مجاري ومطالع، وفي جميع الآفاق والأمصار، أشعة وأنوار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كالشمس تطلعُ في السماء ونورُها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كُلُّ الأَرضِ في إشراقهِ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في حسن السبك والمتانة وطول الباع وحيد، فهو على أنَّهُ مُكثر مجيد، وقلّما اجتمعت هاتان لأنسان، من أهل هذا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يأنف أن يمدح أحد، ولو كان أباً وجدّ، إلاّ حماسة أو ما هو من قبيل الهزل لا الجدّ، ولم يُتْعِبْ فكرَه في بيت من شعره مدى عمره، بَلْ كانت القوافي تتدافع عن لسانه على البديهة، غير متكلّف بها ولا كريهة، وتتناثر الألفاظ من عذب فمه وهي لآلئ منظومة، أو أقداح بالرحيق مختومة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يأبى أن يحفظ له شعر، أو ينتشر له في هذا الأمر ذكر، ويجهد في إتلاف ما يقول، ولو كان كالأقاح المطلول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حدّثني بعض الفضلاء ممن يوثق به، عن بعض العلماء من تلاميذه وصحبه،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الشيخ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بيومين فبينا أنا هناك إذ قال لبعض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وأخرج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كبيراً مملوء من الأوراق والقراطيس 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وتوسّط به بحر </w:t>
      </w:r>
    </w:p>
    <w:p>
      <w:pPr>
        <w:pStyle w:val="BookText"/>
        <w:rPr/>
      </w:pPr>
      <w:r>
        <w:rPr>
          <w:rFonts w:ascii="Amiri" w:hAnsi="Amiri" w:eastAsia="Amiri" w:cs="Amiri"/>
          <w:color w:val="111111"/>
          <w:sz w:val="28"/>
          <w:sz w:val="28"/>
          <w:szCs w:val="28"/>
          <w:rtl w:val="true"/>
          <w:lang w:bidi="ar-SA"/>
        </w:rPr>
        <w:t>النجف، وكان يومئذ بحراً عظيماً، وارمه في الماء ولا تخبر في طريقك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الغلام ومضى بما أمره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أتأمل فيما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وسعني إلاّ أن سألته عمّا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منظوماتي وقصائدي لي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أجمعها لأتلفها حتى لا تبقى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فصعقتُ من مكاني وجعلت أوبّخه وألومه في ذلك وأسأله الرجوع عمّا هنالك، فأبى وامتنع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أيست منه خرجت أعدو خلف الغلام فوجدته راجعاً من قضاء أمر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وانكففت وأنا أدمي بالندم الأظفار، وأتأسّف ولا تأسّف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الواقعة معلومة عند أهله وذويه وهي السبب لقلّة شعره في أيدي الناس، بَلْ رجوعه إلى الاضمحلال والأندراس، وذلك لأنَّهُ لم يرو شعره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ربَّما كان بعض ملازميه من ذوي الأدب إذا قرأ شعره المرة الأولى حفظوه وتداولوه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عثرنا عليه من ذلك جملة مقاطيع في الغزل، والحماسة،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الأول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قلباً جفا الغرام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فيه الهوى كما قَدْ كانا</w:t>
      </w:r>
    </w:p>
    <w:p>
      <w:pPr>
        <w:pStyle w:val="BookText"/>
        <w:rPr/>
      </w:pPr>
      <w:r>
        <w:rPr>
          <w:rFonts w:ascii="Amiri" w:hAnsi="Amiri" w:eastAsia="Amiri" w:cs="Amiri"/>
          <w:color w:val="111111"/>
          <w:sz w:val="28"/>
          <w:sz w:val="28"/>
          <w:szCs w:val="28"/>
          <w:rtl w:val="true"/>
          <w:lang w:bidi="ar-SA"/>
        </w:rPr>
        <w:t xml:space="preserve">حرَّكتْ ساكنَ التياعي 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اللهُ تحتها أغصانا</w:t>
      </w:r>
    </w:p>
    <w:p>
      <w:pPr>
        <w:pStyle w:val="BookText"/>
        <w:rPr/>
      </w:pPr>
      <w:r>
        <w:rPr>
          <w:rFonts w:ascii="Amiri" w:hAnsi="Amiri" w:eastAsia="Amiri" w:cs="Amiri"/>
          <w:color w:val="111111"/>
          <w:sz w:val="28"/>
          <w:sz w:val="28"/>
          <w:szCs w:val="28"/>
          <w:rtl w:val="true"/>
          <w:lang w:bidi="ar-SA"/>
        </w:rPr>
        <w:t xml:space="preserve">بي شموساً بدتْ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فكست حُلَّةَ 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شمتُ من بينهم ظبية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سحبتْ للردى بنا أردانا</w:t>
      </w:r>
    </w:p>
    <w:p>
      <w:pPr>
        <w:pStyle w:val="BookText"/>
        <w:rPr/>
      </w:pPr>
      <w:r>
        <w:rPr>
          <w:rFonts w:ascii="Amiri" w:hAnsi="Amiri" w:eastAsia="Amiri" w:cs="Amiri"/>
          <w:color w:val="111111"/>
          <w:sz w:val="28"/>
          <w:sz w:val="28"/>
          <w:szCs w:val="28"/>
          <w:rtl w:val="true"/>
          <w:lang w:bidi="ar-SA"/>
        </w:rPr>
        <w:t xml:space="preserve">كنتُ من قبلها عزيزاً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ذقتُ ذلاً من حبّها وهوانا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تواصلُ 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عليّ بطيفِها المُعتادِ</w:t>
      </w:r>
    </w:p>
    <w:p>
      <w:pPr>
        <w:pStyle w:val="BookText"/>
        <w:rPr/>
      </w:pPr>
      <w:r>
        <w:rPr>
          <w:rFonts w:ascii="Amiri" w:hAnsi="Amiri" w:eastAsia="Amiri" w:cs="Amiri"/>
          <w:color w:val="111111"/>
          <w:sz w:val="28"/>
          <w:sz w:val="28"/>
          <w:szCs w:val="28"/>
          <w:rtl w:val="true"/>
          <w:lang w:bidi="ar-SA"/>
        </w:rPr>
        <w:t xml:space="preserve">غنّاء لو أسَرَتْ فؤادَ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فما لأسیرها من فادِ</w:t>
      </w:r>
    </w:p>
    <w:p>
      <w:pPr>
        <w:pStyle w:val="BookText"/>
        <w:rPr/>
      </w:pPr>
      <w:r>
        <w:rPr>
          <w:rFonts w:ascii="Amiri" w:hAnsi="Amiri" w:eastAsia="Amiri" w:cs="Amiri"/>
          <w:color w:val="111111"/>
          <w:sz w:val="28"/>
          <w:sz w:val="28"/>
          <w:szCs w:val="28"/>
          <w:rtl w:val="true"/>
          <w:lang w:bidi="ar-SA"/>
        </w:rPr>
        <w:t xml:space="preserve">ودَّعتُها والقلبُ من دَهَش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الأتهام والأنجادِ</w:t>
      </w:r>
    </w:p>
    <w:p>
      <w:pPr>
        <w:pStyle w:val="BookText"/>
        <w:rPr/>
      </w:pPr>
      <w:r>
        <w:rPr>
          <w:rFonts w:ascii="Amiri" w:hAnsi="Amiri" w:eastAsia="Amiri" w:cs="Amiri"/>
          <w:color w:val="111111"/>
          <w:sz w:val="28"/>
          <w:sz w:val="28"/>
          <w:szCs w:val="28"/>
          <w:rtl w:val="true"/>
          <w:lang w:bidi="ar-SA"/>
        </w:rPr>
        <w:t xml:space="preserve">لعبتْ بها الأيامُ بعد 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عليها للزمانِ عوادِ</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أشكو إليكَ عسى تَرقُّ 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بها الأشواقُ أيَّ دبيبِ</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أوهتْ قواها يومَ 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لفتاتُ ميّاسِ القوام رطيبِ </w:t>
      </w:r>
    </w:p>
    <w:p>
      <w:pPr>
        <w:pStyle w:val="BookText"/>
        <w:rPr/>
      </w:pPr>
      <w:r>
        <w:rPr>
          <w:rFonts w:ascii="Amiri" w:hAnsi="Amiri" w:eastAsia="Amiri" w:cs="Amiri"/>
          <w:color w:val="111111"/>
          <w:sz w:val="28"/>
          <w:sz w:val="28"/>
          <w:szCs w:val="28"/>
          <w:rtl w:val="true"/>
          <w:lang w:bidi="ar-SA"/>
        </w:rPr>
        <w:t xml:space="preserve">رشأٌ أقامَ قيامتي فنصيبُهُ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الوداد وقلَّ منه نصيبي</w:t>
      </w:r>
    </w:p>
    <w:p>
      <w:pPr>
        <w:pStyle w:val="BookText"/>
        <w:rPr/>
      </w:pPr>
      <w:r>
        <w:rPr>
          <w:rFonts w:ascii="Amiri" w:hAnsi="Amiri" w:eastAsia="Amiri" w:cs="Amiri"/>
          <w:color w:val="111111"/>
          <w:sz w:val="28"/>
          <w:sz w:val="28"/>
          <w:szCs w:val="28"/>
          <w:rtl w:val="true"/>
          <w:lang w:bidi="ar-SA"/>
        </w:rPr>
        <w:t xml:space="preserve">رشأٌ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ملاحة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يُنْمى وينمي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أصفيتُهُ محض الوداد وسَامني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هواناً عاذلي ورقیبي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رامَ العذولُ بأنْ أُخفي الهوى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ما رامَهُ حُجبٌ وأستارُ</w:t>
      </w:r>
    </w:p>
    <w:p>
      <w:pPr>
        <w:pStyle w:val="BookText"/>
        <w:rPr/>
      </w:pPr>
      <w:r>
        <w:rPr>
          <w:rFonts w:ascii="Amiri" w:hAnsi="Amiri" w:eastAsia="Amiri" w:cs="Amiri"/>
          <w:color w:val="111111"/>
          <w:sz w:val="28"/>
          <w:sz w:val="28"/>
          <w:szCs w:val="28"/>
          <w:rtl w:val="true"/>
          <w:lang w:bidi="ar-SA"/>
        </w:rPr>
        <w:t xml:space="preserve">أُخفي هواهُ ويُبديهِ ومِنْ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يُذيعُهُ يا لَقَومي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يتحمّس بقومه وأهليه،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وهي قصيدة طويلة يعارض بها عبد الباقى في قصيدته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يحصل لنا منها إلاّ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جميلاً فلعلَّ وعسى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يُورقُ عودُ الدهر بعدما عسا</w:t>
      </w:r>
    </w:p>
    <w:p>
      <w:pPr>
        <w:pStyle w:val="BookText"/>
        <w:rPr/>
      </w:pPr>
      <w:r>
        <w:rPr>
          <w:rFonts w:ascii="Amiri" w:hAnsi="Amiri" w:eastAsia="Amiri" w:cs="Amiri"/>
          <w:color w:val="111111"/>
          <w:sz w:val="28"/>
          <w:sz w:val="28"/>
          <w:szCs w:val="28"/>
          <w:rtl w:val="true"/>
          <w:lang w:bidi="ar-SA"/>
        </w:rPr>
        <w:t xml:space="preserve">والدهرُ قاسٍ قلبه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قلبُ الدهرِ بعدما قسا</w:t>
      </w:r>
    </w:p>
    <w:p>
      <w:pPr>
        <w:pStyle w:val="BookText"/>
        <w:rPr/>
      </w:pPr>
      <w:r>
        <w:rPr>
          <w:rFonts w:ascii="Amiri" w:hAnsi="Amiri" w:eastAsia="Amiri" w:cs="Amiri"/>
          <w:color w:val="111111"/>
          <w:sz w:val="28"/>
          <w:sz w:val="28"/>
          <w:szCs w:val="28"/>
          <w:rtl w:val="true"/>
          <w:lang w:bidi="ar-SA"/>
        </w:rPr>
        <w:t xml:space="preserve">یا دهرُ كم مارستني في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منّي فيه قرماً أشوسا</w:t>
      </w:r>
    </w:p>
    <w:p>
      <w:pPr>
        <w:pStyle w:val="BookText"/>
        <w:rPr/>
      </w:pPr>
      <w:r>
        <w:rPr>
          <w:rFonts w:ascii="Amiri" w:hAnsi="Amiri" w:eastAsia="Amiri" w:cs="Amiri"/>
          <w:color w:val="111111"/>
          <w:sz w:val="28"/>
          <w:sz w:val="28"/>
          <w:szCs w:val="28"/>
          <w:rtl w:val="true"/>
          <w:lang w:bidi="ar-SA"/>
        </w:rPr>
        <w:t xml:space="preserve">لا ينثني عن غاية يطلبُها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يبلغ الغايةَ صعباً أشرسا</w:t>
      </w:r>
    </w:p>
    <w:p>
      <w:pPr>
        <w:pStyle w:val="BookText"/>
        <w:rPr/>
      </w:pPr>
      <w:r>
        <w:rPr>
          <w:rFonts w:ascii="Amiri" w:hAnsi="Amiri" w:eastAsia="Amiri" w:cs="Amiri"/>
          <w:color w:val="111111"/>
          <w:sz w:val="28"/>
          <w:sz w:val="28"/>
          <w:szCs w:val="28"/>
          <w:rtl w:val="true"/>
          <w:lang w:bidi="ar-SA"/>
        </w:rPr>
        <w:t xml:space="preserve">أبوه قَدْ أسس بيتاً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بنى فَشَادَ ما قَدْ أَسّسا</w:t>
      </w:r>
    </w:p>
    <w:p>
      <w:pPr>
        <w:pStyle w:val="BookText"/>
        <w:rPr/>
      </w:pPr>
      <w:r>
        <w:rPr>
          <w:rFonts w:ascii="Amiri" w:hAnsi="Amiri" w:eastAsia="Amiri" w:cs="Amiri"/>
          <w:color w:val="111111"/>
          <w:sz w:val="28"/>
          <w:sz w:val="28"/>
          <w:szCs w:val="28"/>
          <w:rtl w:val="true"/>
          <w:lang w:bidi="ar-SA"/>
        </w:rPr>
        <w:t xml:space="preserve">من فتية أبوهُمُ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w:t>
      </w:r>
    </w:p>
    <w:p>
      <w:pPr>
        <w:pStyle w:val="BookText"/>
        <w:rPr/>
      </w:pPr>
      <w:r>
        <w:rPr>
          <w:rFonts w:ascii="IRNazanin" w:hAnsi="IRNazanin" w:eastAsia="IRNazanin"/>
          <w:color w:val="111111"/>
          <w:sz w:val="28"/>
          <w:sz w:val="28"/>
          <w:szCs w:val="28"/>
          <w:rtl w:val="true"/>
          <w:lang w:bidi="fa-IR"/>
        </w:rPr>
        <w:t xml:space="preserve">ما أصبحَ الصُبحُ على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أطواد أحلام ولا أمسى المسا</w:t>
      </w:r>
    </w:p>
    <w:p>
      <w:pPr>
        <w:pStyle w:val="BookText"/>
        <w:rPr/>
      </w:pPr>
      <w:r>
        <w:rPr>
          <w:rFonts w:ascii="Amiri" w:hAnsi="Amiri" w:eastAsia="Amiri" w:cs="Amiri"/>
          <w:color w:val="111111"/>
          <w:sz w:val="28"/>
          <w:sz w:val="28"/>
          <w:szCs w:val="28"/>
          <w:rtl w:val="true"/>
          <w:lang w:bidi="ar-SA"/>
        </w:rPr>
        <w:t xml:space="preserve">من كُلّ وضّاح الجبين نوره 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 نورَ الشمس منه قَبَسا</w:t>
      </w:r>
    </w:p>
    <w:p>
      <w:pPr>
        <w:pStyle w:val="BookText"/>
        <w:rPr/>
      </w:pPr>
      <w:r>
        <w:rPr>
          <w:rFonts w:ascii="Amiri" w:hAnsi="Amiri" w:eastAsia="Amiri" w:cs="Amiri"/>
          <w:color w:val="111111"/>
          <w:sz w:val="28"/>
          <w:sz w:val="28"/>
          <w:szCs w:val="28"/>
          <w:rtl w:val="true"/>
          <w:lang w:bidi="ar-SA"/>
        </w:rPr>
        <w:t xml:space="preserve">ما عسعسَ الليلُ على آمالهم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وصبحُ جُودِهم تنفَّسا</w:t>
      </w:r>
    </w:p>
    <w:p>
      <w:pPr>
        <w:pStyle w:val="BookText"/>
        <w:rPr/>
      </w:pPr>
      <w:r>
        <w:rPr>
          <w:rFonts w:ascii="Amiri" w:hAnsi="Amiri" w:eastAsia="Amiri" w:cs="Amiri"/>
          <w:color w:val="111111"/>
          <w:sz w:val="28"/>
          <w:sz w:val="28"/>
          <w:szCs w:val="28"/>
          <w:rtl w:val="true"/>
          <w:lang w:bidi="ar-SA"/>
        </w:rPr>
        <w:t xml:space="preserve">وعيلم إنْ عَضَلَتْ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لبُرِهِ دائها نِعْمَ الأسا</w:t>
      </w:r>
    </w:p>
    <w:p>
      <w:pPr>
        <w:pStyle w:val="BookText"/>
        <w:rPr/>
      </w:pPr>
      <w:r>
        <w:rPr>
          <w:rFonts w:ascii="Amiri" w:hAnsi="Amiri" w:eastAsia="Amiri" w:cs="Amiri"/>
          <w:color w:val="111111"/>
          <w:sz w:val="28"/>
          <w:sz w:val="28"/>
          <w:szCs w:val="28"/>
          <w:rtl w:val="true"/>
          <w:lang w:bidi="ar-SA"/>
        </w:rPr>
        <w:t xml:space="preserve">يا دهرُ جُدْ بالقُربِ منهم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كُلَّ العمرِ ذاكَ النّفسا</w:t>
      </w:r>
    </w:p>
    <w:p>
      <w:pPr>
        <w:pStyle w:val="BookText"/>
        <w:rPr/>
      </w:pPr>
      <w:r>
        <w:rPr>
          <w:rFonts w:ascii="Amiri" w:hAnsi="Amiri" w:eastAsia="Amiri" w:cs="Amiri"/>
          <w:color w:val="111111"/>
          <w:sz w:val="28"/>
          <w:sz w:val="28"/>
          <w:szCs w:val="28"/>
          <w:rtl w:val="true"/>
          <w:lang w:bidi="ar-SA"/>
        </w:rPr>
        <w:t xml:space="preserve">أسلمتني إلى الأسى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أسلمتني إلى الأسى</w:t>
      </w:r>
    </w:p>
    <w:p>
      <w:pPr>
        <w:pStyle w:val="BookText"/>
        <w:rPr/>
      </w:pPr>
      <w:r>
        <w:rPr>
          <w:rFonts w:ascii="Amiri" w:hAnsi="Amiri" w:eastAsia="Amiri" w:cs="Amiri"/>
          <w:color w:val="111111"/>
          <w:sz w:val="28"/>
          <w:sz w:val="28"/>
          <w:szCs w:val="28"/>
          <w:rtl w:val="true"/>
          <w:lang w:bidi="ar-SA"/>
        </w:rPr>
        <w:t>وله أيضاً يتحمّس</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من قومٍ يبينُ بطفلهم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الحَدْسِ عنوانُ الرئاسةِ في المهدِ </w:t>
      </w:r>
    </w:p>
    <w:p>
      <w:pPr>
        <w:pStyle w:val="BookText"/>
        <w:rPr/>
      </w:pPr>
      <w:r>
        <w:rPr>
          <w:rFonts w:ascii="Amiri" w:hAnsi="Amiri" w:eastAsia="Amiri" w:cs="Amiri"/>
          <w:color w:val="111111"/>
          <w:sz w:val="28"/>
          <w:sz w:val="28"/>
          <w:szCs w:val="28"/>
          <w:rtl w:val="true"/>
          <w:lang w:bidi="ar-SA"/>
        </w:rPr>
        <w:t xml:space="preserve">إذا لم يكن لي ناصرٌ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فعزمي وحزمي يغنيان عن الحشدِ</w:t>
      </w:r>
    </w:p>
    <w:p>
      <w:pPr>
        <w:pStyle w:val="BookText"/>
        <w:rPr/>
      </w:pPr>
      <w:r>
        <w:rPr>
          <w:rFonts w:ascii="Amiri" w:hAnsi="Amiri" w:eastAsia="Amiri" w:cs="Amiri"/>
          <w:color w:val="111111"/>
          <w:sz w:val="28"/>
          <w:sz w:val="28"/>
          <w:szCs w:val="28"/>
          <w:rtl w:val="true"/>
          <w:lang w:bidi="ar-SA"/>
        </w:rPr>
        <w:t xml:space="preserve">إذا أدركَ العليا هُمامٌ بقومهِ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فنفسي تناجيني بأدراكها وحدي</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يفتخر بنفسه 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مجدٌ دون الأنام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سام وفخرٌ جَليُّ</w:t>
      </w:r>
    </w:p>
    <w:p>
      <w:pPr>
        <w:pStyle w:val="BookText"/>
        <w:rPr/>
      </w:pPr>
      <w:r>
        <w:rPr>
          <w:rFonts w:ascii="Amiri" w:hAnsi="Amiri" w:eastAsia="Amiri" w:cs="Amiri"/>
          <w:color w:val="111111"/>
          <w:sz w:val="28"/>
          <w:sz w:val="28"/>
          <w:szCs w:val="28"/>
          <w:rtl w:val="true"/>
          <w:lang w:bidi="ar-SA"/>
        </w:rPr>
        <w:t xml:space="preserve">أنا مَنْ سارت الركائبُ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وتمنَّت عُلاهُ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 ينتمي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نشرنا مفاخرَ المجدِ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وطوت فخرها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أتغابي عن معشري وسيبدو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الغَداةِ منَّا الغَبيُّ</w:t>
      </w:r>
    </w:p>
    <w:p>
      <w:pPr>
        <w:pStyle w:val="BookText"/>
        <w:rPr/>
      </w:pPr>
      <w:r>
        <w:rPr>
          <w:rFonts w:ascii="Amiri" w:hAnsi="Amiri" w:eastAsia="Amiri" w:cs="Amiri"/>
          <w:color w:val="111111"/>
          <w:sz w:val="28"/>
          <w:sz w:val="28"/>
          <w:szCs w:val="28"/>
          <w:rtl w:val="true"/>
          <w:lang w:bidi="ar-SA"/>
        </w:rPr>
        <w:t xml:space="preserve">كيفَ أرضى عن الزمان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باد والفضلُ فيه خفيُّ</w:t>
      </w:r>
    </w:p>
    <w:p>
      <w:pPr>
        <w:pStyle w:val="BookText"/>
        <w:rPr/>
      </w:pPr>
      <w:r>
        <w:rPr>
          <w:rFonts w:ascii="Amiri" w:hAnsi="Amiri" w:eastAsia="Amiri" w:cs="Amiri"/>
          <w:color w:val="111111"/>
          <w:sz w:val="28"/>
          <w:sz w:val="28"/>
          <w:szCs w:val="28"/>
          <w:rtl w:val="true"/>
          <w:lang w:bidi="ar-SA"/>
        </w:rPr>
        <w:t xml:space="preserve">معنويُّ الفخار فیه مُهانٌ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وعزيزٌ فيه العُلى اللفظيُّ</w:t>
      </w:r>
    </w:p>
    <w:p>
      <w:pPr>
        <w:pStyle w:val="BookText"/>
        <w:rPr/>
      </w:pPr>
      <w:r>
        <w:rPr>
          <w:rFonts w:ascii="Amiri" w:hAnsi="Amiri" w:eastAsia="Amiri" w:cs="Amiri"/>
          <w:color w:val="111111"/>
          <w:sz w:val="28"/>
          <w:sz w:val="28"/>
          <w:szCs w:val="28"/>
          <w:rtl w:val="true"/>
          <w:lang w:bidi="ar-SA"/>
        </w:rPr>
        <w:t>وقال يخاطب المرحوم الشيخ مُحَمَّد عنوز</w:t>
      </w:r>
      <w:r>
        <w:rPr>
          <w:rStyle w:val="FootnoteAnchor"/>
          <w:rtl w:val="true"/>
        </w:rPr>
        <w:footnoteReference w:id="502"/>
      </w:r>
      <w:r>
        <w:rPr>
          <w:rFonts w:ascii="Amiri" w:hAnsi="Amiri" w:eastAsia="Amiri" w:cs="Amiri"/>
          <w:color w:val="111111"/>
          <w:sz w:val="28"/>
          <w:sz w:val="28"/>
          <w:szCs w:val="28"/>
          <w:rtl w:val="true"/>
          <w:lang w:bidi="ar-SA"/>
        </w:rPr>
        <w:t>وقَدْ جعل يلومه على توانيه عن القيام بحقّ العُلى مع ما فيه من الفضل، وقَدْ هدلت فروعها على من ليس له بها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على البديهة وأجاد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حظّي أمدَّني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لألفيتَني والدهرُ منّي ضارعُ</w:t>
      </w:r>
    </w:p>
    <w:p>
      <w:pPr>
        <w:pStyle w:val="BookText"/>
        <w:rPr/>
      </w:pPr>
      <w:r>
        <w:rPr>
          <w:rFonts w:ascii="Amiri" w:hAnsi="Amiri" w:eastAsia="Amiri" w:cs="Amiri"/>
          <w:color w:val="111111"/>
          <w:sz w:val="28"/>
          <w:sz w:val="28"/>
          <w:szCs w:val="28"/>
          <w:rtl w:val="true"/>
          <w:lang w:bidi="ar-SA"/>
        </w:rPr>
        <w:t xml:space="preserve">وكنتُ الذي إنْ مرَّ يوماً بمحفل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أشارتْ إليهِ بالأكفّ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بی قَدْ كَبا فتقدّمتْ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رواحلُهم لا يلحق الريحُ شأوهَا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وراحلتي دون الرواحل ضَالعُ</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كفُّ واكفِ غيث فيكِ قَدْ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أكنافَ كوفان أنتِ منيتي، وكَفى</w:t>
      </w:r>
    </w:p>
    <w:p>
      <w:pPr>
        <w:pStyle w:val="BookText"/>
        <w:rPr/>
      </w:pPr>
      <w:r>
        <w:rPr>
          <w:rFonts w:ascii="Amiri" w:hAnsi="Amiri" w:eastAsia="Amiri" w:cs="Amiri"/>
          <w:color w:val="111111"/>
          <w:sz w:val="28"/>
          <w:sz w:val="28"/>
          <w:szCs w:val="28"/>
          <w:rtl w:val="true"/>
          <w:lang w:bidi="ar-SA"/>
        </w:rPr>
        <w:t xml:space="preserve">لم أنسَ ناعمَ عيشٍ قَدْ نَعمتُ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مورداً قَدْ صفا لي منْ أُهيلِ صَفا</w:t>
      </w:r>
    </w:p>
    <w:p>
      <w:pPr>
        <w:pStyle w:val="BookText"/>
        <w:rPr/>
      </w:pPr>
      <w:r>
        <w:rPr>
          <w:rFonts w:ascii="Amiri" w:hAnsi="Amiri" w:eastAsia="Amiri" w:cs="Amiri"/>
          <w:color w:val="111111"/>
          <w:sz w:val="28"/>
          <w:sz w:val="28"/>
          <w:szCs w:val="28"/>
          <w:rtl w:val="true"/>
          <w:lang w:bidi="ar-SA"/>
        </w:rPr>
        <w:t xml:space="preserve">إذ فيكِ صرفُ زماني غافلٌ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 مجلسي طرفُ الرقيب غفا</w:t>
      </w:r>
    </w:p>
    <w:p>
      <w:pPr>
        <w:pStyle w:val="BookText"/>
        <w:rPr/>
      </w:pPr>
      <w:r>
        <w:rPr>
          <w:rFonts w:ascii="Amiri" w:hAnsi="Amiri" w:eastAsia="Amiri" w:cs="Amiri"/>
          <w:color w:val="111111"/>
          <w:sz w:val="28"/>
          <w:sz w:val="28"/>
          <w:szCs w:val="28"/>
          <w:rtl w:val="true"/>
          <w:lang w:bidi="ar-SA"/>
        </w:rPr>
        <w:t xml:space="preserve">في فتية كبدور التَمِّ أوجهُهم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مثلُهم في الورى من مُشرق شرفا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أبيض وضّاح أخي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السماحة والمعروف ما عَرَفا </w:t>
      </w:r>
    </w:p>
    <w:p>
      <w:pPr>
        <w:pStyle w:val="BookText"/>
        <w:rPr/>
      </w:pPr>
      <w:r>
        <w:rPr>
          <w:rFonts w:ascii="Amiri" w:hAnsi="Amiri" w:eastAsia="Amiri" w:cs="Amiri"/>
          <w:color w:val="111111"/>
          <w:sz w:val="28"/>
          <w:sz w:val="28"/>
          <w:szCs w:val="28"/>
          <w:rtl w:val="true"/>
          <w:lang w:bidi="ar-SA"/>
        </w:rPr>
        <w:t xml:space="preserve">وكُلُّ ثاقبِ فكرٍ عيلم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طريقَ أبيهِ في العُلى فَقَفا</w:t>
      </w:r>
    </w:p>
    <w:p>
      <w:pPr>
        <w:pStyle w:val="BookText"/>
        <w:rPr/>
      </w:pPr>
      <w:r>
        <w:rPr>
          <w:rFonts w:ascii="Amiri" w:hAnsi="Amiri" w:eastAsia="Amiri" w:cs="Amiri"/>
          <w:color w:val="111111"/>
          <w:sz w:val="28"/>
          <w:sz w:val="28"/>
          <w:szCs w:val="28"/>
          <w:rtl w:val="true"/>
          <w:lang w:bidi="ar-SA"/>
        </w:rPr>
        <w:t xml:space="preserve">قُلْ للذي رامَ يقفو إثرَ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فكمْ ماجد من دونه وقَفَا</w:t>
      </w:r>
    </w:p>
    <w:p>
      <w:pPr>
        <w:pStyle w:val="BookText"/>
        <w:rPr/>
      </w:pPr>
      <w:r>
        <w:rPr>
          <w:rFonts w:ascii="Amiri" w:hAnsi="Amiri" w:eastAsia="Amiri" w:cs="Amiri"/>
          <w:color w:val="111111"/>
          <w:sz w:val="28"/>
          <w:sz w:val="28"/>
          <w:szCs w:val="28"/>
          <w:rtl w:val="true"/>
          <w:lang w:bidi="ar-SA"/>
        </w:rPr>
        <w:t xml:space="preserve">ما أنتَ مَمنْ تُدانيهِ بمكرمة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سموتَ على هام السُّهى كَنَفا</w:t>
      </w:r>
    </w:p>
    <w:p>
      <w:pPr>
        <w:pStyle w:val="BookText"/>
        <w:rPr/>
      </w:pPr>
      <w:r>
        <w:rPr>
          <w:rFonts w:ascii="Amiri" w:hAnsi="Amiri" w:eastAsia="Amiri" w:cs="Amiri"/>
          <w:color w:val="111111"/>
          <w:sz w:val="28"/>
          <w:sz w:val="28"/>
          <w:szCs w:val="28"/>
          <w:rtl w:val="true"/>
          <w:lang w:bidi="ar-SA"/>
        </w:rPr>
        <w:t xml:space="preserve">هَلْ شَبَّهَ السيفَ يوماً بالعصى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قاسَ يوماً بصافي اللؤلؤ الصَدَفا</w:t>
      </w:r>
    </w:p>
    <w:p>
      <w:pPr>
        <w:pStyle w:val="BookText"/>
        <w:rPr/>
      </w:pPr>
      <w:r>
        <w:rPr>
          <w:rFonts w:ascii="Amiri" w:hAnsi="Amiri" w:eastAsia="Amiri" w:cs="Amiri"/>
          <w:color w:val="111111"/>
          <w:sz w:val="28"/>
          <w:sz w:val="28"/>
          <w:szCs w:val="28"/>
          <w:rtl w:val="true"/>
          <w:lang w:bidi="ar-SA"/>
        </w:rPr>
        <w:t xml:space="preserve">لا يبلغنَّ مديحي بعضَ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ملأتُ بمدحي فيهمُ الصُحفا</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أنْ أهزلَ جذلانا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أهزَّ الطرفَ نشوانا</w:t>
      </w:r>
    </w:p>
    <w:p>
      <w:pPr>
        <w:pStyle w:val="BookText"/>
        <w:rPr/>
      </w:pPr>
      <w:r>
        <w:rPr>
          <w:rFonts w:ascii="Amiri" w:hAnsi="Amiri" w:eastAsia="Amiri" w:cs="Amiri"/>
          <w:color w:val="111111"/>
          <w:sz w:val="28"/>
          <w:sz w:val="28"/>
          <w:szCs w:val="28"/>
          <w:rtl w:val="true"/>
          <w:lang w:bidi="ar-SA"/>
        </w:rPr>
        <w:t xml:space="preserve">وأنْ أميطُ الذُّلَّ عن عاتقي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وأمتطي في العزّ كيوانا</w:t>
      </w:r>
    </w:p>
    <w:p>
      <w:pPr>
        <w:pStyle w:val="BookText"/>
        <w:rPr/>
      </w:pPr>
      <w:r>
        <w:rPr>
          <w:rFonts w:ascii="Amiri" w:hAnsi="Amiri" w:eastAsia="Amiri" w:cs="Amiri"/>
          <w:color w:val="111111"/>
          <w:sz w:val="28"/>
          <w:sz w:val="28"/>
          <w:szCs w:val="28"/>
          <w:rtl w:val="true"/>
          <w:lang w:bidi="ar-SA"/>
        </w:rPr>
        <w:t xml:space="preserve">وأنْ أسومَ الذُّلُّ مَنْ سامني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الورى ذُلاً وخذلانا</w:t>
      </w:r>
    </w:p>
    <w:p>
      <w:pPr>
        <w:pStyle w:val="BookText"/>
        <w:rPr/>
      </w:pPr>
      <w:r>
        <w:rPr>
          <w:rFonts w:ascii="Amiri" w:hAnsi="Amiri" w:eastAsia="Amiri" w:cs="Amiri"/>
          <w:color w:val="111111"/>
          <w:sz w:val="28"/>
          <w:sz w:val="28"/>
          <w:szCs w:val="28"/>
          <w:rtl w:val="true"/>
          <w:lang w:bidi="ar-SA"/>
        </w:rPr>
        <w:t xml:space="preserve">أولا فما لي في العُلى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أَشدْ للمجدِ بُنيانا</w:t>
      </w:r>
    </w:p>
    <w:p>
      <w:pPr>
        <w:pStyle w:val="BookText"/>
        <w:rPr/>
      </w:pPr>
      <w:r>
        <w:rPr>
          <w:rFonts w:ascii="Amiri" w:hAnsi="Amiri" w:eastAsia="Amiri" w:cs="Amiri"/>
          <w:color w:val="111111"/>
          <w:sz w:val="28"/>
          <w:sz w:val="28"/>
          <w:szCs w:val="28"/>
          <w:rtl w:val="true"/>
          <w:lang w:bidi="ar-SA"/>
        </w:rPr>
        <w:t xml:space="preserve">ولم تكن لي سابقاتُ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سرَّاً وإعلانا</w:t>
      </w:r>
    </w:p>
    <w:p>
      <w:pPr>
        <w:pStyle w:val="BookText"/>
        <w:rPr/>
      </w:pPr>
      <w:r>
        <w:rPr>
          <w:rFonts w:ascii="Amiri" w:hAnsi="Amiri" w:eastAsia="Amiri" w:cs="Amiri"/>
          <w:color w:val="111111"/>
          <w:sz w:val="28"/>
          <w:sz w:val="28"/>
          <w:szCs w:val="28"/>
          <w:rtl w:val="true"/>
          <w:lang w:bidi="ar-SA"/>
        </w:rPr>
        <w:t xml:space="preserve">ولا روى الراوي حديثَ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عنواناً فعنوانا</w:t>
      </w:r>
    </w:p>
    <w:p>
      <w:pPr>
        <w:pStyle w:val="BookText"/>
        <w:rPr/>
      </w:pPr>
      <w:r>
        <w:rPr>
          <w:rFonts w:ascii="Amiri" w:hAnsi="Amiri" w:eastAsia="Amiri" w:cs="Amiri"/>
          <w:color w:val="111111"/>
          <w:sz w:val="28"/>
          <w:sz w:val="28"/>
          <w:szCs w:val="28"/>
          <w:rtl w:val="true"/>
          <w:lang w:bidi="ar-SA"/>
        </w:rPr>
        <w:t xml:space="preserve">ولم يكنْ 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 أمثال الذي كانا</w:t>
      </w:r>
    </w:p>
    <w:p>
      <w:pPr>
        <w:pStyle w:val="BookText"/>
        <w:rPr/>
      </w:pPr>
      <w:r>
        <w:rPr>
          <w:rFonts w:ascii="Amiri" w:hAnsi="Amiri" w:eastAsia="Amiri" w:cs="Amiri"/>
          <w:color w:val="111111"/>
          <w:sz w:val="28"/>
          <w:sz w:val="28"/>
          <w:szCs w:val="28"/>
          <w:rtl w:val="true"/>
          <w:lang w:bidi="ar-SA"/>
        </w:rPr>
        <w:t xml:space="preserve">ولم أُطِلْ بُرديَ في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أجلبُا خيلاً وركبانا</w:t>
      </w:r>
    </w:p>
    <w:p>
      <w:pPr>
        <w:pStyle w:val="BookText"/>
        <w:rPr/>
      </w:pPr>
      <w:r>
        <w:rPr>
          <w:rFonts w:ascii="IRNazanin" w:hAnsi="IRNazanin" w:eastAsia="IRNazanin"/>
          <w:color w:val="111111"/>
          <w:sz w:val="28"/>
          <w:sz w:val="28"/>
          <w:szCs w:val="28"/>
          <w:rtl w:val="true"/>
          <w:lang w:bidi="fa-IR"/>
        </w:rPr>
        <w:t xml:space="preserve">مستبقات کنسور الفلا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يطوينها سهلاً وأحزانا</w:t>
      </w:r>
    </w:p>
    <w:p>
      <w:pPr>
        <w:pStyle w:val="BookText"/>
        <w:rPr/>
      </w:pPr>
      <w:r>
        <w:rPr>
          <w:rFonts w:ascii="Amiri" w:hAnsi="Amiri" w:eastAsia="Amiri" w:cs="Amiri"/>
          <w:color w:val="111111"/>
          <w:sz w:val="28"/>
          <w:sz w:val="28"/>
          <w:szCs w:val="28"/>
          <w:rtl w:val="true"/>
          <w:lang w:bidi="ar-SA"/>
        </w:rPr>
        <w:t xml:space="preserve">يحسبُها الراؤونَ مهما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في الجوّ عُقبانا</w:t>
      </w:r>
    </w:p>
    <w:p>
      <w:pPr>
        <w:pStyle w:val="BookText"/>
        <w:rPr/>
      </w:pPr>
      <w:r>
        <w:rPr>
          <w:rFonts w:ascii="Amiri" w:hAnsi="Amiri" w:eastAsia="Amiri" w:cs="Amiri"/>
          <w:color w:val="111111"/>
          <w:sz w:val="28"/>
          <w:sz w:val="28"/>
          <w:szCs w:val="28"/>
          <w:rtl w:val="true"/>
          <w:lang w:bidi="ar-SA"/>
        </w:rPr>
        <w:t xml:space="preserve">ما سابقتْهَا الريحُ إلاّ 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 عِنانَ الريح خسرانا</w:t>
      </w:r>
    </w:p>
    <w:p>
      <w:pPr>
        <w:pStyle w:val="BookText"/>
        <w:rPr/>
      </w:pPr>
      <w:r>
        <w:rPr>
          <w:rFonts w:ascii="Amiri" w:hAnsi="Amiri" w:eastAsia="Amiri" w:cs="Amiri"/>
          <w:color w:val="111111"/>
          <w:sz w:val="28"/>
          <w:sz w:val="28"/>
          <w:szCs w:val="28"/>
          <w:rtl w:val="true"/>
          <w:lang w:bidi="ar-SA"/>
        </w:rPr>
        <w:t xml:space="preserve">ولا جرتْ والبَرقُ في 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وأوهَتْ منه أركانا</w:t>
      </w:r>
    </w:p>
    <w:p>
      <w:pPr>
        <w:pStyle w:val="BookText"/>
        <w:rPr/>
      </w:pPr>
      <w:r>
        <w:rPr>
          <w:rFonts w:ascii="Amiri" w:hAnsi="Amiri" w:eastAsia="Amiri" w:cs="Amiri"/>
          <w:color w:val="111111"/>
          <w:sz w:val="28"/>
          <w:sz w:val="28"/>
          <w:szCs w:val="28"/>
          <w:rtl w:val="true"/>
          <w:lang w:bidi="ar-SA"/>
        </w:rPr>
        <w:t xml:space="preserve">وما جرى الفكرُ بآثارها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أعيتْهُ ميدانا</w:t>
      </w:r>
    </w:p>
    <w:p>
      <w:pPr>
        <w:pStyle w:val="BookText"/>
        <w:rPr/>
      </w:pPr>
      <w:r>
        <w:rPr>
          <w:rFonts w:ascii="Amiri" w:hAnsi="Amiri" w:eastAsia="Amiri" w:cs="Amiri"/>
          <w:color w:val="111111"/>
          <w:sz w:val="28"/>
          <w:sz w:val="28"/>
          <w:szCs w:val="28"/>
          <w:rtl w:val="true"/>
          <w:lang w:bidi="ar-SA"/>
        </w:rPr>
        <w:t xml:space="preserve">يحملنَ للحرب أُسوداً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لدى المحرابِ رهبانا</w:t>
      </w:r>
    </w:p>
    <w:p>
      <w:pPr>
        <w:pStyle w:val="BookText"/>
        <w:rPr/>
      </w:pPr>
      <w:r>
        <w:rPr>
          <w:rFonts w:ascii="Amiri" w:hAnsi="Amiri" w:eastAsia="Amiri" w:cs="Amiri"/>
          <w:color w:val="111111"/>
          <w:sz w:val="28"/>
          <w:sz w:val="28"/>
          <w:szCs w:val="28"/>
          <w:rtl w:val="true"/>
          <w:lang w:bidi="ar-SA"/>
        </w:rPr>
        <w:t xml:space="preserve">كأنّها قَدْ خُلِقتْ تحتَهُمْ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خُلقوا للحرب فرسانا</w:t>
      </w:r>
    </w:p>
    <w:p>
      <w:pPr>
        <w:pStyle w:val="BookText"/>
        <w:rPr/>
      </w:pPr>
      <w:r>
        <w:rPr>
          <w:rFonts w:ascii="Amiri" w:hAnsi="Amiri" w:eastAsia="Amiri" w:cs="Amiri"/>
          <w:color w:val="111111"/>
          <w:sz w:val="28"/>
          <w:sz w:val="28"/>
          <w:szCs w:val="28"/>
          <w:rtl w:val="true"/>
          <w:lang w:bidi="ar-SA"/>
        </w:rPr>
        <w:t xml:space="preserve">بيضٌ إذا نارُ الوغى أُضرمتْ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واشتبكتْ بيضاً وخُرصانا</w:t>
      </w:r>
    </w:p>
    <w:p>
      <w:pPr>
        <w:pStyle w:val="BookText"/>
        <w:rPr/>
      </w:pPr>
      <w:r>
        <w:rPr>
          <w:rFonts w:ascii="Amiri" w:hAnsi="Amiri" w:eastAsia="Amiri" w:cs="Amiri"/>
          <w:color w:val="111111"/>
          <w:sz w:val="28"/>
          <w:sz w:val="28"/>
          <w:szCs w:val="28"/>
          <w:rtl w:val="true"/>
          <w:lang w:bidi="ar-SA"/>
        </w:rPr>
        <w:t xml:space="preserve">رأيتُهم والنقعُ من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كالشُهب أفعالاً وألوانا</w:t>
      </w:r>
    </w:p>
    <w:p>
      <w:pPr>
        <w:pStyle w:val="BookText"/>
        <w:rPr/>
      </w:pPr>
      <w:r>
        <w:rPr>
          <w:rFonts w:ascii="Amiri" w:hAnsi="Amiri" w:eastAsia="Amiri" w:cs="Amiri"/>
          <w:color w:val="111111"/>
          <w:sz w:val="28"/>
          <w:sz w:val="28"/>
          <w:szCs w:val="28"/>
          <w:rtl w:val="true"/>
          <w:lang w:bidi="ar-SA"/>
        </w:rPr>
        <w:t xml:space="preserve">رأوا حقوقَ المجدِ قَدْ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وانتُهبتْ ظُلماً وعدوانا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فعندها هبّوا خفافاً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وابتدروا شیباً وشبّانا </w:t>
      </w:r>
    </w:p>
    <w:p>
      <w:pPr>
        <w:pStyle w:val="BookText"/>
        <w:rPr/>
      </w:pPr>
      <w:r>
        <w:rPr>
          <w:rFonts w:ascii="Amiri" w:hAnsi="Amiri" w:eastAsia="Amiri" w:cs="Amiri"/>
          <w:color w:val="111111"/>
          <w:sz w:val="28"/>
          <w:sz w:val="28"/>
          <w:szCs w:val="28"/>
          <w:rtl w:val="true"/>
          <w:lang w:bidi="ar-SA"/>
        </w:rPr>
        <w:t xml:space="preserve">وأقسموا لا ألِفوا 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الأمر كما كانا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 بأمر الحزم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بأمر الحزم في كُلِّ موطنٍ</w:t>
      </w:r>
    </w:p>
    <w:p>
      <w:pPr>
        <w:pStyle w:val="BookText"/>
        <w:rPr/>
      </w:pPr>
      <w:r>
        <w:rPr>
          <w:rFonts w:ascii="Amiri" w:hAnsi="Amiri" w:eastAsia="Amiri" w:cs="Amiri"/>
          <w:color w:val="111111"/>
          <w:sz w:val="28"/>
          <w:sz w:val="28"/>
          <w:szCs w:val="28"/>
          <w:rtl w:val="true"/>
          <w:lang w:bidi="ar-SA"/>
        </w:rPr>
        <w:t xml:space="preserve">ومازلتُ أسعى للمعالي وأنثني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ومازلتُ أسعى للمعالي وأنثني</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وهبني جلستُ على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ترمقني عَينُ مَنْ يحسدُ</w:t>
      </w:r>
    </w:p>
    <w:p>
      <w:pPr>
        <w:pStyle w:val="BookText"/>
        <w:rPr/>
      </w:pPr>
      <w:r>
        <w:rPr>
          <w:rFonts w:ascii="Amiri" w:hAnsi="Amiri" w:eastAsia="Amiri" w:cs="Amiri"/>
          <w:color w:val="111111"/>
          <w:sz w:val="28"/>
          <w:sz w:val="28"/>
          <w:szCs w:val="28"/>
          <w:rtl w:val="true"/>
          <w:lang w:bidi="ar-SA"/>
        </w:rPr>
        <w:t xml:space="preserve">حقيق به دون كُلَّ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وحقيقٌ بيَ المُسنَدُ</w:t>
      </w:r>
    </w:p>
    <w:p>
      <w:pPr>
        <w:pStyle w:val="BookText"/>
        <w:rPr/>
      </w:pPr>
      <w:r>
        <w:rPr>
          <w:rFonts w:ascii="Amiri" w:hAnsi="Amiri" w:eastAsia="Amiri" w:cs="Amiri"/>
          <w:color w:val="111111"/>
          <w:sz w:val="28"/>
          <w:sz w:val="28"/>
          <w:szCs w:val="28"/>
          <w:rtl w:val="true"/>
          <w:lang w:bidi="ar-SA"/>
        </w:rPr>
        <w:t>ومن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الأمير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تخشى منكراً وحسابَهُ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وتفزعُ مِنْ لُقيا نكيرٍ وتَرهبُ</w:t>
      </w:r>
    </w:p>
    <w:p>
      <w:pPr>
        <w:pStyle w:val="BookText"/>
        <w:rPr/>
      </w:pPr>
      <w:r>
        <w:rPr>
          <w:rFonts w:ascii="Amiri" w:hAnsi="Amiri" w:eastAsia="Amiri" w:cs="Amiri"/>
          <w:color w:val="111111"/>
          <w:sz w:val="28"/>
          <w:sz w:val="28"/>
          <w:szCs w:val="28"/>
          <w:rtl w:val="true"/>
          <w:lang w:bidi="ar-SA"/>
        </w:rPr>
        <w:t xml:space="preserve">فَلُذْ بالذي لو أذنبَ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ولاذوا به لم يبقَ في الناس مُدْنِبُ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شيخ إبراهيم بن شيخ يحيى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فاقَ الورى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 ما حاز من علم ومن أدبِ</w:t>
      </w:r>
    </w:p>
    <w:p>
      <w:pPr>
        <w:pStyle w:val="BookText"/>
        <w:rPr/>
      </w:pPr>
      <w:r>
        <w:rPr>
          <w:rFonts w:ascii="Amiri" w:hAnsi="Amiri" w:eastAsia="Amiri" w:cs="Amiri"/>
          <w:color w:val="111111"/>
          <w:sz w:val="28"/>
          <w:sz w:val="28"/>
          <w:szCs w:val="28"/>
          <w:rtl w:val="true"/>
          <w:lang w:bidi="ar-SA"/>
        </w:rPr>
        <w:t xml:space="preserve">لكنْ إذا قِيسَ بي يوماً تلوتُ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الحميّةِ معنىً ليسَ في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له معهم مودّة أكيدة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أصلحَ اللهُ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مفاسدَ أقوام تعمُّ شرورُها</w:t>
      </w:r>
    </w:p>
    <w:p>
      <w:pPr>
        <w:pStyle w:val="BookText"/>
        <w:rPr/>
      </w:pPr>
      <w:r>
        <w:rPr>
          <w:rFonts w:ascii="Amiri" w:hAnsi="Amiri" w:eastAsia="Amiri" w:cs="Amiri"/>
          <w:color w:val="111111"/>
          <w:sz w:val="28"/>
          <w:sz w:val="28"/>
          <w:szCs w:val="28"/>
          <w:rtl w:val="true"/>
          <w:lang w:bidi="ar-SA"/>
        </w:rPr>
        <w:t xml:space="preserve">حللتم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فأورقَ 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وطابتْ بكم أعوامُها وشهورُها</w:t>
      </w:r>
    </w:p>
    <w:p>
      <w:pPr>
        <w:pStyle w:val="BookText"/>
        <w:rPr/>
      </w:pPr>
      <w:r>
        <w:rPr>
          <w:rFonts w:ascii="Amiri" w:hAnsi="Amiri" w:eastAsia="Amiri" w:cs="Amiri"/>
          <w:color w:val="111111"/>
          <w:sz w:val="28"/>
          <w:sz w:val="28"/>
          <w:szCs w:val="28"/>
          <w:rtl w:val="true"/>
          <w:lang w:bidi="ar-SA"/>
        </w:rPr>
        <w:t xml:space="preserve">حميتُمْ أهاليها وصنتُمْ دیارَها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فديّارُها يُثني عليكمْ ودورُها</w:t>
      </w:r>
    </w:p>
    <w:p>
      <w:pPr>
        <w:pStyle w:val="BookText"/>
        <w:rPr/>
      </w:pPr>
      <w:r>
        <w:rPr>
          <w:rFonts w:ascii="Amiri" w:hAnsi="Amiri" w:eastAsia="Amiri" w:cs="Amiri"/>
          <w:color w:val="111111"/>
          <w:sz w:val="28"/>
          <w:sz w:val="28"/>
          <w:szCs w:val="28"/>
          <w:rtl w:val="true"/>
          <w:lang w:bidi="ar-SA"/>
        </w:rPr>
        <w:t xml:space="preserve">أكفُّكمُ أندى من الغيثِ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فتستجدي نداها بحورُها</w:t>
      </w:r>
    </w:p>
    <w:p>
      <w:pPr>
        <w:pStyle w:val="BookText"/>
        <w:rPr/>
      </w:pPr>
      <w:r>
        <w:rPr>
          <w:rFonts w:ascii="Amiri" w:hAnsi="Amiri" w:eastAsia="Amiri" w:cs="Amiri"/>
          <w:color w:val="111111"/>
          <w:sz w:val="28"/>
          <w:sz w:val="28"/>
          <w:szCs w:val="28"/>
          <w:rtl w:val="true"/>
          <w:lang w:bidi="ar-SA"/>
        </w:rPr>
        <w:t xml:space="preserve">ديارُكمُ الدنيا وأنتُمْ بها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وأخلاقُكم في جبهةِ الدهرِ نورُها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أَأعدمُ رشدي في طِلابيَ للعُلى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بأبراجِ المعالي بدورُها </w:t>
      </w:r>
    </w:p>
    <w:p>
      <w:pPr>
        <w:pStyle w:val="BookText"/>
        <w:rPr/>
      </w:pPr>
      <w:r>
        <w:rPr>
          <w:rFonts w:ascii="Amiri" w:hAnsi="Amiri" w:eastAsia="Amiri" w:cs="Amiri"/>
          <w:color w:val="111111"/>
          <w:sz w:val="28"/>
          <w:sz w:val="28"/>
          <w:szCs w:val="28"/>
          <w:rtl w:val="true"/>
          <w:lang w:bidi="ar-SA"/>
        </w:rPr>
        <w:t>وقال في عبد الغني أفندي جميل</w:t>
      </w:r>
      <w:r>
        <w:rPr>
          <w:rStyle w:val="FootnoteAnchor"/>
          <w:rtl w:val="true"/>
        </w:rPr>
        <w:footnoteReference w:id="503"/>
      </w:r>
      <w:r>
        <w:rPr>
          <w:rFonts w:ascii="IRNazanin" w:hAnsi="IRNazanin" w:eastAsia="IRNazanin"/>
          <w:color w:val="111111"/>
          <w:sz w:val="28"/>
          <w:sz w:val="28"/>
          <w:szCs w:val="28"/>
          <w:rtl w:val="true"/>
          <w:lang w:bidi="fa-IR"/>
        </w:rPr>
        <w:t>زاده وهو من أشراف 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كاسمه عن كُلِّ 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النُّعوتِ</w:t>
      </w:r>
    </w:p>
    <w:p>
      <w:pPr>
        <w:pStyle w:val="BookText"/>
        <w:rPr/>
      </w:pPr>
      <w:r>
        <w:rPr>
          <w:rFonts w:ascii="Amiri" w:hAnsi="Amiri" w:eastAsia="Amiri" w:cs="Amiri"/>
          <w:color w:val="111111"/>
          <w:sz w:val="28"/>
          <w:sz w:val="28"/>
          <w:szCs w:val="28"/>
          <w:rtl w:val="true"/>
          <w:lang w:bidi="ar-SA"/>
        </w:rPr>
        <w:t xml:space="preserve">جمالُ العالمين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قريبُ رجا النوالُ بَعيدُ صيتِ</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دون البرايا لي أخو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مِنْ فؤادي بين أفلادي</w:t>
      </w:r>
    </w:p>
    <w:p>
      <w:pPr>
        <w:pStyle w:val="BookText"/>
        <w:rPr/>
      </w:pPr>
      <w:r>
        <w:rPr>
          <w:rFonts w:ascii="Amiri" w:hAnsi="Amiri" w:eastAsia="Amiri" w:cs="Amiri"/>
          <w:color w:val="111111"/>
          <w:sz w:val="28"/>
          <w:sz w:val="28"/>
          <w:szCs w:val="28"/>
          <w:rtl w:val="true"/>
          <w:lang w:bidi="ar-SA"/>
        </w:rPr>
        <w:t xml:space="preserve">وكنتُ أيقنتُ لا خُلفٌ بموعدِهِ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همّتَهُ إنجازُ ميعادي</w:t>
      </w:r>
    </w:p>
    <w:p>
      <w:pPr>
        <w:pStyle w:val="BookText"/>
        <w:rPr/>
      </w:pPr>
      <w:r>
        <w:rPr>
          <w:rFonts w:ascii="Amiri" w:hAnsi="Amiri" w:eastAsia="Amiri" w:cs="Amiri"/>
          <w:color w:val="111111"/>
          <w:sz w:val="28"/>
          <w:sz w:val="28"/>
          <w:szCs w:val="28"/>
          <w:rtl w:val="true"/>
          <w:lang w:bidi="ar-SA"/>
        </w:rPr>
        <w:t xml:space="preserve">أقمتُ حَوْلاً على الميعاد أرقبُهُ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يؤمِّلُ بَرْقاً خُلَّباً صادِ</w:t>
      </w:r>
    </w:p>
    <w:p>
      <w:pPr>
        <w:pStyle w:val="BookText"/>
        <w:rPr/>
      </w:pPr>
      <w:r>
        <w:rPr>
          <w:rFonts w:ascii="Amiri" w:hAnsi="Amiri" w:eastAsia="Amiri" w:cs="Amiri"/>
          <w:color w:val="111111"/>
          <w:sz w:val="28"/>
          <w:sz w:val="28"/>
          <w:szCs w:val="28"/>
          <w:rtl w:val="true"/>
          <w:lang w:bidi="ar-SA"/>
        </w:rPr>
        <w:t xml:space="preserve">وحينَ حقّقتُ منه خُلفَ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تثق بعدَهُ نفسي بميعادِ</w:t>
      </w:r>
    </w:p>
    <w:p>
      <w:pPr>
        <w:pStyle w:val="BookText"/>
        <w:rPr/>
      </w:pPr>
      <w:r>
        <w:rPr>
          <w:rFonts w:ascii="Amiri" w:hAnsi="Amiri" w:eastAsia="Amiri" w:cs="Amiri"/>
          <w:color w:val="111111"/>
          <w:sz w:val="28"/>
          <w:sz w:val="28"/>
          <w:szCs w:val="28"/>
          <w:rtl w:val="true"/>
          <w:lang w:bidi="ar-SA"/>
        </w:rPr>
        <w:t>وقال يرثي ابناً صغيراً مات له فأنشأ على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أصابتْكَ بَلْ أصابت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مُنى النفسِ أعينُ الحُسّادِ</w:t>
      </w:r>
    </w:p>
    <w:p>
      <w:pPr>
        <w:pStyle w:val="BookText"/>
        <w:rPr/>
      </w:pPr>
      <w:r>
        <w:rPr>
          <w:rFonts w:ascii="Amiri" w:hAnsi="Amiri" w:eastAsia="Amiri" w:cs="Amiri"/>
          <w:color w:val="111111"/>
          <w:sz w:val="28"/>
          <w:sz w:val="28"/>
          <w:szCs w:val="28"/>
          <w:rtl w:val="true"/>
          <w:lang w:bidi="ar-SA"/>
        </w:rPr>
        <w:t xml:space="preserve">أتراها رأتْ عديدي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لي بكثرةِ التعدادِ</w:t>
      </w:r>
    </w:p>
    <w:p>
      <w:pPr>
        <w:pStyle w:val="BookText"/>
        <w:rPr/>
      </w:pPr>
      <w:r>
        <w:rPr>
          <w:rFonts w:ascii="Amiri" w:hAnsi="Amiri" w:eastAsia="Amiri" w:cs="Amiri"/>
          <w:color w:val="111111"/>
          <w:sz w:val="28"/>
          <w:sz w:val="28"/>
          <w:szCs w:val="28"/>
          <w:rtl w:val="true"/>
          <w:lang w:bidi="ar-SA"/>
        </w:rPr>
        <w:t xml:space="preserve">وكتب إلى طه أفندي السنبلي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الدين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قَدْ أنزلَ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وطأَ الأرضَ على تقوى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رقى فوق السما حتى وطاها</w:t>
      </w:r>
    </w:p>
    <w:p>
      <w:pPr>
        <w:pStyle w:val="BookText"/>
        <w:rPr/>
      </w:pPr>
      <w:r>
        <w:rPr>
          <w:rFonts w:ascii="Amiri" w:hAnsi="Amiri" w:eastAsia="Amiri" w:cs="Amiri"/>
          <w:color w:val="111111"/>
          <w:sz w:val="28"/>
          <w:sz w:val="28"/>
          <w:szCs w:val="28"/>
          <w:rtl w:val="true"/>
          <w:lang w:bidi="ar-SA"/>
        </w:rPr>
        <w:t>فأجابه القاضي المزبور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تَناهى فيكمُ الفضلُ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تَناهى فيكمُ لا يُتناها</w:t>
      </w:r>
    </w:p>
    <w:p>
      <w:pPr>
        <w:pStyle w:val="BookText"/>
        <w:rPr/>
      </w:pPr>
      <w:r>
        <w:rPr>
          <w:rFonts w:ascii="Amiri" w:hAnsi="Amiri" w:eastAsia="Amiri" w:cs="Amiri"/>
          <w:color w:val="111111"/>
          <w:sz w:val="28"/>
          <w:sz w:val="28"/>
          <w:szCs w:val="28"/>
          <w:rtl w:val="true"/>
          <w:lang w:bidi="ar-SA"/>
        </w:rPr>
        <w:t xml:space="preserve">سَتَروا نقصي بفضلٍ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محسن آل الشيخ خضر يهنّى الشيخ جعفر وأخيه الشيخ مهدي بزواج أخيهما الشيخ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موشحاً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الساقي أدرها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لمعتْ في الأفق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أعذبَ مِنْ ماءِ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لاطفتْهَا نسماتُ القُدُسِ</w:t>
      </w:r>
    </w:p>
    <w:p>
      <w:pPr>
        <w:pStyle w:val="BookText"/>
        <w:rPr/>
      </w:pPr>
      <w:r>
        <w:rPr>
          <w:rFonts w:ascii="Amiri" w:hAnsi="Amiri" w:eastAsia="Amiri" w:cs="Amiri"/>
          <w:color w:val="111111"/>
          <w:sz w:val="28"/>
          <w:sz w:val="28"/>
          <w:szCs w:val="28"/>
          <w:rtl w:val="true"/>
          <w:lang w:bidi="ar-SA"/>
        </w:rPr>
        <w:t>بنتُ كَرْمٍ زوّجتْ بابنِ سَحابْ</w:t>
      </w:r>
    </w:p>
    <w:p>
      <w:pPr>
        <w:pStyle w:val="BookText"/>
        <w:rPr/>
      </w:pPr>
      <w:r>
        <w:rPr>
          <w:rFonts w:ascii="Amiri" w:hAnsi="Amiri" w:eastAsia="Amiri" w:cs="Amiri"/>
          <w:color w:val="111111"/>
          <w:sz w:val="28"/>
          <w:sz w:val="28"/>
          <w:szCs w:val="28"/>
          <w:rtl w:val="true"/>
          <w:lang w:bidi="ar-SA"/>
        </w:rPr>
        <w:t>فانثنتْ تُرِقص أطفالَ الحبابْ</w:t>
      </w:r>
    </w:p>
    <w:p>
      <w:pPr>
        <w:pStyle w:val="BookText"/>
        <w:rPr/>
      </w:pPr>
      <w:r>
        <w:rPr>
          <w:rFonts w:ascii="Amiri" w:hAnsi="Amiri" w:eastAsia="Amiri" w:cs="Amiri"/>
          <w:color w:val="111111"/>
          <w:sz w:val="28"/>
          <w:sz w:val="28"/>
          <w:szCs w:val="28"/>
          <w:rtl w:val="true"/>
          <w:lang w:bidi="ar-SA"/>
        </w:rPr>
        <w:t>تجتليها من بني الفُرسِ كِعاب</w:t>
      </w:r>
    </w:p>
    <w:p>
      <w:pPr>
        <w:pStyle w:val="BookText"/>
        <w:rPr/>
      </w:pPr>
      <w:r>
        <w:rPr>
          <w:rFonts w:ascii="Amiri" w:hAnsi="Amiri" w:eastAsia="Amiri" w:cs="Amiri"/>
          <w:color w:val="111111"/>
          <w:sz w:val="28"/>
          <w:sz w:val="28"/>
          <w:szCs w:val="28"/>
          <w:rtl w:val="true"/>
          <w:lang w:bidi="ar-SA"/>
        </w:rPr>
        <w:t xml:space="preserve">برزتْ كالشمس تجلو أنجما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كؤوسٍ نُثرْت في المجلسِ</w:t>
      </w:r>
    </w:p>
    <w:p>
      <w:pPr>
        <w:pStyle w:val="BookText"/>
        <w:rPr/>
      </w:pPr>
      <w:r>
        <w:rPr>
          <w:rFonts w:ascii="Amiri" w:hAnsi="Amiri" w:eastAsia="Amiri" w:cs="Amiri"/>
          <w:color w:val="111111"/>
          <w:sz w:val="28"/>
          <w:sz w:val="28"/>
          <w:szCs w:val="28"/>
          <w:rtl w:val="true"/>
          <w:lang w:bidi="ar-SA"/>
        </w:rPr>
        <w:t xml:space="preserve">تارةً فرداً وأخرى توأما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شِيمة القينات في الأندلسِ</w:t>
      </w:r>
    </w:p>
    <w:p>
      <w:pPr>
        <w:pStyle w:val="BookText"/>
        <w:rPr/>
      </w:pPr>
      <w:r>
        <w:rPr>
          <w:rFonts w:ascii="Amiri" w:hAnsi="Amiri" w:eastAsia="Amiri" w:cs="Amiri"/>
          <w:color w:val="111111"/>
          <w:sz w:val="28"/>
          <w:sz w:val="28"/>
          <w:szCs w:val="28"/>
          <w:rtl w:val="true"/>
          <w:lang w:bidi="ar-SA"/>
        </w:rPr>
        <w:t>لكَ نَفْسي أيُّها الساقي فِدى</w:t>
      </w:r>
    </w:p>
    <w:p>
      <w:pPr>
        <w:pStyle w:val="BookText"/>
        <w:rPr/>
      </w:pPr>
      <w:r>
        <w:rPr>
          <w:rFonts w:ascii="Amiri" w:hAnsi="Amiri" w:eastAsia="Amiri" w:cs="Amiri"/>
          <w:color w:val="111111"/>
          <w:sz w:val="28"/>
          <w:sz w:val="28"/>
          <w:szCs w:val="28"/>
          <w:rtl w:val="true"/>
          <w:lang w:bidi="ar-SA"/>
        </w:rPr>
        <w:t>هاتِهَا أعذبَ مِنْ قَطْرِ النَدى</w:t>
      </w:r>
    </w:p>
    <w:p>
      <w:pPr>
        <w:pStyle w:val="BookText"/>
        <w:rPr/>
      </w:pPr>
      <w:r>
        <w:rPr>
          <w:rFonts w:ascii="Amiri" w:hAnsi="Amiri" w:eastAsia="Amiri" w:cs="Amiri"/>
          <w:color w:val="111111"/>
          <w:sz w:val="28"/>
          <w:sz w:val="28"/>
          <w:szCs w:val="28"/>
          <w:rtl w:val="true"/>
          <w:lang w:bidi="ar-SA"/>
        </w:rPr>
        <w:t>لم يَطبْ للصَبّ كأسٌ أبدا</w:t>
      </w:r>
    </w:p>
    <w:p>
      <w:pPr>
        <w:pStyle w:val="BookText"/>
        <w:rPr/>
      </w:pPr>
      <w:r>
        <w:rPr>
          <w:rFonts w:ascii="Amiri" w:hAnsi="Amiri" w:eastAsia="Amiri" w:cs="Amiri"/>
          <w:color w:val="111111"/>
          <w:sz w:val="28"/>
          <w:sz w:val="28"/>
          <w:szCs w:val="28"/>
          <w:rtl w:val="true"/>
          <w:lang w:bidi="ar-SA"/>
        </w:rPr>
        <w:t xml:space="preserve">دون أن ينتاشَ كأساً مُفْعَما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في أيدي الجواري الكُنَّسِ</w:t>
      </w:r>
    </w:p>
    <w:p>
      <w:pPr>
        <w:pStyle w:val="BookText"/>
        <w:rPr/>
      </w:pPr>
      <w:r>
        <w:rPr>
          <w:rFonts w:ascii="Amiri" w:hAnsi="Amiri" w:eastAsia="Amiri" w:cs="Amiri"/>
          <w:color w:val="111111"/>
          <w:sz w:val="28"/>
          <w:sz w:val="28"/>
          <w:szCs w:val="28"/>
          <w:rtl w:val="true"/>
          <w:lang w:bidi="ar-SA"/>
        </w:rPr>
        <w:t xml:space="preserve">ورحيقاً عاد ممزوجاً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ظمنتْ ريقتها من لَعسِ</w:t>
      </w:r>
    </w:p>
    <w:p>
      <w:pPr>
        <w:pStyle w:val="BookText"/>
        <w:rPr/>
      </w:pPr>
      <w:r>
        <w:rPr>
          <w:rFonts w:ascii="Amiri" w:hAnsi="Amiri" w:eastAsia="Amiri" w:cs="Amiri"/>
          <w:color w:val="111111"/>
          <w:sz w:val="28"/>
          <w:sz w:val="28"/>
          <w:szCs w:val="28"/>
          <w:rtl w:val="true"/>
          <w:lang w:bidi="ar-SA"/>
        </w:rPr>
        <w:t>لا شكتْ عينُكَ يا ظبي الصّريمْ</w:t>
      </w:r>
    </w:p>
    <w:p>
      <w:pPr>
        <w:pStyle w:val="BookText"/>
        <w:rPr/>
      </w:pPr>
      <w:r>
        <w:rPr>
          <w:rFonts w:ascii="Amiri" w:hAnsi="Amiri" w:eastAsia="Amiri" w:cs="Amiri"/>
          <w:color w:val="111111"/>
          <w:sz w:val="28"/>
          <w:sz w:val="28"/>
          <w:szCs w:val="28"/>
          <w:rtl w:val="true"/>
          <w:lang w:bidi="ar-SA"/>
        </w:rPr>
        <w:t>هاتَها مشفوعةً في ظَلْم رِيِمْ</w:t>
      </w:r>
    </w:p>
    <w:p>
      <w:pPr>
        <w:pStyle w:val="BookText"/>
        <w:rPr/>
      </w:pPr>
      <w:r>
        <w:rPr>
          <w:rFonts w:ascii="Amiri" w:hAnsi="Amiri" w:eastAsia="Amiri" w:cs="Amiri"/>
          <w:color w:val="111111"/>
          <w:sz w:val="28"/>
          <w:sz w:val="28"/>
          <w:szCs w:val="28"/>
          <w:rtl w:val="true"/>
          <w:lang w:bidi="ar-SA"/>
        </w:rPr>
        <w:t>فلقد هاجَ بي الشوقُ القديمْ</w:t>
      </w:r>
    </w:p>
    <w:p>
      <w:pPr>
        <w:pStyle w:val="BookText"/>
        <w:rPr/>
      </w:pPr>
      <w:r>
        <w:rPr>
          <w:rFonts w:ascii="Amiri" w:hAnsi="Amiri" w:eastAsia="Amiri" w:cs="Amiri"/>
          <w:color w:val="111111"/>
          <w:sz w:val="28"/>
          <w:sz w:val="28"/>
          <w:szCs w:val="28"/>
          <w:rtl w:val="true"/>
          <w:lang w:bidi="ar-SA"/>
        </w:rPr>
        <w:t xml:space="preserve">لعهودٍ سلفتْ حيثُ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نجمُهُ يُمنى بلحظ أشْوَسِ</w:t>
      </w:r>
    </w:p>
    <w:p>
      <w:pPr>
        <w:pStyle w:val="BookText"/>
        <w:rPr/>
      </w:pPr>
      <w:r>
        <w:rPr>
          <w:rFonts w:ascii="Amiri" w:hAnsi="Amiri" w:eastAsia="Amiri" w:cs="Amiri"/>
          <w:color w:val="111111"/>
          <w:sz w:val="28"/>
          <w:sz w:val="28"/>
          <w:szCs w:val="28"/>
          <w:rtl w:val="true"/>
          <w:lang w:bidi="ar-SA"/>
        </w:rPr>
        <w:t xml:space="preserve">فرصة فاتخذنْهَا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ينسف ذيلُ الغَلَسِ</w:t>
      </w:r>
    </w:p>
    <w:p>
      <w:pPr>
        <w:pStyle w:val="BookText"/>
        <w:rPr/>
      </w:pPr>
      <w:r>
        <w:rPr>
          <w:rFonts w:ascii="Amiri" w:hAnsi="Amiri" w:eastAsia="Amiri" w:cs="Amiri"/>
          <w:color w:val="111111"/>
          <w:sz w:val="28"/>
          <w:sz w:val="28"/>
          <w:szCs w:val="28"/>
          <w:rtl w:val="true"/>
          <w:lang w:bidi="ar-SA"/>
        </w:rPr>
        <w:t xml:space="preserve">حبذا الحسناءُ زارتْ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فوهبناها الحجى والمُهَجا</w:t>
      </w:r>
    </w:p>
    <w:p>
      <w:pPr>
        <w:pStyle w:val="BookText"/>
        <w:rPr/>
      </w:pPr>
      <w:r>
        <w:rPr>
          <w:rFonts w:ascii="Amiri" w:hAnsi="Amiri" w:eastAsia="Amiri" w:cs="Amiri"/>
          <w:color w:val="111111"/>
          <w:sz w:val="28"/>
          <w:sz w:val="28"/>
          <w:szCs w:val="28"/>
          <w:rtl w:val="true"/>
          <w:lang w:bidi="ar-SA"/>
        </w:rPr>
        <w:t xml:space="preserve">فاز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وابتهجا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ألقتْ إليه معصما</w:t>
      </w:r>
    </w:p>
    <w:p>
      <w:pPr>
        <w:pStyle w:val="BookText"/>
        <w:rPr/>
      </w:pPr>
      <w:r>
        <w:rPr>
          <w:rFonts w:ascii="Amiri" w:hAnsi="Amiri" w:eastAsia="Amiri" w:cs="Amiri"/>
          <w:color w:val="111111"/>
          <w:sz w:val="28"/>
          <w:sz w:val="28"/>
          <w:szCs w:val="28"/>
          <w:rtl w:val="true"/>
          <w:lang w:bidi="ar-SA"/>
        </w:rPr>
        <w:t>وهي ترنو في عيون النرجسِ</w:t>
      </w:r>
    </w:p>
    <w:p>
      <w:pPr>
        <w:pStyle w:val="BookText"/>
        <w:rPr/>
      </w:pPr>
      <w:r>
        <w:rPr>
          <w:rFonts w:ascii="Amiri" w:hAnsi="Amiri" w:eastAsia="Amiri" w:cs="Amiri"/>
          <w:color w:val="111111"/>
          <w:sz w:val="28"/>
          <w:sz w:val="28"/>
          <w:szCs w:val="28"/>
          <w:rtl w:val="true"/>
          <w:lang w:bidi="ar-SA"/>
        </w:rPr>
        <w:t>وانزوى عن حُسْنها بدرُ السَما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بدتْ في حُلَّةٍ مِنْ سُنْدُسٍ</w:t>
      </w:r>
    </w:p>
    <w:p>
      <w:pPr>
        <w:pStyle w:val="BookText"/>
        <w:rPr/>
      </w:pPr>
      <w:r>
        <w:rPr>
          <w:rFonts w:ascii="Amiri" w:hAnsi="Amiri" w:eastAsia="Amiri" w:cs="Amiri"/>
          <w:color w:val="111111"/>
          <w:sz w:val="28"/>
          <w:sz w:val="28"/>
          <w:szCs w:val="28"/>
          <w:rtl w:val="true"/>
          <w:lang w:bidi="ar-SA"/>
        </w:rPr>
        <w:t xml:space="preserve">قم نهنّي شيخها الفردَ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والطودَ الأشمْ</w:t>
      </w:r>
    </w:p>
    <w:p>
      <w:pPr>
        <w:pStyle w:val="BookText"/>
        <w:rPr/>
      </w:pPr>
      <w:r>
        <w:rPr>
          <w:rFonts w:ascii="Amiri" w:hAnsi="Amiri" w:eastAsia="Amiri" w:cs="Amiri"/>
          <w:color w:val="111111"/>
          <w:sz w:val="28"/>
          <w:sz w:val="28"/>
          <w:szCs w:val="28"/>
          <w:rtl w:val="true"/>
          <w:lang w:bidi="ar-SA"/>
        </w:rPr>
        <w:t xml:space="preserve">ذاكَ شمسُ الدين ما بين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 يجلو عن العين العَمى</w:t>
      </w:r>
    </w:p>
    <w:p>
      <w:pPr>
        <w:pStyle w:val="BookText"/>
        <w:rPr/>
      </w:pPr>
      <w:r>
        <w:rPr>
          <w:rFonts w:ascii="Amiri" w:hAnsi="Amiri" w:eastAsia="Amiri" w:cs="Amiri"/>
          <w:color w:val="111111"/>
          <w:sz w:val="28"/>
          <w:sz w:val="28"/>
          <w:szCs w:val="28"/>
          <w:rtl w:val="true"/>
          <w:lang w:bidi="ar-SA"/>
        </w:rPr>
        <w:t>إذْ بدا في ثوبِ نُسْك أطلسِ</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نِعمَ المُنْتَمى</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من دَنسِ</w:t>
      </w:r>
    </w:p>
    <w:p>
      <w:pPr>
        <w:pStyle w:val="BookText"/>
        <w:rPr/>
      </w:pPr>
      <w:r>
        <w:rPr>
          <w:rFonts w:ascii="Amiri" w:hAnsi="Amiri" w:eastAsia="Amiri" w:cs="Amiri"/>
          <w:color w:val="111111"/>
          <w:sz w:val="28"/>
          <w:sz w:val="28"/>
          <w:szCs w:val="28"/>
          <w:rtl w:val="true"/>
          <w:lang w:bidi="ar-SA"/>
        </w:rPr>
        <w:t xml:space="preserve">وبذاكَ البشر 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وبحرَ الفُضلا</w:t>
      </w:r>
    </w:p>
    <w:p>
      <w:pPr>
        <w:pStyle w:val="BookText"/>
        <w:rPr/>
      </w:pPr>
      <w:r>
        <w:rPr>
          <w:rFonts w:ascii="Amiri" w:hAnsi="Amiri" w:eastAsia="Amiri" w:cs="Amiri"/>
          <w:color w:val="111111"/>
          <w:sz w:val="28"/>
          <w:sz w:val="28"/>
          <w:szCs w:val="28"/>
          <w:rtl w:val="true"/>
          <w:lang w:bidi="ar-SA"/>
        </w:rPr>
        <w:t xml:space="preserve">رُبِّ سرٍّ غامضٍ فيه انجلا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قَدْ كانَ صعباً مُبْهَما</w:t>
      </w:r>
    </w:p>
    <w:p>
      <w:pPr>
        <w:pStyle w:val="BookText"/>
        <w:rPr/>
      </w:pPr>
      <w:r>
        <w:rPr>
          <w:rFonts w:ascii="Amiri" w:hAnsi="Amiri" w:eastAsia="Amiri" w:cs="Amiri"/>
          <w:color w:val="111111"/>
          <w:sz w:val="28"/>
          <w:sz w:val="28"/>
          <w:szCs w:val="28"/>
          <w:rtl w:val="true"/>
          <w:lang w:bidi="ar-SA"/>
        </w:rPr>
        <w:t>عادَ طَوْعاً ذا قياد سَلِسِ</w:t>
      </w:r>
    </w:p>
    <w:p>
      <w:pPr>
        <w:pStyle w:val="BookText"/>
        <w:rPr/>
      </w:pPr>
      <w:r>
        <w:rPr>
          <w:rFonts w:ascii="Amiri" w:hAnsi="Amiri" w:eastAsia="Amiri" w:cs="Amiri"/>
          <w:color w:val="111111"/>
          <w:sz w:val="28"/>
          <w:sz w:val="28"/>
          <w:szCs w:val="28"/>
          <w:rtl w:val="true"/>
          <w:lang w:bidi="ar-SA"/>
        </w:rPr>
        <w:t>لابساً ثوبَ جلاءٍ معلما</w:t>
      </w:r>
    </w:p>
    <w:p>
      <w:pPr>
        <w:pStyle w:val="BookText"/>
        <w:rPr/>
      </w:pPr>
      <w:r>
        <w:rPr>
          <w:rFonts w:ascii="Amiri" w:hAnsi="Amiri" w:eastAsia="Amiri" w:cs="Amiri"/>
          <w:color w:val="111111"/>
          <w:sz w:val="28"/>
          <w:sz w:val="28"/>
          <w:szCs w:val="28"/>
          <w:rtl w:val="true"/>
          <w:lang w:bidi="ar-SA"/>
        </w:rPr>
        <w:t>وهو للأنباء أسني ملبسِ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يَزلْ أزهارُها ملتقطا</w:t>
      </w:r>
    </w:p>
    <w:p>
      <w:pPr>
        <w:pStyle w:val="BookText"/>
        <w:rPr/>
      </w:pPr>
      <w:r>
        <w:rPr>
          <w:rFonts w:ascii="Amiri" w:hAnsi="Amiri" w:eastAsia="Amiri" w:cs="Amiri"/>
          <w:color w:val="111111"/>
          <w:sz w:val="28"/>
          <w:sz w:val="28"/>
          <w:szCs w:val="28"/>
          <w:rtl w:val="true"/>
          <w:lang w:bidi="ar-SA"/>
        </w:rPr>
        <w:t xml:space="preserve">يا لَدُرٍّ منهُ سمعي قُرِّطَا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رويّ نفوساً هيَّما</w:t>
      </w:r>
    </w:p>
    <w:p>
      <w:pPr>
        <w:pStyle w:val="BookText"/>
        <w:rPr/>
      </w:pPr>
      <w:r>
        <w:rPr>
          <w:rFonts w:ascii="Amiri" w:hAnsi="Amiri" w:eastAsia="Amiri" w:cs="Amiri"/>
          <w:color w:val="111111"/>
          <w:sz w:val="28"/>
          <w:sz w:val="28"/>
          <w:szCs w:val="28"/>
          <w:rtl w:val="true"/>
          <w:lang w:bidi="ar-SA"/>
        </w:rPr>
        <w:t>سُكَّراً ما إنْ سَقاها نحتسي</w:t>
      </w:r>
    </w:p>
    <w:p>
      <w:pPr>
        <w:pStyle w:val="BookText"/>
        <w:rPr/>
      </w:pPr>
      <w:r>
        <w:rPr>
          <w:rFonts w:ascii="Amiri" w:hAnsi="Amiri" w:eastAsia="Amiri" w:cs="Amiri"/>
          <w:color w:val="111111"/>
          <w:sz w:val="28"/>
          <w:sz w:val="28"/>
          <w:szCs w:val="28"/>
          <w:rtl w:val="true"/>
          <w:lang w:bidi="ar-SA"/>
        </w:rPr>
        <w:t>بأصول تَخذَتها سُلَّما</w:t>
      </w:r>
    </w:p>
    <w:p>
      <w:pPr>
        <w:pStyle w:val="BookText"/>
        <w:rPr/>
      </w:pPr>
      <w:r>
        <w:rPr>
          <w:rFonts w:ascii="Amiri" w:hAnsi="Amiri" w:eastAsia="Amiri" w:cs="Amiri"/>
          <w:color w:val="111111"/>
          <w:sz w:val="28"/>
          <w:sz w:val="28"/>
          <w:szCs w:val="28"/>
          <w:rtl w:val="true"/>
          <w:lang w:bidi="ar-SA"/>
        </w:rPr>
        <w:t>لمدى قَصَّر أيدي الفرسِ</w:t>
      </w:r>
    </w:p>
    <w:p>
      <w:pPr>
        <w:pStyle w:val="BookText"/>
        <w:rPr/>
      </w:pPr>
      <w:r>
        <w:rPr>
          <w:rFonts w:ascii="Amiri" w:hAnsi="Amiri" w:eastAsia="Amiri" w:cs="Amiri"/>
          <w:color w:val="111111"/>
          <w:sz w:val="28"/>
          <w:sz w:val="28"/>
          <w:szCs w:val="28"/>
          <w:rtl w:val="true"/>
          <w:lang w:bidi="ar-SA"/>
        </w:rPr>
        <w:t xml:space="preserve">هاكَهَا مِنْ دونِ منٍّ وأذى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كاعباً تجلو عن العينِ القذى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الأقصى قبولٌ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طوِّقْهَا جميلاً مثلما</w:t>
      </w:r>
    </w:p>
    <w:p>
      <w:pPr>
        <w:pStyle w:val="BookText"/>
        <w:rPr/>
      </w:pPr>
      <w:r>
        <w:rPr>
          <w:rFonts w:ascii="Amiri" w:hAnsi="Amiri" w:eastAsia="Amiri" w:cs="Amiri"/>
          <w:color w:val="111111"/>
          <w:sz w:val="28"/>
          <w:sz w:val="28"/>
          <w:szCs w:val="28"/>
          <w:rtl w:val="true"/>
          <w:lang w:bidi="ar-SA"/>
        </w:rPr>
        <w:t>طوّقتها فكرتي في بُرنسِ</w:t>
      </w:r>
    </w:p>
    <w:p>
      <w:pPr>
        <w:pStyle w:val="BookText"/>
        <w:rPr/>
      </w:pPr>
      <w:r>
        <w:rPr>
          <w:rFonts w:ascii="Amiri" w:hAnsi="Amiri" w:eastAsia="Amiri" w:cs="Amiri"/>
          <w:color w:val="111111"/>
          <w:sz w:val="28"/>
          <w:sz w:val="28"/>
          <w:szCs w:val="28"/>
          <w:rtl w:val="true"/>
          <w:lang w:bidi="ar-SA"/>
        </w:rPr>
        <w:t>برنسٌ فكري له قَدْ نمنما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وكفاه منه تاجاً نكتسي</w:t>
      </w:r>
      <w:bookmarkStart w:id="262" w:name="pg18939_201901"/>
    </w:p>
    <w:p>
      <w:pPr>
        <w:pStyle w:val="Heading3"/>
        <w:numPr>
          <w:ilvl w:val="2"/>
          <w:numId w:val="1"/>
        </w:numPr>
        <w:rPr/>
      </w:pPr>
      <w:bookmarkStart w:id="263" w:name="__RefHeading___Toc16141338_1280447820"/>
      <w:bookmarkStart w:id="264" w:name="_Toc93"/>
      <w:bookmarkEnd w:id="262"/>
      <w:bookmarkEnd w:id="263"/>
      <w:r>
        <w:rPr>
          <w:rtl w:val="true"/>
        </w:rPr>
        <w:t>نادرةٌ غريبة</w:t>
      </w:r>
      <w:bookmarkEnd w:id="264"/>
    </w:p>
    <w:p>
      <w:pPr>
        <w:pStyle w:val="BookText"/>
        <w:rPr/>
      </w:pPr>
      <w:r>
        <w:rPr>
          <w:rFonts w:ascii="IRNazanin" w:hAnsi="IRNazanin" w:eastAsia="IRNazanin"/>
          <w:color w:val="111111"/>
          <w:sz w:val="28"/>
          <w:sz w:val="28"/>
          <w:szCs w:val="28"/>
          <w:rtl w:val="true"/>
          <w:lang w:bidi="fa-IR"/>
        </w:rPr>
        <w:t xml:space="preserve">ومن نوادر الشيخ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الغريبة، الدالة على فهمه المتوقّد وفطنته العجيبة، ما سمعته من جماعة من الثقات منهم عمّي العلم العباس نجل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السيد مُحَمَّد القطيفي</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المراثي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 إلى النجف في زمان العَلَمين المبرزين مُحَمَّد، والمهدي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نجلي العلامة عليّ بن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رحمهم الله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السيد من الطاعنين في السنّ المعروفين بالفضل وهو من تلامذة الشيخ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فيه قصيدة كبيرة يرثيه بها مع السيد مُحَمَّد المجاهد، والميرزا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وفاة الجميع في عام واحد، ويسمى ذلك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مَن تُوفيَ منهم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أعثر على القصيدة حين التأليف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في جملة الزائرين عصراً إلى دار الشيخ الكبيرة وكانت غاصّة بالعلماء والأدباء، فجرى ذكر المراثي بينهم وجيّدها ورديّها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أتيت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بهديّة معي لم يُهدَ له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الهدية؟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ولكن لا كما سمعتم وتلوتم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يعرض بالكعبي، والخطّي، والأزري وأمثالهم من المبرّزين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يلتمسون منه أن يتلوها عليهم إلى أن أجابهم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يتلو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بكتكَ الصّفوفُ وبيضُ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وسودُ الحُتوفِ أسىً والقطارُ</w:t>
      </w:r>
    </w:p>
    <w:p>
      <w:pPr>
        <w:pStyle w:val="BookText"/>
        <w:rPr/>
      </w:pPr>
      <w:r>
        <w:rPr>
          <w:rFonts w:ascii="Amiri" w:hAnsi="Amiri" w:eastAsia="Amiri" w:cs="Amiri"/>
          <w:color w:val="111111"/>
          <w:sz w:val="28"/>
          <w:sz w:val="28"/>
          <w:szCs w:val="28"/>
          <w:rtl w:val="true"/>
          <w:lang w:bidi="ar-SA"/>
        </w:rPr>
        <w:t>إلى أنْ وصلَ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وخابَ المُلِمُّونَ والوافدونَ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المشيونَ والمُسْتَشارُ</w:t>
      </w:r>
    </w:p>
    <w:p>
      <w:pPr>
        <w:pStyle w:val="BookText"/>
        <w:rPr/>
      </w:pPr>
      <w:r>
        <w:rPr>
          <w:rFonts w:ascii="IRNazanin" w:hAnsi="IRNazanin" w:eastAsia="IRNazanin"/>
          <w:color w:val="111111"/>
          <w:sz w:val="28"/>
          <w:sz w:val="28"/>
          <w:szCs w:val="28"/>
          <w:rtl w:val="true"/>
          <w:lang w:bidi="fa-IR"/>
        </w:rPr>
        <w:t xml:space="preserve">وكان الشيخ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حدث السنّ وهو جالس في طرف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على مكانه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فما الثمرة بهذا السيد من التكرار؟</w:t>
      </w:r>
    </w:p>
    <w:p>
      <w:pPr>
        <w:pStyle w:val="BookText"/>
        <w:rPr/>
      </w:pPr>
      <w:r>
        <w:rPr>
          <w:rFonts w:ascii="Amiri" w:hAnsi="Amiri" w:eastAsia="Amiri" w:cs="Amiri"/>
          <w:color w:val="111111"/>
          <w:sz w:val="28"/>
          <w:sz w:val="28"/>
          <w:szCs w:val="28"/>
          <w:rtl w:val="true"/>
          <w:lang w:bidi="ar-SA"/>
        </w:rPr>
        <w:t>فتأمّل السيد قليلاً ثم ذهب يتلو على رسله ولم يَعْتَنِ به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الشيخ جعفر إلى أن وصل إلى بعض الأبيات،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مغتفر عند العروضيّين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كأنّ لك يداً في العروض، فكيف تُقطِّعُ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جنبوا عنّا كنيستكم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حمّالة الحطبِ؟</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فالتفتَ الشيخ جعفر إلى نكتة البيت قبل أن 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تقطيع هذا البيت الواضح، ولكن في هذه القصيدة بيتٌ هو أشكل من هذا، إن قطّعته لي قطعت لك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فارتجل الشيخ جعفر في ذلك الحين بيتاً على الوزن والقافية، وهو مشتمل على مثل تلك النُكتة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تُجلى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مَرْءٌ من ذوي الحَسبِ</w:t>
      </w:r>
    </w:p>
    <w:p>
      <w:pPr>
        <w:pStyle w:val="BookText"/>
        <w:rPr/>
      </w:pPr>
      <w:r>
        <w:rPr>
          <w:rFonts w:ascii="Amiri" w:hAnsi="Amiri" w:eastAsia="Amiri" w:cs="Amiri"/>
          <w:color w:val="111111"/>
          <w:sz w:val="28"/>
          <w:sz w:val="28"/>
          <w:szCs w:val="28"/>
          <w:rtl w:val="true"/>
          <w:lang w:bidi="ar-SA"/>
        </w:rPr>
        <w:t xml:space="preserve">فأخذ السيد يقطّعه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الشيخ جعفر، وهو مبتسم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 يا سيدي، من يلوط بك وأنت بهذا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السيد إلى النكتة فخجل، وتعجّب الحاضرون وعرفوا أنَّهُ إرتجال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السيد عن الشاب ممن؟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الشيخ عليّ آل الشيخ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وقبل ما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أنكم بيت علم وفهم ما حُوججتم إلاّ حَجَجْتم ولا خُوصِمتم إلاّ خصمتم، وأخذ يدعو له بالتوفيق والهداية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أعجب ما يبلغ السامعين في هذا الباب، فيا قدس الله سرّ أولئك البررة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أخوه العلم المهديُّ عكفت همم العرب عليه، وعاجت آمال طلبة العلم إليه فلم يشذّ عنه إنسان، ولم يختلف في فضله إثنان، فتوشّح لها وترشّح، وجعلت الأبصار والنواظر إليه تطمح</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رقى أعواد التدريس والدراسة، حتى أصبح عمود الدين وعماد الرئاسة، وتجمّعت </w:t>
      </w:r>
      <w:bookmarkStart w:id="265" w:name="pg18939_201903"/>
    </w:p>
    <w:p>
      <w:pPr>
        <w:pStyle w:val="BookText"/>
        <w:rPr/>
      </w:pPr>
      <w:bookmarkEnd w:id="265"/>
      <w:r>
        <w:rPr>
          <w:rFonts w:ascii="Amiri" w:hAnsi="Amiri" w:eastAsia="Amiri" w:cs="Amiri"/>
          <w:color w:val="111111"/>
          <w:sz w:val="28"/>
          <w:sz w:val="28"/>
          <w:szCs w:val="28"/>
          <w:rtl w:val="true"/>
          <w:lang w:bidi="ar-SA"/>
        </w:rPr>
        <w:t>جميع الأفاضل للحضور عليه، حين اجتمعت كُلّ الفضائل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ممن حضر ابن أخيه الخلف الصالح، دفعاً لتوهم المعارضة له في بعض الأمور والمصالح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أمره في ترقّي وصعود، حتى أخلد به الشوق إلى دار الخلود، فما أمهلته الآجال، ولا مضت عليه الأيام والليال، إلاّ وقَدْ اشتد به الحال، من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تعلق به قبل أحوال، إلى أن صعق صاعداً ذلك النور المبين، قبل 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نفسه الزكية، إلى رائد المنية، في جمادى من سنة التسعين</w:t>
      </w:r>
      <w:r>
        <w:rPr>
          <w:rStyle w:val="FootnoteAnchor"/>
          <w:rtl w:val="true"/>
        </w:rPr>
        <w:footnoteReference w:id="506"/>
      </w:r>
      <w:r>
        <w:rPr>
          <w:rFonts w:ascii="Amiri" w:hAnsi="Amiri" w:eastAsia="Amiri" w:cs="Amiri"/>
          <w:color w:val="111111"/>
          <w:sz w:val="28"/>
          <w:sz w:val="28"/>
          <w:szCs w:val="28"/>
          <w:rtl w:val="true"/>
          <w:lang w:bidi="ar-SA"/>
        </w:rPr>
        <w:t>، فلم يبق بعد أخيه سوى سنة وأربعة أشهر</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6141340_1280447820"/>
      <w:bookmarkStart w:id="267" w:name="_Toc94"/>
      <w:bookmarkEnd w:id="266"/>
      <w:r>
        <w:rPr>
          <w:rtl w:val="true"/>
        </w:rPr>
        <w:t>مراثيه</w:t>
      </w:r>
      <w:bookmarkEnd w:id="267"/>
    </w:p>
    <w:p>
      <w:pPr>
        <w:pStyle w:val="BookText"/>
        <w:rPr/>
      </w:pPr>
      <w:r>
        <w:rPr>
          <w:rFonts w:ascii="Amiri" w:hAnsi="Amiri" w:eastAsia="Amiri" w:cs="Amiri"/>
          <w:color w:val="111111"/>
          <w:sz w:val="28"/>
          <w:sz w:val="28"/>
          <w:szCs w:val="28"/>
          <w:rtl w:val="true"/>
          <w:lang w:bidi="ar-SA"/>
        </w:rPr>
        <w:t>فقامت المكارم وذوو الآداب تنعاه، وطفِقَ أفق العُلى والكمال يرثي وينشد ثريّاه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مُحَمَّد بن حمزة يرثيه، ويعزّي السيد العلم الحجة المهدي</w:t>
      </w:r>
      <w:r>
        <w:rPr>
          <w:rStyle w:val="FootnoteAnchor"/>
          <w:rtl w:val="true"/>
        </w:rPr>
        <w:footnoteReference w:id="507"/>
      </w:r>
      <w:r>
        <w:rPr>
          <w:rFonts w:ascii="Amiri" w:hAnsi="Amiri" w:eastAsia="Amiri" w:cs="Amiri"/>
          <w:color w:val="111111"/>
          <w:sz w:val="28"/>
          <w:sz w:val="28"/>
          <w:szCs w:val="28"/>
          <w:rtl w:val="true"/>
          <w:lang w:bidi="ar-SA"/>
        </w:rPr>
        <w:t>، لا زالت سحب الرضوان عليهم تلحم وتسدي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لطرفِ المجدِ أنْ لا يرقدا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نادى معلناً ناعي الهُدى</w:t>
      </w:r>
    </w:p>
    <w:p>
      <w:pPr>
        <w:pStyle w:val="BookText"/>
        <w:rPr/>
      </w:pPr>
      <w:r>
        <w:rPr>
          <w:rFonts w:ascii="Amiri" w:hAnsi="Amiri" w:eastAsia="Amiri" w:cs="Amiri"/>
          <w:color w:val="111111"/>
          <w:sz w:val="28"/>
          <w:sz w:val="28"/>
          <w:szCs w:val="28"/>
          <w:rtl w:val="true"/>
          <w:lang w:bidi="ar-SA"/>
        </w:rPr>
        <w:t xml:space="preserve">ما للردى في كُلِّ يوم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طوداً للعُلى مشيدا</w:t>
      </w:r>
    </w:p>
    <w:p>
      <w:pPr>
        <w:pStyle w:val="BookText"/>
        <w:rPr/>
      </w:pPr>
      <w:r>
        <w:rPr>
          <w:rFonts w:ascii="Amiri" w:hAnsi="Amiri" w:eastAsia="Amiri" w:cs="Amiri"/>
          <w:color w:val="111111"/>
          <w:sz w:val="28"/>
          <w:sz w:val="28"/>
          <w:szCs w:val="28"/>
          <w:rtl w:val="true"/>
          <w:lang w:bidi="ar-SA"/>
        </w:rPr>
        <w:t xml:space="preserve">أنبتغي تجلُّداً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طوّحت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الردى</w:t>
      </w:r>
    </w:p>
    <w:p>
      <w:pPr>
        <w:pStyle w:val="BookText"/>
        <w:rPr/>
      </w:pPr>
      <w:r>
        <w:rPr>
          <w:rFonts w:ascii="Amiri" w:hAnsi="Amiri" w:eastAsia="Amiri" w:cs="Amiri"/>
          <w:color w:val="111111"/>
          <w:sz w:val="28"/>
          <w:sz w:val="28"/>
          <w:szCs w:val="28"/>
          <w:rtl w:val="true"/>
          <w:lang w:bidi="ar-SA"/>
        </w:rPr>
        <w:t xml:space="preserve">جاءنا بغيّهِ إلاّ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حشىً نارُ المصابِ أوقدا</w:t>
      </w:r>
    </w:p>
    <w:p>
      <w:pPr>
        <w:pStyle w:val="BookText"/>
        <w:rPr/>
      </w:pPr>
      <w:r>
        <w:rPr>
          <w:rFonts w:ascii="Amiri" w:hAnsi="Amiri" w:eastAsia="Amiri" w:cs="Amiri"/>
          <w:color w:val="111111"/>
          <w:sz w:val="28"/>
          <w:sz w:val="28"/>
          <w:szCs w:val="28"/>
          <w:rtl w:val="true"/>
          <w:lang w:bidi="ar-SA"/>
        </w:rPr>
        <w:t xml:space="preserve">فاستنجدَ الدّمعُ فأنَّ العِلمَ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الأسى بقلبه وأنجدا</w:t>
      </w:r>
    </w:p>
    <w:p>
      <w:pPr>
        <w:pStyle w:val="BookText"/>
        <w:rPr/>
      </w:pPr>
      <w:r>
        <w:rPr>
          <w:rFonts w:ascii="Amiri" w:hAnsi="Amiri" w:eastAsia="Amiri" w:cs="Amiri"/>
          <w:color w:val="111111"/>
          <w:sz w:val="28"/>
          <w:sz w:val="28"/>
          <w:szCs w:val="28"/>
          <w:rtl w:val="true"/>
          <w:lang w:bidi="ar-SA"/>
        </w:rPr>
        <w:t xml:space="preserve">يا مَنْ أقامَ يومه قيّمة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بفقدك السُلوُّ افتقدا</w:t>
      </w:r>
    </w:p>
    <w:p>
      <w:pPr>
        <w:pStyle w:val="BookText"/>
        <w:rPr/>
      </w:pPr>
      <w:r>
        <w:rPr>
          <w:rFonts w:ascii="Amiri" w:hAnsi="Amiri" w:eastAsia="Amiri" w:cs="Amiri"/>
          <w:color w:val="111111"/>
          <w:sz w:val="28"/>
          <w:sz w:val="28"/>
          <w:szCs w:val="28"/>
          <w:rtl w:val="true"/>
          <w:lang w:bidi="ar-SA"/>
        </w:rPr>
        <w:t xml:space="preserve">رزؤكَ قَدْ أبكى ملائك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فَوَجْدُهَا باق عليكَ سرمدا</w:t>
      </w:r>
    </w:p>
    <w:p>
      <w:pPr>
        <w:pStyle w:val="BookText"/>
        <w:rPr/>
      </w:pPr>
      <w:r>
        <w:rPr>
          <w:rFonts w:ascii="Amiri" w:hAnsi="Amiri" w:eastAsia="Amiri" w:cs="Amiri"/>
          <w:color w:val="111111"/>
          <w:sz w:val="28"/>
          <w:sz w:val="28"/>
          <w:szCs w:val="28"/>
          <w:rtl w:val="true"/>
          <w:lang w:bidi="ar-SA"/>
        </w:rPr>
        <w:t xml:space="preserve">تبكي عُفاةُ الناسِ منكَ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عليه منكَ عوّدا</w:t>
      </w:r>
    </w:p>
    <w:p>
      <w:pPr>
        <w:pStyle w:val="BookText"/>
        <w:rPr/>
      </w:pPr>
      <w:r>
        <w:rPr>
          <w:rFonts w:ascii="Amiri" w:hAnsi="Amiri" w:eastAsia="Amiri" w:cs="Amiri"/>
          <w:color w:val="111111"/>
          <w:sz w:val="28"/>
          <w:sz w:val="28"/>
          <w:szCs w:val="28"/>
          <w:rtl w:val="true"/>
          <w:lang w:bidi="ar-SA"/>
        </w:rPr>
        <w:t xml:space="preserve">ما حالها ونصب عينها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شخصَكَ والجُودَ معاً قَدْ أُلحِدا</w:t>
      </w:r>
    </w:p>
    <w:p>
      <w:pPr>
        <w:pStyle w:val="BookText"/>
        <w:rPr/>
      </w:pPr>
      <w:r>
        <w:rPr>
          <w:rFonts w:ascii="Amiri" w:hAnsi="Amiri" w:eastAsia="Amiri" w:cs="Amiri"/>
          <w:color w:val="111111"/>
          <w:sz w:val="28"/>
          <w:sz w:val="28"/>
          <w:szCs w:val="28"/>
          <w:rtl w:val="true"/>
          <w:lang w:bidi="ar-SA"/>
        </w:rPr>
        <w:t xml:space="preserve">كنتَ على الأخطار سيفاً مُصْلَتاً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ذاك السيف عادَ مُغْمَدا</w:t>
      </w:r>
    </w:p>
    <w:p>
      <w:pPr>
        <w:pStyle w:val="BookText"/>
        <w:rPr/>
      </w:pPr>
      <w:r>
        <w:rPr>
          <w:rFonts w:ascii="Amiri" w:hAnsi="Amiri" w:eastAsia="Amiri" w:cs="Amiri"/>
          <w:color w:val="111111"/>
          <w:sz w:val="28"/>
          <w:sz w:val="28"/>
          <w:szCs w:val="28"/>
          <w:rtl w:val="true"/>
          <w:lang w:bidi="ar-SA"/>
        </w:rPr>
        <w:t xml:space="preserve">لا يُحمَدُ الصبرُ بلى 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 العالمينَ حُمِدا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لسانُهُ أمضى من السيف 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وكفُّهُ أوفى من البحرِ نَدى </w:t>
      </w:r>
    </w:p>
    <w:p>
      <w:pPr>
        <w:pStyle w:val="BookText"/>
        <w:rPr/>
      </w:pPr>
      <w:r>
        <w:rPr>
          <w:rFonts w:ascii="Amiri" w:hAnsi="Amiri" w:eastAsia="Amiri" w:cs="Amiri"/>
          <w:color w:val="111111"/>
          <w:sz w:val="28"/>
          <w:sz w:val="28"/>
          <w:szCs w:val="28"/>
          <w:rtl w:val="true"/>
          <w:lang w:bidi="ar-SA"/>
        </w:rPr>
        <w:t xml:space="preserve">غُرُّ المزايا قَدْ أتتْ إرثاً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عُلاً، أبناؤه كواكبُ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فكم من حائر بها اهتدى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فيكم بني الوحي لنا السلوانُ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فقيد فضلُهُ ما فُقِدا</w:t>
      </w:r>
    </w:p>
    <w:p>
      <w:pPr>
        <w:pStyle w:val="BookText"/>
        <w:rPr/>
      </w:pPr>
      <w:r>
        <w:rPr>
          <w:rFonts w:ascii="Amiri" w:hAnsi="Amiri" w:eastAsia="Amiri" w:cs="Amiri"/>
          <w:color w:val="111111"/>
          <w:sz w:val="28"/>
          <w:sz w:val="28"/>
          <w:szCs w:val="28"/>
          <w:rtl w:val="true"/>
          <w:lang w:bidi="ar-SA"/>
        </w:rPr>
        <w:t xml:space="preserve">وإنَّ في إخوتهِ ونجلهِ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الرشاد حَرُّهُ قَدْ بردا</w:t>
      </w:r>
    </w:p>
    <w:p>
      <w:pPr>
        <w:pStyle w:val="BookText"/>
        <w:rPr/>
      </w:pPr>
      <w:r>
        <w:rPr>
          <w:rFonts w:ascii="Amiri" w:hAnsi="Amiri" w:eastAsia="Amiri" w:cs="Amiri"/>
          <w:color w:val="111111"/>
          <w:sz w:val="28"/>
          <w:sz w:val="28"/>
          <w:szCs w:val="28"/>
          <w:rtl w:val="true"/>
          <w:lang w:bidi="ar-SA"/>
        </w:rPr>
        <w:t xml:space="preserve">أبوهمُ العِلمُ إذا ما 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للعلم يُدْعَى وَلَدَا</w:t>
      </w:r>
    </w:p>
    <w:p>
      <w:pPr>
        <w:pStyle w:val="BookText"/>
        <w:rPr/>
      </w:pPr>
      <w:r>
        <w:rPr>
          <w:rFonts w:ascii="Amiri" w:hAnsi="Amiri" w:eastAsia="Amiri" w:cs="Amiri"/>
          <w:color w:val="111111"/>
          <w:sz w:val="28"/>
          <w:sz w:val="28"/>
          <w:szCs w:val="28"/>
          <w:rtl w:val="true"/>
          <w:lang w:bidi="ar-SA"/>
        </w:rPr>
        <w:t xml:space="preserve">وجودُهُم فاتَ الخِضَمَّ 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ومجدُهُمْ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مصعدا</w:t>
      </w:r>
    </w:p>
    <w:p>
      <w:pPr>
        <w:pStyle w:val="BookText"/>
        <w:rPr/>
      </w:pPr>
      <w:r>
        <w:rPr>
          <w:rFonts w:ascii="Amiri" w:hAnsi="Amiri" w:eastAsia="Amiri" w:cs="Amiri"/>
          <w:color w:val="111111"/>
          <w:sz w:val="28"/>
          <w:sz w:val="28"/>
          <w:szCs w:val="28"/>
          <w:rtl w:val="true"/>
          <w:lang w:bidi="ar-SA"/>
        </w:rPr>
        <w:t xml:space="preserve">أقولُ حيَّا الغيثُ 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يُسْتَجدى الغَمامُ أبدا</w:t>
      </w:r>
    </w:p>
    <w:p>
      <w:pPr>
        <w:pStyle w:val="BookText"/>
        <w:rPr/>
      </w:pPr>
      <w:r>
        <w:rPr>
          <w:rFonts w:ascii="Amiri" w:hAnsi="Amiri" w:eastAsia="Amiri" w:cs="Amiri"/>
          <w:color w:val="111111"/>
          <w:sz w:val="28"/>
          <w:sz w:val="28"/>
          <w:szCs w:val="28"/>
          <w:rtl w:val="true"/>
          <w:lang w:bidi="ar-SA"/>
        </w:rPr>
        <w:t>وقال الأديب المجلّي، الشيخ علي بن قاسم الحلّي</w:t>
      </w:r>
      <w:r>
        <w:rPr>
          <w:rStyle w:val="FootnoteAnchor"/>
          <w:rtl w:val="true"/>
        </w:rPr>
        <w:footnoteReference w:id="508"/>
      </w:r>
      <w:r>
        <w:rPr>
          <w:rFonts w:ascii="Amiri" w:hAnsi="Amiri" w:eastAsia="Amiri" w:cs="Amiri"/>
          <w:color w:val="111111"/>
          <w:sz w:val="28"/>
          <w:sz w:val="28"/>
          <w:szCs w:val="28"/>
          <w:rtl w:val="true"/>
          <w:lang w:bidi="ar-SA"/>
        </w:rPr>
        <w:t>، يرثيه، ويعزّي السيد المتقدم وذويه،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أدهى البريةَ يومُها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ذاكَ خَطْبٌ في الأنامِ جَديدُ</w:t>
      </w:r>
    </w:p>
    <w:p>
      <w:pPr>
        <w:pStyle w:val="BookText"/>
        <w:rPr/>
      </w:pPr>
      <w:r>
        <w:rPr>
          <w:rFonts w:ascii="Amiri" w:hAnsi="Amiri" w:eastAsia="Amiri" w:cs="Amiri"/>
          <w:color w:val="111111"/>
          <w:sz w:val="28"/>
          <w:sz w:val="28"/>
          <w:szCs w:val="28"/>
          <w:rtl w:val="true"/>
          <w:lang w:bidi="ar-SA"/>
        </w:rPr>
        <w:t xml:space="preserve">لا بَلْ لها الناعي أصاتَ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فلها قيامٌ بالجوى وقُعودُ</w:t>
      </w:r>
    </w:p>
    <w:p>
      <w:pPr>
        <w:pStyle w:val="BookText"/>
        <w:rPr/>
      </w:pPr>
      <w:r>
        <w:rPr>
          <w:rFonts w:ascii="Amiri" w:hAnsi="Amiri" w:eastAsia="Amiri" w:cs="Amiri"/>
          <w:color w:val="111111"/>
          <w:sz w:val="28"/>
          <w:sz w:val="28"/>
          <w:szCs w:val="28"/>
          <w:rtl w:val="true"/>
          <w:lang w:bidi="ar-SA"/>
        </w:rPr>
        <w:t xml:space="preserve">أودى فلجَّ بنعيّهِ لَسَن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أصواتَ النُعاةِ رُعودُ</w:t>
      </w:r>
    </w:p>
    <w:p>
      <w:pPr>
        <w:pStyle w:val="BookText"/>
        <w:rPr/>
      </w:pPr>
      <w:r>
        <w:rPr>
          <w:rFonts w:ascii="Amiri" w:hAnsi="Amiri" w:eastAsia="Amiri" w:cs="Amiri"/>
          <w:color w:val="111111"/>
          <w:sz w:val="28"/>
          <w:sz w:val="28"/>
          <w:szCs w:val="28"/>
          <w:rtl w:val="true"/>
          <w:lang w:bidi="ar-SA"/>
        </w:rPr>
        <w:t xml:space="preserve">والناسُ من دَهَشَ المُصابِ بسُكرةٍ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دَهَمَ الأنامَ وعيدُ</w:t>
      </w:r>
    </w:p>
    <w:p>
      <w:pPr>
        <w:pStyle w:val="BookText"/>
        <w:rPr/>
      </w:pPr>
      <w:r>
        <w:rPr>
          <w:rFonts w:ascii="Amiri" w:hAnsi="Amiri" w:eastAsia="Amiri" w:cs="Amiri"/>
          <w:color w:val="111111"/>
          <w:sz w:val="28"/>
          <w:sz w:val="28"/>
          <w:szCs w:val="28"/>
          <w:rtl w:val="true"/>
          <w:lang w:bidi="ar-SA"/>
        </w:rPr>
        <w:t xml:space="preserve">وبكى عليه المعتفون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بنداهُ أعينهم عليه تَجودُ</w:t>
      </w:r>
    </w:p>
    <w:p>
      <w:pPr>
        <w:pStyle w:val="BookText"/>
        <w:rPr/>
      </w:pPr>
      <w:r>
        <w:rPr>
          <w:rFonts w:ascii="Amiri" w:hAnsi="Amiri" w:eastAsia="Amiri" w:cs="Amiri"/>
          <w:color w:val="111111"/>
          <w:sz w:val="28"/>
          <w:sz w:val="28"/>
          <w:szCs w:val="28"/>
          <w:rtl w:val="true"/>
          <w:lang w:bidi="ar-SA"/>
        </w:rPr>
        <w:t xml:space="preserve">وله القلوبُ تنازعتْ حُرَقَ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قلبٍ في جواهُ وقودُ</w:t>
      </w:r>
    </w:p>
    <w:p>
      <w:pPr>
        <w:pStyle w:val="BookText"/>
        <w:rPr/>
      </w:pPr>
      <w:r>
        <w:rPr>
          <w:rFonts w:ascii="Amiri" w:hAnsi="Amiri" w:eastAsia="Amiri" w:cs="Amiri"/>
          <w:color w:val="111111"/>
          <w:sz w:val="28"/>
          <w:sz w:val="28"/>
          <w:szCs w:val="28"/>
          <w:rtl w:val="true"/>
          <w:lang w:bidi="ar-SA"/>
        </w:rPr>
        <w:t xml:space="preserve">ذهبَ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السّماح براحتيهِ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البلاغةِ والفصاحةِ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المكارمِ بحرُها المورودُ</w:t>
      </w:r>
    </w:p>
    <w:p>
      <w:pPr>
        <w:pStyle w:val="BookText"/>
        <w:rPr/>
      </w:pPr>
      <w:r>
        <w:rPr>
          <w:rFonts w:ascii="Amiri" w:hAnsi="Amiri" w:eastAsia="Amiri" w:cs="Amiri"/>
          <w:color w:val="111111"/>
          <w:sz w:val="28"/>
          <w:sz w:val="28"/>
          <w:szCs w:val="28"/>
          <w:rtl w:val="true"/>
          <w:lang w:bidi="ar-SA"/>
        </w:rPr>
        <w:t xml:space="preserve">وَخَضَمّ علم منهُ تغترفُ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المنيّةُ ما عراهُ نفودُ</w:t>
      </w:r>
    </w:p>
    <w:p>
      <w:pPr>
        <w:pStyle w:val="BookText"/>
        <w:rPr/>
      </w:pPr>
      <w:r>
        <w:rPr>
          <w:rFonts w:ascii="Amiri" w:hAnsi="Amiri" w:eastAsia="Amiri" w:cs="Amiri"/>
          <w:color w:val="111111"/>
          <w:sz w:val="28"/>
          <w:sz w:val="28"/>
          <w:szCs w:val="28"/>
          <w:rtl w:val="true"/>
          <w:lang w:bidi="ar-SA"/>
        </w:rPr>
        <w:t xml:space="preserve">مازالَ حتى أغتاله صِرفُ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غيثاً به عيشُ العُفاةِ رغيدُ</w:t>
      </w:r>
    </w:p>
    <w:p>
      <w:pPr>
        <w:pStyle w:val="BookText"/>
        <w:rPr/>
      </w:pPr>
      <w:r>
        <w:rPr>
          <w:rFonts w:ascii="Amiri" w:hAnsi="Amiri" w:eastAsia="Amiri" w:cs="Amiri"/>
          <w:color w:val="111111"/>
          <w:sz w:val="28"/>
          <w:sz w:val="28"/>
          <w:szCs w:val="28"/>
          <w:rtl w:val="true"/>
          <w:lang w:bidi="ar-SA"/>
        </w:rPr>
        <w:t xml:space="preserve">يصلُ البعيدَ بنيلهِ متعطّفاً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زمناً به نیل القريب بعيدُ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ولرُبَّما شَمَتَ الحسودُ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لم يُحسد عليه فقيدُ </w:t>
      </w:r>
    </w:p>
    <w:p>
      <w:pPr>
        <w:pStyle w:val="BookText"/>
        <w:rPr/>
      </w:pPr>
      <w:r>
        <w:rPr>
          <w:rFonts w:ascii="Amiri" w:hAnsi="Amiri" w:eastAsia="Amiri" w:cs="Amiri"/>
          <w:color w:val="111111"/>
          <w:sz w:val="28"/>
          <w:sz w:val="28"/>
          <w:szCs w:val="28"/>
          <w:rtl w:val="true"/>
          <w:lang w:bidi="ar-SA"/>
        </w:rPr>
        <w:t xml:space="preserve">وكفاه فخراً أنَّه بحياتهِ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ومماتهِ في فضلهِ محسودُ</w:t>
      </w:r>
    </w:p>
    <w:p>
      <w:pPr>
        <w:pStyle w:val="BookText"/>
        <w:rPr/>
      </w:pPr>
      <w:r>
        <w:rPr>
          <w:rFonts w:ascii="Amiri" w:hAnsi="Amiri" w:eastAsia="Amiri" w:cs="Amiri"/>
          <w:color w:val="111111"/>
          <w:sz w:val="28"/>
          <w:sz w:val="28"/>
          <w:szCs w:val="28"/>
          <w:rtl w:val="true"/>
          <w:lang w:bidi="ar-SA"/>
        </w:rPr>
        <w:t xml:space="preserve">ولقد عجبتُ ولم أزلْ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ماتَ أكبرُ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المكارم بالعلومَ یَسودُ</w:t>
      </w:r>
    </w:p>
    <w:p>
      <w:pPr>
        <w:pStyle w:val="BookText"/>
        <w:rPr/>
      </w:pPr>
      <w:r>
        <w:rPr>
          <w:rFonts w:ascii="Amiri" w:hAnsi="Amiri" w:eastAsia="Amiri" w:cs="Amiri"/>
          <w:color w:val="111111"/>
          <w:sz w:val="28"/>
          <w:sz w:val="28"/>
          <w:szCs w:val="28"/>
          <w:rtl w:val="true"/>
          <w:lang w:bidi="ar-SA"/>
        </w:rPr>
        <w:t xml:space="preserve">قَدْ عمَّ أهل الأرضِ خَطبُ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لمّا أُبيدَ أبيدوا</w:t>
      </w:r>
    </w:p>
    <w:p>
      <w:pPr>
        <w:pStyle w:val="BookText"/>
        <w:rPr/>
      </w:pPr>
      <w:r>
        <w:rPr>
          <w:rFonts w:ascii="Amiri" w:hAnsi="Amiri" w:eastAsia="Amiri" w:cs="Amiri"/>
          <w:color w:val="111111"/>
          <w:sz w:val="28"/>
          <w:sz w:val="28"/>
          <w:szCs w:val="28"/>
          <w:rtl w:val="true"/>
          <w:lang w:bidi="ar-SA"/>
        </w:rPr>
        <w:t xml:space="preserve">وبكى الأنامُ قريبُهم وبعيدُهم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لمصابهِ وحكى الشفيقَ حسودُ</w:t>
      </w:r>
    </w:p>
    <w:p>
      <w:pPr>
        <w:pStyle w:val="BookText"/>
        <w:rPr/>
      </w:pPr>
      <w:r>
        <w:rPr>
          <w:rFonts w:ascii="Amiri" w:hAnsi="Amiri" w:eastAsia="Amiri" w:cs="Amiri"/>
          <w:color w:val="111111"/>
          <w:sz w:val="28"/>
          <w:sz w:val="28"/>
          <w:szCs w:val="28"/>
          <w:rtl w:val="true"/>
          <w:lang w:bidi="ar-SA"/>
        </w:rPr>
        <w:t xml:space="preserve">هيهات أنْ يأتي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ندباً لعزّ عُلاهُ تعنو الصِيدُ</w:t>
      </w:r>
    </w:p>
    <w:p>
      <w:pPr>
        <w:pStyle w:val="BookText"/>
        <w:rPr/>
      </w:pPr>
      <w:r>
        <w:rPr>
          <w:rFonts w:ascii="IRNazanin" w:hAnsi="IRNazanin" w:eastAsia="IRNazanin"/>
          <w:color w:val="111111"/>
          <w:sz w:val="28"/>
          <w:sz w:val="28"/>
          <w:szCs w:val="28"/>
          <w:rtl w:val="true"/>
          <w:lang w:bidi="fa-IR"/>
        </w:rPr>
        <w:t xml:space="preserve">یا حاملين بنعشه قمرَ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والمكرمات لها عليه نشيدُ</w:t>
      </w:r>
    </w:p>
    <w:p>
      <w:pPr>
        <w:pStyle w:val="BookText"/>
        <w:rPr/>
      </w:pPr>
      <w:r>
        <w:rPr>
          <w:rFonts w:ascii="Amiri" w:hAnsi="Amiri" w:eastAsia="Amiri" w:cs="Amiri"/>
          <w:color w:val="111111"/>
          <w:sz w:val="28"/>
          <w:sz w:val="28"/>
          <w:szCs w:val="28"/>
          <w:rtl w:val="true"/>
          <w:lang w:bidi="ar-SA"/>
        </w:rPr>
        <w:t xml:space="preserve">سرتُمْ وفيه تهتدون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كسُراةِ جيشٍ ما لَهُنَّ عميدُ</w:t>
      </w:r>
    </w:p>
    <w:p>
      <w:pPr>
        <w:pStyle w:val="BookText"/>
        <w:rPr/>
      </w:pPr>
      <w:r>
        <w:rPr>
          <w:rFonts w:ascii="Amiri" w:hAnsi="Amiri" w:eastAsia="Amiri" w:cs="Amiri"/>
          <w:color w:val="111111"/>
          <w:sz w:val="28"/>
          <w:sz w:val="28"/>
          <w:szCs w:val="28"/>
          <w:rtl w:val="true"/>
          <w:lang w:bidi="ar-SA"/>
        </w:rPr>
        <w:t xml:space="preserve">دفنوا العلومَ بدفنهِ في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ضجيعاهُ الندى والجُودُ</w:t>
      </w:r>
    </w:p>
    <w:p>
      <w:pPr>
        <w:pStyle w:val="BookText"/>
        <w:rPr/>
      </w:pPr>
      <w:r>
        <w:rPr>
          <w:rFonts w:ascii="Amiri" w:hAnsi="Amiri" w:eastAsia="Amiri" w:cs="Amiri"/>
          <w:color w:val="111111"/>
          <w:sz w:val="28"/>
          <w:sz w:val="28"/>
          <w:szCs w:val="28"/>
          <w:rtl w:val="true"/>
          <w:lang w:bidi="ar-SA"/>
        </w:rPr>
        <w:t xml:space="preserve">لا بَلْ بها دفنوا الشريعةَ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في لَحْدِهِ ملحودُ</w:t>
      </w:r>
    </w:p>
    <w:p>
      <w:pPr>
        <w:pStyle w:val="BookText"/>
        <w:rPr/>
      </w:pPr>
      <w:r>
        <w:rPr>
          <w:rFonts w:ascii="Amiri" w:hAnsi="Amiri" w:eastAsia="Amiri" w:cs="Amiri"/>
          <w:color w:val="111111"/>
          <w:sz w:val="28"/>
          <w:sz w:val="28"/>
          <w:szCs w:val="28"/>
          <w:rtl w:val="true"/>
          <w:lang w:bidi="ar-SA"/>
        </w:rPr>
        <w:t xml:space="preserve">لولا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الأسلام وهو فقيدُ</w:t>
      </w:r>
    </w:p>
    <w:p>
      <w:pPr>
        <w:pStyle w:val="BookText"/>
        <w:rPr/>
      </w:pPr>
      <w:r>
        <w:rPr>
          <w:rFonts w:ascii="Amiri" w:hAnsi="Amiri" w:eastAsia="Amiri" w:cs="Amiri"/>
          <w:color w:val="111111"/>
          <w:sz w:val="28"/>
          <w:sz w:val="28"/>
          <w:szCs w:val="28"/>
          <w:rtl w:val="true"/>
          <w:lang w:bidi="ar-SA"/>
        </w:rPr>
        <w:t xml:space="preserve">العالمُ العَلمُ الذي تُهدى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إذا دجتِ الغواشي السُودُ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الدهر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بني ما في بني الدنيا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بنكبة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لها الجبالُ الميدُ</w:t>
      </w:r>
    </w:p>
    <w:p>
      <w:pPr>
        <w:pStyle w:val="BookText"/>
        <w:rPr/>
      </w:pPr>
      <w:r>
        <w:rPr>
          <w:rFonts w:ascii="Amiri" w:hAnsi="Amiri" w:eastAsia="Amiri" w:cs="Amiri"/>
          <w:color w:val="111111"/>
          <w:sz w:val="28"/>
          <w:sz w:val="28"/>
          <w:szCs w:val="28"/>
          <w:rtl w:val="true"/>
          <w:lang w:bidi="ar-SA"/>
        </w:rPr>
        <w:t xml:space="preserve">نزلتْ بأكرم مَنْ عليه تراكمتْ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أزمةِ العام المحيل وُفودُ</w:t>
      </w:r>
    </w:p>
    <w:p>
      <w:pPr>
        <w:pStyle w:val="BookText"/>
        <w:rPr/>
      </w:pPr>
      <w:r>
        <w:rPr>
          <w:rFonts w:ascii="Amiri" w:hAnsi="Amiri" w:eastAsia="Amiri" w:cs="Amiri"/>
          <w:color w:val="111111"/>
          <w:sz w:val="28"/>
          <w:sz w:val="28"/>
          <w:szCs w:val="28"/>
          <w:rtl w:val="true"/>
          <w:lang w:bidi="ar-SA"/>
        </w:rPr>
        <w:t xml:space="preserve">أمَّا السّخا فمقرُّهُ في 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والبُخلُ عن تلك الرحابِ طريدُ</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أعنّةُ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وكان لخيلهم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كَرَمٌ يُزَانُ بحُسن خُلق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الخُدود من المها توريدُ</w:t>
      </w:r>
    </w:p>
    <w:p>
      <w:pPr>
        <w:pStyle w:val="BookText"/>
        <w:rPr/>
      </w:pPr>
      <w:r>
        <w:rPr>
          <w:rFonts w:ascii="Amiri" w:hAnsi="Amiri" w:eastAsia="Amiri" w:cs="Amiri"/>
          <w:color w:val="111111"/>
          <w:sz w:val="28"/>
          <w:sz w:val="28"/>
          <w:szCs w:val="28"/>
          <w:rtl w:val="true"/>
          <w:lang w:bidi="ar-SA"/>
        </w:rPr>
        <w:t xml:space="preserve">لم تحكهِ بالفضل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وكذاكَ أبناءُ الأُسودِ أُسودُ</w:t>
      </w:r>
    </w:p>
    <w:p>
      <w:pPr>
        <w:pStyle w:val="BookText"/>
        <w:rPr/>
      </w:pPr>
      <w:r>
        <w:rPr>
          <w:rFonts w:ascii="Amiri" w:hAnsi="Amiri" w:eastAsia="Amiri" w:cs="Amiri"/>
          <w:color w:val="111111"/>
          <w:sz w:val="28"/>
          <w:sz w:val="28"/>
          <w:szCs w:val="28"/>
          <w:rtl w:val="true"/>
          <w:lang w:bidi="ar-SA"/>
        </w:rPr>
        <w:t xml:space="preserve">ترتاحُ للفعلِ الجميل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سُلافاً مجَّها العُنقودُ</w:t>
      </w:r>
    </w:p>
    <w:p>
      <w:pPr>
        <w:pStyle w:val="BookText"/>
        <w:rPr/>
      </w:pPr>
      <w:r>
        <w:rPr>
          <w:rFonts w:ascii="Amiri" w:hAnsi="Amiri" w:eastAsia="Amiri" w:cs="Amiri"/>
          <w:color w:val="111111"/>
          <w:sz w:val="28"/>
          <w:sz w:val="28"/>
          <w:szCs w:val="28"/>
          <w:rtl w:val="true"/>
          <w:lang w:bidi="ar-SA"/>
        </w:rPr>
        <w:t xml:space="preserve">لولا 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الأنام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بقارعة الطريق إلى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لآفاقِ السماء مَشيدُ</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بني المعروف مَنْ لنداهُمُ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بكُلَّ قرارة مشهودُ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بكم حُسنُ العَزا فوجوهُكم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بطلعتِها الخطوبُ السُودُ </w:t>
      </w:r>
    </w:p>
    <w:p>
      <w:pPr>
        <w:pStyle w:val="BookText"/>
        <w:rPr/>
      </w:pPr>
      <w:r>
        <w:rPr>
          <w:rFonts w:ascii="Amiri" w:hAnsi="Amiri" w:eastAsia="Amiri" w:cs="Amiri"/>
          <w:color w:val="111111"/>
          <w:sz w:val="28"/>
          <w:sz w:val="28"/>
          <w:szCs w:val="28"/>
          <w:rtl w:val="true"/>
          <w:lang w:bidi="ar-SA"/>
        </w:rPr>
        <w:t xml:space="preserve">وسقى سحابُ العفو قبراً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فبلِحدِهِ جسمُ العُلى ملحودُ</w:t>
      </w:r>
    </w:p>
    <w:p>
      <w:pPr>
        <w:pStyle w:val="BookText"/>
        <w:rPr/>
      </w:pPr>
      <w:r>
        <w:rPr>
          <w:rFonts w:ascii="Amiri" w:hAnsi="Amiri" w:eastAsia="Amiri" w:cs="Amiri"/>
          <w:color w:val="111111"/>
          <w:sz w:val="28"/>
          <w:sz w:val="28"/>
          <w:szCs w:val="28"/>
          <w:rtl w:val="true"/>
          <w:lang w:bidi="ar-SA"/>
        </w:rPr>
        <w:t xml:space="preserve">وقال الشيخ حسين بن عبد الله الحلّي يرثيه، ويعزّي السيد المتقدم أيضاً، وقَدْ جلس للعزاء في الحلة،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إلامَ أقاسي من صروفِكَ يا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جوىً بين قلبي والضلوع له سَعْرُ</w:t>
      </w:r>
    </w:p>
    <w:p>
      <w:pPr>
        <w:pStyle w:val="BookText"/>
        <w:rPr/>
      </w:pPr>
      <w:r>
        <w:rPr>
          <w:rFonts w:ascii="Amiri" w:hAnsi="Amiri" w:eastAsia="Amiri" w:cs="Amiri"/>
          <w:color w:val="111111"/>
          <w:sz w:val="28"/>
          <w:sz w:val="28"/>
          <w:szCs w:val="28"/>
          <w:rtl w:val="true"/>
          <w:lang w:bidi="ar-SA"/>
        </w:rPr>
        <w:t xml:space="preserve">وكم للرزايا منك قلبي 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وثغرة نحري كُلَّ آن لَها نَحرُ</w:t>
      </w:r>
    </w:p>
    <w:p>
      <w:pPr>
        <w:pStyle w:val="BookText"/>
        <w:rPr/>
      </w:pPr>
      <w:r>
        <w:rPr>
          <w:rFonts w:ascii="Amiri" w:hAnsi="Amiri" w:eastAsia="Amiri" w:cs="Amiri"/>
          <w:color w:val="111111"/>
          <w:sz w:val="28"/>
          <w:sz w:val="28"/>
          <w:szCs w:val="28"/>
          <w:rtl w:val="true"/>
          <w:lang w:bidi="ar-SA"/>
        </w:rPr>
        <w:t xml:space="preserve">وكم ذا أقاسي نكبةً بعد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لها قلبي ولو أنَّهُ صخرُ</w:t>
      </w:r>
    </w:p>
    <w:p>
      <w:pPr>
        <w:pStyle w:val="BookText"/>
        <w:rPr/>
      </w:pPr>
      <w:r>
        <w:rPr>
          <w:rFonts w:ascii="Amiri" w:hAnsi="Amiri" w:eastAsia="Amiri" w:cs="Amiri"/>
          <w:color w:val="111111"/>
          <w:sz w:val="28"/>
          <w:sz w:val="28"/>
          <w:szCs w:val="28"/>
          <w:rtl w:val="true"/>
          <w:lang w:bidi="ar-SA"/>
        </w:rPr>
        <w:t xml:space="preserve">وكم أنتَ في الأمجاد يا دهرُ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الصيدِ أهل الفضل شيمتُكَ الغَدرُ</w:t>
      </w:r>
    </w:p>
    <w:p>
      <w:pPr>
        <w:pStyle w:val="BookText"/>
        <w:rPr/>
      </w:pPr>
      <w:r>
        <w:rPr>
          <w:rFonts w:ascii="Amiri" w:hAnsi="Amiri" w:eastAsia="Amiri" w:cs="Amiri"/>
          <w:color w:val="111111"/>
          <w:sz w:val="28"/>
          <w:sz w:val="28"/>
          <w:szCs w:val="28"/>
          <w:rtl w:val="true"/>
          <w:lang w:bidi="ar-SA"/>
        </w:rPr>
        <w:t xml:space="preserve">فبينا أُعاني سبرَ جُرح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ثان لَم يَنَل قعرَهُ سَبْرُ</w:t>
      </w:r>
    </w:p>
    <w:p>
      <w:pPr>
        <w:pStyle w:val="BookText"/>
        <w:rPr/>
      </w:pPr>
      <w:r>
        <w:rPr>
          <w:rFonts w:ascii="Amiri" w:hAnsi="Amiri" w:eastAsia="Amiri" w:cs="Amiri"/>
          <w:color w:val="111111"/>
          <w:sz w:val="28"/>
          <w:sz w:val="28"/>
          <w:szCs w:val="28"/>
          <w:rtl w:val="true"/>
          <w:lang w:bidi="ar-SA"/>
        </w:rPr>
        <w:t xml:space="preserve">لقد طرقتنا اليومَ منكَ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الهُدى للحشرِ من هولِها ذُعْرُ</w:t>
      </w:r>
    </w:p>
    <w:p>
      <w:pPr>
        <w:pStyle w:val="BookText"/>
        <w:rPr/>
      </w:pPr>
      <w:r>
        <w:rPr>
          <w:rFonts w:ascii="Amiri" w:hAnsi="Amiri" w:eastAsia="Amiri" w:cs="Amiri"/>
          <w:color w:val="111111"/>
          <w:sz w:val="28"/>
          <w:sz w:val="28"/>
          <w:szCs w:val="28"/>
          <w:rtl w:val="true"/>
          <w:lang w:bidi="ar-SA"/>
        </w:rPr>
        <w:t xml:space="preserve">فلا مِثْلُ هذا الخطب خَطبٌ دها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ورزءٌ عظيمٌ جلَّ موقعهُ بِكرُ</w:t>
      </w:r>
    </w:p>
    <w:p>
      <w:pPr>
        <w:pStyle w:val="BookText"/>
        <w:rPr/>
      </w:pPr>
      <w:r>
        <w:rPr>
          <w:rFonts w:ascii="Amiri" w:hAnsi="Amiri" w:eastAsia="Amiri" w:cs="Amiri"/>
          <w:color w:val="111111"/>
          <w:sz w:val="28"/>
          <w:sz w:val="28"/>
          <w:szCs w:val="28"/>
          <w:rtl w:val="true"/>
          <w:lang w:bidi="ar-SA"/>
        </w:rPr>
        <w:t xml:space="preserve">له كادت الغبرا تميدُ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وشهبُ السما تهوى وينخسفُ البدرُ</w:t>
      </w:r>
    </w:p>
    <w:p>
      <w:pPr>
        <w:pStyle w:val="BookText"/>
        <w:rPr/>
      </w:pPr>
      <w:r>
        <w:rPr>
          <w:rFonts w:ascii="Amiri" w:hAnsi="Amiri" w:eastAsia="Amiri" w:cs="Amiri"/>
          <w:color w:val="111111"/>
          <w:sz w:val="28"/>
          <w:sz w:val="28"/>
          <w:szCs w:val="28"/>
          <w:rtl w:val="true"/>
          <w:lang w:bidi="ar-SA"/>
        </w:rPr>
        <w:t xml:space="preserve">وكادتْ له الخضراءُ تهوي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وتقضي به حزناً ملائكُها الغُرُّ</w:t>
      </w:r>
    </w:p>
    <w:p>
      <w:pPr>
        <w:pStyle w:val="BookText"/>
        <w:rPr/>
      </w:pPr>
      <w:r>
        <w:rPr>
          <w:rFonts w:ascii="Amiri" w:hAnsi="Amiri" w:eastAsia="Amiri" w:cs="Amiri"/>
          <w:color w:val="111111"/>
          <w:sz w:val="28"/>
          <w:sz w:val="28"/>
          <w:szCs w:val="28"/>
          <w:rtl w:val="true"/>
          <w:lang w:bidi="ar-SA"/>
        </w:rPr>
        <w:t xml:space="preserve">وفيه الورى عادتْ سُكارى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الشجى والحُزنِ فاجأها الحَشْرُ</w:t>
      </w:r>
    </w:p>
    <w:p>
      <w:pPr>
        <w:pStyle w:val="BookText"/>
        <w:rPr/>
      </w:pPr>
      <w:r>
        <w:rPr>
          <w:rFonts w:ascii="Amiri" w:hAnsi="Amiri" w:eastAsia="Amiri" w:cs="Amiri"/>
          <w:color w:val="111111"/>
          <w:sz w:val="28"/>
          <w:sz w:val="28"/>
          <w:szCs w:val="28"/>
          <w:rtl w:val="true"/>
          <w:lang w:bidi="ar-SA"/>
        </w:rPr>
        <w:t xml:space="preserve">لتبكِ العُلومُ اليومَ جامعَ 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لخفاياها وأسرارِها سرُّ</w:t>
      </w:r>
    </w:p>
    <w:p>
      <w:pPr>
        <w:pStyle w:val="BookText"/>
        <w:rPr/>
      </w:pPr>
      <w:r>
        <w:rPr>
          <w:rFonts w:ascii="Amiri" w:hAnsi="Amiri" w:eastAsia="Amiri" w:cs="Amiri"/>
          <w:color w:val="111111"/>
          <w:sz w:val="28"/>
          <w:sz w:val="28"/>
          <w:szCs w:val="28"/>
          <w:rtl w:val="true"/>
          <w:lang w:bidi="ar-SA"/>
        </w:rPr>
        <w:t xml:space="preserve">ليبكِ له المحرابُ حُزْناً فكم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مُزْهِراً واليومَ مِنْ بعدِهِ قَفرُ</w:t>
      </w:r>
    </w:p>
    <w:p>
      <w:pPr>
        <w:pStyle w:val="BookText"/>
        <w:rPr/>
      </w:pPr>
      <w:r>
        <w:rPr>
          <w:rFonts w:ascii="Amiri" w:hAnsi="Amiri" w:eastAsia="Amiri" w:cs="Amiri"/>
          <w:color w:val="111111"/>
          <w:sz w:val="28"/>
          <w:sz w:val="28"/>
          <w:szCs w:val="28"/>
          <w:rtl w:val="true"/>
          <w:lang w:bidi="ar-SA"/>
        </w:rPr>
        <w:t xml:space="preserve">لتبكِ اليَتامى اليومَ أرأَفَ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أودى بأجسامها الضُّرُّ</w:t>
      </w:r>
    </w:p>
    <w:p>
      <w:pPr>
        <w:pStyle w:val="BookText"/>
        <w:rPr/>
      </w:pPr>
      <w:r>
        <w:rPr>
          <w:rFonts w:ascii="Amiri" w:hAnsi="Amiri" w:eastAsia="Amiri" w:cs="Amiri"/>
          <w:color w:val="111111"/>
          <w:sz w:val="28"/>
          <w:sz w:val="28"/>
          <w:szCs w:val="28"/>
          <w:rtl w:val="true"/>
          <w:lang w:bidi="ar-SA"/>
        </w:rPr>
        <w:t xml:space="preserve">لتبك الأيامى اليومَ كافلَ 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فأوجهُها ذا اليوم مِنْ بعدِهِ غَبرُ</w:t>
      </w:r>
    </w:p>
    <w:p>
      <w:pPr>
        <w:pStyle w:val="BookText"/>
        <w:rPr/>
      </w:pPr>
      <w:r>
        <w:rPr>
          <w:rFonts w:ascii="Amiri" w:hAnsi="Amiri" w:eastAsia="Amiri" w:cs="Amiri"/>
          <w:color w:val="111111"/>
          <w:sz w:val="28"/>
          <w:sz w:val="28"/>
          <w:szCs w:val="28"/>
          <w:rtl w:val="true"/>
          <w:lang w:bidi="ar-SA"/>
        </w:rPr>
        <w:t xml:space="preserve">عجبتُ لذاكَ الطودِ كيف تصدَّعتْ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 أمْ كيفَ قَدْ ض ضمَّهُ القَبرُ</w:t>
      </w:r>
    </w:p>
    <w:p>
      <w:pPr>
        <w:pStyle w:val="BookText"/>
        <w:rPr/>
      </w:pPr>
      <w:r>
        <w:rPr>
          <w:rFonts w:ascii="Amiri" w:hAnsi="Amiri" w:eastAsia="Amiri" w:cs="Amiri"/>
          <w:color w:val="111111"/>
          <w:sz w:val="28"/>
          <w:sz w:val="28"/>
          <w:szCs w:val="28"/>
          <w:rtl w:val="true"/>
          <w:lang w:bidi="ar-SA"/>
        </w:rPr>
        <w:t xml:space="preserve">وبحر ندى في التُربِ غاضَ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منه البَرُّ يُفعمُ والبحرُ</w:t>
      </w:r>
    </w:p>
    <w:p>
      <w:pPr>
        <w:pStyle w:val="BookText"/>
        <w:rPr/>
      </w:pPr>
      <w:r>
        <w:rPr>
          <w:rFonts w:ascii="Amiri" w:hAnsi="Amiri" w:eastAsia="Amiri" w:cs="Amiri"/>
          <w:color w:val="111111"/>
          <w:sz w:val="28"/>
          <w:sz w:val="28"/>
          <w:szCs w:val="28"/>
          <w:rtl w:val="true"/>
          <w:lang w:bidi="ar-SA"/>
        </w:rPr>
        <w:t xml:space="preserve">سرا فيه والأيمان حول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 منّي اليوم قَدْ قُصمَ الظهرُ</w:t>
      </w:r>
    </w:p>
    <w:p>
      <w:pPr>
        <w:pStyle w:val="BookText"/>
        <w:rPr/>
      </w:pPr>
      <w:r>
        <w:rPr>
          <w:rFonts w:ascii="Amiri" w:hAnsi="Amiri" w:eastAsia="Amiri" w:cs="Amiri"/>
          <w:color w:val="111111"/>
          <w:sz w:val="28"/>
          <w:sz w:val="28"/>
          <w:szCs w:val="28"/>
          <w:rtl w:val="true"/>
          <w:lang w:bidi="ar-SA"/>
        </w:rPr>
        <w:t xml:space="preserve">ومِنْ خلفهِ التقوى تنوحُ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شَقَّ منه القلب حزناً له الفَخرُ</w:t>
      </w:r>
    </w:p>
    <w:p>
      <w:pPr>
        <w:pStyle w:val="BookText"/>
        <w:rPr/>
      </w:pPr>
      <w:r>
        <w:rPr>
          <w:rFonts w:ascii="Amiri" w:hAnsi="Amiri" w:eastAsia="Amiri" w:cs="Amiri"/>
          <w:color w:val="111111"/>
          <w:sz w:val="28"/>
          <w:sz w:val="28"/>
          <w:szCs w:val="28"/>
          <w:rtl w:val="true"/>
          <w:lang w:bidi="ar-SA"/>
        </w:rPr>
        <w:t xml:space="preserve">وباتَ عليه العلم يلدمُ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ويذري دموعاً عندها يصغر القَطرُ</w:t>
      </w:r>
    </w:p>
    <w:p>
      <w:pPr>
        <w:pStyle w:val="BookText"/>
        <w:rPr/>
      </w:pPr>
      <w:r>
        <w:rPr>
          <w:rFonts w:ascii="Amiri" w:hAnsi="Amiri" w:eastAsia="Amiri" w:cs="Amiri"/>
          <w:color w:val="111111"/>
          <w:sz w:val="28"/>
          <w:sz w:val="28"/>
          <w:szCs w:val="28"/>
          <w:rtl w:val="true"/>
          <w:lang w:bidi="ar-SA"/>
        </w:rPr>
        <w:t xml:space="preserve">لقد كان للأسلام عَضْبَاً مُهنَّداً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ولجّة علم لا يُحدُّ لها قَعْرُ</w:t>
      </w:r>
    </w:p>
    <w:p>
      <w:pPr>
        <w:pStyle w:val="BookText"/>
        <w:rPr/>
      </w:pPr>
      <w:r>
        <w:rPr>
          <w:rFonts w:ascii="Amiri" w:hAnsi="Amiri" w:eastAsia="Amiri" w:cs="Amiri"/>
          <w:color w:val="111111"/>
          <w:sz w:val="28"/>
          <w:sz w:val="28"/>
          <w:szCs w:val="28"/>
          <w:rtl w:val="true"/>
          <w:lang w:bidi="ar-SA"/>
        </w:rPr>
        <w:t xml:space="preserve">فلو كان عنهُ الموتُ يُدفعُ بالفدى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فديناهُ لكنْ فيه قَدْ نفذَ الأمرُ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فهيهاتَ يسلو رزءهُ اليومَ ذو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عمرهِ حتى يُفارقهُ العُمرُ </w:t>
      </w:r>
    </w:p>
    <w:p>
      <w:pPr>
        <w:pStyle w:val="BookText"/>
        <w:rPr/>
      </w:pPr>
      <w:r>
        <w:rPr>
          <w:rFonts w:ascii="Amiri" w:hAnsi="Amiri" w:eastAsia="Amiri" w:cs="Amiri"/>
          <w:color w:val="111111"/>
          <w:sz w:val="28"/>
          <w:sz w:val="28"/>
          <w:szCs w:val="28"/>
          <w:rtl w:val="true"/>
          <w:lang w:bidi="ar-SA"/>
        </w:rPr>
        <w:t xml:space="preserve">نَعمْ فَلَنا خيرُ العزاءِ بماجدٍ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ذوي الضراء ينكشف الضُرُّ</w:t>
      </w:r>
    </w:p>
    <w:p>
      <w:pPr>
        <w:pStyle w:val="BookText"/>
        <w:rPr/>
      </w:pP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الفضل مَنْ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عليَّاً ليس يُدركهُ الفِكرُ</w:t>
      </w:r>
    </w:p>
    <w:p>
      <w:pPr>
        <w:pStyle w:val="BookText"/>
        <w:rPr/>
      </w:pPr>
      <w:r>
        <w:rPr>
          <w:rFonts w:ascii="Amiri" w:hAnsi="Amiri" w:eastAsia="Amiri" w:cs="Amiri"/>
          <w:color w:val="111111"/>
          <w:sz w:val="28"/>
          <w:sz w:val="28"/>
          <w:szCs w:val="28"/>
          <w:rtl w:val="true"/>
          <w:lang w:bidi="ar-SA"/>
        </w:rPr>
        <w:t xml:space="preserve">براهُ إلهُ العرشِ غَوْثاً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وغيثاً إذا ما عنهمُ حُبِسَ القَطرُ</w:t>
      </w:r>
    </w:p>
    <w:p>
      <w:pPr>
        <w:pStyle w:val="BookText"/>
        <w:rPr/>
      </w:pPr>
      <w:r>
        <w:rPr>
          <w:rFonts w:ascii="Amiri" w:hAnsi="Amiri" w:eastAsia="Amiri" w:cs="Amiri"/>
          <w:color w:val="111111"/>
          <w:sz w:val="28"/>
          <w:sz w:val="28"/>
          <w:szCs w:val="28"/>
          <w:rtl w:val="true"/>
          <w:lang w:bidi="ar-SA"/>
        </w:rPr>
        <w:t xml:space="preserve">تراهُ إذا ما جئتَهُ البدرَ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حفَّ من أبنائهِ أنجمٌ زُهرُ</w:t>
      </w:r>
    </w:p>
    <w:p>
      <w:pPr>
        <w:pStyle w:val="BookText"/>
        <w:rPr/>
      </w:pPr>
      <w:r>
        <w:rPr>
          <w:rFonts w:ascii="Amiri" w:hAnsi="Amiri" w:eastAsia="Amiri" w:cs="Amiri"/>
          <w:color w:val="111111"/>
          <w:sz w:val="28"/>
          <w:sz w:val="28"/>
          <w:szCs w:val="28"/>
          <w:rtl w:val="true"/>
          <w:lang w:bidi="ar-SA"/>
        </w:rPr>
        <w:t xml:space="preserve">هَداةٌ بهم يُسْتَجلبُ العفوُ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ذكرهم يُسْتَدفعُ البؤسُ والشَرُّ</w:t>
      </w:r>
    </w:p>
    <w:p>
      <w:pPr>
        <w:pStyle w:val="BookText"/>
        <w:rPr/>
      </w:pPr>
      <w:r>
        <w:rPr>
          <w:rFonts w:ascii="Amiri" w:hAnsi="Amiri" w:eastAsia="Amiri" w:cs="Amiri"/>
          <w:color w:val="111111"/>
          <w:sz w:val="28"/>
          <w:sz w:val="28"/>
          <w:szCs w:val="28"/>
          <w:rtl w:val="true"/>
          <w:lang w:bidi="ar-SA"/>
        </w:rPr>
        <w:t xml:space="preserve">بهم قصمَ اللهُ الضَلالَ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زال ساري المُزن ينهلُّ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ويسقي ضريحاً حلَّهُ الماجدُ البَرُّ</w:t>
      </w:r>
    </w:p>
    <w:p>
      <w:p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ونحمدك يا مَنْ تفضل علينا بعيلم العلم البر، والأصبح الأغرّ، نجل عليّ بن جعفر، همام أحيا مآثر جدّه بجدّه، وبلغ الغاية القصوى بجهده، زكي نجيب في غرّته أثر النجابة ساطع البرهان، من غرّدت به بلابل المديح على أفنان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البارعُ الهَدي الذي بجبينهِ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النجابة ساطعٌ برهانُهُ</w:t>
      </w:r>
    </w:p>
    <w:p>
      <w:pPr>
        <w:pStyle w:val="BookText"/>
        <w:rPr/>
      </w:pPr>
      <w:r>
        <w:rPr>
          <w:rFonts w:ascii="Amiri" w:hAnsi="Amiri" w:eastAsia="Amiri" w:cs="Amiri"/>
          <w:color w:val="111111"/>
          <w:sz w:val="28"/>
          <w:sz w:val="28"/>
          <w:szCs w:val="28"/>
          <w:rtl w:val="true"/>
          <w:lang w:bidi="ar-SA"/>
        </w:rPr>
        <w:t xml:space="preserve">والماجدُ الحَبر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 أبناء العُلى إحسانُهُ</w:t>
      </w:r>
    </w:p>
    <w:p>
      <w:pPr>
        <w:pStyle w:val="BookText"/>
        <w:rPr/>
      </w:pPr>
      <w:r>
        <w:rPr>
          <w:rFonts w:ascii="Amiri" w:hAnsi="Amiri" w:eastAsia="Amiri" w:cs="Amiri"/>
          <w:color w:val="111111"/>
          <w:sz w:val="28"/>
          <w:sz w:val="28"/>
          <w:szCs w:val="28"/>
          <w:rtl w:val="true"/>
          <w:lang w:bidi="ar-SA"/>
        </w:rPr>
        <w:t xml:space="preserve">مقدامُ أبناءِ المفاخرِ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 الزمان وقَدْ غدا إنسانُهُ</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إمام يتّقد نوراً، ويتفجر بِشْراً وسروراً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المعالي بدرها البادي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يشرقُ بالمعاني الجُدَّدِ</w:t>
      </w:r>
    </w:p>
    <w:p>
      <w:pPr>
        <w:pStyle w:val="BookText"/>
        <w:rPr/>
      </w:pPr>
      <w:r>
        <w:rPr>
          <w:rFonts w:ascii="Amiri" w:hAnsi="Amiri" w:eastAsia="Amiri" w:cs="Amiri"/>
          <w:color w:val="111111"/>
          <w:sz w:val="28"/>
          <w:sz w:val="28"/>
          <w:szCs w:val="28"/>
          <w:rtl w:val="true"/>
          <w:lang w:bidi="ar-SA"/>
        </w:rPr>
        <w:t xml:space="preserve">خلقتْهُ فكرتُهُ ليوم طرادها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فيروحُ يومَ السّبق فيه ويغتدي</w:t>
      </w:r>
    </w:p>
    <w:p>
      <w:pPr>
        <w:pStyle w:val="BookText"/>
        <w:rPr/>
      </w:pPr>
      <w:r>
        <w:rPr>
          <w:rFonts w:ascii="Amiri" w:hAnsi="Amiri" w:eastAsia="Amiri" w:cs="Amiri"/>
          <w:color w:val="111111"/>
          <w:sz w:val="28"/>
          <w:sz w:val="28"/>
          <w:szCs w:val="28"/>
          <w:rtl w:val="true"/>
          <w:lang w:bidi="ar-SA"/>
        </w:rPr>
        <w:t xml:space="preserve">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لحوقَهُ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أومتْ مساعيه له لا تَجْهَدِ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كعبة فضل، وغمامة بذل، ومنهاج عدل، ما أشرقت على روضات العلم أقمار طلعته، وسطعت عليها ثواقب فكرته، إلاّ وجلّى غياهب ظلمته، منذ شبّ شبّت به نار السماحة والفراسة، ومذ نما نميت إليه الفضائل والرئاسة، وحين دبا على عارضيه العذار، غدا جامعاً للفضل والنهى والفخار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عالم محقق، وفاضل مدقق، وجدلي مفلق، لم يقطع حبل جدله حدّ الحسام، ولم تحو فضله الفضلاء الأعلام، لم يدع منقبة في الفضل إلاّ حواها، ولم يترك مرتبة في الفخر تعالت إلاّ إرتقاها، ولا ذروة في العلم إلاّ رقاها، ولا </w:t>
      </w:r>
    </w:p>
    <w:p>
      <w:pPr>
        <w:pStyle w:val="BookText"/>
        <w:rPr/>
      </w:pPr>
      <w:r>
        <w:rPr>
          <w:rFonts w:ascii="Amiri" w:hAnsi="Amiri" w:eastAsia="Amiri" w:cs="Amiri"/>
          <w:color w:val="111111"/>
          <w:sz w:val="28"/>
          <w:sz w:val="28"/>
          <w:szCs w:val="28"/>
          <w:rtl w:val="true"/>
          <w:lang w:bidi="ar-SA"/>
        </w:rPr>
        <w:t>جوهرة في قلب السر مكنونة إلاّ وإنتضى لها مشرفيّ فكره وأبداها، باحث مفروض العلم ومسنونه، بحجج غير موهونة، وأحيا مدارس أبيه بدرسه، وغوصه في بحر العلم ورمسه، وصار من شدة الاهتمام لا يميّز يومه من أمسه، جمع من المفاخر والمكارم ما تشتت، وما به قلوب الحسّاد فتت، كم سعى في المهمات، للذاهب والقادم من البريّات، وكابد في طلب العلم التعب، وقاسى النّصب، فاغتدى فيه البحر الموّاج، والسراج الوهّاج، والبدر الساري في أفق الكمال والشمس المنيرة ببروج الفضل في فلك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الذي كان محمولاً في صلب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حامل هناك ولا مدير، ومشمولاً بعبء شجرة اللطف الأزهري ولم يشعر بذاك إذ ذاك ملك التصوير، أشرقت به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السابحة في فلك الوجود، حيث لا متحرك من الأفلاك بأحدى الحركتين، فكان نوراً مونقاً في فروع الشجرة الزكية الباسقة في فضاء الجود حيث لا محدّد هناك لأحدى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 وضاح الجبين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 السعادة جنح صُبْح مُسْفِرِ</w:t>
      </w:r>
    </w:p>
    <w:p>
      <w:pPr>
        <w:pStyle w:val="BookText"/>
        <w:rPr/>
      </w:pPr>
      <w:r>
        <w:rPr>
          <w:rFonts w:ascii="Amiri" w:hAnsi="Amiri" w:eastAsia="Amiri" w:cs="Amiri"/>
          <w:color w:val="111111"/>
          <w:sz w:val="28"/>
          <w:sz w:val="28"/>
          <w:szCs w:val="28"/>
          <w:rtl w:val="true"/>
          <w:lang w:bidi="ar-SA"/>
        </w:rPr>
        <w:t xml:space="preserve">متنمّر ما ريعَ قُطّ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ویُريعُ قلبَ الفاتكِ المتنمّرِ</w:t>
      </w:r>
    </w:p>
    <w:p>
      <w:pPr>
        <w:pStyle w:val="BookText"/>
        <w:rPr/>
      </w:pPr>
      <w:r>
        <w:rPr>
          <w:rFonts w:ascii="Amiri" w:hAnsi="Amiri" w:eastAsia="Amiri" w:cs="Amiri"/>
          <w:color w:val="111111"/>
          <w:sz w:val="28"/>
          <w:sz w:val="28"/>
          <w:szCs w:val="28"/>
          <w:rtl w:val="true"/>
          <w:lang w:bidi="ar-SA"/>
        </w:rPr>
        <w:t xml:space="preserve">وأشمُّ مرهوب اللقاء إذا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يسطو بغرمة ليثِ غابٍ مخدرِ</w:t>
      </w:r>
    </w:p>
    <w:p>
      <w:pPr>
        <w:pStyle w:val="BookText"/>
        <w:rPr/>
      </w:pPr>
      <w:r>
        <w:rPr>
          <w:rFonts w:ascii="Amiri" w:hAnsi="Amiri" w:eastAsia="Amiri" w:cs="Amiri"/>
          <w:color w:val="111111"/>
          <w:sz w:val="28"/>
          <w:sz w:val="28"/>
          <w:szCs w:val="28"/>
          <w:rtl w:val="true"/>
          <w:lang w:bidi="ar-SA"/>
        </w:rPr>
        <w:t>يتجلّى صباحه بسما العلوم، تجلّي مصابيح الدياجر المدلهمّة في الغيوم، فتبسم رياضها عن درر فضائل فيما أهمّ، وعن نفائس أبكار هي أبهى ما ينظم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يسرد جملة من شعره في حق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طريقة الأنزواء في مسلكة ودرسه، مستقلاً في ذلك بشرذمة من أبناء جنسه، لتكفّل أخيه بأحياء مدارس أهليه، وتشييد العلم ومبانيه، إذ لا يسعه مع ذلك الاستقلال بالجمّ الغفير، والسرب الكثير، على أنَّهُ الحقيق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لاستكماله في المعقول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وفكري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الرئيسُ وهذا خيرُ مرؤوسِ</w:t>
      </w:r>
    </w:p>
    <w:p>
      <w:pPr>
        <w:pStyle w:val="BookText"/>
        <w:rPr/>
      </w:pPr>
      <w:r>
        <w:rPr>
          <w:rFonts w:ascii="Amiri" w:hAnsi="Amiri" w:eastAsia="Amiri" w:cs="Amiri"/>
          <w:color w:val="111111"/>
          <w:sz w:val="28"/>
          <w:sz w:val="28"/>
          <w:szCs w:val="28"/>
          <w:rtl w:val="true"/>
          <w:lang w:bidi="ar-SA"/>
        </w:rPr>
        <w:t xml:space="preserve">يرتدّ قبل إرتدادِ الطرفِ مِنْ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عرشٍ عليه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ثبتت له ثلاث خصال؛ الأولى أنَّهُ ممن يُروى عنه،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يُؤخذ منه،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 تَصدُقُ فيه الأقوال الغريبة، والأفعال العجيبة، والسماحة </w:t>
      </w:r>
      <w:bookmarkStart w:id="268" w:name="pg18939_201909"/>
    </w:p>
    <w:p>
      <w:pPr>
        <w:pStyle w:val="BookText"/>
        <w:rPr/>
      </w:pPr>
      <w:bookmarkEnd w:id="268"/>
      <w:r>
        <w:rPr>
          <w:rFonts w:ascii="Amiri" w:hAnsi="Amiri" w:eastAsia="Amiri" w:cs="Amiri"/>
          <w:color w:val="111111"/>
          <w:sz w:val="28"/>
          <w:sz w:val="28"/>
          <w:szCs w:val="28"/>
          <w:rtl w:val="true"/>
          <w:lang w:bidi="ar-SA"/>
        </w:rPr>
        <w:t>التي ما لأحد فيها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ذكر كُلّ واحدة بالتفصيل، على عادته من التطويل، وإعادته لفقرات التبجيل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أن الطبع موكل بمعاداة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واستكراه المكررات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الأديب الأوحد، علم الكمال المفرد، إنسان عين الكمال وعين كمال الأنسان، الشاعر الماهر الشيخ أحمد قفطان، يرثيه ويعزّي عماد الأنام، وعمود الأسلام، الرئيس المطاع، والرأس السامي على الذرى والبقاع، مصباح المحافل والمجالس، وصباح المحاريب والمدارس، بقية العلماء الأمجاد، وقدوة العباد، مبدأ ومعاد، العلم المقتدى مُحَمَّد الرضا، بقية الأمام موسى بن جعفر لا برحت تصوبهم سُحبُ العفو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المستطيلُ على هام السِماكِ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بعزمةٍ دونهَا نَسرُ السما وَقَعا</w:t>
      </w:r>
    </w:p>
    <w:p>
      <w:pPr>
        <w:pStyle w:val="BookText"/>
        <w:rPr/>
      </w:pPr>
      <w:r>
        <w:rPr>
          <w:rFonts w:ascii="Amiri" w:hAnsi="Amiri" w:eastAsia="Amiri" w:cs="Amiri"/>
          <w:color w:val="111111"/>
          <w:sz w:val="28"/>
          <w:sz w:val="28"/>
          <w:szCs w:val="28"/>
          <w:rtl w:val="true"/>
          <w:lang w:bidi="ar-SA"/>
        </w:rPr>
        <w:t xml:space="preserve">جازتْ مآثرُها الجوزاءَ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عاقَ عن شأوها العيّوقَ مرتفعا</w:t>
      </w:r>
    </w:p>
    <w:p>
      <w:pPr>
        <w:pStyle w:val="Heading3"/>
        <w:numPr>
          <w:ilvl w:val="2"/>
          <w:numId w:val="1"/>
        </w:numPr>
        <w:rPr/>
      </w:pPr>
      <w:bookmarkStart w:id="269" w:name="__RefHeading___Toc16141342_1280447820"/>
      <w:bookmarkStart w:id="270" w:name="_Toc95"/>
      <w:bookmarkEnd w:id="269"/>
      <w:r>
        <w:rPr>
          <w:rtl w:val="true"/>
        </w:rPr>
        <w:t xml:space="preserve">ترجمة الشيخ مُحمَّد رضا </w:t>
      </w:r>
      <w:r>
        <w:rPr>
          <w:rtl w:val="true"/>
        </w:rPr>
        <w:t>(</w:t>
      </w:r>
      <w:r>
        <w:rPr>
          <w:rtl w:val="true"/>
        </w:rPr>
        <w:t>رحمه الله علیه</w:t>
      </w:r>
      <w:r>
        <w:rPr>
          <w:rtl w:val="true"/>
        </w:rPr>
        <w:t>)</w:t>
      </w:r>
      <w:bookmarkEnd w:id="270"/>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الهمة عظيم القدر، كثير النهي والأمر، مطاعاً عند الرعية والحكام، مسلّم الرئاسة لدى الخاص والعام، كثير السّعي في مصالح المسلمين عند الحكام، والأمراء المتولّين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أكثر امتحانه بأمور الفرقتين الشريرتين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وإصابته بسببها هناة وأشياء لا يسع المقام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العزلة عنهم والتحجّب منهم، فسكن في أيام ابني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المشرفة، وهاجر من النجف بأهله وجميع متعلّقيه إلى أن هدأت تلك الشقاشق وسكنت بعض هاتيك الفورة رجع إلى محل عزّه ومسقط رأسه بعد وفاة عمه المهدي، واشتغل بأمر زواج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مرت سنة إلاّ وتُوفيَ ابن عمّه الشيخ جعفر، فجلس بمسند آبائه وأعمامه، وتعبّقت به مرابعهم عبق الورد في أكمامه، ونهض مستقلاً بأعباء رئاسة العرب، وألقت الأمور إليه فضل زمامها ولا عجب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يباحث الفقه في مدرسة آبائه الكرام، وحضر في حوزة درسه جماعة من الفضلاء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ابن عمه الخَلفُ الصالح</w:t>
      </w:r>
      <w:r>
        <w:rPr>
          <w:rStyle w:val="FootnoteAnchor"/>
          <w:rtl w:val="true"/>
        </w:rPr>
        <w:footnoteReference w:id="510"/>
      </w:r>
      <w:r>
        <w:rPr>
          <w:rFonts w:ascii="Amiri" w:hAnsi="Amiri" w:eastAsia="Amiri" w:cs="Amiri"/>
          <w:color w:val="111111"/>
          <w:sz w:val="28"/>
          <w:sz w:val="28"/>
          <w:szCs w:val="28"/>
          <w:rtl w:val="true"/>
          <w:lang w:bidi="ar-SA"/>
        </w:rPr>
        <w:t xml:space="preserve">نجل العلم المهدي، ومنهم العالم </w:t>
      </w:r>
      <w:bookmarkStart w:id="271" w:name="pg18939_201910"/>
    </w:p>
    <w:p>
      <w:pPr>
        <w:pStyle w:val="BookText"/>
        <w:rPr/>
      </w:pPr>
      <w:bookmarkEnd w:id="271"/>
      <w:r>
        <w:rPr>
          <w:rFonts w:ascii="Amiri" w:hAnsi="Amiri" w:eastAsia="Amiri" w:cs="Amiri"/>
          <w:color w:val="111111"/>
          <w:sz w:val="28"/>
          <w:sz w:val="28"/>
          <w:szCs w:val="28"/>
          <w:rtl w:val="true"/>
          <w:lang w:bidi="ar-SA"/>
        </w:rPr>
        <w:t>الأوحدي، شيخنا المقدس الشيخ أحمد المشهدي</w:t>
      </w:r>
      <w:r>
        <w:rPr>
          <w:rStyle w:val="FootnoteAnchor"/>
          <w:rtl w:val="true"/>
        </w:rPr>
        <w:footnoteReference w:id="511"/>
      </w:r>
      <w:r>
        <w:rPr>
          <w:rFonts w:ascii="Amiri" w:hAnsi="Amiri" w:eastAsia="Amiri" w:cs="Amiri"/>
          <w:color w:val="111111"/>
          <w:sz w:val="28"/>
          <w:sz w:val="28"/>
          <w:szCs w:val="28"/>
          <w:rtl w:val="true"/>
          <w:lang w:bidi="ar-SA"/>
        </w:rPr>
        <w:t>، والمرحوم الشيخ علي حيدر</w:t>
      </w:r>
      <w:r>
        <w:rPr>
          <w:rStyle w:val="FootnoteAnchor"/>
          <w:rtl w:val="true"/>
        </w:rPr>
        <w:footnoteReference w:id="512"/>
      </w:r>
      <w:r>
        <w:rPr>
          <w:rFonts w:ascii="Amiri" w:hAnsi="Amiri" w:eastAsia="Amiri" w:cs="Amiri"/>
          <w:color w:val="111111"/>
          <w:sz w:val="28"/>
          <w:sz w:val="28"/>
          <w:szCs w:val="28"/>
          <w:rtl w:val="true"/>
          <w:lang w:bidi="ar-SA"/>
        </w:rPr>
        <w:t>، والشيخ عبد الحسن ابن المرحوم الشيخ راضي</w:t>
      </w:r>
      <w:r>
        <w:rPr>
          <w:rStyle w:val="FootnoteAnchor"/>
          <w:rtl w:val="true"/>
        </w:rPr>
        <w:footnoteReference w:id="513"/>
      </w:r>
      <w:r>
        <w:rPr>
          <w:rFonts w:ascii="Amiri" w:hAnsi="Amiri" w:eastAsia="Amiri" w:cs="Amiri"/>
          <w:color w:val="111111"/>
          <w:sz w:val="28"/>
          <w:sz w:val="28"/>
          <w:szCs w:val="28"/>
          <w:rtl w:val="true"/>
          <w:lang w:bidi="ar-SA"/>
        </w:rPr>
        <w:t>، وغيرهم من أمثالهم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عمدة حضوره وتحصيله على عمه العلامة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يقيم الجماعة في الصحن الشريف ويجتمع خلفه السواد الأعظم من الناس</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6141344_1280447820"/>
      <w:bookmarkStart w:id="273" w:name="_Toc96"/>
      <w:bookmarkEnd w:id="272"/>
      <w:r>
        <w:rPr>
          <w:rtl w:val="true"/>
        </w:rPr>
        <w:t>مدائحه وتهانيه</w:t>
      </w:r>
      <w:bookmarkEnd w:id="273"/>
    </w:p>
    <w:p>
      <w:pPr>
        <w:pStyle w:val="BookText"/>
        <w:rPr/>
      </w:pPr>
      <w:r>
        <w:rPr>
          <w:rFonts w:ascii="Amiri" w:hAnsi="Amiri" w:eastAsia="Amiri" w:cs="Amiri"/>
          <w:color w:val="111111"/>
          <w:sz w:val="28"/>
          <w:sz w:val="28"/>
          <w:szCs w:val="28"/>
          <w:rtl w:val="true"/>
          <w:lang w:bidi="ar-SA"/>
        </w:rPr>
        <w:t>والحاصل أنَّ أمره لم يزل يعلو ويتسامى، والعدو عنه يعمى أو يتعامى، إلى أن عادت به أيام آبائه غضة أنيقة، وأصبحت أغصان عزّهم به بعد وشك الذبول يانعة وريقة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أحمد المتقدم يرثي ابن عمه الشيخ جعفر، ويمدحه ويعزّي بني عمه والناس، بوجوده وذلك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صرفُ الردى أمرٌ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 منه كُلُّ مَنْ فَرْ</w:t>
      </w:r>
    </w:p>
    <w:p>
      <w:pPr>
        <w:pStyle w:val="BookText"/>
        <w:rPr/>
      </w:pPr>
      <w:r>
        <w:rPr>
          <w:rFonts w:ascii="Amiri" w:hAnsi="Amiri" w:eastAsia="Amiri" w:cs="Amiri"/>
          <w:color w:val="111111"/>
          <w:sz w:val="28"/>
          <w:sz w:val="28"/>
          <w:szCs w:val="28"/>
          <w:rtl w:val="true"/>
          <w:lang w:bidi="ar-SA"/>
        </w:rPr>
        <w:t xml:space="preserve">الكُلُّ منا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وفي الأجداث يُقبرْ</w:t>
      </w:r>
    </w:p>
    <w:p>
      <w:pPr>
        <w:pStyle w:val="BookText"/>
        <w:rPr/>
      </w:pPr>
      <w:r>
        <w:rPr>
          <w:rFonts w:ascii="Amiri" w:hAnsi="Amiri" w:eastAsia="Amiri" w:cs="Amiri"/>
          <w:color w:val="111111"/>
          <w:sz w:val="28"/>
          <w:sz w:val="28"/>
          <w:szCs w:val="28"/>
          <w:rtl w:val="true"/>
          <w:lang w:bidi="ar-SA"/>
        </w:rPr>
        <w:t xml:space="preserve">ولئنْ أساءَ الدهرُ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تقويضهِ بالندب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 أنْ يبقيه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للورى عاماً وأشهُرْ</w:t>
      </w:r>
    </w:p>
    <w:p>
      <w:pPr>
        <w:pStyle w:val="BookText"/>
        <w:rPr/>
      </w:pPr>
      <w:r>
        <w:rPr>
          <w:rFonts w:ascii="Amiri" w:hAnsi="Amiri" w:eastAsia="Amiri" w:cs="Amiri"/>
          <w:color w:val="111111"/>
          <w:sz w:val="28"/>
          <w:sz w:val="28"/>
          <w:szCs w:val="28"/>
          <w:rtl w:val="true"/>
          <w:lang w:bidi="ar-SA"/>
        </w:rPr>
        <w:t xml:space="preserve">وغدا حشا العليا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بزفير نارِ الحُزنِ يُسْجَرْ</w:t>
      </w:r>
    </w:p>
    <w:p>
      <w:pPr>
        <w:pStyle w:val="BookText"/>
        <w:rPr/>
      </w:pPr>
      <w:r>
        <w:rPr>
          <w:rFonts w:ascii="Amiri" w:hAnsi="Amiri" w:eastAsia="Amiri" w:cs="Amiri"/>
          <w:color w:val="111111"/>
          <w:sz w:val="28"/>
          <w:sz w:val="28"/>
          <w:szCs w:val="28"/>
          <w:rtl w:val="true"/>
          <w:lang w:bidi="ar-SA"/>
        </w:rPr>
        <w:t xml:space="preserve">والدينُ مشقوق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له والأفقُ مُغْبَرْ</w:t>
      </w:r>
    </w:p>
    <w:p>
      <w:pPr>
        <w:pStyle w:val="BookText"/>
        <w:rPr/>
      </w:pPr>
      <w:r>
        <w:rPr>
          <w:rFonts w:ascii="Amiri" w:hAnsi="Amiri" w:eastAsia="Amiri" w:cs="Amiri"/>
          <w:color w:val="111111"/>
          <w:sz w:val="28"/>
          <w:sz w:val="28"/>
          <w:szCs w:val="28"/>
          <w:rtl w:val="true"/>
          <w:lang w:bidi="ar-SA"/>
        </w:rPr>
        <w:t xml:space="preserve">فكفى الهُدى وبني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أبيه القادةُ الغُرْ</w:t>
      </w:r>
    </w:p>
    <w:p>
      <w:pPr>
        <w:pStyle w:val="BookText"/>
        <w:rPr/>
      </w:pPr>
      <w:r>
        <w:rPr>
          <w:rFonts w:ascii="Amiri" w:hAnsi="Amiri" w:eastAsia="Amiri" w:cs="Amiri"/>
          <w:color w:val="111111"/>
          <w:sz w:val="28"/>
          <w:sz w:val="28"/>
          <w:szCs w:val="28"/>
          <w:rtl w:val="true"/>
          <w:lang w:bidi="ar-SA"/>
        </w:rPr>
        <w:t xml:space="preserve">قومٌ لهم 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وبجَدهمْ فخٌر مُقرّرْ</w:t>
      </w:r>
    </w:p>
    <w:p>
      <w:pPr>
        <w:pStyle w:val="BookText"/>
        <w:rPr/>
      </w:pPr>
      <w:r>
        <w:rPr>
          <w:rFonts w:ascii="Amiri" w:hAnsi="Amiri" w:eastAsia="Amiri" w:cs="Amiri"/>
          <w:color w:val="111111"/>
          <w:sz w:val="28"/>
          <w:sz w:val="28"/>
          <w:szCs w:val="28"/>
          <w:rtl w:val="true"/>
          <w:lang w:bidi="ar-SA"/>
        </w:rPr>
        <w:t xml:space="preserve">فَخْرٌ تسلّق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المعالي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فَلِكُلِّ سلكِ مکارمٍ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به دُرٌّ وجوهرْ</w:t>
      </w:r>
    </w:p>
    <w:p>
      <w:pPr>
        <w:pStyle w:val="BookText"/>
        <w:rPr/>
      </w:pPr>
      <w:r>
        <w:rPr>
          <w:rFonts w:ascii="Amiri" w:hAnsi="Amiri" w:eastAsia="Amiri" w:cs="Amiri"/>
          <w:color w:val="111111"/>
          <w:sz w:val="28"/>
          <w:sz w:val="28"/>
          <w:szCs w:val="28"/>
          <w:rtl w:val="true"/>
          <w:lang w:bidi="ar-SA"/>
        </w:rPr>
        <w:t xml:space="preserve">ولئن أساءَ ففیهمُ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كَفَّرْ</w:t>
      </w:r>
    </w:p>
    <w:p>
      <w:pPr>
        <w:pStyle w:val="BookText"/>
        <w:rPr/>
      </w:pPr>
      <w:r>
        <w:rPr>
          <w:rFonts w:ascii="Amiri" w:hAnsi="Amiri" w:eastAsia="Amiri" w:cs="Amiri"/>
          <w:color w:val="111111"/>
          <w:sz w:val="28"/>
          <w:sz w:val="28"/>
          <w:szCs w:val="28"/>
          <w:rtl w:val="true"/>
          <w:lang w:bidi="ar-SA"/>
        </w:rPr>
        <w:t xml:space="preserve">فلقد أقرَّ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مَنْ مِنْ بعدِهِ قَرْ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بمقامِ آباهُ الأكارم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للدرسِ قرَّرْ </w:t>
      </w:r>
    </w:p>
    <w:p>
      <w:pPr>
        <w:pStyle w:val="BookText"/>
        <w:rPr/>
      </w:pPr>
      <w:r>
        <w:rPr>
          <w:rFonts w:ascii="Amiri" w:hAnsi="Amiri" w:eastAsia="Amiri" w:cs="Amiri"/>
          <w:color w:val="111111"/>
          <w:sz w:val="28"/>
          <w:sz w:val="28"/>
          <w:szCs w:val="28"/>
          <w:rtl w:val="true"/>
          <w:lang w:bidi="ar-SA"/>
        </w:rPr>
        <w:t xml:space="preserve">لا تشمتِ الأعدا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 السامي تسوَّرْ</w:t>
      </w:r>
    </w:p>
    <w:p>
      <w:pPr>
        <w:pStyle w:val="BookText"/>
        <w:rPr/>
      </w:pPr>
      <w:r>
        <w:rPr>
          <w:rFonts w:ascii="Amiri" w:hAnsi="Amiri" w:eastAsia="Amiri" w:cs="Amiri"/>
          <w:color w:val="111111"/>
          <w:sz w:val="28"/>
          <w:sz w:val="28"/>
          <w:szCs w:val="28"/>
          <w:rtl w:val="true"/>
          <w:lang w:bidi="ar-SA"/>
        </w:rPr>
        <w:t xml:space="preserve">كيفَ الشماتةُ وابنُ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اللهُ أكبرْ</w:t>
      </w:r>
    </w:p>
    <w:p>
      <w:pPr>
        <w:pStyle w:val="BookText"/>
        <w:rPr/>
      </w:pPr>
      <w:r>
        <w:rPr>
          <w:rFonts w:ascii="Amiri" w:hAnsi="Amiri" w:eastAsia="Amiri" w:cs="Amiri"/>
          <w:color w:val="111111"/>
          <w:sz w:val="28"/>
          <w:sz w:val="28"/>
          <w:szCs w:val="28"/>
          <w:rtl w:val="true"/>
          <w:lang w:bidi="ar-SA"/>
        </w:rPr>
        <w:t xml:space="preserve">بحرٌ تدفَّقَ بالمعارفِ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بحورِ العِلم یَزْخَرْ</w:t>
      </w:r>
    </w:p>
    <w:p>
      <w:pPr>
        <w:pStyle w:val="BookText"/>
        <w:rPr/>
      </w:pPr>
      <w:r>
        <w:rPr>
          <w:rFonts w:ascii="Amiri" w:hAnsi="Amiri" w:eastAsia="Amiri" w:cs="Amiri"/>
          <w:color w:val="111111"/>
          <w:sz w:val="28"/>
          <w:sz w:val="28"/>
          <w:szCs w:val="28"/>
          <w:rtl w:val="true"/>
          <w:lang w:bidi="ar-SA"/>
        </w:rPr>
        <w:t xml:space="preserve">فاستخبر الأبناء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وعُلاهُ تُخبرْ</w:t>
      </w:r>
    </w:p>
    <w:p>
      <w:pPr>
        <w:pStyle w:val="BookText"/>
        <w:rPr/>
      </w:pPr>
      <w:r>
        <w:rPr>
          <w:rFonts w:ascii="Amiri" w:hAnsi="Amiri" w:eastAsia="Amiri" w:cs="Amiri"/>
          <w:color w:val="111111"/>
          <w:sz w:val="28"/>
          <w:sz w:val="28"/>
          <w:szCs w:val="28"/>
          <w:rtl w:val="true"/>
          <w:lang w:bidi="ar-SA"/>
        </w:rPr>
        <w:t xml:space="preserve">كالشمسِ في رأدِ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الفضائلُ ليسَ تُنْكَرْ</w:t>
      </w:r>
    </w:p>
    <w:p>
      <w:pPr>
        <w:pStyle w:val="BookText"/>
        <w:rPr/>
      </w:pPr>
      <w:r>
        <w:rPr>
          <w:rFonts w:ascii="Amiri" w:hAnsi="Amiri" w:eastAsia="Amiri" w:cs="Amiri"/>
          <w:color w:val="111111"/>
          <w:sz w:val="28"/>
          <w:sz w:val="28"/>
          <w:szCs w:val="28"/>
          <w:rtl w:val="true"/>
          <w:lang w:bidi="ar-SA"/>
        </w:rPr>
        <w:t xml:space="preserve">فمتى الردى صدع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فالصدعُ فيهِ اليومَ يُجْبَرُ</w:t>
      </w:r>
    </w:p>
    <w:p>
      <w:pPr>
        <w:pStyle w:val="BookText"/>
        <w:rPr/>
      </w:pPr>
      <w:r>
        <w:rPr>
          <w:rFonts w:ascii="Amiri" w:hAnsi="Amiri" w:eastAsia="Amiri" w:cs="Amiri"/>
          <w:color w:val="111111"/>
          <w:sz w:val="28"/>
          <w:sz w:val="28"/>
          <w:szCs w:val="28"/>
          <w:rtl w:val="true"/>
          <w:lang w:bidi="ar-SA"/>
        </w:rPr>
        <w:t xml:space="preserve">وبه فؤادُ الدينِ عمَّنْ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منهم تَصبّرْ</w:t>
      </w:r>
    </w:p>
    <w:p>
      <w:pPr>
        <w:pStyle w:val="BookText"/>
        <w:rPr/>
      </w:pPr>
      <w:r>
        <w:rPr>
          <w:rFonts w:ascii="Amiri" w:hAnsi="Amiri" w:eastAsia="Amiri" w:cs="Amiri"/>
          <w:color w:val="111111"/>
          <w:sz w:val="28"/>
          <w:sz w:val="28"/>
          <w:szCs w:val="28"/>
          <w:rtl w:val="true"/>
          <w:lang w:bidi="ar-SA"/>
        </w:rPr>
        <w:t xml:space="preserve">أَ بني العُلى لا تعبأوا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تنكَّرَ أو تكبَّرْ</w:t>
      </w:r>
    </w:p>
    <w:p>
      <w:pPr>
        <w:pStyle w:val="BookText"/>
        <w:rPr/>
      </w:pPr>
      <w:r>
        <w:rPr>
          <w:rFonts w:ascii="Amiri" w:hAnsi="Amiri" w:eastAsia="Amiri" w:cs="Amiri"/>
          <w:color w:val="111111"/>
          <w:sz w:val="28"/>
          <w:sz w:val="28"/>
          <w:szCs w:val="28"/>
          <w:rtl w:val="true"/>
          <w:lang w:bidi="ar-SA"/>
        </w:rPr>
        <w:t xml:space="preserve">فلنا بكم حسن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إلى الجنات يُحْشَرْ</w:t>
      </w:r>
    </w:p>
    <w:p>
      <w:pPr>
        <w:pStyle w:val="BookText"/>
        <w:rPr/>
      </w:pPr>
      <w:r>
        <w:rPr>
          <w:rFonts w:ascii="Amiri" w:hAnsi="Amiri" w:eastAsia="Amiri" w:cs="Amiri"/>
          <w:color w:val="111111"/>
          <w:sz w:val="28"/>
          <w:sz w:val="28"/>
          <w:szCs w:val="28"/>
          <w:rtl w:val="true"/>
          <w:lang w:bidi="ar-SA"/>
        </w:rPr>
        <w:t xml:space="preserve">ولَكُمْ سلوٌّ بابن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بالأمر أجدرْ</w:t>
      </w:r>
    </w:p>
    <w:p>
      <w:pPr>
        <w:pStyle w:val="BookText"/>
        <w:rPr/>
      </w:pPr>
      <w:r>
        <w:rPr>
          <w:rFonts w:ascii="Amiri" w:hAnsi="Amiri" w:eastAsia="Amiri" w:cs="Amiri"/>
          <w:color w:val="111111"/>
          <w:sz w:val="28"/>
          <w:sz w:val="28"/>
          <w:szCs w:val="28"/>
          <w:rtl w:val="true"/>
          <w:lang w:bidi="ar-SA"/>
        </w:rPr>
        <w:t xml:space="preserve">وأبو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w:t>
      </w:r>
    </w:p>
    <w:p>
      <w:pPr>
        <w:pStyle w:val="BookText"/>
        <w:rPr/>
      </w:pPr>
      <w:r>
        <w:rPr>
          <w:rFonts w:ascii="Amiri" w:hAnsi="Amiri" w:eastAsia="Amiri" w:cs="Amiri"/>
          <w:color w:val="111111"/>
          <w:sz w:val="28"/>
          <w:sz w:val="28"/>
          <w:szCs w:val="28"/>
          <w:rtl w:val="true"/>
          <w:lang w:bidi="ar-SA"/>
        </w:rPr>
        <w:t xml:space="preserve">فلأجلِ ذا، ذنبُ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إستقر له الأمر، وبزغ بين قومه بزوغ البدر وسط الشهر، قال الشيخ أحمد قفطان أيضاً يهنّيه بجلوسه فى مجلس أبائه الكرام، ومرجعيّة الخاص له والعام، ويمدح بعض بني عمّه وأبيه، ويعرّض بأعاديه،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حيّها جاءت موردةَ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على وعد بعهد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رأتْكَ لها كفواً فنضَّتْ قناعها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ولا ترضى بعَمرو ولا زيدِ</w:t>
      </w:r>
    </w:p>
    <w:p>
      <w:pPr>
        <w:pStyle w:val="BookText"/>
        <w:rPr/>
      </w:pPr>
      <w:r>
        <w:rPr>
          <w:rFonts w:ascii="Amiri" w:hAnsi="Amiri" w:eastAsia="Amiri" w:cs="Amiri"/>
          <w:color w:val="111111"/>
          <w:sz w:val="28"/>
          <w:sz w:val="28"/>
          <w:szCs w:val="28"/>
          <w:rtl w:val="true"/>
          <w:lang w:bidi="ar-SA"/>
        </w:rPr>
        <w:t xml:space="preserve">رأتْ بكَ أنواراً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وآياتُه التسعُ التي للوري تَهدي</w:t>
      </w:r>
    </w:p>
    <w:p>
      <w:pPr>
        <w:pStyle w:val="BookText"/>
        <w:rPr/>
      </w:pPr>
      <w:r>
        <w:rPr>
          <w:rFonts w:ascii="Amiri" w:hAnsi="Amiri" w:eastAsia="Amiri" w:cs="Amiri"/>
          <w:color w:val="111111"/>
          <w:sz w:val="28"/>
          <w:sz w:val="28"/>
          <w:szCs w:val="28"/>
          <w:rtl w:val="true"/>
          <w:lang w:bidi="ar-SA"/>
        </w:rPr>
        <w:t xml:space="preserve">رأتْ بكَ أخلاقاً حِساناً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 وحلماً ناء في كفَّةِ الطودِ</w:t>
      </w:r>
    </w:p>
    <w:p>
      <w:pPr>
        <w:pStyle w:val="BookText"/>
        <w:rPr/>
      </w:pPr>
      <w:r>
        <w:rPr>
          <w:rFonts w:ascii="Amiri" w:hAnsi="Amiri" w:eastAsia="Amiri" w:cs="Amiri"/>
          <w:color w:val="111111"/>
          <w:sz w:val="28"/>
          <w:sz w:val="28"/>
          <w:szCs w:val="28"/>
          <w:rtl w:val="true"/>
          <w:lang w:bidi="ar-SA"/>
        </w:rPr>
        <w:t xml:space="preserve">نوالاً بلا سؤل جمالاً بلا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 بلا غيٍّ جلالاً بلا جُندِ</w:t>
      </w:r>
    </w:p>
    <w:p>
      <w:pPr>
        <w:pStyle w:val="BookText"/>
        <w:rPr/>
      </w:pPr>
      <w:r>
        <w:rPr>
          <w:rFonts w:ascii="Amiri" w:hAnsi="Amiri" w:eastAsia="Amiri" w:cs="Amiri"/>
          <w:color w:val="111111"/>
          <w:sz w:val="28"/>
          <w:sz w:val="28"/>
          <w:szCs w:val="28"/>
          <w:rtl w:val="true"/>
          <w:lang w:bidi="ar-SA"/>
        </w:rPr>
        <w:t xml:space="preserve">رأتْ لكَ كفَّاً يُخجَلُ السُحِبَ نَوْؤها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أنَّها من غير برق ولا رعدِ</w:t>
      </w:r>
    </w:p>
    <w:p>
      <w:pPr>
        <w:pStyle w:val="BookText"/>
        <w:rPr/>
      </w:pPr>
      <w:r>
        <w:rPr>
          <w:rFonts w:ascii="Amiri" w:hAnsi="Amiri" w:eastAsia="Amiri" w:cs="Amiri"/>
          <w:color w:val="111111"/>
          <w:sz w:val="28"/>
          <w:sz w:val="28"/>
          <w:szCs w:val="28"/>
          <w:rtl w:val="true"/>
          <w:lang w:bidi="ar-SA"/>
        </w:rPr>
        <w:t xml:space="preserve">مكارمُ أخلاقٍ مشارق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لأنوارِ علم أو لأنوائها تُبدي</w:t>
      </w:r>
    </w:p>
    <w:p>
      <w:pPr>
        <w:pStyle w:val="BookText"/>
        <w:rPr/>
      </w:pPr>
      <w:r>
        <w:rPr>
          <w:rFonts w:ascii="Amiri" w:hAnsi="Amiri" w:eastAsia="Amiri" w:cs="Amiri"/>
          <w:color w:val="111111"/>
          <w:sz w:val="28"/>
          <w:sz w:val="28"/>
          <w:szCs w:val="28"/>
          <w:rtl w:val="true"/>
          <w:lang w:bidi="ar-SA"/>
        </w:rPr>
        <w:t xml:space="preserve">وفيك صفات لو أُبيّنُ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غالى في مجاوزة الحَدَّ</w:t>
      </w:r>
    </w:p>
    <w:p>
      <w:pPr>
        <w:pStyle w:val="BookText"/>
        <w:rPr/>
      </w:pPr>
      <w:r>
        <w:rPr>
          <w:rFonts w:ascii="Amiri" w:hAnsi="Amiri" w:eastAsia="Amiri" w:cs="Amiri"/>
          <w:color w:val="111111"/>
          <w:sz w:val="28"/>
          <w:sz w:val="28"/>
          <w:szCs w:val="28"/>
          <w:rtl w:val="true"/>
          <w:lang w:bidi="ar-SA"/>
        </w:rPr>
        <w:t xml:space="preserve">فأَنَّكَ فينا حجةٌ وابنُ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حُجج غُرِّ ضَياغمةٍ أُسدِ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بعد الله للناسِ موئلٌ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فينا صَاحِبُ السيفِ وَالبُردِ </w:t>
      </w:r>
    </w:p>
    <w:p>
      <w:pPr>
        <w:pStyle w:val="BookText"/>
        <w:rPr/>
      </w:pPr>
      <w:r>
        <w:rPr>
          <w:rFonts w:ascii="Amiri" w:hAnsi="Amiri" w:eastAsia="Amiri" w:cs="Amiri"/>
          <w:color w:val="111111"/>
          <w:sz w:val="28"/>
          <w:sz w:val="28"/>
          <w:szCs w:val="28"/>
          <w:rtl w:val="true"/>
          <w:lang w:bidi="ar-SA"/>
        </w:rPr>
        <w:t xml:space="preserve">بلى 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حجّةُ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أولى الناس بالحَلِّ والعَقدِ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يتك الكُبرى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وآياتُ فضلٍ ميّزتكَ بنصِّها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الذِكرُ مشحونٌ من الناس للحمدِ</w:t>
      </w:r>
    </w:p>
    <w:p>
      <w:pPr>
        <w:pStyle w:val="BookText"/>
        <w:rPr/>
      </w:pPr>
      <w:r>
        <w:rPr>
          <w:rFonts w:ascii="Amiri" w:hAnsi="Amiri" w:eastAsia="Amiri" w:cs="Amiri"/>
          <w:color w:val="111111"/>
          <w:sz w:val="28"/>
          <w:sz w:val="28"/>
          <w:szCs w:val="28"/>
          <w:rtl w:val="true"/>
          <w:lang w:bidi="ar-SA"/>
        </w:rPr>
        <w:t xml:space="preserve">عذرتُكَ إِنْ أمسيتَ محسودَ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بهم أصبحتَ واسطةَ العقدِ</w:t>
      </w:r>
    </w:p>
    <w:p>
      <w:pPr>
        <w:pStyle w:val="BookText"/>
        <w:rPr/>
      </w:pPr>
      <w:r>
        <w:rPr>
          <w:rFonts w:ascii="Amiri" w:hAnsi="Amiri" w:eastAsia="Amiri" w:cs="Amiri"/>
          <w:color w:val="111111"/>
          <w:sz w:val="28"/>
          <w:sz w:val="28"/>
          <w:szCs w:val="28"/>
          <w:rtl w:val="true"/>
          <w:lang w:bidi="ar-SA"/>
        </w:rPr>
        <w:t xml:space="preserve">رعى الله أرحاماً يرون لك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إذا استنجدتَهُمْ في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يثورون فيها ثورةَ الأسدِ الوردِ</w:t>
      </w:r>
    </w:p>
    <w:p>
      <w:pPr>
        <w:pStyle w:val="BookText"/>
        <w:rPr/>
      </w:pPr>
      <w:r>
        <w:rPr>
          <w:rFonts w:ascii="Amiri" w:hAnsi="Amiri" w:eastAsia="Amiri" w:cs="Amiri"/>
          <w:color w:val="111111"/>
          <w:sz w:val="28"/>
          <w:sz w:val="28"/>
          <w:szCs w:val="28"/>
          <w:rtl w:val="true"/>
          <w:lang w:bidi="ar-SA"/>
        </w:rPr>
        <w:t xml:space="preserve">أناس ولكنْ لا يُضامُ نزيلُهمْ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ولكنْ جاوزوا ذروةَ المجدِ</w:t>
      </w:r>
    </w:p>
    <w:p>
      <w:pPr>
        <w:pStyle w:val="BookText"/>
        <w:rPr/>
      </w:pPr>
      <w:r>
        <w:rPr>
          <w:rFonts w:ascii="Amiri" w:hAnsi="Amiri" w:eastAsia="Amiri" w:cs="Amiri"/>
          <w:color w:val="111111"/>
          <w:sz w:val="28"/>
          <w:sz w:val="28"/>
          <w:szCs w:val="28"/>
          <w:rtl w:val="true"/>
          <w:lang w:bidi="ar-SA"/>
        </w:rPr>
        <w:t xml:space="preserve">أزاهيرُ أمثال النجوم سوامقاً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يهتدي الساري إلى منهج الرُشدِ</w:t>
      </w:r>
    </w:p>
    <w:p>
      <w:pPr>
        <w:pStyle w:val="BookText"/>
        <w:rPr/>
      </w:pPr>
      <w:r>
        <w:rPr>
          <w:rFonts w:ascii="Amiri" w:hAnsi="Amiri" w:eastAsia="Amiri" w:cs="Amiri"/>
          <w:color w:val="111111"/>
          <w:sz w:val="28"/>
          <w:sz w:val="28"/>
          <w:szCs w:val="28"/>
          <w:rtl w:val="true"/>
          <w:lang w:bidi="ar-SA"/>
        </w:rPr>
        <w:t xml:space="preserve">عواضد إنْ تشدد بهم أزرَ 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بطشتَ بكفٍّ منكَ واثقةَ الزندِ</w:t>
      </w:r>
    </w:p>
    <w:p>
      <w:pPr>
        <w:pStyle w:val="BookText"/>
        <w:rPr/>
      </w:pPr>
      <w:r>
        <w:rPr>
          <w:rFonts w:ascii="Amiri" w:hAnsi="Amiri" w:eastAsia="Amiri" w:cs="Amiri"/>
          <w:color w:val="111111"/>
          <w:sz w:val="28"/>
          <w:sz w:val="28"/>
          <w:szCs w:val="28"/>
          <w:rtl w:val="true"/>
          <w:lang w:bidi="ar-SA"/>
        </w:rPr>
        <w:t xml:space="preserve">ألا يا بنَ مَنْ أومى الزمانُ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كمالُكَ أومى اليومَ بالطرفِ والأيدي</w:t>
      </w:r>
    </w:p>
    <w:p>
      <w:pPr>
        <w:pStyle w:val="BookText"/>
        <w:rPr/>
      </w:pPr>
      <w:r>
        <w:rPr>
          <w:rFonts w:ascii="Amiri" w:hAnsi="Amiri" w:eastAsia="Amiri" w:cs="Amiri"/>
          <w:color w:val="111111"/>
          <w:sz w:val="28"/>
          <w:sz w:val="28"/>
          <w:szCs w:val="28"/>
          <w:rtl w:val="true"/>
          <w:lang w:bidi="ar-SA"/>
        </w:rPr>
        <w:t xml:space="preserve">لك الخيرُ لو أنصفتني لوجدتني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الورى رَحْماً على القُربِ والبُعدِ</w:t>
      </w:r>
    </w:p>
    <w:p>
      <w:pPr>
        <w:pStyle w:val="BookText"/>
        <w:rPr/>
      </w:pPr>
      <w:r>
        <w:rPr>
          <w:rFonts w:ascii="Amiri" w:hAnsi="Amiri" w:eastAsia="Amiri" w:cs="Amiri"/>
          <w:color w:val="111111"/>
          <w:sz w:val="28"/>
          <w:sz w:val="28"/>
          <w:szCs w:val="28"/>
          <w:rtl w:val="true"/>
          <w:lang w:bidi="ar-SA"/>
        </w:rPr>
        <w:t xml:space="preserve">ورُبَّ فتىً يُبدي هواهُ تَمَلُّقاً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يُخفي خلافَ الذي يُبدي</w:t>
      </w:r>
    </w:p>
    <w:p>
      <w:pPr>
        <w:pStyle w:val="BookText"/>
        <w:rPr/>
      </w:pPr>
      <w:r>
        <w:rPr>
          <w:rFonts w:ascii="Amiri" w:hAnsi="Amiri" w:eastAsia="Amiri" w:cs="Amiri"/>
          <w:color w:val="111111"/>
          <w:sz w:val="28"/>
          <w:sz w:val="28"/>
          <w:szCs w:val="28"/>
          <w:rtl w:val="true"/>
          <w:lang w:bidi="ar-SA"/>
        </w:rPr>
        <w:t xml:space="preserve">ولستُ كمَنْ يمشي الهُوينا تَخَتُّلاً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ليَبصَر فيها فرصَة الرمي للصیدِ</w:t>
      </w:r>
    </w:p>
    <w:p>
      <w:pPr>
        <w:pStyle w:val="BookText"/>
        <w:rPr/>
      </w:pPr>
      <w:r>
        <w:rPr>
          <w:rFonts w:ascii="Amiri" w:hAnsi="Amiri" w:eastAsia="Amiri" w:cs="Amiri"/>
          <w:color w:val="111111"/>
          <w:sz w:val="28"/>
          <w:sz w:val="28"/>
          <w:szCs w:val="28"/>
          <w:rtl w:val="true"/>
          <w:lang w:bidi="ar-SA"/>
        </w:rPr>
        <w:t xml:space="preserve">ولكن أرى حقَّ الوِلا واجباً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وطاعتَكمْ فَرْضَاً على الحُرِّ والعَبدِ</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عصامي ونخوتي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ففيكم وإلاَّ لا أُعيدُ ولا أُبدي</w:t>
      </w:r>
    </w:p>
    <w:p>
      <w:pPr>
        <w:pStyle w:val="BookText"/>
        <w:rPr/>
      </w:pPr>
      <w:r>
        <w:rPr>
          <w:rFonts w:ascii="Amiri" w:hAnsi="Amiri" w:eastAsia="Amiri" w:cs="Amiri"/>
          <w:color w:val="111111"/>
          <w:sz w:val="28"/>
          <w:sz w:val="28"/>
          <w:szCs w:val="28"/>
          <w:rtl w:val="true"/>
          <w:lang w:bidi="ar-SA"/>
        </w:rPr>
        <w:t xml:space="preserve">يميناً لأنتُمْ خَيَر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بعصري، وأندى راحةً بالنَدى تُنْدي</w:t>
      </w:r>
    </w:p>
    <w:p>
      <w:pPr>
        <w:pStyle w:val="BookText"/>
        <w:rPr/>
      </w:pPr>
      <w:r>
        <w:rPr>
          <w:rFonts w:ascii="Amiri" w:hAnsi="Amiri" w:eastAsia="Amiri" w:cs="Amiri"/>
          <w:color w:val="111111"/>
          <w:sz w:val="28"/>
          <w:sz w:val="28"/>
          <w:szCs w:val="28"/>
          <w:rtl w:val="true"/>
          <w:lang w:bidi="ar-SA"/>
        </w:rPr>
        <w:t>وهي طويلة ضمّن في آخرها أغراضاً له لا فائدة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الأديب الوحيد، المحلّق في سماء الفضل على كُلِّ مجيد، الماهر الباهر الشيخ مُحَمَّد سعيد النجفي الأسكافي</w:t>
      </w:r>
      <w:r>
        <w:rPr>
          <w:rStyle w:val="FootnoteAnchor"/>
          <w:rtl w:val="true"/>
        </w:rPr>
        <w:footnoteReference w:id="514"/>
      </w:r>
      <w:r>
        <w:rPr>
          <w:rFonts w:ascii="Amiri" w:hAnsi="Amiri" w:eastAsia="Amiri" w:cs="Amiri"/>
          <w:color w:val="111111"/>
          <w:sz w:val="28"/>
          <w:sz w:val="28"/>
          <w:szCs w:val="28"/>
          <w:rtl w:val="true"/>
          <w:lang w:bidi="ar-SA"/>
        </w:rPr>
        <w:t>، لازال ثوب كماله مدى الزمان ضافي، وفي صدرها بقلمه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الراقم بردها، وناظم عقدها، أحوج العبيد، إلى ربّه الحميد، الجاني مُحَمَّد سعيد، مادحاً بها علامة الزمان، ونادرة الأوان، قدوة العلماء والمحققين، وزبدة الفقهاء المجتهدين، العماد الأقوم، حضرة الشيخ مُحَمَّد رضا خلف المولى الأعظم، الشيخ موسى نجل الشيخ الأكبر،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 ودام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 الشريعةُ أُوضحتْ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 استبانَ حلالُها وحرامُها </w:t>
      </w:r>
    </w:p>
    <w:p>
      <w:pPr>
        <w:pStyle w:val="BookText"/>
        <w:rPr/>
      </w:pPr>
      <w:r>
        <w:rPr>
          <w:rFonts w:ascii="Amiri" w:hAnsi="Amiri" w:eastAsia="Amiri" w:cs="Amiri"/>
          <w:color w:val="111111"/>
          <w:sz w:val="28"/>
          <w:sz w:val="28"/>
          <w:szCs w:val="28"/>
          <w:rtl w:val="true"/>
          <w:lang w:bidi="ar-SA"/>
        </w:rPr>
        <w:t xml:space="preserve">شيّدتَ أربعَها وقُمتَ بعبئها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 مائلها فقامَ قَوامُها</w:t>
      </w:r>
    </w:p>
    <w:p>
      <w:pPr>
        <w:pStyle w:val="BookText"/>
        <w:rPr/>
      </w:pPr>
      <w:r>
        <w:rPr>
          <w:rFonts w:ascii="Amiri" w:hAnsi="Amiri" w:eastAsia="Amiri" w:cs="Amiri"/>
          <w:color w:val="111111"/>
          <w:sz w:val="28"/>
          <w:sz w:val="28"/>
          <w:szCs w:val="28"/>
          <w:rtl w:val="true"/>
          <w:lang w:bidi="ar-SA"/>
        </w:rPr>
        <w:t xml:space="preserve">فلتهنَ 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وَضَحَتْ بنيّرِ حُكمه أحكامُها</w:t>
      </w:r>
    </w:p>
    <w:p>
      <w:pPr>
        <w:pStyle w:val="BookText"/>
        <w:rPr/>
      </w:pPr>
      <w:r>
        <w:rPr>
          <w:rFonts w:ascii="Amiri" w:hAnsi="Amiri" w:eastAsia="Amiri" w:cs="Amiri"/>
          <w:color w:val="111111"/>
          <w:sz w:val="28"/>
          <w:sz w:val="28"/>
          <w:szCs w:val="28"/>
          <w:rtl w:val="true"/>
          <w:lang w:bidi="ar-SA"/>
        </w:rPr>
        <w:t xml:space="preserve">علمُ الهُدى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طأطأتْ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لعُلاهُ من علمائِها أعلامُها</w:t>
      </w:r>
    </w:p>
    <w:p>
      <w:pPr>
        <w:pStyle w:val="BookText"/>
        <w:rPr/>
      </w:pPr>
      <w:r>
        <w:rPr>
          <w:rFonts w:ascii="Amiri" w:hAnsi="Amiri" w:eastAsia="Amiri" w:cs="Amiri"/>
          <w:color w:val="111111"/>
          <w:sz w:val="28"/>
          <w:sz w:val="28"/>
          <w:szCs w:val="28"/>
          <w:rtl w:val="true"/>
          <w:lang w:bidi="ar-SA"/>
        </w:rPr>
        <w:t xml:space="preserve">حكم ترى الخصماء فيصلَ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القضاء إذا ألدَّ خصامُها</w:t>
      </w:r>
    </w:p>
    <w:p>
      <w:pPr>
        <w:pStyle w:val="BookText"/>
        <w:rPr/>
      </w:pPr>
      <w:r>
        <w:rPr>
          <w:rFonts w:ascii="Amiri" w:hAnsi="Amiri" w:eastAsia="Amiri" w:cs="Amiri"/>
          <w:color w:val="111111"/>
          <w:sz w:val="28"/>
          <w:sz w:val="28"/>
          <w:szCs w:val="28"/>
          <w:rtl w:val="true"/>
          <w:lang w:bidi="ar-SA"/>
        </w:rPr>
        <w:t xml:space="preserve">فَلَكم جلى لذوي العلوم رموزَهَا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أعيتْ بها أفهامُها</w:t>
      </w:r>
    </w:p>
    <w:p>
      <w:pPr>
        <w:pStyle w:val="BookText"/>
        <w:rPr/>
      </w:pPr>
      <w:r>
        <w:rPr>
          <w:rFonts w:ascii="Amiri" w:hAnsi="Amiri" w:eastAsia="Amiri" w:cs="Amiri"/>
          <w:color w:val="111111"/>
          <w:sz w:val="28"/>
          <w:sz w:val="28"/>
          <w:szCs w:val="28"/>
          <w:rtl w:val="true"/>
          <w:lang w:bidi="ar-SA"/>
        </w:rPr>
        <w:t xml:space="preserve">الراسخ القدمين في الشرف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الورى زلّتْ به أقدامُها</w:t>
      </w:r>
    </w:p>
    <w:p>
      <w:pPr>
        <w:pStyle w:val="BookText"/>
        <w:rPr/>
      </w:pPr>
      <w:r>
        <w:rPr>
          <w:rFonts w:ascii="Amiri" w:hAnsi="Amiri" w:eastAsia="Amiri" w:cs="Amiri"/>
          <w:color w:val="111111"/>
          <w:sz w:val="28"/>
          <w:sz w:val="28"/>
          <w:szCs w:val="28"/>
          <w:rtl w:val="true"/>
          <w:lang w:bidi="ar-SA"/>
        </w:rPr>
        <w:t xml:space="preserve">والشامخُ العِرْنِين عَنْ شُمَ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دانَ مِنْ شُمِّ الرّعان شَمَامُها</w:t>
      </w:r>
    </w:p>
    <w:p>
      <w:pPr>
        <w:pStyle w:val="BookText"/>
        <w:rPr/>
      </w:pPr>
      <w:r>
        <w:rPr>
          <w:rFonts w:ascii="Amiri" w:hAnsi="Amiri" w:eastAsia="Amiri" w:cs="Amiri"/>
          <w:color w:val="111111"/>
          <w:sz w:val="28"/>
          <w:sz w:val="28"/>
          <w:szCs w:val="28"/>
          <w:rtl w:val="true"/>
          <w:lang w:bidi="ar-SA"/>
        </w:rPr>
        <w:t xml:space="preserve">يستلُّ للحدثان صارمَ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 لديه من السيوف حسامُها</w:t>
      </w:r>
    </w:p>
    <w:p>
      <w:pPr>
        <w:pStyle w:val="BookText"/>
        <w:rPr/>
      </w:pPr>
      <w:r>
        <w:rPr>
          <w:rFonts w:ascii="Amiri" w:hAnsi="Amiri" w:eastAsia="Amiri" w:cs="Amiri"/>
          <w:color w:val="111111"/>
          <w:sz w:val="28"/>
          <w:sz w:val="28"/>
          <w:szCs w:val="28"/>
          <w:rtl w:val="true"/>
          <w:lang w:bidi="ar-SA"/>
        </w:rPr>
        <w:t xml:space="preserve">جارى إلى الأمد الذي في شأوهِ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تكبو بآساد الشَرى أقدامُها</w:t>
      </w:r>
    </w:p>
    <w:p>
      <w:pPr>
        <w:pStyle w:val="BookText"/>
        <w:rPr/>
      </w:pPr>
      <w:r>
        <w:rPr>
          <w:rFonts w:ascii="Amiri" w:hAnsi="Amiri" w:eastAsia="Amiri" w:cs="Amiri"/>
          <w:color w:val="111111"/>
          <w:sz w:val="28"/>
          <w:sz w:val="28"/>
          <w:szCs w:val="28"/>
          <w:rtl w:val="true"/>
          <w:lang w:bidi="ar-SA"/>
        </w:rPr>
        <w:t xml:space="preserve">بحرٌ طمى لذوي العلوم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بسلسلهِ الرويّ أُوامُها</w:t>
      </w:r>
    </w:p>
    <w:p>
      <w:pPr>
        <w:pStyle w:val="BookText"/>
        <w:rPr/>
      </w:pPr>
      <w:r>
        <w:rPr>
          <w:rFonts w:ascii="Amiri" w:hAnsi="Amiri" w:eastAsia="Amiri" w:cs="Amiri"/>
          <w:color w:val="111111"/>
          <w:sz w:val="28"/>
          <w:sz w:val="28"/>
          <w:szCs w:val="28"/>
          <w:rtl w:val="true"/>
          <w:lang w:bidi="ar-SA"/>
        </w:rPr>
        <w:t xml:space="preserve">فإذا عويصاتُ المسائلِ أبهِمَتْ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يُجلى بثاقبِ فكرهِ إبْهامُها</w:t>
      </w:r>
    </w:p>
    <w:p>
      <w:pPr>
        <w:pStyle w:val="BookText"/>
        <w:rPr/>
      </w:pPr>
      <w:r>
        <w:rPr>
          <w:rFonts w:ascii="Amiri" w:hAnsi="Amiri" w:eastAsia="Amiri" w:cs="Amiri"/>
          <w:color w:val="111111"/>
          <w:sz w:val="28"/>
          <w:sz w:val="28"/>
          <w:szCs w:val="28"/>
          <w:rtl w:val="true"/>
          <w:lang w:bidi="ar-SA"/>
        </w:rPr>
        <w:t xml:space="preserve">شهمٌ إذا ما العامُ أجدب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هَطَلتْ يداهُ ندىً فأخصبَ عامُها</w:t>
      </w:r>
    </w:p>
    <w:p>
      <w:pPr>
        <w:pStyle w:val="BookText"/>
        <w:rPr/>
      </w:pPr>
      <w:r>
        <w:rPr>
          <w:rFonts w:ascii="Amiri" w:hAnsi="Amiri" w:eastAsia="Amiri" w:cs="Amiri"/>
          <w:color w:val="111111"/>
          <w:sz w:val="28"/>
          <w:sz w:val="28"/>
          <w:szCs w:val="28"/>
          <w:rtl w:val="true"/>
          <w:lang w:bidi="ar-SA"/>
        </w:rPr>
        <w:t xml:space="preserve">ما ضرَّ أَنْ ضَنَّ الغَمامُ بصوبِهِ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وندى يديهِ يستهلُّ غمامُها</w:t>
      </w:r>
    </w:p>
    <w:p>
      <w:pPr>
        <w:pStyle w:val="BookText"/>
        <w:rPr/>
      </w:pPr>
      <w:r>
        <w:rPr>
          <w:rFonts w:ascii="Amiri" w:hAnsi="Amiri" w:eastAsia="Amiri" w:cs="Amiri"/>
          <w:color w:val="111111"/>
          <w:sz w:val="28"/>
          <w:sz w:val="28"/>
          <w:szCs w:val="28"/>
          <w:rtl w:val="true"/>
          <w:lang w:bidi="ar-SA"/>
        </w:rPr>
        <w:t xml:space="preserve">ذو راحة وَسَعَ الأجانبَ 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حسبتُ بأنَّها أرحامُها</w:t>
      </w:r>
    </w:p>
    <w:p>
      <w:pPr>
        <w:pStyle w:val="BookText"/>
        <w:rPr/>
      </w:pPr>
      <w:r>
        <w:rPr>
          <w:rFonts w:ascii="Amiri" w:hAnsi="Amiri" w:eastAsia="Amiri" w:cs="Amiri"/>
          <w:color w:val="111111"/>
          <w:sz w:val="28"/>
          <w:sz w:val="28"/>
          <w:szCs w:val="28"/>
          <w:rtl w:val="true"/>
          <w:lang w:bidi="ar-SA"/>
        </w:rPr>
        <w:t xml:space="preserve">ورحيبُ صدرٍ في البرية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لدى تحديدهِ أوهامُها</w:t>
      </w:r>
    </w:p>
    <w:p>
      <w:pPr>
        <w:pStyle w:val="BookText"/>
        <w:rPr/>
      </w:pPr>
      <w:r>
        <w:rPr>
          <w:rFonts w:ascii="Amiri" w:hAnsi="Amiri" w:eastAsia="Amiri" w:cs="Amiri"/>
          <w:color w:val="111111"/>
          <w:sz w:val="28"/>
          <w:sz w:val="28"/>
          <w:szCs w:val="28"/>
          <w:rtl w:val="true"/>
          <w:lang w:bidi="ar-SA"/>
        </w:rPr>
        <w:t xml:space="preserve">وأغرُّ وجه يُستضاُء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الحادثات إذا إدلهمَّ قتامُها</w:t>
      </w:r>
    </w:p>
    <w:p>
      <w:pPr>
        <w:pStyle w:val="BookText"/>
        <w:rPr/>
      </w:pPr>
      <w:r>
        <w:rPr>
          <w:rFonts w:ascii="Amiri" w:hAnsi="Amiri" w:eastAsia="Amiri" w:cs="Amiri"/>
          <w:color w:val="111111"/>
          <w:sz w:val="28"/>
          <w:sz w:val="28"/>
          <w:szCs w:val="28"/>
          <w:rtl w:val="true"/>
          <w:lang w:bidi="ar-SA"/>
        </w:rPr>
        <w:t xml:space="preserve">ولرُبَّ حادثة تغطرس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 آفاقَ السماء رُكامُها</w:t>
      </w:r>
    </w:p>
    <w:p>
      <w:pPr>
        <w:pStyle w:val="BookText"/>
        <w:rPr/>
      </w:pPr>
      <w:r>
        <w:rPr>
          <w:rFonts w:ascii="Amiri" w:hAnsi="Amiri" w:eastAsia="Amiri" w:cs="Amiri"/>
          <w:color w:val="111111"/>
          <w:sz w:val="28"/>
          <w:sz w:val="28"/>
          <w:szCs w:val="28"/>
          <w:rtl w:val="true"/>
          <w:lang w:bidi="ar-SA"/>
        </w:rPr>
        <w:t xml:space="preserve">دجنتْ فشقَّ لليلها عَنْ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فَجْراً تقشّعُ في سناهُ ظلامُها</w:t>
      </w:r>
    </w:p>
    <w:p>
      <w:pPr>
        <w:pStyle w:val="BookText"/>
        <w:rPr/>
      </w:pPr>
      <w:r>
        <w:rPr>
          <w:rFonts w:ascii="Amiri" w:hAnsi="Amiri" w:eastAsia="Amiri" w:cs="Amiri"/>
          <w:color w:val="111111"/>
          <w:sz w:val="28"/>
          <w:sz w:val="28"/>
          <w:szCs w:val="28"/>
          <w:rtl w:val="true"/>
          <w:lang w:bidi="ar-SA"/>
        </w:rPr>
        <w:t xml:space="preserve">أسليل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اليد البيضا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البرية بالندى إنعامُها</w:t>
      </w:r>
    </w:p>
    <w:p>
      <w:pPr>
        <w:pStyle w:val="BookText"/>
        <w:rPr/>
      </w:pPr>
      <w:r>
        <w:rPr>
          <w:rFonts w:ascii="Amiri" w:hAnsi="Amiri" w:eastAsia="Amiri" w:cs="Amiri"/>
          <w:color w:val="111111"/>
          <w:sz w:val="28"/>
          <w:sz w:val="28"/>
          <w:szCs w:val="28"/>
          <w:rtl w:val="true"/>
          <w:lang w:bidi="ar-SA"/>
        </w:rPr>
        <w:t xml:space="preserve">أبرمتَ ما نقضَ الزمانُ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موثوقة لم ينتقضْ إبرامُها</w:t>
      </w:r>
    </w:p>
    <w:p>
      <w:pPr>
        <w:pStyle w:val="BookText"/>
        <w:rPr/>
      </w:pPr>
      <w:r>
        <w:rPr>
          <w:rFonts w:ascii="Amiri" w:hAnsi="Amiri" w:eastAsia="Amiri" w:cs="Amiri"/>
          <w:color w:val="111111"/>
          <w:sz w:val="28"/>
          <w:sz w:val="28"/>
          <w:szCs w:val="28"/>
          <w:rtl w:val="true"/>
          <w:lang w:bidi="ar-SA"/>
        </w:rPr>
        <w:t xml:space="preserve">هطلت يداكَ على العُفاةِ فأُنعِشتْ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بندى يديك على العُفاة رِمامُها</w:t>
      </w:r>
    </w:p>
    <w:p>
      <w:pPr>
        <w:pStyle w:val="BookText"/>
        <w:rPr/>
      </w:pPr>
      <w:r>
        <w:rPr>
          <w:rFonts w:ascii="Amiri" w:hAnsi="Amiri" w:eastAsia="Amiri" w:cs="Amiri"/>
          <w:color w:val="111111"/>
          <w:sz w:val="28"/>
          <w:sz w:val="28"/>
          <w:szCs w:val="28"/>
          <w:rtl w:val="true"/>
          <w:lang w:bidi="ar-SA"/>
        </w:rPr>
        <w:t xml:space="preserve">قَدْ قدَّمتُكَ سُراةُ قومِكَ حيثُ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بأنَّكَ في الورى مقدامها</w:t>
      </w:r>
    </w:p>
    <w:p>
      <w:pPr>
        <w:pStyle w:val="BookText"/>
        <w:rPr/>
      </w:pPr>
      <w:r>
        <w:rPr>
          <w:rFonts w:ascii="Amiri" w:hAnsi="Amiri" w:eastAsia="Amiri" w:cs="Amiri"/>
          <w:color w:val="111111"/>
          <w:sz w:val="28"/>
          <w:sz w:val="28"/>
          <w:szCs w:val="28"/>
          <w:rtl w:val="true"/>
          <w:lang w:bidi="ar-SA"/>
        </w:rPr>
        <w:t xml:space="preserve">سَعُدت لها الأيام فيك وحسبُها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بَمَنْ سَعُدتْ به أيامها</w:t>
      </w:r>
    </w:p>
    <w:p>
      <w:pPr>
        <w:pStyle w:val="BookText"/>
        <w:rPr/>
      </w:pPr>
      <w:r>
        <w:rPr>
          <w:rFonts w:ascii="Amiri" w:hAnsi="Amiri" w:eastAsia="Amiri" w:cs="Amiri"/>
          <w:color w:val="111111"/>
          <w:sz w:val="28"/>
          <w:sz w:val="28"/>
          <w:szCs w:val="28"/>
          <w:rtl w:val="true"/>
          <w:lang w:bidi="ar-SA"/>
        </w:rPr>
        <w:t xml:space="preserve">إنْ تعتصمْ بكَ مِنْ صروفِ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من صرفِ الزمان عصامُها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يستجير إذا استجارَ مروعُها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يلجأُ إذ يُضَامُ مُضَامُها </w:t>
      </w:r>
    </w:p>
    <w:p>
      <w:pPr>
        <w:pStyle w:val="BookText"/>
        <w:rPr/>
      </w:pPr>
      <w:r>
        <w:rPr>
          <w:rFonts w:ascii="Amiri" w:hAnsi="Amiri" w:eastAsia="Amiri" w:cs="Amiri"/>
          <w:color w:val="111111"/>
          <w:sz w:val="28"/>
          <w:sz w:val="28"/>
          <w:szCs w:val="28"/>
          <w:rtl w:val="true"/>
          <w:lang w:bidi="ar-SA"/>
        </w:rPr>
        <w:t xml:space="preserve">بالشرعةِ الغراء طُلتَ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 من أباكَ كان قيامُها</w:t>
      </w:r>
    </w:p>
    <w:p>
      <w:pPr>
        <w:pStyle w:val="BookText"/>
        <w:rPr/>
      </w:pPr>
      <w:r>
        <w:rPr>
          <w:rFonts w:ascii="Amiri" w:hAnsi="Amiri" w:eastAsia="Amiri" w:cs="Amiri"/>
          <w:color w:val="111111"/>
          <w:sz w:val="28"/>
          <w:sz w:val="28"/>
          <w:szCs w:val="28"/>
          <w:rtl w:val="true"/>
          <w:lang w:bidi="ar-SA"/>
        </w:rPr>
        <w:t xml:space="preserve">إنْ قُمتَ عن آباك فيها صادعاً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فأليكَ دونَ سواكَ كانَ مقامُها</w:t>
      </w:r>
    </w:p>
    <w:p>
      <w:pPr>
        <w:pStyle w:val="BookText"/>
        <w:rPr/>
      </w:pPr>
      <w:r>
        <w:rPr>
          <w:rFonts w:ascii="Amiri" w:hAnsi="Amiri" w:eastAsia="Amiri" w:cs="Amiri"/>
          <w:color w:val="111111"/>
          <w:sz w:val="28"/>
          <w:sz w:val="28"/>
          <w:szCs w:val="28"/>
          <w:rtl w:val="true"/>
          <w:lang w:bidi="ar-SA"/>
        </w:rPr>
        <w:t xml:space="preserve">أصبحتَ قيَّمها وتلكَ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خصتكَ في أبرادِها قُوَّامُها</w:t>
      </w:r>
    </w:p>
    <w:p>
      <w:pPr>
        <w:pStyle w:val="BookText"/>
        <w:rPr/>
      </w:pPr>
      <w:r>
        <w:rPr>
          <w:rFonts w:ascii="Amiri" w:hAnsi="Amiri" w:eastAsia="Amiri" w:cs="Amiri"/>
          <w:color w:val="111111"/>
          <w:sz w:val="28"/>
          <w:sz w:val="28"/>
          <w:szCs w:val="28"/>
          <w:rtl w:val="true"/>
          <w:lang w:bidi="ar-SA"/>
        </w:rPr>
        <w:t xml:space="preserve">بكَ شيّدتْ أعلامَها وعليك 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لواؤها وبراحتيكَ زمامُها</w:t>
      </w:r>
    </w:p>
    <w:p>
      <w:pPr>
        <w:pStyle w:val="BookText"/>
        <w:rPr/>
      </w:pPr>
      <w:r>
        <w:rPr>
          <w:rFonts w:ascii="Amiri" w:hAnsi="Amiri" w:eastAsia="Amiri" w:cs="Amiri"/>
          <w:color w:val="111111"/>
          <w:sz w:val="28"/>
          <w:sz w:val="28"/>
          <w:szCs w:val="28"/>
          <w:rtl w:val="true"/>
          <w:lang w:bidi="ar-SA"/>
        </w:rPr>
        <w:t xml:space="preserve">كم في الورى منها إمامُ هُدىً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الورى واليوم أنتَ إمامُها</w:t>
      </w:r>
    </w:p>
    <w:p>
      <w:pPr>
        <w:pStyle w:val="BookText"/>
        <w:rPr/>
      </w:pPr>
      <w:r>
        <w:rPr>
          <w:rFonts w:ascii="Amiri" w:hAnsi="Amiri" w:eastAsia="Amiri" w:cs="Amiri"/>
          <w:color w:val="111111"/>
          <w:sz w:val="28"/>
          <w:sz w:val="28"/>
          <w:szCs w:val="28"/>
          <w:rtl w:val="true"/>
          <w:lang w:bidi="ar-SA"/>
        </w:rPr>
        <w:t xml:space="preserve">جدّدتَ سؤددَكَ القديمَ 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 على هام السّهى أقدامُها</w:t>
      </w:r>
    </w:p>
    <w:p>
      <w:pPr>
        <w:pStyle w:val="BookText"/>
        <w:rPr/>
      </w:pPr>
      <w:r>
        <w:rPr>
          <w:rFonts w:ascii="Amiri" w:hAnsi="Amiri" w:eastAsia="Amiri" w:cs="Amiri"/>
          <w:color w:val="111111"/>
          <w:sz w:val="28"/>
          <w:sz w:val="28"/>
          <w:szCs w:val="28"/>
          <w:rtl w:val="true"/>
          <w:lang w:bidi="ar-SA"/>
        </w:rPr>
        <w:t xml:space="preserve">قومٌ إذا قامت بسؤدد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الأنام تقاعست أقوامُها</w:t>
      </w:r>
    </w:p>
    <w:p>
      <w:pPr>
        <w:pStyle w:val="BookText"/>
        <w:rPr/>
      </w:pPr>
      <w:r>
        <w:rPr>
          <w:rFonts w:ascii="Amiri" w:hAnsi="Amiri" w:eastAsia="Amiri" w:cs="Amiri"/>
          <w:color w:val="111111"/>
          <w:sz w:val="28"/>
          <w:sz w:val="28"/>
          <w:szCs w:val="28"/>
          <w:rtl w:val="true"/>
          <w:lang w:bidi="ar-SA"/>
        </w:rPr>
        <w:t xml:space="preserve">فهمُ لديكَ اليومَ 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بها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سهامُها</w:t>
      </w:r>
    </w:p>
    <w:p>
      <w:pPr>
        <w:pStyle w:val="BookText"/>
        <w:rPr/>
      </w:pPr>
      <w:r>
        <w:rPr>
          <w:rFonts w:ascii="Amiri" w:hAnsi="Amiri" w:eastAsia="Amiri" w:cs="Amiri"/>
          <w:color w:val="111111"/>
          <w:sz w:val="28"/>
          <w:sz w:val="28"/>
          <w:szCs w:val="28"/>
          <w:rtl w:val="true"/>
          <w:lang w:bidi="ar-SA"/>
        </w:rPr>
        <w:t xml:space="preserve">لله بيتٌ للعلوم سما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هامُها</w:t>
      </w:r>
    </w:p>
    <w:p>
      <w:pPr>
        <w:pStyle w:val="BookText"/>
        <w:rPr/>
      </w:pPr>
      <w:r>
        <w:rPr>
          <w:rFonts w:ascii="Amiri" w:hAnsi="Amiri" w:eastAsia="Amiri" w:cs="Amiri"/>
          <w:color w:val="111111"/>
          <w:sz w:val="28"/>
          <w:sz w:val="28"/>
          <w:szCs w:val="28"/>
          <w:rtl w:val="true"/>
          <w:lang w:bidi="ar-SA"/>
        </w:rPr>
        <w:t xml:space="preserve">هو كعبةٌ العلماء كم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كمزدحم الحجيج زحامُها</w:t>
      </w:r>
    </w:p>
    <w:p>
      <w:pPr>
        <w:pStyle w:val="BookText"/>
        <w:rPr/>
      </w:pPr>
      <w:r>
        <w:rPr>
          <w:rFonts w:ascii="Amiri" w:hAnsi="Amiri" w:eastAsia="Amiri" w:cs="Amiri"/>
          <w:color w:val="111111"/>
          <w:sz w:val="28"/>
          <w:sz w:val="28"/>
          <w:szCs w:val="28"/>
          <w:rtl w:val="true"/>
          <w:lang w:bidi="ar-SA"/>
        </w:rPr>
        <w:t xml:space="preserve">لولاهُ لَمْ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فاسلمْ فُديتَ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لحواسدٍ بك لم يَزلْ إرغامُها</w:t>
      </w:r>
    </w:p>
    <w:p>
      <w:pPr>
        <w:pStyle w:val="BookText"/>
        <w:rPr/>
      </w:pPr>
      <w:r>
        <w:rPr>
          <w:rFonts w:ascii="Amiri" w:hAnsi="Amiri" w:eastAsia="Amiri" w:cs="Amiri"/>
          <w:color w:val="111111"/>
          <w:sz w:val="28"/>
          <w:sz w:val="28"/>
          <w:szCs w:val="28"/>
          <w:rtl w:val="true"/>
          <w:lang w:bidi="ar-SA"/>
        </w:rPr>
        <w:t xml:space="preserve">وإليكَ مِنْ نظمِ القريض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يزري بمنظوم الجُمان نظامُها</w:t>
      </w:r>
    </w:p>
    <w:p>
      <w:pPr>
        <w:pStyle w:val="BookText"/>
        <w:rPr/>
      </w:pPr>
      <w:r>
        <w:rPr>
          <w:rFonts w:ascii="Amiri" w:hAnsi="Amiri" w:eastAsia="Amiri" w:cs="Amiri"/>
          <w:color w:val="111111"/>
          <w:sz w:val="28"/>
          <w:sz w:val="28"/>
          <w:szCs w:val="28"/>
          <w:rtl w:val="true"/>
          <w:lang w:bidi="ar-SA"/>
        </w:rPr>
        <w:t xml:space="preserve">خُتِمَتْ بمسكٍ مِنْ أريجِ ثنائِكُمْ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بالمِسكِ كانَ ختامُها</w:t>
      </w:r>
    </w:p>
    <w:p>
      <w:pPr>
        <w:pStyle w:val="BookText"/>
        <w:rPr/>
      </w:pPr>
      <w:r>
        <w:rPr>
          <w:rFonts w:ascii="Amiri" w:hAnsi="Amiri" w:eastAsia="Amiri" w:cs="Amiri"/>
          <w:color w:val="111111"/>
          <w:sz w:val="28"/>
          <w:sz w:val="28"/>
          <w:szCs w:val="28"/>
          <w:rtl w:val="true"/>
          <w:lang w:bidi="ar-SA"/>
        </w:rPr>
        <w:t>وقال السيد الحسيب، والسند النسيب، اللوذعي الأديب، السيد مُحَمَّد علي الموسوي</w:t>
      </w:r>
      <w:r>
        <w:rPr>
          <w:rStyle w:val="FootnoteAnchor"/>
          <w:rtl w:val="true"/>
        </w:rPr>
        <w:footnoteReference w:id="515"/>
      </w:r>
      <w:r>
        <w:rPr>
          <w:rFonts w:ascii="Amiri" w:hAnsi="Amiri" w:eastAsia="Amiri" w:cs="Amiri"/>
          <w:color w:val="111111"/>
          <w:sz w:val="28"/>
          <w:sz w:val="28"/>
          <w:szCs w:val="28"/>
          <w:rtl w:val="true"/>
          <w:lang w:bidi="ar-SA"/>
        </w:rPr>
        <w:t xml:space="preserve">يهنّيه بالعيد، ويعزّيه بجدّ أولاده مُحَمَّد سعيد 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تشدّ له العفاة ركابَها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وتنالُ منه ذو الطلابِ طلابَها</w:t>
      </w:r>
    </w:p>
    <w:p>
      <w:pPr>
        <w:pStyle w:val="BookText"/>
        <w:rPr/>
      </w:pPr>
      <w:r>
        <w:rPr>
          <w:rFonts w:ascii="Amiri" w:hAnsi="Amiri" w:eastAsia="Amiri" w:cs="Amiri"/>
          <w:color w:val="111111"/>
          <w:sz w:val="28"/>
          <w:sz w:val="28"/>
          <w:szCs w:val="28"/>
          <w:rtl w:val="true"/>
          <w:lang w:bidi="ar-SA"/>
        </w:rPr>
        <w:t xml:space="preserve">أنتَ الملاذُ بَلْ المعاذ إذا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الزمانِ وكشّرتْ أنيابَها</w:t>
      </w:r>
    </w:p>
    <w:p>
      <w:pPr>
        <w:pStyle w:val="BookText"/>
        <w:rPr/>
      </w:pPr>
      <w:r>
        <w:rPr>
          <w:rFonts w:ascii="Amiri" w:hAnsi="Amiri" w:eastAsia="Amiri" w:cs="Amiri"/>
          <w:color w:val="111111"/>
          <w:sz w:val="28"/>
          <w:sz w:val="28"/>
          <w:szCs w:val="28"/>
          <w:rtl w:val="true"/>
          <w:lang w:bidi="ar-SA"/>
        </w:rPr>
        <w:t xml:space="preserve">أنتَ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بنو الدنيا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كانَ ذهابَها وإيابَها</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فتيةٌ هُمْ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الأنام بعلمهم أحسابَها</w:t>
      </w:r>
    </w:p>
    <w:p>
      <w:pPr>
        <w:pStyle w:val="BookText"/>
        <w:rPr/>
      </w:pPr>
      <w:r>
        <w:rPr>
          <w:rFonts w:ascii="Amiri" w:hAnsi="Amiri" w:eastAsia="Amiri" w:cs="Amiri"/>
          <w:color w:val="111111"/>
          <w:sz w:val="28"/>
          <w:sz w:val="28"/>
          <w:szCs w:val="28"/>
          <w:rtl w:val="true"/>
          <w:lang w:bidi="ar-SA"/>
        </w:rPr>
        <w:t xml:space="preserve">ولأنتَ مَنْ فاقَ الأفاضل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وطوَّقَ في نداهُ رقابَها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عكفتْ بحضرتِكَ الكرامُ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الملوكُ فقبّلتْ أعتابَها </w:t>
      </w:r>
    </w:p>
    <w:p>
      <w:pPr>
        <w:pStyle w:val="BookText"/>
        <w:rPr/>
      </w:pPr>
      <w:r>
        <w:rPr>
          <w:rFonts w:ascii="Amiri" w:hAnsi="Amiri" w:eastAsia="Amiri" w:cs="Amiri"/>
          <w:color w:val="111111"/>
          <w:sz w:val="28"/>
          <w:sz w:val="28"/>
          <w:szCs w:val="28"/>
          <w:rtl w:val="true"/>
          <w:lang w:bidi="ar-SA"/>
        </w:rPr>
        <w:t xml:space="preserve">أحييتَ 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وأبنتَ سنَّتَها لنا وكتابَها</w:t>
      </w:r>
    </w:p>
    <w:p>
      <w:pPr>
        <w:pStyle w:val="BookText"/>
        <w:rPr/>
      </w:pPr>
      <w:r>
        <w:rPr>
          <w:rFonts w:ascii="Amiri" w:hAnsi="Amiri" w:eastAsia="Amiri" w:cs="Amiri"/>
          <w:color w:val="111111"/>
          <w:sz w:val="28"/>
          <w:sz w:val="28"/>
          <w:szCs w:val="28"/>
          <w:rtl w:val="true"/>
          <w:lang w:bidi="ar-SA"/>
        </w:rPr>
        <w:t xml:space="preserve">و علمتَ أحكامَ الألهِ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أبنتَ ثوابَها وعقابَها</w:t>
      </w:r>
    </w:p>
    <w:p>
      <w:pPr>
        <w:pStyle w:val="BookText"/>
        <w:rPr/>
      </w:pPr>
      <w:r>
        <w:rPr>
          <w:rFonts w:ascii="Amiri" w:hAnsi="Amiri" w:eastAsia="Amiri" w:cs="Amiri"/>
          <w:color w:val="111111"/>
          <w:sz w:val="28"/>
          <w:sz w:val="28"/>
          <w:szCs w:val="28"/>
          <w:rtl w:val="true"/>
          <w:lang w:bidi="ar-SA"/>
        </w:rPr>
        <w:t xml:space="preserve">وأحطتَ حُبْراً بالمسائلِ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وكشفتَ عن وجهِ العُلومِ نقابَها</w:t>
      </w:r>
    </w:p>
    <w:p>
      <w:pPr>
        <w:pStyle w:val="BookText"/>
        <w:rPr/>
      </w:pPr>
      <w:r>
        <w:rPr>
          <w:rFonts w:ascii="Amiri" w:hAnsi="Amiri" w:eastAsia="Amiri" w:cs="Amiri"/>
          <w:color w:val="111111"/>
          <w:sz w:val="28"/>
          <w:sz w:val="28"/>
          <w:szCs w:val="28"/>
          <w:rtl w:val="true"/>
          <w:lang w:bidi="ar-SA"/>
        </w:rPr>
        <w:t xml:space="preserve">وأرى الغوامضَ كُلَّها لم تحتجب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وعنها قَدْ كَشَفَتَ حَجَابَها</w:t>
      </w:r>
    </w:p>
    <w:p>
      <w:pPr>
        <w:pStyle w:val="BookText"/>
        <w:rPr/>
      </w:pPr>
      <w:r>
        <w:rPr>
          <w:rFonts w:ascii="Amiri" w:hAnsi="Amiri" w:eastAsia="Amiri" w:cs="Amiri"/>
          <w:color w:val="111111"/>
          <w:sz w:val="28"/>
          <w:sz w:val="28"/>
          <w:szCs w:val="28"/>
          <w:rtl w:val="true"/>
          <w:lang w:bidi="ar-SA"/>
        </w:rPr>
        <w:t xml:space="preserve">لم تُلْتَبس حِكمٌ ولا حُكمٌ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في الحُكم الخفيِّ تشابَها</w:t>
      </w:r>
    </w:p>
    <w:p>
      <w:pPr>
        <w:pStyle w:val="BookText"/>
        <w:rPr/>
      </w:pPr>
      <w:r>
        <w:rPr>
          <w:rFonts w:ascii="Amiri" w:hAnsi="Amiri" w:eastAsia="Amiri" w:cs="Amiri"/>
          <w:color w:val="111111"/>
          <w:sz w:val="28"/>
          <w:sz w:val="28"/>
          <w:szCs w:val="28"/>
          <w:rtl w:val="true"/>
          <w:lang w:bidi="ar-SA"/>
        </w:rPr>
        <w:t xml:space="preserve">ولفكركَ السهمُ الذي لم تَرْمهِ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أصاب من الأمورِ صوابَها</w:t>
      </w:r>
    </w:p>
    <w:p>
      <w:pPr>
        <w:pStyle w:val="BookText"/>
        <w:rPr/>
      </w:pPr>
      <w:r>
        <w:rPr>
          <w:rFonts w:ascii="Amiri" w:hAnsi="Amiri" w:eastAsia="Amiri" w:cs="Amiri"/>
          <w:color w:val="111111"/>
          <w:sz w:val="28"/>
          <w:sz w:val="28"/>
          <w:szCs w:val="28"/>
          <w:rtl w:val="true"/>
          <w:lang w:bidi="ar-SA"/>
        </w:rPr>
        <w:t xml:space="preserve">يا ملجأ الأيتام كافلَ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ساوى بذاكَ حضورَها وغيابَها</w:t>
      </w:r>
    </w:p>
    <w:p>
      <w:pPr>
        <w:pStyle w:val="BookText"/>
        <w:rPr/>
      </w:pPr>
      <w:r>
        <w:rPr>
          <w:rFonts w:ascii="Amiri" w:hAnsi="Amiri" w:eastAsia="Amiri" w:cs="Amiri"/>
          <w:color w:val="111111"/>
          <w:sz w:val="28"/>
          <w:sz w:val="28"/>
          <w:szCs w:val="28"/>
          <w:rtl w:val="true"/>
          <w:lang w:bidi="ar-SA"/>
        </w:rPr>
        <w:t xml:space="preserve">للهِ أربعُ جُودِكَ اللاتي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تُنيخُ الوافدون ركابَها</w:t>
      </w:r>
    </w:p>
    <w:p>
      <w:pPr>
        <w:pStyle w:val="BookText"/>
        <w:rPr/>
      </w:pPr>
      <w:r>
        <w:rPr>
          <w:rFonts w:ascii="Amiri" w:hAnsi="Amiri" w:eastAsia="Amiri" w:cs="Amiri"/>
          <w:color w:val="111111"/>
          <w:sz w:val="28"/>
          <w:sz w:val="28"/>
          <w:szCs w:val="28"/>
          <w:rtl w:val="true"/>
          <w:lang w:bidi="ar-SA"/>
        </w:rPr>
        <w:t xml:space="preserve">للهِ وَكْفَ أَكفّكَ اللاتي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الجَدبِ تستجدي الوفودُ سَحابَها</w:t>
      </w:r>
    </w:p>
    <w:p>
      <w:pPr>
        <w:pStyle w:val="BookText"/>
        <w:rPr/>
      </w:pPr>
      <w:r>
        <w:rPr>
          <w:rFonts w:ascii="Amiri" w:hAnsi="Amiri" w:eastAsia="Amiri" w:cs="Amiri"/>
          <w:color w:val="111111"/>
          <w:sz w:val="28"/>
          <w:sz w:val="28"/>
          <w:szCs w:val="28"/>
          <w:rtl w:val="true"/>
          <w:lang w:bidi="ar-SA"/>
        </w:rPr>
        <w:t xml:space="preserve">ما أمّتِ الوُفَّادُ ربعَكَ مِنْ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ملأ السرورُ إهابَها</w:t>
      </w:r>
    </w:p>
    <w:p>
      <w:pPr>
        <w:pStyle w:val="BookText"/>
        <w:rPr/>
      </w:pPr>
      <w:r>
        <w:rPr>
          <w:rFonts w:ascii="Amiri" w:hAnsi="Amiri" w:eastAsia="Amiri" w:cs="Amiri"/>
          <w:color w:val="111111"/>
          <w:sz w:val="28"/>
          <w:sz w:val="28"/>
          <w:szCs w:val="28"/>
          <w:rtl w:val="true"/>
          <w:lang w:bidi="ar-SA"/>
        </w:rPr>
        <w:t xml:space="preserve">لك أربعُ المجدِ التي شمختْ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ضربتَ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قبابَها</w:t>
      </w:r>
    </w:p>
    <w:p>
      <w:pPr>
        <w:pStyle w:val="BookText"/>
        <w:rPr/>
      </w:pPr>
      <w:r>
        <w:rPr>
          <w:rFonts w:ascii="Amiri" w:hAnsi="Amiri" w:eastAsia="Amiri" w:cs="Amiri"/>
          <w:color w:val="111111"/>
          <w:sz w:val="28"/>
          <w:sz w:val="28"/>
          <w:szCs w:val="28"/>
          <w:rtl w:val="true"/>
          <w:lang w:bidi="ar-SA"/>
        </w:rPr>
        <w:t xml:space="preserve">يا أيُّها الشيخُ الفريدُ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العُلى لا أستطيعُ حسابَها</w:t>
      </w:r>
    </w:p>
    <w:p>
      <w:pPr>
        <w:pStyle w:val="BookText"/>
        <w:rPr/>
      </w:pPr>
      <w:r>
        <w:rPr>
          <w:rFonts w:ascii="Amiri" w:hAnsi="Amiri" w:eastAsia="Amiri" w:cs="Amiri"/>
          <w:color w:val="111111"/>
          <w:sz w:val="28"/>
          <w:sz w:val="28"/>
          <w:szCs w:val="28"/>
          <w:rtl w:val="true"/>
          <w:lang w:bidi="ar-SA"/>
        </w:rPr>
        <w:t xml:space="preserve">هُنَّيتَ في عيد سعيد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البريةَ شيبَها وشبابَها</w:t>
      </w:r>
    </w:p>
    <w:p>
      <w:pPr>
        <w:pStyle w:val="BookText"/>
        <w:rPr/>
      </w:pPr>
      <w:r>
        <w:rPr>
          <w:rFonts w:ascii="Amiri" w:hAnsi="Amiri" w:eastAsia="Amiri" w:cs="Amiri"/>
          <w:color w:val="111111"/>
          <w:sz w:val="28"/>
          <w:sz w:val="28"/>
          <w:szCs w:val="28"/>
          <w:rtl w:val="true"/>
          <w:lang w:bidi="ar-SA"/>
        </w:rPr>
        <w:t xml:space="preserve">ولئَنْ أراكَ الدهرُ غرب نصولهِ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أجيادَ العداة قرابَها</w:t>
      </w:r>
    </w:p>
    <w:p>
      <w:pPr>
        <w:pStyle w:val="BookText"/>
        <w:rPr/>
      </w:pPr>
      <w:r>
        <w:rPr>
          <w:rFonts w:ascii="Amiri" w:hAnsi="Amiri" w:eastAsia="Amiri" w:cs="Amiri"/>
          <w:color w:val="111111"/>
          <w:sz w:val="28"/>
          <w:sz w:val="28"/>
          <w:szCs w:val="28"/>
          <w:rtl w:val="true"/>
          <w:lang w:bidi="ar-SA"/>
        </w:rPr>
        <w:t xml:space="preserve">ودهاكَ فادحُ خطبهِ برزيّة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وخصَّتْ بالشجي أنجابَها</w:t>
      </w:r>
    </w:p>
    <w:p>
      <w:pPr>
        <w:pStyle w:val="BookText"/>
        <w:rPr/>
      </w:pPr>
      <w:r>
        <w:rPr>
          <w:rFonts w:ascii="Amiri" w:hAnsi="Amiri" w:eastAsia="Amiri" w:cs="Amiri"/>
          <w:color w:val="111111"/>
          <w:sz w:val="28"/>
          <w:sz w:val="28"/>
          <w:szCs w:val="28"/>
          <w:rtl w:val="true"/>
          <w:lang w:bidi="ar-SA"/>
        </w:rPr>
        <w:t xml:space="preserve">فيكَ البقا ولكَ السلوّ بأسوةٍ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النبيِّ وما قديماً نابَها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يا بنَ الأنجبين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المعالي لا تنوبُ منابَها</w:t>
      </w:r>
    </w:p>
    <w:p>
      <w:pPr>
        <w:pStyle w:val="BookText"/>
        <w:rPr/>
      </w:pPr>
      <w:r>
        <w:rPr>
          <w:rFonts w:ascii="Amiri" w:hAnsi="Amiri" w:eastAsia="Amiri" w:cs="Amiri"/>
          <w:color w:val="111111"/>
          <w:sz w:val="28"/>
          <w:sz w:val="28"/>
          <w:szCs w:val="28"/>
          <w:rtl w:val="true"/>
          <w:lang w:bidi="ar-SA"/>
        </w:rPr>
        <w:t xml:space="preserve">قَدْ أوجزتْ فيكَ المديحَ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خافتْ تَملُّ بسمعها إطنابَها</w:t>
      </w:r>
    </w:p>
    <w:p>
      <w:pPr>
        <w:pStyle w:val="BookText"/>
        <w:rPr/>
      </w:pPr>
      <w:r>
        <w:rPr>
          <w:rFonts w:ascii="Amiri" w:hAnsi="Amiri" w:eastAsia="Amiri" w:cs="Amiri"/>
          <w:color w:val="111111"/>
          <w:sz w:val="28"/>
          <w:sz w:val="28"/>
          <w:szCs w:val="28"/>
          <w:rtl w:val="true"/>
          <w:lang w:bidi="ar-SA"/>
        </w:rPr>
        <w:t xml:space="preserve">خُودٌ ترى أنَّ النَدى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وتراكَ يا ربِّ المواهب بابَها</w:t>
      </w:r>
    </w:p>
    <w:p>
      <w:pPr>
        <w:pStyle w:val="BookText"/>
        <w:rPr/>
      </w:pPr>
      <w:r>
        <w:rPr>
          <w:rFonts w:ascii="Amiri" w:hAnsi="Amiri" w:eastAsia="Amiri" w:cs="Amiri"/>
          <w:color w:val="111111"/>
          <w:sz w:val="28"/>
          <w:sz w:val="28"/>
          <w:szCs w:val="28"/>
          <w:rtl w:val="true"/>
          <w:lang w:bidi="ar-SA"/>
        </w:rPr>
        <w:t xml:space="preserve">وتراكَ مِنْ أُفقِ المكارم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وتراكَ مِنْ أُفقِ العلوم شِهابَها</w:t>
      </w:r>
    </w:p>
    <w:p>
      <w:pPr>
        <w:pStyle w:val="BookText"/>
        <w:rPr/>
      </w:pPr>
      <w:r>
        <w:rPr>
          <w:rFonts w:ascii="Amiri" w:hAnsi="Amiri" w:eastAsia="Amiri" w:cs="Amiri"/>
          <w:color w:val="111111"/>
          <w:sz w:val="28"/>
          <w:sz w:val="28"/>
          <w:szCs w:val="28"/>
          <w:rtl w:val="true"/>
          <w:lang w:bidi="ar-SA"/>
        </w:rPr>
        <w:t xml:space="preserve">خطبتْكَ دونَ بني الزمان وأرجعتْ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رجع القَهْقَرى خُطَّابَها</w:t>
      </w:r>
    </w:p>
    <w:p>
      <w:pPr>
        <w:pStyle w:val="BookText"/>
        <w:rPr/>
      </w:pPr>
      <w:r>
        <w:rPr>
          <w:rFonts w:ascii="Amiri" w:hAnsi="Amiri" w:eastAsia="Amiri" w:cs="Amiri"/>
          <w:color w:val="111111"/>
          <w:sz w:val="28"/>
          <w:sz w:val="28"/>
          <w:szCs w:val="28"/>
          <w:rtl w:val="true"/>
          <w:lang w:bidi="ar-SA"/>
        </w:rPr>
        <w:t xml:space="preserve">وبقيت ما أهدى السحابُ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رمى صوبَ الغَمامِ أصابَها</w:t>
      </w:r>
    </w:p>
    <w:p>
      <w:pPr>
        <w:pStyle w:val="BookText"/>
        <w:rPr/>
      </w:pPr>
      <w:r>
        <w:rPr>
          <w:rFonts w:ascii="Amiri" w:hAnsi="Amiri" w:eastAsia="Amiri" w:cs="Amiri"/>
          <w:color w:val="111111"/>
          <w:sz w:val="28"/>
          <w:sz w:val="28"/>
          <w:szCs w:val="28"/>
          <w:rtl w:val="true"/>
          <w:lang w:bidi="ar-SA"/>
        </w:rPr>
        <w:t>وله يمدحه أيضاً، ويذكر غرضاً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عيلماً في العِلمِ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وزكا أباً أُمَّاً وَجَدْ </w:t>
      </w:r>
    </w:p>
    <w:p>
      <w:pPr>
        <w:pStyle w:val="BookText"/>
        <w:rPr/>
      </w:pPr>
      <w:r>
        <w:rPr>
          <w:rFonts w:ascii="Amiri" w:hAnsi="Amiri" w:eastAsia="Amiri" w:cs="Amiri"/>
          <w:color w:val="111111"/>
          <w:sz w:val="28"/>
          <w:sz w:val="28"/>
          <w:szCs w:val="28"/>
          <w:rtl w:val="true"/>
          <w:lang w:bidi="ar-SA"/>
        </w:rPr>
        <w:t xml:space="preserve">کم فاضلٍ جَمَ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 علمك قد ورد قَدْ وردْ</w:t>
      </w:r>
    </w:p>
    <w:p>
      <w:pPr>
        <w:pStyle w:val="BookText"/>
        <w:rPr/>
      </w:pPr>
      <w:r>
        <w:rPr>
          <w:rFonts w:ascii="Amiri" w:hAnsi="Amiri" w:eastAsia="Amiri" w:cs="Amiri"/>
          <w:color w:val="111111"/>
          <w:sz w:val="28"/>
          <w:sz w:val="28"/>
          <w:szCs w:val="28"/>
          <w:rtl w:val="true"/>
          <w:lang w:bidi="ar-SA"/>
        </w:rPr>
        <w:t xml:space="preserve">قَدْ رمتُ أمدحُ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أبيات جُددْ</w:t>
      </w:r>
    </w:p>
    <w:p>
      <w:pPr>
        <w:pStyle w:val="BookText"/>
        <w:rPr/>
      </w:pPr>
      <w:r>
        <w:rPr>
          <w:rFonts w:ascii="Amiri" w:hAnsi="Amiri" w:eastAsia="Amiri" w:cs="Amiri"/>
          <w:color w:val="111111"/>
          <w:sz w:val="28"/>
          <w:sz w:val="28"/>
          <w:szCs w:val="28"/>
          <w:rtl w:val="true"/>
          <w:lang w:bidi="ar-SA"/>
        </w:rPr>
        <w:t xml:space="preserve">لكنَّ بحرَ قریحتي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شئتُ ذلكَ قَدْ جَمدْ</w:t>
      </w:r>
    </w:p>
    <w:p>
      <w:pPr>
        <w:pStyle w:val="BookText"/>
        <w:rPr/>
      </w:pPr>
      <w:r>
        <w:rPr>
          <w:rFonts w:ascii="Amiri" w:hAnsi="Amiri" w:eastAsia="Amiri" w:cs="Amiri"/>
          <w:color w:val="111111"/>
          <w:sz w:val="28"/>
          <w:sz w:val="28"/>
          <w:szCs w:val="28"/>
          <w:rtl w:val="true"/>
          <w:lang w:bidi="ar-SA"/>
        </w:rPr>
        <w:t xml:space="preserve">أيمدُّني فیه 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علمي قَدْ نَفدْ</w:t>
      </w:r>
    </w:p>
    <w:p>
      <w:pPr>
        <w:pStyle w:val="BookText"/>
        <w:rPr/>
      </w:pPr>
      <w:r>
        <w:rPr>
          <w:rFonts w:ascii="Amiri" w:hAnsi="Amiri" w:eastAsia="Amiri" w:cs="Amiri"/>
          <w:color w:val="111111"/>
          <w:sz w:val="28"/>
          <w:sz w:val="28"/>
          <w:szCs w:val="28"/>
          <w:rtl w:val="true"/>
          <w:lang w:bidi="ar-SA"/>
        </w:rPr>
        <w:t xml:space="preserve">وحویتَ غُرَّ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أنْ تُحصى بعَدٌ</w:t>
      </w:r>
    </w:p>
    <w:p>
      <w:pPr>
        <w:pStyle w:val="BookText"/>
        <w:rPr/>
      </w:pPr>
      <w:r>
        <w:rPr>
          <w:rFonts w:ascii="Amiri" w:hAnsi="Amiri" w:eastAsia="Amiri" w:cs="Amiri"/>
          <w:color w:val="111111"/>
          <w:sz w:val="28"/>
          <w:sz w:val="28"/>
          <w:szCs w:val="28"/>
          <w:rtl w:val="true"/>
          <w:lang w:bidi="ar-SA"/>
        </w:rPr>
        <w:t xml:space="preserve">کم حاسد بمديحكم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بأبياتي انكمدْ</w:t>
      </w:r>
    </w:p>
    <w:p>
      <w:pPr>
        <w:pStyle w:val="BookText"/>
        <w:rPr/>
      </w:pPr>
      <w:r>
        <w:rPr>
          <w:rFonts w:ascii="Amiri" w:hAnsi="Amiri" w:eastAsia="Amiri" w:cs="Amiri"/>
          <w:color w:val="111111"/>
          <w:sz w:val="28"/>
          <w:sz w:val="28"/>
          <w:szCs w:val="28"/>
          <w:rtl w:val="true"/>
          <w:lang w:bidi="ar-SA"/>
        </w:rPr>
        <w:t xml:space="preserve">هُنَّ الخرائدُ مدحُها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إلى أمد الأبدْ</w:t>
      </w:r>
    </w:p>
    <w:p>
      <w:pPr>
        <w:pStyle w:val="BookText"/>
        <w:rPr/>
      </w:pPr>
      <w:r>
        <w:rPr>
          <w:rFonts w:ascii="Amiri" w:hAnsi="Amiri" w:eastAsia="Amiri" w:cs="Amiri"/>
          <w:color w:val="111111"/>
          <w:sz w:val="28"/>
          <w:sz w:val="28"/>
          <w:szCs w:val="28"/>
          <w:rtl w:val="true"/>
          <w:lang w:bidi="ar-SA"/>
        </w:rPr>
        <w:t xml:space="preserve">یا حاسديه بها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أودتْ بجمعِکمُ بَددْ</w:t>
      </w:r>
    </w:p>
    <w:p>
      <w:pPr>
        <w:pStyle w:val="BookText"/>
        <w:rPr/>
      </w:pPr>
      <w:r>
        <w:rPr>
          <w:rFonts w:ascii="Amiri" w:hAnsi="Amiri" w:eastAsia="Amiri" w:cs="Amiri"/>
          <w:color w:val="111111"/>
          <w:sz w:val="28"/>
          <w:sz w:val="28"/>
          <w:szCs w:val="28"/>
          <w:rtl w:val="true"/>
          <w:lang w:bidi="ar-SA"/>
        </w:rPr>
        <w:t xml:space="preserve">هذا الفتى السامي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له حلٌّ وعَقدْ</w:t>
      </w:r>
    </w:p>
    <w:p>
      <w:pPr>
        <w:pStyle w:val="BookText"/>
        <w:rPr/>
      </w:pPr>
      <w:r>
        <w:rPr>
          <w:rFonts w:ascii="Amiri" w:hAnsi="Amiri" w:eastAsia="Amiri" w:cs="Amiri"/>
          <w:color w:val="111111"/>
          <w:sz w:val="28"/>
          <w:sz w:val="28"/>
          <w:szCs w:val="28"/>
          <w:rtl w:val="true"/>
          <w:lang w:bidi="ar-SA"/>
        </w:rPr>
        <w:t xml:space="preserve">بحرُ الندى الطامي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بأمواجِ الفضائل قَدْ زَبَدْ</w:t>
      </w:r>
    </w:p>
    <w:p>
      <w:pPr>
        <w:pStyle w:val="BookText"/>
        <w:rPr/>
      </w:pPr>
      <w:r>
        <w:rPr>
          <w:rFonts w:ascii="Amiri" w:hAnsi="Amiri" w:eastAsia="Amiri" w:cs="Amiri"/>
          <w:color w:val="111111"/>
          <w:sz w:val="28"/>
          <w:sz w:val="28"/>
          <w:szCs w:val="28"/>
          <w:rtl w:val="true"/>
          <w:lang w:bidi="ar-SA"/>
        </w:rPr>
        <w:t xml:space="preserve">أزكى البرية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إمامٌ مُعْتَمَدْ</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الأطائبة العَمدْ</w:t>
      </w:r>
    </w:p>
    <w:p>
      <w:pPr>
        <w:pStyle w:val="BookText"/>
        <w:rPr/>
      </w:pPr>
      <w:r>
        <w:rPr>
          <w:rFonts w:ascii="Amiri" w:hAnsi="Amiri" w:eastAsia="Amiri" w:cs="Amiri"/>
          <w:color w:val="111111"/>
          <w:sz w:val="28"/>
          <w:sz w:val="28"/>
          <w:szCs w:val="28"/>
          <w:rtl w:val="true"/>
          <w:lang w:bidi="ar-SA"/>
        </w:rPr>
        <w:t xml:space="preserve">يا لائمي في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لومي والفَنَدْ</w:t>
      </w:r>
    </w:p>
    <w:p>
      <w:pPr>
        <w:pStyle w:val="BookText"/>
        <w:rPr/>
      </w:pPr>
      <w:r>
        <w:rPr>
          <w:rFonts w:ascii="Amiri" w:hAnsi="Amiri" w:eastAsia="Amiri" w:cs="Amiri"/>
          <w:color w:val="111111"/>
          <w:sz w:val="28"/>
          <w:sz w:val="28"/>
          <w:szCs w:val="28"/>
          <w:rtl w:val="true"/>
          <w:lang w:bidi="ar-SA"/>
        </w:rPr>
        <w:t xml:space="preserve">یا جاحدَ النعت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ظُلْماً حَسَدْ</w:t>
      </w:r>
    </w:p>
    <w:p>
      <w:pPr>
        <w:pStyle w:val="BookText"/>
        <w:rPr/>
      </w:pPr>
      <w:r>
        <w:rPr>
          <w:rFonts w:ascii="Amiri" w:hAnsi="Amiri" w:eastAsia="Amiri" w:cs="Amiri"/>
          <w:color w:val="111111"/>
          <w:sz w:val="28"/>
          <w:sz w:val="28"/>
          <w:szCs w:val="28"/>
          <w:rtl w:val="true"/>
          <w:lang w:bidi="ar-SA"/>
        </w:rPr>
        <w:t xml:space="preserve">هذا إمامُ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بمفخرهِ انفردْ</w:t>
      </w:r>
    </w:p>
    <w:p>
      <w:pPr>
        <w:pStyle w:val="BookText"/>
        <w:rPr/>
      </w:pPr>
      <w:r>
        <w:rPr>
          <w:rFonts w:ascii="Amiri" w:hAnsi="Amiri" w:eastAsia="Amiri" w:cs="Amiri"/>
          <w:color w:val="111111"/>
          <w:sz w:val="28"/>
          <w:sz w:val="28"/>
          <w:szCs w:val="28"/>
          <w:rtl w:val="true"/>
          <w:lang w:bidi="ar-SA"/>
        </w:rPr>
        <w:t xml:space="preserve">تحكى النجومُ نعوتَهُ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للنجومِ فتى جَحَدْ</w:t>
      </w:r>
    </w:p>
    <w:p>
      <w:pPr>
        <w:pStyle w:val="BookText"/>
        <w:rPr/>
      </w:pPr>
      <w:r>
        <w:rPr>
          <w:rFonts w:ascii="Amiri" w:hAnsi="Amiri" w:eastAsia="Amiri" w:cs="Amiri"/>
          <w:color w:val="111111"/>
          <w:sz w:val="28"/>
          <w:sz w:val="28"/>
          <w:szCs w:val="28"/>
          <w:rtl w:val="true"/>
          <w:lang w:bidi="ar-SA"/>
        </w:rPr>
        <w:t xml:space="preserve">يُوفي العهودَ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 بما فیه وَعَدْ</w:t>
      </w:r>
    </w:p>
    <w:p>
      <w:pPr>
        <w:pStyle w:val="BookText"/>
        <w:rPr/>
      </w:pPr>
      <w:r>
        <w:rPr>
          <w:rFonts w:ascii="Amiri" w:hAnsi="Amiri" w:eastAsia="Amiri" w:cs="Amiri"/>
          <w:color w:val="111111"/>
          <w:sz w:val="28"/>
          <w:sz w:val="28"/>
          <w:szCs w:val="28"/>
          <w:rtl w:val="true"/>
          <w:lang w:bidi="ar-SA"/>
        </w:rPr>
        <w:t xml:space="preserve">يُجلي سَناهُ غیهب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حزانِ عنَّا والنّكدْ</w:t>
      </w:r>
    </w:p>
    <w:p>
      <w:pPr>
        <w:pStyle w:val="BookText"/>
        <w:rPr/>
      </w:pPr>
      <w:r>
        <w:rPr>
          <w:rFonts w:ascii="Amiri" w:hAnsi="Amiri" w:eastAsia="Amiri" w:cs="Amiri"/>
          <w:color w:val="111111"/>
          <w:sz w:val="28"/>
          <w:sz w:val="28"/>
          <w:szCs w:val="28"/>
          <w:rtl w:val="true"/>
          <w:lang w:bidi="ar-SA"/>
        </w:rPr>
        <w:t xml:space="preserve">ما ودَّ غیري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سوى مرآهُ ودُ</w:t>
      </w:r>
    </w:p>
    <w:p>
      <w:pPr>
        <w:pStyle w:val="BookText"/>
        <w:rPr/>
      </w:pPr>
      <w:r>
        <w:rPr>
          <w:rFonts w:ascii="Amiri" w:hAnsi="Amiri" w:eastAsia="Amiri" w:cs="Amiri"/>
          <w:color w:val="111111"/>
          <w:sz w:val="28"/>
          <w:sz w:val="28"/>
          <w:szCs w:val="28"/>
          <w:rtl w:val="true"/>
          <w:lang w:bidi="ar-SA"/>
        </w:rPr>
        <w:t xml:space="preserve">فلهُ المحامدُ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التناهي في عَددْ</w:t>
      </w:r>
    </w:p>
    <w:p>
      <w:pPr>
        <w:pStyle w:val="BookText"/>
        <w:rPr/>
      </w:pPr>
      <w:r>
        <w:rPr>
          <w:rFonts w:ascii="Amiri" w:hAnsi="Amiri" w:eastAsia="Amiri" w:cs="Amiri"/>
          <w:color w:val="111111"/>
          <w:sz w:val="28"/>
          <w:sz w:val="28"/>
          <w:szCs w:val="28"/>
          <w:rtl w:val="true"/>
          <w:lang w:bidi="ar-SA"/>
        </w:rPr>
        <w:t xml:space="preserve">كم منْ مَخُوْفٍ في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بظلّهِ السامي رقدْ</w:t>
      </w:r>
    </w:p>
    <w:p>
      <w:pPr>
        <w:pStyle w:val="BookText"/>
        <w:rPr/>
      </w:pPr>
      <w:r>
        <w:rPr>
          <w:rFonts w:ascii="Amiri" w:hAnsi="Amiri" w:eastAsia="Amiri" w:cs="Amiri"/>
          <w:color w:val="111111"/>
          <w:sz w:val="28"/>
          <w:sz w:val="28"/>
          <w:szCs w:val="28"/>
          <w:rtl w:val="true"/>
          <w:lang w:bidi="ar-SA"/>
        </w:rPr>
        <w:t xml:space="preserve">لله مَنْ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عليه لهَا رَصَدْ</w:t>
      </w:r>
    </w:p>
    <w:p>
      <w:pPr>
        <w:pStyle w:val="BookText"/>
        <w:rPr/>
      </w:pPr>
      <w:r>
        <w:rPr>
          <w:rFonts w:ascii="Amiri" w:hAnsi="Amiri" w:eastAsia="Amiri" w:cs="Amiri"/>
          <w:color w:val="111111"/>
          <w:sz w:val="28"/>
          <w:sz w:val="28"/>
          <w:szCs w:val="28"/>
          <w:rtl w:val="true"/>
          <w:lang w:bidi="ar-SA"/>
        </w:rPr>
        <w:t xml:space="preserve">يا مَنْ كواكبُ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المُضلَّ إلى الرَشَدْ</w:t>
      </w:r>
    </w:p>
    <w:p>
      <w:pPr>
        <w:pStyle w:val="BookText"/>
        <w:rPr/>
      </w:pPr>
      <w:r>
        <w:rPr>
          <w:rFonts w:ascii="Amiri" w:hAnsi="Amiri" w:eastAsia="Amiri" w:cs="Amiri"/>
          <w:color w:val="111111"/>
          <w:sz w:val="28"/>
          <w:sz w:val="28"/>
          <w:szCs w:val="28"/>
          <w:rtl w:val="true"/>
          <w:lang w:bidi="ar-SA"/>
        </w:rPr>
        <w:t xml:space="preserve">وافتْكَ أبياتٌ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حازتْ مضاميناً جُددْ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قذفتْ لكم سهمَ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وبقلبِ حاسدِكُمْ نفدْ </w:t>
      </w:r>
    </w:p>
    <w:p>
      <w:pPr>
        <w:pStyle w:val="BookText"/>
        <w:rPr/>
      </w:pPr>
      <w:r>
        <w:rPr>
          <w:rFonts w:ascii="Amiri" w:hAnsi="Amiri" w:eastAsia="Amiri" w:cs="Amiri"/>
          <w:color w:val="111111"/>
          <w:sz w:val="28"/>
          <w:sz w:val="28"/>
          <w:szCs w:val="28"/>
          <w:rtl w:val="true"/>
          <w:lang w:bidi="ar-SA"/>
        </w:rPr>
        <w:t xml:space="preserve">قَصُرتْ يدي بمديحكُمْ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بها قَدْ طلتْ يَدْ</w:t>
      </w:r>
    </w:p>
    <w:p>
      <w:pPr>
        <w:pStyle w:val="BookText"/>
        <w:rPr/>
      </w:pPr>
      <w:r>
        <w:rPr>
          <w:rFonts w:ascii="Amiri" w:hAnsi="Amiri" w:eastAsia="Amiri" w:cs="Amiri"/>
          <w:color w:val="111111"/>
          <w:sz w:val="28"/>
          <w:sz w:val="28"/>
          <w:szCs w:val="28"/>
          <w:rtl w:val="true"/>
          <w:lang w:bidi="ar-SA"/>
        </w:rPr>
        <w:t xml:space="preserve">وبقيتُمُ في صنوِ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أرغدٍ عُمرَ الأبدْ</w:t>
      </w:r>
    </w:p>
    <w:p>
      <w:pPr>
        <w:pStyle w:val="BookText"/>
        <w:rPr/>
      </w:pPr>
      <w:r>
        <w:rPr>
          <w:rFonts w:ascii="Amiri" w:hAnsi="Amiri" w:eastAsia="Amiri" w:cs="Amiri"/>
          <w:color w:val="111111"/>
          <w:sz w:val="28"/>
          <w:sz w:val="28"/>
          <w:szCs w:val="28"/>
          <w:rtl w:val="true"/>
          <w:lang w:bidi="ar-SA"/>
        </w:rPr>
        <w:t>وله أيضاً يعزّيه بجدّ أولاده المتقدم،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هواهُ ُمخيّمٌ بضمائري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خطرَ السلوُّ بخاطري</w:t>
      </w:r>
    </w:p>
    <w:p>
      <w:pPr>
        <w:pStyle w:val="BookText"/>
        <w:rPr/>
      </w:pPr>
      <w:r>
        <w:rPr>
          <w:rFonts w:ascii="Amiri" w:hAnsi="Amiri" w:eastAsia="Amiri" w:cs="Amiri"/>
          <w:color w:val="111111"/>
          <w:sz w:val="28"/>
          <w:sz w:val="28"/>
          <w:szCs w:val="28"/>
          <w:rtl w:val="true"/>
          <w:lang w:bidi="ar-SA"/>
        </w:rPr>
        <w:t xml:space="preserve">قَدْ كانَ شخصُكَ قاطناً في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فنأى وحلَّ غَداةَ بانَ بناظري</w:t>
      </w:r>
    </w:p>
    <w:p>
      <w:pPr>
        <w:pStyle w:val="BookText"/>
        <w:rPr/>
      </w:pPr>
      <w:r>
        <w:rPr>
          <w:rFonts w:ascii="Amiri" w:hAnsi="Amiri" w:eastAsia="Amiri" w:cs="Amiri"/>
          <w:color w:val="111111"/>
          <w:sz w:val="28"/>
          <w:sz w:val="28"/>
          <w:szCs w:val="28"/>
          <w:rtl w:val="true"/>
          <w:lang w:bidi="ar-SA"/>
        </w:rPr>
        <w:t xml:space="preserve">كُنتَ السعيدَ وكُنتَ أكرمَ فائزٍ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مَفْخَرٍ باق ليوم الآخرِ</w:t>
      </w:r>
    </w:p>
    <w:p>
      <w:pPr>
        <w:pStyle w:val="BookText"/>
        <w:rPr/>
      </w:pPr>
      <w:r>
        <w:rPr>
          <w:rFonts w:ascii="Amiri" w:hAnsi="Amiri" w:eastAsia="Amiri" w:cs="Amiri"/>
          <w:color w:val="111111"/>
          <w:sz w:val="28"/>
          <w:sz w:val="28"/>
          <w:szCs w:val="28"/>
          <w:rtl w:val="true"/>
          <w:lang w:bidi="ar-SA"/>
        </w:rPr>
        <w:t xml:space="preserve">لله رزؤكَ نابَ أرباب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فمَنْ باديهمُ والحاضرِ</w:t>
      </w:r>
    </w:p>
    <w:p>
      <w:pPr>
        <w:pStyle w:val="BookText"/>
        <w:rPr/>
      </w:pPr>
      <w:r>
        <w:rPr>
          <w:rFonts w:ascii="Amiri" w:hAnsi="Amiri" w:eastAsia="Amiri" w:cs="Amiri"/>
          <w:color w:val="111111"/>
          <w:sz w:val="28"/>
          <w:sz w:val="28"/>
          <w:szCs w:val="28"/>
          <w:rtl w:val="true"/>
          <w:lang w:bidi="ar-SA"/>
        </w:rPr>
        <w:t xml:space="preserve">ولقد بكيتُكَ يوم بنتَ بأدمعٍ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مُنْهَلَّة كالغيثِ فوقَ محاجري</w:t>
      </w:r>
    </w:p>
    <w:p>
      <w:pPr>
        <w:pStyle w:val="BookText"/>
        <w:rPr/>
      </w:pPr>
      <w:r>
        <w:rPr>
          <w:rFonts w:ascii="Amiri" w:hAnsi="Amiri" w:eastAsia="Amiri" w:cs="Amiri"/>
          <w:color w:val="111111"/>
          <w:sz w:val="28"/>
          <w:sz w:val="28"/>
          <w:szCs w:val="28"/>
          <w:rtl w:val="true"/>
          <w:lang w:bidi="ar-SA"/>
        </w:rPr>
        <w:t xml:space="preserve">لي سلوةٌ ببنيكَ أبناءِ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غيرُ الأغرِّ الزاهرِ</w:t>
      </w:r>
    </w:p>
    <w:p>
      <w:pPr>
        <w:pStyle w:val="BookText"/>
        <w:rPr/>
      </w:pPr>
      <w:r>
        <w:rPr>
          <w:rFonts w:ascii="Amiri" w:hAnsi="Amiri" w:eastAsia="Amiri" w:cs="Amiri"/>
          <w:color w:val="111111"/>
          <w:sz w:val="28"/>
          <w:sz w:val="28"/>
          <w:szCs w:val="28"/>
          <w:rtl w:val="true"/>
          <w:lang w:bidi="ar-SA"/>
        </w:rPr>
        <w:t xml:space="preserve">وبقومك الغُرِّ الأطايبِ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ورثوا المعالي كابراً عَنْ كابرِ</w:t>
      </w:r>
    </w:p>
    <w:p>
      <w:pPr>
        <w:pStyle w:val="BookText"/>
        <w:rPr/>
      </w:pPr>
      <w:r>
        <w:rPr>
          <w:rFonts w:ascii="Amiri" w:hAnsi="Amiri" w:eastAsia="Amiri" w:cs="Amiri"/>
          <w:color w:val="111111"/>
          <w:sz w:val="28"/>
          <w:sz w:val="28"/>
          <w:szCs w:val="28"/>
          <w:rtl w:val="true"/>
          <w:lang w:bidi="ar-SA"/>
        </w:rPr>
        <w:t xml:space="preserve">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الرضاء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أودتْ به نُوبُ الزمانِ الجائرِ</w:t>
      </w:r>
    </w:p>
    <w:p>
      <w:pPr>
        <w:pStyle w:val="BookText"/>
        <w:rPr/>
      </w:pPr>
      <w:r>
        <w:rPr>
          <w:rFonts w:ascii="Amiri" w:hAnsi="Amiri" w:eastAsia="Amiri" w:cs="Amiri"/>
          <w:color w:val="111111"/>
          <w:sz w:val="28"/>
          <w:sz w:val="28"/>
          <w:szCs w:val="28"/>
          <w:rtl w:val="true"/>
          <w:lang w:bidi="ar-SA"/>
        </w:rPr>
        <w:t xml:space="preserve">فلأنت بدرُ العِلم والحلم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الورى بمناظر ومخابرِ</w:t>
      </w:r>
    </w:p>
    <w:p>
      <w:pPr>
        <w:pStyle w:val="BookText"/>
        <w:rPr/>
      </w:pPr>
      <w:r>
        <w:rPr>
          <w:rFonts w:ascii="Amiri" w:hAnsi="Amiri" w:eastAsia="Amiri" w:cs="Amiri"/>
          <w:color w:val="111111"/>
          <w:sz w:val="28"/>
          <w:sz w:val="28"/>
          <w:szCs w:val="28"/>
          <w:rtl w:val="true"/>
          <w:lang w:bidi="ar-SA"/>
        </w:rPr>
        <w:t xml:space="preserve">ولأنتَ بحرُ الفضلِ لَم يَجْزُرْ،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مدَّ فضلاً كُلّ بحرٍ زاخرِ</w:t>
      </w:r>
    </w:p>
    <w:p>
      <w:pPr>
        <w:pStyle w:val="BookText"/>
        <w:rPr/>
      </w:pPr>
      <w:r>
        <w:rPr>
          <w:rFonts w:ascii="Amiri" w:hAnsi="Amiri" w:eastAsia="Amiri" w:cs="Amiri"/>
          <w:color w:val="111111"/>
          <w:sz w:val="28"/>
          <w:sz w:val="28"/>
          <w:szCs w:val="28"/>
          <w:rtl w:val="true"/>
          <w:lang w:bidi="ar-SA"/>
        </w:rPr>
        <w:t xml:space="preserve">شمسَ الفضائل أنتَ كوكبُها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راحَ يرشد للهُدى من حائرِ</w:t>
      </w:r>
    </w:p>
    <w:p>
      <w:pPr>
        <w:pStyle w:val="BookText"/>
        <w:rPr/>
      </w:pPr>
      <w:r>
        <w:rPr>
          <w:rFonts w:ascii="Amiri" w:hAnsi="Amiri" w:eastAsia="Amiri" w:cs="Amiri"/>
          <w:color w:val="111111"/>
          <w:sz w:val="28"/>
          <w:sz w:val="28"/>
          <w:szCs w:val="28"/>
          <w:rtl w:val="true"/>
          <w:lang w:bidi="ar-SA"/>
        </w:rPr>
        <w:t xml:space="preserve">وسنا سنّي سماتِكَ اللاتي 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 النُّجوم بها الهُدى للسائرِ</w:t>
      </w:r>
    </w:p>
    <w:p>
      <w:pPr>
        <w:pStyle w:val="BookText"/>
        <w:rPr/>
      </w:pPr>
      <w:r>
        <w:rPr>
          <w:rFonts w:ascii="Amiri" w:hAnsi="Amiri" w:eastAsia="Amiri" w:cs="Amiri"/>
          <w:color w:val="111111"/>
          <w:sz w:val="28"/>
          <w:sz w:val="28"/>
          <w:szCs w:val="28"/>
          <w:rtl w:val="true"/>
          <w:lang w:bidi="ar-SA"/>
        </w:rPr>
        <w:t xml:space="preserve">ولأنتَ مصباحُ الهُدى بحرُ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العِدى غيثُ النوالِ الهامر</w:t>
      </w:r>
    </w:p>
    <w:p>
      <w:pPr>
        <w:pStyle w:val="BookText"/>
        <w:rPr/>
      </w:pPr>
      <w:r>
        <w:rPr>
          <w:rFonts w:ascii="Amiri" w:hAnsi="Amiri" w:eastAsia="Amiri" w:cs="Amiri"/>
          <w:color w:val="111111"/>
          <w:sz w:val="28"/>
          <w:sz w:val="28"/>
          <w:szCs w:val="28"/>
          <w:rtl w:val="true"/>
          <w:lang w:bidi="ar-SA"/>
        </w:rPr>
        <w:t xml:space="preserve">فيكَ التسلّي للأماجد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حيٍّ للأنامِ وغابرِ</w:t>
      </w:r>
    </w:p>
    <w:p>
      <w:pPr>
        <w:pStyle w:val="BookText"/>
        <w:rPr/>
      </w:pPr>
      <w:r>
        <w:rPr>
          <w:rFonts w:ascii="Amiri" w:hAnsi="Amiri" w:eastAsia="Amiri" w:cs="Amiri"/>
          <w:color w:val="111111"/>
          <w:sz w:val="28"/>
          <w:sz w:val="28"/>
          <w:szCs w:val="28"/>
          <w:rtl w:val="true"/>
          <w:lang w:bidi="ar-SA"/>
        </w:rPr>
        <w:t xml:space="preserve">وبقيتَ ما بقي الزمانُ بأنْعُم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موفورةٍ في ربع أُنَسٍ عامرِ</w:t>
      </w:r>
    </w:p>
    <w:p>
      <w:pPr>
        <w:pStyle w:val="BookText"/>
        <w:rPr/>
      </w:pPr>
      <w:r>
        <w:rPr>
          <w:rFonts w:ascii="Amiri" w:hAnsi="Amiri" w:eastAsia="Amiri" w:cs="Amiri"/>
          <w:color w:val="111111"/>
          <w:sz w:val="28"/>
          <w:sz w:val="28"/>
          <w:szCs w:val="28"/>
          <w:rtl w:val="true"/>
          <w:lang w:bidi="ar-SA"/>
        </w:rPr>
        <w:t xml:space="preserve">ما جنَّ ديجورُ المُصابِ بحادثٍ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أسفرَ الصبحُ المنيرُ لناظرِ</w:t>
      </w:r>
    </w:p>
    <w:p>
      <w:pPr>
        <w:pStyle w:val="BookText"/>
        <w:rPr/>
      </w:pPr>
      <w:r>
        <w:rPr>
          <w:rFonts w:ascii="Amiri" w:hAnsi="Amiri" w:eastAsia="Amiri" w:cs="Amiri"/>
          <w:color w:val="111111"/>
          <w:sz w:val="28"/>
          <w:sz w:val="28"/>
          <w:szCs w:val="28"/>
          <w:rtl w:val="true"/>
          <w:lang w:bidi="ar-SA"/>
        </w:rPr>
        <w:t>وقال الشيخ مُحَمَّد سعيد المتقدم يهنّيه في بعض أعياده، وفي صدرها بقلمه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لراقم بردها، وناظم عقدها، أحوج العبيد، إلى عفو ربّه الحميد، الجاني مُحَمَّد سعيد، بن الشيخ محمود سعيد، نائب كليدار النجف الأسبق، مهنّياً بها علامة الزمان، ونادرة الأوان، فخر المجتهدين، وزبدة المحققين، عيلم العلم الضامي، وعلم السؤدد السامي، الأفخم المفخم، منار المجد الأقدم، موثل الحكم والقضا، حضرة الشيخ مُحَمَّد رضا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العيدُ بالأقبال عادَ كما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عادَ فيه الكونُ أنور أسعدا </w:t>
      </w:r>
    </w:p>
    <w:p>
      <w:pPr>
        <w:pStyle w:val="BookText"/>
        <w:rPr/>
      </w:pPr>
      <w:r>
        <w:rPr>
          <w:rFonts w:ascii="Amiri" w:hAnsi="Amiri" w:eastAsia="Amiri" w:cs="Amiri"/>
          <w:color w:val="111111"/>
          <w:sz w:val="28"/>
          <w:sz w:val="28"/>
          <w:szCs w:val="28"/>
          <w:rtl w:val="true"/>
          <w:lang w:bidi="ar-SA"/>
        </w:rPr>
        <w:t xml:space="preserve">زها يافعاً دوحُ الهنا فيه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بلحن الهنا ورْقُ السرورِ مغرّدا</w:t>
      </w:r>
    </w:p>
    <w:p>
      <w:pPr>
        <w:pStyle w:val="BookText"/>
        <w:rPr/>
      </w:pPr>
      <w:r>
        <w:rPr>
          <w:rFonts w:ascii="Amiri" w:hAnsi="Amiri" w:eastAsia="Amiri" w:cs="Amiri"/>
          <w:color w:val="111111"/>
          <w:sz w:val="28"/>
          <w:sz w:val="28"/>
          <w:szCs w:val="28"/>
          <w:rtl w:val="true"/>
          <w:lang w:bidi="ar-SA"/>
        </w:rPr>
        <w:t xml:space="preserve">فَهَنّ بهذا العيد إذْ عادَ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قَدْ أمدَّ العيدَ سعداً وسؤددا</w:t>
      </w:r>
    </w:p>
    <w:p>
      <w:pPr>
        <w:pStyle w:val="BookText"/>
        <w:rPr/>
      </w:pPr>
      <w:r>
        <w:rPr>
          <w:rFonts w:ascii="Amiri" w:hAnsi="Amiri" w:eastAsia="Amiri" w:cs="Amiri"/>
          <w:color w:val="111111"/>
          <w:sz w:val="28"/>
          <w:sz w:val="28"/>
          <w:szCs w:val="28"/>
          <w:rtl w:val="true"/>
          <w:lang w:bidi="ar-SA"/>
        </w:rPr>
        <w:t xml:space="preserve">إمام الورى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موئل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التقى كهف الحِجي عيلِم الندى</w:t>
      </w:r>
    </w:p>
    <w:p>
      <w:pPr>
        <w:pStyle w:val="BookText"/>
        <w:rPr/>
      </w:pPr>
      <w:r>
        <w:rPr>
          <w:rFonts w:ascii="Amiri" w:hAnsi="Amiri" w:eastAsia="Amiri" w:cs="Amiri"/>
          <w:color w:val="111111"/>
          <w:sz w:val="28"/>
          <w:sz w:val="28"/>
          <w:szCs w:val="28"/>
          <w:rtl w:val="true"/>
          <w:lang w:bidi="ar-SA"/>
        </w:rPr>
        <w:t xml:space="preserve">خِضَمٌّ طمى بالعلم زاخر 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لأهل العلم أعذب موردا</w:t>
      </w:r>
    </w:p>
    <w:p>
      <w:pPr>
        <w:pStyle w:val="BookText"/>
        <w:rPr/>
      </w:pPr>
      <w:r>
        <w:rPr>
          <w:rFonts w:ascii="Amiri" w:hAnsi="Amiri" w:eastAsia="Amiri" w:cs="Amiri"/>
          <w:color w:val="111111"/>
          <w:sz w:val="28"/>
          <w:sz w:val="28"/>
          <w:szCs w:val="28"/>
          <w:rtl w:val="true"/>
          <w:lang w:bidi="ar-SA"/>
        </w:rPr>
        <w:t xml:space="preserve">فكم للعلوم الغُرِّ أوضحَ مُبْهَماً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حلَّ من إشكالها ما تعقّدا</w:t>
      </w:r>
    </w:p>
    <w:p>
      <w:pPr>
        <w:pStyle w:val="BookText"/>
        <w:rPr/>
      </w:pPr>
      <w:r>
        <w:rPr>
          <w:rFonts w:ascii="Amiri" w:hAnsi="Amiri" w:eastAsia="Amiri" w:cs="Amiri"/>
          <w:color w:val="111111"/>
          <w:sz w:val="28"/>
          <w:sz w:val="28"/>
          <w:szCs w:val="28"/>
          <w:rtl w:val="true"/>
          <w:lang w:bidi="ar-SA"/>
        </w:rPr>
        <w:t xml:space="preserve">غياثٌ إذا نادى المروّع بأسمهِ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قبل رَجْعِ الصوتِ تلبيةَ النِدا</w:t>
      </w:r>
    </w:p>
    <w:p>
      <w:pPr>
        <w:pStyle w:val="BookText"/>
        <w:rPr/>
      </w:pPr>
      <w:r>
        <w:rPr>
          <w:rFonts w:ascii="Amiri" w:hAnsi="Amiri" w:eastAsia="Amiri" w:cs="Amiri"/>
          <w:color w:val="111111"/>
          <w:sz w:val="28"/>
          <w:sz w:val="28"/>
          <w:szCs w:val="28"/>
          <w:rtl w:val="true"/>
          <w:lang w:bidi="ar-SA"/>
        </w:rPr>
        <w:t xml:space="preserve">وكهفٌ منيعٌ يُستجارُ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جارَ صرُفَ الدهرِ يوماً أو اعتدى</w:t>
      </w:r>
    </w:p>
    <w:p>
      <w:pPr>
        <w:pStyle w:val="BookText"/>
        <w:rPr/>
      </w:pPr>
      <w:r>
        <w:rPr>
          <w:rFonts w:ascii="Amiri" w:hAnsi="Amiri" w:eastAsia="Amiri" w:cs="Amiri"/>
          <w:color w:val="111111"/>
          <w:sz w:val="28"/>
          <w:sz w:val="28"/>
          <w:szCs w:val="28"/>
          <w:rtl w:val="true"/>
          <w:lang w:bidi="ar-SA"/>
        </w:rPr>
        <w:t xml:space="preserve">أقامَ قنا الدين الحنيفِ فشُيّدتَ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ذُراهُ به مُذْ قامَ فيه مشيّدا</w:t>
      </w:r>
    </w:p>
    <w:p>
      <w:pPr>
        <w:pStyle w:val="BookText"/>
        <w:rPr/>
      </w:pPr>
      <w:r>
        <w:rPr>
          <w:rFonts w:ascii="Amiri" w:hAnsi="Amiri" w:eastAsia="Amiri" w:cs="Amiri"/>
          <w:color w:val="111111"/>
          <w:sz w:val="28"/>
          <w:sz w:val="28"/>
          <w:szCs w:val="28"/>
          <w:rtl w:val="true"/>
          <w:lang w:bidi="ar-SA"/>
        </w:rPr>
        <w:t xml:space="preserve">حليفُ معالي لو ترى الصِيدُ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لخرّت لها الصِيدُ الجحاجحِ سجّدا</w:t>
      </w:r>
    </w:p>
    <w:p>
      <w:pPr>
        <w:pStyle w:val="BookText"/>
        <w:rPr/>
      </w:pPr>
      <w:r>
        <w:rPr>
          <w:rFonts w:ascii="Amiri" w:hAnsi="Amiri" w:eastAsia="Amiri" w:cs="Amiri"/>
          <w:color w:val="111111"/>
          <w:sz w:val="28"/>
          <w:sz w:val="28"/>
          <w:szCs w:val="28"/>
          <w:rtl w:val="true"/>
          <w:lang w:bidi="ar-SA"/>
        </w:rPr>
        <w:t xml:space="preserve">أخو عزمة إِنْ سُلَّ ماضي غرارِها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بأنْ يستلَّ عضباً مُهنَّدا</w:t>
      </w:r>
    </w:p>
    <w:p>
      <w:pPr>
        <w:pStyle w:val="BookText"/>
        <w:rPr/>
      </w:pPr>
      <w:r>
        <w:rPr>
          <w:rFonts w:ascii="Amiri" w:hAnsi="Amiri" w:eastAsia="Amiri" w:cs="Amiri"/>
          <w:color w:val="111111"/>
          <w:sz w:val="28"/>
          <w:sz w:val="28"/>
          <w:szCs w:val="28"/>
          <w:rtl w:val="true"/>
          <w:lang w:bidi="ar-SA"/>
        </w:rPr>
        <w:t xml:space="preserve">وذو راحةٍ إنْ ظنّت السُحبُ بالحَيا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سحائبُها جادتْ على الوفدِ عَسْجَدا</w:t>
      </w:r>
    </w:p>
    <w:p>
      <w:pPr>
        <w:pStyle w:val="BookText"/>
        <w:rPr/>
      </w:pPr>
      <w:r>
        <w:rPr>
          <w:rFonts w:ascii="Amiri" w:hAnsi="Amiri" w:eastAsia="Amiri" w:cs="Amiri"/>
          <w:color w:val="111111"/>
          <w:sz w:val="28"/>
          <w:sz w:val="28"/>
          <w:szCs w:val="28"/>
          <w:rtl w:val="true"/>
          <w:lang w:bidi="ar-SA"/>
        </w:rPr>
        <w:t xml:space="preserve">تجمّع فيه ما تفرَّقَ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 جمع المكارم مُفْرَدا</w:t>
      </w:r>
    </w:p>
    <w:p>
      <w:pPr>
        <w:pStyle w:val="BookText"/>
        <w:rPr/>
      </w:pPr>
      <w:r>
        <w:rPr>
          <w:rFonts w:ascii="Amiri" w:hAnsi="Amiri" w:eastAsia="Amiri" w:cs="Amiri"/>
          <w:color w:val="111111"/>
          <w:sz w:val="28"/>
          <w:sz w:val="28"/>
          <w:szCs w:val="28"/>
          <w:rtl w:val="true"/>
          <w:lang w:bidi="ar-SA"/>
        </w:rPr>
        <w:t xml:space="preserve">تُقىً كرماً حِلْماً حِجىً سؤدداً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فخاراً عِزّةً منعةً هُدى</w:t>
      </w:r>
    </w:p>
    <w:p>
      <w:pPr>
        <w:pStyle w:val="BookText"/>
        <w:rPr/>
      </w:pPr>
      <w:r>
        <w:rPr>
          <w:rFonts w:ascii="Amiri" w:hAnsi="Amiri" w:eastAsia="Amiri" w:cs="Amiri"/>
          <w:color w:val="111111"/>
          <w:sz w:val="28"/>
          <w:sz w:val="28"/>
          <w:szCs w:val="28"/>
          <w:rtl w:val="true"/>
          <w:lang w:bidi="ar-SA"/>
        </w:rPr>
        <w:t xml:space="preserve">مناقبُ مجدٍ في الورى شاعَ 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بها حادي الركائب قَدْ حَدا</w:t>
      </w:r>
    </w:p>
    <w:p>
      <w:pPr>
        <w:pStyle w:val="BookText"/>
        <w:rPr/>
      </w:pPr>
      <w:r>
        <w:rPr>
          <w:rFonts w:ascii="Amiri" w:hAnsi="Amiri" w:eastAsia="Amiri" w:cs="Amiri"/>
          <w:color w:val="111111"/>
          <w:sz w:val="28"/>
          <w:sz w:val="28"/>
          <w:szCs w:val="28"/>
          <w:rtl w:val="true"/>
          <w:lang w:bidi="ar-SA"/>
        </w:rPr>
        <w:t xml:space="preserve">أبا الماجدِ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المعالي والمفاخر مُسْنَدا</w:t>
      </w:r>
    </w:p>
    <w:p>
      <w:pPr>
        <w:pStyle w:val="BookText"/>
        <w:rPr/>
      </w:pPr>
      <w:r>
        <w:rPr>
          <w:rFonts w:ascii="Amiri" w:hAnsi="Amiri" w:eastAsia="Amiri" w:cs="Amiri"/>
          <w:color w:val="111111"/>
          <w:sz w:val="28"/>
          <w:sz w:val="28"/>
          <w:szCs w:val="28"/>
          <w:rtl w:val="true"/>
          <w:lang w:bidi="ar-SA"/>
        </w:rPr>
        <w:t xml:space="preserve">ملكتَ مقاليدَ الورى حيثُ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بجدوى راحتيكَ مقلّدا</w:t>
      </w:r>
    </w:p>
    <w:p>
      <w:pPr>
        <w:pStyle w:val="BookText"/>
        <w:rPr/>
      </w:pPr>
      <w:r>
        <w:rPr>
          <w:rFonts w:ascii="Amiri" w:hAnsi="Amiri" w:eastAsia="Amiri" w:cs="Amiri"/>
          <w:color w:val="111111"/>
          <w:sz w:val="28"/>
          <w:sz w:val="28"/>
          <w:szCs w:val="28"/>
          <w:rtl w:val="true"/>
          <w:lang w:bidi="ar-SA"/>
        </w:rPr>
        <w:t xml:space="preserve">لئن رُحْتَ محسودَ المعالي 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الفضلِ لم يعدم على الفضل حُسَّدا</w:t>
      </w:r>
    </w:p>
    <w:p>
      <w:pPr>
        <w:pStyle w:val="BookText"/>
        <w:rPr/>
      </w:pPr>
      <w:r>
        <w:rPr>
          <w:rFonts w:ascii="Amiri" w:hAnsi="Amiri" w:eastAsia="Amiri" w:cs="Amiri"/>
          <w:color w:val="111111"/>
          <w:sz w:val="28"/>
          <w:sz w:val="28"/>
          <w:szCs w:val="28"/>
          <w:rtl w:val="true"/>
          <w:lang w:bidi="ar-SA"/>
        </w:rPr>
        <w:t xml:space="preserve">أتجحدُكَ الحُسَّادُ فضلاً وسؤدداً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ضوءُ الصُبح يَخفى ليُجَحِدا</w:t>
      </w:r>
    </w:p>
    <w:p>
      <w:pPr>
        <w:pStyle w:val="BookText"/>
        <w:rPr/>
      </w:pPr>
      <w:r>
        <w:rPr>
          <w:rFonts w:ascii="Amiri" w:hAnsi="Amiri" w:eastAsia="Amiri" w:cs="Amiri"/>
          <w:color w:val="111111"/>
          <w:sz w:val="28"/>
          <w:sz w:val="28"/>
          <w:szCs w:val="28"/>
          <w:rtl w:val="true"/>
          <w:lang w:bidi="ar-SA"/>
        </w:rPr>
        <w:t xml:space="preserve">لئَنْ وطَّدتْ آباكَ سؤدَد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 شيّدتَ الفخارَ الموطَّدا</w:t>
      </w:r>
    </w:p>
    <w:p>
      <w:pPr>
        <w:pStyle w:val="BookText"/>
        <w:rPr/>
      </w:pPr>
      <w:r>
        <w:rPr>
          <w:rFonts w:ascii="Amiri" w:hAnsi="Amiri" w:eastAsia="Amiri" w:cs="Amiri"/>
          <w:color w:val="111111"/>
          <w:sz w:val="28"/>
          <w:sz w:val="28"/>
          <w:szCs w:val="28"/>
          <w:rtl w:val="true"/>
          <w:lang w:bidi="ar-SA"/>
        </w:rPr>
        <w:t xml:space="preserve">لقد علمت صِيدُ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أزكاها نجاراً ومَحْتِدا</w:t>
      </w:r>
    </w:p>
    <w:p>
      <w:pPr>
        <w:pStyle w:val="BookText"/>
        <w:rPr/>
      </w:pPr>
      <w:r>
        <w:rPr>
          <w:rFonts w:ascii="Amiri" w:hAnsi="Amiri" w:eastAsia="Amiri" w:cs="Amiri"/>
          <w:color w:val="111111"/>
          <w:sz w:val="28"/>
          <w:sz w:val="28"/>
          <w:szCs w:val="28"/>
          <w:rtl w:val="true"/>
          <w:lang w:bidi="ar-SA"/>
        </w:rPr>
        <w:t xml:space="preserve">وأطولُها باعاً وأرجحُها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وأوسعُها صَدْراً وأسمحُها يدا</w:t>
      </w:r>
    </w:p>
    <w:p>
      <w:pPr>
        <w:pStyle w:val="BookText"/>
        <w:rPr/>
      </w:pPr>
      <w:r>
        <w:rPr>
          <w:rFonts w:ascii="Amiri" w:hAnsi="Amiri" w:eastAsia="Amiri" w:cs="Amiri"/>
          <w:color w:val="111111"/>
          <w:sz w:val="28"/>
          <w:sz w:val="28"/>
          <w:szCs w:val="28"/>
          <w:rtl w:val="true"/>
          <w:lang w:bidi="ar-SA"/>
        </w:rPr>
        <w:t xml:space="preserve">وأمنعُها جاراً وأرفعها 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وأعظمُها حلماً وأغزرُها ندى</w:t>
      </w:r>
    </w:p>
    <w:p>
      <w:pPr>
        <w:pStyle w:val="BookText"/>
        <w:rPr/>
      </w:pPr>
      <w:r>
        <w:rPr>
          <w:rFonts w:ascii="Amiri" w:hAnsi="Amiri" w:eastAsia="Amiri" w:cs="Amiri"/>
          <w:color w:val="111111"/>
          <w:sz w:val="28"/>
          <w:sz w:val="28"/>
          <w:szCs w:val="28"/>
          <w:rtl w:val="true"/>
          <w:lang w:bidi="ar-SA"/>
        </w:rPr>
        <w:t xml:space="preserve">فَدُونَكَهَا مِنْ نظم فِكري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فرائدُها تحكي الجُمانَ المُنضّدا</w:t>
      </w:r>
    </w:p>
    <w:p>
      <w:pPr>
        <w:pStyle w:val="BookText"/>
        <w:rPr/>
      </w:pPr>
      <w:r>
        <w:rPr>
          <w:rFonts w:ascii="Amiri" w:hAnsi="Amiri" w:eastAsia="Amiri" w:cs="Amiri"/>
          <w:color w:val="111111"/>
          <w:sz w:val="28"/>
          <w:sz w:val="28"/>
          <w:szCs w:val="28"/>
          <w:rtl w:val="true"/>
          <w:lang w:bidi="ar-SA"/>
        </w:rPr>
        <w:t xml:space="preserve">فلا زلتَ تُولي الوفدَ رِفْداً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توليك الثناءَ المخلّدا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 للورى كهفاً منيعاً وملجأً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وللمجتدي جدوى وللمُهتدي هُدى </w:t>
      </w:r>
    </w:p>
    <w:p>
      <w:pPr>
        <w:pStyle w:val="BookText"/>
        <w:rPr/>
      </w:pPr>
      <w:r>
        <w:rPr>
          <w:rFonts w:ascii="Amiri" w:hAnsi="Amiri" w:eastAsia="Amiri" w:cs="Amiri"/>
          <w:color w:val="111111"/>
          <w:sz w:val="28"/>
          <w:sz w:val="28"/>
          <w:szCs w:val="28"/>
          <w:rtl w:val="true"/>
          <w:lang w:bidi="ar-SA"/>
        </w:rPr>
        <w:t>ولم يسافر الشيخ مدة عمره إلاّ مرةً واحدة، وكانت أقل من ستة أشهر، ولم يتجاوز أطراف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له في تلك المنازل من الجلالة والعظمة، وتكاثر الأموال عليه ما لا يحيط به نطاق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قال الشيخ مُحَمَّد سعيد</w:t>
      </w:r>
      <w:r>
        <w:rPr>
          <w:rStyle w:val="FootnoteAnchor"/>
          <w:rtl w:val="true"/>
        </w:rPr>
        <w:footnoteReference w:id="517"/>
      </w:r>
      <w:r>
        <w:rPr>
          <w:rFonts w:ascii="Amiri" w:hAnsi="Amiri" w:eastAsia="Amiri" w:cs="Amiri"/>
          <w:color w:val="111111"/>
          <w:sz w:val="28"/>
          <w:sz w:val="28"/>
          <w:szCs w:val="28"/>
          <w:rtl w:val="true"/>
          <w:lang w:bidi="ar-SA"/>
        </w:rPr>
        <w:t>المتقدم أيضاً يهنّيه ويمدحه،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البدرُ في أفق الحمى لاحَ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فيه الكونُ غَرْباً ومشرقا</w:t>
      </w:r>
    </w:p>
    <w:p>
      <w:pPr>
        <w:pStyle w:val="BookText"/>
        <w:rPr/>
      </w:pPr>
      <w:r>
        <w:rPr>
          <w:rFonts w:ascii="Amiri" w:hAnsi="Amiri" w:eastAsia="Amiri" w:cs="Amiri"/>
          <w:color w:val="111111"/>
          <w:sz w:val="28"/>
          <w:sz w:val="28"/>
          <w:szCs w:val="28"/>
          <w:rtl w:val="true"/>
          <w:lang w:bidi="ar-SA"/>
        </w:rPr>
        <w:t xml:space="preserve">أنارَ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 فخلنا ساطعَ الشمس أشرَقا</w:t>
      </w:r>
    </w:p>
    <w:p>
      <w:pPr>
        <w:pStyle w:val="BookText"/>
        <w:rPr/>
      </w:pPr>
      <w:r>
        <w:rPr>
          <w:rFonts w:ascii="Amiri" w:hAnsi="Amiri" w:eastAsia="Amiri" w:cs="Amiri"/>
          <w:color w:val="111111"/>
          <w:sz w:val="28"/>
          <w:sz w:val="28"/>
          <w:szCs w:val="28"/>
          <w:rtl w:val="true"/>
          <w:lang w:bidi="ar-SA"/>
        </w:rPr>
        <w:t xml:space="preserve">أم العَلم السامي بغُرِّ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مراقي يكبو دونها النَسرُ مُرْتَقى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موئل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بحرُ النّدى عَلَمُ التَّقى</w:t>
      </w:r>
    </w:p>
    <w:p>
      <w:pPr>
        <w:pStyle w:val="BookText"/>
        <w:rPr/>
      </w:pPr>
      <w:r>
        <w:rPr>
          <w:rFonts w:ascii="Amiri" w:hAnsi="Amiri" w:eastAsia="Amiri" w:cs="Amiri"/>
          <w:color w:val="111111"/>
          <w:sz w:val="28"/>
          <w:sz w:val="28"/>
          <w:szCs w:val="28"/>
          <w:rtl w:val="true"/>
          <w:lang w:bidi="ar-SA"/>
        </w:rPr>
        <w:t xml:space="preserve">إمامُ هُدىً تلقى بعُزَّةِ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نورُ الهداية مُشْرِقا</w:t>
      </w:r>
    </w:p>
    <w:p>
      <w:pPr>
        <w:pStyle w:val="BookText"/>
        <w:rPr/>
      </w:pPr>
      <w:r>
        <w:rPr>
          <w:rFonts w:ascii="Amiri" w:hAnsi="Amiri" w:eastAsia="Amiri" w:cs="Amiri"/>
          <w:color w:val="111111"/>
          <w:sz w:val="28"/>
          <w:sz w:val="28"/>
          <w:szCs w:val="28"/>
          <w:rtl w:val="true"/>
          <w:lang w:bidi="ar-SA"/>
        </w:rPr>
        <w:t xml:space="preserve">فكم قَدْ جلا مِنْ غامضِ العلم مُبْهَماً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حلّ إشكالاً وأوضحَ مُغْلَقا</w:t>
      </w:r>
    </w:p>
    <w:p>
      <w:pPr>
        <w:pStyle w:val="BookText"/>
        <w:rPr/>
      </w:pPr>
      <w:r>
        <w:rPr>
          <w:rFonts w:ascii="Amiri" w:hAnsi="Amiri" w:eastAsia="Amiri" w:cs="Amiri"/>
          <w:color w:val="111111"/>
          <w:sz w:val="28"/>
          <w:sz w:val="28"/>
          <w:szCs w:val="28"/>
          <w:rtl w:val="true"/>
          <w:lang w:bidi="ar-SA"/>
        </w:rPr>
        <w:t xml:space="preserve">وحاكمُ شرع قامَ بالشرعِ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به الدينُ الحنيفيّ مرفقا</w:t>
      </w:r>
    </w:p>
    <w:p>
      <w:pPr>
        <w:pStyle w:val="BookText"/>
        <w:rPr/>
      </w:pPr>
      <w:r>
        <w:rPr>
          <w:rFonts w:ascii="Amiri" w:hAnsi="Amiri" w:eastAsia="Amiri" w:cs="Amiri"/>
          <w:color w:val="111111"/>
          <w:sz w:val="28"/>
          <w:sz w:val="28"/>
          <w:szCs w:val="28"/>
          <w:rtl w:val="true"/>
          <w:lang w:bidi="ar-SA"/>
        </w:rPr>
        <w:t xml:space="preserve">له طيبُ أخلاق ذكى طيبُ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فتيقَ المِسكِ منها تفتّقا</w:t>
      </w:r>
    </w:p>
    <w:p>
      <w:pPr>
        <w:pStyle w:val="BookText"/>
        <w:rPr/>
      </w:pPr>
      <w:r>
        <w:rPr>
          <w:rFonts w:ascii="Amiri" w:hAnsi="Amiri" w:eastAsia="Amiri" w:cs="Amiri"/>
          <w:color w:val="111111"/>
          <w:sz w:val="28"/>
          <w:sz w:val="28"/>
          <w:szCs w:val="28"/>
          <w:rtl w:val="true"/>
          <w:lang w:bidi="ar-SA"/>
        </w:rPr>
        <w:t xml:space="preserve">طليق محيّا إن توسّمتَهُ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 به نورُ الجلالة مُحدِقا</w:t>
      </w:r>
    </w:p>
    <w:p>
      <w:pPr>
        <w:pStyle w:val="BookText"/>
        <w:rPr/>
      </w:pPr>
      <w:r>
        <w:rPr>
          <w:rFonts w:ascii="Amiri" w:hAnsi="Amiri" w:eastAsia="Amiri" w:cs="Amiri"/>
          <w:color w:val="111111"/>
          <w:sz w:val="28"/>
          <w:sz w:val="28"/>
          <w:szCs w:val="28"/>
          <w:rtl w:val="true"/>
          <w:lang w:bidi="ar-SA"/>
        </w:rPr>
        <w:t xml:space="preserve">وغيثُ ندى لم يحكه الغيثُ مرزماً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أرعدَ الغيثُ المُلِثُّ وأبرقا</w:t>
      </w:r>
    </w:p>
    <w:p>
      <w:pPr>
        <w:pStyle w:val="BookText"/>
        <w:rPr/>
      </w:pPr>
      <w:r>
        <w:rPr>
          <w:rFonts w:ascii="Amiri" w:hAnsi="Amiri" w:eastAsia="Amiri" w:cs="Amiri"/>
          <w:color w:val="111111"/>
          <w:sz w:val="28"/>
          <w:sz w:val="28"/>
          <w:szCs w:val="28"/>
          <w:rtl w:val="true"/>
          <w:lang w:bidi="ar-SA"/>
        </w:rPr>
        <w:t xml:space="preserve">يُطوّقُ أعناقَ الأنام بجُودهِ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فتُمسي به تحكي الحَمامَ المطوّقا</w:t>
      </w:r>
    </w:p>
    <w:p>
      <w:pPr>
        <w:pStyle w:val="BookText"/>
        <w:rPr/>
      </w:pPr>
      <w:r>
        <w:rPr>
          <w:rFonts w:ascii="Amiri" w:hAnsi="Amiri" w:eastAsia="Amiri" w:cs="Amiri"/>
          <w:color w:val="111111"/>
          <w:sz w:val="28"/>
          <w:sz w:val="28"/>
          <w:szCs w:val="28"/>
          <w:rtl w:val="true"/>
          <w:lang w:bidi="ar-SA"/>
        </w:rPr>
        <w:t xml:space="preserve">يبدّدُ شملَ المال جُوداً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 من شمل العُلى ما تفرقّا</w:t>
      </w:r>
    </w:p>
    <w:p>
      <w:pPr>
        <w:pStyle w:val="BookText"/>
        <w:rPr/>
      </w:pPr>
      <w:r>
        <w:rPr>
          <w:rFonts w:ascii="Amiri" w:hAnsi="Amiri" w:eastAsia="Amiri" w:cs="Amiri"/>
          <w:color w:val="111111"/>
          <w:sz w:val="28"/>
          <w:sz w:val="28"/>
          <w:szCs w:val="28"/>
          <w:rtl w:val="true"/>
          <w:lang w:bidi="ar-SA"/>
        </w:rPr>
        <w:t xml:space="preserve">وطود إباء لُذْ بسابِغِ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طارقِ اللأواء مَهْمَا تطرّقا</w:t>
      </w:r>
    </w:p>
    <w:p>
      <w:pPr>
        <w:pStyle w:val="BookText"/>
        <w:rPr/>
      </w:pPr>
      <w:r>
        <w:rPr>
          <w:rFonts w:ascii="Amiri" w:hAnsi="Amiri" w:eastAsia="Amiri" w:cs="Amiri"/>
          <w:color w:val="111111"/>
          <w:sz w:val="28"/>
          <w:sz w:val="28"/>
          <w:szCs w:val="28"/>
          <w:rtl w:val="true"/>
          <w:lang w:bidi="ar-SA"/>
        </w:rPr>
        <w:t xml:space="preserve">رقى مُرتقى في المجدِ ليسَ ببالغٍ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 سَريٌّ ما أسفَّ وحلَّقا</w:t>
      </w:r>
    </w:p>
    <w:p>
      <w:pPr>
        <w:pStyle w:val="BookText"/>
        <w:rPr/>
      </w:pPr>
      <w:r>
        <w:rPr>
          <w:rFonts w:ascii="Amiri" w:hAnsi="Amiri" w:eastAsia="Amiri" w:cs="Amiri"/>
          <w:color w:val="111111"/>
          <w:sz w:val="28"/>
          <w:sz w:val="28"/>
          <w:szCs w:val="28"/>
          <w:rtl w:val="true"/>
          <w:lang w:bidi="ar-SA"/>
        </w:rPr>
        <w:t xml:space="preserve">هو الغيثُ هطّالاً هو الليثُ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البحرُ زخّاراً هو البدرُ مُشْرِقا</w:t>
      </w:r>
    </w:p>
    <w:p>
      <w:pPr>
        <w:pStyle w:val="BookText"/>
        <w:rPr/>
      </w:pPr>
      <w:r>
        <w:rPr>
          <w:rFonts w:ascii="Amiri" w:hAnsi="Amiri" w:eastAsia="Amiri" w:cs="Amiri"/>
          <w:color w:val="111111"/>
          <w:sz w:val="28"/>
          <w:sz w:val="28"/>
          <w:szCs w:val="28"/>
          <w:rtl w:val="true"/>
          <w:lang w:bidi="ar-SA"/>
        </w:rPr>
        <w:t xml:space="preserve">يُجلُّ عُلاً من نعتهِ بمدائحي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هدّارَ الشقاشقِ مُفْلَقًا</w:t>
      </w:r>
    </w:p>
    <w:p>
      <w:pPr>
        <w:pStyle w:val="BookText"/>
        <w:rPr/>
      </w:pPr>
      <w:r>
        <w:rPr>
          <w:rFonts w:ascii="Amiri" w:hAnsi="Amiri" w:eastAsia="Amiri" w:cs="Amiri"/>
          <w:color w:val="111111"/>
          <w:sz w:val="28"/>
          <w:sz w:val="28"/>
          <w:szCs w:val="28"/>
          <w:rtl w:val="true"/>
          <w:lang w:bidi="ar-SA"/>
        </w:rPr>
        <w:t xml:space="preserve">فتىً كأبيهِ في العلوم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بتيَّارِ العلوم تدفّقا</w:t>
      </w:r>
    </w:p>
    <w:p>
      <w:pPr>
        <w:pStyle w:val="BookText"/>
        <w:rPr/>
      </w:pPr>
      <w:r>
        <w:rPr>
          <w:rFonts w:ascii="Amiri" w:hAnsi="Amiri" w:eastAsia="Amiri" w:cs="Amiri"/>
          <w:color w:val="111111"/>
          <w:sz w:val="28"/>
          <w:sz w:val="28"/>
          <w:szCs w:val="28"/>
          <w:rtl w:val="true"/>
          <w:lang w:bidi="ar-SA"/>
        </w:rPr>
        <w:t xml:space="preserve">جحاجِحُ مَهْمَا يُطرقُ الجمعُ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لهُ هامُ المجرَّةِ مُطْرِقا</w:t>
      </w:r>
    </w:p>
    <w:p>
      <w:pPr>
        <w:pStyle w:val="BookText"/>
        <w:rPr/>
      </w:pPr>
      <w:r>
        <w:rPr>
          <w:rFonts w:ascii="Amiri" w:hAnsi="Amiri" w:eastAsia="Amiri" w:cs="Amiri"/>
          <w:color w:val="111111"/>
          <w:sz w:val="28"/>
          <w:sz w:val="28"/>
          <w:szCs w:val="28"/>
          <w:rtl w:val="true"/>
          <w:lang w:bidi="ar-SA"/>
        </w:rPr>
        <w:t xml:space="preserve">حديثُ العُلى ما لم يكنْ عَنْ 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 كانَ الحديثَ الملفّقا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تجوُد على الرّاجين خلقاً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السَحابُ الجُونُ كانَ تخلَّقا </w:t>
      </w:r>
    </w:p>
    <w:p>
      <w:pPr>
        <w:pStyle w:val="BookText"/>
        <w:rPr/>
      </w:pPr>
      <w:r>
        <w:rPr>
          <w:rFonts w:ascii="Amiri" w:hAnsi="Amiri" w:eastAsia="Amiri" w:cs="Amiri"/>
          <w:color w:val="111111"/>
          <w:sz w:val="28"/>
          <w:sz w:val="28"/>
          <w:szCs w:val="28"/>
          <w:rtl w:val="true"/>
          <w:lang w:bidi="ar-SA"/>
        </w:rPr>
        <w:t xml:space="preserve">سراة سرى في كُلِّ قُطْر فخارُهم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فغرَّبَ في عرض البلاد وشرَّقا</w:t>
      </w:r>
    </w:p>
    <w:p>
      <w:pPr>
        <w:pStyle w:val="BookText"/>
        <w:rPr/>
      </w:pPr>
      <w:r>
        <w:rPr>
          <w:rFonts w:ascii="Amiri" w:hAnsi="Amiri" w:eastAsia="Amiri" w:cs="Amiri"/>
          <w:color w:val="111111"/>
          <w:sz w:val="28"/>
          <w:sz w:val="28"/>
          <w:szCs w:val="28"/>
          <w:rtl w:val="true"/>
          <w:lang w:bidi="ar-SA"/>
        </w:rPr>
        <w:t xml:space="preserve">وأطواد مجد طال في البحر 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استطالتْ طأطأ الدهر مَفْرِقا</w:t>
      </w:r>
    </w:p>
    <w:p>
      <w:pPr>
        <w:pStyle w:val="BookText"/>
        <w:rPr/>
      </w:pPr>
      <w:r>
        <w:rPr>
          <w:rFonts w:ascii="Amiri" w:hAnsi="Amiri" w:eastAsia="Amiri" w:cs="Amiri"/>
          <w:color w:val="111111"/>
          <w:sz w:val="28"/>
          <w:sz w:val="28"/>
          <w:szCs w:val="28"/>
          <w:rtl w:val="true"/>
          <w:lang w:bidi="ar-SA"/>
        </w:rPr>
        <w:t xml:space="preserve">إليكَ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زففتُ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بوجنتها ماءُ الجمالِ ترقرقا</w:t>
      </w:r>
    </w:p>
    <w:p>
      <w:pPr>
        <w:pStyle w:val="BookText"/>
        <w:rPr/>
      </w:pPr>
      <w:r>
        <w:rPr>
          <w:rFonts w:ascii="Amiri" w:hAnsi="Amiri" w:eastAsia="Amiri" w:cs="Amiri"/>
          <w:color w:val="111111"/>
          <w:sz w:val="28"/>
          <w:sz w:val="28"/>
          <w:szCs w:val="28"/>
          <w:rtl w:val="true"/>
          <w:lang w:bidi="ar-SA"/>
        </w:rPr>
        <w:t xml:space="preserve">لها رونقٌ في السّمع راقَ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عليها نورُ مدحِكَ رونقا</w:t>
      </w:r>
    </w:p>
    <w:p>
      <w:pPr>
        <w:pStyle w:val="BookText"/>
        <w:rPr/>
      </w:pPr>
      <w:r>
        <w:rPr>
          <w:rFonts w:ascii="Amiri" w:hAnsi="Amiri" w:eastAsia="Amiri" w:cs="Amiri"/>
          <w:color w:val="111111"/>
          <w:sz w:val="28"/>
          <w:sz w:val="28"/>
          <w:szCs w:val="28"/>
          <w:rtl w:val="true"/>
          <w:lang w:bidi="ar-SA"/>
        </w:rPr>
        <w:t xml:space="preserve">متى أُنشِدْت أبياتُها خلتُ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ولم نحسوا الرحيقَ المعتَّقا</w:t>
      </w:r>
    </w:p>
    <w:p>
      <w:pPr>
        <w:pStyle w:val="BookText"/>
        <w:rPr/>
      </w:pPr>
      <w:r>
        <w:rPr>
          <w:rFonts w:ascii="Amiri" w:hAnsi="Amiri" w:eastAsia="Amiri" w:cs="Amiri"/>
          <w:color w:val="111111"/>
          <w:sz w:val="28"/>
          <w:sz w:val="28"/>
          <w:szCs w:val="28"/>
          <w:rtl w:val="true"/>
          <w:lang w:bidi="ar-SA"/>
        </w:rPr>
        <w:t xml:space="preserve">ولا زلتَ للوفّادِ كعبة 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 إلى أبوابِكَ الوفد أينقا</w:t>
      </w:r>
    </w:p>
    <w:p>
      <w:pPr>
        <w:pStyle w:val="BookText"/>
        <w:rPr/>
      </w:pPr>
      <w:r>
        <w:rPr>
          <w:rFonts w:ascii="Amiri" w:hAnsi="Amiri" w:eastAsia="Amiri" w:cs="Amiri"/>
          <w:color w:val="111111"/>
          <w:sz w:val="28"/>
          <w:sz w:val="28"/>
          <w:szCs w:val="28"/>
          <w:rtl w:val="true"/>
          <w:lang w:bidi="ar-SA"/>
        </w:rPr>
        <w:t>ولمَّا قدم من سفرهِ هذا قال يهنّيه بقدومه،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والقاطنين بمشرقِ وبمغربِ</w:t>
      </w:r>
    </w:p>
    <w:p>
      <w:pPr>
        <w:pStyle w:val="BookText"/>
        <w:rPr/>
      </w:pPr>
      <w:r>
        <w:rPr>
          <w:rFonts w:ascii="Amiri" w:hAnsi="Amiri" w:eastAsia="Amiri" w:cs="Amiri"/>
          <w:color w:val="111111"/>
          <w:sz w:val="28"/>
          <w:sz w:val="28"/>
          <w:szCs w:val="28"/>
          <w:rtl w:val="true"/>
          <w:lang w:bidi="ar-SA"/>
        </w:rPr>
        <w:t xml:space="preserve">إني سررتُ بمقدمِ المولى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الورى مِنْ أعجم أو أعْرُبِ</w:t>
      </w:r>
    </w:p>
    <w:p>
      <w:pPr>
        <w:pStyle w:val="BookText"/>
        <w:rPr/>
      </w:pPr>
      <w:r>
        <w:rPr>
          <w:rFonts w:ascii="Amiri" w:hAnsi="Amiri" w:eastAsia="Amiri" w:cs="Amiri"/>
          <w:color w:val="111111"/>
          <w:sz w:val="28"/>
          <w:sz w:val="28"/>
          <w:szCs w:val="28"/>
          <w:rtl w:val="true"/>
          <w:lang w:bidi="ar-SA"/>
        </w:rPr>
        <w:t xml:space="preserve">رب الفضائل مَنْ بغَيرِ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ما بينَ الورى لم تُضْرَبِ</w:t>
      </w:r>
    </w:p>
    <w:p>
      <w:pPr>
        <w:pStyle w:val="BookText"/>
        <w:rPr/>
      </w:pPr>
      <w:r>
        <w:rPr>
          <w:rFonts w:ascii="Amiri" w:hAnsi="Amiri" w:eastAsia="Amiri" w:cs="Amiri"/>
          <w:color w:val="111111"/>
          <w:sz w:val="28"/>
          <w:sz w:val="28"/>
          <w:szCs w:val="28"/>
          <w:rtl w:val="true"/>
          <w:lang w:bidi="ar-SA"/>
        </w:rPr>
        <w:t xml:space="preserve">جمّ المكارم والمحامد مَنْ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مناقباً لم تُحْسَبِ</w:t>
      </w:r>
    </w:p>
    <w:p>
      <w:pPr>
        <w:pStyle w:val="BookText"/>
        <w:rPr/>
      </w:pPr>
      <w:r>
        <w:rPr>
          <w:rFonts w:ascii="Amiri" w:hAnsi="Amiri" w:eastAsia="Amiri" w:cs="Amiri"/>
          <w:color w:val="111111"/>
          <w:sz w:val="28"/>
          <w:sz w:val="28"/>
          <w:szCs w:val="28"/>
          <w:rtl w:val="true"/>
          <w:lang w:bidi="ar-SA"/>
        </w:rPr>
        <w:t xml:space="preserve">أحيا مآثر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 أحكامَ المُهيمنِ والنبي</w:t>
      </w:r>
    </w:p>
    <w:p>
      <w:pPr>
        <w:pStyle w:val="BookText"/>
        <w:rPr/>
      </w:pPr>
      <w:r>
        <w:rPr>
          <w:rFonts w:ascii="Amiri" w:hAnsi="Amiri" w:eastAsia="Amiri" w:cs="Amiri"/>
          <w:color w:val="111111"/>
          <w:sz w:val="28"/>
          <w:sz w:val="28"/>
          <w:szCs w:val="28"/>
          <w:rtl w:val="true"/>
          <w:lang w:bidi="ar-SA"/>
        </w:rPr>
        <w:t xml:space="preserve">وغَدا يؤلفُ ما تخالف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بالمعنى القريب الأن الأنسبِ</w:t>
      </w:r>
    </w:p>
    <w:p>
      <w:pPr>
        <w:pStyle w:val="BookText"/>
        <w:rPr/>
      </w:pPr>
      <w:r>
        <w:rPr>
          <w:rFonts w:ascii="Amiri" w:hAnsi="Amiri" w:eastAsia="Amiri" w:cs="Amiri"/>
          <w:color w:val="111111"/>
          <w:sz w:val="28"/>
          <w:sz w:val="28"/>
          <w:szCs w:val="28"/>
          <w:rtl w:val="true"/>
          <w:lang w:bidi="ar-SA"/>
        </w:rPr>
        <w:t xml:space="preserve">أبدى بتدريس العلوم مراسماً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فبانتْ للنبيهِ وللغبي</w:t>
      </w:r>
    </w:p>
    <w:p>
      <w:pPr>
        <w:pStyle w:val="BookText"/>
        <w:rPr/>
      </w:pPr>
      <w:r>
        <w:rPr>
          <w:rFonts w:ascii="Amiri" w:hAnsi="Amiri" w:eastAsia="Amiri" w:cs="Amiri"/>
          <w:color w:val="111111"/>
          <w:sz w:val="28"/>
          <w:sz w:val="28"/>
          <w:szCs w:val="28"/>
          <w:rtl w:val="true"/>
          <w:lang w:bidi="ar-SA"/>
        </w:rPr>
        <w:t xml:space="preserve">جلا دياجي المُشكلات وكَمْ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بالطرزِ البديع الأغربِ</w:t>
      </w:r>
    </w:p>
    <w:p>
      <w:pPr>
        <w:pStyle w:val="BookText"/>
        <w:rPr/>
      </w:pPr>
      <w:r>
        <w:rPr>
          <w:rFonts w:ascii="Amiri" w:hAnsi="Amiri" w:eastAsia="Amiri" w:cs="Amiri"/>
          <w:color w:val="111111"/>
          <w:sz w:val="28"/>
          <w:sz w:val="28"/>
          <w:szCs w:val="28"/>
          <w:rtl w:val="true"/>
          <w:lang w:bidi="ar-SA"/>
        </w:rPr>
        <w:t xml:space="preserve">هو عيلمُ العُلماءِ والعَلمُ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مديح علائهَ لم أرغبِ</w:t>
      </w:r>
    </w:p>
    <w:p>
      <w:pPr>
        <w:pStyle w:val="BookText"/>
        <w:rPr/>
      </w:pPr>
      <w:r>
        <w:rPr>
          <w:rFonts w:ascii="Amiri" w:hAnsi="Amiri" w:eastAsia="Amiri" w:cs="Amiri"/>
          <w:color w:val="111111"/>
          <w:sz w:val="28"/>
          <w:sz w:val="28"/>
          <w:szCs w:val="28"/>
          <w:rtl w:val="true"/>
          <w:lang w:bidi="ar-SA"/>
        </w:rPr>
        <w:t xml:space="preserve">مَنْ طَالَ أربابَ المفاخر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وشَاهُمُ فخراً بأشرف منسبِ</w:t>
      </w:r>
    </w:p>
    <w:p>
      <w:pPr>
        <w:pStyle w:val="BookText"/>
        <w:rPr/>
      </w:pPr>
      <w:r>
        <w:rPr>
          <w:rFonts w:ascii="Amiri" w:hAnsi="Amiri" w:eastAsia="Amiri" w:cs="Amiri"/>
          <w:color w:val="111111"/>
          <w:sz w:val="28"/>
          <w:sz w:val="28"/>
          <w:szCs w:val="28"/>
          <w:rtl w:val="true"/>
          <w:lang w:bidi="ar-SA"/>
        </w:rPr>
        <w:t xml:space="preserve">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فتيةٌ بعلومِهمْ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سادوا الأنامَ وشيّدوا دينَ النبي</w:t>
      </w:r>
    </w:p>
    <w:p>
      <w:pPr>
        <w:pStyle w:val="BookText"/>
        <w:rPr/>
      </w:pPr>
      <w:r>
        <w:rPr>
          <w:rFonts w:ascii="Amiri" w:hAnsi="Amiri" w:eastAsia="Amiri" w:cs="Amiri"/>
          <w:color w:val="111111"/>
          <w:sz w:val="28"/>
          <w:sz w:val="28"/>
          <w:szCs w:val="28"/>
          <w:rtl w:val="true"/>
          <w:lang w:bidi="ar-SA"/>
        </w:rPr>
        <w:t xml:space="preserve">نُصِبَتْ لهم أعلامُ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ولغيرهم أعلامُها لم تُنْصَبِ</w:t>
      </w:r>
    </w:p>
    <w:p>
      <w:pPr>
        <w:pStyle w:val="BookText"/>
        <w:rPr/>
      </w:pPr>
      <w:r>
        <w:rPr>
          <w:rFonts w:ascii="Amiri" w:hAnsi="Amiri" w:eastAsia="Amiri" w:cs="Amiri"/>
          <w:color w:val="111111"/>
          <w:sz w:val="28"/>
          <w:sz w:val="28"/>
          <w:szCs w:val="28"/>
          <w:rtl w:val="true"/>
          <w:lang w:bidi="ar-SA"/>
        </w:rPr>
        <w:t xml:space="preserve">حازوا المكارمَ والمعالي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ورثوا المفاخر أنجبٍ مِنْ أنجبِ</w:t>
      </w:r>
    </w:p>
    <w:p>
      <w:pPr>
        <w:pStyle w:val="BookText"/>
        <w:rPr/>
      </w:pPr>
      <w:r>
        <w:rPr>
          <w:rFonts w:ascii="Amiri" w:hAnsi="Amiri" w:eastAsia="Amiri" w:cs="Amiri"/>
          <w:color w:val="111111"/>
          <w:sz w:val="28"/>
          <w:sz w:val="28"/>
          <w:szCs w:val="28"/>
          <w:rtl w:val="true"/>
          <w:lang w:bidi="ar-SA"/>
        </w:rPr>
        <w:t xml:space="preserve">يا أنجبَ الفُضلاء يا مَنْ قَدْ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سناهُ كُلَّ داج غیهبِ</w:t>
      </w:r>
    </w:p>
    <w:p>
      <w:pPr>
        <w:pStyle w:val="BookText"/>
        <w:rPr/>
      </w:pPr>
      <w:r>
        <w:rPr>
          <w:rFonts w:ascii="Amiri" w:hAnsi="Amiri" w:eastAsia="Amiri" w:cs="Amiri"/>
          <w:color w:val="111111"/>
          <w:sz w:val="28"/>
          <w:sz w:val="28"/>
          <w:szCs w:val="28"/>
          <w:rtl w:val="true"/>
          <w:lang w:bidi="ar-SA"/>
        </w:rPr>
        <w:t xml:space="preserve">وافتْكَ تهنئةٌ عُقودُ نظامِها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كما يزهو الربيعُ لمُجْدِبَ</w:t>
      </w:r>
    </w:p>
    <w:p>
      <w:pPr>
        <w:pStyle w:val="BookText"/>
        <w:rPr/>
      </w:pPr>
      <w:r>
        <w:rPr>
          <w:rFonts w:ascii="Amiri" w:hAnsi="Amiri" w:eastAsia="Amiri" w:cs="Amiri"/>
          <w:color w:val="111111"/>
          <w:sz w:val="28"/>
          <w:sz w:val="28"/>
          <w:szCs w:val="28"/>
          <w:rtl w:val="true"/>
          <w:lang w:bidi="ar-SA"/>
        </w:rPr>
        <w:t xml:space="preserve">مِنْ مخلصٍ جمِّ العُلى بمديحكم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فكرِهِ دررُ الثنا لم تغربِ</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طويلة إنتخبنا منها هذا القدر كما هي عادتنا في أكثر ما ننقله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علي</w:t>
      </w:r>
      <w:r>
        <w:rPr>
          <w:rStyle w:val="FootnoteAnchor"/>
          <w:rtl w:val="true"/>
        </w:rPr>
        <w:footnoteReference w:id="518"/>
      </w:r>
      <w:r>
        <w:rPr>
          <w:rFonts w:ascii="Amiri" w:hAnsi="Amiri" w:eastAsia="Amiri" w:cs="Amiri"/>
          <w:color w:val="111111"/>
          <w:sz w:val="28"/>
          <w:sz w:val="28"/>
          <w:szCs w:val="28"/>
          <w:rtl w:val="true"/>
          <w:lang w:bidi="ar-SA"/>
        </w:rPr>
        <w:t xml:space="preserve">بن ظاهر الحلّي يهنّيه بقدومه من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المحمرة في 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ويمدحه مع ولديه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منحتْكَ رفقاً إذ شكوتَ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فأتَتكَ تسحبُ للوصال بُرودا</w:t>
      </w:r>
    </w:p>
    <w:p>
      <w:pPr>
        <w:pStyle w:val="BookText"/>
        <w:rPr/>
      </w:pPr>
      <w:r>
        <w:rPr>
          <w:rFonts w:ascii="Amiri" w:hAnsi="Amiri" w:eastAsia="Amiri" w:cs="Amiri"/>
          <w:color w:val="111111"/>
          <w:sz w:val="28"/>
          <w:sz w:val="28"/>
          <w:szCs w:val="28"/>
          <w:rtl w:val="true"/>
          <w:lang w:bidi="ar-SA"/>
        </w:rPr>
        <w:t xml:space="preserve">وسقتْكَ من لَعسِ المراشف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فشفتْ هنالكَ قلبَكَ المكمودا</w:t>
      </w:r>
    </w:p>
    <w:p>
      <w:pPr>
        <w:pStyle w:val="BookText"/>
        <w:rPr/>
      </w:pPr>
      <w:r>
        <w:rPr>
          <w:rFonts w:ascii="Amiri" w:hAnsi="Amiri" w:eastAsia="Amiri" w:cs="Amiri"/>
          <w:color w:val="111111"/>
          <w:sz w:val="28"/>
          <w:sz w:val="28"/>
          <w:szCs w:val="28"/>
          <w:rtl w:val="true"/>
          <w:lang w:bidi="ar-SA"/>
        </w:rPr>
        <w:t xml:space="preserve">وبدتْ كقرن الشمس يرفلُ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الدُجى نثرتْ عِقاصاً سودا</w:t>
      </w:r>
    </w:p>
    <w:p>
      <w:pPr>
        <w:pStyle w:val="BookText"/>
        <w:rPr/>
      </w:pPr>
      <w:r>
        <w:rPr>
          <w:rFonts w:ascii="Amiri" w:hAnsi="Amiri" w:eastAsia="Amiri" w:cs="Amiri"/>
          <w:color w:val="111111"/>
          <w:sz w:val="28"/>
          <w:sz w:val="28"/>
          <w:szCs w:val="28"/>
          <w:rtl w:val="true"/>
          <w:lang w:bidi="ar-SA"/>
        </w:rPr>
        <w:t xml:space="preserve">ولها كجيدِ الظبي جيدٌ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أبدى للصباح عمودا</w:t>
      </w:r>
    </w:p>
    <w:p>
      <w:pPr>
        <w:pStyle w:val="BookText"/>
        <w:rPr/>
      </w:pPr>
      <w:r>
        <w:rPr>
          <w:rFonts w:ascii="Amiri" w:hAnsi="Amiri" w:eastAsia="Amiri" w:cs="Amiri"/>
          <w:color w:val="111111"/>
          <w:sz w:val="28"/>
          <w:sz w:val="28"/>
          <w:szCs w:val="28"/>
          <w:rtl w:val="true"/>
          <w:lang w:bidi="ar-SA"/>
        </w:rPr>
        <w:t xml:space="preserve">و ترنمتْ طرب المنعّم إنْ 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وتراً واستعارَ العُودا</w:t>
      </w:r>
    </w:p>
    <w:p>
      <w:pPr>
        <w:pStyle w:val="BookText"/>
        <w:rPr/>
      </w:pPr>
      <w:r>
        <w:rPr>
          <w:rFonts w:ascii="Amiri" w:hAnsi="Amiri" w:eastAsia="Amiri" w:cs="Amiri"/>
          <w:color w:val="111111"/>
          <w:sz w:val="28"/>
          <w:sz w:val="28"/>
          <w:szCs w:val="28"/>
          <w:rtl w:val="true"/>
          <w:lang w:bidi="ar-SA"/>
        </w:rPr>
        <w:t xml:space="preserve">والكأسُ إذْ تهوي بهالنديمها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فلا تُبقي الرشيدَ رشيدا</w:t>
      </w:r>
    </w:p>
    <w:p>
      <w:pPr>
        <w:pStyle w:val="BookText"/>
        <w:rPr/>
      </w:pPr>
      <w:r>
        <w:rPr>
          <w:rFonts w:ascii="Amiri" w:hAnsi="Amiri" w:eastAsia="Amiri" w:cs="Amiri"/>
          <w:color w:val="111111"/>
          <w:sz w:val="28"/>
          <w:sz w:val="28"/>
          <w:szCs w:val="28"/>
          <w:rtl w:val="true"/>
          <w:lang w:bidi="ar-SA"/>
        </w:rPr>
        <w:t xml:space="preserve">فكأنّها أهوتْ على سلبِ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 وأحيتْ بالشميم كُبُودا</w:t>
      </w:r>
    </w:p>
    <w:p>
      <w:pPr>
        <w:pStyle w:val="BookText"/>
        <w:rPr/>
      </w:pPr>
      <w:r>
        <w:rPr>
          <w:rFonts w:ascii="Amiri" w:hAnsi="Amiri" w:eastAsia="Amiri" w:cs="Amiri"/>
          <w:color w:val="111111"/>
          <w:sz w:val="28"/>
          <w:sz w:val="28"/>
          <w:szCs w:val="28"/>
          <w:rtl w:val="true"/>
          <w:lang w:bidi="ar-SA"/>
        </w:rPr>
        <w:t xml:space="preserve">وحلفتُ بالسلسالِ وهو رضابُها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بعد الرضابِ ورودا</w:t>
      </w:r>
    </w:p>
    <w:p>
      <w:pPr>
        <w:pStyle w:val="BookText"/>
        <w:rPr/>
      </w:pPr>
      <w:r>
        <w:rPr>
          <w:rFonts w:ascii="Amiri" w:hAnsi="Amiri" w:eastAsia="Amiri" w:cs="Amiri"/>
          <w:color w:val="111111"/>
          <w:sz w:val="28"/>
          <w:sz w:val="28"/>
          <w:szCs w:val="28"/>
          <w:rtl w:val="true"/>
          <w:lang w:bidi="ar-SA"/>
        </w:rPr>
        <w:t xml:space="preserve">أ مبشري بالرود بعد صدودِها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فَدَعْ عنكَ الفتاةَ الرُودا</w:t>
      </w:r>
    </w:p>
    <w:p>
      <w:pPr>
        <w:pStyle w:val="BookText"/>
        <w:rPr/>
      </w:pPr>
      <w:r>
        <w:rPr>
          <w:rFonts w:ascii="Amiri" w:hAnsi="Amiri" w:eastAsia="Amiri" w:cs="Amiri"/>
          <w:color w:val="111111"/>
          <w:sz w:val="28"/>
          <w:sz w:val="28"/>
          <w:szCs w:val="28"/>
          <w:rtl w:val="true"/>
          <w:lang w:bidi="ar-SA"/>
        </w:rPr>
        <w:t xml:space="preserve">إنّي لفي شُغلٍ بذي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 فأحيا للرياض هُمودا</w:t>
      </w:r>
    </w:p>
    <w:p>
      <w:pPr>
        <w:pStyle w:val="BookText"/>
        <w:rPr/>
      </w:pPr>
      <w:r>
        <w:rPr>
          <w:rFonts w:ascii="Amiri" w:hAnsi="Amiri" w:eastAsia="Amiri" w:cs="Amiri"/>
          <w:color w:val="111111"/>
          <w:sz w:val="28"/>
          <w:sz w:val="28"/>
          <w:szCs w:val="28"/>
          <w:rtl w:val="true"/>
          <w:lang w:bidi="ar-SA"/>
        </w:rPr>
        <w:t xml:space="preserve">قَدْ عبَّ بحراً سائراً بنوالهِ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السفينة ظلُّه ممدودا</w:t>
      </w:r>
    </w:p>
    <w:p>
      <w:pPr>
        <w:pStyle w:val="BookText"/>
        <w:rPr/>
      </w:pPr>
      <w:r>
        <w:rPr>
          <w:rFonts w:ascii="Amiri" w:hAnsi="Amiri" w:eastAsia="Amiri" w:cs="Amiri"/>
          <w:color w:val="111111"/>
          <w:sz w:val="28"/>
          <w:sz w:val="28"/>
          <w:szCs w:val="28"/>
          <w:rtl w:val="true"/>
          <w:lang w:bidi="ar-SA"/>
        </w:rPr>
        <w:t xml:space="preserve">ويُقالُ فُلْكٌ جاءَ يحملُ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p>
    <w:p>
      <w:pPr>
        <w:pStyle w:val="BookText"/>
        <w:rPr/>
      </w:pPr>
      <w:r>
        <w:rPr>
          <w:rFonts w:ascii="Amiri" w:hAnsi="Amiri" w:eastAsia="Amiri" w:cs="Amiri"/>
          <w:color w:val="111111"/>
          <w:sz w:val="28"/>
          <w:sz w:val="28"/>
          <w:szCs w:val="28"/>
          <w:rtl w:val="true"/>
          <w:lang w:bidi="ar-SA"/>
        </w:rPr>
        <w:t xml:space="preserve">بحرٌ تدفَّقَ من جميع جهاتهِ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وغيثاً ظلّ يمطر جُودا</w:t>
      </w:r>
    </w:p>
    <w:p>
      <w:pPr>
        <w:pStyle w:val="BookText"/>
        <w:rPr/>
      </w:pPr>
      <w:r>
        <w:rPr>
          <w:rFonts w:ascii="Amiri" w:hAnsi="Amiri" w:eastAsia="Amiri" w:cs="Amiri"/>
          <w:color w:val="111111"/>
          <w:sz w:val="28"/>
          <w:sz w:val="28"/>
          <w:szCs w:val="28"/>
          <w:rtl w:val="true"/>
          <w:lang w:bidi="ar-SA"/>
        </w:rPr>
        <w:t xml:space="preserve">فالناسُ بينَ مُقَلّد حكماً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ومُقَلَّد من راحتيه عُقودا</w:t>
      </w:r>
    </w:p>
    <w:p>
      <w:pPr>
        <w:pStyle w:val="BookText"/>
        <w:rPr/>
      </w:pPr>
      <w:r>
        <w:rPr>
          <w:rFonts w:ascii="Amiri" w:hAnsi="Amiri" w:eastAsia="Amiri" w:cs="Amiri"/>
          <w:color w:val="111111"/>
          <w:sz w:val="28"/>
          <w:sz w:val="28"/>
          <w:szCs w:val="28"/>
          <w:rtl w:val="true"/>
          <w:lang w:bidi="ar-SA"/>
        </w:rPr>
        <w:t xml:space="preserve">ومُقبّل كفّاً لديهِ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بها شفتاهُ تُورقُ عُودا</w:t>
      </w:r>
    </w:p>
    <w:p>
      <w:pPr>
        <w:pStyle w:val="BookText"/>
        <w:rPr/>
      </w:pPr>
      <w:r>
        <w:rPr>
          <w:rFonts w:ascii="Amiri" w:hAnsi="Amiri" w:eastAsia="Amiri" w:cs="Amiri"/>
          <w:color w:val="111111"/>
          <w:sz w:val="28"/>
          <w:sz w:val="28"/>
          <w:szCs w:val="28"/>
          <w:rtl w:val="true"/>
          <w:lang w:bidi="ar-SA"/>
        </w:rPr>
        <w:t xml:space="preserve">يسمو ذُرى العلياء لا متأنّفاً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الجلال مطارفاً وبرودا</w:t>
      </w:r>
    </w:p>
    <w:p>
      <w:pPr>
        <w:pStyle w:val="BookText"/>
        <w:rPr/>
      </w:pPr>
      <w:r>
        <w:rPr>
          <w:rFonts w:ascii="Amiri" w:hAnsi="Amiri" w:eastAsia="Amiri" w:cs="Amiri"/>
          <w:color w:val="111111"/>
          <w:sz w:val="28"/>
          <w:sz w:val="28"/>
          <w:szCs w:val="28"/>
          <w:rtl w:val="true"/>
          <w:lang w:bidi="ar-SA"/>
        </w:rPr>
        <w:t xml:space="preserve">فالحاسدونَ إلى النفيرِ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خفقتْ عليه بنودا</w:t>
      </w:r>
    </w:p>
    <w:p>
      <w:pPr>
        <w:pStyle w:val="BookText"/>
        <w:rPr/>
      </w:pPr>
      <w:r>
        <w:rPr>
          <w:rFonts w:ascii="Amiri" w:hAnsi="Amiri" w:eastAsia="Amiri" w:cs="Amiri"/>
          <w:color w:val="111111"/>
          <w:sz w:val="28"/>
          <w:sz w:val="28"/>
          <w:szCs w:val="28"/>
          <w:rtl w:val="true"/>
          <w:lang w:bidi="ar-SA"/>
        </w:rPr>
        <w:t xml:space="preserve">وتظلّ شاخصةً إليه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نسجتْ عليه زرودا</w:t>
      </w:r>
    </w:p>
    <w:p>
      <w:pPr>
        <w:pStyle w:val="BookText"/>
        <w:rPr/>
      </w:pPr>
      <w:r>
        <w:rPr>
          <w:rFonts w:ascii="Amiri" w:hAnsi="Amiri" w:eastAsia="Amiri" w:cs="Amiri"/>
          <w:color w:val="111111"/>
          <w:sz w:val="28"/>
          <w:sz w:val="28"/>
          <w:szCs w:val="28"/>
          <w:rtl w:val="true"/>
          <w:lang w:bidi="ar-SA"/>
        </w:rPr>
        <w:t xml:space="preserve">فتقيهِ أكبدُهم حرارةَ بأسها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حقدُهم أذكى عليه كبودا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 النقيبة لا يميلُ 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للمائسات إذا هَزَرْنَ قُدودا </w:t>
      </w:r>
    </w:p>
    <w:p>
      <w:pPr>
        <w:pStyle w:val="BookText"/>
        <w:rPr/>
      </w:pPr>
      <w:r>
        <w:rPr>
          <w:rFonts w:ascii="Amiri" w:hAnsi="Amiri" w:eastAsia="Amiri" w:cs="Amiri"/>
          <w:color w:val="111111"/>
          <w:sz w:val="28"/>
          <w:sz w:val="28"/>
          <w:szCs w:val="28"/>
          <w:rtl w:val="true"/>
          <w:lang w:bidi="ar-SA"/>
        </w:rPr>
        <w:t xml:space="preserve">إلاّ لمعتنق به نال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لذُرى المعالي والفخار صُعودا</w:t>
      </w:r>
    </w:p>
    <w:p>
      <w:pPr>
        <w:pStyle w:val="BookText"/>
        <w:rPr/>
      </w:pPr>
      <w:r>
        <w:rPr>
          <w:rFonts w:ascii="Amiri" w:hAnsi="Amiri" w:eastAsia="Amiri" w:cs="Amiri"/>
          <w:color w:val="111111"/>
          <w:sz w:val="28"/>
          <w:sz w:val="28"/>
          <w:szCs w:val="28"/>
          <w:rtl w:val="true"/>
          <w:lang w:bidi="ar-SA"/>
        </w:rPr>
        <w:t xml:space="preserve">وتراهُ هَلْ سمعتْ له أُذنٌ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المكارم والسخاءِ نشيدا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العَليُّ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الشيب الكرام وليدا</w:t>
      </w:r>
    </w:p>
    <w:p>
      <w:pPr>
        <w:pStyle w:val="BookText"/>
        <w:rPr/>
      </w:pPr>
      <w:r>
        <w:rPr>
          <w:rFonts w:ascii="Amiri" w:hAnsi="Amiri" w:eastAsia="Amiri" w:cs="Amiri"/>
          <w:color w:val="111111"/>
          <w:sz w:val="28"/>
          <w:sz w:val="28"/>
          <w:szCs w:val="28"/>
          <w:rtl w:val="true"/>
          <w:lang w:bidi="ar-SA"/>
        </w:rPr>
        <w:t xml:space="preserve">لولا عميمُ الفضلِ وهو شقيقُهُ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لتراهُ في الأقران ثَمَّ وحيدا</w:t>
      </w:r>
    </w:p>
    <w:p>
      <w:pPr>
        <w:pStyle w:val="BookText"/>
        <w:rPr/>
      </w:pPr>
      <w:r>
        <w:rPr>
          <w:rFonts w:ascii="Amiri" w:hAnsi="Amiri" w:eastAsia="Amiri" w:cs="Amiri"/>
          <w:color w:val="111111"/>
          <w:sz w:val="28"/>
          <w:sz w:val="28"/>
          <w:szCs w:val="28"/>
          <w:rtl w:val="true"/>
          <w:lang w:bidi="ar-SA"/>
        </w:rPr>
        <w:t xml:space="preserve">هو والعُلا بمشيمة وُلِدا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فالتوأمان متى تقولُ فريدا</w:t>
      </w:r>
    </w:p>
    <w:p>
      <w:pPr>
        <w:pStyle w:val="BookText"/>
        <w:rPr/>
      </w:pPr>
      <w:r>
        <w:rPr>
          <w:rFonts w:ascii="Amiri" w:hAnsi="Amiri" w:eastAsia="Amiri" w:cs="Amiri"/>
          <w:color w:val="111111"/>
          <w:sz w:val="28"/>
          <w:sz w:val="28"/>
          <w:szCs w:val="28"/>
          <w:rtl w:val="true"/>
          <w:lang w:bidi="ar-SA"/>
        </w:rPr>
        <w:t xml:space="preserve">رويا حديثَ الفضل عنه مسلسلاً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 ليس ملفَّقاً مردودا</w:t>
      </w:r>
    </w:p>
    <w:p>
      <w:pPr>
        <w:pStyle w:val="BookText"/>
        <w:rPr/>
      </w:pPr>
      <w:r>
        <w:rPr>
          <w:rFonts w:ascii="Amiri" w:hAnsi="Amiri" w:eastAsia="Amiri" w:cs="Amiri"/>
          <w:color w:val="111111"/>
          <w:sz w:val="28"/>
          <w:sz w:val="28"/>
          <w:szCs w:val="28"/>
          <w:rtl w:val="true"/>
          <w:lang w:bidi="ar-SA"/>
        </w:rPr>
        <w:t xml:space="preserve">روياهُ عنهُ 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مزيدا</w:t>
      </w:r>
    </w:p>
    <w:p>
      <w:pPr>
        <w:pStyle w:val="BookText"/>
        <w:rPr/>
      </w:pPr>
      <w:r>
        <w:rPr>
          <w:rFonts w:ascii="Amiri" w:hAnsi="Amiri" w:eastAsia="Amiri" w:cs="Amiri"/>
          <w:color w:val="111111"/>
          <w:sz w:val="28"/>
          <w:sz w:val="28"/>
          <w:szCs w:val="28"/>
          <w:rtl w:val="true"/>
          <w:lang w:bidi="ar-SA"/>
        </w:rPr>
        <w:t xml:space="preserve">فالكُلُّ يروي عن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مفقودا</w:t>
      </w:r>
    </w:p>
    <w:p>
      <w:pPr>
        <w:pStyle w:val="BookText"/>
        <w:rPr/>
      </w:pPr>
      <w:r>
        <w:rPr>
          <w:rFonts w:ascii="Amiri" w:hAnsi="Amiri" w:eastAsia="Amiri" w:cs="Amiri"/>
          <w:color w:val="111111"/>
          <w:sz w:val="28"/>
          <w:sz w:val="28"/>
          <w:szCs w:val="28"/>
          <w:rtl w:val="true"/>
          <w:lang w:bidi="ar-SA"/>
        </w:rPr>
        <w:t xml:space="preserve">فاهنأ بعيشكَ يا زمانُ به للعُلى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الدعائم لا يزالُ مَشِيْدَا</w:t>
      </w:r>
    </w:p>
    <w:p>
      <w:pPr>
        <w:pStyle w:val="BookText"/>
        <w:rPr/>
      </w:pPr>
      <w:r>
        <w:rPr>
          <w:rFonts w:ascii="Amiri" w:hAnsi="Amiri" w:eastAsia="Amiri" w:cs="Amiri"/>
          <w:color w:val="111111"/>
          <w:sz w:val="28"/>
          <w:sz w:val="28"/>
          <w:szCs w:val="28"/>
          <w:rtl w:val="true"/>
          <w:lang w:bidi="ar-SA"/>
        </w:rPr>
        <w:t xml:space="preserve">وأبناهُ خلفا الفضل قادمنا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فحلَّقَ حيثُ شئتَ صُعودا</w:t>
      </w:r>
    </w:p>
    <w:p>
      <w:pPr>
        <w:pStyle w:val="BookText"/>
        <w:rPr/>
      </w:pPr>
      <w:r>
        <w:rPr>
          <w:rFonts w:ascii="Amiri" w:hAnsi="Amiri" w:eastAsia="Amiri" w:cs="Amiri"/>
          <w:color w:val="111111"/>
          <w:sz w:val="28"/>
          <w:sz w:val="28"/>
          <w:szCs w:val="28"/>
          <w:rtl w:val="true"/>
          <w:lang w:bidi="ar-SA"/>
        </w:rPr>
        <w:t>وقال الشيخ أحمد قفطان يهنّيه في عرس ولده جناب الشيخ علي</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مؤرخاً عام زواجه في ضمن أبيات ثلاثة في كُلّ بيت تاريخ مستقل،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زارتكَ سافرةً لثاما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صَبوتَ لها غُلاما</w:t>
      </w:r>
    </w:p>
    <w:p>
      <w:pPr>
        <w:pStyle w:val="BookText"/>
        <w:rPr/>
      </w:pPr>
      <w:r>
        <w:rPr>
          <w:rFonts w:ascii="Amiri" w:hAnsi="Amiri" w:eastAsia="Amiri" w:cs="Amiri"/>
          <w:color w:val="111111"/>
          <w:sz w:val="28"/>
          <w:sz w:val="28"/>
          <w:szCs w:val="28"/>
          <w:rtl w:val="true"/>
          <w:lang w:bidi="ar-SA"/>
        </w:rPr>
        <w:t xml:space="preserve">وحيَّتْكَ المفاخرُ ضالعات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جمالهُنَّ فَقُلْ سلاما</w:t>
      </w:r>
    </w:p>
    <w:p>
      <w:pPr>
        <w:pStyle w:val="BookText"/>
        <w:rPr/>
      </w:pPr>
      <w:r>
        <w:rPr>
          <w:rFonts w:ascii="Amiri" w:hAnsi="Amiri" w:eastAsia="Amiri" w:cs="Amiri"/>
          <w:color w:val="111111"/>
          <w:sz w:val="28"/>
          <w:sz w:val="28"/>
          <w:szCs w:val="28"/>
          <w:rtl w:val="true"/>
          <w:lang w:bidi="ar-SA"/>
        </w:rPr>
        <w:t xml:space="preserve">وآثارٌ لجعفرِكَ استجارتْ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برُكنِكَ إذ رأتْكَ لها عصاما</w:t>
      </w:r>
    </w:p>
    <w:p>
      <w:pPr>
        <w:pStyle w:val="BookText"/>
        <w:rPr/>
      </w:pPr>
      <w:r>
        <w:rPr>
          <w:rFonts w:ascii="Amiri" w:hAnsi="Amiri" w:eastAsia="Amiri" w:cs="Amiri"/>
          <w:color w:val="111111"/>
          <w:sz w:val="28"/>
          <w:sz w:val="28"/>
          <w:szCs w:val="28"/>
          <w:rtl w:val="true"/>
          <w:lang w:bidi="ar-SA"/>
        </w:rPr>
        <w:t xml:space="preserve">ومدّت في ذُرى الأرحام لحظاً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مَنْ يقومُ لها مقاما</w:t>
      </w:r>
    </w:p>
    <w:p>
      <w:pPr>
        <w:pStyle w:val="BookText"/>
        <w:rPr/>
      </w:pPr>
      <w:r>
        <w:rPr>
          <w:rFonts w:ascii="Amiri" w:hAnsi="Amiri" w:eastAsia="Amiri" w:cs="Amiri"/>
          <w:color w:val="111111"/>
          <w:sz w:val="28"/>
          <w:sz w:val="28"/>
          <w:szCs w:val="28"/>
          <w:rtl w:val="true"/>
          <w:lang w:bidi="ar-SA"/>
        </w:rPr>
        <w:t xml:space="preserve">فلم ترَ غير لحظِكَ 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حِمىً عن حوزةِ العليا وحَامَا</w:t>
      </w:r>
    </w:p>
    <w:p>
      <w:pPr>
        <w:pStyle w:val="BookText"/>
        <w:rPr/>
      </w:pPr>
      <w:r>
        <w:rPr>
          <w:rFonts w:ascii="Amiri" w:hAnsi="Amiri" w:eastAsia="Amiri" w:cs="Amiri"/>
          <w:color w:val="111111"/>
          <w:sz w:val="28"/>
          <w:sz w:val="28"/>
          <w:szCs w:val="28"/>
          <w:rtl w:val="true"/>
          <w:lang w:bidi="ar-SA"/>
        </w:rPr>
        <w:t xml:space="preserve">فألقتْ في يديكَ زمامَ 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ألقى لك الدهرُ الزماما</w:t>
      </w:r>
    </w:p>
    <w:p>
      <w:pPr>
        <w:pStyle w:val="BookText"/>
        <w:rPr/>
      </w:pPr>
      <w:r>
        <w:rPr>
          <w:rFonts w:ascii="Amiri" w:hAnsi="Amiri" w:eastAsia="Amiri" w:cs="Amiri"/>
          <w:color w:val="111111"/>
          <w:sz w:val="28"/>
          <w:sz w:val="28"/>
          <w:szCs w:val="28"/>
          <w:rtl w:val="true"/>
          <w:lang w:bidi="ar-SA"/>
        </w:rPr>
        <w:t xml:space="preserve">وأولاكَ المُهيمنُ فضلَ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عن الخفيّ به لثاما</w:t>
      </w:r>
    </w:p>
    <w:p>
      <w:pPr>
        <w:pStyle w:val="BookText"/>
        <w:rPr/>
      </w:pPr>
      <w:r>
        <w:rPr>
          <w:rFonts w:ascii="Amiri" w:hAnsi="Amiri" w:eastAsia="Amiri" w:cs="Amiri"/>
          <w:color w:val="111111"/>
          <w:sz w:val="28"/>
          <w:sz w:val="28"/>
          <w:szCs w:val="28"/>
          <w:rtl w:val="true"/>
          <w:lang w:bidi="ar-SA"/>
        </w:rPr>
        <w:t xml:space="preserve">فقُمتَ بعون ربِّكَ صادعاً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شرعهِ حلاً حراما</w:t>
      </w:r>
    </w:p>
    <w:p>
      <w:pPr>
        <w:pStyle w:val="BookText"/>
        <w:rPr/>
      </w:pPr>
      <w:r>
        <w:rPr>
          <w:rFonts w:ascii="Amiri" w:hAnsi="Amiri" w:eastAsia="Amiri" w:cs="Amiri"/>
          <w:color w:val="111111"/>
          <w:sz w:val="28"/>
          <w:sz w:val="28"/>
          <w:szCs w:val="28"/>
          <w:rtl w:val="true"/>
          <w:lang w:bidi="ar-SA"/>
        </w:rPr>
        <w:t xml:space="preserve">وأوردتَ العباد هنيَّ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الوفَّادُ تحتكمُ احتكاما</w:t>
      </w:r>
    </w:p>
    <w:p>
      <w:pPr>
        <w:pStyle w:val="BookText"/>
        <w:rPr/>
      </w:pPr>
      <w:r>
        <w:rPr>
          <w:rFonts w:ascii="Amiri" w:hAnsi="Amiri" w:eastAsia="Amiri" w:cs="Amiri"/>
          <w:color w:val="111111"/>
          <w:sz w:val="28"/>
          <w:sz w:val="28"/>
          <w:szCs w:val="28"/>
          <w:rtl w:val="true"/>
          <w:lang w:bidi="ar-SA"/>
        </w:rPr>
        <w:t xml:space="preserve">فما من مَفْخَر للناسِ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 ابتداءً واختتاما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نطقَ الفخارُ بلفظِ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له من الدنيا مراما </w:t>
      </w:r>
    </w:p>
    <w:p>
      <w:pPr>
        <w:pStyle w:val="BookText"/>
        <w:rPr/>
      </w:pPr>
      <w:r>
        <w:rPr>
          <w:rFonts w:ascii="Amiri" w:hAnsi="Amiri" w:eastAsia="Amiri" w:cs="Amiri"/>
          <w:color w:val="111111"/>
          <w:sz w:val="28"/>
          <w:sz w:val="28"/>
          <w:szCs w:val="28"/>
          <w:rtl w:val="true"/>
          <w:lang w:bidi="ar-SA"/>
        </w:rPr>
        <w:t xml:space="preserve">سموتَ بني أبيكَ عُلاً وحلماً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يصفح عن السوأى تَسامى</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توسّمنا هُدى وندى قواما</w:t>
      </w:r>
    </w:p>
    <w:p>
      <w:pPr>
        <w:pStyle w:val="BookText"/>
        <w:rPr/>
      </w:pPr>
      <w:r>
        <w:rPr>
          <w:rFonts w:ascii="Amiri" w:hAnsi="Amiri" w:eastAsia="Amiri" w:cs="Amiri"/>
          <w:color w:val="111111"/>
          <w:sz w:val="28"/>
          <w:sz w:val="28"/>
          <w:szCs w:val="28"/>
          <w:rtl w:val="true"/>
          <w:lang w:bidi="ar-SA"/>
        </w:rPr>
        <w:t xml:space="preserve">وعلماً عن أب شهم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أب وعمّ 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كما ببنيك آثارٌ 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رووها عنكَ معنىً لا كلاما</w:t>
      </w:r>
    </w:p>
    <w:p>
      <w:pPr>
        <w:pStyle w:val="BookText"/>
        <w:rPr/>
      </w:pPr>
      <w:r>
        <w:rPr>
          <w:rFonts w:ascii="Amiri" w:hAnsi="Amiri" w:eastAsia="Amiri" w:cs="Amiri"/>
          <w:color w:val="111111"/>
          <w:sz w:val="28"/>
          <w:sz w:val="28"/>
          <w:szCs w:val="28"/>
          <w:rtl w:val="true"/>
          <w:lang w:bidi="ar-SA"/>
        </w:rPr>
        <w:t xml:space="preserve">ألا فابشرْ بأبناءٍ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فشأوا بمجدهمُ الكراما</w:t>
      </w:r>
    </w:p>
    <w:p>
      <w:pPr>
        <w:pStyle w:val="BookText"/>
        <w:rPr/>
      </w:pPr>
      <w:r>
        <w:rPr>
          <w:rFonts w:ascii="Amiri" w:hAnsi="Amiri" w:eastAsia="Amiri" w:cs="Amiri"/>
          <w:color w:val="111111"/>
          <w:sz w:val="28"/>
          <w:sz w:val="28"/>
          <w:szCs w:val="28"/>
          <w:rtl w:val="true"/>
          <w:lang w:bidi="ar-SA"/>
        </w:rPr>
        <w:t xml:space="preserve">فذا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ذروةَ الشَعْرَى مقاما</w:t>
      </w:r>
    </w:p>
    <w:p>
      <w:pPr>
        <w:pStyle w:val="BookText"/>
        <w:rPr/>
      </w:pPr>
      <w:r>
        <w:rPr>
          <w:rFonts w:ascii="Amiri" w:hAnsi="Amiri" w:eastAsia="Amiri" w:cs="Amiri"/>
          <w:color w:val="111111"/>
          <w:sz w:val="28"/>
          <w:sz w:val="28"/>
          <w:szCs w:val="28"/>
          <w:rtl w:val="true"/>
          <w:lang w:bidi="ar-SA"/>
        </w:rPr>
        <w:t xml:space="preserve">فتىَ نرتاحُ إِنْ ذُكِرَتْ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وننشقُ من شمائلهِ الخزامى</w:t>
      </w:r>
    </w:p>
    <w:p>
      <w:pPr>
        <w:pStyle w:val="BookText"/>
        <w:rPr/>
      </w:pPr>
      <w:r>
        <w:rPr>
          <w:rFonts w:ascii="Amiri" w:hAnsi="Amiri" w:eastAsia="Amiri" w:cs="Amiri"/>
          <w:color w:val="111111"/>
          <w:sz w:val="28"/>
          <w:sz w:val="28"/>
          <w:szCs w:val="28"/>
          <w:rtl w:val="true"/>
          <w:lang w:bidi="ar-SA"/>
        </w:rPr>
        <w:t xml:space="preserve">إذا استرفدْتَهُ أَو جئتَ تتلو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المجدِ فيه همى وهاما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اليدِ البيضا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مِنْ غاربِ العليا سَناما</w:t>
      </w:r>
    </w:p>
    <w:p>
      <w:pPr>
        <w:pStyle w:val="BookText"/>
        <w:rPr/>
      </w:pPr>
      <w:r>
        <w:rPr>
          <w:rFonts w:ascii="Amiri" w:hAnsi="Amiri" w:eastAsia="Amiri" w:cs="Amiri"/>
          <w:color w:val="111111"/>
          <w:sz w:val="28"/>
          <w:sz w:val="28"/>
          <w:szCs w:val="28"/>
          <w:rtl w:val="true"/>
          <w:lang w:bidi="ar-SA"/>
        </w:rPr>
        <w:t xml:space="preserve">فروعٌ قَدْ تسامتْ من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 لغاية العليا مقاما</w:t>
      </w:r>
    </w:p>
    <w:p>
      <w:pPr>
        <w:pStyle w:val="BookText"/>
        <w:rPr/>
      </w:pPr>
      <w:r>
        <w:rPr>
          <w:rFonts w:ascii="Amiri" w:hAnsi="Amiri" w:eastAsia="Amiri" w:cs="Amiri"/>
          <w:color w:val="111111"/>
          <w:sz w:val="28"/>
          <w:sz w:val="28"/>
          <w:szCs w:val="28"/>
          <w:rtl w:val="true"/>
          <w:lang w:bidi="ar-SA"/>
        </w:rPr>
        <w:t xml:space="preserve">نرى الفِخرَ المزيد بهم وإنَّاً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أفضلَ الكَرْم المُداما</w:t>
      </w:r>
    </w:p>
    <w:p>
      <w:pPr>
        <w:pStyle w:val="BookText"/>
        <w:rPr/>
      </w:pPr>
      <w:r>
        <w:rPr>
          <w:rFonts w:ascii="Amiri" w:hAnsi="Amiri" w:eastAsia="Amiri" w:cs="Amiri"/>
          <w:color w:val="111111"/>
          <w:sz w:val="28"/>
          <w:sz w:val="28"/>
          <w:szCs w:val="28"/>
          <w:rtl w:val="true"/>
          <w:lang w:bidi="ar-SA"/>
        </w:rPr>
        <w:t xml:space="preserve">أيا بنَ الأكرمين ومَنْ تسامي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فخاراً لا أُحيطُ به نظاما</w:t>
      </w:r>
    </w:p>
    <w:p>
      <w:pPr>
        <w:pStyle w:val="BookText"/>
        <w:rPr/>
      </w:pPr>
      <w:r>
        <w:rPr>
          <w:rFonts w:ascii="Amiri" w:hAnsi="Amiri" w:eastAsia="Amiri" w:cs="Amiri"/>
          <w:color w:val="111111"/>
          <w:sz w:val="28"/>
          <w:sz w:val="28"/>
          <w:szCs w:val="28"/>
          <w:rtl w:val="true"/>
          <w:lang w:bidi="ar-SA"/>
        </w:rPr>
        <w:t xml:space="preserve">تَهنَّ بعرسهم فرداً ففرداً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أبنائهم عاماً فعاما</w:t>
      </w:r>
    </w:p>
    <w:p>
      <w:pPr>
        <w:pStyle w:val="BookText"/>
        <w:rPr/>
      </w:pPr>
      <w:r>
        <w:rPr>
          <w:rFonts w:ascii="Amiri" w:hAnsi="Amiri" w:eastAsia="Amiri" w:cs="Amiri"/>
          <w:color w:val="111111"/>
          <w:sz w:val="28"/>
          <w:sz w:val="28"/>
          <w:szCs w:val="28"/>
          <w:rtl w:val="true"/>
          <w:lang w:bidi="ar-SA"/>
        </w:rPr>
        <w:t xml:space="preserve">ولستُ أخصُّ بالبُشرى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لعرس قَدْ سَررتَ به الأناما</w:t>
      </w:r>
    </w:p>
    <w:p>
      <w:pPr>
        <w:pStyle w:val="BookText"/>
        <w:rPr/>
      </w:pPr>
      <w:r>
        <w:rPr>
          <w:rFonts w:ascii="Amiri" w:hAnsi="Amiri" w:eastAsia="Amiri" w:cs="Amiri"/>
          <w:color w:val="111111"/>
          <w:sz w:val="28"/>
          <w:sz w:val="28"/>
          <w:szCs w:val="28"/>
          <w:rtl w:val="true"/>
          <w:lang w:bidi="ar-SA"/>
        </w:rPr>
        <w:t xml:space="preserve">فأنَّ وجودَكَ الميمونَ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سروراً مُسْتَداما</w:t>
      </w:r>
    </w:p>
    <w:p>
      <w:pPr>
        <w:pStyle w:val="BookText"/>
        <w:rPr/>
      </w:pPr>
      <w:r>
        <w:rPr>
          <w:rFonts w:ascii="Amiri" w:hAnsi="Amiri" w:eastAsia="Amiri" w:cs="Amiri"/>
          <w:color w:val="111111"/>
          <w:sz w:val="28"/>
          <w:sz w:val="28"/>
          <w:szCs w:val="28"/>
          <w:rtl w:val="true"/>
          <w:lang w:bidi="ar-SA"/>
        </w:rPr>
        <w:t xml:space="preserve">سروراً في مَهاة ذات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تختالُ مُسْفرةً لثاما</w:t>
      </w:r>
    </w:p>
    <w:p>
      <w:pPr>
        <w:pStyle w:val="BookText"/>
        <w:rPr/>
      </w:pPr>
      <w:r>
        <w:rPr>
          <w:rFonts w:ascii="Amiri" w:hAnsi="Amiri" w:eastAsia="Amiri" w:cs="Amiri"/>
          <w:color w:val="111111"/>
          <w:sz w:val="28"/>
          <w:sz w:val="28"/>
          <w:szCs w:val="28"/>
          <w:rtl w:val="true"/>
          <w:lang w:bidi="ar-SA"/>
        </w:rPr>
        <w:t xml:space="preserve">ومنّتْ بعدما نمَّتْ 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وأروتْ بعدما ردّتْ سلاما</w:t>
      </w:r>
    </w:p>
    <w:p>
      <w:pPr>
        <w:pStyle w:val="BookText"/>
        <w:rPr/>
      </w:pPr>
      <w:r>
        <w:rPr>
          <w:rFonts w:ascii="Amiri" w:hAnsi="Amiri" w:eastAsia="Amiri" w:cs="Amiri"/>
          <w:color w:val="111111"/>
          <w:sz w:val="28"/>
          <w:sz w:val="28"/>
          <w:szCs w:val="28"/>
          <w:rtl w:val="true"/>
          <w:lang w:bidi="ar-SA"/>
        </w:rPr>
        <w:t xml:space="preserve">رأى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رأتْ بدراً تماما</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تفرّد باللُمى أرّختُ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جامةً وسقتْهُ جَاما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ومنها بعد عامينِ عسى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نجييءَ 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غلاما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ألا يا بن الأُلى شمخوا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تَلْقَى بهم إلاّ إماما</w:t>
      </w:r>
    </w:p>
    <w:p>
      <w:pPr>
        <w:pStyle w:val="BookText"/>
        <w:rPr/>
      </w:pPr>
      <w:r>
        <w:rPr>
          <w:rFonts w:ascii="Amiri" w:hAnsi="Amiri" w:eastAsia="Amiri" w:cs="Amiri"/>
          <w:color w:val="111111"/>
          <w:sz w:val="28"/>
          <w:sz w:val="28"/>
          <w:szCs w:val="28"/>
          <w:rtl w:val="true"/>
          <w:lang w:bidi="ar-SA"/>
        </w:rPr>
        <w:t xml:space="preserve">لك النورُ الجليُّ فلا نُبالي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عن نورك الأسني تَعامى</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 تنحوكَ خاتمةُ التهاني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أريجُها مِسْكاً خِتَاما </w:t>
      </w:r>
    </w:p>
    <w:p>
      <w:pPr>
        <w:pStyle w:val="BookText"/>
        <w:rPr/>
      </w:pPr>
      <w:r>
        <w:rPr>
          <w:rFonts w:ascii="Amiri" w:hAnsi="Amiri" w:eastAsia="Amiri" w:cs="Amiri"/>
          <w:color w:val="111111"/>
          <w:sz w:val="28"/>
          <w:sz w:val="28"/>
          <w:szCs w:val="28"/>
          <w:rtl w:val="true"/>
          <w:lang w:bidi="ar-SA"/>
        </w:rPr>
        <w:t xml:space="preserve">ودُمْ واسلمْ وعشتَ قرير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بفرْعِكَ دُمتَ مسروراً وداما</w:t>
      </w:r>
    </w:p>
    <w:p>
      <w:pPr>
        <w:pStyle w:val="BookText"/>
        <w:rPr/>
      </w:pPr>
      <w:r>
        <w:rPr>
          <w:rFonts w:ascii="Amiri" w:hAnsi="Amiri" w:eastAsia="Amiri" w:cs="Amiri"/>
          <w:color w:val="111111"/>
          <w:sz w:val="28"/>
          <w:sz w:val="28"/>
          <w:szCs w:val="28"/>
          <w:rtl w:val="true"/>
          <w:lang w:bidi="ar-SA"/>
        </w:rPr>
        <w:t>وله أيضاً يهنّيه، ويمدحه ويعرّض بأعدائه،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أمسى يُطيلُ النَفسا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واشتبهَ الصُبحُ عليه والمَسَا</w:t>
      </w:r>
    </w:p>
    <w:p>
      <w:pPr>
        <w:pStyle w:val="BookText"/>
        <w:rPr/>
      </w:pPr>
      <w:r>
        <w:rPr>
          <w:rFonts w:ascii="Amiri" w:hAnsi="Amiri" w:eastAsia="Amiri" w:cs="Amiri"/>
          <w:color w:val="111111"/>
          <w:sz w:val="28"/>
          <w:sz w:val="28"/>
          <w:szCs w:val="28"/>
          <w:rtl w:val="true"/>
          <w:lang w:bidi="ar-SA"/>
        </w:rPr>
        <w:t xml:space="preserve">لا تكترثْ في سَمجِ الطبع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مُنْجَذباً تشمّسا</w:t>
      </w:r>
    </w:p>
    <w:p>
      <w:pPr>
        <w:pStyle w:val="BookText"/>
        <w:rPr/>
      </w:pPr>
      <w:r>
        <w:rPr>
          <w:rFonts w:ascii="Amiri" w:hAnsi="Amiri" w:eastAsia="Amiri" w:cs="Amiri"/>
          <w:color w:val="111111"/>
          <w:sz w:val="28"/>
          <w:sz w:val="28"/>
          <w:szCs w:val="28"/>
          <w:rtl w:val="true"/>
          <w:lang w:bidi="ar-SA"/>
        </w:rPr>
        <w:t xml:space="preserve">منتبذاً نبذَ الحَصى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إليه خرزاً وأشوسا</w:t>
      </w:r>
    </w:p>
    <w:p>
      <w:pPr>
        <w:pStyle w:val="BookText"/>
        <w:rPr/>
      </w:pPr>
      <w:r>
        <w:rPr>
          <w:rFonts w:ascii="Amiri" w:hAnsi="Amiri" w:eastAsia="Amiri" w:cs="Amiri"/>
          <w:color w:val="111111"/>
          <w:sz w:val="28"/>
          <w:sz w:val="28"/>
          <w:szCs w:val="28"/>
          <w:rtl w:val="true"/>
          <w:lang w:bidi="ar-SA"/>
        </w:rPr>
        <w:t xml:space="preserve">تراهُ إنْ تابعتَهُ منبسطاً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هديتَهُ الرشادَ عَبَّسا</w:t>
      </w:r>
    </w:p>
    <w:p>
      <w:pPr>
        <w:pStyle w:val="BookText"/>
        <w:rPr/>
      </w:pPr>
      <w:r>
        <w:rPr>
          <w:rFonts w:ascii="Amiri" w:hAnsi="Amiri" w:eastAsia="Amiri" w:cs="Amiri"/>
          <w:color w:val="111111"/>
          <w:sz w:val="28"/>
          <w:sz w:val="28"/>
          <w:szCs w:val="28"/>
          <w:rtl w:val="true"/>
          <w:lang w:bidi="ar-SA"/>
        </w:rPr>
        <w:t xml:space="preserve">هذا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أمعنِ اللحظَ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عميدُ العُلما والرؤسا</w:t>
      </w:r>
    </w:p>
    <w:p>
      <w:pPr>
        <w:pStyle w:val="BookText"/>
        <w:rPr/>
      </w:pPr>
      <w:r>
        <w:rPr>
          <w:rFonts w:ascii="Amiri" w:hAnsi="Amiri" w:eastAsia="Amiri" w:cs="Amiri"/>
          <w:color w:val="111111"/>
          <w:sz w:val="28"/>
          <w:sz w:val="28"/>
          <w:szCs w:val="28"/>
          <w:rtl w:val="true"/>
          <w:lang w:bidi="ar-SA"/>
        </w:rPr>
        <w:t xml:space="preserve">وبضعةٌ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لقّبوها اللّعا</w:t>
      </w:r>
    </w:p>
    <w:p>
      <w:pPr>
        <w:pStyle w:val="BookText"/>
        <w:rPr/>
      </w:pPr>
      <w:r>
        <w:rPr>
          <w:rFonts w:ascii="Amiri" w:hAnsi="Amiri" w:eastAsia="Amiri" w:cs="Amiri"/>
          <w:color w:val="111111"/>
          <w:sz w:val="28"/>
          <w:sz w:val="28"/>
          <w:szCs w:val="28"/>
          <w:rtl w:val="true"/>
          <w:lang w:bidi="ar-SA"/>
        </w:rPr>
        <w:t xml:space="preserve">سلسالة إن لم أكن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ذوقاً فقد عرفتُها تفرّسا</w:t>
      </w:r>
    </w:p>
    <w:p>
      <w:pPr>
        <w:pStyle w:val="BookText"/>
        <w:rPr/>
      </w:pPr>
      <w:r>
        <w:rPr>
          <w:rFonts w:ascii="Amiri" w:hAnsi="Amiri" w:eastAsia="Amiri" w:cs="Amiri"/>
          <w:color w:val="111111"/>
          <w:sz w:val="28"/>
          <w:sz w:val="28"/>
          <w:szCs w:val="28"/>
          <w:rtl w:val="true"/>
          <w:lang w:bidi="ar-SA"/>
        </w:rPr>
        <w:t xml:space="preserve">أروع لا ترعي الخطوبُ ما 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تشنُّ غارة ما حرسا</w:t>
      </w:r>
    </w:p>
    <w:p>
      <w:pPr>
        <w:pStyle w:val="BookText"/>
        <w:rPr/>
      </w:pPr>
      <w:r>
        <w:rPr>
          <w:rFonts w:ascii="Amiri" w:hAnsi="Amiri" w:eastAsia="Amiri" w:cs="Amiri"/>
          <w:color w:val="111111"/>
          <w:sz w:val="28"/>
          <w:sz w:val="28"/>
          <w:szCs w:val="28"/>
          <w:rtl w:val="true"/>
          <w:lang w:bidi="ar-SA"/>
        </w:rPr>
        <w:t xml:space="preserve">يفرَحُ للتقبيل عن أنامل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قارعَ الصخرَ بهُنَّ أنبجسَا</w:t>
      </w:r>
    </w:p>
    <w:p>
      <w:pPr>
        <w:pStyle w:val="BookText"/>
        <w:rPr/>
      </w:pPr>
      <w:r>
        <w:rPr>
          <w:rFonts w:ascii="Amiri" w:hAnsi="Amiri" w:eastAsia="Amiri" w:cs="Amiri"/>
          <w:color w:val="111111"/>
          <w:sz w:val="28"/>
          <w:sz w:val="28"/>
          <w:szCs w:val="28"/>
          <w:rtl w:val="true"/>
          <w:lang w:bidi="ar-SA"/>
        </w:rPr>
        <w:t xml:space="preserve">أرهف للأغراضِ مِنْ عزمتهِ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أصمع ما أنبل إلاّ قرطسا</w:t>
      </w:r>
    </w:p>
    <w:p>
      <w:pPr>
        <w:pStyle w:val="BookText"/>
        <w:rPr/>
      </w:pPr>
      <w:r>
        <w:rPr>
          <w:rFonts w:ascii="Amiri" w:hAnsi="Amiri" w:eastAsia="Amiri" w:cs="Amiri"/>
          <w:color w:val="111111"/>
          <w:sz w:val="28"/>
          <w:sz w:val="28"/>
          <w:szCs w:val="28"/>
          <w:rtl w:val="true"/>
          <w:lang w:bidi="ar-SA"/>
        </w:rPr>
        <w:t xml:space="preserve">إذا رمى غائبةً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يقين غيره ما حدسا</w:t>
      </w:r>
    </w:p>
    <w:p>
      <w:pPr>
        <w:pStyle w:val="BookText"/>
        <w:rPr/>
      </w:pPr>
      <w:r>
        <w:rPr>
          <w:rFonts w:ascii="Amiri" w:hAnsi="Amiri" w:eastAsia="Amiri" w:cs="Amiri"/>
          <w:color w:val="111111"/>
          <w:sz w:val="28"/>
          <w:sz w:val="28"/>
          <w:szCs w:val="28"/>
          <w:rtl w:val="true"/>
          <w:lang w:bidi="ar-SA"/>
        </w:rPr>
        <w:t xml:space="preserve">قال فأعدى النُطقَ بالخرس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عند الناطقين الخَرسا</w:t>
      </w:r>
    </w:p>
    <w:p>
      <w:pPr>
        <w:pStyle w:val="BookText"/>
        <w:rPr/>
      </w:pPr>
      <w:r>
        <w:rPr>
          <w:rFonts w:ascii="Amiri" w:hAnsi="Amiri" w:eastAsia="Amiri" w:cs="Amiri"/>
          <w:color w:val="111111"/>
          <w:sz w:val="28"/>
          <w:sz w:val="28"/>
          <w:szCs w:val="28"/>
          <w:rtl w:val="true"/>
          <w:lang w:bidi="ar-SA"/>
        </w:rPr>
        <w:t xml:space="preserve">وقامَ يبغي حقَّهُ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جاز النجومَ جَلَسا</w:t>
      </w:r>
    </w:p>
    <w:p>
      <w:pPr>
        <w:pStyle w:val="BookText"/>
        <w:rPr/>
      </w:pPr>
      <w:r>
        <w:rPr>
          <w:rFonts w:ascii="Amiri" w:hAnsi="Amiri" w:eastAsia="Amiri" w:cs="Amiri"/>
          <w:color w:val="111111"/>
          <w:sz w:val="28"/>
          <w:sz w:val="28"/>
          <w:szCs w:val="28"/>
          <w:rtl w:val="true"/>
          <w:lang w:bidi="ar-SA"/>
        </w:rPr>
        <w:t xml:space="preserve">موقّر المجلسِ إمَّا هو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احتبى أو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w:t>
      </w:r>
    </w:p>
    <w:p>
      <w:pPr>
        <w:pStyle w:val="BookText"/>
        <w:rPr/>
      </w:pPr>
      <w:r>
        <w:rPr>
          <w:rFonts w:ascii="Amiri" w:hAnsi="Amiri" w:eastAsia="Amiri" w:cs="Amiri"/>
          <w:color w:val="111111"/>
          <w:sz w:val="28"/>
          <w:sz w:val="28"/>
          <w:szCs w:val="28"/>
          <w:rtl w:val="true"/>
          <w:lang w:bidi="ar-SA"/>
        </w:rPr>
        <w:t xml:space="preserve">أسرَّهُ اللهُ بفتيان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يُعرّسْ وبهم مَنْ عرّسا</w:t>
      </w:r>
    </w:p>
    <w:p>
      <w:p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لنورِ طُور فضل آنسا</w:t>
      </w:r>
    </w:p>
    <w:p>
      <w:pPr>
        <w:pStyle w:val="BookText"/>
        <w:rPr/>
      </w:pPr>
      <w:r>
        <w:rPr>
          <w:rFonts w:ascii="Amiri" w:hAnsi="Amiri" w:eastAsia="Amiri" w:cs="Amiri"/>
          <w:color w:val="111111"/>
          <w:sz w:val="28"/>
          <w:sz w:val="28"/>
          <w:szCs w:val="28"/>
          <w:rtl w:val="true"/>
          <w:lang w:bidi="ar-SA"/>
        </w:rPr>
        <w:t xml:space="preserve">وطرّةٌ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الصبحُ إذا تنفّسا</w:t>
      </w:r>
    </w:p>
    <w:p>
      <w:pPr>
        <w:pStyle w:val="BookText"/>
        <w:rPr/>
      </w:pPr>
      <w:r>
        <w:rPr>
          <w:rFonts w:ascii="Amiri" w:hAnsi="Amiri" w:eastAsia="Amiri" w:cs="Amiri"/>
          <w:color w:val="111111"/>
          <w:sz w:val="28"/>
          <w:sz w:val="28"/>
          <w:szCs w:val="28"/>
          <w:rtl w:val="true"/>
          <w:lang w:bidi="ar-SA"/>
        </w:rPr>
        <w:t xml:space="preserve">رشا ظنيناً سمحاً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 كفَّاً ويصونُ ملمسا</w:t>
      </w:r>
    </w:p>
    <w:p>
      <w:pPr>
        <w:pStyle w:val="BookText"/>
        <w:rPr/>
      </w:pPr>
      <w:r>
        <w:rPr>
          <w:rFonts w:ascii="Amiri" w:hAnsi="Amiri" w:eastAsia="Amiri" w:cs="Amiri"/>
          <w:color w:val="111111"/>
          <w:sz w:val="28"/>
          <w:sz w:val="28"/>
          <w:szCs w:val="28"/>
          <w:rtl w:val="true"/>
          <w:lang w:bidi="ar-SA"/>
        </w:rPr>
        <w:t xml:space="preserve">أحسنُ أوصاف الغَزالِ الخَنَسا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أوصاف الغَزالِ الخَنَسا</w:t>
      </w:r>
    </w:p>
    <w:p>
      <w:pPr>
        <w:pStyle w:val="BookText"/>
        <w:rPr/>
      </w:pPr>
      <w:r>
        <w:rPr>
          <w:rFonts w:ascii="Amiri" w:hAnsi="Amiri" w:eastAsia="Amiri" w:cs="Amiri"/>
          <w:color w:val="111111"/>
          <w:sz w:val="28"/>
          <w:sz w:val="28"/>
          <w:szCs w:val="28"/>
          <w:rtl w:val="true"/>
          <w:lang w:bidi="ar-SA"/>
        </w:rPr>
        <w:t xml:space="preserve">تراهُ عنّى عفّة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احتبى فوق القباً مورّسا</w:t>
      </w:r>
    </w:p>
    <w:p>
      <w:pPr>
        <w:pStyle w:val="BookText"/>
        <w:rPr/>
      </w:pPr>
      <w:r>
        <w:rPr>
          <w:rFonts w:ascii="Amiri" w:hAnsi="Amiri" w:eastAsia="Amiri" w:cs="Amiri"/>
          <w:color w:val="111111"/>
          <w:sz w:val="28"/>
          <w:sz w:val="28"/>
          <w:szCs w:val="28"/>
          <w:rtl w:val="true"/>
          <w:lang w:bidi="ar-SA"/>
        </w:rPr>
        <w:t xml:space="preserve">لو أنَّهُ يوم 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في لفتته تنفّسا</w:t>
      </w:r>
    </w:p>
    <w:p>
      <w:pPr>
        <w:pStyle w:val="BookText"/>
        <w:rPr/>
      </w:pPr>
      <w:r>
        <w:rPr>
          <w:rFonts w:ascii="Amiri" w:hAnsi="Amiri" w:eastAsia="Amiri" w:cs="Amiri"/>
          <w:color w:val="111111"/>
          <w:sz w:val="28"/>
          <w:sz w:val="28"/>
          <w:szCs w:val="28"/>
          <w:rtl w:val="true"/>
          <w:lang w:bidi="ar-SA"/>
        </w:rPr>
        <w:t xml:space="preserve">فأنَّهُ خیر أب بَرٍّ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أعطى الفقيرَ المفلسا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زال يحسو للمعالي أكؤساً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أترعَ ما فيها أبوه قَدْ حسا </w:t>
      </w:r>
    </w:p>
    <w:p>
      <w:pPr>
        <w:pStyle w:val="BookText"/>
        <w:rPr/>
      </w:pPr>
      <w:r>
        <w:rPr>
          <w:rFonts w:ascii="IRNazanin" w:hAnsi="IRNazanin" w:eastAsia="IRNazanin"/>
          <w:color w:val="111111"/>
          <w:sz w:val="28"/>
          <w:sz w:val="28"/>
          <w:szCs w:val="28"/>
          <w:rtl w:val="true"/>
          <w:lang w:bidi="fa-IR"/>
        </w:rPr>
        <w:t xml:space="preserve">وقال الشيخ محسن آل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مهنّياً له في زواج إبن أخته الشيخ عبد الحسين نجل الشيخ مُحَمَّد بن الشيخ علي رحمهما الله، ويمدح أخاه الشيخ محسن بن الشيخ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نفسي أيُّها الساقي 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ولجفنيكَ إذا ما هَوَّما</w:t>
      </w:r>
    </w:p>
    <w:p>
      <w:pPr>
        <w:pStyle w:val="BookText"/>
        <w:rPr/>
      </w:pPr>
      <w:r>
        <w:rPr>
          <w:rFonts w:ascii="Amiri" w:hAnsi="Amiri" w:eastAsia="Amiri" w:cs="Amiri"/>
          <w:color w:val="111111"/>
          <w:sz w:val="28"/>
          <w:sz w:val="28"/>
          <w:szCs w:val="28"/>
          <w:rtl w:val="true"/>
          <w:lang w:bidi="ar-SA"/>
        </w:rPr>
        <w:t xml:space="preserve">هاتِها أعذبَ مِنْ قَطرِ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لُمَاكَ العذب يا عَذْبَ اللُّمى</w:t>
      </w:r>
    </w:p>
    <w:p>
      <w:pPr>
        <w:pStyle w:val="BookText"/>
        <w:rPr/>
      </w:pPr>
      <w:r>
        <w:rPr>
          <w:rFonts w:ascii="IRNazanin" w:hAnsi="IRNazanin" w:eastAsia="IRNazanin"/>
          <w:color w:val="111111"/>
          <w:sz w:val="28"/>
          <w:sz w:val="28"/>
          <w:szCs w:val="28"/>
          <w:rtl w:val="true"/>
          <w:lang w:bidi="fa-IR"/>
        </w:rPr>
        <w:t>وعلى شرط لبانات الهوى</w:t>
      </w:r>
    </w:p>
    <w:p>
      <w:pPr>
        <w:pStyle w:val="BookText"/>
        <w:rPr/>
      </w:pPr>
      <w:r>
        <w:rPr>
          <w:rFonts w:ascii="Amiri" w:hAnsi="Amiri" w:eastAsia="Amiri" w:cs="Amiri"/>
          <w:color w:val="111111"/>
          <w:sz w:val="28"/>
          <w:sz w:val="28"/>
          <w:szCs w:val="28"/>
          <w:rtl w:val="true"/>
          <w:lang w:bidi="ar-SA"/>
        </w:rPr>
        <w:t xml:space="preserve">فأروِ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يُطفي الجوى</w:t>
      </w:r>
    </w:p>
    <w:p>
      <w:pPr>
        <w:pStyle w:val="BookText"/>
        <w:rPr/>
      </w:pPr>
      <w:r>
        <w:rPr>
          <w:rFonts w:ascii="Amiri" w:hAnsi="Amiri" w:eastAsia="Amiri" w:cs="Amiri"/>
          <w:color w:val="111111"/>
          <w:sz w:val="28"/>
          <w:sz w:val="28"/>
          <w:szCs w:val="28"/>
          <w:rtl w:val="true"/>
          <w:lang w:bidi="ar-SA"/>
        </w:rPr>
        <w:t xml:space="preserve">ورعي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روى</w:t>
      </w:r>
    </w:p>
    <w:p>
      <w:pPr>
        <w:pStyle w:val="BookText"/>
        <w:rPr/>
      </w:pPr>
      <w:r>
        <w:rPr>
          <w:rFonts w:ascii="Amiri" w:hAnsi="Amiri" w:eastAsia="Amiri" w:cs="Amiri"/>
          <w:color w:val="111111"/>
          <w:sz w:val="28"/>
          <w:sz w:val="28"/>
          <w:szCs w:val="28"/>
          <w:rtl w:val="true"/>
          <w:lang w:bidi="ar-SA"/>
        </w:rPr>
        <w:t xml:space="preserve">نبأً عنه صحيحاً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هزارِ الأيك لمّا نغَّما</w:t>
      </w:r>
    </w:p>
    <w:p>
      <w:pPr>
        <w:pStyle w:val="BookText"/>
        <w:rPr/>
      </w:pPr>
      <w:r>
        <w:rPr>
          <w:rFonts w:ascii="Amiri" w:hAnsi="Amiri" w:eastAsia="Amiri" w:cs="Amiri"/>
          <w:color w:val="111111"/>
          <w:sz w:val="28"/>
          <w:sz w:val="28"/>
          <w:szCs w:val="28"/>
          <w:rtl w:val="true"/>
          <w:lang w:bidi="ar-SA"/>
        </w:rPr>
        <w:t>وعلى الندمان يا حُلوَ الدلالْ</w:t>
      </w:r>
    </w:p>
    <w:p>
      <w:pPr>
        <w:pStyle w:val="BookText"/>
        <w:rPr/>
      </w:pPr>
      <w:r>
        <w:rPr>
          <w:rFonts w:ascii="Amiri" w:hAnsi="Amiri" w:eastAsia="Amiri" w:cs="Amiri"/>
          <w:color w:val="111111"/>
          <w:sz w:val="28"/>
          <w:sz w:val="28"/>
          <w:szCs w:val="28"/>
          <w:rtl w:val="true"/>
          <w:lang w:bidi="ar-SA"/>
        </w:rPr>
        <w:t>فأحثثِ الكأسَ يميناً وشمالْ</w:t>
      </w:r>
    </w:p>
    <w:p>
      <w:pPr>
        <w:pStyle w:val="BookText"/>
        <w:rPr/>
      </w:pPr>
      <w:r>
        <w:rPr>
          <w:rFonts w:ascii="Amiri" w:hAnsi="Amiri" w:eastAsia="Amiri" w:cs="Amiri"/>
          <w:color w:val="111111"/>
          <w:sz w:val="28"/>
          <w:sz w:val="28"/>
          <w:szCs w:val="28"/>
          <w:rtl w:val="true"/>
          <w:lang w:bidi="ar-SA"/>
        </w:rPr>
        <w:t>والتي في فيك من خمرٍ حلالْ</w:t>
      </w:r>
    </w:p>
    <w:p>
      <w:pPr>
        <w:pStyle w:val="BookText"/>
        <w:rPr/>
      </w:pPr>
      <w:r>
        <w:rPr>
          <w:rFonts w:ascii="Amiri" w:hAnsi="Amiri" w:eastAsia="Amiri" w:cs="Amiri"/>
          <w:color w:val="111111"/>
          <w:sz w:val="28"/>
          <w:sz w:val="28"/>
          <w:szCs w:val="28"/>
          <w:rtl w:val="true"/>
          <w:lang w:bidi="ar-SA"/>
        </w:rPr>
        <w:t xml:space="preserve">لا تَنَلْ غيري منها أحسدا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شُرعتْ للنُدَما</w:t>
      </w:r>
    </w:p>
    <w:p>
      <w:pPr>
        <w:pStyle w:val="BookText"/>
        <w:rPr/>
      </w:pPr>
      <w:r>
        <w:rPr>
          <w:rFonts w:ascii="Amiri" w:hAnsi="Amiri" w:eastAsia="Amiri" w:cs="Amiri"/>
          <w:color w:val="111111"/>
          <w:sz w:val="28"/>
          <w:sz w:val="28"/>
          <w:szCs w:val="28"/>
          <w:rtl w:val="true"/>
          <w:lang w:bidi="ar-SA"/>
        </w:rPr>
        <w:t>وبذاك القدّ فامش مَرَحَا</w:t>
      </w:r>
    </w:p>
    <w:p>
      <w:pPr>
        <w:pStyle w:val="BookText"/>
        <w:rPr/>
      </w:pPr>
      <w:r>
        <w:rPr>
          <w:rFonts w:ascii="Amiri" w:hAnsi="Amiri" w:eastAsia="Amiri" w:cs="Amiri"/>
          <w:color w:val="111111"/>
          <w:sz w:val="28"/>
          <w:sz w:val="28"/>
          <w:szCs w:val="28"/>
          <w:rtl w:val="true"/>
          <w:lang w:bidi="ar-SA"/>
        </w:rPr>
        <w:t>وأَزحْ عنَّا العَنا والتَرحا</w:t>
      </w:r>
    </w:p>
    <w:p>
      <w:pPr>
        <w:pStyle w:val="BookText"/>
        <w:rPr/>
      </w:pPr>
      <w:r>
        <w:rPr>
          <w:rFonts w:ascii="Amiri" w:hAnsi="Amiri" w:eastAsia="Amiri" w:cs="Amiri"/>
          <w:color w:val="111111"/>
          <w:sz w:val="28"/>
          <w:sz w:val="28"/>
          <w:szCs w:val="28"/>
          <w:rtl w:val="true"/>
          <w:lang w:bidi="ar-SA"/>
        </w:rPr>
        <w:t>ومن الأبريقِ فاملِ القَدَحا</w:t>
      </w:r>
    </w:p>
    <w:p>
      <w:pPr>
        <w:pStyle w:val="BookText"/>
        <w:rPr/>
      </w:pPr>
      <w:r>
        <w:rPr>
          <w:rFonts w:ascii="Amiri" w:hAnsi="Amiri" w:eastAsia="Amiri" w:cs="Amiri"/>
          <w:color w:val="111111"/>
          <w:sz w:val="28"/>
          <w:sz w:val="28"/>
          <w:szCs w:val="28"/>
          <w:rtl w:val="true"/>
          <w:lang w:bidi="ar-SA"/>
        </w:rPr>
        <w:t xml:space="preserve">مِن طِلىً ألطف مِنْ قَطر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لُمىً أعذبُ من ماء السما</w:t>
      </w:r>
    </w:p>
    <w:p>
      <w:pPr>
        <w:pStyle w:val="BookText"/>
        <w:rPr/>
      </w:pPr>
      <w:r>
        <w:rPr>
          <w:rFonts w:ascii="Amiri" w:hAnsi="Amiri" w:eastAsia="Amiri" w:cs="Amiri"/>
          <w:color w:val="111111"/>
          <w:sz w:val="28"/>
          <w:sz w:val="28"/>
          <w:szCs w:val="28"/>
          <w:rtl w:val="true"/>
          <w:lang w:bidi="ar-SA"/>
        </w:rPr>
        <w:t xml:space="preserve">وانتبذْ بالراح شرقيَّ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نعطف الآتى على ما قدْ مَضى</w:t>
      </w:r>
    </w:p>
    <w:p>
      <w:pPr>
        <w:pStyle w:val="BookText"/>
        <w:rPr/>
      </w:pPr>
      <w:r>
        <w:rPr>
          <w:rFonts w:ascii="Amiri" w:hAnsi="Amiri" w:eastAsia="Amiri" w:cs="Amiri"/>
          <w:color w:val="111111"/>
          <w:sz w:val="28"/>
          <w:sz w:val="28"/>
          <w:szCs w:val="28"/>
          <w:rtl w:val="true"/>
          <w:lang w:bidi="ar-SA"/>
        </w:rPr>
        <w:t>هاجني لامعُ برقٍ أومضا</w:t>
      </w:r>
    </w:p>
    <w:p>
      <w:pPr>
        <w:pStyle w:val="BookText"/>
        <w:rPr/>
      </w:pPr>
      <w:r>
        <w:rPr>
          <w:rFonts w:ascii="Amiri" w:hAnsi="Amiri" w:eastAsia="Amiri" w:cs="Amiri"/>
          <w:color w:val="111111"/>
          <w:sz w:val="28"/>
          <w:sz w:val="28"/>
          <w:szCs w:val="28"/>
          <w:rtl w:val="true"/>
          <w:lang w:bidi="ar-SA"/>
        </w:rPr>
        <w:t xml:space="preserve">فهو كالسيفِ إذا ما 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كبرقِ الثغرِ لمَّا ابتسما</w:t>
      </w:r>
    </w:p>
    <w:p>
      <w:pPr>
        <w:pStyle w:val="BookText"/>
        <w:rPr/>
      </w:pPr>
      <w:r>
        <w:rPr>
          <w:rFonts w:ascii="Amiri" w:hAnsi="Amiri" w:eastAsia="Amiri" w:cs="Amiri"/>
          <w:color w:val="111111"/>
          <w:sz w:val="28"/>
          <w:sz w:val="28"/>
          <w:szCs w:val="28"/>
          <w:rtl w:val="true"/>
          <w:lang w:bidi="ar-SA"/>
        </w:rPr>
        <w:t>قَسَماً بالطرف ما أنْ سَهَا</w:t>
      </w:r>
    </w:p>
    <w:p>
      <w:pPr>
        <w:pStyle w:val="BookText"/>
        <w:rPr/>
      </w:pPr>
      <w:r>
        <w:rPr>
          <w:rFonts w:ascii="Amiri" w:hAnsi="Amiri" w:eastAsia="Amiri" w:cs="Amiri"/>
          <w:color w:val="111111"/>
          <w:sz w:val="28"/>
          <w:sz w:val="28"/>
          <w:szCs w:val="28"/>
          <w:rtl w:val="true"/>
          <w:lang w:bidi="ar-SA"/>
        </w:rPr>
        <w:t>فوقَ خدّ فوقَهُ الوردُ زَهَا</w:t>
      </w:r>
    </w:p>
    <w:p>
      <w:pPr>
        <w:pStyle w:val="BookText"/>
        <w:rPr/>
      </w:pPr>
      <w:r>
        <w:rPr>
          <w:rFonts w:ascii="Amiri" w:hAnsi="Amiri" w:eastAsia="Amiri" w:cs="Amiri"/>
          <w:color w:val="111111"/>
          <w:sz w:val="28"/>
          <w:sz w:val="28"/>
          <w:szCs w:val="28"/>
          <w:rtl w:val="true"/>
          <w:lang w:bidi="ar-SA"/>
        </w:rPr>
        <w:t>إنَّ قلبي عنك يوماً ما سهى</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ولا هَمَّ بلهوٍ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مللاً لا بَلْ قِلىً أو سأما </w:t>
      </w:r>
    </w:p>
    <w:p>
      <w:pPr>
        <w:pStyle w:val="BookText"/>
        <w:rPr/>
      </w:pPr>
      <w:r>
        <w:rPr>
          <w:rFonts w:ascii="Amiri" w:hAnsi="Amiri" w:eastAsia="Amiri" w:cs="Amiri"/>
          <w:color w:val="111111"/>
          <w:sz w:val="28"/>
          <w:sz w:val="28"/>
          <w:szCs w:val="28"/>
          <w:rtl w:val="true"/>
          <w:lang w:bidi="ar-SA"/>
        </w:rPr>
        <w:t>حبّذا ذيّالك الروض الأنيقْ</w:t>
      </w:r>
    </w:p>
    <w:p>
      <w:pPr>
        <w:pStyle w:val="BookText"/>
        <w:rPr/>
      </w:pPr>
      <w:r>
        <w:rPr>
          <w:rFonts w:ascii="Amiri" w:hAnsi="Amiri" w:eastAsia="Amiri" w:cs="Amiri"/>
          <w:color w:val="111111"/>
          <w:sz w:val="28"/>
          <w:sz w:val="28"/>
          <w:szCs w:val="28"/>
          <w:rtl w:val="true"/>
          <w:lang w:bidi="ar-SA"/>
        </w:rPr>
        <w:t>فوق خدٍّ مثل مُحمَّرِ الشَقيقْ</w:t>
      </w:r>
    </w:p>
    <w:p>
      <w:pPr>
        <w:pStyle w:val="BookText"/>
        <w:rPr/>
      </w:pPr>
      <w:r>
        <w:rPr>
          <w:rFonts w:ascii="Amiri" w:hAnsi="Amiri" w:eastAsia="Amiri" w:cs="Amiri"/>
          <w:color w:val="111111"/>
          <w:sz w:val="28"/>
          <w:sz w:val="28"/>
          <w:szCs w:val="28"/>
          <w:rtl w:val="true"/>
          <w:lang w:bidi="ar-SA"/>
        </w:rPr>
        <w:t>أم تراهُ بدمي لمَّا أُريقْ</w:t>
      </w:r>
    </w:p>
    <w:p>
      <w:pPr>
        <w:pStyle w:val="BookText"/>
        <w:rPr/>
      </w:pPr>
      <w:r>
        <w:rPr>
          <w:rFonts w:ascii="Amiri" w:hAnsi="Amiri" w:eastAsia="Amiri" w:cs="Amiri"/>
          <w:color w:val="111111"/>
          <w:sz w:val="28"/>
          <w:sz w:val="28"/>
          <w:szCs w:val="28"/>
          <w:rtl w:val="true"/>
          <w:lang w:bidi="ar-SA"/>
        </w:rPr>
        <w:t xml:space="preserve">منه قَدْ ضَرَّجَ حَدَّاً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دمي المطلول يحكي العَنْدَما</w:t>
      </w:r>
    </w:p>
    <w:p>
      <w:pPr>
        <w:pStyle w:val="BookText"/>
        <w:rPr/>
      </w:pPr>
      <w:r>
        <w:rPr>
          <w:rFonts w:ascii="Amiri" w:hAnsi="Amiri" w:eastAsia="Amiri" w:cs="Amiri"/>
          <w:color w:val="111111"/>
          <w:sz w:val="28"/>
          <w:sz w:val="28"/>
          <w:szCs w:val="28"/>
          <w:rtl w:val="true"/>
          <w:lang w:bidi="ar-SA"/>
        </w:rPr>
        <w:t>قُمْ من النغمة فاملأ مسمعي</w:t>
      </w:r>
    </w:p>
    <w:p>
      <w:pPr>
        <w:pStyle w:val="BookText"/>
        <w:rPr/>
      </w:pPr>
      <w:r>
        <w:rPr>
          <w:rFonts w:ascii="Amiri" w:hAnsi="Amiri" w:eastAsia="Amiri" w:cs="Amiri"/>
          <w:color w:val="111111"/>
          <w:sz w:val="28"/>
          <w:sz w:val="28"/>
          <w:szCs w:val="28"/>
          <w:rtl w:val="true"/>
          <w:lang w:bidi="ar-SA"/>
        </w:rPr>
        <w:t>وأعدْ في الحَيَّ مَيْتَاً لا يَعي</w:t>
      </w:r>
    </w:p>
    <w:p>
      <w:pPr>
        <w:pStyle w:val="BookText"/>
        <w:rPr/>
      </w:pPr>
      <w:r>
        <w:rPr>
          <w:rFonts w:ascii="Amiri" w:hAnsi="Amiri" w:eastAsia="Amiri" w:cs="Amiri"/>
          <w:color w:val="111111"/>
          <w:sz w:val="28"/>
          <w:sz w:val="28"/>
          <w:szCs w:val="28"/>
          <w:rtl w:val="true"/>
          <w:lang w:bidi="ar-SA"/>
        </w:rPr>
        <w:t>وإذا كنتَ نديماً لوذعي</w:t>
      </w:r>
    </w:p>
    <w:p>
      <w:pPr>
        <w:pStyle w:val="BookText"/>
        <w:rPr/>
      </w:pPr>
      <w:r>
        <w:rPr>
          <w:rFonts w:ascii="Amiri" w:hAnsi="Amiri" w:eastAsia="Amiri" w:cs="Amiri"/>
          <w:color w:val="111111"/>
          <w:sz w:val="28"/>
          <w:sz w:val="28"/>
          <w:szCs w:val="28"/>
          <w:rtl w:val="true"/>
          <w:lang w:bidi="ar-SA"/>
        </w:rPr>
        <w:t xml:space="preserve">دونَكَ الليل فخذْهُ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سرّ بسرارٍ کتما</w:t>
      </w:r>
    </w:p>
    <w:p>
      <w:pPr>
        <w:pStyle w:val="BookText"/>
        <w:rPr/>
      </w:pPr>
      <w:r>
        <w:rPr>
          <w:rFonts w:ascii="Amiri" w:hAnsi="Amiri" w:eastAsia="Amiri" w:cs="Amiri"/>
          <w:color w:val="111111"/>
          <w:sz w:val="28"/>
          <w:sz w:val="28"/>
          <w:szCs w:val="28"/>
          <w:rtl w:val="true"/>
          <w:lang w:bidi="ar-SA"/>
        </w:rPr>
        <w:t>ومن الليلِ ارتقبْ وقتَ السّحرْ</w:t>
      </w:r>
    </w:p>
    <w:p>
      <w:pPr>
        <w:pStyle w:val="BookText"/>
        <w:rPr/>
      </w:pPr>
      <w:r>
        <w:rPr>
          <w:rFonts w:ascii="Amiri" w:hAnsi="Amiri" w:eastAsia="Amiri" w:cs="Amiri"/>
          <w:color w:val="111111"/>
          <w:sz w:val="28"/>
          <w:sz w:val="28"/>
          <w:szCs w:val="28"/>
          <w:rtl w:val="true"/>
          <w:lang w:bidi="ar-SA"/>
        </w:rPr>
        <w:t>علَّنا نقضي ولو بعضَ الوَطرْ</w:t>
      </w:r>
    </w:p>
    <w:p>
      <w:pPr>
        <w:pStyle w:val="BookText"/>
        <w:rPr/>
      </w:pPr>
      <w:r>
        <w:rPr>
          <w:rFonts w:ascii="Amiri" w:hAnsi="Amiri" w:eastAsia="Amiri" w:cs="Amiri"/>
          <w:color w:val="111111"/>
          <w:sz w:val="28"/>
          <w:sz w:val="28"/>
          <w:szCs w:val="28"/>
          <w:rtl w:val="true"/>
          <w:lang w:bidi="ar-SA"/>
        </w:rPr>
        <w:t>وقُبيلَ الفجر ما أحلى السّمرْ</w:t>
      </w:r>
    </w:p>
    <w:p>
      <w:pPr>
        <w:pStyle w:val="BookText"/>
        <w:rPr/>
      </w:pPr>
      <w:r>
        <w:rPr>
          <w:rFonts w:ascii="Amiri" w:hAnsi="Amiri" w:eastAsia="Amiri" w:cs="Amiri"/>
          <w:color w:val="111111"/>
          <w:sz w:val="28"/>
          <w:sz w:val="28"/>
          <w:szCs w:val="28"/>
          <w:rtl w:val="true"/>
          <w:lang w:bidi="ar-SA"/>
        </w:rPr>
        <w:t xml:space="preserve">سَلْ به القمريَّ لمَّا 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 الغربيّ لمَّا نسّما</w:t>
      </w:r>
    </w:p>
    <w:p>
      <w:pPr>
        <w:pStyle w:val="BookText"/>
        <w:rPr/>
      </w:pPr>
      <w:r>
        <w:rPr>
          <w:rFonts w:ascii="Amiri" w:hAnsi="Amiri" w:eastAsia="Amiri" w:cs="Amiri"/>
          <w:color w:val="111111"/>
          <w:sz w:val="28"/>
          <w:sz w:val="28"/>
          <w:szCs w:val="28"/>
          <w:rtl w:val="true"/>
          <w:lang w:bidi="ar-SA"/>
        </w:rPr>
        <w:t>يا مَهَاةً ملكتْ في دلِّها</w:t>
      </w:r>
    </w:p>
    <w:p>
      <w:pPr>
        <w:pStyle w:val="BookText"/>
        <w:rPr/>
      </w:pPr>
      <w:r>
        <w:rPr>
          <w:rFonts w:ascii="Amiri" w:hAnsi="Amiri" w:eastAsia="Amiri" w:cs="Amiri"/>
          <w:color w:val="111111"/>
          <w:sz w:val="28"/>
          <w:sz w:val="28"/>
          <w:szCs w:val="28"/>
          <w:rtl w:val="true"/>
          <w:lang w:bidi="ar-SA"/>
        </w:rPr>
        <w:t>أريحيّاً فَرْعُهُ من أصلِها</w:t>
      </w:r>
    </w:p>
    <w:p>
      <w:pPr>
        <w:pStyle w:val="BookText"/>
        <w:rPr/>
      </w:pPr>
      <w:r>
        <w:rPr>
          <w:rFonts w:ascii="Amiri" w:hAnsi="Amiri" w:eastAsia="Amiri" w:cs="Amiri"/>
          <w:color w:val="111111"/>
          <w:sz w:val="28"/>
          <w:sz w:val="28"/>
          <w:szCs w:val="28"/>
          <w:rtl w:val="true"/>
          <w:lang w:bidi="ar-SA"/>
        </w:rPr>
        <w:t>وبما قَدْ منحتْ مِنْ وصلِها</w:t>
      </w:r>
    </w:p>
    <w:p>
      <w:pPr>
        <w:pStyle w:val="BookText"/>
        <w:rPr/>
      </w:pPr>
      <w:r>
        <w:rPr>
          <w:rFonts w:ascii="Amiri" w:hAnsi="Amiri" w:eastAsia="Amiri" w:cs="Amiri"/>
          <w:color w:val="111111"/>
          <w:sz w:val="28"/>
          <w:sz w:val="28"/>
          <w:szCs w:val="28"/>
          <w:rtl w:val="true"/>
          <w:lang w:bidi="ar-SA"/>
        </w:rPr>
        <w:t xml:space="preserve">سمحتْ رَغْمَا لأَنافِ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المُنْتَمى</w:t>
      </w:r>
    </w:p>
    <w:p>
      <w:pPr>
        <w:pStyle w:val="BookText"/>
        <w:rPr/>
      </w:pPr>
      <w:r>
        <w:rPr>
          <w:rFonts w:ascii="Amiri" w:hAnsi="Amiri" w:eastAsia="Amiri" w:cs="Amiri"/>
          <w:color w:val="111111"/>
          <w:sz w:val="28"/>
          <w:sz w:val="28"/>
          <w:szCs w:val="28"/>
          <w:rtl w:val="true"/>
          <w:lang w:bidi="ar-SA"/>
        </w:rPr>
        <w:t xml:space="preserve">فلكَ البِشر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نلتَ بها قُرَّةَ عَينْ</w:t>
      </w:r>
    </w:p>
    <w:p>
      <w:pPr>
        <w:pStyle w:val="BookText"/>
        <w:rPr/>
      </w:pPr>
      <w:r>
        <w:rPr>
          <w:rFonts w:ascii="Amiri" w:hAnsi="Amiri" w:eastAsia="Amiri" w:cs="Amiri"/>
          <w:color w:val="111111"/>
          <w:sz w:val="28"/>
          <w:sz w:val="28"/>
          <w:szCs w:val="28"/>
          <w:rtl w:val="true"/>
          <w:lang w:bidi="ar-SA"/>
        </w:rPr>
        <w:t>ويميناً صادقاً مِنْ دونِ مَينْ</w:t>
      </w:r>
    </w:p>
    <w:p>
      <w:pPr>
        <w:pStyle w:val="BookText"/>
        <w:rPr/>
      </w:pPr>
      <w:r>
        <w:rPr>
          <w:rFonts w:ascii="Amiri" w:hAnsi="Amiri" w:eastAsia="Amiri" w:cs="Amiri"/>
          <w:color w:val="111111"/>
          <w:sz w:val="28"/>
          <w:sz w:val="28"/>
          <w:szCs w:val="28"/>
          <w:rtl w:val="true"/>
          <w:lang w:bidi="ar-SA"/>
        </w:rPr>
        <w:t xml:space="preserve">إنَّها من خيرِ أبياتِ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الخيرة من أهلِ الحِمى</w:t>
      </w:r>
    </w:p>
    <w:p>
      <w:pPr>
        <w:pStyle w:val="BookText"/>
        <w:rPr/>
      </w:pPr>
      <w:r>
        <w:rPr>
          <w:rFonts w:ascii="Amiri" w:hAnsi="Amiri" w:eastAsia="Amiri" w:cs="Amiri"/>
          <w:color w:val="111111"/>
          <w:sz w:val="28"/>
          <w:sz w:val="28"/>
          <w:szCs w:val="28"/>
          <w:rtl w:val="true"/>
          <w:lang w:bidi="ar-SA"/>
        </w:rPr>
        <w:t xml:space="preserve">يا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 الهنا</w:t>
      </w:r>
    </w:p>
    <w:p>
      <w:pPr>
        <w:pStyle w:val="BookText"/>
        <w:rPr/>
      </w:pPr>
      <w:r>
        <w:rPr>
          <w:rFonts w:ascii="Amiri" w:hAnsi="Amiri" w:eastAsia="Amiri" w:cs="Amiri"/>
          <w:color w:val="111111"/>
          <w:sz w:val="28"/>
          <w:sz w:val="28"/>
          <w:szCs w:val="28"/>
          <w:rtl w:val="true"/>
          <w:lang w:bidi="ar-SA"/>
        </w:rPr>
        <w:t>فلقَدْ خوّلَكَ اللهُ المُنى</w:t>
      </w:r>
    </w:p>
    <w:p>
      <w:pPr>
        <w:pStyle w:val="BookText"/>
        <w:rPr/>
      </w:pPr>
      <w:r>
        <w:rPr>
          <w:rFonts w:ascii="Amiri" w:hAnsi="Amiri" w:eastAsia="Amiri" w:cs="Amiri"/>
          <w:color w:val="111111"/>
          <w:sz w:val="28"/>
          <w:sz w:val="28"/>
          <w:szCs w:val="28"/>
          <w:rtl w:val="true"/>
          <w:lang w:bidi="ar-SA"/>
        </w:rPr>
        <w:t xml:space="preserve">ولئَنْ لُقّبتَ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طلتَ على الناس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طوّقتْ جيدَ المعالي كَرَما </w:t>
      </w:r>
    </w:p>
    <w:p>
      <w:pPr>
        <w:pStyle w:val="BookText"/>
        <w:rPr/>
      </w:pPr>
      <w:r>
        <w:rPr>
          <w:rFonts w:ascii="Amiri" w:hAnsi="Amiri" w:eastAsia="Amiri" w:cs="Amiri"/>
          <w:color w:val="111111"/>
          <w:sz w:val="28"/>
          <w:sz w:val="28"/>
          <w:szCs w:val="28"/>
          <w:rtl w:val="true"/>
          <w:lang w:bidi="ar-SA"/>
        </w:rPr>
        <w:t>فمتى جيدُ الحَيا في صوبهِ</w:t>
      </w:r>
    </w:p>
    <w:p>
      <w:pPr>
        <w:pStyle w:val="BookText"/>
        <w:rPr/>
      </w:pPr>
      <w:r>
        <w:rPr>
          <w:rFonts w:ascii="Amiri" w:hAnsi="Amiri" w:eastAsia="Amiri" w:cs="Amiri"/>
          <w:color w:val="111111"/>
          <w:sz w:val="28"/>
          <w:sz w:val="28"/>
          <w:szCs w:val="28"/>
          <w:rtl w:val="true"/>
          <w:lang w:bidi="ar-SA"/>
        </w:rPr>
        <w:t>فهو يُولي قطرةً من سِیْبهِ</w:t>
      </w:r>
    </w:p>
    <w:p>
      <w:pPr>
        <w:pStyle w:val="BookText"/>
        <w:rPr/>
      </w:pPr>
      <w:r>
        <w:rPr>
          <w:rFonts w:ascii="Amiri" w:hAnsi="Amiri" w:eastAsia="Amiri" w:cs="Amiri"/>
          <w:color w:val="111111"/>
          <w:sz w:val="28"/>
          <w:sz w:val="28"/>
          <w:szCs w:val="28"/>
          <w:rtl w:val="true"/>
          <w:lang w:bidi="ar-SA"/>
        </w:rPr>
        <w:t>وإذا ضَمَّ يدا في جیبه</w:t>
      </w:r>
    </w:p>
    <w:p>
      <w:pPr>
        <w:pStyle w:val="BookText"/>
        <w:rPr/>
      </w:pPr>
      <w:r>
        <w:rPr>
          <w:rFonts w:ascii="Amiri" w:hAnsi="Amiri" w:eastAsia="Amiri" w:cs="Amiri"/>
          <w:color w:val="111111"/>
          <w:sz w:val="28"/>
          <w:sz w:val="28"/>
          <w:szCs w:val="28"/>
          <w:rtl w:val="true"/>
          <w:lang w:bidi="ar-SA"/>
        </w:rPr>
        <w:t xml:space="preserve">خرجتْ بيضاءَ تهمي عَسْجَدا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 الغيثُ إذا الغيثُ هَمَى</w:t>
      </w:r>
    </w:p>
    <w:p>
      <w:pPr>
        <w:pStyle w:val="BookText"/>
        <w:rPr/>
      </w:pPr>
      <w:r>
        <w:rPr>
          <w:rFonts w:ascii="IRNazanin" w:hAnsi="IRNazanin" w:eastAsia="IRNazanin"/>
          <w:color w:val="111111"/>
          <w:sz w:val="28"/>
          <w:sz w:val="28"/>
          <w:szCs w:val="28"/>
          <w:rtl w:val="true"/>
          <w:lang w:bidi="fa-IR"/>
        </w:rPr>
        <w:t>من رجال ورثوا مجدَ الأُلى</w:t>
      </w:r>
    </w:p>
    <w:p>
      <w:pPr>
        <w:pStyle w:val="BookText"/>
        <w:rPr/>
      </w:pPr>
      <w:r>
        <w:rPr>
          <w:rFonts w:ascii="Amiri" w:hAnsi="Amiri" w:eastAsia="Amiri" w:cs="Amiri"/>
          <w:color w:val="111111"/>
          <w:sz w:val="28"/>
          <w:sz w:val="28"/>
          <w:szCs w:val="28"/>
          <w:rtl w:val="true"/>
          <w:lang w:bidi="ar-SA"/>
        </w:rPr>
        <w:t>عقمتْ مِنْ مثلهم أُمُّ العُلى</w:t>
      </w:r>
    </w:p>
    <w:p>
      <w:pPr>
        <w:pStyle w:val="BookText"/>
        <w:rPr/>
      </w:pPr>
      <w:r>
        <w:rPr>
          <w:rFonts w:ascii="Amiri" w:hAnsi="Amiri" w:eastAsia="Amiri" w:cs="Amiri"/>
          <w:color w:val="111111"/>
          <w:sz w:val="28"/>
          <w:sz w:val="28"/>
          <w:szCs w:val="28"/>
          <w:rtl w:val="true"/>
          <w:lang w:bidi="ar-SA"/>
        </w:rPr>
        <w:t>ليسَ يبغي الدين فيهم يهم بدلا</w:t>
      </w:r>
    </w:p>
    <w:p>
      <w:pPr>
        <w:pStyle w:val="BookText"/>
        <w:rPr/>
      </w:pPr>
      <w:r>
        <w:rPr>
          <w:rFonts w:ascii="Amiri" w:hAnsi="Amiri" w:eastAsia="Amiri" w:cs="Amiri"/>
          <w:color w:val="111111"/>
          <w:sz w:val="28"/>
          <w:sz w:val="28"/>
          <w:szCs w:val="28"/>
          <w:rtl w:val="true"/>
          <w:lang w:bidi="ar-SA"/>
        </w:rPr>
        <w:t xml:space="preserve">فإذا ما اللهُ بالعزّ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الدين ففيهم خُتَما</w:t>
      </w:r>
    </w:p>
    <w:p>
      <w:pPr>
        <w:pStyle w:val="BookText"/>
        <w:rPr/>
      </w:pPr>
      <w:r>
        <w:rPr>
          <w:rFonts w:ascii="Amiri" w:hAnsi="Amiri" w:eastAsia="Amiri" w:cs="Amiri"/>
          <w:color w:val="111111"/>
          <w:sz w:val="28"/>
          <w:sz w:val="28"/>
          <w:szCs w:val="28"/>
          <w:rtl w:val="true"/>
          <w:lang w:bidi="ar-SA"/>
        </w:rPr>
        <w:t>مَنْ ترى منهم ترى بحراً خِضَمْ</w:t>
      </w:r>
    </w:p>
    <w:p>
      <w:pPr>
        <w:pStyle w:val="BookText"/>
        <w:rPr/>
      </w:pPr>
      <w:r>
        <w:rPr>
          <w:rFonts w:ascii="Amiri" w:hAnsi="Amiri" w:eastAsia="Amiri" w:cs="Amiri"/>
          <w:color w:val="111111"/>
          <w:sz w:val="28"/>
          <w:sz w:val="28"/>
          <w:szCs w:val="28"/>
          <w:rtl w:val="true"/>
          <w:lang w:bidi="ar-SA"/>
        </w:rPr>
        <w:t>يلفظُ اللؤلؤ من موج الكَلِمْ</w:t>
      </w:r>
    </w:p>
    <w:p>
      <w:pPr>
        <w:pStyle w:val="BookText"/>
        <w:rPr/>
      </w:pPr>
      <w:r>
        <w:rPr>
          <w:rFonts w:ascii="Amiri" w:hAnsi="Amiri" w:eastAsia="Amiri" w:cs="Amiri"/>
          <w:color w:val="111111"/>
          <w:sz w:val="28"/>
          <w:sz w:val="28"/>
          <w:szCs w:val="28"/>
          <w:rtl w:val="true"/>
          <w:lang w:bidi="ar-SA"/>
        </w:rPr>
        <w:t>كُلُّ فردٍ منهمُ الفردُ العَلمْ</w:t>
      </w:r>
    </w:p>
    <w:p>
      <w:pPr>
        <w:pStyle w:val="BookText"/>
        <w:rPr/>
      </w:pPr>
      <w:r>
        <w:rPr>
          <w:rFonts w:ascii="Amiri" w:hAnsi="Amiri" w:eastAsia="Amiri" w:cs="Amiri"/>
          <w:color w:val="111111"/>
          <w:sz w:val="28"/>
          <w:sz w:val="28"/>
          <w:szCs w:val="28"/>
          <w:rtl w:val="true"/>
          <w:lang w:bidi="ar-SA"/>
        </w:rPr>
        <w:t xml:space="preserve">شأنُهُ مرتفع عند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الرفعُ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حيثُما مِلْتَ تَجدْ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فتىً في حُكمهِ فَصلُ القَضا</w:t>
      </w:r>
    </w:p>
    <w:p>
      <w:pPr>
        <w:pStyle w:val="BookText"/>
        <w:rPr/>
      </w:pPr>
      <w:r>
        <w:rPr>
          <w:rFonts w:ascii="IRNazanin" w:hAnsi="IRNazanin" w:eastAsia="IRNazanin"/>
          <w:color w:val="111111"/>
          <w:sz w:val="28"/>
          <w:sz w:val="28"/>
          <w:szCs w:val="28"/>
          <w:rtl w:val="true"/>
          <w:lang w:bidi="fa-IR"/>
        </w:rPr>
        <w:t xml:space="preserve">کابنِ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عامل يرفعُ 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للدينِ أضحى عَلَما</w:t>
      </w:r>
    </w:p>
    <w:p>
      <w:pPr>
        <w:pStyle w:val="BookText"/>
        <w:rPr/>
      </w:pPr>
      <w:r>
        <w:rPr>
          <w:rFonts w:ascii="Amiri" w:hAnsi="Amiri" w:eastAsia="Amiri" w:cs="Amiri"/>
          <w:color w:val="111111"/>
          <w:sz w:val="28"/>
          <w:sz w:val="28"/>
          <w:szCs w:val="28"/>
          <w:rtl w:val="true"/>
          <w:lang w:bidi="ar-SA"/>
        </w:rPr>
        <w:t xml:space="preserve">خازن الأسرارِ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العصمةُ مِنْ كُلِّ الخَطا</w:t>
      </w:r>
    </w:p>
    <w:p>
      <w:pPr>
        <w:pStyle w:val="BookText"/>
        <w:rPr/>
      </w:pPr>
      <w:r>
        <w:rPr>
          <w:rFonts w:ascii="Amiri" w:hAnsi="Amiri" w:eastAsia="Amiri" w:cs="Amiri"/>
          <w:color w:val="111111"/>
          <w:sz w:val="28"/>
          <w:sz w:val="28"/>
          <w:szCs w:val="28"/>
          <w:rtl w:val="true"/>
          <w:lang w:bidi="ar-SA"/>
        </w:rPr>
        <w:t>منهُ كَمْ فاضَ نوالاً وعطا</w:t>
      </w:r>
    </w:p>
    <w:p>
      <w:pPr>
        <w:pStyle w:val="BookText"/>
        <w:rPr/>
      </w:pPr>
      <w:r>
        <w:rPr>
          <w:rFonts w:ascii="Amiri" w:hAnsi="Amiri" w:eastAsia="Amiri" w:cs="Amiri"/>
          <w:color w:val="111111"/>
          <w:sz w:val="28"/>
          <w:sz w:val="28"/>
          <w:szCs w:val="28"/>
          <w:rtl w:val="true"/>
          <w:lang w:bidi="ar-SA"/>
        </w:rPr>
        <w:t xml:space="preserve">وابلٌ لو تركَ الناس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وهي وُجودٌ عَدَمَا</w:t>
      </w:r>
    </w:p>
    <w:p>
      <w:pPr>
        <w:pStyle w:val="BookText"/>
        <w:rPr/>
      </w:pPr>
      <w:r>
        <w:rPr>
          <w:rFonts w:ascii="Amiri" w:hAnsi="Amiri" w:eastAsia="Amiri" w:cs="Amiri"/>
          <w:color w:val="111111"/>
          <w:sz w:val="28"/>
          <w:sz w:val="28"/>
          <w:szCs w:val="28"/>
          <w:rtl w:val="true"/>
          <w:lang w:bidi="ar-SA"/>
        </w:rPr>
        <w:t>فهو عن أهليهِ يروى ما روى</w:t>
      </w:r>
    </w:p>
    <w:p>
      <w:pPr>
        <w:pStyle w:val="BookText"/>
        <w:rPr/>
      </w:pPr>
      <w:r>
        <w:rPr>
          <w:rFonts w:ascii="Amiri" w:hAnsi="Amiri" w:eastAsia="Amiri" w:cs="Amiri"/>
          <w:color w:val="111111"/>
          <w:sz w:val="28"/>
          <w:sz w:val="28"/>
          <w:szCs w:val="28"/>
          <w:rtl w:val="true"/>
          <w:lang w:bidi="ar-SA"/>
        </w:rPr>
        <w:t>بأشاراتٍ بها الفَقهُ انطوى</w:t>
      </w:r>
    </w:p>
    <w:p>
      <w:pPr>
        <w:pStyle w:val="BookText"/>
        <w:rPr/>
      </w:pPr>
      <w:r>
        <w:rPr>
          <w:rFonts w:ascii="IRNazanin" w:hAnsi="IRNazanin" w:eastAsia="IRNazanin"/>
          <w:color w:val="111111"/>
          <w:sz w:val="28"/>
          <w:sz w:val="28"/>
          <w:szCs w:val="28"/>
          <w:rtl w:val="true"/>
          <w:lang w:bidi="fa-IR"/>
        </w:rPr>
        <w:t>وعلى منبرهِ ما استوى</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بثَّ ما بلَّ به منهُ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والزلالُ العذبُ ريٌّ للظَّما </w:t>
      </w:r>
    </w:p>
    <w:p>
      <w:pPr>
        <w:pStyle w:val="BookText"/>
        <w:rPr/>
      </w:pPr>
      <w:r>
        <w:rPr>
          <w:rFonts w:ascii="Amiri" w:hAnsi="Amiri" w:eastAsia="Amiri" w:cs="Amiri"/>
          <w:color w:val="111111"/>
          <w:sz w:val="28"/>
          <w:sz w:val="28"/>
          <w:szCs w:val="28"/>
          <w:rtl w:val="true"/>
          <w:lang w:bidi="ar-SA"/>
        </w:rPr>
        <w:t>ليتَ شعري أيُّ معنىً أصفُ</w:t>
      </w:r>
    </w:p>
    <w:p>
      <w:pPr>
        <w:pStyle w:val="BookText"/>
        <w:rPr/>
      </w:pPr>
      <w:r>
        <w:rPr>
          <w:rFonts w:ascii="Amiri" w:hAnsi="Amiri" w:eastAsia="Amiri" w:cs="Amiri"/>
          <w:color w:val="111111"/>
          <w:sz w:val="28"/>
          <w:sz w:val="28"/>
          <w:szCs w:val="28"/>
          <w:rtl w:val="true"/>
          <w:lang w:bidi="ar-SA"/>
        </w:rPr>
        <w:t>مِنْ معانيهِ التي لا تُوصفُ</w:t>
      </w:r>
    </w:p>
    <w:p>
      <w:pPr>
        <w:pStyle w:val="BookText"/>
        <w:rPr/>
      </w:pPr>
      <w:r>
        <w:rPr>
          <w:rFonts w:ascii="Amiri" w:hAnsi="Amiri" w:eastAsia="Amiri" w:cs="Amiri"/>
          <w:color w:val="111111"/>
          <w:sz w:val="28"/>
          <w:sz w:val="28"/>
          <w:szCs w:val="28"/>
          <w:rtl w:val="true"/>
          <w:lang w:bidi="ar-SA"/>
        </w:rPr>
        <w:t>حَسَبٌ فيه الورى لو أنصفوا</w:t>
      </w:r>
    </w:p>
    <w:p>
      <w:pPr>
        <w:pStyle w:val="BookText"/>
        <w:rPr/>
      </w:pPr>
      <w:r>
        <w:rPr>
          <w:rFonts w:ascii="Amiri" w:hAnsi="Amiri" w:eastAsia="Amiri" w:cs="Amiri"/>
          <w:color w:val="111111"/>
          <w:sz w:val="28"/>
          <w:sz w:val="28"/>
          <w:szCs w:val="28"/>
          <w:rtl w:val="true"/>
          <w:lang w:bidi="ar-SA"/>
        </w:rPr>
        <w:t xml:space="preserve">كأنَّها ألقتْ إليه المِقْوَدا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غدتْ ترعى لحقٍّ ذِمَمَا</w:t>
      </w:r>
    </w:p>
    <w:p>
      <w:pPr>
        <w:pStyle w:val="BookText"/>
        <w:rPr/>
      </w:pPr>
      <w:r>
        <w:rPr>
          <w:rFonts w:ascii="Amiri" w:hAnsi="Amiri" w:eastAsia="Amiri" w:cs="Amiri"/>
          <w:color w:val="111111"/>
          <w:sz w:val="28"/>
          <w:sz w:val="28"/>
          <w:szCs w:val="28"/>
          <w:rtl w:val="true"/>
          <w:lang w:bidi="ar-SA"/>
        </w:rPr>
        <w:t>وبحسب المرء لو يكبو النّصيبْ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غير عَجيبْ</w:t>
      </w:r>
    </w:p>
    <w:p>
      <w:pPr>
        <w:pStyle w:val="BookText"/>
        <w:rPr/>
      </w:pPr>
      <w:r>
        <w:rPr>
          <w:rFonts w:ascii="Amiri" w:hAnsi="Amiri" w:eastAsia="Amiri" w:cs="Amiri"/>
          <w:color w:val="111111"/>
          <w:sz w:val="28"/>
          <w:sz w:val="28"/>
          <w:szCs w:val="28"/>
          <w:rtl w:val="true"/>
          <w:lang w:bidi="ar-SA"/>
        </w:rPr>
        <w:t xml:space="preserve">لو غدا كالحَبرِ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شيخها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w:t>
      </w:r>
    </w:p>
    <w:p>
      <w:pPr>
        <w:pStyle w:val="BookText"/>
        <w:rPr/>
      </w:pPr>
      <w:r>
        <w:rPr>
          <w:rFonts w:ascii="Amiri" w:hAnsi="Amiri" w:eastAsia="Amiri" w:cs="Amiri"/>
          <w:color w:val="111111"/>
          <w:sz w:val="28"/>
          <w:sz w:val="28"/>
          <w:szCs w:val="28"/>
          <w:rtl w:val="true"/>
          <w:lang w:bidi="ar-SA"/>
        </w:rPr>
        <w:t>هُمْ نجومُ الدينِ أعلامُ الزَمنْ</w:t>
      </w:r>
    </w:p>
    <w:p>
      <w:pPr>
        <w:pStyle w:val="BookText"/>
        <w:rPr/>
      </w:pPr>
      <w:r>
        <w:rPr>
          <w:rFonts w:ascii="Amiri" w:hAnsi="Amiri" w:eastAsia="Amiri" w:cs="Amiri"/>
          <w:color w:val="111111"/>
          <w:sz w:val="28"/>
          <w:sz w:val="28"/>
          <w:szCs w:val="28"/>
          <w:rtl w:val="true"/>
          <w:lang w:bidi="ar-SA"/>
        </w:rPr>
        <w:t>والأدلاّء على فرض السُننْ</w:t>
      </w:r>
    </w:p>
    <w:p>
      <w:pPr>
        <w:pStyle w:val="BookText"/>
        <w:rPr/>
      </w:pPr>
      <w:r>
        <w:rPr>
          <w:rFonts w:ascii="Amiri" w:hAnsi="Amiri" w:eastAsia="Amiri" w:cs="Amiri"/>
          <w:color w:val="111111"/>
          <w:sz w:val="28"/>
          <w:sz w:val="28"/>
          <w:szCs w:val="28"/>
          <w:rtl w:val="true"/>
          <w:lang w:bidi="ar-SA"/>
        </w:rPr>
        <w:t>أخلصوا الله سرَّاً وعَلنْ</w:t>
      </w:r>
    </w:p>
    <w:p>
      <w:pPr>
        <w:pStyle w:val="BookText"/>
        <w:rPr/>
      </w:pPr>
      <w:r>
        <w:rPr>
          <w:rFonts w:ascii="Amiri" w:hAnsi="Amiri" w:eastAsia="Amiri" w:cs="Amiri"/>
          <w:color w:val="111111"/>
          <w:sz w:val="28"/>
          <w:sz w:val="28"/>
          <w:szCs w:val="28"/>
          <w:rtl w:val="true"/>
          <w:lang w:bidi="ar-SA"/>
        </w:rPr>
        <w:t xml:space="preserve">شيَّدوا الدينَ فكانوا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وبذاكَ الأفقِ لاحوا أَنْجُمَا</w:t>
      </w:r>
    </w:p>
    <w:p>
      <w:pPr>
        <w:pStyle w:val="BookText"/>
        <w:rPr/>
      </w:pPr>
      <w:r>
        <w:rPr>
          <w:rFonts w:ascii="Amiri" w:hAnsi="Amiri" w:eastAsia="Amiri" w:cs="Amiri"/>
          <w:color w:val="111111"/>
          <w:sz w:val="28"/>
          <w:sz w:val="28"/>
          <w:szCs w:val="28"/>
          <w:rtl w:val="true"/>
          <w:lang w:bidi="ar-SA"/>
        </w:rPr>
        <w:t>لهُمُ دامَ الهنا والجذلُ</w:t>
      </w:r>
    </w:p>
    <w:p>
      <w:pPr>
        <w:pStyle w:val="BookText"/>
        <w:rPr/>
      </w:pPr>
      <w:r>
        <w:rPr>
          <w:rFonts w:ascii="Amiri" w:hAnsi="Amiri" w:eastAsia="Amiri" w:cs="Amiri"/>
          <w:color w:val="111111"/>
          <w:sz w:val="28"/>
          <w:sz w:val="28"/>
          <w:szCs w:val="28"/>
          <w:rtl w:val="true"/>
          <w:lang w:bidi="ar-SA"/>
        </w:rPr>
        <w:t>وجمیعاً بلغوا ما أمّلوا</w:t>
      </w:r>
    </w:p>
    <w:p>
      <w:pPr>
        <w:pStyle w:val="BookText"/>
        <w:rPr/>
      </w:pPr>
      <w:r>
        <w:rPr>
          <w:rFonts w:ascii="Amiri" w:hAnsi="Amiri" w:eastAsia="Amiri" w:cs="Amiri"/>
          <w:color w:val="111111"/>
          <w:sz w:val="28"/>
          <w:sz w:val="28"/>
          <w:szCs w:val="28"/>
          <w:rtl w:val="true"/>
          <w:lang w:bidi="ar-SA"/>
        </w:rPr>
        <w:t>و عشقوا العلمَ وفيه عملوا</w:t>
      </w:r>
    </w:p>
    <w:p>
      <w:pPr>
        <w:pStyle w:val="BookText"/>
        <w:rPr/>
      </w:pPr>
      <w:r>
        <w:rPr>
          <w:rFonts w:ascii="Amiri" w:hAnsi="Amiri" w:eastAsia="Amiri" w:cs="Amiri"/>
          <w:color w:val="111111"/>
          <w:sz w:val="28"/>
          <w:sz w:val="28"/>
          <w:szCs w:val="28"/>
          <w:rtl w:val="true"/>
          <w:lang w:bidi="ar-SA"/>
        </w:rPr>
        <w:t xml:space="preserve">سيرة الساري طريقاً 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تارك ما علما</w:t>
      </w:r>
    </w:p>
    <w:p>
      <w:pPr>
        <w:pStyle w:val="BookText"/>
        <w:rPr/>
      </w:pPr>
      <w:r>
        <w:rPr>
          <w:rFonts w:ascii="Amiri" w:hAnsi="Amiri" w:eastAsia="Amiri" w:cs="Amiri"/>
          <w:color w:val="111111"/>
          <w:sz w:val="28"/>
          <w:sz w:val="28"/>
          <w:szCs w:val="28"/>
          <w:rtl w:val="true"/>
          <w:lang w:bidi="ar-SA"/>
        </w:rPr>
        <w:t xml:space="preserve">وقال يهنّيه في زواج الشيخ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ويمدح أخاه، وباقي أهليه ويعدّد مساعي كبراء هذه الطائفة، جناب السيد الأمجد، ذو الفضل الذي ليس له حد، وحيد الكمال الذي ليس له عنه وفيه ثاني، حضرة السيد موسى الطالقاني</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العذيب وَرَامة وضباءَها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عبيراً لم يحز أرجاءها</w:t>
      </w:r>
    </w:p>
    <w:p>
      <w:pPr>
        <w:pStyle w:val="BookText"/>
        <w:rPr/>
      </w:pPr>
      <w:r>
        <w:rPr>
          <w:rFonts w:ascii="Amiri" w:hAnsi="Amiri" w:eastAsia="Amiri" w:cs="Amiri"/>
          <w:color w:val="111111"/>
          <w:sz w:val="28"/>
          <w:sz w:val="28"/>
          <w:szCs w:val="28"/>
          <w:rtl w:val="true"/>
          <w:lang w:bidi="ar-SA"/>
        </w:rPr>
        <w:t xml:space="preserve">نَشرَ الربيعُ على رباها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يفضحُ وَشَيُها خضراءها</w:t>
      </w:r>
    </w:p>
    <w:p>
      <w:pPr>
        <w:pStyle w:val="BookText"/>
        <w:rPr/>
      </w:pPr>
      <w:r>
        <w:rPr>
          <w:rFonts w:ascii="Amiri" w:hAnsi="Amiri" w:eastAsia="Amiri" w:cs="Amiri"/>
          <w:color w:val="111111"/>
          <w:sz w:val="28"/>
          <w:sz w:val="28"/>
          <w:szCs w:val="28"/>
          <w:rtl w:val="true"/>
          <w:lang w:bidi="ar-SA"/>
        </w:rPr>
        <w:t xml:space="preserve">وأدرْ كُؤوسَ الراحِ فهي لراحتي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ولستُ بحاملٍ أعباءها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 يا ظبي الصريمةِ وزرَها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فَلأَنتَ أصليتَ القُلوب سناءها </w:t>
      </w:r>
    </w:p>
    <w:p>
      <w:pPr>
        <w:pStyle w:val="BookText"/>
        <w:rPr/>
      </w:pPr>
      <w:r>
        <w:rPr>
          <w:rFonts w:ascii="Amiri" w:hAnsi="Amiri" w:eastAsia="Amiri" w:cs="Amiri"/>
          <w:color w:val="111111"/>
          <w:sz w:val="28"/>
          <w:sz w:val="28"/>
          <w:szCs w:val="28"/>
          <w:rtl w:val="true"/>
          <w:lang w:bidi="ar-SA"/>
        </w:rPr>
        <w:t xml:space="preserve">مَنْ لى بثغركَ لو ملكتُ رضابهُ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رحتُ أشربُ أثماً صهباءها</w:t>
      </w:r>
    </w:p>
    <w:p>
      <w:pPr>
        <w:pStyle w:val="BookText"/>
        <w:rPr/>
      </w:pPr>
      <w:r>
        <w:rPr>
          <w:rFonts w:ascii="Amiri" w:hAnsi="Amiri" w:eastAsia="Amiri" w:cs="Amiri"/>
          <w:color w:val="111111"/>
          <w:sz w:val="28"/>
          <w:sz w:val="28"/>
          <w:szCs w:val="28"/>
          <w:rtl w:val="true"/>
          <w:lang w:bidi="ar-SA"/>
        </w:rPr>
        <w:t xml:space="preserve">حمراء ما جلتِ الكؤوسُ مدامَها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وأصبحت العقولُ فداءها</w:t>
      </w:r>
    </w:p>
    <w:p>
      <w:pPr>
        <w:pStyle w:val="BookText"/>
        <w:rPr/>
      </w:pPr>
      <w:r>
        <w:rPr>
          <w:rFonts w:ascii="Amiri" w:hAnsi="Amiri" w:eastAsia="Amiri" w:cs="Amiri"/>
          <w:color w:val="111111"/>
          <w:sz w:val="28"/>
          <w:sz w:val="28"/>
          <w:szCs w:val="28"/>
          <w:rtl w:val="true"/>
          <w:lang w:bidi="ar-SA"/>
        </w:rPr>
        <w:t xml:space="preserve">فأدِرْ شموسَكَ في الكؤوس مُغنّياً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ومهنّياً بين الورى علياءها</w:t>
      </w:r>
    </w:p>
    <w:p>
      <w:pPr>
        <w:pStyle w:val="BookText"/>
        <w:rPr/>
      </w:pPr>
      <w:r>
        <w:rPr>
          <w:rFonts w:ascii="Amiri" w:hAnsi="Amiri" w:eastAsia="Amiri" w:cs="Amiri"/>
          <w:color w:val="111111"/>
          <w:sz w:val="28"/>
          <w:sz w:val="28"/>
          <w:szCs w:val="28"/>
          <w:rtl w:val="true"/>
          <w:lang w:bidi="ar-SA"/>
        </w:rPr>
        <w:t xml:space="preserve">في عرسِ مَنْ أضحتْ غواني المجدِ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الزمانُ به تُجيدُ غناءها</w:t>
      </w:r>
    </w:p>
    <w:p>
      <w:pPr>
        <w:pStyle w:val="BookText"/>
        <w:rPr/>
      </w:pPr>
      <w:r>
        <w:rPr>
          <w:rFonts w:ascii="Amiri" w:hAnsi="Amiri" w:eastAsia="Amiri" w:cs="Amiri"/>
          <w:color w:val="111111"/>
          <w:sz w:val="28"/>
          <w:sz w:val="28"/>
          <w:szCs w:val="28"/>
          <w:rtl w:val="true"/>
          <w:lang w:bidi="ar-SA"/>
        </w:rPr>
        <w:t xml:space="preserve">يا بنَ الذين تقدَّموا نحو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فتأخّرتْ صِيدُ الملوكِ وراءها</w:t>
      </w:r>
    </w:p>
    <w:p>
      <w:pPr>
        <w:pStyle w:val="BookText"/>
        <w:rPr/>
      </w:pPr>
      <w:r>
        <w:rPr>
          <w:rFonts w:ascii="Amiri" w:hAnsi="Amiri" w:eastAsia="Amiri" w:cs="Amiri"/>
          <w:color w:val="111111"/>
          <w:sz w:val="28"/>
          <w:sz w:val="28"/>
          <w:szCs w:val="28"/>
          <w:rtl w:val="true"/>
          <w:lang w:bidi="ar-SA"/>
        </w:rPr>
        <w:t xml:space="preserve">هذي الرئاسةُ حيثُ كانَ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 لها أصبحتمُ أبناءها</w:t>
      </w:r>
    </w:p>
    <w:p>
      <w:pPr>
        <w:pStyle w:val="BookText"/>
        <w:rPr/>
      </w:pPr>
      <w:r>
        <w:rPr>
          <w:rFonts w:ascii="Amiri" w:hAnsi="Amiri" w:eastAsia="Amiri" w:cs="Amiri"/>
          <w:color w:val="111111"/>
          <w:sz w:val="28"/>
          <w:sz w:val="28"/>
          <w:szCs w:val="28"/>
          <w:rtl w:val="true"/>
          <w:lang w:bidi="ar-SA"/>
        </w:rPr>
        <w:t xml:space="preserve">حَبرٌ كضوءِ الشمس يشرقُ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عداهُ به وإنْ قد ساءها</w:t>
      </w:r>
    </w:p>
    <w:p>
      <w:pPr>
        <w:pStyle w:val="BookText"/>
        <w:rPr/>
      </w:pPr>
      <w:r>
        <w:rPr>
          <w:rFonts w:ascii="Amiri" w:hAnsi="Amiri" w:eastAsia="Amiri" w:cs="Amiri"/>
          <w:color w:val="111111"/>
          <w:sz w:val="28"/>
          <w:sz w:val="28"/>
          <w:szCs w:val="28"/>
          <w:rtl w:val="true"/>
          <w:lang w:bidi="ar-SA"/>
        </w:rPr>
        <w:t xml:space="preserve">مهما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لِعُظم أبيكمُ آباءها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العلوم وقَدْ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الشريعةِ في هداهُ ضياءها</w:t>
      </w:r>
    </w:p>
    <w:p>
      <w:pPr>
        <w:pStyle w:val="BookText"/>
        <w:rPr/>
      </w:pPr>
      <w:r>
        <w:rPr>
          <w:rFonts w:ascii="Amiri" w:hAnsi="Amiri" w:eastAsia="Amiri" w:cs="Amiri"/>
          <w:color w:val="111111"/>
          <w:sz w:val="28"/>
          <w:sz w:val="28"/>
          <w:szCs w:val="28"/>
          <w:rtl w:val="true"/>
          <w:lang w:bidi="ar-SA"/>
        </w:rPr>
        <w:t xml:space="preserve">فاذهب 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الشريعةُ والعلومُ شفاءها</w:t>
      </w:r>
    </w:p>
    <w:p>
      <w:pPr>
        <w:pStyle w:val="BookText"/>
        <w:rPr/>
      </w:pPr>
      <w:r>
        <w:rPr>
          <w:rFonts w:ascii="Amiri" w:hAnsi="Amiri" w:eastAsia="Amiri" w:cs="Amiri"/>
          <w:color w:val="111111"/>
          <w:sz w:val="28"/>
          <w:sz w:val="28"/>
          <w:szCs w:val="28"/>
          <w:rtl w:val="true"/>
          <w:lang w:bidi="ar-SA"/>
        </w:rPr>
        <w:t xml:space="preserve">كم حَقّ مجدٍ قد قضاهُ، وما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ضمنتْ بنوهُ قضاءها</w:t>
      </w:r>
    </w:p>
    <w:p>
      <w:pPr>
        <w:pStyle w:val="BookText"/>
        <w:rPr/>
      </w:pPr>
      <w:r>
        <w:rPr>
          <w:rFonts w:ascii="Amiri" w:hAnsi="Amiri" w:eastAsia="Amiri" w:cs="Amiri"/>
          <w:color w:val="111111"/>
          <w:sz w:val="28"/>
          <w:sz w:val="28"/>
          <w:szCs w:val="28"/>
          <w:rtl w:val="true"/>
          <w:lang w:bidi="ar-SA"/>
        </w:rPr>
        <w:t xml:space="preserve">أعلامُ حَلَم بَلْ منارُ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علم عرَّفتْ جُهلاءها</w:t>
      </w:r>
    </w:p>
    <w:p>
      <w:pPr>
        <w:pStyle w:val="BookText"/>
        <w:rPr/>
      </w:pPr>
      <w:r>
        <w:rPr>
          <w:rFonts w:ascii="Amiri" w:hAnsi="Amiri" w:eastAsia="Amiri" w:cs="Amiri"/>
          <w:color w:val="111111"/>
          <w:sz w:val="28"/>
          <w:sz w:val="28"/>
          <w:szCs w:val="28"/>
          <w:rtl w:val="true"/>
          <w:lang w:bidi="ar-SA"/>
        </w:rPr>
        <w:t xml:space="preserve">ملکتْ بنائلها البرايا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مُؤلم فقرها عتقاءها</w:t>
      </w:r>
    </w:p>
    <w:p>
      <w:pPr>
        <w:pStyle w:val="BookText"/>
        <w:rPr/>
      </w:pPr>
      <w:r>
        <w:rPr>
          <w:rFonts w:ascii="Amiri" w:hAnsi="Amiri" w:eastAsia="Amiri" w:cs="Amiri"/>
          <w:color w:val="111111"/>
          <w:sz w:val="28"/>
          <w:sz w:val="28"/>
          <w:szCs w:val="28"/>
          <w:rtl w:val="true"/>
          <w:lang w:bidi="ar-SA"/>
        </w:rPr>
        <w:t xml:space="preserve">ضُرِبتْ على الدنيا سُرادقُ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وعلّمتِ الأُسودَ إباءها</w:t>
      </w:r>
    </w:p>
    <w:p>
      <w:pPr>
        <w:pStyle w:val="BookText"/>
        <w:rPr/>
      </w:pPr>
      <w:r>
        <w:rPr>
          <w:rFonts w:ascii="Amiri" w:hAnsi="Amiri" w:eastAsia="Amiri" w:cs="Amiri"/>
          <w:color w:val="111111"/>
          <w:sz w:val="28"/>
          <w:sz w:val="28"/>
          <w:szCs w:val="28"/>
          <w:rtl w:val="true"/>
          <w:lang w:bidi="ar-SA"/>
        </w:rPr>
        <w:t xml:space="preserve">حتى مضتْ 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أطالَ لنا الألهُ بقاءها</w:t>
      </w:r>
    </w:p>
    <w:p>
      <w:pPr>
        <w:pStyle w:val="BookText"/>
        <w:rPr/>
      </w:pPr>
      <w:r>
        <w:rPr>
          <w:rFonts w:ascii="Amiri" w:hAnsi="Amiri" w:eastAsia="Amiri" w:cs="Amiri"/>
          <w:color w:val="111111"/>
          <w:sz w:val="28"/>
          <w:sz w:val="28"/>
          <w:szCs w:val="28"/>
          <w:rtl w:val="true"/>
          <w:lang w:bidi="ar-SA"/>
        </w:rPr>
        <w:t xml:space="preserve">ورثَ المفاخرَ من أبيهِ وأَنَّهُ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عَقدتْ عليه لواءها</w:t>
      </w:r>
    </w:p>
    <w:p>
      <w:pPr>
        <w:pStyle w:val="BookText"/>
        <w:rPr/>
      </w:pPr>
      <w:r>
        <w:rPr>
          <w:rFonts w:ascii="Amiri" w:hAnsi="Amiri" w:eastAsia="Amiri" w:cs="Amiri"/>
          <w:color w:val="111111"/>
          <w:sz w:val="28"/>
          <w:sz w:val="28"/>
          <w:szCs w:val="28"/>
          <w:rtl w:val="true"/>
          <w:lang w:bidi="ar-SA"/>
        </w:rPr>
        <w:t xml:space="preserve">فأليكَ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ألقى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وأبصَرَ سُجَّداً أُمراءها</w:t>
      </w:r>
    </w:p>
    <w:p>
      <w:pPr>
        <w:pStyle w:val="BookText"/>
        <w:rPr/>
      </w:pPr>
      <w:r>
        <w:rPr>
          <w:rFonts w:ascii="Amiri" w:hAnsi="Amiri" w:eastAsia="Amiri" w:cs="Amiri"/>
          <w:color w:val="111111"/>
          <w:sz w:val="28"/>
          <w:sz w:val="28"/>
          <w:szCs w:val="28"/>
          <w:rtl w:val="true"/>
          <w:lang w:bidi="ar-SA"/>
        </w:rPr>
        <w:t xml:space="preserve">سَلْ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فَلَّ قاطعُ رأيه آراءها</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كم للعلوم بصدره منْ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ساغَ أوردَ عذبَهُ علماءها</w:t>
      </w:r>
    </w:p>
    <w:p>
      <w:pPr>
        <w:pStyle w:val="BookText"/>
        <w:rPr/>
      </w:pPr>
      <w:r>
        <w:rPr>
          <w:rFonts w:ascii="Amiri" w:hAnsi="Amiri" w:eastAsia="Amiri" w:cs="Amiri"/>
          <w:color w:val="111111"/>
          <w:sz w:val="28"/>
          <w:sz w:val="28"/>
          <w:szCs w:val="28"/>
          <w:rtl w:val="true"/>
          <w:lang w:bidi="ar-SA"/>
        </w:rPr>
        <w:t xml:space="preserve">ما طاولْتَهُ الراسياتُ بحلمهِ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وطالَ به فحكَّ سماءها</w:t>
      </w:r>
    </w:p>
    <w:p>
      <w:pPr>
        <w:pStyle w:val="BookText"/>
        <w:rPr/>
      </w:pPr>
      <w:r>
        <w:rPr>
          <w:rFonts w:ascii="Amiri" w:hAnsi="Amiri" w:eastAsia="Amiri" w:cs="Amiri"/>
          <w:color w:val="111111"/>
          <w:sz w:val="28"/>
          <w:sz w:val="28"/>
          <w:szCs w:val="28"/>
          <w:rtl w:val="true"/>
          <w:lang w:bidi="ar-SA"/>
        </w:rPr>
        <w:t xml:space="preserve">ولقد تكفَّلَ للمعالي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فأقامَ مائلَها وأودى داءها</w:t>
      </w:r>
    </w:p>
    <w:p>
      <w:pPr>
        <w:pStyle w:val="BookText"/>
        <w:rPr/>
      </w:pPr>
      <w:r>
        <w:rPr>
          <w:rFonts w:ascii="Amiri" w:hAnsi="Amiri" w:eastAsia="Amiri" w:cs="Amiri"/>
          <w:color w:val="111111"/>
          <w:sz w:val="28"/>
          <w:sz w:val="28"/>
          <w:szCs w:val="28"/>
          <w:rtl w:val="true"/>
          <w:lang w:bidi="ar-SA"/>
        </w:rPr>
        <w:t xml:space="preserve">فَلَكُمْ بَدا عن ساعدية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يُشيِّدُ للعلوم بناءها</w:t>
      </w:r>
    </w:p>
    <w:p>
      <w:pPr>
        <w:pStyle w:val="BookText"/>
        <w:rPr/>
      </w:pPr>
      <w:r>
        <w:rPr>
          <w:rFonts w:ascii="Amiri" w:hAnsi="Amiri" w:eastAsia="Amiri" w:cs="Amiri"/>
          <w:color w:val="111111"/>
          <w:sz w:val="28"/>
          <w:sz w:val="28"/>
          <w:szCs w:val="28"/>
          <w:rtl w:val="true"/>
          <w:lang w:bidi="ar-SA"/>
        </w:rPr>
        <w:t xml:space="preserve">ما أتعبتْهُ المكرماتُ لثُقلها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قامَ يحملُ ناهضاً أعَباءها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مِدحةً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أجادَ فخارُكمْ إنشاءها </w:t>
      </w:r>
    </w:p>
    <w:p>
      <w:pPr>
        <w:pStyle w:val="BookText"/>
        <w:rPr/>
      </w:pPr>
      <w:r>
        <w:rPr>
          <w:rFonts w:ascii="Amiri" w:hAnsi="Amiri" w:eastAsia="Amiri" w:cs="Amiri"/>
          <w:color w:val="111111"/>
          <w:sz w:val="28"/>
          <w:sz w:val="28"/>
          <w:szCs w:val="28"/>
          <w:rtl w:val="true"/>
          <w:lang w:bidi="ar-SA"/>
        </w:rPr>
        <w:t xml:space="preserve">يا ليتَ شعري ما أقولُ بمعشرٍ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عدادُ صفاتهم شُعراءها</w:t>
      </w:r>
    </w:p>
    <w:p>
      <w:pPr>
        <w:pStyle w:val="BookText"/>
        <w:rPr/>
      </w:pPr>
      <w:r>
        <w:rPr>
          <w:rFonts w:ascii="Amiri" w:hAnsi="Amiri" w:eastAsia="Amiri" w:cs="Amiri"/>
          <w:color w:val="111111"/>
          <w:sz w:val="28"/>
          <w:sz w:val="28"/>
          <w:szCs w:val="28"/>
          <w:rtl w:val="true"/>
          <w:lang w:bidi="ar-SA"/>
        </w:rPr>
        <w:t xml:space="preserve">طال الثناءُ ولم أُحط بثنائهم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قصرتُ ولم أُحطُّ إحصاءها</w:t>
      </w:r>
    </w:p>
    <w:p>
      <w:pPr>
        <w:pStyle w:val="BookText"/>
        <w:rPr/>
      </w:pPr>
      <w:r>
        <w:rPr>
          <w:rFonts w:ascii="Amiri" w:hAnsi="Amiri" w:eastAsia="Amiri" w:cs="Amiri"/>
          <w:color w:val="111111"/>
          <w:sz w:val="28"/>
          <w:sz w:val="28"/>
          <w:szCs w:val="28"/>
          <w:rtl w:val="true"/>
          <w:lang w:bidi="ar-SA"/>
        </w:rPr>
        <w:t xml:space="preserve">خَلَفٌ عن السّلفِ الذين بعزمهم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 وإن رضيَ العُلى أعداءها</w:t>
      </w:r>
    </w:p>
    <w:p>
      <w:pPr>
        <w:pStyle w:val="BookText"/>
        <w:rPr/>
      </w:pPr>
      <w:r>
        <w:rPr>
          <w:rFonts w:ascii="Amiri" w:hAnsi="Amiri" w:eastAsia="Amiri" w:cs="Amiri"/>
          <w:color w:val="111111"/>
          <w:sz w:val="28"/>
          <w:sz w:val="28"/>
          <w:szCs w:val="28"/>
          <w:rtl w:val="true"/>
          <w:lang w:bidi="ar-SA"/>
        </w:rPr>
        <w:t xml:space="preserve">قَدْ ساعدتك به الزمان أخا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شدَّ أزرك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ساءها</w:t>
      </w:r>
    </w:p>
    <w:p>
      <w:pPr>
        <w:pStyle w:val="BookText"/>
        <w:rPr/>
      </w:pPr>
      <w:r>
        <w:rPr>
          <w:rFonts w:ascii="Amiri" w:hAnsi="Amiri" w:eastAsia="Amiri" w:cs="Amiri"/>
          <w:color w:val="111111"/>
          <w:sz w:val="28"/>
          <w:sz w:val="28"/>
          <w:szCs w:val="28"/>
          <w:rtl w:val="true"/>
          <w:lang w:bidi="ar-SA"/>
        </w:rPr>
        <w:t xml:space="preserve">ما سلَّ صارم عزمهِ إلاّ 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عزمهِ تروي السيوفُ مضاءها</w:t>
      </w:r>
    </w:p>
    <w:p>
      <w:pPr>
        <w:pStyle w:val="BookText"/>
        <w:rPr/>
      </w:pPr>
      <w:r>
        <w:rPr>
          <w:rFonts w:ascii="Amiri" w:hAnsi="Amiri" w:eastAsia="Amiri" w:cs="Amiri"/>
          <w:color w:val="111111"/>
          <w:sz w:val="28"/>
          <w:sz w:val="28"/>
          <w:szCs w:val="28"/>
          <w:rtl w:val="true"/>
          <w:lang w:bidi="ar-SA"/>
        </w:rPr>
        <w:t xml:space="preserve">أبداً ولا هطلت يداهُ بساحة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نزلَ الربيعُ فناءها</w:t>
      </w:r>
    </w:p>
    <w:p>
      <w:pPr>
        <w:pStyle w:val="BookText"/>
        <w:rPr/>
      </w:pPr>
      <w:r>
        <w:rPr>
          <w:rFonts w:ascii="Amiri" w:hAnsi="Amiri" w:eastAsia="Amiri" w:cs="Amiri"/>
          <w:color w:val="111111"/>
          <w:sz w:val="28"/>
          <w:sz w:val="28"/>
          <w:szCs w:val="28"/>
          <w:rtl w:val="true"/>
          <w:lang w:bidi="ar-SA"/>
        </w:rPr>
        <w:t xml:space="preserve">والشّبلُ يحكي الليثَ في 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والسُحبُ تعرفُ بالربيع سخاءها</w:t>
      </w:r>
    </w:p>
    <w:p>
      <w:pPr>
        <w:pStyle w:val="BookText"/>
        <w:rPr/>
      </w:pPr>
      <w:r>
        <w:rPr>
          <w:rFonts w:ascii="Amiri" w:hAnsi="Amiri" w:eastAsia="Amiri" w:cs="Amiri"/>
          <w:color w:val="111111"/>
          <w:sz w:val="28"/>
          <w:sz w:val="28"/>
          <w:szCs w:val="28"/>
          <w:rtl w:val="true"/>
          <w:lang w:bidi="ar-SA"/>
        </w:rPr>
        <w:t xml:space="preserve">ولأنتَ أعرفُ مَنْ عليه يدُ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 الخناصرَ إِذْ أَجابَ نداءها</w:t>
      </w:r>
    </w:p>
    <w:p>
      <w:pPr>
        <w:pStyle w:val="BookText"/>
        <w:rPr/>
      </w:pPr>
      <w:r>
        <w:rPr>
          <w:rFonts w:ascii="Amiri" w:hAnsi="Amiri" w:eastAsia="Amiri" w:cs="Amiri"/>
          <w:color w:val="111111"/>
          <w:sz w:val="28"/>
          <w:sz w:val="28"/>
          <w:szCs w:val="28"/>
          <w:rtl w:val="true"/>
          <w:lang w:bidi="ar-SA"/>
        </w:rPr>
        <w:t xml:space="preserve">فافخر بجدّكَ أو أبيكَ فلن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ما بين الورى أكفاءها</w:t>
      </w:r>
    </w:p>
    <w:p>
      <w:pPr>
        <w:pStyle w:val="BookText"/>
        <w:rPr/>
      </w:pPr>
      <w:r>
        <w:rPr>
          <w:rFonts w:ascii="Amiri" w:hAnsi="Amiri" w:eastAsia="Amiri" w:cs="Amiri"/>
          <w:color w:val="111111"/>
          <w:sz w:val="28"/>
          <w:sz w:val="28"/>
          <w:szCs w:val="28"/>
          <w:rtl w:val="true"/>
          <w:lang w:bidi="ar-SA"/>
        </w:rPr>
        <w:t xml:space="preserve">لم ترفع الأيامُ ذروةَ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وكانوا شُهبَهَا وسماءها</w:t>
      </w:r>
    </w:p>
    <w:p>
      <w:pPr>
        <w:pStyle w:val="BookText"/>
        <w:rPr/>
      </w:pPr>
      <w:r>
        <w:rPr>
          <w:rFonts w:ascii="Amiri" w:hAnsi="Amiri" w:eastAsia="Amiri" w:cs="Amiri"/>
          <w:color w:val="111111"/>
          <w:sz w:val="28"/>
          <w:sz w:val="28"/>
          <w:szCs w:val="28"/>
          <w:rtl w:val="true"/>
          <w:lang w:bidi="ar-SA"/>
        </w:rPr>
        <w:t xml:space="preserve">يا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نَشَرت عليه يدُ الصلاح لواءها</w:t>
      </w:r>
    </w:p>
    <w:p>
      <w:pPr>
        <w:pStyle w:val="BookText"/>
        <w:rPr/>
      </w:pPr>
      <w:r>
        <w:rPr>
          <w:rFonts w:ascii="Amiri" w:hAnsi="Amiri" w:eastAsia="Amiri" w:cs="Amiri"/>
          <w:color w:val="111111"/>
          <w:sz w:val="28"/>
          <w:sz w:val="28"/>
          <w:szCs w:val="28"/>
          <w:rtl w:val="true"/>
          <w:lang w:bidi="ar-SA"/>
        </w:rPr>
        <w:t xml:space="preserve">إنْ كانَ وجهُ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بالخال قَدْ عَشقَ الورى ضَرّاءها</w:t>
      </w:r>
    </w:p>
    <w:p>
      <w:pPr>
        <w:pStyle w:val="BookText"/>
        <w:rPr/>
      </w:pPr>
      <w:r>
        <w:rPr>
          <w:rFonts w:ascii="Amiri" w:hAnsi="Amiri" w:eastAsia="Amiri" w:cs="Amiri"/>
          <w:color w:val="111111"/>
          <w:sz w:val="28"/>
          <w:sz w:val="28"/>
          <w:szCs w:val="28"/>
          <w:rtl w:val="true"/>
          <w:lang w:bidi="ar-SA"/>
        </w:rPr>
        <w:t xml:space="preserve">أو تعشق العلياء 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فأبوكَ مَنْ نَسجَتْ يداهُ رداءها</w:t>
      </w:r>
    </w:p>
    <w:p>
      <w:pPr>
        <w:pStyle w:val="BookText"/>
        <w:rPr/>
      </w:pPr>
      <w:r>
        <w:rPr>
          <w:rFonts w:ascii="Amiri" w:hAnsi="Amiri" w:eastAsia="Amiri" w:cs="Amiri"/>
          <w:color w:val="111111"/>
          <w:sz w:val="28"/>
          <w:sz w:val="28"/>
          <w:szCs w:val="28"/>
          <w:rtl w:val="true"/>
          <w:lang w:bidi="ar-SA"/>
        </w:rPr>
        <w:t xml:space="preserve">وأرى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قامَ فيها خاطباً علياءها</w:t>
      </w:r>
    </w:p>
    <w:p>
      <w:pPr>
        <w:pStyle w:val="BookText"/>
        <w:rPr/>
      </w:pPr>
      <w:r>
        <w:rPr>
          <w:rFonts w:ascii="Amiri" w:hAnsi="Amiri" w:eastAsia="Amiri" w:cs="Amiri"/>
          <w:color w:val="111111"/>
          <w:sz w:val="28"/>
          <w:sz w:val="28"/>
          <w:szCs w:val="28"/>
          <w:rtl w:val="true"/>
          <w:lang w:bidi="ar-SA"/>
        </w:rPr>
        <w:t xml:space="preserve">فتراهُ إنْ طرق الشريعة طارقٌ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أو يُزيلُ عناءها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قَدْ أفاض على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فجاوزَ قدرَهُ جوزاءها</w:t>
      </w:r>
    </w:p>
    <w:p>
      <w:pPr>
        <w:pStyle w:val="BookText"/>
        <w:rPr/>
      </w:pPr>
      <w:r>
        <w:rPr>
          <w:rFonts w:ascii="Amiri" w:hAnsi="Amiri" w:eastAsia="Amiri" w:cs="Amiri"/>
          <w:color w:val="111111"/>
          <w:sz w:val="28"/>
          <w:sz w:val="28"/>
          <w:szCs w:val="28"/>
          <w:rtl w:val="true"/>
          <w:lang w:bidi="ar-SA"/>
        </w:rPr>
        <w:t>ضخم الدّسيعة</w:t>
      </w:r>
      <w:r>
        <w:rPr>
          <w:rStyle w:val="FootnoteAnchor"/>
          <w:rtl w:val="true"/>
        </w:rPr>
        <w:footnoteReference w:id="526"/>
      </w:r>
      <w:r>
        <w:rPr>
          <w:rFonts w:ascii="Amiri" w:hAnsi="Amiri" w:eastAsia="Amiri" w:cs="Amiri"/>
          <w:color w:val="111111"/>
          <w:sz w:val="28"/>
          <w:sz w:val="28"/>
          <w:szCs w:val="28"/>
          <w:rtl w:val="true"/>
          <w:lang w:bidi="ar-SA"/>
        </w:rPr>
        <w:t xml:space="preserve">لا ينامُ إذا اشتكت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 المعالي أو يزيلُ قذاءها</w:t>
      </w:r>
    </w:p>
    <w:p>
      <w:pPr>
        <w:pStyle w:val="BookText"/>
        <w:rPr/>
      </w:pPr>
      <w:r>
        <w:rPr>
          <w:rFonts w:ascii="Amiri" w:hAnsi="Amiri" w:eastAsia="Amiri" w:cs="Amiri"/>
          <w:color w:val="111111"/>
          <w:sz w:val="28"/>
          <w:sz w:val="28"/>
          <w:szCs w:val="28"/>
          <w:rtl w:val="true"/>
          <w:lang w:bidi="ar-SA"/>
        </w:rPr>
        <w:t xml:space="preserve">فالمِسكُ يروي طيبَهُ عَنْ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تحكي عن أباهُ إماءها</w:t>
      </w:r>
    </w:p>
    <w:p>
      <w:pPr>
        <w:pStyle w:val="BookText"/>
        <w:rPr/>
      </w:pPr>
      <w:r>
        <w:rPr>
          <w:rFonts w:ascii="Amiri" w:hAnsi="Amiri" w:eastAsia="Amiri" w:cs="Amiri"/>
          <w:color w:val="111111"/>
          <w:sz w:val="28"/>
          <w:sz w:val="28"/>
          <w:szCs w:val="28"/>
          <w:rtl w:val="true"/>
          <w:lang w:bidi="ar-SA"/>
        </w:rPr>
        <w:t xml:space="preserve">يا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يرومُ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 يخبطُ نادماً عشواءها</w:t>
      </w:r>
    </w:p>
    <w:p>
      <w:pPr>
        <w:pStyle w:val="BookText"/>
        <w:rPr/>
      </w:pPr>
      <w:r>
        <w:rPr>
          <w:rFonts w:ascii="Amiri" w:hAnsi="Amiri" w:eastAsia="Amiri" w:cs="Amiri"/>
          <w:color w:val="111111"/>
          <w:sz w:val="28"/>
          <w:sz w:val="28"/>
          <w:szCs w:val="28"/>
          <w:rtl w:val="true"/>
          <w:lang w:bidi="ar-SA"/>
        </w:rPr>
        <w:t xml:space="preserve">أنَّى يرومُ سواكمُ وهُداكمُ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يملأُ بالضياءِ فضاءها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اللطائف التي تلحق بهذا الباب ما قاله الشيخ محسن آل خضر متوجّعاً على جار جناب مولانا الشيخ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حاج حسون الكردي حين دعاه إلى تشريف داره واستماع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امتنع الشيخ رفقا بجاره ومزيد الألحاح من جاره، الذي سعى في خراب داره، حصلت الأجابة منه لذلك الجار، عملاً بالمأثور الوارد في حقه من الأحاديث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لمزيد رأفته بجاره قَبِلَ الميسور، ونهاهُ </w:t>
      </w:r>
    </w:p>
    <w:p>
      <w:pPr>
        <w:pStyle w:val="BookText"/>
        <w:rPr/>
      </w:pPr>
      <w:r>
        <w:rPr>
          <w:rFonts w:ascii="Amiri" w:hAnsi="Amiri" w:eastAsia="Amiri" w:cs="Amiri"/>
          <w:color w:val="111111"/>
          <w:sz w:val="28"/>
          <w:sz w:val="28"/>
          <w:szCs w:val="28"/>
          <w:rtl w:val="true"/>
          <w:lang w:bidi="ar-SA"/>
        </w:rPr>
        <w:t>عن المعسور، غير أنَّهُ اقترح عليه أمورٍ، أوجبت كسره من الأفلاس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الشيخ محسن بهذه الأبيات نصيحة للناس، ناظماً للقصة والحكاية،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مِنْ عُربٍ ومن 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فاسمعوا نُصحي وتحذيري</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إنَّ الشيخ مُقْتَرحُ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غيرَ مقدورِ</w:t>
      </w:r>
    </w:p>
    <w:p>
      <w:pPr>
        <w:pStyle w:val="BookText"/>
        <w:rPr/>
      </w:pPr>
      <w:r>
        <w:rPr>
          <w:rFonts w:ascii="Amiri" w:hAnsi="Amiri" w:eastAsia="Amiri" w:cs="Amiri"/>
          <w:color w:val="111111"/>
          <w:sz w:val="28"/>
          <w:sz w:val="28"/>
          <w:szCs w:val="28"/>
          <w:rtl w:val="true"/>
          <w:lang w:bidi="ar-SA"/>
        </w:rPr>
        <w:t xml:space="preserve">سلوا به 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عادتي أنْ لا أُجيبَ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في ترك عاداتي بمعذورِ</w:t>
      </w:r>
    </w:p>
    <w:p>
      <w:pPr>
        <w:pStyle w:val="BookText"/>
        <w:rPr/>
      </w:pPr>
      <w:r>
        <w:rPr>
          <w:rFonts w:ascii="Amiri" w:hAnsi="Amiri" w:eastAsia="Amiri" w:cs="Amiri"/>
          <w:color w:val="111111"/>
          <w:sz w:val="28"/>
          <w:sz w:val="28"/>
          <w:szCs w:val="28"/>
          <w:rtl w:val="true"/>
          <w:lang w:bidi="ar-SA"/>
        </w:rPr>
        <w:t xml:space="preserve">فلم يَزل جارُهُ المسكينُ ملتمساً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الأجابة في ذُلِّ وتحقيرِ</w:t>
      </w:r>
    </w:p>
    <w:p>
      <w:pPr>
        <w:pStyle w:val="BookText"/>
        <w:rPr/>
      </w:pPr>
      <w:r>
        <w:rPr>
          <w:rFonts w:ascii="Amiri" w:hAnsi="Amiri" w:eastAsia="Amiri" w:cs="Amiri"/>
          <w:color w:val="111111"/>
          <w:sz w:val="28"/>
          <w:sz w:val="28"/>
          <w:szCs w:val="28"/>
          <w:rtl w:val="true"/>
          <w:lang w:bidi="ar-SA"/>
        </w:rPr>
        <w:t xml:space="preserve">ولا يزالُ لكفّ الشيخ ملتثماً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تجري بدمع غير منزورِ</w:t>
      </w:r>
    </w:p>
    <w:p>
      <w:pPr>
        <w:pStyle w:val="BookText"/>
        <w:rPr/>
      </w:pPr>
      <w:r>
        <w:rPr>
          <w:rFonts w:ascii="Amiri" w:hAnsi="Amiri" w:eastAsia="Amiri" w:cs="Amiri"/>
          <w:color w:val="111111"/>
          <w:sz w:val="28"/>
          <w:sz w:val="28"/>
          <w:szCs w:val="28"/>
          <w:rtl w:val="true"/>
          <w:lang w:bidi="ar-SA"/>
        </w:rPr>
        <w:t xml:space="preserve">فقالَ بُشراكَ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في 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في مأثورِ</w:t>
      </w:r>
    </w:p>
    <w:p>
      <w:pPr>
        <w:pStyle w:val="BookText"/>
        <w:rPr/>
      </w:pPr>
      <w:r>
        <w:rPr>
          <w:rFonts w:ascii="Amiri" w:hAnsi="Amiri" w:eastAsia="Amiri" w:cs="Amiri"/>
          <w:color w:val="111111"/>
          <w:sz w:val="28"/>
          <w:sz w:val="28"/>
          <w:szCs w:val="28"/>
          <w:rtl w:val="true"/>
          <w:lang w:bidi="ar-SA"/>
        </w:rPr>
        <w:t xml:space="preserve">فلا تُسُؤني بألوان 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في ذاكَ إعزازي وتوقيري</w:t>
      </w:r>
    </w:p>
    <w:p>
      <w:pPr>
        <w:pStyle w:val="BookText"/>
        <w:rPr/>
      </w:pPr>
      <w:r>
        <w:rPr>
          <w:rFonts w:ascii="Amiri" w:hAnsi="Amiri" w:eastAsia="Amiri" w:cs="Amiri"/>
          <w:color w:val="111111"/>
          <w:sz w:val="28"/>
          <w:sz w:val="28"/>
          <w:szCs w:val="28"/>
          <w:rtl w:val="true"/>
          <w:lang w:bidi="ar-SA"/>
        </w:rPr>
        <w:t xml:space="preserve">فأنتَ جاري فلا تُسْرِفْ بمأدُبةٍ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 نقبلُ منه كُلَّ میسورِ</w:t>
      </w:r>
    </w:p>
    <w:p>
      <w:pPr>
        <w:pStyle w:val="BookText"/>
        <w:rPr/>
      </w:pPr>
      <w:r>
        <w:rPr>
          <w:rFonts w:ascii="Amiri" w:hAnsi="Amiri" w:eastAsia="Amiri" w:cs="Amiri"/>
          <w:color w:val="111111"/>
          <w:sz w:val="28"/>
          <w:sz w:val="28"/>
          <w:szCs w:val="28"/>
          <w:rtl w:val="true"/>
          <w:lang w:bidi="ar-SA"/>
        </w:rPr>
        <w:t xml:space="preserve">يكفيك سبعُ دجاجات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تكليفاً بمعسورِ</w:t>
      </w:r>
    </w:p>
    <w:p>
      <w:pPr>
        <w:pStyle w:val="BookText"/>
        <w:rPr/>
      </w:pPr>
      <w:r>
        <w:rPr>
          <w:rFonts w:ascii="Amiri" w:hAnsi="Amiri" w:eastAsia="Amiri" w:cs="Amiri"/>
          <w:color w:val="111111"/>
          <w:sz w:val="28"/>
          <w:sz w:val="28"/>
          <w:szCs w:val="28"/>
          <w:rtl w:val="true"/>
          <w:lang w:bidi="ar-SA"/>
        </w:rPr>
        <w:t xml:space="preserve">وعَنْبرُ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بُلغَتُنا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تكنْ خيرَ منهيٍّ ومأمورٍ</w:t>
      </w:r>
    </w:p>
    <w:p>
      <w:pPr>
        <w:pStyle w:val="BookText"/>
        <w:rPr/>
      </w:pPr>
      <w:r>
        <w:rPr>
          <w:rFonts w:ascii="Amiri" w:hAnsi="Amiri" w:eastAsia="Amiri" w:cs="Amiri"/>
          <w:color w:val="111111"/>
          <w:sz w:val="28"/>
          <w:sz w:val="28"/>
          <w:szCs w:val="28"/>
          <w:rtl w:val="true"/>
          <w:lang w:bidi="ar-SA"/>
        </w:rPr>
        <w:t xml:space="preserve">وفي القليل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يُمناكَ كُنتَ لدينا خيرَ مشكورِ</w:t>
      </w:r>
    </w:p>
    <w:p>
      <w:pPr>
        <w:pStyle w:val="BookText"/>
        <w:rPr/>
      </w:pPr>
      <w:r>
        <w:rPr>
          <w:rFonts w:ascii="Amiri" w:hAnsi="Amiri" w:eastAsia="Amiri" w:cs="Amiri"/>
          <w:color w:val="111111"/>
          <w:sz w:val="28"/>
          <w:sz w:val="28"/>
          <w:szCs w:val="28"/>
          <w:rtl w:val="true"/>
          <w:lang w:bidi="ar-SA"/>
        </w:rPr>
        <w:t xml:space="preserve">فقالَ أهونُ شيءٍ ما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ليلتَهُ في قلبٍ مسرورِ</w:t>
      </w:r>
    </w:p>
    <w:p>
      <w:pPr>
        <w:pStyle w:val="BookText"/>
        <w:rPr/>
      </w:pPr>
      <w:r>
        <w:rPr>
          <w:rFonts w:ascii="Amiri" w:hAnsi="Amiri" w:eastAsia="Amiri" w:cs="Amiri"/>
          <w:color w:val="111111"/>
          <w:sz w:val="28"/>
          <w:sz w:val="28"/>
          <w:szCs w:val="28"/>
          <w:rtl w:val="true"/>
          <w:lang w:bidi="ar-SA"/>
        </w:rPr>
        <w:t xml:space="preserve">لكنَّهُ جَاءَهُ رأدُ الضُّحى خَجَلاً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إليه حياءً بالمعاذير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طبخٌ ليسَ تُحسنُهُ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قصورٌ غير تقصيرِ</w:t>
      </w:r>
    </w:p>
    <w:p>
      <w:pPr>
        <w:pStyle w:val="BookText"/>
        <w:rPr/>
      </w:pPr>
      <w:r>
        <w:rPr>
          <w:rFonts w:ascii="Amiri" w:hAnsi="Amiri" w:eastAsia="Amiri" w:cs="Amiri"/>
          <w:color w:val="111111"/>
          <w:sz w:val="28"/>
          <w:sz w:val="28"/>
          <w:szCs w:val="28"/>
          <w:rtl w:val="true"/>
          <w:lang w:bidi="ar-SA"/>
        </w:rPr>
        <w:t xml:space="preserve">أجابَهُ الشيخُ في لُطفٍ ومرحمة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للجار عندي ذِمامٌ غير مخفورِ</w:t>
      </w:r>
    </w:p>
    <w:p>
      <w:pPr>
        <w:pStyle w:val="BookText"/>
        <w:rPr/>
      </w:pPr>
      <w:r>
        <w:rPr>
          <w:rFonts w:ascii="Amiri" w:hAnsi="Amiri" w:eastAsia="Amiri" w:cs="Amiri"/>
          <w:color w:val="111111"/>
          <w:sz w:val="28"/>
          <w:sz w:val="28"/>
          <w:szCs w:val="28"/>
          <w:rtl w:val="true"/>
          <w:lang w:bidi="ar-SA"/>
        </w:rPr>
        <w:t xml:space="preserve">فاذهبْ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تكفيكَ كُلْفَتَهُ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ذاتَ معقولٍ وتدبيرِ</w:t>
      </w:r>
    </w:p>
    <w:p>
      <w:pPr>
        <w:pStyle w:val="BookText"/>
        <w:rPr/>
      </w:pPr>
      <w:r>
        <w:rPr>
          <w:rFonts w:ascii="Amiri" w:hAnsi="Amiri" w:eastAsia="Amiri" w:cs="Amiri"/>
          <w:color w:val="111111"/>
          <w:sz w:val="28"/>
          <w:sz w:val="28"/>
          <w:szCs w:val="28"/>
          <w:rtl w:val="true"/>
          <w:lang w:bidi="ar-SA"/>
        </w:rPr>
        <w:t xml:space="preserve">ومُذْ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وبشَّتْ وأبدتْ بشرَ محبورِ</w:t>
      </w:r>
    </w:p>
    <w:p>
      <w:pPr>
        <w:pStyle w:val="BookText"/>
        <w:rPr/>
      </w:pPr>
      <w:r>
        <w:rPr>
          <w:rFonts w:ascii="Amiri" w:hAnsi="Amiri" w:eastAsia="Amiri" w:cs="Amiri"/>
          <w:color w:val="111111"/>
          <w:sz w:val="28"/>
          <w:sz w:val="28"/>
          <w:szCs w:val="28"/>
          <w:rtl w:val="true"/>
          <w:lang w:bidi="ar-SA"/>
        </w:rPr>
        <w:t xml:space="preserve">قالتْ لهُ هاتَ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في تدابيري</w:t>
      </w:r>
    </w:p>
    <w:p>
      <w:pPr>
        <w:pStyle w:val="BookText"/>
        <w:rPr/>
      </w:pPr>
      <w:r>
        <w:rPr>
          <w:rFonts w:ascii="Amiri" w:hAnsi="Amiri" w:eastAsia="Amiri" w:cs="Amiri"/>
          <w:color w:val="111111"/>
          <w:sz w:val="28"/>
          <w:sz w:val="28"/>
          <w:szCs w:val="28"/>
          <w:rtl w:val="true"/>
          <w:lang w:bidi="ar-SA"/>
        </w:rPr>
        <w:t xml:space="preserve">وهكذا حامض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وإيّاكَ أنْ تَنْسى مقاديري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أكنْ ذاتَ إسراف و تبذيرِ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جفَّ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نَجْتَزي بعدَ تقنيطٍ وتقتيرِ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من دون إجحافٍ وتكثيرِ</w:t>
      </w:r>
    </w:p>
    <w:p>
      <w:pPr>
        <w:pStyle w:val="BookText"/>
        <w:rPr/>
      </w:pPr>
      <w:r>
        <w:rPr>
          <w:rFonts w:ascii="Amiri" w:hAnsi="Amiri" w:eastAsia="Amiri" w:cs="Amiri"/>
          <w:color w:val="111111"/>
          <w:sz w:val="28"/>
          <w:sz w:val="28"/>
          <w:szCs w:val="28"/>
          <w:rtl w:val="true"/>
          <w:lang w:bidi="ar-SA"/>
        </w:rPr>
        <w:t xml:space="preserve">واتبع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طعامُنا من عطوراتِ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القدر الكافي لحاجتنا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جار لنا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جارها المغرورُ ممتثلاً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جارٍ ببيتٍ الشيخ مغرورِ</w:t>
      </w:r>
    </w:p>
    <w:p>
      <w:pPr>
        <w:pStyle w:val="BookText"/>
        <w:rPr/>
      </w:pPr>
      <w:r>
        <w:rPr>
          <w:rFonts w:ascii="Amiri" w:hAnsi="Amiri" w:eastAsia="Amiri" w:cs="Amiri"/>
          <w:color w:val="111111"/>
          <w:sz w:val="28"/>
          <w:sz w:val="28"/>
          <w:szCs w:val="28"/>
          <w:rtl w:val="true"/>
          <w:lang w:bidi="ar-SA"/>
        </w:rPr>
        <w:t xml:space="preserve">ومُذْ قضى جارُها المسكينُ حاجتَها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عاث الخرابُ ببيت منه معمورِ</w:t>
      </w:r>
    </w:p>
    <w:p>
      <w:pPr>
        <w:pStyle w:val="BookText"/>
        <w:rPr/>
      </w:pPr>
      <w:r>
        <w:rPr>
          <w:rFonts w:ascii="Amiri" w:hAnsi="Amiri" w:eastAsia="Amiri" w:cs="Amiri"/>
          <w:color w:val="111111"/>
          <w:sz w:val="28"/>
          <w:sz w:val="28"/>
          <w:szCs w:val="28"/>
          <w:rtl w:val="true"/>
          <w:lang w:bidi="ar-SA"/>
        </w:rPr>
        <w:t xml:space="preserve">وباعَ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أراهُ على فعلٍ بمأجورِ</w:t>
      </w:r>
    </w:p>
    <w:p>
      <w:pPr>
        <w:pStyle w:val="BookText"/>
        <w:rPr/>
      </w:pPr>
      <w:r>
        <w:rPr>
          <w:rFonts w:ascii="Amiri" w:hAnsi="Amiri" w:eastAsia="Amiri" w:cs="Amiri"/>
          <w:color w:val="111111"/>
          <w:sz w:val="28"/>
          <w:sz w:val="28"/>
          <w:szCs w:val="28"/>
          <w:rtl w:val="true"/>
          <w:lang w:bidi="ar-SA"/>
        </w:rPr>
        <w:t xml:space="preserve">وأحرزَ الشيخُ مما كان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العام رزقاً غير منزورِ</w:t>
      </w:r>
    </w:p>
    <w:p>
      <w:pPr>
        <w:pStyle w:val="BookText"/>
        <w:rPr/>
      </w:pPr>
      <w:r>
        <w:rPr>
          <w:rFonts w:ascii="Amiri" w:hAnsi="Amiri" w:eastAsia="Amiri" w:cs="Amiri"/>
          <w:color w:val="111111"/>
          <w:sz w:val="28"/>
          <w:sz w:val="28"/>
          <w:szCs w:val="28"/>
          <w:rtl w:val="true"/>
          <w:lang w:bidi="ar-SA"/>
        </w:rPr>
        <w:t xml:space="preserve">وقامَ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علتْ رأسَها ضرباً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براطمَها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فأعولتْ جَزَعاً إعوالَ خنزيرِ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خیزرانٌ غبّ عولتها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بغلةٌ صاحتْ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قامتْ على ساق عويصتهُم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شبّتْ لظى الحرب بين الأم وابنتها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على الهام أو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تَمرُّ على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صکَّتْ هامَ جارتها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تضربُ في كاساتِ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تتحرَّاها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تشتدُّ في محراث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ترى قَطُ إبريقاً ومصخنةً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مكسورِ</w:t>
      </w:r>
    </w:p>
    <w:p>
      <w:pPr>
        <w:pStyle w:val="BookText"/>
        <w:rPr/>
      </w:pPr>
      <w:r>
        <w:rPr>
          <w:rFonts w:ascii="Amiri" w:hAnsi="Amiri" w:eastAsia="Amiri" w:cs="Amiri"/>
          <w:color w:val="111111"/>
          <w:sz w:val="28"/>
          <w:sz w:val="28"/>
          <w:szCs w:val="28"/>
          <w:rtl w:val="true"/>
          <w:lang w:bidi="ar-SA"/>
        </w:rPr>
        <w:t xml:space="preserve">رُضَّتْ جميعُ أوانيهم فما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الرفوف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بلّورِ</w:t>
      </w:r>
    </w:p>
    <w:p>
      <w:pPr>
        <w:pStyle w:val="BookText"/>
        <w:rPr/>
      </w:pPr>
      <w:r>
        <w:rPr>
          <w:rFonts w:ascii="Amiri" w:hAnsi="Amiri" w:eastAsia="Amiri" w:cs="Amiri"/>
          <w:color w:val="111111"/>
          <w:sz w:val="28"/>
          <w:sz w:val="28"/>
          <w:szCs w:val="28"/>
          <w:rtl w:val="true"/>
          <w:lang w:bidi="ar-SA"/>
        </w:rPr>
        <w:t xml:space="preserve">لهفي على كسر البلّور حينَ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كلؤلؤٍ فوقَ وجهِ الأرضِ منثورِ</w:t>
      </w:r>
    </w:p>
    <w:p>
      <w:pPr>
        <w:pStyle w:val="BookText"/>
        <w:rPr/>
      </w:pPr>
      <w:r>
        <w:rPr>
          <w:rFonts w:ascii="Amiri" w:hAnsi="Amiri" w:eastAsia="Amiri" w:cs="Amiri"/>
          <w:color w:val="111111"/>
          <w:sz w:val="28"/>
          <w:sz w:val="28"/>
          <w:szCs w:val="28"/>
          <w:rtl w:val="true"/>
          <w:lang w:bidi="ar-SA"/>
        </w:rPr>
        <w:t xml:space="preserve">تشُعُّ في غَسَقِ الظلماء ناصعةً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فينجلي بسناها كُلُّ دیجورِ</w:t>
      </w:r>
    </w:p>
    <w:p>
      <w:pPr>
        <w:pStyle w:val="BookText"/>
        <w:rPr/>
      </w:pPr>
      <w:r>
        <w:rPr>
          <w:rFonts w:ascii="Amiri" w:hAnsi="Amiri" w:eastAsia="Amiri" w:cs="Amiri"/>
          <w:color w:val="111111"/>
          <w:sz w:val="28"/>
          <w:sz w:val="28"/>
          <w:szCs w:val="28"/>
          <w:rtl w:val="true"/>
          <w:lang w:bidi="ar-SA"/>
        </w:rPr>
        <w:t xml:space="preserve">ومُذْ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بالعصا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سعى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الطُورِ</w:t>
      </w:r>
    </w:p>
    <w:p>
      <w:pPr>
        <w:pStyle w:val="BookText"/>
        <w:rPr/>
      </w:pPr>
      <w:r>
        <w:rPr>
          <w:rFonts w:ascii="Amiri" w:hAnsi="Amiri" w:eastAsia="Amiri" w:cs="Amiri"/>
          <w:color w:val="111111"/>
          <w:sz w:val="28"/>
          <w:sz w:val="28"/>
          <w:szCs w:val="28"/>
          <w:rtl w:val="true"/>
          <w:lang w:bidi="ar-SA"/>
        </w:rPr>
        <w:t xml:space="preserve">رأى نجوماً بصحن الدار قَدْ نُثِرَت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جلالُ العالم النّوري</w:t>
      </w:r>
    </w:p>
    <w:p>
      <w:pPr>
        <w:pStyle w:val="BookText"/>
        <w:rPr/>
      </w:pPr>
      <w:r>
        <w:rPr>
          <w:rFonts w:ascii="Amiri" w:hAnsi="Amiri" w:eastAsia="Amiri" w:cs="Amiri"/>
          <w:color w:val="111111"/>
          <w:sz w:val="28"/>
          <w:sz w:val="28"/>
          <w:szCs w:val="28"/>
          <w:rtl w:val="true"/>
          <w:lang w:bidi="ar-SA"/>
        </w:rPr>
        <w:t xml:space="preserve">إنَّ السما اَتَحفَتْ داري 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درى ذاكَ رضراضُ القواريرِ</w:t>
      </w:r>
    </w:p>
    <w:p>
      <w:pPr>
        <w:pStyle w:val="BookText"/>
        <w:rPr/>
      </w:pPr>
      <w:r>
        <w:rPr>
          <w:rFonts w:ascii="Amiri" w:hAnsi="Amiri" w:eastAsia="Amiri" w:cs="Amiri"/>
          <w:color w:val="111111"/>
          <w:sz w:val="28"/>
          <w:sz w:val="28"/>
          <w:szCs w:val="28"/>
          <w:rtl w:val="true"/>
          <w:lang w:bidi="ar-SA"/>
        </w:rPr>
        <w:t xml:space="preserve">فزَمُجرَ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قامتْ قيامتُهُ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بصيحةٍ أوهمتنا نفخةَ الصُّورَ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يجمعُ شملاً غير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ويُجبرُ كسراً غير مجبورِ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انقضى الليلُ إلاّ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آذانُها نهبَ أطرافِ المساميرِ</w:t>
      </w:r>
    </w:p>
    <w:p>
      <w:pPr>
        <w:pStyle w:val="BookText"/>
        <w:rPr/>
      </w:pPr>
      <w:r>
        <w:rPr>
          <w:rFonts w:ascii="Amiri" w:hAnsi="Amiri" w:eastAsia="Amiri" w:cs="Amiri"/>
          <w:color w:val="111111"/>
          <w:sz w:val="28"/>
          <w:sz w:val="28"/>
          <w:szCs w:val="28"/>
          <w:rtl w:val="true"/>
          <w:lang w:bidi="ar-SA"/>
        </w:rPr>
        <w:t xml:space="preserve">وذاكَ لا شكَّ مما قَدْ جَنَتْ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على الجار بالبُهتانِ والزُورِ</w:t>
      </w:r>
    </w:p>
    <w:p>
      <w:pPr>
        <w:pStyle w:val="BookText"/>
        <w:rPr/>
      </w:pPr>
      <w:r>
        <w:rPr>
          <w:rFonts w:ascii="Amiri" w:hAnsi="Amiri" w:eastAsia="Amiri" w:cs="Amiri"/>
          <w:color w:val="111111"/>
          <w:sz w:val="28"/>
          <w:sz w:val="28"/>
          <w:szCs w:val="28"/>
          <w:rtl w:val="true"/>
          <w:lang w:bidi="ar-SA"/>
        </w:rPr>
        <w:t xml:space="preserve">وكانً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 الذين أساؤا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كانتْ من المُولى بذاكَ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جميع أوانيه بتكسيرِ</w:t>
      </w:r>
    </w:p>
    <w:p>
      <w:pPr>
        <w:pStyle w:val="BookText"/>
        <w:rPr/>
      </w:pPr>
      <w:r>
        <w:rPr>
          <w:rFonts w:ascii="Amiri" w:hAnsi="Amiri" w:eastAsia="Amiri" w:cs="Amiri"/>
          <w:color w:val="111111"/>
          <w:sz w:val="28"/>
          <w:sz w:val="28"/>
          <w:szCs w:val="28"/>
          <w:rtl w:val="true"/>
          <w:lang w:bidi="ar-SA"/>
        </w:rPr>
        <w:t xml:space="preserve">فقُلْ لحافر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وقعتَ بها يا حافرَ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الشيخ إبراهيم العاملي إبن الشيخ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جبل عامل يتشوّق إليه بقصيدة،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نفثةُ صَبٍّ ما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النوى عهدَكُمُ وما قَلَى</w:t>
      </w:r>
    </w:p>
    <w:p>
      <w:pPr>
        <w:pStyle w:val="BookText"/>
        <w:rPr/>
      </w:pPr>
      <w:r>
        <w:rPr>
          <w:rFonts w:ascii="Amiri" w:hAnsi="Amiri" w:eastAsia="Amiri" w:cs="Amiri"/>
          <w:color w:val="111111"/>
          <w:sz w:val="28"/>
          <w:sz w:val="28"/>
          <w:szCs w:val="28"/>
          <w:rtl w:val="true"/>
          <w:lang w:bidi="ar-SA"/>
        </w:rPr>
        <w:t xml:space="preserve">وهاكمُ جذوةَ صدرٍ قَبَستْ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جمر أحشاءِ المعنّى شُعَلا</w:t>
      </w:r>
    </w:p>
    <w:p>
      <w:pPr>
        <w:pStyle w:val="BookText"/>
        <w:rPr/>
      </w:pPr>
      <w:r>
        <w:rPr>
          <w:rFonts w:ascii="Amiri" w:hAnsi="Amiri" w:eastAsia="Amiri" w:cs="Amiri"/>
          <w:color w:val="111111"/>
          <w:sz w:val="28"/>
          <w:sz w:val="28"/>
          <w:szCs w:val="28"/>
          <w:rtl w:val="true"/>
          <w:lang w:bidi="ar-SA"/>
        </w:rPr>
        <w:t xml:space="preserve">أحبتي ما بِنْتُ عَن 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متخذاً في الناس عنكم بَدَلا</w:t>
      </w:r>
    </w:p>
    <w:p>
      <w:pPr>
        <w:pStyle w:val="BookText"/>
        <w:rPr/>
      </w:pPr>
      <w:r>
        <w:rPr>
          <w:rFonts w:ascii="Amiri" w:hAnsi="Amiri" w:eastAsia="Amiri" w:cs="Amiri"/>
          <w:color w:val="111111"/>
          <w:sz w:val="28"/>
          <w:sz w:val="28"/>
          <w:szCs w:val="28"/>
          <w:rtl w:val="true"/>
          <w:lang w:bidi="ar-SA"/>
        </w:rPr>
        <w:t xml:space="preserve">كلاَّ ولا ارتضيتُ لي سوى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والحمى وساكنيه منزلا</w:t>
      </w:r>
    </w:p>
    <w:p>
      <w:pPr>
        <w:pStyle w:val="BookText"/>
        <w:rPr/>
      </w:pPr>
      <w:r>
        <w:rPr>
          <w:rFonts w:ascii="IRNazanin" w:hAnsi="IRNazanin" w:eastAsia="IRNazanin"/>
          <w:color w:val="111111"/>
          <w:sz w:val="28"/>
          <w:sz w:val="28"/>
          <w:szCs w:val="28"/>
          <w:rtl w:val="true"/>
          <w:lang w:bidi="fa-IR"/>
        </w:rPr>
        <w:t xml:space="preserve">وبالرضا لا والرضا لم أبغ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بها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w:t>
      </w:r>
    </w:p>
    <w:p>
      <w:pPr>
        <w:pStyle w:val="BookText"/>
        <w:rPr/>
      </w:pPr>
      <w:r>
        <w:rPr>
          <w:rFonts w:ascii="Amiri" w:hAnsi="Amiri" w:eastAsia="Amiri" w:cs="Amiri"/>
          <w:color w:val="111111"/>
          <w:sz w:val="28"/>
          <w:sz w:val="28"/>
          <w:szCs w:val="28"/>
          <w:rtl w:val="true"/>
          <w:lang w:bidi="ar-SA"/>
        </w:rPr>
        <w:t xml:space="preserve">وإنَّما طوَّحَ بي عن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سقاني المُرَّصَاباً حنظلا</w:t>
      </w:r>
    </w:p>
    <w:p>
      <w:pPr>
        <w:pStyle w:val="BookText"/>
        <w:rPr/>
      </w:pPr>
      <w:r>
        <w:rPr>
          <w:rFonts w:ascii="Amiri" w:hAnsi="Amiri" w:eastAsia="Amiri" w:cs="Amiri"/>
          <w:color w:val="111111"/>
          <w:sz w:val="28"/>
          <w:sz w:val="28"/>
          <w:szCs w:val="28"/>
          <w:rtl w:val="true"/>
          <w:lang w:bidi="ar-SA"/>
        </w:rPr>
        <w:t xml:space="preserve">وساقني للجبل الأقصى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جِبِلَّتي ألا أودَّ الجَبلا</w:t>
      </w:r>
    </w:p>
    <w:p>
      <w:pPr>
        <w:pStyle w:val="BookText"/>
        <w:rPr/>
      </w:pPr>
      <w:r>
        <w:rPr>
          <w:rFonts w:ascii="Amiri" w:hAnsi="Amiri" w:eastAsia="Amiri" w:cs="Amiri"/>
          <w:color w:val="111111"/>
          <w:sz w:val="28"/>
          <w:sz w:val="28"/>
          <w:szCs w:val="28"/>
          <w:rtl w:val="true"/>
          <w:lang w:bidi="ar-SA"/>
        </w:rPr>
        <w:t xml:space="preserve">فها أنا أطوي جوانحي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جوىً وطيسُها لا يُصطلى</w:t>
      </w:r>
    </w:p>
    <w:p>
      <w:pPr>
        <w:pStyle w:val="BookText"/>
        <w:rPr/>
      </w:pPr>
      <w:r>
        <w:rPr>
          <w:rFonts w:ascii="Amiri" w:hAnsi="Amiri" w:eastAsia="Amiri" w:cs="Amiri"/>
          <w:color w:val="111111"/>
          <w:sz w:val="28"/>
          <w:sz w:val="28"/>
          <w:szCs w:val="28"/>
          <w:rtl w:val="true"/>
          <w:lang w:bidi="ar-SA"/>
        </w:rPr>
        <w:t xml:space="preserve">لا غُللى تُجَفِّفُ الدمعَ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منهمرُ الدمع يُطفّي الغُللا</w:t>
      </w:r>
    </w:p>
    <w:p>
      <w:pPr>
        <w:pStyle w:val="BookText"/>
        <w:rPr/>
      </w:pPr>
      <w:r>
        <w:rPr>
          <w:rFonts w:ascii="Amiri" w:hAnsi="Amiri" w:eastAsia="Amiri" w:cs="Amiri"/>
          <w:color w:val="111111"/>
          <w:sz w:val="28"/>
          <w:sz w:val="28"/>
          <w:szCs w:val="28"/>
          <w:rtl w:val="true"/>
          <w:lang w:bidi="ar-SA"/>
        </w:rPr>
        <w:t xml:space="preserve">وكيف تُطْفَى عَللُ الصَّبِ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بأصفادِ النوى مُغلّلا</w:t>
      </w:r>
    </w:p>
    <w:p>
      <w:pPr>
        <w:pStyle w:val="BookText"/>
        <w:rPr/>
      </w:pPr>
      <w:r>
        <w:rPr>
          <w:rFonts w:ascii="Amiri" w:hAnsi="Amiri" w:eastAsia="Amiri" w:cs="Amiri"/>
          <w:color w:val="111111"/>
          <w:sz w:val="28"/>
          <w:sz w:val="28"/>
          <w:szCs w:val="28"/>
          <w:rtl w:val="true"/>
          <w:lang w:bidi="ar-SA"/>
        </w:rPr>
        <w:t xml:space="preserve">یا جيرةَ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نُجبِ الأنجبين النُبلا</w:t>
      </w:r>
    </w:p>
    <w:p>
      <w:pPr>
        <w:pStyle w:val="BookText"/>
        <w:rPr/>
      </w:pPr>
      <w:r>
        <w:rPr>
          <w:rFonts w:ascii="Amiri" w:hAnsi="Amiri" w:eastAsia="Amiri" w:cs="Amiri"/>
          <w:color w:val="111111"/>
          <w:sz w:val="28"/>
          <w:sz w:val="28"/>
          <w:szCs w:val="28"/>
          <w:rtl w:val="true"/>
          <w:lang w:bidi="ar-SA"/>
        </w:rPr>
        <w:t xml:space="preserve">لئَنْ برحتُ عنكمُ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ضلوعي ما بَرَحْتُم نُزلا</w:t>
      </w:r>
    </w:p>
    <w:p>
      <w:pPr>
        <w:pStyle w:val="BookText"/>
        <w:rPr/>
      </w:pPr>
      <w:r>
        <w:rPr>
          <w:rFonts w:ascii="Amiri" w:hAnsi="Amiri" w:eastAsia="Amiri" w:cs="Amiri"/>
          <w:color w:val="111111"/>
          <w:sz w:val="28"/>
          <w:sz w:val="28"/>
          <w:szCs w:val="28"/>
          <w:rtl w:val="true"/>
          <w:lang w:bidi="ar-SA"/>
        </w:rPr>
        <w:t xml:space="preserve">أو شطّ جسمي عنكمُ فمهجتي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 لم تبغ عنكم حِوَلا</w:t>
      </w:r>
    </w:p>
    <w:p>
      <w:pPr>
        <w:pStyle w:val="BookText"/>
        <w:rPr/>
      </w:pPr>
      <w:r>
        <w:rPr>
          <w:rFonts w:ascii="Amiri" w:hAnsi="Amiri" w:eastAsia="Amiri" w:cs="Amiri"/>
          <w:color w:val="111111"/>
          <w:sz w:val="28"/>
          <w:sz w:val="28"/>
          <w:szCs w:val="28"/>
          <w:rtl w:val="true"/>
          <w:lang w:bidi="ar-SA"/>
        </w:rPr>
        <w:t xml:space="preserve">وإنْ عقلتُ بسوى حماكمُ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رواحلي ما كنتُ مَنْ عَقَلا</w:t>
      </w:r>
    </w:p>
    <w:p>
      <w:pPr>
        <w:pStyle w:val="BookText"/>
        <w:rPr/>
      </w:pPr>
      <w:r>
        <w:rPr>
          <w:rFonts w:ascii="Amiri" w:hAnsi="Amiri" w:eastAsia="Amiri" w:cs="Amiri"/>
          <w:color w:val="111111"/>
          <w:sz w:val="28"/>
          <w:sz w:val="28"/>
          <w:szCs w:val="28"/>
          <w:rtl w:val="true"/>
          <w:lang w:bidi="ar-SA"/>
        </w:rPr>
        <w:t xml:space="preserve">قد كنتُ أرضى مَعْ جواري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أُرى مخفوض قَدْرِ مُهْمَلا</w:t>
      </w:r>
    </w:p>
    <w:p>
      <w:pPr>
        <w:pStyle w:val="BookText"/>
        <w:rPr/>
      </w:pPr>
      <w:r>
        <w:rPr>
          <w:rFonts w:ascii="Amiri" w:hAnsi="Amiri" w:eastAsia="Amiri" w:cs="Amiri"/>
          <w:color w:val="111111"/>
          <w:sz w:val="28"/>
          <w:sz w:val="28"/>
          <w:szCs w:val="28"/>
          <w:rtl w:val="true"/>
          <w:lang w:bidi="ar-SA"/>
        </w:rPr>
        <w:t xml:space="preserve">فكيفَ بي والحالُ قَدْ أحلَّنا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جواركم أرفعُ غاياتِ العُلى</w:t>
      </w:r>
    </w:p>
    <w:p>
      <w:pPr>
        <w:pStyle w:val="BookText"/>
        <w:rPr/>
      </w:pPr>
      <w:r>
        <w:rPr>
          <w:rFonts w:ascii="Amiri" w:hAnsi="Amiri" w:eastAsia="Amiri" w:cs="Amiri"/>
          <w:color w:val="111111"/>
          <w:sz w:val="28"/>
          <w:sz w:val="28"/>
          <w:szCs w:val="28"/>
          <w:rtl w:val="true"/>
          <w:lang w:bidi="ar-SA"/>
        </w:rPr>
        <w:t xml:space="preserve">وعامل وإنْ بها حظي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أسكنُ بالشامِ، ومَن واليتُهُم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الأعلى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bookmarkStart w:id="274" w:name="pg18939_201934"/>
    </w:p>
    <w:p>
      <w:pPr>
        <w:pStyle w:val="BookText"/>
        <w:rPr/>
      </w:pPr>
      <w:bookmarkEnd w:id="274"/>
      <w:r>
        <w:rPr>
          <w:rFonts w:ascii="Amiri" w:hAnsi="Amiri" w:eastAsia="Amiri" w:cs="Amiri"/>
          <w:color w:val="111111"/>
          <w:sz w:val="28"/>
          <w:sz w:val="28"/>
          <w:szCs w:val="28"/>
          <w:rtl w:val="true"/>
          <w:lang w:bidi="ar-SA"/>
        </w:rPr>
        <w:t xml:space="preserve">وأرتضي بعد ولائي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إذا كُذِّبتُ في دعوى الولا</w:t>
      </w:r>
    </w:p>
    <w:p>
      <w:pPr>
        <w:pStyle w:val="BookText"/>
        <w:rPr/>
      </w:pPr>
      <w:r>
        <w:rPr>
          <w:rFonts w:ascii="Amiri" w:hAnsi="Amiri" w:eastAsia="Amiri" w:cs="Amiri"/>
          <w:color w:val="111111"/>
          <w:sz w:val="28"/>
          <w:sz w:val="28"/>
          <w:szCs w:val="28"/>
          <w:rtl w:val="true"/>
          <w:lang w:bidi="ar-SA"/>
        </w:rPr>
        <w:t xml:space="preserve">فيا لها مصيبةٌ تُوجبُ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أصبحتُ ممنوع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أثقال العنا مُوكَّلا</w:t>
      </w:r>
    </w:p>
    <w:p>
      <w:pPr>
        <w:pStyle w:val="BookText"/>
        <w:rPr/>
      </w:pPr>
      <w:r>
        <w:rPr>
          <w:rFonts w:ascii="Amiri" w:hAnsi="Amiri" w:eastAsia="Amiri" w:cs="Amiri"/>
          <w:color w:val="111111"/>
          <w:sz w:val="28"/>
          <w:sz w:val="28"/>
          <w:szCs w:val="28"/>
          <w:rtl w:val="true"/>
          <w:lang w:bidi="ar-SA"/>
        </w:rPr>
        <w:t xml:space="preserve">فلي أسىً مهما عراني مِنْ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بخيرة الخالقِ مِنْ هذا الملا</w:t>
      </w:r>
    </w:p>
    <w:p>
      <w:pPr>
        <w:pStyle w:val="BookText"/>
        <w:rPr/>
      </w:pPr>
      <w:r>
        <w:rPr>
          <w:rFonts w:ascii="Amiri" w:hAnsi="Amiri" w:eastAsia="Amiri" w:cs="Amiri"/>
          <w:color w:val="111111"/>
          <w:sz w:val="28"/>
          <w:sz w:val="28"/>
          <w:szCs w:val="28"/>
          <w:rtl w:val="true"/>
          <w:lang w:bidi="ar-SA"/>
        </w:rPr>
        <w:t xml:space="preserve">أئمتي وسادتي وقادتي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النجاة آخراً وأوَّلا</w:t>
      </w:r>
    </w:p>
    <w:p>
      <w:pPr>
        <w:pStyle w:val="BookText"/>
        <w:rPr/>
      </w:pPr>
      <w:r>
        <w:rPr>
          <w:rFonts w:ascii="Amiri" w:hAnsi="Amiri" w:eastAsia="Amiri" w:cs="Amiri"/>
          <w:color w:val="111111"/>
          <w:sz w:val="28"/>
          <w:sz w:val="28"/>
          <w:szCs w:val="28"/>
          <w:rtl w:val="true"/>
          <w:lang w:bidi="ar-SA"/>
        </w:rPr>
        <w:t xml:space="preserve">فأَنَّهُمْ هُمْ لا سِواهمْ جُرِّعُوا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مضضِ الأيام كأساً ما حلا</w:t>
      </w:r>
    </w:p>
    <w:p>
      <w:pPr>
        <w:pStyle w:val="BookText"/>
        <w:rPr/>
      </w:pPr>
      <w:r>
        <w:rPr>
          <w:rFonts w:ascii="Amiri" w:hAnsi="Amiri" w:eastAsia="Amiri" w:cs="Amiri"/>
          <w:color w:val="111111"/>
          <w:sz w:val="28"/>
          <w:sz w:val="28"/>
          <w:szCs w:val="28"/>
          <w:rtl w:val="true"/>
          <w:lang w:bidi="ar-SA"/>
        </w:rPr>
        <w:t xml:space="preserve">بلي، وهُمْ قَدْ أُخَرجوا من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وأُنزلوا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وبَلا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جلّتْ رزاياهم وللحشر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أهلُ الأرضِ فيها المَثَلا</w:t>
      </w:r>
    </w:p>
    <w:p>
      <w:pPr>
        <w:pStyle w:val="BookText"/>
        <w:rPr/>
      </w:pPr>
      <w:r>
        <w:rPr>
          <w:rFonts w:ascii="Amiri" w:hAnsi="Amiri" w:eastAsia="Amiri" w:cs="Amiri"/>
          <w:color w:val="111111"/>
          <w:sz w:val="28"/>
          <w:sz w:val="28"/>
          <w:szCs w:val="28"/>
          <w:rtl w:val="true"/>
          <w:lang w:bidi="ar-SA"/>
        </w:rPr>
        <w:t xml:space="preserve">كم من دمٍ زاكٍ لهم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محلَّلا</w:t>
      </w:r>
    </w:p>
    <w:p>
      <w:pPr>
        <w:pStyle w:val="BookText"/>
        <w:rPr/>
      </w:pPr>
      <w:r>
        <w:rPr>
          <w:rFonts w:ascii="Amiri" w:hAnsi="Amiri" w:eastAsia="Amiri" w:cs="Amiri"/>
          <w:color w:val="111111"/>
          <w:sz w:val="28"/>
          <w:sz w:val="28"/>
          <w:szCs w:val="28"/>
          <w:rtl w:val="true"/>
          <w:lang w:bidi="ar-SA"/>
        </w:rPr>
        <w:t xml:space="preserve">وتُوفيَ له في بغداد ولد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عبد الباقي</w:t>
      </w:r>
      <w:r>
        <w:rPr>
          <w:rStyle w:val="FootnoteAnchor"/>
          <w:rtl w:val="true"/>
        </w:rPr>
        <w:footnoteReference w:id="528"/>
      </w:r>
      <w:r>
        <w:rPr>
          <w:rFonts w:ascii="Amiri" w:hAnsi="Amiri" w:eastAsia="Amiri" w:cs="Amiri"/>
          <w:color w:val="111111"/>
          <w:sz w:val="28"/>
          <w:sz w:val="28"/>
          <w:szCs w:val="28"/>
          <w:rtl w:val="true"/>
          <w:lang w:bidi="ar-SA"/>
        </w:rPr>
        <w:t xml:space="preserve">يعزيه،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تخيّل أنَّهُ ولده الشيخ موسى وكان أيضاً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نَحْباً وعن دار الفنا قُوِّضا</w:t>
      </w:r>
    </w:p>
    <w:p>
      <w:pPr>
        <w:pStyle w:val="BookText"/>
        <w:rPr/>
      </w:pPr>
      <w:r>
        <w:rPr>
          <w:rFonts w:ascii="Amiri" w:hAnsi="Amiri" w:eastAsia="Amiri" w:cs="Amiri"/>
          <w:color w:val="111111"/>
          <w:sz w:val="28"/>
          <w:sz w:val="28"/>
          <w:szCs w:val="28"/>
          <w:rtl w:val="true"/>
          <w:lang w:bidi="ar-SA"/>
        </w:rPr>
        <w:t xml:space="preserve">فذاكَ شبلٌ عن عرينِ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 دار الفنا مَرْبَضَا</w:t>
      </w:r>
    </w:p>
    <w:p>
      <w:pPr>
        <w:pStyle w:val="BookText"/>
        <w:rPr/>
      </w:pPr>
      <w:r>
        <w:rPr>
          <w:rFonts w:ascii="Amiri" w:hAnsi="Amiri" w:eastAsia="Amiri" w:cs="Amiri"/>
          <w:color w:val="111111"/>
          <w:sz w:val="28"/>
          <w:sz w:val="28"/>
          <w:szCs w:val="28"/>
          <w:rtl w:val="true"/>
          <w:lang w:bidi="ar-SA"/>
        </w:rPr>
        <w:t xml:space="preserve">فَقُلْ لَمَنْ راحوا يعزّونَهُ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مضى كالبرق إذْ أَوْمَضا</w:t>
      </w:r>
    </w:p>
    <w:p>
      <w:pPr>
        <w:pStyle w:val="BookText"/>
        <w:rPr/>
      </w:pPr>
      <w:r>
        <w:rPr>
          <w:rFonts w:ascii="Amiri" w:hAnsi="Amiri" w:eastAsia="Amiri" w:cs="Amiri"/>
          <w:color w:val="111111"/>
          <w:sz w:val="28"/>
          <w:sz w:val="28"/>
          <w:szCs w:val="28"/>
          <w:rtl w:val="true"/>
          <w:lang w:bidi="ar-SA"/>
        </w:rPr>
        <w:t xml:space="preserve">وما دروا أنَّ الذي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 لله قَدْ فوَّضا</w:t>
      </w:r>
    </w:p>
    <w:p>
      <w:pPr>
        <w:pStyle w:val="BookText"/>
        <w:rPr/>
      </w:pPr>
      <w:r>
        <w:rPr>
          <w:rFonts w:ascii="Amiri" w:hAnsi="Amiri" w:eastAsia="Amiri" w:cs="Amiri"/>
          <w:color w:val="111111"/>
          <w:sz w:val="28"/>
          <w:sz w:val="28"/>
          <w:szCs w:val="28"/>
          <w:rtl w:val="true"/>
          <w:lang w:bidi="ar-SA"/>
        </w:rPr>
        <w:t xml:space="preserve">وبالقضا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w:t>
      </w:r>
    </w:p>
    <w:p>
      <w:pPr>
        <w:pStyle w:val="BookText"/>
        <w:rPr/>
      </w:pPr>
      <w:r>
        <w:rPr>
          <w:rFonts w:ascii="Amiri" w:hAnsi="Amiri" w:eastAsia="Amiri" w:cs="Amiri"/>
          <w:color w:val="111111"/>
          <w:sz w:val="28"/>
          <w:sz w:val="28"/>
          <w:szCs w:val="28"/>
          <w:rtl w:val="true"/>
          <w:lang w:bidi="ar-SA"/>
        </w:rPr>
        <w:t xml:space="preserve">وإنْ يكنْ مَنْ يُعزّى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له أَوّلَ مَنْ حرِّضا</w:t>
      </w:r>
    </w:p>
    <w:p>
      <w:pPr>
        <w:pStyle w:val="BookText"/>
        <w:rPr/>
      </w:pPr>
      <w:r>
        <w:rPr>
          <w:rFonts w:ascii="Amiri" w:hAnsi="Amiri" w:eastAsia="Amiri" w:cs="Amiri"/>
          <w:color w:val="111111"/>
          <w:sz w:val="28"/>
          <w:sz w:val="28"/>
          <w:szCs w:val="28"/>
          <w:rtl w:val="true"/>
          <w:lang w:bidi="ar-SA"/>
        </w:rPr>
        <w:t xml:space="preserve">لكنني أعرفُ مِنْ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مافيهِ ثغرُ الدهرِ قَدْ أجرضا</w:t>
      </w:r>
    </w:p>
    <w:p>
      <w:pPr>
        <w:pStyle w:val="Heading3"/>
        <w:numPr>
          <w:ilvl w:val="2"/>
          <w:numId w:val="1"/>
        </w:numPr>
        <w:rPr/>
      </w:pPr>
      <w:bookmarkStart w:id="275" w:name="__RefHeading___Toc16141346_1280447820"/>
      <w:bookmarkStart w:id="276" w:name="_Toc97"/>
      <w:bookmarkEnd w:id="275"/>
      <w:r>
        <w:rPr>
          <w:rtl w:val="true"/>
        </w:rPr>
        <w:t xml:space="preserve">ترجمة الشيخ محمد رضا في </w:t>
      </w:r>
      <w:r>
        <w:rPr>
          <w:rtl w:val="true"/>
        </w:rPr>
        <w:t>«</w:t>
      </w:r>
      <w:r>
        <w:rPr>
          <w:rtl w:val="true"/>
        </w:rPr>
        <w:t>يتيمة الدهر</w:t>
      </w:r>
      <w:r>
        <w:rPr>
          <w:rtl w:val="true"/>
        </w:rPr>
        <w:t>»</w:t>
      </w:r>
      <w:bookmarkEnd w:id="27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ونحمدك يا من تفضّل علينا وعلى جيلنا بمن ملك زمام الفتوة والقضا، شيخنا الشيخ مُحَمَّد رضا، بحر العلم الذي لم نقف له على ساحل، والسبوح له ومنها عليها دلائل، وقَدْ نشأنا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متردٍّ بأردية الجلال، </w:t>
      </w:r>
    </w:p>
    <w:p>
      <w:pPr>
        <w:pStyle w:val="BookText"/>
        <w:rPr/>
      </w:pPr>
      <w:r>
        <w:rPr>
          <w:rFonts w:ascii="IRNazanin" w:hAnsi="IRNazanin" w:eastAsia="IRNazanin"/>
          <w:color w:val="111111"/>
          <w:sz w:val="28"/>
          <w:sz w:val="28"/>
          <w:szCs w:val="28"/>
          <w:rtl w:val="true"/>
          <w:lang w:bidi="fa-IR"/>
        </w:rPr>
        <w:t xml:space="preserve">ولم تكن يومئذ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نميّز بها مبلغ الرجال من العلم، ثم كنا نجده رئيساً هماماً مقداماً ورعاً تقياً نقياً مهذباً يلهج بذكر الله دائماً، له موقع في قلوب الناس، صدراً في جميع المحافل، علماً مقدماً على جُلّ العلماء الأفاضل، والفقهاء الأماثل، مطاع الأمر والنهي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حل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عدّت الفقهاء كان أوّلهم، وإذا ذُكرت الأجلاّء كان رئيسهم وأجلّهم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حلّ وعقد تأوي الناس إليه في المهمات، وتعتمده في الملمّات، فيجلو غياهبها، ويقضي مآربها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كبير في الناس أطرق منخفضاً لرفعته، وكم من عليّ تدانی منحطاً لرتبته، وكان ذا رسم وإسم بوجود عمّه محسن بن جعفر وابن عمّهِ مُحَمَّد بن عليّ مع أنَّهُ ليس من القواعد العرفية فيه أن يكون له ذلك بوجودهما لأنَّهُ أصغر منهما سناً ولأنَّ بروزه بوجودهما خلاف ما عليه ترتيب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الجلوس بمناصب القضاء والفتوى مرتّبين، فما ظهوره إلاّ لكونه مقابلاً لهما فيما جاؤا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مأوى لكل قبيلة حتى كانت الفتنة المعروفة بين الفرقتين في النجف، فأراد الأصلاح بينهما على حسب مرامه فلم يكن، فانكمد من ذلك واختار السكنى في بلاد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شهور وأعوام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مضينا إليهما بعض الأيام وجدناه مستقلاً بنفسه سلطاناً في مَنْ حلّ البلدين، مُقَلّداً لكثير من أهل الجانبين، مأوى المترددين من 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أبناء الملوك من عرب وعجم تتردّد إليه، وتفد بمنازلها إليه، حتى قَدِمَ الوالد إلى بغداد فالتمسه هو وجملة من أجلاء كربلاء على العدول عن سكنى البلدين والسكنى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إلتماسهم وورد فسكن مدة مديدة فيها ونحن نشهده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وقَدْ صارت له كمال المرغوبيّة فيها أيضاً زيادة على البلدين المُشار إليهما من نفوذ الحكم والكلمة والأسم، والرسم حتى غدا أمراً بالمعروف ناهياً عن المنكر يجلس صبحاً وعصراً ويجدّ فيما بين الأثنين بتحصيل العلم متوسّماً برغبة إليه، ولكن إلى الآن لم تقدم الأيام عليه، فعسى أن يمدّه الله بالتوفيق لنيل أقصى مدارج أهليه، ولِمْ لا وقد جمع صفتي الجلالة والعلم في ذاتهِ، وراحت تزري بالكواكب الدُرَّية دراري صفاته، ولعمري هو حقيق بأن تثنى له الوسادة، ويحيي بتدريس العلم آباءه وأجداده، وهو مشغول بالتأليف ولكنْ لقلة المشتغلين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للحضور عنده أرباب فيملي عليهم ما يصل إليه فكره من كتاب، ويؤدي إليه اجتهاده من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يتم من فيه جهات</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أنَّهُ في نهاية الجدّ في العلم ليلاً ونهاراً ويؤلف به سراً وجهاراً وله </w:t>
      </w:r>
    </w:p>
    <w:p>
      <w:pPr>
        <w:pStyle w:val="BookText"/>
        <w:rPr/>
      </w:pPr>
      <w:r>
        <w:rPr>
          <w:rFonts w:ascii="Amiri" w:hAnsi="Amiri" w:eastAsia="Amiri" w:cs="Amiri"/>
          <w:color w:val="111111"/>
          <w:sz w:val="28"/>
          <w:sz w:val="28"/>
          <w:szCs w:val="28"/>
          <w:rtl w:val="true"/>
          <w:lang w:bidi="ar-SA"/>
        </w:rPr>
        <w:t>به مؤلفات لم تبرز إلى الخارج لعدم مساعدة الوقت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ورعه، وقَدْ علمت أنَّهُ يلهج دائماً بذكر الله ويواظب على الصلوات الخمس بأوقاتها وجميع نوافلها، وله أوراد كُلّ يوم أقلها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ذكائه، ولم أر ذكياً فطناً في رجال العصر في الأصولين والفقه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عزته وجلاله، ولم أجد أعزّ منه طبعاً وأحسن صنعاً وأزكى أخلاقاً وأحلى شمائلاً وأعراقاً ولا أنف عن تحمّل المنن لأبناء الزمن، ففيه شطر من نعوت أبيه، بَلْ كلّ ما فيه فيه، ولكن تغيّر الزمان بتغير أهليه، أوجب الفرق والمزيد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أضداد الصفات، صغر النفس والكبرياء، لا يتكبر، والعظمة لا لتعظيم النفس بَلْ لعظم ذاتي، والتصاغر لا لصغر، زيادة على الفقه والعلم والورع والحلم وغيرها من الصفات الفائقة المتضادة المتوافقة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ما بين جنبيه همّة يطاول بها السماكين والفرقدين لم أجدها بين أحد فى البين، لم يزل يطاول بها العلماء الأساطين، يوسع بها على فقراء زمانه والمحتاجين، في أوانه، ويفي ديون المديونين، ويرفع مظالم العاثرين، ويفك المسجونين، ويحقّر بها المتجبر الكبير، ويكبّر بها الحقير، ويُنْجد البائس الفقير، ويجلس فوق عرش القضاء، والسرير، ويشيد بها أركان الدين، ويهدي الضال إلى منهاج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خصومات قطعها، وحججٍ دفعها، وشرعة جود شرعها، حاكم شرع بفضله وحاكم جور بعدله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نجيب الطرفين إما بمتصاعد الأنساب فيرتفع لموسى بن جعفر، وإما بنازلها فذو طائفة كبيرة غطارف غرر 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علويين معلومين الأسم والرسم، لدى كُلّ ناثر وناظم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إنتهی ما استخبناه من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لجدِّنا الأكرم، وهي طويلة على أنَّه لم يُدرِك تمام أيامه، بَلْ تُوفيَ قبل مجئ الشيخ إلى النجف</w:t>
      </w:r>
      <w:r>
        <w:rPr>
          <w:rStyle w:val="FootnoteAnchor"/>
          <w:rtl w:val="true"/>
        </w:rPr>
        <w:footnoteReference w:id="529"/>
      </w:r>
      <w:r>
        <w:rPr>
          <w:rFonts w:ascii="Amiri" w:hAnsi="Amiri" w:eastAsia="Amiri" w:cs="Amiri"/>
          <w:color w:val="111111"/>
          <w:sz w:val="28"/>
          <w:sz w:val="28"/>
          <w:szCs w:val="28"/>
          <w:rtl w:val="true"/>
          <w:lang w:bidi="ar-SA"/>
        </w:rPr>
        <w:t>وانتهاء الأمر إليه، وعكوف همم طلاب العرب وعوامها عليه</w:t>
      </w:r>
      <w:r>
        <w:rPr>
          <w:rFonts w:eastAsia="Amiri" w:cs="Amiri" w:ascii="Amiri" w:hAnsi="Amiri"/>
          <w:color w:val="111111"/>
          <w:sz w:val="28"/>
          <w:szCs w:val="28"/>
          <w:rtl w:val="true"/>
          <w:lang w:bidi="ar-SA"/>
        </w:rPr>
        <w:t xml:space="preserve">. </w:t>
      </w:r>
      <w:bookmarkStart w:id="277" w:name="pg18939_201937"/>
    </w:p>
    <w:p>
      <w:pPr>
        <w:pStyle w:val="Heading3"/>
        <w:numPr>
          <w:ilvl w:val="2"/>
          <w:numId w:val="1"/>
        </w:numPr>
        <w:rPr/>
      </w:pPr>
      <w:bookmarkStart w:id="278" w:name="__RefHeading___Toc16141348_1280447820"/>
      <w:bookmarkStart w:id="279" w:name="_Toc98"/>
      <w:bookmarkEnd w:id="277"/>
      <w:bookmarkEnd w:id="278"/>
      <w:r>
        <w:rPr>
          <w:rtl w:val="true"/>
        </w:rPr>
        <w:t>وفاته ومراثيه</w:t>
      </w:r>
      <w:bookmarkEnd w:id="279"/>
    </w:p>
    <w:p>
      <w:pPr>
        <w:pStyle w:val="BookText"/>
        <w:rPr/>
      </w:pPr>
      <w:r>
        <w:rPr>
          <w:rFonts w:ascii="Amiri" w:hAnsi="Amiri" w:eastAsia="Amiri" w:cs="Amiri"/>
          <w:color w:val="111111"/>
          <w:sz w:val="28"/>
          <w:sz w:val="28"/>
          <w:szCs w:val="28"/>
          <w:rtl w:val="true"/>
          <w:lang w:bidi="ar-SA"/>
        </w:rPr>
        <w:t>وقد عرفت أن الشيخ بعد وفاة ابن عمه الشيخ مهدي انتقل إلى مسند آبائه الكرام وجدد ما كاد أن يندرس لولاه من تلك الأعلام، وصار يدرّس بمدرسة آبائه وأجداده فتستفيد جماعة من الفضلاء منه، وتحظى بطارفه وتلاده، وقَدْ ذكرنا لك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يقيم الجماعة في الصحن الشريف، فتجتمع خلفه الصفوف بالألوف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دعاه الله إلى رحمته فأجابه، وأختار الفوز لديه جزل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فأقيمت مجالس العزاء، ونصبت المآتم في جميع الأنحاء، فلم يكن في الأرض مكان للشيعة إلاّ نصب له فيه مأتم كطهران، وخراسان، وإصفهان، وسامراء، وبغداد، وكربلاء، والحلة، والنجف، وغيرها من الأماكن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حياته مواظباً على عمل عاشوراء، فرآه بعض الأتقياء الثقات في المنام وهو جالس في رياض تجري خلالها الأنهار، وعلى أحسن هيئة واعتبار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مَنْ أعطاك هذا المكان؟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أنظر، فنظرت إلى كومة فحم إلى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ذنوبي كانت جمراً فأطفأتها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قضى من حق العُلى واجبه، وشيّد دعائم المجد وأعلى مناكبه، واصطفاه الله واختاره، وأحبّ لقاه وجواره، فدعاه فجأة إليه، فبادر بالأجابة وعجّل بالمثول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خرج إلى قرية من قرى الحلة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هدايا داود باشا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وانتقلت إليه بعده، فاشتكى فيها عصراً، وقضى فجراً، وجيء بجنازته الشريفة إلى النجف في اليوم الخامس والعشرين من شهر رجب المبارك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يُحصي عددهم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فماجت الناس بعضها في بعض، وخرجت جميع الناس لاستقباله على أميال، ونُصِبتْ له مجالس العزاء في أغلب المحالّ، وأنشدت المراثي والنشائد، في أغلب المحافل والمحاشد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ذلك ما قاله الشيخ مُحَمَّد سعيد الأسكافي المتقدم يعزّي ابني عمّه الشيخ حبیب</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وكانا هما المرجع بعده، ويمدح الشيخ محسن ابن أخته وأولاده؛ الشيخ علي والشيخ موسى، وهي</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قبّةُ المجدِ مَنْ أمالَ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والمعالي مَنْ هدَّ سامي ذُراها </w:t>
      </w:r>
    </w:p>
    <w:p>
      <w:pPr>
        <w:pStyle w:val="BookText"/>
        <w:rPr/>
      </w:pPr>
      <w:r>
        <w:rPr>
          <w:rFonts w:ascii="Amiri" w:hAnsi="Amiri" w:eastAsia="Amiri" w:cs="Amiri"/>
          <w:color w:val="111111"/>
          <w:sz w:val="28"/>
          <w:sz w:val="28"/>
          <w:szCs w:val="28"/>
          <w:rtl w:val="true"/>
          <w:lang w:bidi="ar-SA"/>
        </w:rPr>
        <w:t xml:space="preserve">ومَنْ ابتزَّ شرعةَ الدين كهفاً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عزّ في حماه حماها</w:t>
      </w:r>
    </w:p>
    <w:p>
      <w:pPr>
        <w:pStyle w:val="BookText"/>
        <w:rPr/>
      </w:pPr>
      <w:r>
        <w:rPr>
          <w:rFonts w:ascii="Amiri" w:hAnsi="Amiri" w:eastAsia="Amiri" w:cs="Amiri"/>
          <w:color w:val="111111"/>
          <w:sz w:val="28"/>
          <w:sz w:val="28"/>
          <w:szCs w:val="28"/>
          <w:rtl w:val="true"/>
          <w:lang w:bidi="ar-SA"/>
        </w:rPr>
        <w:t xml:space="preserve">عَجَباً للحمام كيف 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للأباء عَزَّ ارتقاها</w:t>
      </w:r>
    </w:p>
    <w:p>
      <w:pPr>
        <w:pStyle w:val="BookText"/>
        <w:rPr/>
      </w:pPr>
      <w:r>
        <w:rPr>
          <w:rFonts w:ascii="Amiri" w:hAnsi="Amiri" w:eastAsia="Amiri" w:cs="Amiri"/>
          <w:color w:val="111111"/>
          <w:sz w:val="28"/>
          <w:sz w:val="28"/>
          <w:szCs w:val="28"/>
          <w:rtl w:val="true"/>
          <w:lang w:bidi="ar-SA"/>
        </w:rPr>
        <w:t xml:space="preserve">عَجَباً للمنونِ يوم تخطّتْ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غالتْ أُسدَ الشَرَى في شراها</w:t>
      </w:r>
    </w:p>
    <w:p>
      <w:pPr>
        <w:pStyle w:val="BookText"/>
        <w:rPr/>
      </w:pPr>
      <w:r>
        <w:rPr>
          <w:rFonts w:ascii="Amiri" w:hAnsi="Amiri" w:eastAsia="Amiri" w:cs="Amiri"/>
          <w:color w:val="111111"/>
          <w:sz w:val="28"/>
          <w:sz w:val="28"/>
          <w:szCs w:val="28"/>
          <w:rtl w:val="true"/>
          <w:lang w:bidi="ar-SA"/>
        </w:rPr>
        <w:t xml:space="preserve">أَوَ تدري لأي حَبر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أراشتْ سهامَها كفّاها</w:t>
      </w:r>
    </w:p>
    <w:p>
      <w:pPr>
        <w:pStyle w:val="BookText"/>
        <w:rPr/>
      </w:pPr>
      <w:r>
        <w:rPr>
          <w:rFonts w:ascii="Amiri" w:hAnsi="Amiri" w:eastAsia="Amiri" w:cs="Amiri"/>
          <w:color w:val="111111"/>
          <w:sz w:val="28"/>
          <w:sz w:val="28"/>
          <w:szCs w:val="28"/>
          <w:rtl w:val="true"/>
          <w:lang w:bidi="ar-SA"/>
        </w:rPr>
        <w:t xml:space="preserve">رَشَقتْ مُهجةَ المنون فأصْمَتَ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سويدائها صميم حَشاها</w:t>
      </w:r>
    </w:p>
    <w:p>
      <w:pPr>
        <w:pStyle w:val="BookText"/>
        <w:rPr/>
      </w:pPr>
      <w:r>
        <w:rPr>
          <w:rFonts w:ascii="Amiri" w:hAnsi="Amiri" w:eastAsia="Amiri" w:cs="Amiri"/>
          <w:color w:val="111111"/>
          <w:sz w:val="28"/>
          <w:sz w:val="28"/>
          <w:szCs w:val="28"/>
          <w:rtl w:val="true"/>
          <w:lang w:bidi="ar-SA"/>
        </w:rPr>
        <w:t xml:space="preserve">بابن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فجعتْ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برضاها</w:t>
      </w:r>
    </w:p>
    <w:p>
      <w:pPr>
        <w:pStyle w:val="BookText"/>
        <w:rPr/>
      </w:pPr>
      <w:r>
        <w:rPr>
          <w:rFonts w:ascii="Amiri" w:hAnsi="Amiri" w:eastAsia="Amiri" w:cs="Amiri"/>
          <w:color w:val="111111"/>
          <w:sz w:val="28"/>
          <w:sz w:val="28"/>
          <w:szCs w:val="28"/>
          <w:rtl w:val="true"/>
          <w:lang w:bidi="ar-SA"/>
        </w:rPr>
        <w:t xml:space="preserve">غاضَ منها برغمها أيُّ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تستمدُّ البحورَ منه رواها</w:t>
      </w:r>
    </w:p>
    <w:p>
      <w:pPr>
        <w:pStyle w:val="BookText"/>
        <w:rPr/>
      </w:pPr>
      <w:r>
        <w:rPr>
          <w:rFonts w:ascii="Amiri" w:hAnsi="Amiri" w:eastAsia="Amiri" w:cs="Amiri"/>
          <w:color w:val="111111"/>
          <w:sz w:val="28"/>
          <w:sz w:val="28"/>
          <w:szCs w:val="28"/>
          <w:rtl w:val="true"/>
          <w:lang w:bidi="ar-SA"/>
        </w:rPr>
        <w:t xml:space="preserve">غارَ منها تحت الثرى أيُّ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وارتْهُ في الثرى بوغاها</w:t>
      </w:r>
    </w:p>
    <w:p>
      <w:pPr>
        <w:pStyle w:val="BookText"/>
        <w:rPr/>
      </w:pPr>
      <w:r>
        <w:rPr>
          <w:rFonts w:ascii="Amiri" w:hAnsi="Amiri" w:eastAsia="Amiri" w:cs="Amiri"/>
          <w:color w:val="111111"/>
          <w:sz w:val="28"/>
          <w:sz w:val="28"/>
          <w:szCs w:val="28"/>
          <w:rtl w:val="true"/>
          <w:lang w:bidi="ar-SA"/>
        </w:rPr>
        <w:t xml:space="preserve">خرَّ من شاهق العُلى أيُّ 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أرساها</w:t>
      </w:r>
    </w:p>
    <w:p>
      <w:pPr>
        <w:pStyle w:val="BookText"/>
        <w:rPr/>
      </w:pPr>
      <w:r>
        <w:rPr>
          <w:rFonts w:ascii="Amiri" w:hAnsi="Amiri" w:eastAsia="Amiri" w:cs="Amiri"/>
          <w:color w:val="111111"/>
          <w:sz w:val="28"/>
          <w:sz w:val="28"/>
          <w:szCs w:val="28"/>
          <w:rtl w:val="true"/>
          <w:lang w:bidi="ar-SA"/>
        </w:rPr>
        <w:t xml:space="preserve">أَوَ يدري ناعیه يوم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 للمكرمات نعاها</w:t>
      </w:r>
    </w:p>
    <w:p>
      <w:pPr>
        <w:pStyle w:val="BookText"/>
        <w:rPr/>
      </w:pPr>
      <w:r>
        <w:rPr>
          <w:rFonts w:ascii="Amiri" w:hAnsi="Amiri" w:eastAsia="Amiri" w:cs="Amiri"/>
          <w:color w:val="111111"/>
          <w:sz w:val="28"/>
          <w:sz w:val="28"/>
          <w:szCs w:val="28"/>
          <w:rtl w:val="true"/>
          <w:lang w:bidi="ar-SA"/>
        </w:rPr>
        <w:t xml:space="preserve">قَدْ نعی نفسَ سؤددٍ وإباءٍ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ترضى سوى الأباء رداها</w:t>
      </w:r>
    </w:p>
    <w:p>
      <w:pPr>
        <w:pStyle w:val="BookText"/>
        <w:rPr/>
      </w:pPr>
      <w:r>
        <w:rPr>
          <w:rFonts w:ascii="Amiri" w:hAnsi="Amiri" w:eastAsia="Amiri" w:cs="Amiri"/>
          <w:color w:val="111111"/>
          <w:sz w:val="28"/>
          <w:sz w:val="28"/>
          <w:szCs w:val="28"/>
          <w:rtl w:val="true"/>
          <w:lang w:bidi="ar-SA"/>
        </w:rPr>
        <w:t xml:space="preserve">لم تزوّد سوى التُقى 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الزادِ للنفوس تُقاها</w:t>
      </w:r>
    </w:p>
    <w:p>
      <w:pPr>
        <w:pStyle w:val="BookText"/>
        <w:rPr/>
      </w:pPr>
      <w:r>
        <w:rPr>
          <w:rFonts w:ascii="Amiri" w:hAnsi="Amiri" w:eastAsia="Amiri" w:cs="Amiri"/>
          <w:color w:val="111111"/>
          <w:sz w:val="28"/>
          <w:sz w:val="28"/>
          <w:szCs w:val="28"/>
          <w:rtl w:val="true"/>
          <w:lang w:bidi="ar-SA"/>
        </w:rPr>
        <w:t xml:space="preserve">فجعةٌ عمتِ الأنامَ فساوى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شجاها أقصى الورى أدناها</w:t>
      </w:r>
    </w:p>
    <w:p>
      <w:pPr>
        <w:pStyle w:val="BookText"/>
        <w:rPr/>
      </w:pPr>
      <w:r>
        <w:rPr>
          <w:rFonts w:ascii="Amiri" w:hAnsi="Amiri" w:eastAsia="Amiri" w:cs="Amiri"/>
          <w:color w:val="111111"/>
          <w:sz w:val="28"/>
          <w:sz w:val="28"/>
          <w:szCs w:val="28"/>
          <w:rtl w:val="true"/>
          <w:lang w:bidi="ar-SA"/>
        </w:rPr>
        <w:t xml:space="preserve">ثُلمتْ في الأسلام يوم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ثلمةٌ ليس يلتقي طرفاها</w:t>
      </w:r>
    </w:p>
    <w:p>
      <w:pPr>
        <w:pStyle w:val="BookText"/>
        <w:rPr/>
      </w:pPr>
      <w:r>
        <w:rPr>
          <w:rFonts w:ascii="Amiri" w:hAnsi="Amiri" w:eastAsia="Amiri" w:cs="Amiri"/>
          <w:color w:val="111111"/>
          <w:sz w:val="28"/>
          <w:sz w:val="28"/>
          <w:szCs w:val="28"/>
          <w:rtl w:val="true"/>
          <w:lang w:bidi="ar-SA"/>
        </w:rPr>
        <w:t xml:space="preserve">فعزاءٌ لنكبةٍ عزّفيها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صبرُنا حيثُ جلَّ فينا عزاها</w:t>
      </w:r>
    </w:p>
    <w:p>
      <w:pPr>
        <w:pStyle w:val="BookText"/>
        <w:rPr/>
      </w:pPr>
      <w:r>
        <w:rPr>
          <w:rFonts w:ascii="Amiri" w:hAnsi="Amiri" w:eastAsia="Amiri" w:cs="Amiri"/>
          <w:color w:val="111111"/>
          <w:sz w:val="28"/>
          <w:sz w:val="28"/>
          <w:szCs w:val="28"/>
          <w:rtl w:val="true"/>
          <w:lang w:bidi="ar-SA"/>
        </w:rPr>
        <w:t xml:space="preserve">بالبهاليل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للعلوم فيهم سماها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مَنْ شغفتْ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صبوةً فكانَ فتاها</w:t>
      </w:r>
    </w:p>
    <w:p>
      <w:pPr>
        <w:pStyle w:val="BookText"/>
        <w:rPr/>
      </w:pPr>
      <w:r>
        <w:rPr>
          <w:rFonts w:ascii="Amiri" w:hAnsi="Amiri" w:eastAsia="Amiri" w:cs="Amiri"/>
          <w:color w:val="111111"/>
          <w:sz w:val="28"/>
          <w:sz w:val="28"/>
          <w:szCs w:val="28"/>
          <w:rtl w:val="true"/>
          <w:lang w:bidi="ar-SA"/>
        </w:rPr>
        <w:t xml:space="preserve">فَلَكُمْ للعلوم من مشكلات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إشكالَها لنا فَجَلاها</w:t>
      </w:r>
    </w:p>
    <w:p>
      <w:pPr>
        <w:pStyle w:val="BookText"/>
        <w:rPr/>
      </w:pPr>
      <w:r>
        <w:rPr>
          <w:rFonts w:ascii="Amiri" w:hAnsi="Amiri" w:eastAsia="Amiri" w:cs="Amiri"/>
          <w:color w:val="111111"/>
          <w:sz w:val="28"/>
          <w:sz w:val="28"/>
          <w:szCs w:val="28"/>
          <w:rtl w:val="true"/>
          <w:lang w:bidi="ar-SA"/>
        </w:rPr>
        <w:t xml:space="preserve">وَرعٌ لم تَقُدْهُ أمارَّةُ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 وقَدْ نهاهُ نُهاها</w:t>
      </w:r>
    </w:p>
    <w:p>
      <w:pPr>
        <w:pStyle w:val="BookText"/>
        <w:rPr/>
      </w:pPr>
      <w:r>
        <w:rPr>
          <w:rFonts w:ascii="Amiri" w:hAnsi="Amiri" w:eastAsia="Amiri" w:cs="Amiri"/>
          <w:color w:val="111111"/>
          <w:sz w:val="28"/>
          <w:sz w:val="28"/>
          <w:szCs w:val="28"/>
          <w:rtl w:val="true"/>
          <w:lang w:bidi="ar-SA"/>
        </w:rPr>
        <w:t xml:space="preserve">وخليق ما نفحةُ المسك أزكى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 خُلْقه بطيبِ شذاها</w:t>
      </w:r>
    </w:p>
    <w:p>
      <w:pPr>
        <w:pStyle w:val="BookText"/>
        <w:rPr/>
      </w:pPr>
      <w:r>
        <w:rPr>
          <w:rFonts w:ascii="Amiri" w:hAnsi="Amiri" w:eastAsia="Amiri" w:cs="Amiri"/>
          <w:color w:val="111111"/>
          <w:sz w:val="28"/>
          <w:sz w:val="28"/>
          <w:szCs w:val="28"/>
          <w:rtl w:val="true"/>
          <w:lang w:bidi="ar-SA"/>
        </w:rPr>
        <w:t xml:space="preserve">وأخره أخو المعالي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فاقَ في الورى فُضَلاها</w:t>
      </w:r>
    </w:p>
    <w:p>
      <w:pPr>
        <w:pStyle w:val="BookText"/>
        <w:rPr/>
      </w:pPr>
      <w:r>
        <w:rPr>
          <w:rFonts w:ascii="Amiri" w:hAnsi="Amiri" w:eastAsia="Amiri" w:cs="Amiri"/>
          <w:color w:val="111111"/>
          <w:sz w:val="28"/>
          <w:sz w:val="28"/>
          <w:szCs w:val="28"/>
          <w:rtl w:val="true"/>
          <w:lang w:bidi="ar-SA"/>
        </w:rPr>
        <w:t xml:space="preserve">فَلَكُمْ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غامضاتِ الأسرار بعد خفاها</w:t>
      </w:r>
    </w:p>
    <w:p>
      <w:pPr>
        <w:pStyle w:val="BookText"/>
        <w:rPr/>
      </w:pPr>
      <w:r>
        <w:rPr>
          <w:rFonts w:ascii="Amiri" w:hAnsi="Amiri" w:eastAsia="Amiri" w:cs="Amiri"/>
          <w:color w:val="111111"/>
          <w:sz w:val="28"/>
          <w:sz w:val="28"/>
          <w:szCs w:val="28"/>
          <w:rtl w:val="true"/>
          <w:lang w:bidi="ar-SA"/>
        </w:rPr>
        <w:t xml:space="preserve">ولَكُمْ من مناهل مترعات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سلسالها وراقَ صفاها</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طبَّقَ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سجايا محاسنٍ لا تُضاهى</w:t>
      </w:r>
    </w:p>
    <w:p>
      <w:pPr>
        <w:pStyle w:val="BookText"/>
        <w:rPr/>
      </w:pPr>
      <w:r>
        <w:rPr>
          <w:rFonts w:ascii="Amiri" w:hAnsi="Amiri" w:eastAsia="Amiri" w:cs="Amiri"/>
          <w:color w:val="111111"/>
          <w:sz w:val="28"/>
          <w:sz w:val="28"/>
          <w:szCs w:val="28"/>
          <w:rtl w:val="true"/>
          <w:lang w:bidi="ar-SA"/>
        </w:rPr>
        <w:t xml:space="preserve">وأخو عَزْمَةٍ متى ما تُقسها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بالمواضي وجدتَها أمضاها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فعزاء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فقيد عينَ العُلى أدماها </w:t>
      </w:r>
    </w:p>
    <w:p>
      <w:pPr>
        <w:pStyle w:val="BookText"/>
        <w:rPr/>
      </w:pPr>
      <w:r>
        <w:rPr>
          <w:rFonts w:ascii="Amiri" w:hAnsi="Amiri" w:eastAsia="Amiri" w:cs="Amiri"/>
          <w:color w:val="111111"/>
          <w:sz w:val="28"/>
          <w:sz w:val="28"/>
          <w:szCs w:val="28"/>
          <w:rtl w:val="true"/>
          <w:lang w:bidi="ar-SA"/>
        </w:rPr>
        <w:t xml:space="preserve">ببنيه التي اقتفتْه سداداً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المجدِ تقتفي آباها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عميدُها في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العلوم رفَّ لواها</w:t>
      </w:r>
    </w:p>
    <w:p>
      <w:pPr>
        <w:pStyle w:val="BookText"/>
        <w:rPr/>
      </w:pPr>
      <w:r>
        <w:rPr>
          <w:rFonts w:ascii="Amiri" w:hAnsi="Amiri" w:eastAsia="Amiri" w:cs="Amiri"/>
          <w:color w:val="111111"/>
          <w:sz w:val="28"/>
          <w:sz w:val="28"/>
          <w:szCs w:val="28"/>
          <w:rtl w:val="true"/>
          <w:lang w:bidi="ar-SA"/>
        </w:rPr>
        <w:t xml:space="preserve">کم لوَقَّادٍ ذهنهِ من 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شعَّ إتّقادُ سناها</w:t>
      </w:r>
    </w:p>
    <w:p>
      <w:pPr>
        <w:pStyle w:val="BookText"/>
        <w:rPr/>
      </w:pPr>
      <w:r>
        <w:rPr>
          <w:rFonts w:ascii="Amiri" w:hAnsi="Amiri" w:eastAsia="Amiri" w:cs="Amiri"/>
          <w:color w:val="111111"/>
          <w:sz w:val="28"/>
          <w:sz w:val="28"/>
          <w:szCs w:val="28"/>
          <w:rtl w:val="true"/>
          <w:lang w:bidi="ar-SA"/>
        </w:rPr>
        <w:t xml:space="preserve">ولَكُمْ زانَ أُفَقَها بدرارٍ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كالدّراري شعّت بأفُقِ سماها</w:t>
      </w:r>
    </w:p>
    <w:p>
      <w:pPr>
        <w:pStyle w:val="BookText"/>
        <w:rPr/>
      </w:pPr>
      <w:r>
        <w:rPr>
          <w:rFonts w:ascii="IRNazanin" w:hAnsi="IRNazanin" w:eastAsia="IRNazanin"/>
          <w:color w:val="111111"/>
          <w:sz w:val="28"/>
          <w:sz w:val="28"/>
          <w:szCs w:val="28"/>
          <w:rtl w:val="true"/>
          <w:lang w:bidi="fa-IR"/>
        </w:rPr>
        <w:t xml:space="preserve">وأخوه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قربتْهُ منها بوادي طواها</w:t>
      </w:r>
    </w:p>
    <w:p>
      <w:pPr>
        <w:pStyle w:val="BookText"/>
        <w:rPr/>
      </w:pPr>
      <w:r>
        <w:rPr>
          <w:rFonts w:ascii="Amiri" w:hAnsi="Amiri" w:eastAsia="Amiri" w:cs="Amiri"/>
          <w:color w:val="111111"/>
          <w:sz w:val="28"/>
          <w:sz w:val="28"/>
          <w:szCs w:val="28"/>
          <w:rtl w:val="true"/>
          <w:lang w:bidi="ar-SA"/>
        </w:rPr>
        <w:t xml:space="preserve">في سماء العلوم كم أشرقتْ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كالشمسِ رأد ضحاها</w:t>
      </w:r>
    </w:p>
    <w:p>
      <w:pPr>
        <w:pStyle w:val="BookText"/>
        <w:rPr/>
      </w:pPr>
      <w:r>
        <w:rPr>
          <w:rFonts w:ascii="Amiri" w:hAnsi="Amiri" w:eastAsia="Amiri" w:cs="Amiri"/>
          <w:color w:val="111111"/>
          <w:sz w:val="28"/>
          <w:sz w:val="28"/>
          <w:szCs w:val="28"/>
          <w:rtl w:val="true"/>
          <w:lang w:bidi="ar-SA"/>
        </w:rPr>
        <w:t xml:space="preserve">ولَكُمْ زانَ أفقها حِكَماً 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تعشو بنورها حُكماها</w:t>
      </w:r>
    </w:p>
    <w:p>
      <w:pPr>
        <w:pStyle w:val="BookText"/>
        <w:rPr/>
      </w:pPr>
      <w:r>
        <w:rPr>
          <w:rFonts w:ascii="Amiri" w:hAnsi="Amiri" w:eastAsia="Amiri" w:cs="Amiri"/>
          <w:color w:val="111111"/>
          <w:sz w:val="28"/>
          <w:sz w:val="28"/>
          <w:szCs w:val="28"/>
          <w:rtl w:val="true"/>
          <w:lang w:bidi="ar-SA"/>
        </w:rPr>
        <w:t xml:space="preserve">توأما سؤددٍ شريكا 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أحرزا في العلوم سبقَ مداها</w:t>
      </w:r>
    </w:p>
    <w:p>
      <w:pPr>
        <w:pStyle w:val="BookText"/>
        <w:rPr/>
      </w:pPr>
      <w:r>
        <w:rPr>
          <w:rFonts w:ascii="Amiri" w:hAnsi="Amiri" w:eastAsia="Amiri" w:cs="Amiri"/>
          <w:color w:val="111111"/>
          <w:sz w:val="28"/>
          <w:sz w:val="28"/>
          <w:szCs w:val="28"/>
          <w:rtl w:val="true"/>
          <w:lang w:bidi="ar-SA"/>
        </w:rPr>
        <w:t xml:space="preserve">مَنْ ترى منهما تراهُ هُماماً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الزندِ ناسكاً أوّاها</w:t>
      </w:r>
    </w:p>
    <w:p>
      <w:pPr>
        <w:pStyle w:val="BookText"/>
        <w:rPr/>
      </w:pPr>
      <w:r>
        <w:rPr>
          <w:rFonts w:ascii="Amiri" w:hAnsi="Amiri" w:eastAsia="Amiri" w:cs="Amiri"/>
          <w:color w:val="111111"/>
          <w:sz w:val="28"/>
          <w:sz w:val="28"/>
          <w:szCs w:val="28"/>
          <w:rtl w:val="true"/>
          <w:lang w:bidi="ar-SA"/>
        </w:rPr>
        <w:t xml:space="preserve">وأخا راحةٍ ترى لُجّةِ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كقطرة مِنْ نداها</w:t>
      </w:r>
    </w:p>
    <w:p>
      <w:pPr>
        <w:pStyle w:val="BookText"/>
        <w:rPr/>
      </w:pPr>
      <w:r>
        <w:rPr>
          <w:rFonts w:ascii="Amiri" w:hAnsi="Amiri" w:eastAsia="Amiri" w:cs="Amiri"/>
          <w:color w:val="111111"/>
          <w:sz w:val="28"/>
          <w:sz w:val="28"/>
          <w:szCs w:val="28"/>
          <w:rtl w:val="true"/>
          <w:lang w:bidi="ar-SA"/>
        </w:rPr>
        <w:t xml:space="preserve">كم أرى الوفد جُودُ يُمناهُ 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وبیسراهُ كم رأتْ يُسْراها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مأثراتٌ لم يُسْتَطَعْ إحصاها</w:t>
      </w:r>
    </w:p>
    <w:p>
      <w:pPr>
        <w:pStyle w:val="BookText"/>
        <w:rPr/>
      </w:pPr>
      <w:r>
        <w:rPr>
          <w:rFonts w:ascii="Amiri" w:hAnsi="Amiri" w:eastAsia="Amiri" w:cs="Amiri"/>
          <w:color w:val="111111"/>
          <w:sz w:val="28"/>
          <w:sz w:val="28"/>
          <w:szCs w:val="28"/>
          <w:rtl w:val="true"/>
          <w:lang w:bidi="ar-SA"/>
        </w:rPr>
        <w:t xml:space="preserve">ذو حِجیً فاقَ فيهِ وهو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عندَهُ الكهولُ حِجاها</w:t>
      </w:r>
    </w:p>
    <w:p>
      <w:pPr>
        <w:pStyle w:val="BookText"/>
        <w:rPr/>
      </w:pPr>
      <w:r>
        <w:rPr>
          <w:rFonts w:ascii="Amiri" w:hAnsi="Amiri" w:eastAsia="Amiri" w:cs="Amiri"/>
          <w:color w:val="111111"/>
          <w:sz w:val="28"/>
          <w:sz w:val="28"/>
          <w:szCs w:val="28"/>
          <w:rtl w:val="true"/>
          <w:lang w:bidi="ar-SA"/>
        </w:rPr>
        <w:t xml:space="preserve">أسرة للعلوم أنشأها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وللحُكمِ مُذْ براها براها</w:t>
      </w:r>
    </w:p>
    <w:p>
      <w:pPr>
        <w:pStyle w:val="BookText"/>
        <w:rPr/>
      </w:pPr>
      <w:r>
        <w:rPr>
          <w:rFonts w:ascii="Amiri" w:hAnsi="Amiri" w:eastAsia="Amiri" w:cs="Amiri"/>
          <w:color w:val="111111"/>
          <w:sz w:val="28"/>
          <w:sz w:val="28"/>
          <w:szCs w:val="28"/>
          <w:rtl w:val="true"/>
          <w:lang w:bidi="ar-SA"/>
        </w:rPr>
        <w:t xml:space="preserve">وأُباةٌ كالأُسدِ يومَ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ثرى يَجحدُ الأسود إباها</w:t>
      </w:r>
    </w:p>
    <w:p>
      <w:pPr>
        <w:pStyle w:val="BookText"/>
        <w:rPr/>
      </w:pPr>
      <w:r>
        <w:rPr>
          <w:rFonts w:ascii="Amiri" w:hAnsi="Amiri" w:eastAsia="Amiri" w:cs="Amiri"/>
          <w:color w:val="111111"/>
          <w:sz w:val="28"/>
          <w:sz w:val="28"/>
          <w:szCs w:val="28"/>
          <w:rtl w:val="true"/>
          <w:lang w:bidi="ar-SA"/>
        </w:rPr>
        <w:t xml:space="preserve">لا تُقِسْ مجدَهم بمجدِ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مَنْ قاسَ بالثُريّا ثراها</w:t>
      </w:r>
    </w:p>
    <w:p>
      <w:pPr>
        <w:pStyle w:val="BookText"/>
        <w:rPr/>
      </w:pPr>
      <w:r>
        <w:rPr>
          <w:rFonts w:ascii="Amiri" w:hAnsi="Amiri" w:eastAsia="Amiri" w:cs="Amiri"/>
          <w:color w:val="111111"/>
          <w:sz w:val="28"/>
          <w:sz w:val="28"/>
          <w:szCs w:val="28"/>
          <w:rtl w:val="true"/>
          <w:lang w:bidi="ar-SA"/>
        </w:rPr>
        <w:t xml:space="preserve">وإذا اعتاصت العلوم ففيهم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رُموز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غطاها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بکمُ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تتأسّى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 في الخُطوبِ أساها</w:t>
      </w:r>
    </w:p>
    <w:p>
      <w:pPr>
        <w:pStyle w:val="BookText"/>
        <w:rPr/>
      </w:pPr>
      <w:r>
        <w:rPr>
          <w:rFonts w:ascii="Amiri" w:hAnsi="Amiri" w:eastAsia="Amiri" w:cs="Amiri"/>
          <w:color w:val="111111"/>
          <w:sz w:val="28"/>
          <w:sz w:val="28"/>
          <w:szCs w:val="28"/>
          <w:rtl w:val="true"/>
          <w:lang w:bidi="ar-SA"/>
        </w:rPr>
        <w:t xml:space="preserve">إنَّ عهدي بكم رواسي حلوم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تملها الخطوبُ في نكباها</w:t>
      </w:r>
    </w:p>
    <w:p>
      <w:pPr>
        <w:pStyle w:val="BookText"/>
        <w:rPr/>
      </w:pPr>
      <w:r>
        <w:rPr>
          <w:rFonts w:ascii="Amiri" w:hAnsi="Amiri" w:eastAsia="Amiri" w:cs="Amiri"/>
          <w:color w:val="111111"/>
          <w:sz w:val="28"/>
          <w:sz w:val="28"/>
          <w:szCs w:val="28"/>
          <w:rtl w:val="true"/>
          <w:lang w:bidi="ar-SA"/>
        </w:rPr>
        <w:t xml:space="preserve">لا برحتم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بحِجاها هذا الورى ونُهاها</w:t>
      </w:r>
    </w:p>
    <w:p>
      <w:pPr>
        <w:pStyle w:val="BookText"/>
        <w:rPr/>
      </w:pPr>
      <w:r>
        <w:rPr>
          <w:rFonts w:ascii="Amiri" w:hAnsi="Amiri" w:eastAsia="Amiri" w:cs="Amiri"/>
          <w:color w:val="111111"/>
          <w:sz w:val="28"/>
          <w:sz w:val="28"/>
          <w:szCs w:val="28"/>
          <w:rtl w:val="true"/>
          <w:lang w:bidi="ar-SA"/>
        </w:rPr>
        <w:t xml:space="preserve">وسقى مرقد الرضا نَوءُ 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يُسْتَهلُ وكفُ حَياها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المرحوم المبرور، حسنة الأعوام والدهور، عديم النضير والمثيل، السيد السند الحاج سيد إسماعيل</w:t>
      </w:r>
      <w:r>
        <w:rPr>
          <w:rStyle w:val="FootnoteAnchor"/>
          <w:rtl w:val="true"/>
        </w:rPr>
        <w:footnoteReference w:id="532"/>
      </w:r>
      <w:r>
        <w:rPr>
          <w:rFonts w:ascii="Amiri" w:hAnsi="Amiri" w:eastAsia="Amiri" w:cs="Amiri"/>
          <w:color w:val="111111"/>
          <w:sz w:val="28"/>
          <w:sz w:val="28"/>
          <w:szCs w:val="28"/>
          <w:rtl w:val="true"/>
          <w:lang w:bidi="ar-SA"/>
        </w:rPr>
        <w:t>، ابن عمّ حجة الأسلام الحاج سيد مُحَمَّد حسن الشيرازي</w:t>
      </w:r>
      <w:r>
        <w:rPr>
          <w:rStyle w:val="FootnoteAnchor"/>
          <w:rtl w:val="true"/>
        </w:rPr>
        <w:footnoteReference w:id="533"/>
      </w:r>
      <w:r>
        <w:rPr>
          <w:rFonts w:ascii="IRNazanin" w:hAnsi="IRNazanin" w:eastAsia="IRNazanin"/>
          <w:color w:val="111111"/>
          <w:sz w:val="28"/>
          <w:sz w:val="28"/>
          <w:szCs w:val="28"/>
          <w:rtl w:val="true"/>
          <w:lang w:bidi="fa-IR"/>
        </w:rPr>
        <w:t xml:space="preserve">رحمهما </w:t>
      </w:r>
    </w:p>
    <w:p>
      <w:pPr>
        <w:pStyle w:val="BookText"/>
        <w:rPr/>
      </w:pPr>
      <w:r>
        <w:rPr>
          <w:rFonts w:ascii="Amiri" w:hAnsi="Amiri" w:eastAsia="Amiri" w:cs="Amiri"/>
          <w:color w:val="111111"/>
          <w:sz w:val="28"/>
          <w:sz w:val="28"/>
          <w:szCs w:val="28"/>
          <w:rtl w:val="true"/>
          <w:lang w:bidi="ar-SA"/>
        </w:rPr>
        <w:t xml:space="preserve">الله، يرثي الشيخ المرحوم ويعزّي ولده 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له مودة أكيدة وصحبة شديدة معه، وكانا جميعاً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غزيرَ الدمع قَدْ مسَّكَ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فيكَ للسلوان نَهيٌّ ولا أمرُ</w:t>
      </w:r>
    </w:p>
    <w:p>
      <w:pPr>
        <w:pStyle w:val="BookText"/>
        <w:rPr/>
      </w:pPr>
      <w:r>
        <w:rPr>
          <w:rFonts w:ascii="Amiri" w:hAnsi="Amiri" w:eastAsia="Amiri" w:cs="Amiri"/>
          <w:color w:val="111111"/>
          <w:sz w:val="28"/>
          <w:sz w:val="28"/>
          <w:szCs w:val="28"/>
          <w:rtl w:val="true"/>
          <w:lang w:bidi="ar-SA"/>
        </w:rPr>
        <w:t xml:space="preserve">فَهَلْ شغفتكَ الغانياتُ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فبانتْ وفي أحشاك من بينها جمرُ</w:t>
      </w:r>
    </w:p>
    <w:p>
      <w:pPr>
        <w:pStyle w:val="BookText"/>
        <w:rPr/>
      </w:pPr>
      <w:r>
        <w:rPr>
          <w:rFonts w:ascii="Amiri" w:hAnsi="Amiri" w:eastAsia="Amiri" w:cs="Amiri"/>
          <w:color w:val="111111"/>
          <w:sz w:val="28"/>
          <w:sz w:val="28"/>
          <w:szCs w:val="28"/>
          <w:rtl w:val="true"/>
          <w:lang w:bidi="ar-SA"/>
        </w:rPr>
        <w:t xml:space="preserve">أم الدهر لا حَلَّ الهنا في ربوعهِ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في غدر وشيمتُهُ الغَدرُ</w:t>
      </w:r>
    </w:p>
    <w:p>
      <w:pPr>
        <w:pStyle w:val="BookText"/>
        <w:rPr/>
      </w:pPr>
      <w:r>
        <w:rPr>
          <w:rFonts w:ascii="Amiri" w:hAnsi="Amiri" w:eastAsia="Amiri" w:cs="Amiri"/>
          <w:color w:val="111111"/>
          <w:sz w:val="28"/>
          <w:sz w:val="28"/>
          <w:szCs w:val="28"/>
          <w:rtl w:val="true"/>
          <w:lang w:bidi="ar-SA"/>
        </w:rPr>
        <w:t xml:space="preserve">بفادحة لا يُمْلَكُ الدَمعُ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ونازلة لا يُستطاعُ لها صبرُ</w:t>
      </w:r>
    </w:p>
    <w:p>
      <w:pPr>
        <w:pStyle w:val="BookText"/>
        <w:rPr/>
      </w:pPr>
      <w:r>
        <w:rPr>
          <w:rFonts w:ascii="Amiri" w:hAnsi="Amiri" w:eastAsia="Amiri" w:cs="Amiri"/>
          <w:color w:val="111111"/>
          <w:sz w:val="28"/>
          <w:sz w:val="28"/>
          <w:szCs w:val="28"/>
          <w:rtl w:val="true"/>
          <w:lang w:bidi="ar-SA"/>
        </w:rPr>
        <w:t xml:space="preserve">وداهية حلَّتْ فجلَّتْ عن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وحادثة للحشر مِنْ رُزئِها نَشرُ</w:t>
      </w:r>
    </w:p>
    <w:p>
      <w:pPr>
        <w:pStyle w:val="BookText"/>
        <w:rPr/>
      </w:pPr>
      <w:r>
        <w:rPr>
          <w:rFonts w:ascii="Amiri" w:hAnsi="Amiri" w:eastAsia="Amiri" w:cs="Amiri"/>
          <w:color w:val="111111"/>
          <w:sz w:val="28"/>
          <w:sz w:val="28"/>
          <w:szCs w:val="28"/>
          <w:rtl w:val="true"/>
          <w:lang w:bidi="ar-SA"/>
        </w:rPr>
        <w:t xml:space="preserve">ألمْ تدرِ ماذا قَدْ أصبتَ غُوايةً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فؤاد المجدِ ويحكَ يا دهرُ</w:t>
      </w:r>
    </w:p>
    <w:p>
      <w:pPr>
        <w:pStyle w:val="BookText"/>
        <w:rPr/>
      </w:pPr>
      <w:r>
        <w:rPr>
          <w:rFonts w:ascii="Amiri" w:hAnsi="Amiri" w:eastAsia="Amiri" w:cs="Amiri"/>
          <w:color w:val="111111"/>
          <w:sz w:val="28"/>
          <w:sz w:val="28"/>
          <w:szCs w:val="28"/>
          <w:rtl w:val="true"/>
          <w:lang w:bidi="ar-SA"/>
        </w:rPr>
        <w:t xml:space="preserve">وأغمدتَ سيفاً كانَ في اللهِ شاهراً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وأنفذت بحراً في أناملهِ عشرُ</w:t>
      </w:r>
    </w:p>
    <w:p>
      <w:pPr>
        <w:pStyle w:val="BookText"/>
        <w:rPr/>
      </w:pPr>
      <w:r>
        <w:rPr>
          <w:rFonts w:ascii="Amiri" w:hAnsi="Amiri" w:eastAsia="Amiri" w:cs="Amiri"/>
          <w:color w:val="111111"/>
          <w:sz w:val="28"/>
          <w:sz w:val="28"/>
          <w:szCs w:val="28"/>
          <w:rtl w:val="true"/>
          <w:lang w:bidi="ar-SA"/>
        </w:rPr>
        <w:t xml:space="preserve">وأثلمتَ للدين الحنيفيِّ 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وأحدثتَ كَسْراً ليس يُرجى له جَبرُ</w:t>
      </w:r>
    </w:p>
    <w:p>
      <w:pPr>
        <w:pStyle w:val="BookText"/>
        <w:rPr/>
      </w:pPr>
      <w:r>
        <w:rPr>
          <w:rFonts w:ascii="Amiri" w:hAnsi="Amiri" w:eastAsia="Amiri" w:cs="Amiri"/>
          <w:color w:val="111111"/>
          <w:sz w:val="28"/>
          <w:sz w:val="28"/>
          <w:szCs w:val="28"/>
          <w:rtl w:val="true"/>
          <w:lang w:bidi="ar-SA"/>
        </w:rPr>
        <w:t xml:space="preserve">وألحدتَ بدراً في التُرابِ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قبلَ هذا اليوم أنْ يُلحدَ البدرُ</w:t>
      </w:r>
    </w:p>
    <w:p>
      <w:pPr>
        <w:pStyle w:val="BookText"/>
        <w:rPr/>
      </w:pPr>
      <w:r>
        <w:rPr>
          <w:rFonts w:ascii="Amiri" w:hAnsi="Amiri" w:eastAsia="Amiri" w:cs="Amiri"/>
          <w:color w:val="111111"/>
          <w:sz w:val="28"/>
          <w:sz w:val="28"/>
          <w:szCs w:val="28"/>
          <w:rtl w:val="true"/>
          <w:lang w:bidi="ar-SA"/>
        </w:rPr>
        <w:t xml:space="preserve">فليستْ عيونُ المكرمات قريرةً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مُحيَّا الجُود من بعدهِ بِشْرُ</w:t>
      </w:r>
    </w:p>
    <w:p>
      <w:pPr>
        <w:pStyle w:val="BookText"/>
        <w:rPr/>
      </w:pPr>
      <w:r>
        <w:rPr>
          <w:rFonts w:ascii="Amiri" w:hAnsi="Amiri" w:eastAsia="Amiri" w:cs="Amiri"/>
          <w:color w:val="111111"/>
          <w:sz w:val="28"/>
          <w:sz w:val="28"/>
          <w:szCs w:val="28"/>
          <w:rtl w:val="true"/>
          <w:lang w:bidi="ar-SA"/>
        </w:rPr>
        <w:t xml:space="preserve">ولولا التسلّي بعدَهُ بسليلهِ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انشرحَ الصّدرُ</w:t>
      </w:r>
    </w:p>
    <w:p>
      <w:pPr>
        <w:pStyle w:val="BookText"/>
        <w:rPr/>
      </w:pPr>
      <w:r>
        <w:rPr>
          <w:rFonts w:ascii="Amiri" w:hAnsi="Amiri" w:eastAsia="Amiri" w:cs="Amiri"/>
          <w:color w:val="111111"/>
          <w:sz w:val="28"/>
          <w:sz w:val="28"/>
          <w:szCs w:val="28"/>
          <w:rtl w:val="true"/>
          <w:lang w:bidi="ar-SA"/>
        </w:rPr>
        <w:t xml:space="preserve">فتىً لم يُعرِّقْ فيه إلاّ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فَكَبا من دون علياهمُ الفكرُ</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الفَلَكُ السّامي وهم أنجمٌ زُهرُ</w:t>
      </w:r>
    </w:p>
    <w:p>
      <w:pPr>
        <w:pStyle w:val="BookText"/>
        <w:rPr/>
      </w:pPr>
      <w:r>
        <w:rPr>
          <w:rFonts w:ascii="Amiri" w:hAnsi="Amiri" w:eastAsia="Amiri" w:cs="Amiri"/>
          <w:color w:val="111111"/>
          <w:sz w:val="28"/>
          <w:sz w:val="28"/>
          <w:szCs w:val="28"/>
          <w:rtl w:val="true"/>
          <w:lang w:bidi="ar-SA"/>
        </w:rPr>
        <w:t xml:space="preserve">إذا كان بالعلياء فَحْرٌ لذي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بهم يومَ الفخار لنا الفخرُ</w:t>
      </w:r>
    </w:p>
    <w:p>
      <w:pPr>
        <w:pStyle w:val="BookText"/>
        <w:rPr/>
      </w:pPr>
      <w:r>
        <w:rPr>
          <w:rFonts w:ascii="Amiri" w:hAnsi="Amiri" w:eastAsia="Amiri" w:cs="Amiri"/>
          <w:color w:val="111111"/>
          <w:sz w:val="28"/>
          <w:sz w:val="28"/>
          <w:szCs w:val="28"/>
          <w:rtl w:val="true"/>
          <w:lang w:bidi="ar-SA"/>
        </w:rPr>
        <w:t xml:space="preserve">فَصَبْراً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فَجْعَة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تأسّتْ بك العليا وشاطرَكَ الدهرُ</w:t>
      </w:r>
    </w:p>
    <w:p>
      <w:pPr>
        <w:pStyle w:val="BookText"/>
        <w:rPr/>
      </w:pPr>
      <w:r>
        <w:rPr>
          <w:rFonts w:ascii="Amiri" w:hAnsi="Amiri" w:eastAsia="Amiri" w:cs="Amiri"/>
          <w:color w:val="111111"/>
          <w:sz w:val="28"/>
          <w:sz w:val="28"/>
          <w:szCs w:val="28"/>
          <w:rtl w:val="true"/>
          <w:lang w:bidi="ar-SA"/>
        </w:rPr>
        <w:t xml:space="preserve">فعشتَ شغوفَ القلبِ لا بكَ 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ودُمتَ قرير الدين طالَ لكَ العُمرُ</w:t>
      </w:r>
    </w:p>
    <w:p>
      <w:pPr>
        <w:pStyle w:val="BookText"/>
        <w:rPr/>
      </w:pPr>
      <w:r>
        <w:rPr>
          <w:rFonts w:ascii="Amiri" w:hAnsi="Amiri" w:eastAsia="Amiri" w:cs="Amiri"/>
          <w:color w:val="111111"/>
          <w:sz w:val="28"/>
          <w:sz w:val="28"/>
          <w:szCs w:val="28"/>
          <w:rtl w:val="true"/>
          <w:lang w:bidi="ar-SA"/>
        </w:rPr>
        <w:t>وقال الشيخ علي عوض</w:t>
      </w:r>
      <w:r>
        <w:rPr>
          <w:rStyle w:val="FootnoteAnchor"/>
          <w:rtl w:val="true"/>
        </w:rPr>
        <w:footnoteReference w:id="534"/>
      </w:r>
      <w:r>
        <w:rPr>
          <w:rFonts w:ascii="Amiri" w:hAnsi="Amiri" w:eastAsia="Amiri" w:cs="Amiri"/>
          <w:color w:val="111111"/>
          <w:sz w:val="28"/>
          <w:sz w:val="28"/>
          <w:szCs w:val="28"/>
          <w:rtl w:val="true"/>
          <w:lang w:bidi="ar-SA"/>
        </w:rPr>
        <w:t>يرثيه ويعزّي العلامة السيد مهدي القزويني وقَدْ جلس للعزاء، له في الحلة الفيحاء،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كيفَ تَحاملُ الأقدارِ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سوافرَ والسيوفُ عوارِ</w:t>
      </w:r>
    </w:p>
    <w:p>
      <w:pPr>
        <w:pStyle w:val="BookText"/>
        <w:rPr/>
      </w:pPr>
      <w:r>
        <w:rPr>
          <w:rFonts w:ascii="Amiri" w:hAnsi="Amiri" w:eastAsia="Amiri" w:cs="Amiri"/>
          <w:color w:val="111111"/>
          <w:sz w:val="28"/>
          <w:sz w:val="28"/>
          <w:szCs w:val="28"/>
          <w:rtl w:val="true"/>
          <w:lang w:bidi="ar-SA"/>
        </w:rPr>
        <w:t xml:space="preserve">نزلتْ بليثِ المجِد ثم عدمنه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وشبولُ ليثِ المكرمات ضوارِ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لَمَشَى على مَهَلٍ بغير عثارٍ </w:t>
      </w:r>
    </w:p>
    <w:p>
      <w:pPr>
        <w:pStyle w:val="BookText"/>
        <w:rPr/>
      </w:pPr>
      <w:r>
        <w:rPr>
          <w:rFonts w:ascii="Amiri" w:hAnsi="Amiri" w:eastAsia="Amiri" w:cs="Amiri"/>
          <w:color w:val="111111"/>
          <w:sz w:val="28"/>
          <w:sz w:val="28"/>
          <w:szCs w:val="28"/>
          <w:rtl w:val="true"/>
          <w:lang w:bidi="ar-SA"/>
        </w:rPr>
        <w:t xml:space="preserve">ومَحَا بفضل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سُدفَ العَمى وفوادحَ الأخطارِ</w:t>
      </w:r>
    </w:p>
    <w:p>
      <w:pPr>
        <w:pStyle w:val="BookText"/>
        <w:rPr/>
      </w:pPr>
      <w:r>
        <w:rPr>
          <w:rFonts w:ascii="Amiri" w:hAnsi="Amiri" w:eastAsia="Amiri" w:cs="Amiri"/>
          <w:color w:val="111111"/>
          <w:sz w:val="28"/>
          <w:sz w:val="28"/>
          <w:szCs w:val="28"/>
          <w:rtl w:val="true"/>
          <w:lang w:bidi="ar-SA"/>
        </w:rPr>
        <w:t xml:space="preserve">بمُصرّفٍ عُمراً بدفع 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أَلْفَتْهُ أصيدَ في حِجى أبرارِ</w:t>
      </w:r>
    </w:p>
    <w:p>
      <w:pPr>
        <w:pStyle w:val="BookText"/>
        <w:rPr/>
      </w:pPr>
      <w:r>
        <w:rPr>
          <w:rFonts w:ascii="Amiri" w:hAnsi="Amiri" w:eastAsia="Amiri" w:cs="Amiri"/>
          <w:color w:val="111111"/>
          <w:sz w:val="28"/>
          <w:sz w:val="28"/>
          <w:szCs w:val="28"/>
          <w:rtl w:val="true"/>
          <w:lang w:bidi="ar-SA"/>
        </w:rPr>
        <w:t xml:space="preserve">بعُلى الذين تصرّفتْ 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الرئاسةِ في تُقى أحبارِ</w:t>
      </w:r>
    </w:p>
    <w:p>
      <w:pPr>
        <w:pStyle w:val="BookText"/>
        <w:rPr/>
      </w:pPr>
      <w:r>
        <w:rPr>
          <w:rFonts w:ascii="Amiri" w:hAnsi="Amiri" w:eastAsia="Amiri" w:cs="Amiri"/>
          <w:color w:val="111111"/>
          <w:sz w:val="28"/>
          <w:sz w:val="28"/>
          <w:szCs w:val="28"/>
          <w:rtl w:val="true"/>
          <w:lang w:bidi="ar-SA"/>
        </w:rPr>
        <w:t xml:space="preserve">السالبين الدهر سطوةَ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والمانعينَ الدين بغَي ممارِ</w:t>
      </w:r>
    </w:p>
    <w:p>
      <w:pPr>
        <w:pStyle w:val="BookText"/>
        <w:rPr/>
      </w:pPr>
      <w:r>
        <w:rPr>
          <w:rFonts w:ascii="Amiri" w:hAnsi="Amiri" w:eastAsia="Amiri" w:cs="Amiri"/>
          <w:color w:val="111111"/>
          <w:sz w:val="28"/>
          <w:sz w:val="28"/>
          <w:szCs w:val="28"/>
          <w:rtl w:val="true"/>
          <w:lang w:bidi="ar-SA"/>
        </w:rPr>
        <w:t xml:space="preserve">واللامعينَ على الزمان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هطلتْ بهُنَّ سواجمُ الأمطارِ</w:t>
      </w:r>
    </w:p>
    <w:p>
      <w:pPr>
        <w:pStyle w:val="BookText"/>
        <w:rPr/>
      </w:pPr>
      <w:r>
        <w:rPr>
          <w:rFonts w:ascii="Amiri" w:hAnsi="Amiri" w:eastAsia="Amiri" w:cs="Amiri"/>
          <w:color w:val="111111"/>
          <w:sz w:val="28"/>
          <w:sz w:val="28"/>
          <w:szCs w:val="28"/>
          <w:rtl w:val="true"/>
          <w:lang w:bidi="ar-SA"/>
        </w:rPr>
        <w:t xml:space="preserve">يا بنَ الذينَ بهم تبلّجت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أشرقَ عن سنا أقمارِ</w:t>
      </w:r>
    </w:p>
    <w:p>
      <w:pPr>
        <w:pStyle w:val="BookText"/>
        <w:rPr/>
      </w:pPr>
      <w:r>
        <w:rPr>
          <w:rFonts w:ascii="Amiri" w:hAnsi="Amiri" w:eastAsia="Amiri" w:cs="Amiri"/>
          <w:color w:val="111111"/>
          <w:sz w:val="28"/>
          <w:sz w:val="28"/>
          <w:szCs w:val="28"/>
          <w:rtl w:val="true"/>
          <w:lang w:bidi="ar-SA"/>
        </w:rPr>
        <w:t xml:space="preserve">لله شأنُكَ لو يساعفُهُ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بوصال رَحْم أو بطاعةِ جارِ</w:t>
      </w:r>
    </w:p>
    <w:p>
      <w:pPr>
        <w:pStyle w:val="BookText"/>
        <w:rPr/>
      </w:pPr>
      <w:r>
        <w:rPr>
          <w:rFonts w:ascii="Amiri" w:hAnsi="Amiri" w:eastAsia="Amiri" w:cs="Amiri"/>
          <w:color w:val="111111"/>
          <w:sz w:val="28"/>
          <w:sz w:val="28"/>
          <w:szCs w:val="28"/>
          <w:rtl w:val="true"/>
          <w:lang w:bidi="ar-SA"/>
        </w:rPr>
        <w:t xml:space="preserve">لَمَضى بكَ الأسلام أبلجَ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وزهتْ بنا الأيامُ فُسحةَ دارِ</w:t>
      </w:r>
    </w:p>
    <w:p>
      <w:pPr>
        <w:pStyle w:val="BookText"/>
        <w:rPr/>
      </w:pPr>
      <w:r>
        <w:rPr>
          <w:rFonts w:ascii="Amiri" w:hAnsi="Amiri" w:eastAsia="Amiri" w:cs="Amiri"/>
          <w:color w:val="111111"/>
          <w:sz w:val="28"/>
          <w:sz w:val="28"/>
          <w:szCs w:val="28"/>
          <w:rtl w:val="true"/>
          <w:lang w:bidi="ar-SA"/>
        </w:rPr>
        <w:t xml:space="preserve">كُنتَ اللسان إذا تلعثمَ مُصْقعٌ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 الزمانِ دَجَى بخبوةِ وارِ</w:t>
      </w:r>
    </w:p>
    <w:p>
      <w:pPr>
        <w:pStyle w:val="BookText"/>
        <w:rPr/>
      </w:pPr>
      <w:r>
        <w:rPr>
          <w:rFonts w:ascii="Amiri" w:hAnsi="Amiri" w:eastAsia="Amiri" w:cs="Amiri"/>
          <w:color w:val="111111"/>
          <w:sz w:val="28"/>
          <w:sz w:val="28"/>
          <w:szCs w:val="28"/>
          <w:rtl w:val="true"/>
          <w:lang w:bidi="ar-SA"/>
        </w:rPr>
        <w:t xml:space="preserve">وزعيم كُلِّ عظيمة فرَّاجها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بشُعاعِ فَهم أو جلال وقارِ</w:t>
      </w:r>
    </w:p>
    <w:p>
      <w:pPr>
        <w:pStyle w:val="BookText"/>
        <w:rPr/>
      </w:pPr>
      <w:r>
        <w:rPr>
          <w:rFonts w:ascii="Amiri" w:hAnsi="Amiri" w:eastAsia="Amiri" w:cs="Amiri"/>
          <w:color w:val="111111"/>
          <w:sz w:val="28"/>
          <w:sz w:val="28"/>
          <w:szCs w:val="28"/>
          <w:rtl w:val="true"/>
          <w:lang w:bidi="ar-SA"/>
        </w:rPr>
        <w:t xml:space="preserve">قَدْ كنتُ أملُ أنْ تشعَّ مدائحي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بذكاك عند تشعّبِ الأخبارِ</w:t>
      </w:r>
    </w:p>
    <w:p>
      <w:pPr>
        <w:pStyle w:val="BookText"/>
        <w:rPr/>
      </w:pPr>
      <w:r>
        <w:rPr>
          <w:rFonts w:ascii="Amiri" w:hAnsi="Amiri" w:eastAsia="Amiri" w:cs="Amiri"/>
          <w:color w:val="111111"/>
          <w:sz w:val="28"/>
          <w:sz w:val="28"/>
          <w:szCs w:val="28"/>
          <w:rtl w:val="true"/>
          <w:lang w:bidi="ar-SA"/>
        </w:rPr>
        <w:t xml:space="preserve">وأجولُ في ميدان فضلك مُعْتَقَاً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رحتُ معتمداً على الأحرارِ</w:t>
      </w:r>
    </w:p>
    <w:p>
      <w:pPr>
        <w:pStyle w:val="BookText"/>
        <w:rPr/>
      </w:pPr>
      <w:r>
        <w:rPr>
          <w:rFonts w:ascii="Amiri" w:hAnsi="Amiri" w:eastAsia="Amiri" w:cs="Amiri"/>
          <w:color w:val="111111"/>
          <w:sz w:val="28"/>
          <w:sz w:val="28"/>
          <w:szCs w:val="28"/>
          <w:rtl w:val="true"/>
          <w:lang w:bidi="ar-SA"/>
        </w:rPr>
        <w:t xml:space="preserve">فلَشَدّما انقلبَ المديحُ مراثياً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عليكَ صوارخاً أشعاري</w:t>
      </w:r>
    </w:p>
    <w:p>
      <w:pPr>
        <w:pStyle w:val="BookText"/>
        <w:rPr/>
      </w:pPr>
      <w:r>
        <w:rPr>
          <w:rFonts w:ascii="Amiri" w:hAnsi="Amiri" w:eastAsia="Amiri" w:cs="Amiri"/>
          <w:color w:val="111111"/>
          <w:sz w:val="28"/>
          <w:sz w:val="28"/>
          <w:szCs w:val="28"/>
          <w:rtl w:val="true"/>
          <w:lang w:bidi="ar-SA"/>
        </w:rPr>
        <w:t xml:space="preserve">يا مُثكلَ الحسنات فاجأكَ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متستّراً أبقى بلا إنذارِ</w:t>
      </w:r>
    </w:p>
    <w:p>
      <w:pPr>
        <w:pStyle w:val="BookText"/>
        <w:rPr/>
      </w:pPr>
      <w:r>
        <w:rPr>
          <w:rFonts w:ascii="Amiri" w:hAnsi="Amiri" w:eastAsia="Amiri" w:cs="Amiri"/>
          <w:color w:val="111111"/>
          <w:sz w:val="28"/>
          <w:sz w:val="28"/>
          <w:szCs w:val="28"/>
          <w:rtl w:val="true"/>
          <w:lang w:bidi="ar-SA"/>
        </w:rPr>
        <w:t xml:space="preserve">لو أمَّ ربعَكَ بالوعيدِ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لَدفعتَ مُعْضِلَهُ بآل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الدينِ</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يندفعُ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تطولُ قصيرةُ الأعمارِ</w:t>
      </w:r>
    </w:p>
    <w:p>
      <w:pPr>
        <w:pStyle w:val="BookText"/>
        <w:rPr/>
      </w:pPr>
      <w:r>
        <w:rPr>
          <w:rFonts w:ascii="Amiri" w:hAnsi="Amiri" w:eastAsia="Amiri" w:cs="Amiri"/>
          <w:color w:val="111111"/>
          <w:sz w:val="28"/>
          <w:sz w:val="28"/>
          <w:szCs w:val="28"/>
          <w:rtl w:val="true"/>
          <w:lang w:bidi="ar-SA"/>
        </w:rPr>
        <w:t xml:space="preserve">وبنُسْكِهم وَرَعاً وفَضلِ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الحَيا، وخَبَا القضاءُ الجاري</w:t>
      </w:r>
    </w:p>
    <w:p>
      <w:pPr>
        <w:pStyle w:val="BookText"/>
        <w:rPr/>
      </w:pPr>
      <w:r>
        <w:rPr>
          <w:rFonts w:ascii="IRNazanin" w:hAnsi="IRNazanin" w:eastAsia="IRNazanin"/>
          <w:color w:val="111111"/>
          <w:sz w:val="28"/>
          <w:sz w:val="28"/>
          <w:szCs w:val="28"/>
          <w:rtl w:val="true"/>
          <w:lang w:bidi="fa-IR"/>
        </w:rPr>
        <w:t xml:space="preserve">وقال بعض شعراء الحلة يرثيه، ويعزّي السيد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طويلة،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يشَبُّ بكُلِّ جانحة ضَرَاما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هدَّ للعليا دَعَاما</w:t>
      </w:r>
    </w:p>
    <w:p>
      <w:pPr>
        <w:pStyle w:val="BookText"/>
        <w:rPr/>
      </w:pPr>
      <w:r>
        <w:rPr>
          <w:rFonts w:ascii="Amiri" w:hAnsi="Amiri" w:eastAsia="Amiri" w:cs="Amiri"/>
          <w:color w:val="111111"/>
          <w:sz w:val="28"/>
          <w:sz w:val="28"/>
          <w:szCs w:val="28"/>
          <w:rtl w:val="true"/>
          <w:lang w:bidi="ar-SA"/>
        </w:rPr>
        <w:t xml:space="preserve">وأبكى الأنبياءَ به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إذا أبكى الأناما</w:t>
      </w:r>
    </w:p>
    <w:p>
      <w:pPr>
        <w:pStyle w:val="BookText"/>
        <w:rPr/>
      </w:pPr>
      <w:r>
        <w:rPr>
          <w:rFonts w:ascii="Amiri" w:hAnsi="Amiri" w:eastAsia="Amiri" w:cs="Amiri"/>
          <w:color w:val="111111"/>
          <w:sz w:val="28"/>
          <w:sz w:val="28"/>
          <w:szCs w:val="28"/>
          <w:rtl w:val="true"/>
          <w:lang w:bidi="ar-SA"/>
        </w:rPr>
        <w:t xml:space="preserve">فهَلْ علمتْ يمينُ الدهرِ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العُضْبِ الحُسام نَضَتْ حُساما</w:t>
      </w:r>
    </w:p>
    <w:p>
      <w:pPr>
        <w:pStyle w:val="BookText"/>
        <w:rPr/>
      </w:pPr>
      <w:r>
        <w:rPr>
          <w:rFonts w:ascii="Amiri" w:hAnsi="Amiri" w:eastAsia="Amiri" w:cs="Amiri"/>
          <w:color w:val="111111"/>
          <w:sz w:val="28"/>
          <w:sz w:val="28"/>
          <w:szCs w:val="28"/>
          <w:rtl w:val="true"/>
          <w:lang w:bidi="ar-SA"/>
        </w:rPr>
        <w:t>ووارتْ في اللحود ذُكاءَ</w:t>
      </w:r>
      <w:r>
        <w:rPr>
          <w:rStyle w:val="FootnoteAnchor"/>
          <w:rtl w:val="true"/>
        </w:rPr>
        <w:footnoteReference w:id="536"/>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سناها لم يَزَلْ يجلو الظَلاما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فَخيلَ اللحدُ كانَ لها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وخِيلَ الأفقُ قَدْ كانَ الرُغاما </w:t>
      </w:r>
    </w:p>
    <w:p>
      <w:pPr>
        <w:pStyle w:val="BookText"/>
        <w:rPr/>
      </w:pPr>
      <w:r>
        <w:rPr>
          <w:rFonts w:ascii="Amiri" w:hAnsi="Amiri" w:eastAsia="Amiri" w:cs="Amiri"/>
          <w:color w:val="111111"/>
          <w:sz w:val="28"/>
          <w:sz w:val="28"/>
          <w:szCs w:val="28"/>
          <w:rtl w:val="true"/>
          <w:lang w:bidi="ar-SA"/>
        </w:rPr>
        <w:t xml:space="preserve">فَقُلْ للمُرْمَلين فقدتِ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انتجعَ الأراملُ واليَتامى</w:t>
      </w:r>
    </w:p>
    <w:p>
      <w:pPr>
        <w:pStyle w:val="BookText"/>
        <w:rPr/>
      </w:pPr>
      <w:r>
        <w:rPr>
          <w:rFonts w:ascii="Amiri" w:hAnsi="Amiri" w:eastAsia="Amiri" w:cs="Amiri"/>
          <w:color w:val="111111"/>
          <w:sz w:val="28"/>
          <w:sz w:val="28"/>
          <w:szCs w:val="28"/>
          <w:rtl w:val="true"/>
          <w:lang w:bidi="ar-SA"/>
        </w:rPr>
        <w:t xml:space="preserve">رفيعٌ لا يُحدُّ عُلاهُ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حائرُ الأوهامِ حاما</w:t>
      </w:r>
    </w:p>
    <w:p>
      <w:pPr>
        <w:pStyle w:val="BookText"/>
        <w:rPr/>
      </w:pPr>
      <w:r>
        <w:rPr>
          <w:rFonts w:ascii="Amiri" w:hAnsi="Amiri" w:eastAsia="Amiri" w:cs="Amiri"/>
          <w:color w:val="111111"/>
          <w:sz w:val="28"/>
          <w:sz w:val="28"/>
          <w:szCs w:val="28"/>
          <w:rtl w:val="true"/>
          <w:lang w:bidi="ar-SA"/>
        </w:rPr>
        <w:t xml:space="preserve">سری نعشُ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هزَبْرَ الغاب يُحْمَلُ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فأدمي الخدَّ يا أُمَّ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عبراتها انسجمي انسجاما</w:t>
      </w:r>
    </w:p>
    <w:p>
      <w:pPr>
        <w:pStyle w:val="BookText"/>
        <w:rPr/>
      </w:pPr>
      <w:r>
        <w:rPr>
          <w:rFonts w:ascii="IRNazanin" w:hAnsi="IRNazanin" w:eastAsia="IRNazanin"/>
          <w:color w:val="111111"/>
          <w:sz w:val="28"/>
          <w:sz w:val="28"/>
          <w:szCs w:val="28"/>
          <w:rtl w:val="true"/>
          <w:lang w:bidi="fa-IR"/>
        </w:rPr>
        <w:t>ولضعفها أعرَضنا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محسن آل الشيخ خضر رحمهما الله يرثيه، ويعزّي الشيخ محسن ابن أخيه، وباقي ذويه وأهليه،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فَدَحَتْكَ من أحدى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عدَد الأكابرْ</w:t>
      </w:r>
    </w:p>
    <w:p>
      <w:pPr>
        <w:pStyle w:val="BookText"/>
        <w:rPr/>
      </w:pPr>
      <w:r>
        <w:rPr>
          <w:rFonts w:ascii="Amiri" w:hAnsi="Amiri" w:eastAsia="Amiri" w:cs="Amiri"/>
          <w:color w:val="111111"/>
          <w:sz w:val="28"/>
          <w:sz w:val="28"/>
          <w:szCs w:val="28"/>
          <w:rtl w:val="true"/>
          <w:lang w:bidi="ar-SA"/>
        </w:rPr>
        <w:t xml:space="preserve">سوداءُ لا يجلو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سرارَها إِنْ جنَّ عاكرْ</w:t>
      </w:r>
    </w:p>
    <w:p>
      <w:pPr>
        <w:pStyle w:val="BookText"/>
        <w:rPr/>
      </w:pPr>
      <w:r>
        <w:rPr>
          <w:rFonts w:ascii="Amiri" w:hAnsi="Amiri" w:eastAsia="Amiri" w:cs="Amiri"/>
          <w:color w:val="111111"/>
          <w:sz w:val="28"/>
          <w:sz w:val="28"/>
          <w:szCs w:val="28"/>
          <w:rtl w:val="true"/>
          <w:lang w:bidi="ar-SA"/>
        </w:rPr>
        <w:t xml:space="preserve">ومروعة تنعى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نفثاتها كالنار ثائرْ</w:t>
      </w:r>
    </w:p>
    <w:p>
      <w:pPr>
        <w:pStyle w:val="BookText"/>
        <w:rPr/>
      </w:pPr>
      <w:r>
        <w:rPr>
          <w:rFonts w:ascii="Amiri" w:hAnsi="Amiri" w:eastAsia="Amiri" w:cs="Amiri"/>
          <w:color w:val="111111"/>
          <w:sz w:val="28"/>
          <w:sz w:val="28"/>
          <w:szCs w:val="28"/>
          <w:rtl w:val="true"/>
          <w:lang w:bidi="ar-SA"/>
        </w:rPr>
        <w:t xml:space="preserve">وَقْعاً لهولِ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تُردَّد في الحناجرْ</w:t>
      </w:r>
    </w:p>
    <w:p>
      <w:pPr>
        <w:pStyle w:val="BookText"/>
        <w:rPr/>
      </w:pPr>
      <w:r>
        <w:rPr>
          <w:rFonts w:ascii="IRNazanin" w:hAnsi="IRNazanin" w:eastAsia="IRNazanin"/>
          <w:color w:val="111111"/>
          <w:sz w:val="28"/>
          <w:sz w:val="28"/>
          <w:szCs w:val="28"/>
          <w:rtl w:val="true"/>
          <w:lang w:bidi="fa-IR"/>
        </w:rPr>
        <w:t xml:space="preserve">والى المقایر تنثتي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فتثيرُ أفنية المقابرْ</w:t>
      </w:r>
    </w:p>
    <w:p>
      <w:pPr>
        <w:pStyle w:val="BookText"/>
        <w:rPr/>
      </w:pPr>
      <w:r>
        <w:rPr>
          <w:rFonts w:ascii="Amiri" w:hAnsi="Amiri" w:eastAsia="Amiri" w:cs="Amiri"/>
          <w:color w:val="111111"/>
          <w:sz w:val="28"/>
          <w:sz w:val="28"/>
          <w:szCs w:val="28"/>
          <w:rtl w:val="true"/>
          <w:lang w:bidi="ar-SA"/>
        </w:rPr>
        <w:t xml:space="preserve">وتصكُّ جبهتها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بصفيحِ أرسم أرسمها الدواثرْ</w:t>
      </w:r>
    </w:p>
    <w:p>
      <w:pPr>
        <w:pStyle w:val="BookText"/>
        <w:rPr/>
      </w:pPr>
      <w:r>
        <w:rPr>
          <w:rFonts w:ascii="Amiri" w:hAnsi="Amiri" w:eastAsia="Amiri" w:cs="Amiri"/>
          <w:color w:val="111111"/>
          <w:sz w:val="28"/>
          <w:sz w:val="28"/>
          <w:szCs w:val="28"/>
          <w:rtl w:val="true"/>
          <w:lang w:bidi="ar-SA"/>
        </w:rPr>
        <w:t xml:space="preserve">يفرى المرائرَ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والشجوُ ما يفري المرائرْ</w:t>
      </w:r>
    </w:p>
    <w:p>
      <w:pPr>
        <w:pStyle w:val="BookText"/>
        <w:rPr/>
      </w:pPr>
      <w:r>
        <w:rPr>
          <w:rFonts w:ascii="Amiri" w:hAnsi="Amiri" w:eastAsia="Amiri" w:cs="Amiri"/>
          <w:color w:val="111111"/>
          <w:sz w:val="28"/>
          <w:sz w:val="28"/>
          <w:szCs w:val="28"/>
          <w:rtl w:val="true"/>
          <w:lang w:bidi="ar-SA"/>
        </w:rPr>
        <w:t xml:space="preserve">ولها سوافحُ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كالجمرِ مِنْ فوقِ المحاجرْ</w:t>
      </w:r>
    </w:p>
    <w:p>
      <w:pPr>
        <w:pStyle w:val="BookText"/>
        <w:rPr/>
      </w:pPr>
      <w:r>
        <w:rPr>
          <w:rFonts w:ascii="Amiri" w:hAnsi="Amiri" w:eastAsia="Amiri" w:cs="Amiri"/>
          <w:color w:val="111111"/>
          <w:sz w:val="28"/>
          <w:sz w:val="28"/>
          <w:szCs w:val="28"/>
          <w:rtl w:val="true"/>
          <w:lang w:bidi="ar-SA"/>
        </w:rPr>
        <w:t xml:space="preserve">تنعى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والمفاخرْ</w:t>
      </w:r>
    </w:p>
    <w:p>
      <w:pPr>
        <w:pStyle w:val="BookText"/>
        <w:rPr/>
      </w:pPr>
      <w:r>
        <w:rPr>
          <w:rFonts w:ascii="Amiri" w:hAnsi="Amiri" w:eastAsia="Amiri" w:cs="Amiri"/>
          <w:color w:val="111111"/>
          <w:sz w:val="28"/>
          <w:sz w:val="28"/>
          <w:szCs w:val="28"/>
          <w:rtl w:val="true"/>
          <w:lang w:bidi="ar-SA"/>
        </w:rPr>
        <w:t xml:space="preserve">فَلْتَلْقَ مِنْ تیجانها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الأكاسر والقَياصرْ</w:t>
      </w:r>
    </w:p>
    <w:p>
      <w:pPr>
        <w:pStyle w:val="BookText"/>
        <w:rPr/>
      </w:pPr>
      <w:r>
        <w:rPr>
          <w:rFonts w:ascii="Amiri" w:hAnsi="Amiri" w:eastAsia="Amiri" w:cs="Amiri"/>
          <w:color w:val="111111"/>
          <w:sz w:val="28"/>
          <w:sz w:val="28"/>
          <w:szCs w:val="28"/>
          <w:rtl w:val="true"/>
          <w:lang w:bidi="ar-SA"/>
        </w:rPr>
        <w:t xml:space="preserve">أَ منیعَ ضَیمِ الجار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صرف الدهرِ جائرْ</w:t>
      </w:r>
    </w:p>
    <w:p>
      <w:pPr>
        <w:pStyle w:val="BookText"/>
        <w:rPr/>
      </w:pPr>
      <w:r>
        <w:rPr>
          <w:rFonts w:ascii="Amiri" w:hAnsi="Amiri" w:eastAsia="Amiri" w:cs="Amiri"/>
          <w:color w:val="111111"/>
          <w:sz w:val="28"/>
          <w:sz w:val="28"/>
          <w:szCs w:val="28"/>
          <w:rtl w:val="true"/>
          <w:lang w:bidi="ar-SA"/>
        </w:rPr>
        <w:t xml:space="preserve">أَضیاءَ عينِ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طرفُهُ أقدَاذُ عَاثرْ</w:t>
      </w:r>
    </w:p>
    <w:p>
      <w:pPr>
        <w:pStyle w:val="BookText"/>
        <w:rPr/>
      </w:pPr>
      <w:r>
        <w:rPr>
          <w:rFonts w:ascii="Amiri" w:hAnsi="Amiri" w:eastAsia="Amiri" w:cs="Amiri"/>
          <w:color w:val="111111"/>
          <w:sz w:val="28"/>
          <w:sz w:val="28"/>
          <w:szCs w:val="28"/>
          <w:rtl w:val="true"/>
          <w:lang w:bidi="ar-SA"/>
        </w:rPr>
        <w:t xml:space="preserve">فإذا بكاكَ 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إنسانَها تبكي النَواظرْ</w:t>
      </w:r>
    </w:p>
    <w:p>
      <w:pPr>
        <w:pStyle w:val="BookText"/>
        <w:rPr/>
      </w:pPr>
      <w:r>
        <w:rPr>
          <w:rFonts w:ascii="Amiri" w:hAnsi="Amiri" w:eastAsia="Amiri" w:cs="Amiri"/>
          <w:color w:val="111111"/>
          <w:sz w:val="28"/>
          <w:sz w:val="28"/>
          <w:szCs w:val="28"/>
          <w:rtl w:val="true"/>
          <w:lang w:bidi="ar-SA"/>
        </w:rPr>
        <w:t xml:space="preserve">وأَمَا وعزِّ عُلاك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تعنو الجابرْ</w:t>
      </w:r>
    </w:p>
    <w:p>
      <w:pPr>
        <w:pStyle w:val="BookText"/>
        <w:rPr/>
      </w:pPr>
      <w:r>
        <w:rPr>
          <w:rFonts w:ascii="Amiri" w:hAnsi="Amiri" w:eastAsia="Amiri" w:cs="Amiri"/>
          <w:color w:val="111111"/>
          <w:sz w:val="28"/>
          <w:sz w:val="28"/>
          <w:szCs w:val="28"/>
          <w:rtl w:val="true"/>
          <w:lang w:bidi="ar-SA"/>
        </w:rPr>
        <w:t xml:space="preserve">لو كان غيرُ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 خدّك طوعَ آمرْ</w:t>
      </w:r>
    </w:p>
    <w:p>
      <w:pPr>
        <w:pStyle w:val="BookText"/>
        <w:rPr/>
      </w:pPr>
      <w:r>
        <w:rPr>
          <w:rFonts w:ascii="Amiri" w:hAnsi="Amiri" w:eastAsia="Amiri" w:cs="Amiri"/>
          <w:color w:val="111111"/>
          <w:sz w:val="28"/>
          <w:sz w:val="28"/>
          <w:szCs w:val="28"/>
          <w:rtl w:val="true"/>
          <w:lang w:bidi="ar-SA"/>
        </w:rPr>
        <w:t xml:space="preserve">لكنَّما حَتَمَ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 ترحالُ المسافرْ</w:t>
      </w:r>
    </w:p>
    <w:p>
      <w:pPr>
        <w:pStyle w:val="BookText"/>
        <w:rPr/>
      </w:pPr>
      <w:r>
        <w:rPr>
          <w:rFonts w:ascii="Amiri" w:hAnsi="Amiri" w:eastAsia="Amiri" w:cs="Amiri"/>
          <w:color w:val="111111"/>
          <w:sz w:val="28"/>
          <w:sz w:val="28"/>
          <w:szCs w:val="28"/>
          <w:rtl w:val="true"/>
          <w:lang w:bidi="ar-SA"/>
        </w:rPr>
        <w:t xml:space="preserve">رعباً لشُهْبِكِ ياسما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 كأنعُمهِ الزواهرْ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وحكاهُ بدرُكِ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يذكرُ بالنضائرْ </w:t>
      </w:r>
    </w:p>
    <w:p>
      <w:pPr>
        <w:pStyle w:val="BookText"/>
        <w:rPr/>
      </w:pPr>
      <w:r>
        <w:rPr>
          <w:rFonts w:ascii="Amiri" w:hAnsi="Amiri" w:eastAsia="Amiri" w:cs="Amiri"/>
          <w:color w:val="111111"/>
          <w:sz w:val="28"/>
          <w:sz w:val="28"/>
          <w:szCs w:val="28"/>
          <w:rtl w:val="true"/>
          <w:lang w:bidi="ar-SA"/>
        </w:rPr>
        <w:t xml:space="preserve">سَقْيَاً لحفظ عهودِهِ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يسلوهُنَّ ذاكرْ</w:t>
      </w:r>
    </w:p>
    <w:p>
      <w:pPr>
        <w:pStyle w:val="BookText"/>
        <w:rPr/>
      </w:pPr>
      <w:r>
        <w:rPr>
          <w:rFonts w:ascii="Amiri" w:hAnsi="Amiri" w:eastAsia="Amiri" w:cs="Amiri"/>
          <w:color w:val="111111"/>
          <w:sz w:val="28"/>
          <w:sz w:val="28"/>
          <w:szCs w:val="28"/>
          <w:rtl w:val="true"/>
          <w:lang w:bidi="ar-SA"/>
        </w:rPr>
        <w:t xml:space="preserve">تنْسَي صنائعهُ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عرائسه البواكرْ</w:t>
      </w:r>
    </w:p>
    <w:p>
      <w:pPr>
        <w:pStyle w:val="BookText"/>
        <w:rPr/>
      </w:pPr>
      <w:r>
        <w:rPr>
          <w:rFonts w:ascii="Amiri" w:hAnsi="Amiri" w:eastAsia="Amiri" w:cs="Amiri"/>
          <w:color w:val="111111"/>
          <w:sz w:val="28"/>
          <w:sz w:val="28"/>
          <w:szCs w:val="28"/>
          <w:rtl w:val="true"/>
          <w:lang w:bidi="ar-SA"/>
        </w:rPr>
        <w:t xml:space="preserve">وعذرتُ ثَمَّةَ مَنْ 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وَأُقلتُ عثرةَ كُلِّ عاثرْ</w:t>
      </w:r>
    </w:p>
    <w:p>
      <w:pPr>
        <w:pStyle w:val="BookText"/>
        <w:rPr/>
      </w:pPr>
      <w:r>
        <w:rPr>
          <w:rFonts w:ascii="Amiri" w:hAnsi="Amiri" w:eastAsia="Amiri" w:cs="Amiri"/>
          <w:color w:val="111111"/>
          <w:sz w:val="28"/>
          <w:sz w:val="28"/>
          <w:szCs w:val="28"/>
          <w:rtl w:val="true"/>
          <w:lang w:bidi="ar-SA"/>
        </w:rPr>
        <w:t xml:space="preserve">أنّى لمُسْتامُ 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سوم می هاتيكَ الجَواهرْ</w:t>
      </w:r>
    </w:p>
    <w:p>
      <w:pPr>
        <w:pStyle w:val="BookText"/>
        <w:rPr/>
      </w:pPr>
      <w:r>
        <w:rPr>
          <w:rFonts w:ascii="Amiri" w:hAnsi="Amiri" w:eastAsia="Amiri" w:cs="Amiri"/>
          <w:color w:val="111111"/>
          <w:sz w:val="28"/>
          <w:sz w:val="28"/>
          <w:szCs w:val="28"/>
          <w:rtl w:val="true"/>
          <w:lang w:bidi="ar-SA"/>
        </w:rPr>
        <w:t xml:space="preserve">عُذْراً بني العزّ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فأنّي اليومَ عاذرْ</w:t>
      </w:r>
    </w:p>
    <w:p>
      <w:pPr>
        <w:pStyle w:val="BookText"/>
        <w:rPr/>
      </w:pPr>
      <w:r>
        <w:rPr>
          <w:rFonts w:ascii="Amiri" w:hAnsi="Amiri" w:eastAsia="Amiri" w:cs="Amiri"/>
          <w:color w:val="111111"/>
          <w:sz w:val="28"/>
          <w:sz w:val="28"/>
          <w:szCs w:val="28"/>
          <w:rtl w:val="true"/>
          <w:lang w:bidi="ar-SA"/>
        </w:rPr>
        <w:t xml:space="preserve">فاسلمْ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ممتثلَ النواهي والأوامرْ</w:t>
      </w:r>
    </w:p>
    <w:p>
      <w:pPr>
        <w:pStyle w:val="BookText"/>
        <w:rPr/>
      </w:pPr>
      <w:r>
        <w:rPr>
          <w:rFonts w:ascii="Amiri" w:hAnsi="Amiri" w:eastAsia="Amiri" w:cs="Amiri"/>
          <w:color w:val="111111"/>
          <w:sz w:val="28"/>
          <w:sz w:val="28"/>
          <w:szCs w:val="28"/>
          <w:rtl w:val="true"/>
          <w:lang w:bidi="ar-SA"/>
        </w:rPr>
        <w:t xml:space="preserve">وانهضْ لعزّ الدين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بربّكَ خیرَ ناصرْ</w:t>
      </w:r>
    </w:p>
    <w:p>
      <w:pPr>
        <w:pStyle w:val="BookText"/>
        <w:rPr/>
      </w:pPr>
      <w:r>
        <w:rPr>
          <w:rFonts w:ascii="Amiri" w:hAnsi="Amiri" w:eastAsia="Amiri" w:cs="Amiri"/>
          <w:color w:val="111111"/>
          <w:sz w:val="28"/>
          <w:sz w:val="28"/>
          <w:szCs w:val="28"/>
          <w:rtl w:val="true"/>
          <w:lang w:bidi="ar-SA"/>
        </w:rPr>
        <w:t xml:space="preserve">کالليثِ دمدمَ كاسراً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عنك الليث كاسرْ</w:t>
      </w:r>
    </w:p>
    <w:p>
      <w:pPr>
        <w:pStyle w:val="BookText"/>
        <w:rPr/>
      </w:pPr>
      <w:r>
        <w:rPr>
          <w:rFonts w:ascii="Amiri" w:hAnsi="Amiri" w:eastAsia="Amiri" w:cs="Amiri"/>
          <w:color w:val="111111"/>
          <w:sz w:val="28"/>
          <w:sz w:val="28"/>
          <w:szCs w:val="28"/>
          <w:rtl w:val="true"/>
          <w:lang w:bidi="ar-SA"/>
        </w:rPr>
        <w:t xml:space="preserve">أنتَ ابنَ بجدتِها ونورُ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مشکاةِ المفاخرْ</w:t>
      </w:r>
    </w:p>
    <w:p>
      <w:pPr>
        <w:pStyle w:val="BookText"/>
        <w:rPr/>
      </w:pPr>
      <w:r>
        <w:rPr>
          <w:rFonts w:ascii="Amiri" w:hAnsi="Amiri" w:eastAsia="Amiri" w:cs="Amiri"/>
          <w:color w:val="111111"/>
          <w:sz w:val="28"/>
          <w:sz w:val="28"/>
          <w:szCs w:val="28"/>
          <w:rtl w:val="true"/>
          <w:lang w:bidi="ar-SA"/>
        </w:rPr>
        <w:t xml:space="preserve">أنتَ الشفاءُ لدائها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جُرحٍ أَنَتَ سابرْ</w:t>
      </w:r>
    </w:p>
    <w:p>
      <w:pPr>
        <w:pStyle w:val="BookText"/>
        <w:rPr/>
      </w:pPr>
      <w:r>
        <w:rPr>
          <w:rFonts w:ascii="Amiri" w:hAnsi="Amiri" w:eastAsia="Amiri" w:cs="Amiri"/>
          <w:color w:val="111111"/>
          <w:sz w:val="28"/>
          <w:sz w:val="28"/>
          <w:szCs w:val="28"/>
          <w:rtl w:val="true"/>
          <w:lang w:bidi="ar-SA"/>
        </w:rPr>
        <w:t xml:space="preserve">أعميدَ أهليهِ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ولِستُ أقولُ كابرْ</w:t>
      </w:r>
    </w:p>
    <w:p>
      <w:pPr>
        <w:pStyle w:val="BookText"/>
        <w:rPr/>
      </w:pPr>
      <w:r>
        <w:rPr>
          <w:rFonts w:ascii="Amiri" w:hAnsi="Amiri" w:eastAsia="Amiri" w:cs="Amiri"/>
          <w:color w:val="111111"/>
          <w:sz w:val="28"/>
          <w:sz w:val="28"/>
          <w:szCs w:val="28"/>
          <w:rtl w:val="true"/>
          <w:lang w:bidi="ar-SA"/>
        </w:rPr>
        <w:t xml:space="preserve">فإلى الحبيب إشارة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تُلوى الخَناصِرْ</w:t>
      </w:r>
    </w:p>
    <w:p>
      <w:pPr>
        <w:pStyle w:val="BookText"/>
        <w:rPr/>
      </w:pPr>
      <w:r>
        <w:rPr>
          <w:rFonts w:ascii="Amiri" w:hAnsi="Amiri" w:eastAsia="Amiri" w:cs="Amiri"/>
          <w:color w:val="111111"/>
          <w:sz w:val="28"/>
          <w:sz w:val="28"/>
          <w:szCs w:val="28"/>
          <w:rtl w:val="true"/>
          <w:lang w:bidi="ar-SA"/>
        </w:rPr>
        <w:t xml:space="preserve">وبهِ المدارسُ نالتِ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وأعوادُ المنابرْ</w:t>
      </w:r>
    </w:p>
    <w:p>
      <w:pPr>
        <w:pStyle w:val="BookText"/>
        <w:rPr/>
      </w:pPr>
      <w:r>
        <w:rPr>
          <w:rFonts w:ascii="Amiri" w:hAnsi="Amiri" w:eastAsia="Amiri" w:cs="Amiri"/>
          <w:color w:val="111111"/>
          <w:sz w:val="28"/>
          <w:sz w:val="28"/>
          <w:szCs w:val="28"/>
          <w:rtl w:val="true"/>
          <w:lang w:bidi="ar-SA"/>
        </w:rPr>
        <w:t xml:space="preserve">کالبحر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الموارد والمصادرْ</w:t>
      </w:r>
    </w:p>
    <w:p>
      <w:pPr>
        <w:pStyle w:val="BookText"/>
        <w:rPr/>
      </w:pPr>
      <w:r>
        <w:rPr>
          <w:rFonts w:ascii="Amiri" w:hAnsi="Amiri" w:eastAsia="Amiri" w:cs="Amiri"/>
          <w:color w:val="111111"/>
          <w:sz w:val="28"/>
          <w:sz w:val="28"/>
          <w:szCs w:val="28"/>
          <w:rtl w:val="true"/>
          <w:lang w:bidi="ar-SA"/>
        </w:rPr>
        <w:t xml:space="preserve">فاكشفْ بضوءِ الفرقدين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سرارَهُ إِنْ جَنَّ عاكرْ</w:t>
      </w:r>
    </w:p>
    <w:p>
      <w:pPr>
        <w:pStyle w:val="BookText"/>
        <w:rPr/>
      </w:pPr>
      <w:r>
        <w:rPr>
          <w:rFonts w:ascii="Amiri" w:hAnsi="Amiri" w:eastAsia="Amiri" w:cs="Amiri"/>
          <w:color w:val="111111"/>
          <w:sz w:val="28"/>
          <w:sz w:val="28"/>
          <w:szCs w:val="28"/>
          <w:rtl w:val="true"/>
          <w:lang w:bidi="ar-SA"/>
        </w:rPr>
        <w:t xml:space="preserve">فابنا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إليهُما قصدُ النَواظرْ</w:t>
      </w:r>
    </w:p>
    <w:p>
      <w:pPr>
        <w:pStyle w:val="BookText"/>
        <w:rPr/>
      </w:pPr>
      <w:r>
        <w:rPr>
          <w:rFonts w:ascii="Amiri" w:hAnsi="Amiri" w:eastAsia="Amiri" w:cs="Amiri"/>
          <w:color w:val="111111"/>
          <w:sz w:val="28"/>
          <w:sz w:val="28"/>
          <w:szCs w:val="28"/>
          <w:rtl w:val="true"/>
          <w:lang w:bidi="ar-SA"/>
        </w:rPr>
        <w:t xml:space="preserve">وإذا ندبتُ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للفخرِ حينَ زها المُفاخِرْ</w:t>
      </w:r>
    </w:p>
    <w:p>
      <w:pPr>
        <w:pStyle w:val="BookText"/>
        <w:rPr/>
      </w:pPr>
      <w:r>
        <w:rPr>
          <w:rFonts w:ascii="Amiri" w:hAnsi="Amiri" w:eastAsia="Amiri" w:cs="Amiri"/>
          <w:color w:val="111111"/>
          <w:sz w:val="28"/>
          <w:sz w:val="28"/>
          <w:szCs w:val="28"/>
          <w:rtl w:val="true"/>
          <w:lang w:bidi="ar-SA"/>
        </w:rPr>
        <w:t xml:space="preserve">ألقى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بالحيقةِ كُلِّ ساحَرْ</w:t>
      </w:r>
    </w:p>
    <w:p>
      <w:pPr>
        <w:pStyle w:val="BookText"/>
        <w:rPr/>
      </w:pPr>
      <w:r>
        <w:rPr>
          <w:rFonts w:ascii="Amiri" w:hAnsi="Amiri" w:eastAsia="Amiri" w:cs="Amiri"/>
          <w:color w:val="111111"/>
          <w:sz w:val="28"/>
          <w:sz w:val="28"/>
          <w:szCs w:val="28"/>
          <w:rtl w:val="true"/>
          <w:lang w:bidi="ar-SA"/>
        </w:rPr>
        <w:t xml:space="preserve">وسَما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بالفخرِ بُوركَ منه طائرْ</w:t>
      </w:r>
    </w:p>
    <w:p>
      <w:pPr>
        <w:pStyle w:val="BookText"/>
        <w:rPr/>
      </w:pPr>
      <w:r>
        <w:rPr>
          <w:rFonts w:ascii="Amiri" w:hAnsi="Amiri" w:eastAsia="Amiri" w:cs="Amiri"/>
          <w:color w:val="111111"/>
          <w:sz w:val="28"/>
          <w:sz w:val="28"/>
          <w:szCs w:val="28"/>
          <w:rtl w:val="true"/>
          <w:lang w:bidi="ar-SA"/>
        </w:rPr>
        <w:t xml:space="preserve">بهما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ناظرْ</w:t>
      </w:r>
    </w:p>
    <w:p>
      <w:pPr>
        <w:pStyle w:val="BookText"/>
        <w:rPr/>
      </w:pPr>
      <w:r>
        <w:rPr>
          <w:rFonts w:ascii="Amiri" w:hAnsi="Amiri" w:eastAsia="Amiri" w:cs="Amiri"/>
          <w:color w:val="111111"/>
          <w:sz w:val="28"/>
          <w:sz w:val="28"/>
          <w:szCs w:val="28"/>
          <w:rtl w:val="true"/>
          <w:lang w:bidi="ar-SA"/>
        </w:rPr>
        <w:t xml:space="preserve">مَنْ تلقَ منهم تَلْقَهُ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المسامع والنواظرْ</w:t>
      </w:r>
    </w:p>
    <w:p>
      <w:pPr>
        <w:pStyle w:val="BookText"/>
        <w:rPr/>
      </w:pPr>
      <w:r>
        <w:rPr>
          <w:rFonts w:ascii="Amiri" w:hAnsi="Amiri" w:eastAsia="Amiri" w:cs="Amiri"/>
          <w:color w:val="111111"/>
          <w:sz w:val="28"/>
          <w:sz w:val="28"/>
          <w:szCs w:val="28"/>
          <w:rtl w:val="true"/>
          <w:lang w:bidi="ar-SA"/>
        </w:rPr>
        <w:t xml:space="preserve">مِنْ باهرٍ للعقل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 لو قیلَ باهرْ</w:t>
      </w:r>
    </w:p>
    <w:p>
      <w:pPr>
        <w:pStyle w:val="BookText"/>
        <w:rPr/>
      </w:pPr>
      <w:r>
        <w:rPr>
          <w:rFonts w:ascii="Amiri" w:hAnsi="Amiri" w:eastAsia="Amiri" w:cs="Amiri"/>
          <w:color w:val="111111"/>
          <w:sz w:val="28"/>
          <w:sz w:val="28"/>
          <w:szCs w:val="28"/>
          <w:rtl w:val="true"/>
          <w:lang w:bidi="ar-SA"/>
        </w:rPr>
        <w:t xml:space="preserve">یا تُربةَ الرِمم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من الغيبِ الضمائرْ</w:t>
      </w:r>
    </w:p>
    <w:p>
      <w:pPr>
        <w:pStyle w:val="BookText"/>
        <w:rPr/>
      </w:pPr>
      <w:r>
        <w:rPr>
          <w:rFonts w:ascii="Amiri" w:hAnsi="Amiri" w:eastAsia="Amiri" w:cs="Amiri"/>
          <w:color w:val="111111"/>
          <w:sz w:val="28"/>
          <w:sz w:val="28"/>
          <w:szCs w:val="28"/>
          <w:rtl w:val="true"/>
          <w:lang w:bidi="ar-SA"/>
        </w:rPr>
        <w:t xml:space="preserve">ما أنتِ إلاّ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نسبةٌ 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الیَعافِرْ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التحيَةِ والأواخرْ </w:t>
      </w:r>
    </w:p>
    <w:p>
      <w:pPr>
        <w:pStyle w:val="BookText"/>
        <w:rPr/>
      </w:pPr>
      <w:r>
        <w:rPr>
          <w:rFonts w:ascii="Amiri" w:hAnsi="Amiri" w:eastAsia="Amiri" w:cs="Amiri"/>
          <w:color w:val="111111"/>
          <w:sz w:val="28"/>
          <w:sz w:val="28"/>
          <w:szCs w:val="28"/>
          <w:rtl w:val="true"/>
          <w:lang w:bidi="ar-SA"/>
        </w:rPr>
        <w:t xml:space="preserve">ما هَبَّ معتُلّ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 فَقْدُ الألفِ طائرْ</w:t>
      </w:r>
    </w:p>
    <w:p>
      <w:pPr>
        <w:pStyle w:val="BookText"/>
        <w:rPr/>
      </w:pPr>
      <w:r>
        <w:rPr>
          <w:rFonts w:ascii="Amiri" w:hAnsi="Amiri" w:eastAsia="Amiri" w:cs="Amiri"/>
          <w:color w:val="111111"/>
          <w:sz w:val="28"/>
          <w:sz w:val="28"/>
          <w:szCs w:val="28"/>
          <w:rtl w:val="true"/>
          <w:lang w:bidi="ar-SA"/>
        </w:rPr>
        <w:t>وقال أيضاً يرثيه، ويُعزّي ابن عمّه جناب العلم السامي، وبحر التقى الطامي، الأوّاه المنيب، الشيخ العابد الشيخ حبيب</w:t>
      </w:r>
      <w:r>
        <w:rPr>
          <w:rStyle w:val="FootnoteAnchor"/>
          <w:rtl w:val="true"/>
        </w:rPr>
        <w:footnoteReference w:id="537"/>
      </w:r>
      <w:r>
        <w:rPr>
          <w:rFonts w:ascii="Amiri" w:hAnsi="Amiri" w:eastAsia="Amiri" w:cs="Amiri"/>
          <w:color w:val="111111"/>
          <w:sz w:val="28"/>
          <w:sz w:val="28"/>
          <w:szCs w:val="28"/>
          <w:rtl w:val="true"/>
          <w:lang w:bidi="ar-SA"/>
        </w:rPr>
        <w:t>، ابن الشيخ علي بن الشيخ جعفر قدس سرّهم الأطهر، وقَدْ جلس بعده بمجلس آبائه الكرام، ورجعت إليه مرجعية الخاص والعام،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هتفتْ بشاوية الأضالعْ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وفوادح الرُزءِ اللواذعْ</w:t>
      </w:r>
    </w:p>
    <w:p>
      <w:pPr>
        <w:pStyle w:val="BookText"/>
        <w:rPr/>
      </w:pPr>
      <w:r>
        <w:rPr>
          <w:rFonts w:ascii="Amiri" w:hAnsi="Amiri" w:eastAsia="Amiri" w:cs="Amiri"/>
          <w:color w:val="111111"/>
          <w:sz w:val="28"/>
          <w:sz w:val="28"/>
          <w:szCs w:val="28"/>
          <w:rtl w:val="true"/>
          <w:lang w:bidi="ar-SA"/>
        </w:rPr>
        <w:t xml:space="preserve">ومن الرزية 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الأباطح والأجارعْ</w:t>
      </w:r>
    </w:p>
    <w:p>
      <w:pPr>
        <w:pStyle w:val="BookText"/>
        <w:rPr/>
      </w:pPr>
      <w:r>
        <w:rPr>
          <w:rFonts w:ascii="Amiri" w:hAnsi="Amiri" w:eastAsia="Amiri" w:cs="Amiri"/>
          <w:color w:val="111111"/>
          <w:sz w:val="28"/>
          <w:sz w:val="28"/>
          <w:szCs w:val="28"/>
          <w:rtl w:val="true"/>
          <w:lang w:bidi="ar-SA"/>
        </w:rPr>
        <w:t xml:space="preserve">وتبثُّ مِنْ لأوائها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المآذَن والصّوامعْ</w:t>
      </w:r>
    </w:p>
    <w:p>
      <w:pPr>
        <w:pStyle w:val="BookText"/>
        <w:rPr/>
      </w:pPr>
      <w:r>
        <w:rPr>
          <w:rFonts w:ascii="Amiri" w:hAnsi="Amiri" w:eastAsia="Amiri" w:cs="Amiri"/>
          <w:color w:val="111111"/>
          <w:sz w:val="28"/>
          <w:sz w:val="28"/>
          <w:szCs w:val="28"/>
          <w:rtl w:val="true"/>
          <w:lang w:bidi="ar-SA"/>
        </w:rPr>
        <w:t xml:space="preserve">حتى استفزَّتْ صيدَها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الشوارع والمشارعْ</w:t>
      </w:r>
    </w:p>
    <w:p>
      <w:pPr>
        <w:pStyle w:val="BookText"/>
        <w:rPr/>
      </w:pPr>
      <w:r>
        <w:rPr>
          <w:rFonts w:ascii="Amiri" w:hAnsi="Amiri" w:eastAsia="Amiri" w:cs="Amiri"/>
          <w:color w:val="111111"/>
          <w:sz w:val="28"/>
          <w:sz w:val="28"/>
          <w:szCs w:val="28"/>
          <w:rtl w:val="true"/>
          <w:lang w:bidi="ar-SA"/>
        </w:rPr>
        <w:t xml:space="preserve">تبغي عزيزَ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خدُّهُ للتُربِ ضَارعْ</w:t>
      </w:r>
    </w:p>
    <w:p>
      <w:pPr>
        <w:pStyle w:val="BookText"/>
        <w:rPr/>
      </w:pPr>
      <w:r>
        <w:rPr>
          <w:rFonts w:ascii="Amiri" w:hAnsi="Amiri" w:eastAsia="Amiri" w:cs="Amiri"/>
          <w:color w:val="111111"/>
          <w:sz w:val="28"/>
          <w:sz w:val="28"/>
          <w:szCs w:val="28"/>
          <w:rtl w:val="true"/>
          <w:lang w:bidi="ar-SA"/>
        </w:rPr>
        <w:t xml:space="preserve">تَنْعَی السَحابَ الجُون تطویه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الأعاصرُ بالزعازعْ</w:t>
      </w:r>
    </w:p>
    <w:p>
      <w:pPr>
        <w:pStyle w:val="BookText"/>
        <w:rPr/>
      </w:pPr>
      <w:r>
        <w:rPr>
          <w:rFonts w:ascii="Amiri" w:hAnsi="Amiri" w:eastAsia="Amiri" w:cs="Amiri"/>
          <w:color w:val="111111"/>
          <w:sz w:val="28"/>
          <w:sz w:val="28"/>
          <w:szCs w:val="28"/>
          <w:rtl w:val="true"/>
          <w:lang w:bidi="ar-SA"/>
        </w:rPr>
        <w:t xml:space="preserve">تَنْعَى لشملِ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لذاكَ الشملِ جامعْ</w:t>
      </w:r>
    </w:p>
    <w:p>
      <w:pPr>
        <w:pStyle w:val="BookText"/>
        <w:rPr/>
      </w:pPr>
      <w:r>
        <w:rPr>
          <w:rFonts w:ascii="Amiri" w:hAnsi="Amiri" w:eastAsia="Amiri" w:cs="Amiri"/>
          <w:color w:val="111111"/>
          <w:sz w:val="28"/>
          <w:sz w:val="28"/>
          <w:szCs w:val="28"/>
          <w:rtl w:val="true"/>
          <w:lang w:bidi="ar-SA"/>
        </w:rPr>
        <w:t xml:space="preserve">تَنْعَى الأئمةَ للمنابر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والجماعةَ للجوامعْ</w:t>
      </w:r>
    </w:p>
    <w:p>
      <w:pPr>
        <w:pStyle w:val="BookText"/>
        <w:rPr/>
      </w:pPr>
      <w:r>
        <w:rPr>
          <w:rFonts w:ascii="Amiri" w:hAnsi="Amiri" w:eastAsia="Amiri" w:cs="Amiri"/>
          <w:color w:val="111111"/>
          <w:sz w:val="28"/>
          <w:sz w:val="28"/>
          <w:szCs w:val="28"/>
          <w:rtl w:val="true"/>
          <w:lang w:bidi="ar-SA"/>
        </w:rPr>
        <w:t xml:space="preserve">تَنْعَى المدارسَ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 المعاهدِ والمرابعْ</w:t>
      </w:r>
    </w:p>
    <w:p>
      <w:pPr>
        <w:pStyle w:val="BookText"/>
        <w:rPr/>
      </w:pPr>
      <w:r>
        <w:rPr>
          <w:rFonts w:ascii="Amiri" w:hAnsi="Amiri" w:eastAsia="Amiri" w:cs="Amiri"/>
          <w:color w:val="111111"/>
          <w:sz w:val="28"/>
          <w:sz w:val="28"/>
          <w:szCs w:val="28"/>
          <w:rtl w:val="true"/>
          <w:lang w:bidi="ar-SA"/>
        </w:rPr>
        <w:t xml:space="preserve">تَنْعَى الألى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وَضُحَتْ بهم سننُ الشرائعْ</w:t>
      </w:r>
    </w:p>
    <w:p>
      <w:pPr>
        <w:pStyle w:val="BookText"/>
        <w:rPr/>
      </w:pPr>
      <w:r>
        <w:rPr>
          <w:rFonts w:ascii="Amiri" w:hAnsi="Amiri" w:eastAsia="Amiri" w:cs="Amiri"/>
          <w:color w:val="111111"/>
          <w:sz w:val="28"/>
          <w:sz w:val="28"/>
          <w:szCs w:val="28"/>
          <w:rtl w:val="true"/>
          <w:lang w:bidi="ar-SA"/>
        </w:rPr>
        <w:t xml:space="preserve">أعلام 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والكُلُّ مستنٌّ وشارعْ</w:t>
      </w:r>
    </w:p>
    <w:p>
      <w:pPr>
        <w:pStyle w:val="BookText"/>
        <w:rPr/>
      </w:pPr>
      <w:r>
        <w:rPr>
          <w:rFonts w:ascii="Amiri" w:hAnsi="Amiri" w:eastAsia="Amiri" w:cs="Amiri"/>
          <w:color w:val="111111"/>
          <w:sz w:val="28"/>
          <w:sz w:val="28"/>
          <w:szCs w:val="28"/>
          <w:rtl w:val="true"/>
          <w:lang w:bidi="ar-SA"/>
        </w:rPr>
        <w:t xml:space="preserve">تَنْعَى 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عادت معالمُها بَلاقعْ</w:t>
      </w:r>
    </w:p>
    <w:p>
      <w:pPr>
        <w:pStyle w:val="BookText"/>
        <w:rPr/>
      </w:pPr>
      <w:r>
        <w:rPr>
          <w:rFonts w:ascii="Amiri" w:hAnsi="Amiri" w:eastAsia="Amiri" w:cs="Amiri"/>
          <w:color w:val="111111"/>
          <w:sz w:val="28"/>
          <w:sz w:val="28"/>
          <w:szCs w:val="28"/>
          <w:rtl w:val="true"/>
          <w:lang w:bidi="ar-SA"/>
        </w:rPr>
        <w:t xml:space="preserve">تَنْعَى مصابحَ أُطْفَئتْ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لأفولِ أقمار طوالعْ</w:t>
      </w:r>
    </w:p>
    <w:p>
      <w:pPr>
        <w:pStyle w:val="BookText"/>
        <w:rPr/>
      </w:pPr>
      <w:r>
        <w:rPr>
          <w:rFonts w:ascii="Amiri" w:hAnsi="Amiri" w:eastAsia="Amiri" w:cs="Amiri"/>
          <w:color w:val="111111"/>
          <w:sz w:val="28"/>
          <w:sz w:val="28"/>
          <w:szCs w:val="28"/>
          <w:rtl w:val="true"/>
          <w:lang w:bidi="ar-SA"/>
        </w:rPr>
        <w:t xml:space="preserve">تَنْعَى 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المخيّل والمُصانعْ</w:t>
      </w:r>
    </w:p>
    <w:p>
      <w:pPr>
        <w:pStyle w:val="BookText"/>
        <w:rPr/>
      </w:pPr>
      <w:r>
        <w:rPr>
          <w:rFonts w:ascii="Amiri" w:hAnsi="Amiri" w:eastAsia="Amiri" w:cs="Amiri"/>
          <w:color w:val="111111"/>
          <w:sz w:val="28"/>
          <w:sz w:val="28"/>
          <w:szCs w:val="28"/>
          <w:rtl w:val="true"/>
          <w:lang w:bidi="ar-SA"/>
        </w:rPr>
        <w:t xml:space="preserve">تَنْعَى مآثرَهُ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أيدينا النواصعْ</w:t>
      </w:r>
    </w:p>
    <w:p>
      <w:pPr>
        <w:pStyle w:val="BookText"/>
        <w:rPr/>
      </w:pPr>
      <w:r>
        <w:rPr>
          <w:rFonts w:ascii="Amiri" w:hAnsi="Amiri" w:eastAsia="Amiri" w:cs="Amiri"/>
          <w:color w:val="111111"/>
          <w:sz w:val="28"/>
          <w:sz w:val="28"/>
          <w:szCs w:val="28"/>
          <w:rtl w:val="true"/>
          <w:lang w:bidi="ar-SA"/>
        </w:rPr>
        <w:t xml:space="preserve">تَنْعَى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کشاف معضلة الوقائعْ</w:t>
      </w:r>
    </w:p>
    <w:p>
      <w:pPr>
        <w:pStyle w:val="BookText"/>
        <w:rPr/>
      </w:pPr>
      <w:r>
        <w:rPr>
          <w:rFonts w:ascii="Amiri" w:hAnsi="Amiri" w:eastAsia="Amiri" w:cs="Amiri"/>
          <w:color w:val="111111"/>
          <w:sz w:val="28"/>
          <w:sz w:val="28"/>
          <w:szCs w:val="28"/>
          <w:rtl w:val="true"/>
          <w:lang w:bidi="ar-SA"/>
        </w:rPr>
        <w:t xml:space="preserve">تَنْعَى الزكيَّ المُجتبي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تريبَ الخدِّ سافعْ</w:t>
      </w:r>
    </w:p>
    <w:p>
      <w:pPr>
        <w:pStyle w:val="BookText"/>
        <w:rPr/>
      </w:pPr>
      <w:r>
        <w:rPr>
          <w:rFonts w:ascii="Amiri" w:hAnsi="Amiri" w:eastAsia="Amiri" w:cs="Amiri"/>
          <w:color w:val="111111"/>
          <w:sz w:val="28"/>
          <w:sz w:val="28"/>
          <w:szCs w:val="28"/>
          <w:rtl w:val="true"/>
          <w:lang w:bidi="ar-SA"/>
        </w:rPr>
        <w:t xml:space="preserve">تَنْعَى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مأمل كُلِّ طامعْ</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تَنْعَى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مُلِئتْ هَنَاً فيهِ المسامعْ </w:t>
      </w:r>
    </w:p>
    <w:p>
      <w:pPr>
        <w:pStyle w:val="BookText"/>
        <w:rPr/>
      </w:pPr>
      <w:r>
        <w:rPr>
          <w:rFonts w:ascii="Amiri" w:hAnsi="Amiri" w:eastAsia="Amiri" w:cs="Amiri"/>
          <w:color w:val="111111"/>
          <w:sz w:val="28"/>
          <w:sz w:val="28"/>
          <w:szCs w:val="28"/>
          <w:rtl w:val="true"/>
          <w:lang w:bidi="ar-SA"/>
        </w:rPr>
        <w:t xml:space="preserve">وفجیعةُ الدهرِ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فهوّنتِ الفجائعْ</w:t>
      </w:r>
    </w:p>
    <w:p>
      <w:pPr>
        <w:pStyle w:val="BookText"/>
        <w:rPr/>
      </w:pPr>
      <w:r>
        <w:rPr>
          <w:rFonts w:ascii="Amiri" w:hAnsi="Amiri" w:eastAsia="Amiri" w:cs="Amiri"/>
          <w:color w:val="111111"/>
          <w:sz w:val="28"/>
          <w:sz w:val="28"/>
          <w:szCs w:val="28"/>
          <w:rtl w:val="true"/>
          <w:lang w:bidi="ar-SA"/>
        </w:rPr>
        <w:t xml:space="preserve">للشرع تَنْعَى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عذب المناهل والمشارعْ</w:t>
      </w:r>
    </w:p>
    <w:p>
      <w:pPr>
        <w:pStyle w:val="BookText"/>
        <w:rPr/>
      </w:pPr>
      <w:r>
        <w:rPr>
          <w:rFonts w:ascii="Amiri" w:hAnsi="Amiri" w:eastAsia="Amiri" w:cs="Amiri"/>
          <w:color w:val="111111"/>
          <w:sz w:val="28"/>
          <w:sz w:val="28"/>
          <w:szCs w:val="28"/>
          <w:rtl w:val="true"/>
          <w:lang w:bidi="ar-SA"/>
        </w:rPr>
        <w:t xml:space="preserve">تَنْعَى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تَنْفَكُ مسبلة المدامعْ</w:t>
      </w:r>
    </w:p>
    <w:p>
      <w:pPr>
        <w:pStyle w:val="BookText"/>
        <w:rPr/>
      </w:pPr>
      <w:r>
        <w:rPr>
          <w:rFonts w:ascii="Amiri" w:hAnsi="Amiri" w:eastAsia="Amiri" w:cs="Amiri"/>
          <w:color w:val="111111"/>
          <w:sz w:val="28"/>
          <w:sz w:val="28"/>
          <w:szCs w:val="28"/>
          <w:rtl w:val="true"/>
          <w:lang w:bidi="ar-SA"/>
        </w:rPr>
        <w:t xml:space="preserve">تنعاهُ أَمْ تَنْعَى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لِتاجرها بضائعْ</w:t>
      </w:r>
    </w:p>
    <w:p>
      <w:pPr>
        <w:pStyle w:val="BookText"/>
        <w:rPr/>
      </w:pPr>
      <w:r>
        <w:rPr>
          <w:rFonts w:ascii="Amiri" w:hAnsi="Amiri" w:eastAsia="Amiri" w:cs="Amiri"/>
          <w:color w:val="111111"/>
          <w:sz w:val="28"/>
          <w:sz w:val="28"/>
          <w:szCs w:val="28"/>
          <w:rtl w:val="true"/>
          <w:lang w:bidi="ar-SA"/>
        </w:rPr>
        <w:t xml:space="preserve">تَنْعَى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غريبَ الدار شاسعْ</w:t>
      </w:r>
    </w:p>
    <w:p>
      <w:pPr>
        <w:pStyle w:val="BookText"/>
        <w:rPr/>
      </w:pPr>
      <w:r>
        <w:rPr>
          <w:rFonts w:ascii="Amiri" w:hAnsi="Amiri" w:eastAsia="Amiri" w:cs="Amiri"/>
          <w:color w:val="111111"/>
          <w:sz w:val="28"/>
          <w:sz w:val="28"/>
          <w:szCs w:val="28"/>
          <w:rtl w:val="true"/>
          <w:lang w:bidi="ar-SA"/>
        </w:rPr>
        <w:t xml:space="preserve">وأسى الأمامُ 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فَعَداله في الحكم تابعْ</w:t>
      </w:r>
    </w:p>
    <w:p>
      <w:pPr>
        <w:pStyle w:val="BookText"/>
        <w:rPr/>
      </w:pPr>
      <w:r>
        <w:rPr>
          <w:rFonts w:ascii="Amiri" w:hAnsi="Amiri" w:eastAsia="Amiri" w:cs="Amiri"/>
          <w:color w:val="111111"/>
          <w:sz w:val="28"/>
          <w:sz w:val="28"/>
          <w:szCs w:val="28"/>
          <w:rtl w:val="true"/>
          <w:lang w:bidi="ar-SA"/>
        </w:rPr>
        <w:t xml:space="preserve">وقضى حميداً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لستُ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تَنْعَى أشعة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هالةِ العلياء ساطعْ</w:t>
      </w:r>
    </w:p>
    <w:p>
      <w:pPr>
        <w:pStyle w:val="BookText"/>
        <w:rPr/>
      </w:pPr>
      <w:r>
        <w:rPr>
          <w:rFonts w:ascii="IRNazanin" w:hAnsi="IRNazanin" w:eastAsia="IRNazanin"/>
          <w:color w:val="111111"/>
          <w:sz w:val="28"/>
          <w:sz w:val="28"/>
          <w:szCs w:val="28"/>
          <w:rtl w:val="true"/>
          <w:lang w:bidi="fa-IR"/>
        </w:rPr>
        <w:t xml:space="preserve">وأمين شرع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محتفظ الودائعْ</w:t>
      </w:r>
    </w:p>
    <w:p>
      <w:pPr>
        <w:pStyle w:val="BookText"/>
        <w:rPr/>
      </w:pPr>
      <w:r>
        <w:rPr>
          <w:rFonts w:ascii="Amiri" w:hAnsi="Amiri" w:eastAsia="Amiri" w:cs="Amiri"/>
          <w:color w:val="111111"/>
          <w:sz w:val="28"/>
          <w:sz w:val="28"/>
          <w:szCs w:val="28"/>
          <w:rtl w:val="true"/>
          <w:lang w:bidi="ar-SA"/>
        </w:rPr>
        <w:t xml:space="preserve">تَنْعَى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البيضاء والكَلِم الجوامعْ</w:t>
      </w:r>
    </w:p>
    <w:p>
      <w:pPr>
        <w:pStyle w:val="BookText"/>
        <w:rPr/>
      </w:pPr>
      <w:r>
        <w:rPr>
          <w:rFonts w:ascii="Amiri" w:hAnsi="Amiri" w:eastAsia="Amiri" w:cs="Amiri"/>
          <w:color w:val="111111"/>
          <w:sz w:val="28"/>
          <w:sz w:val="28"/>
          <w:szCs w:val="28"/>
          <w:rtl w:val="true"/>
          <w:lang w:bidi="ar-SA"/>
        </w:rPr>
        <w:t xml:space="preserve">تَنْعَى بروق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والسُحبُ أغزرُهَا هوامعْ</w:t>
      </w:r>
    </w:p>
    <w:p>
      <w:pPr>
        <w:pStyle w:val="BookText"/>
        <w:rPr/>
      </w:pPr>
      <w:r>
        <w:rPr>
          <w:rFonts w:ascii="Amiri" w:hAnsi="Amiri" w:eastAsia="Amiri" w:cs="Amiri"/>
          <w:color w:val="111111"/>
          <w:sz w:val="28"/>
          <w:sz w:val="28"/>
          <w:szCs w:val="28"/>
          <w:rtl w:val="true"/>
          <w:lang w:bidi="ar-SA"/>
        </w:rPr>
        <w:t xml:space="preserve">تَنْعَى ضروع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حُرِّمتْ منها المراضعْ</w:t>
      </w:r>
    </w:p>
    <w:p>
      <w:pPr>
        <w:pStyle w:val="BookText"/>
        <w:rPr/>
      </w:pPr>
      <w:r>
        <w:rPr>
          <w:rFonts w:ascii="Amiri" w:hAnsi="Amiri" w:eastAsia="Amiri" w:cs="Amiri"/>
          <w:color w:val="111111"/>
          <w:sz w:val="28"/>
          <w:sz w:val="28"/>
          <w:szCs w:val="28"/>
          <w:rtl w:val="true"/>
          <w:lang w:bidi="ar-SA"/>
        </w:rPr>
        <w:t xml:space="preserve">تَنْعَى المُجلّي في 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الكميتُ الطرف ضالعْ</w:t>
      </w:r>
    </w:p>
    <w:p>
      <w:pPr>
        <w:pStyle w:val="BookText"/>
        <w:rPr/>
      </w:pPr>
      <w:r>
        <w:rPr>
          <w:rFonts w:ascii="Amiri" w:hAnsi="Amiri" w:eastAsia="Amiri" w:cs="Amiri"/>
          <w:color w:val="111111"/>
          <w:sz w:val="28"/>
          <w:sz w:val="28"/>
          <w:szCs w:val="28"/>
          <w:rtl w:val="true"/>
          <w:lang w:bidi="ar-SA"/>
        </w:rPr>
        <w:t xml:space="preserve">تَنْعَى صنائعَ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صنائعْ</w:t>
      </w:r>
    </w:p>
    <w:p>
      <w:pPr>
        <w:pStyle w:val="BookText"/>
        <w:rPr/>
      </w:pPr>
      <w:r>
        <w:rPr>
          <w:rFonts w:ascii="Amiri" w:hAnsi="Amiri" w:eastAsia="Amiri" w:cs="Amiri"/>
          <w:color w:val="111111"/>
          <w:sz w:val="28"/>
          <w:sz w:val="28"/>
          <w:szCs w:val="28"/>
          <w:rtl w:val="true"/>
          <w:lang w:bidi="ar-SA"/>
        </w:rPr>
        <w:t xml:space="preserve">تَنْعَى لرِكنٍ 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هادمِ اللذاتِ قارعْ</w:t>
      </w:r>
    </w:p>
    <w:p>
      <w:pPr>
        <w:pStyle w:val="BookText"/>
        <w:rPr/>
      </w:pPr>
      <w:r>
        <w:rPr>
          <w:rFonts w:ascii="Amiri" w:hAnsi="Amiri" w:eastAsia="Amiri" w:cs="Amiri"/>
          <w:color w:val="111111"/>
          <w:sz w:val="28"/>
          <w:sz w:val="28"/>
          <w:szCs w:val="28"/>
          <w:rtl w:val="true"/>
          <w:lang w:bidi="ar-SA"/>
        </w:rPr>
        <w:t xml:space="preserve">تَنْعَى لكبشِ نِطاحِها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مشبوح الأشاجعْ</w:t>
      </w:r>
    </w:p>
    <w:p>
      <w:pPr>
        <w:pStyle w:val="BookText"/>
        <w:rPr/>
      </w:pPr>
      <w:r>
        <w:rPr>
          <w:rFonts w:ascii="Amiri" w:hAnsi="Amiri" w:eastAsia="Amiri" w:cs="Amiri"/>
          <w:color w:val="111111"/>
          <w:sz w:val="28"/>
          <w:sz w:val="28"/>
          <w:szCs w:val="28"/>
          <w:rtl w:val="true"/>
          <w:lang w:bidi="ar-SA"/>
        </w:rPr>
        <w:t xml:space="preserve">تَنْعَى صنائعَ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کمنتْ بهابطةِ الأجارعْ</w:t>
      </w:r>
    </w:p>
    <w:p>
      <w:pPr>
        <w:pStyle w:val="BookText"/>
        <w:rPr/>
      </w:pPr>
      <w:r>
        <w:rPr>
          <w:rFonts w:ascii="Amiri" w:hAnsi="Amiri" w:eastAsia="Amiri" w:cs="Amiri"/>
          <w:color w:val="111111"/>
          <w:sz w:val="28"/>
          <w:sz w:val="28"/>
          <w:szCs w:val="28"/>
          <w:rtl w:val="true"/>
          <w:lang w:bidi="ar-SA"/>
        </w:rPr>
        <w:t xml:space="preserve">فَغَدا الكمين طليعه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هاتيكَ الطلائعْ</w:t>
      </w:r>
    </w:p>
    <w:p>
      <w:pPr>
        <w:pStyle w:val="BookText"/>
        <w:rPr/>
      </w:pPr>
      <w:r>
        <w:rPr>
          <w:rFonts w:ascii="Amiri" w:hAnsi="Amiri" w:eastAsia="Amiri" w:cs="Amiri"/>
          <w:color w:val="111111"/>
          <w:sz w:val="28"/>
          <w:sz w:val="28"/>
          <w:szCs w:val="28"/>
          <w:rtl w:val="true"/>
          <w:lang w:bidi="ar-SA"/>
        </w:rPr>
        <w:t xml:space="preserve">تَنْعَى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أعوزَ منه طالعْ</w:t>
      </w:r>
    </w:p>
    <w:p>
      <w:pPr>
        <w:pStyle w:val="BookText"/>
        <w:rPr/>
      </w:pPr>
      <w:r>
        <w:rPr>
          <w:rFonts w:ascii="Amiri" w:hAnsi="Amiri" w:eastAsia="Amiri" w:cs="Amiri"/>
          <w:color w:val="111111"/>
          <w:sz w:val="28"/>
          <w:sz w:val="28"/>
          <w:szCs w:val="28"/>
          <w:rtl w:val="true"/>
          <w:lang w:bidi="ar-SA"/>
        </w:rPr>
        <w:t xml:space="preserve">مِنْ خاطب بِكرَ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قاصيةٍ وشاسعْ</w:t>
      </w:r>
    </w:p>
    <w:p>
      <w:pPr>
        <w:pStyle w:val="BookText"/>
        <w:rPr/>
      </w:pPr>
      <w:r>
        <w:rPr>
          <w:rFonts w:ascii="Amiri" w:hAnsi="Amiri" w:eastAsia="Amiri" w:cs="Amiri"/>
          <w:color w:val="111111"/>
          <w:sz w:val="28"/>
          <w:sz w:val="28"/>
          <w:szCs w:val="28"/>
          <w:rtl w:val="true"/>
          <w:lang w:bidi="ar-SA"/>
        </w:rPr>
        <w:t xml:space="preserve">ومملّك من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الأماني والمطامعْ</w:t>
      </w:r>
    </w:p>
    <w:p>
      <w:pPr>
        <w:pStyle w:val="BookText"/>
        <w:rPr/>
      </w:pPr>
      <w:r>
        <w:rPr>
          <w:rFonts w:ascii="Amiri" w:hAnsi="Amiri" w:eastAsia="Amiri" w:cs="Amiri"/>
          <w:color w:val="111111"/>
          <w:sz w:val="28"/>
          <w:sz w:val="28"/>
          <w:szCs w:val="28"/>
          <w:rtl w:val="true"/>
          <w:lang w:bidi="ar-SA"/>
        </w:rPr>
        <w:t xml:space="preserve">فیهِ التسلّي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أمضَّتْهَا الفجائعْ</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المزعجات من الوقائعْ</w:t>
      </w:r>
    </w:p>
    <w:p>
      <w:pPr>
        <w:pStyle w:val="BookText"/>
        <w:rPr/>
      </w:pPr>
      <w:r>
        <w:rPr>
          <w:rFonts w:ascii="Amiri" w:hAnsi="Amiri" w:eastAsia="Amiri" w:cs="Amiri"/>
          <w:color w:val="111111"/>
          <w:sz w:val="28"/>
          <w:sz w:val="28"/>
          <w:szCs w:val="28"/>
          <w:rtl w:val="true"/>
          <w:lang w:bidi="ar-SA"/>
        </w:rPr>
        <w:t xml:space="preserve">طلاع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غایت المُسارعْ</w:t>
      </w:r>
    </w:p>
    <w:p>
      <w:pPr>
        <w:pStyle w:val="BookText"/>
        <w:rPr/>
      </w:pPr>
      <w:r>
        <w:rPr>
          <w:rFonts w:ascii="Amiri" w:hAnsi="Amiri" w:eastAsia="Amiri" w:cs="Amiri"/>
          <w:color w:val="111111"/>
          <w:sz w:val="28"/>
          <w:sz w:val="28"/>
          <w:szCs w:val="28"/>
          <w:rtl w:val="true"/>
          <w:lang w:bidi="ar-SA"/>
        </w:rPr>
        <w:t xml:space="preserve">هو منجبُ الأبوينَ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كضوءِ الصُبحً ناصعْ</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وعمید أربابً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ثُمَّةَ مَنْ يُنازِعْ </w:t>
      </w:r>
    </w:p>
    <w:p>
      <w:pPr>
        <w:pStyle w:val="BookText"/>
        <w:rPr/>
      </w:pPr>
      <w:r>
        <w:rPr>
          <w:rFonts w:ascii="Amiri" w:hAnsi="Amiri" w:eastAsia="Amiri" w:cs="Amiri"/>
          <w:color w:val="111111"/>
          <w:sz w:val="28"/>
          <w:sz w:val="28"/>
          <w:szCs w:val="28"/>
          <w:rtl w:val="true"/>
          <w:lang w:bidi="ar-SA"/>
        </w:rPr>
        <w:t xml:space="preserve">أرثيهِ منصدعاً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فادحٌ للطودِ صادعْ</w:t>
      </w:r>
    </w:p>
    <w:p>
      <w:pPr>
        <w:pStyle w:val="BookText"/>
        <w:rPr/>
      </w:pPr>
      <w:r>
        <w:rPr>
          <w:rFonts w:ascii="Amiri" w:hAnsi="Amiri" w:eastAsia="Amiri" w:cs="Amiri"/>
          <w:color w:val="111111"/>
          <w:sz w:val="28"/>
          <w:sz w:val="28"/>
          <w:szCs w:val="28"/>
          <w:rtl w:val="true"/>
          <w:lang w:bidi="ar-SA"/>
        </w:rPr>
        <w:t xml:space="preserve">مَّما عرا مِنْ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من الكفّ الأصابعْ</w:t>
      </w:r>
    </w:p>
    <w:p>
      <w:pPr>
        <w:pStyle w:val="BookText"/>
        <w:rPr/>
      </w:pPr>
      <w:r>
        <w:rPr>
          <w:rFonts w:ascii="Amiri" w:hAnsi="Amiri" w:eastAsia="Amiri" w:cs="Amiri"/>
          <w:color w:val="111111"/>
          <w:sz w:val="28"/>
          <w:sz w:val="28"/>
          <w:szCs w:val="28"/>
          <w:rtl w:val="true"/>
          <w:lang w:bidi="ar-SA"/>
        </w:rPr>
        <w:t xml:space="preserve">ولمثلهِ نِعْمَ التسلّي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الطبائعْ</w:t>
      </w:r>
    </w:p>
    <w:p>
      <w:pPr>
        <w:pStyle w:val="BookText"/>
        <w:rPr/>
      </w:pPr>
      <w:r>
        <w:rPr>
          <w:rFonts w:ascii="Amiri" w:hAnsi="Amiri" w:eastAsia="Amiri" w:cs="Amiri"/>
          <w:color w:val="111111"/>
          <w:sz w:val="28"/>
          <w:sz w:val="28"/>
          <w:szCs w:val="28"/>
          <w:rtl w:val="true"/>
          <w:lang w:bidi="ar-SA"/>
        </w:rPr>
        <w:t xml:space="preserve">الآمر الناهي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ممتثلٌ وسامعْ</w:t>
      </w:r>
    </w:p>
    <w:p>
      <w:pPr>
        <w:pStyle w:val="BookText"/>
        <w:rPr/>
      </w:pPr>
      <w:r>
        <w:rPr>
          <w:rFonts w:ascii="Amiri" w:hAnsi="Amiri" w:eastAsia="Amiri" w:cs="Amiri"/>
          <w:color w:val="111111"/>
          <w:sz w:val="28"/>
          <w:sz w:val="28"/>
          <w:szCs w:val="28"/>
          <w:rtl w:val="true"/>
          <w:lang w:bidi="ar-SA"/>
        </w:rPr>
        <w:t xml:space="preserve">هو ذاكَ مُنْتَجعُ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وعمیمُ أسبابِ المَنافعْ</w:t>
      </w:r>
    </w:p>
    <w:p>
      <w:pPr>
        <w:pStyle w:val="BookText"/>
        <w:rPr/>
      </w:pPr>
      <w:r>
        <w:rPr>
          <w:rFonts w:ascii="Amiri" w:hAnsi="Amiri" w:eastAsia="Amiri" w:cs="Amiri"/>
          <w:color w:val="111111"/>
          <w:sz w:val="28"/>
          <w:sz w:val="28"/>
          <w:szCs w:val="28"/>
          <w:rtl w:val="true"/>
          <w:lang w:bidi="ar-SA"/>
        </w:rPr>
        <w:t xml:space="preserve">وبكُلِّ رزق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زهداً ورَبَّ الزُهدِ قانعْ</w:t>
      </w:r>
    </w:p>
    <w:p>
      <w:pPr>
        <w:pStyle w:val="BookText"/>
        <w:rPr/>
      </w:pPr>
      <w:r>
        <w:rPr>
          <w:rFonts w:ascii="Amiri" w:hAnsi="Amiri" w:eastAsia="Amiri" w:cs="Amiri"/>
          <w:color w:val="111111"/>
          <w:sz w:val="28"/>
          <w:sz w:val="28"/>
          <w:szCs w:val="28"/>
          <w:rtl w:val="true"/>
          <w:lang w:bidi="ar-SA"/>
        </w:rPr>
        <w:t xml:space="preserve">مبتبتّل في الليل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 أو لا فراكعْ</w:t>
      </w:r>
    </w:p>
    <w:p>
      <w:pPr>
        <w:pStyle w:val="BookText"/>
        <w:rPr/>
      </w:pPr>
      <w:r>
        <w:rPr>
          <w:rFonts w:ascii="Amiri" w:hAnsi="Amiri" w:eastAsia="Amiri" w:cs="Amiri"/>
          <w:color w:val="111111"/>
          <w:sz w:val="28"/>
          <w:sz w:val="28"/>
          <w:szCs w:val="28"/>
          <w:rtl w:val="true"/>
          <w:lang w:bidi="ar-SA"/>
        </w:rPr>
        <w:t xml:space="preserve">وغزیر علم 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للرجس قامعْ</w:t>
      </w:r>
    </w:p>
    <w:p>
      <w:pPr>
        <w:pStyle w:val="BookText"/>
        <w:rPr/>
      </w:pPr>
      <w:r>
        <w:rPr>
          <w:rFonts w:ascii="Amiri" w:hAnsi="Amiri" w:eastAsia="Amiri" w:cs="Amiri"/>
          <w:color w:val="111111"/>
          <w:sz w:val="28"/>
          <w:sz w:val="28"/>
          <w:szCs w:val="28"/>
          <w:rtl w:val="true"/>
          <w:lang w:bidi="ar-SA"/>
        </w:rPr>
        <w:t xml:space="preserve">نِعَمَ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انفكَّ يلتمسُ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أدلَّتِها القواطعْ</w:t>
      </w:r>
    </w:p>
    <w:p>
      <w:pPr>
        <w:pStyle w:val="BookText"/>
        <w:rPr/>
      </w:pPr>
      <w:r>
        <w:rPr>
          <w:rFonts w:ascii="Amiri" w:hAnsi="Amiri" w:eastAsia="Amiri" w:cs="Amiri"/>
          <w:color w:val="111111"/>
          <w:sz w:val="28"/>
          <w:sz w:val="28"/>
          <w:szCs w:val="28"/>
          <w:rtl w:val="true"/>
          <w:lang w:bidi="ar-SA"/>
        </w:rPr>
        <w:t xml:space="preserve">ولسوفَ يصدعُ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بالحق صادعْ</w:t>
      </w:r>
    </w:p>
    <w:p>
      <w:pPr>
        <w:pStyle w:val="BookText"/>
        <w:rPr/>
      </w:pPr>
      <w:r>
        <w:rPr>
          <w:rFonts w:ascii="Amiri" w:hAnsi="Amiri" w:eastAsia="Amiri" w:cs="Amiri"/>
          <w:color w:val="111111"/>
          <w:sz w:val="28"/>
          <w:sz w:val="28"/>
          <w:szCs w:val="28"/>
          <w:rtl w:val="true"/>
          <w:lang w:bidi="ar-SA"/>
        </w:rPr>
        <w:t xml:space="preserve">ويُقيمُ ما قَدْ زاغَ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الهداية خيرَ رافعْ</w:t>
      </w:r>
    </w:p>
    <w:p>
      <w:pPr>
        <w:pStyle w:val="BookText"/>
        <w:rPr/>
      </w:pPr>
      <w:r>
        <w:rPr>
          <w:rFonts w:ascii="Amiri" w:hAnsi="Amiri" w:eastAsia="Amiri" w:cs="Amiri"/>
          <w:color w:val="111111"/>
          <w:sz w:val="28"/>
          <w:sz w:val="28"/>
          <w:szCs w:val="28"/>
          <w:rtl w:val="true"/>
          <w:lang w:bidi="ar-SA"/>
        </w:rPr>
        <w:t xml:space="preserve">وسقى الحَيا جدثَ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ومضاجعيه لدى المضاجعْ</w:t>
      </w:r>
    </w:p>
    <w:p>
      <w:pPr>
        <w:pStyle w:val="BookText"/>
        <w:rPr/>
      </w:pPr>
      <w:r>
        <w:rPr>
          <w:rFonts w:ascii="Amiri" w:hAnsi="Amiri" w:eastAsia="Amiri" w:cs="Amiri"/>
          <w:color w:val="111111"/>
          <w:sz w:val="28"/>
          <w:sz w:val="28"/>
          <w:szCs w:val="28"/>
          <w:rtl w:val="true"/>
          <w:lang w:bidi="ar-SA"/>
        </w:rPr>
        <w:t xml:space="preserve">إلى هنا تمّت ترجمة جدنا الأعظم، الشيخ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باقي هذه الطبقة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الشيخ حبيب</w:t>
      </w:r>
      <w:r>
        <w:rPr>
          <w:rStyle w:val="FootnoteAnchor"/>
          <w:rtl w:val="true"/>
        </w:rPr>
        <w:footnoteReference w:id="538"/>
      </w:r>
      <w:r>
        <w:rPr>
          <w:rFonts w:ascii="Amiri" w:hAnsi="Amiri" w:eastAsia="Amiri" w:cs="Amiri"/>
          <w:color w:val="111111"/>
          <w:sz w:val="28"/>
          <w:sz w:val="28"/>
          <w:szCs w:val="28"/>
          <w:rtl w:val="true"/>
          <w:lang w:bidi="ar-SA"/>
        </w:rPr>
        <w:t>وأخوه الشيخ عباس</w:t>
      </w:r>
      <w:r>
        <w:rPr>
          <w:rStyle w:val="FootnoteAnchor"/>
          <w:rtl w:val="true"/>
        </w:rPr>
        <w:footnoteReference w:id="539"/>
      </w:r>
      <w:r>
        <w:rPr>
          <w:rFonts w:ascii="Amiri" w:hAnsi="Amiri" w:eastAsia="Amiri" w:cs="Amiri"/>
          <w:color w:val="111111"/>
          <w:sz w:val="28"/>
          <w:sz w:val="28"/>
          <w:szCs w:val="28"/>
          <w:rtl w:val="true"/>
          <w:lang w:bidi="ar-SA"/>
        </w:rPr>
        <w:t>المبجل، ابنا الشيخ عليّ قدس سرهم جميعاً، ثم ترجمة الشيخ عباس</w:t>
      </w:r>
      <w:r>
        <w:rPr>
          <w:rStyle w:val="FootnoteAnchor"/>
          <w:rtl w:val="true"/>
        </w:rPr>
        <w:footnoteReference w:id="540"/>
      </w:r>
      <w:r>
        <w:rPr>
          <w:rFonts w:ascii="Amiri" w:hAnsi="Amiri" w:eastAsia="Amiri" w:cs="Amiri"/>
          <w:color w:val="111111"/>
          <w:sz w:val="28"/>
          <w:sz w:val="28"/>
          <w:szCs w:val="28"/>
          <w:rtl w:val="true"/>
          <w:lang w:bidi="ar-SA"/>
        </w:rPr>
        <w:t>ابن الشيخ حسن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يكون ختام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ونشرع إن شاء الله تعالى وتوفيقه بذكر الطبقة الرابعة وهم أولاد المذكورين في الطبقة السابقة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bookmarkStart w:id="280" w:name="pg18939_201947"/>
    </w:p>
    <w:p>
      <w:pPr>
        <w:pStyle w:val="Heading3"/>
        <w:numPr>
          <w:ilvl w:val="2"/>
          <w:numId w:val="1"/>
        </w:numPr>
        <w:rPr/>
      </w:pPr>
      <w:bookmarkStart w:id="281" w:name="__RefHeading___Toc16141350_1280447820"/>
      <w:bookmarkStart w:id="282" w:name="_Toc99"/>
      <w:bookmarkEnd w:id="280"/>
      <w:bookmarkEnd w:id="281"/>
      <w:r>
        <w:rPr>
          <w:rtl w:val="true"/>
        </w:rPr>
        <w:t xml:space="preserve">منهج الرشاد لِمَنْ أرادَ السَداد </w:t>
      </w:r>
      <w:r>
        <w:rPr>
          <w:rtl w:val="true"/>
        </w:rPr>
        <w:t>(</w:t>
      </w:r>
      <w:r>
        <w:rPr>
          <w:rtl w:val="true"/>
        </w:rPr>
        <w:t>رسالة الأمام الشيخ جعفر كاشف الغطاء الى الأمير عبد العزيز بن سعود</w:t>
      </w:r>
      <w:r>
        <w:rPr>
          <w:rtl w:val="true"/>
        </w:rPr>
        <w:t>)</w:t>
      </w:r>
      <w:bookmarkEnd w:id="282"/>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زعيم الأمامية في عصره</w:t>
      </w:r>
    </w:p>
    <w:p>
      <w:pPr>
        <w:pStyle w:val="BookText"/>
        <w:rPr/>
      </w:pPr>
      <w:r>
        <w:rPr>
          <w:rFonts w:ascii="Amiri" w:hAnsi="Amiri" w:eastAsia="Amiri" w:cs="Amiri"/>
          <w:color w:val="111111"/>
          <w:sz w:val="28"/>
          <w:sz w:val="28"/>
          <w:szCs w:val="28"/>
          <w:rtl w:val="true"/>
          <w:lang w:bidi="ar-SA"/>
        </w:rPr>
        <w:t>الشيخ جعفر كاشف الغطاء</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حققه وقدَّم له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جودت القزويني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8939_201949"/>
      <w:bookmarkStart w:id="284" w:name="pg18939_201949"/>
      <w:bookmarkEnd w:id="284"/>
    </w:p>
    <w:p>
      <w:pPr>
        <w:pStyle w:val="Heading2"/>
        <w:numPr>
          <w:ilvl w:val="1"/>
          <w:numId w:val="1"/>
        </w:numPr>
        <w:rPr/>
      </w:pPr>
      <w:bookmarkStart w:id="285" w:name="pg18939_201949"/>
      <w:bookmarkStart w:id="286" w:name="__RefHeading___Toc16141352_1280447820"/>
      <w:bookmarkStart w:id="287" w:name="_Toc100"/>
      <w:bookmarkEnd w:id="285"/>
      <w:bookmarkEnd w:id="286"/>
      <w:r>
        <w:rPr>
          <w:rtl w:val="true"/>
        </w:rPr>
        <w:t>المحتویات</w:t>
      </w:r>
      <w:bookmarkEnd w:id="287"/>
    </w:p>
    <w:p>
      <w:pPr>
        <w:pStyle w:val="BookText"/>
        <w:rPr/>
      </w:pPr>
      <w:r>
        <w:rPr>
          <w:rFonts w:ascii="Amiri" w:hAnsi="Amiri" w:eastAsia="Amiri" w:cs="Amiri"/>
          <w:color w:val="111111"/>
          <w:sz w:val="28"/>
          <w:sz w:val="28"/>
          <w:szCs w:val="28"/>
          <w:rtl w:val="true"/>
          <w:lang w:bidi="ar-SA"/>
        </w:rPr>
        <w:t xml:space="preserve">منهج الرشاد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النسخة الخطية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النسخة المطبوعة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جواب الأمير عبد العزيز بن 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منهج الرشاد لمن أراد السداد</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الأفعال والكلمات تختلف باختلاف المقاصد والنيّات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اختلاف ظواهر الآيات والروايات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الميزان التي يُرجع اليها إذا تشابهت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ضروب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معنى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الذبح لغير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النذر لغير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بغير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الأموات بعد موتهم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سائر الشهداء والأنبياء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سائر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باقي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التبرّك بالقبور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قبور الأنبياء والأولياء وتعميرها وتعلية بنائه وتشييد أركانها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الجواب عمَّا تضمَّنه ذلك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الرسالة حصيلة مراسلة بين شخصيّتين كبيرتين تمثَّلتا بالشيخ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الطائفة الأمامية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وبين الأمير عبد العزيز 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قادة الحركة الوهابيّة في عهدها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الذي دعا إلى تأليفها هو أنَّ الأمير عبد العزيز كتبَ رسالة إلى الشيخ كاشف الغطاء انتقد فيها الممارسات التي يُطبّقها زوَّار المراقد الدينيّة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حسب العقيدة الوهابية تقارب الشرك في مقام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المبتنية على مفردات نظرية مثل الشفاعة، والتوسل، والاستغاثة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ما تنطوي عليه هذه الأوراق من مناقشة وجدل يتحتّم فهم الظروف التي كانت سائدة في منطقة الجزيرة، والتي بدأت تؤثر في المناطق المحيطة تأثيراً بالغاً وفعَّالاً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منطقة الجزيرة العربيّة سياسياً واقعة تحت نفوذ السيادة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حال الدول الأخرى مثل العراق، وبلاد الشام،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سيطرة الدولة العثمانية على هذه البلدان سيطرة فعلية حيث تكتفي من الولاة بتقديم المبالغ المناسبة دليلاً لخضوع الوالي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والثالث عشر الهجريين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 والتاسع عشر الميلاديين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النفوذ البريطاني يدخل منطقة الشرق لتأمين سلامة المواصلات التجارية بين الهند وانكلترا، ووصول بضائع شركة الهند الشرقية الانكليزية إلى موانئ الخليج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إيران تحت سلطة الافشاريين بعد سقوط الدولة الصفوية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أوائل القرن الثالث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عشر الميلادي أصبح نفوذ البريطانيين شبه منفرد في المنطقة لانشغال الدولتين الكبيرتين القاجارية والعثمانية بأوضاعهما الداخلية المضطربة، والنزاعات المتكررة بينهما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الوسط ظهرت الدعوة الوهابية، وامتدت بتحالفٍ تمَّ عام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بين الشيخ محمد بن عبد الوهاب، والأمير محمد بن سعود على أنْ يكون صاحب </w:t>
      </w:r>
    </w:p>
    <w:p>
      <w:pPr>
        <w:pStyle w:val="BookText"/>
        <w:rPr/>
      </w:pPr>
      <w:r>
        <w:rPr>
          <w:rFonts w:ascii="Amiri" w:hAnsi="Amiri" w:eastAsia="Amiri" w:cs="Amiri"/>
          <w:color w:val="111111"/>
          <w:sz w:val="28"/>
          <w:sz w:val="28"/>
          <w:szCs w:val="28"/>
          <w:rtl w:val="true"/>
          <w:lang w:bidi="ar-SA"/>
        </w:rPr>
        <w:t>السيف حارساً للدين، وناصراً للسُّنَّة، وانْ يستمر الداعية على الجهر بدعوته الأصلاحية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اتسعت الأمارة في عهد محمد بن سعود</w:t>
      </w:r>
      <w:r>
        <w:rPr>
          <w:rStyle w:val="FootnoteAnchor"/>
          <w:rtl w:val="true"/>
        </w:rPr>
        <w:footnoteReference w:id="541"/>
      </w:r>
      <w:r>
        <w:rPr>
          <w:rFonts w:ascii="Amiri" w:hAnsi="Amiri" w:eastAsia="Amiri" w:cs="Amiri"/>
          <w:color w:val="111111"/>
          <w:sz w:val="28"/>
          <w:sz w:val="28"/>
          <w:szCs w:val="28"/>
          <w:rtl w:val="true"/>
          <w:lang w:bidi="ar-SA"/>
        </w:rPr>
        <w:t xml:space="preserve">فشملت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تكرَّستْ فتوحاته على القُرى المحيطة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نجح في القضاء على زعاماتها المحلية ولم يبقَ خارجاً عن قبضتهِ سوى مدن الرياض، والأحساء، والقصيم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محمد بن سعود عشرين عاماً حتى وفاته سنة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تولَّى الحكمَ بعدَه ولدُهُ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بهذه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سعود فقد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وخلال هذه الفترة الزمنيّة اتسعت فتوحاتُهُ إتساعاً إمتدَّ بسلطانه من شواطئ الفرات إلى رأس الخيمة، وعُمان، ومن الخليج إلى أطراف الحجاز وعسير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العلاقة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الأثنا عشرية مرَّت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شيخ الوهابية محمد بن عبد الوهاب حتى وفاته عام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رحيل الأمام محمد بن عبد الوهاب،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خلال مرحلة حكم الأمير عبد العزيز بن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المرحلة الأولى لم تشهد المدن المقدسة الشيعيّة أيّ هجوم 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صاحب العبقات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علاقة الشيخ جعفر الطيّبة مع الشيخ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انَّ المصادر التاريخية لم تُشِرْ إلى علاقة كهذه سوى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 سياق الأحداث التأريخية يؤكد وجود علاقة بين الطرفين، ربَّما إمتدت منذ إقامة الشيخ محمد بن عبد الوهاب أيام دراسته في بغداد، وبقيت حتى تولّي الشيخ كاشف الغطاء زعامة الطائفة الأمامية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تبدأ بعد وفاة الشيخ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فأنها إتّسمت بالحوار الدبلوماسي في سنيّها الأولى، لكنَّها لم تستمّر على هذه الوتيرة بعد الغزو الوهابي لمدينة كربلاء عام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وإحلال الدمار والقتل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وتتجلّى أهمية هذا الحوار في المراسلات التي دارت بين الأمير عبد العزيز بن سعود والشيخ كاشف الغطاء، حيث كتب الأمير عبد العزيز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قسماً من مضامينها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عليها برسالة أشبه ما تكون بالمناقشة الشاملة لما وردَ من الشبهات أُثيرتْ حول الفكر الأمامي، وممَّا لم يرد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تميّز منهج كاشف الغطاء في رسالته بسمات،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امتازت الرسالة بالموضوعية والصدق، والواقعية، وغزارة المعرفة، وقوّة الأستدلال؛ حيث نهج مؤلفها منهجاً عقلانياً متكاملاً ردَّ فيه المنطق بالمنطق، والحجَّة بالحجَّة والبرهان، ممَّا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أنَّها نافت على القرنين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فتيةً ما زالتْ حجيّتها قائمة، طريّة الأفكار، متينة المباني، عَذْبة المُحاججة، خالية مما اعتاد عليه المؤلفون في مثل هذه الميادين من الخروج عن ذريعة العلم إلى ذرائع أخرى لا تتصل إلى نهج المعرفة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كاشف الغطاء كان يدرك انَّ الفتوحات الجديدة تهددُ أمن المنطقة بشكل عام، وستصل إلى العراق لضعف السلطة الحاكمة فيه، وانشغالها بالمشاكل الداخلية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حديثُه في الردّ حديثاً حاول من خلاله إقناع عبد العزيز 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استطاع من إمكانات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عن معتقداته الدينيّة، والتخلّي عن نظريته المذهبية التي اعتنقها وتبّناها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احترام وجهات النظر المتغايرة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خطابُهُ إليه خطاباً يُشعر أنَّه خطاب صادر من سلطة دينيّة عُليا إلى سلطة قتالية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احترامه المتزايد للأمير الفاتح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من واقعيّة في التعامل مع هذا الأمير، فقد حدَّثه فيها باللغة المباشرة التي يفهمها هذا الأمير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يعزو تبنّيه للمذهب الوهابي إلى عدم خبرته في اختيار المذهب الذي عليه أنّ يتبّناه ويناضل من أجله، بسبب ضالة معرفته الفكرية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تناولت الرسالة ردَّاً للشبهات التي نشرها الوهابيون، وقد رتَّبها على مقدمة وفصول، ومقاصد، وكان لا يملُّ من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كلّ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النتيجة التي يتوصل إليها بعد إيراده جملة من الأحاديث النبويّة لعلَّ ذلك يكون سبباً لمراجعة المُعتقد من جديد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إستخدم في طيّات رسالته أسلوب الموعظة، وإلفات النظر إلى أنَّ النفوذ الدنيوي </w:t>
      </w:r>
    </w:p>
    <w:p>
      <w:pPr>
        <w:pStyle w:val="BookText"/>
        <w:rPr/>
      </w:pPr>
      <w:r>
        <w:rPr>
          <w:rFonts w:ascii="Amiri" w:hAnsi="Amiri" w:eastAsia="Amiri" w:cs="Amiri"/>
          <w:color w:val="111111"/>
          <w:sz w:val="28"/>
          <w:sz w:val="28"/>
          <w:szCs w:val="28"/>
          <w:rtl w:val="true"/>
          <w:lang w:bidi="ar-SA"/>
        </w:rPr>
        <w:t>مهما بلغ فانّه سيؤول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أطنب في اختيار بعض المرويات المتعلقة بنهاية الأنسان وفنائه في الفصل الثالث،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حياة سائر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كاشف الغطاء نفسه في رسالته هذه إلى أَنَّه من تلامذة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محمد حسين كاشف الغطاء انَّ الشيخ جعفر أراد بذلك أنْ يظهر بمظهر أهل السُنَّة ليتوصل إلى أهدافه، ويُقلع عبد العزيز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الرأي موافقاً للصواب لعلم الأمير عبد العزيز بهوية كاشف الغطاء، ومخاطبته الصريحة في رسالته التي إنتقد فيها زوَّار قبر الأمام علي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الأستنتاج أنَّ العلاقة التي يشير إليها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بين الشيخ كاشف الغطاء، وابن عبد الوهاب يمكن أن تكون ممتدّة إلى أيام تتلمذ الشيخ محمد ابن عبد الوهاب على يد شيوخ الحنابلة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كاشف الغطاء أنْ يظهر أمام عبد العزيز بن سعود أنَّه بمنزلة شيخه الذي نهض بأعباء الدفاع عن فكره، ونشر معتقداته بالقوّة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المذهب الوهابي يعتمد على صحاح الأحاديث السُنّية، فقد التزم كاشف الغطاء في نقل أحاديثه، ومناقشاته على الصحاح فقط، ولم يتطرّق إلى غيرها من كتب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 أقوال كبار علماء السُّنَّة في بحثه، ولم يتطرَّق إلى كتب الحديث الشيعيّة سوى ما نقله فقط عن كتاب الأحتجاج للشيخ الطبرسي في حديث عام يتصل بالمجادلة بين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المناوئين له من العصر الجاهلي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هذه الرسالة في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أي في حياة العلامة السيد مهدي بحر العلوم الذي تُوفيَ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المرجعيّة في هذه المرحلة مقسَّمة بين عدد من المجتهدين، حيث تخصص بحر العلوم بالتدريس، وكاشف الغطاء بالزعامة والفُتيا، والشيخ حسين نجف بالصلاة جماعة، مما يُبرهن على انحصار مرجعيّة التقليد السياسية والدينيّة في شخص كاشف الغطاء دون غيره من المجتهدين الكبار من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الشيخ كاشف الغطاء مدركاً المتغيرات السياسية، والصراع القائم بين القُوى المتنازعة على الخليج فحاول أنْ يُظهر النجف مركزاً مستقلاً عن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صراعات دول المنطقة، وأنْ يجنّب المرجعية الدينيّة العليا من الدخول في هذا الصراع</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تفسير العلاقة الودّية التي أقامها مع شيخ الوهابية بالمكاتبة مرَّة، وبتقديم الهدايا مرَّة أخرى، ونجاحه في حفظ الكيان الشيعي بعيداً عن المتغيرات السياسية التي </w:t>
      </w:r>
    </w:p>
    <w:p>
      <w:pPr>
        <w:pStyle w:val="BookText"/>
        <w:rPr/>
      </w:pPr>
      <w:r>
        <w:rPr>
          <w:rFonts w:ascii="Amiri" w:hAnsi="Amiri" w:eastAsia="Amiri" w:cs="Amiri"/>
          <w:color w:val="111111"/>
          <w:sz w:val="28"/>
          <w:sz w:val="28"/>
          <w:szCs w:val="28"/>
          <w:rtl w:val="true"/>
          <w:lang w:bidi="ar-SA"/>
        </w:rPr>
        <w:t>شهدتها المنطقة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وبمقدار النجاح الذي حققه كاشف الغطاء مع الشيخ عبد الوهاب، فأنَّه أرادَ أنْ ينحو المنحى نفسه مع وريثه الأمير عبد العزيز بن سعود، وهو وإنْ نجحَ في تحييده قرابة العقد من الزمن إلاَّ أنَّ ذلك لم يمنع ابن سعود من غزو مدينة كربلاء المقدسة عام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المودعة في حرم الأمام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أهالي البلدة قتلة مأساوية شنعاء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الهجوم الوهابي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لم يكن مستهدفاً الشيعة بمقدار ما كان يهدف إلى إحلال الفوضى فى الأمبراطورية العثمانية، وتهديد سلامتها وسرقة الخزائن التي ملأها ملوك الهند والفرس بنفائس الجواهر في النجف وكربلاء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واقعة كربلاء عام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أحسَّ كاشف الغطاء بضرورة تحصين النجف، وتعبئة الأهالي للدفاع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فتهيَّأت لذلك مراكز تدريب قتالية خارج البلدة يشرف عليها كاشف الغطاء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تعيين عدد من المقاتلين للحراسة، وتنظيم المجاميع الأخرى للتصدي للغزو الخارجي من وراء الأسوار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فشلت جميع الهجمات الوهابية الخمسة التي تكررت على النجف والتي كان أعنفها الهجمة التي حدثت أواخر عام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دافع النجفيون دفاعاً عنيفاً، ولم تستطع القوّة الغازية من اقتحام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تعرضّت النجف لغارة مفاجئة إلاَّ أنَّ ثقة النجفيين بممارساتهم القتالية وتحصنّهم بالأسوار والأسلحة جعلهم يتغلبون هذه المرَّة على القوّة المُهاجمة بسهولة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الخطية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نسخة مكتوبة في حياة المؤلف، وقريبة لزمن التأليف كتبها العلامة الشيخ قاسم الدلبزي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وعليها تعليقٌ له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572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530" o:detectmouseclick="t"/>
                <v:stroke color="#3465a4" joinstyle="round" endcap="flat"/>
                <w10:wrap type="none"/>
              </v:shape>
            </w:pict>
          </mc:Fallback>
        </mc:AlternateConten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572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533" o:detectmouseclick="t"/>
                <v:stroke color="#3465a4" joinstyle="round" endcap="flat"/>
                <w10:wrap type="none"/>
              </v:shape>
            </w:pict>
          </mc:Fallback>
        </mc:AlternateConten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للأصل تمام المطابقة، سليمة العبارة، صحيحة وهي 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كُلُّ صفحة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عدا الصفحة الأولى، ويتكون السطر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ناسخُها العلامة الدلبزي فهو من العلماء المجهولين الذين اختفى تراثهم، ويبدو أنّه من تلامذة المؤلف كاشف الغطاء، والسيد مهدي بحر العلوم، كما يظهر من بعض المخطوطات أنَّه كان حيَّاً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بعضهم أنَّه مات بالطاعون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الشيخ حسين الدليزي المُتوفى بالطاعون أيضاً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العلماء المشهود لهم بالفضل، وغزارة العلم، والأدباء الكبار الذين احتفظت المجاميع الأدبية بنماذج من قصائدهم البليغة الجزلة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العاملي، والسيد صدر الدين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السيد عبد الله بن محمد رضا شبّر، والشيخ محمد رضا بن علي بن محمد جعفر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من مقتنيات مكتبة آية الله العظمى المرعشي النجفي، برقم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تعداد الكتب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المطبوعة</w:t>
      </w:r>
    </w:p>
    <w:p>
      <w:pPr>
        <w:pStyle w:val="BookText"/>
        <w:rPr/>
      </w:pPr>
      <w:r>
        <w:rPr>
          <w:rFonts w:ascii="Amiri" w:hAnsi="Amiri" w:eastAsia="Amiri" w:cs="Amiri"/>
          <w:color w:val="111111"/>
          <w:sz w:val="28"/>
          <w:sz w:val="28"/>
          <w:szCs w:val="28"/>
          <w:rtl w:val="true"/>
          <w:lang w:bidi="ar-SA"/>
        </w:rPr>
        <w:t xml:space="preserve">أمَّا النسخة الثانية فهي نسخة طُبعت بالمطبعة الحيدرية في النجف في شهر شعبان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باهتمام العلامة السيد عباس التبتي،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صفحتها الأولى كُتبَ 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منهج الرشاد لمن أراد السداد من تأليف واحد الدهور، ونادرة العصور، أفضل الربانيين، وأعظم أساطين الدين، شيخ الطائفة الشيخ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جعفر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 صاحب کتاب کشف الغطاء، وشرح القواعد، والحقّ المُبين، وغيرها من المؤلفات الشهيرة، المُتوفى في رجب سنة ثمانية وعشرين بعد الألف والمائتين هجريَّة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بعنوان جواب مكتوب، كتبه إليه بعض أمراء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سعود الذين هم الدُعاة إلى مذهب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جليل لم يُكتبْ مثله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طبعُه ونشره باتفاق حضرة حُجَّة الأسلام، ومرجع الأنام، وحيد الناس، سيدنا الأجل الحاج سيد عباس التبتي 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بمطبعة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الطهراني أنَّ منهج الرشاد هو أوَّل كتاب كُتبَ في الردّ على الوهابيّة ووصفه </w:t>
      </w:r>
    </w:p>
    <w:p>
      <w:pPr>
        <w:pStyle w:val="BookText"/>
        <w:rPr/>
      </w:pPr>
      <w:r>
        <w:rPr>
          <w:rFonts w:ascii="Amiri" w:hAnsi="Amiri" w:eastAsia="Amiri" w:cs="Amiri"/>
          <w:color w:val="111111"/>
          <w:sz w:val="28"/>
          <w:sz w:val="28"/>
          <w:szCs w:val="28"/>
          <w:rtl w:val="true"/>
          <w:lang w:bidi="ar-SA"/>
        </w:rPr>
        <w:t>بأنَّه حوى حقائق علمية، وحججاً 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العلامة الأمين فذكر أنَّ هذه الرسالة هي أوّل رسالة كتبتْ في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سبقها كتاب سليمان بن عبد الوهاب أخي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وامتدح مؤلفها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حوت كثيراً مما لم يحوه بعضُ ما تأخَّر عنها، فهي من مفاخر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الأمير عبد العزيز بن سعود</w:t>
      </w:r>
    </w:p>
    <w:p>
      <w:pPr>
        <w:pStyle w:val="BookText"/>
        <w:rPr/>
      </w:pPr>
      <w:r>
        <w:rPr>
          <w:rFonts w:ascii="IRNazanin" w:hAnsi="IRNazanin" w:eastAsia="IRNazanin"/>
          <w:color w:val="111111"/>
          <w:sz w:val="28"/>
          <w:sz w:val="28"/>
          <w:szCs w:val="28"/>
          <w:rtl w:val="true"/>
          <w:lang w:bidi="fa-IR"/>
        </w:rPr>
        <w:t>عند وصول الرسالة إلى الأمير عبد العزيز بن سعود كتب إلى مؤلفها الشيخ جعفر کاشف الغطاء هذه الرسالة المختصرة، وهذا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يصل الخط إنْ شاء الله إلى عبد الله جعفر</w:t>
      </w:r>
    </w:p>
    <w:p>
      <w:pPr>
        <w:pStyle w:val="BookText"/>
        <w:rPr/>
      </w:pPr>
      <w:r>
        <w:rPr>
          <w:rFonts w:ascii="Amiri" w:hAnsi="Amiri" w:eastAsia="Amiri" w:cs="Amiri"/>
          <w:color w:val="111111"/>
          <w:sz w:val="28"/>
          <w:sz w:val="28"/>
          <w:szCs w:val="28"/>
          <w:rtl w:val="true"/>
          <w:lang w:bidi="ar-SA"/>
        </w:rPr>
        <w:t xml:space="preserve">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السلام التام، والتحيّة والأكرام، يُهدى إلى سيد الأنام، محمَّد عليه من أفضل الصلاة والسلام، ثم ينتهي إلى جناب الأجلّ الأكرم عبد الله جعفر سلَّمه الله مِنْ كُلِّ شرّ، وأسكنه يوم القيامة جنّة المُستقرّ، وأعاذهُ مِن عذاب النار الذي يحذر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كتابُك، وفَهمنا ما تَضَمَّنَهُ مِنْ خطابك، وما ذكرتَ أنَّه بلغَكَ عنَّا مِنْ حُسن الطريقة، واستقامة السيرة من الصلاة والزكاة، والصيام، والحج، وغير ذلك مِنْ شرائط الأسلام، فالحمدُ لله الذي هدانا للأسلام، وجنَّبنا من عبادة الأصنام، حمداً كثيراً طيباً مباركاً فيه، كما يُحبُّ ربُّنا ويرضى، وكما ينبغي لكرم الأصنام وجههِ وعِزِّ جلاله</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الرشاد لمن أراد السداد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IRNazanin" w:hAnsi="IRNazanin" w:eastAsia="IRNazanin"/>
          <w:color w:val="111111"/>
          <w:sz w:val="28"/>
          <w:sz w:val="28"/>
          <w:szCs w:val="28"/>
          <w:rtl w:val="true"/>
          <w:lang w:bidi="fa-IR"/>
        </w:rPr>
        <w:t xml:space="preserve">الحمد لله الذي تفرّد بالأزلية والقدم، واشتقّ نور الوجود من ظلمة العدم، وأسس قواعد الشرع على وفق المصالح والحِكَم، وفضّل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الأمم، وأنزل القرآن فيه آيات محكمات هنّ أم الكتاب وأخر متشابهات، وحذر عن اتباع الملاذ والشهوات، وأمرَ بالوقوف عند الشبهات، وأنذر عن متابعة الآباء والأمهات، والصلاة والسلام على من قدَّمه على جميع أنبيائه، وفضَّلهُ على كافة أصفيائه،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صلى الله عليه وعلى آله، ما أظلم ليل، وأضاء 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المقصر مع ربه، التائب اليه من ذنبه، الطالب من الله 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طلبة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كريم، مشتمل على كلمات كالدر النظيم، ممن لم يزل بالمعروف آمراً، وعن المنكر ناهياً زاجراً، الآمر بعبادة المعبود، الشيخ عبد العزيز بن سعود</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اغتاله رجلٌ من أهل العمادية من 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الدرعية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نظرته وتدبرتُه وتأملته وتصورته، خلوتُ في زاوية من الدار، وتصفحته تصفح الأنصاف والأعتبار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متهماً لنفسي بالميل الى العصبية والعناد، والركون الى ما عليه الآباء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إعرفي قدر دنياك، واحذري شر من أغوى أباكِ، لقد تخليتِ عن نعيم الدنيا بحذافيرها، وقنعت بقليلها، ولو بقرص شعيرها، وتجنبت دار العزّة والوقار، واخترتِ العزلةَ والخمولَ في هذه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في كبار البلدان، من ممالك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بعض بلدان فارس وإيران، لجاءت إليك الدنيا من كل جانب ومكان، ونلت من النعيم ما لم ينله إنسان، فأحذري أن تكوني مع الأعراض عن هذه النعم الفاخرة، ممن قد خسر الدنيا والآخرة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شممتُ منها رائحة التصفية، ورأيت أن نسبة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الله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التسوية، وجهتها الى الكشف عن حقيقة الجواب عن الشُّبهِ الموردة في ذلك الكتاب، </w:t>
      </w:r>
    </w:p>
    <w:p>
      <w:pPr>
        <w:pStyle w:val="BookText"/>
        <w:rPr/>
      </w:pPr>
      <w:r>
        <w:rPr>
          <w:rFonts w:ascii="Amiri" w:hAnsi="Amiri" w:eastAsia="Amiri" w:cs="Amiri"/>
          <w:color w:val="111111"/>
          <w:sz w:val="28"/>
          <w:sz w:val="28"/>
          <w:szCs w:val="28"/>
          <w:rtl w:val="true"/>
          <w:lang w:bidi="ar-SA"/>
        </w:rPr>
        <w:t>ورأيت أن أشرحَ في الحال رسالةً على وجه الأختصار، مستمداً من فيض الواحد القهار، وسميتها منهج الرشاد لمن أراد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فاقسم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جعلك متبوعاً بعد أنْ كُنتَ تابعاً، ومطاعاً بعد أن كنتَ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مطيعاً سامعا، وأعزَّكَ بعدما كنتَ ذليلاً، وكثَّر جمعك بعدما كان نزراً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تنظر ما رسمتُه سطراً سطرا، وتمعن في تحقيق ما رقمته نظراً وفكراً، متوحشاً من الناس وقت النظر، متحذراً من النفس الأمارة كل الحذر، طالباً من الله كشف الحقيقة، سالكاً في المناظرة واضح الطريقة، فلعله يظهر أنه ليس بيننا نزاع، فنحمد الله على الإتفاق والأجتماع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رتبتُها على مقدمة، ومقاصد،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فتشتمل على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أنَّ الافعال والكلمات تختلف باختلاف المقاصد والنيَّات</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وعين الله، وجنب الله، وأراد الجوارح على نحو ما في الأجسام،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العرش استوى، أو في جهة الفوق، وأراد الحلول والاختصاص التام، أو أسند الرحمة إليه، أو الغضب، وأراد رقّة القلب، أو ثوران النفس على نحو ما يعرف بين الأنام، أو أسند الرزق الى المخلوق، أو دعاه، أو استغاث به على نحو ما يسنده الى الملك العلام، كان خارجاً عن مقالة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قصدَ بها معاني أُخر، فليس عليه من بأس ولا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كصنيع المشركين، فأن الفرق ظاهر، كما سنبينه كمال التبيين، فالمستغيث بالمنسوب مستغيث بالمنسوب إليه، والمستجير بالمكان مستجيرٌ بمن سلطانه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الأستجارة والأستغاثة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يهتف بأسمه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بصفاته، أو مكانه، أو خدمه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أقربُ الى الأدب، وأرغب لطباع أرباب الرُتب، فلا يكون المستغيث ببيت الله، أو بصفات الله، أو برسل الله، أو المقربين عند الله، إلا مستغيثاً بالله؛ فكلَّما دعا </w:t>
      </w:r>
    </w:p>
    <w:p>
      <w:pPr>
        <w:pStyle w:val="BookText"/>
        <w:rPr/>
      </w:pPr>
      <w:r>
        <w:rPr>
          <w:rFonts w:ascii="Amiri" w:hAnsi="Amiri" w:eastAsia="Amiri" w:cs="Amiri"/>
          <w:color w:val="111111"/>
          <w:sz w:val="28"/>
          <w:sz w:val="28"/>
          <w:szCs w:val="28"/>
          <w:rtl w:val="true"/>
          <w:lang w:bidi="ar-SA"/>
        </w:rPr>
        <w:t>مخلوقاً مقرب عند الله، أو استغاث به قاصداً بحسن التعبير الأستغاثة باللطيف الخبير، فليس عليه بأسٌ في ذلك، بل هو سالكٌ في الآداب أحسن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أسند تلك الأشياء لمجرد الربط الصوري، لا على قصد التأثير الحقيقي،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والمُنْبِتُ هو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الأمير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والباني ظاهراً بناه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الأحرار الى غير الله</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إن أُريد بها الملكية الحقيقية، كان خروجاً عن الطريقة الشرعية، وإلاَّ لم يكن في ذلك بأسٌ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ورد في الأخبار النبوية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هريرة</w:t>
      </w:r>
      <w:r>
        <w:rPr>
          <w:rStyle w:val="FootnoteAnchor"/>
          <w:rtl w:val="true"/>
        </w:rPr>
        <w:footnoteReference w:id="546"/>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يوم القيامة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w:t>
      </w:r>
      <w:r>
        <w:rPr>
          <w:rStyle w:val="FootnoteAnchor"/>
          <w:rtl w:val="true"/>
        </w:rPr>
        <w:footnoteReference w:id="548"/>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سيدا كهول أهل الجنة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أني سيدة نساء العالمين، رواه الترمذي</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نعيم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إدعوا لي سيد العرب عليا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حلية الأولياء أنه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مرحباً بسيد المؤمنين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بكرة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إبني هذا سيد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w:t>
      </w:r>
      <w:r>
        <w:rPr>
          <w:rStyle w:val="FootnoteAnchor"/>
          <w:rtl w:val="true"/>
        </w:rPr>
        <w:footnoteReference w:id="554"/>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سار إبنته الزهراء،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العالمين، أو نساء المؤمنين</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ذلك عن الصحابة أيضاً، فعن جابر</w:t>
      </w:r>
      <w:r>
        <w:rPr>
          <w:rStyle w:val="FootnoteAnchor"/>
          <w:rtl w:val="true"/>
        </w:rPr>
        <w:footnoteReference w:id="556"/>
      </w:r>
      <w:r>
        <w:rPr>
          <w:rFonts w:ascii="IRNazanin" w:hAnsi="IRNazanin" w:eastAsia="IRNazanin"/>
          <w:color w:val="111111"/>
          <w:sz w:val="28"/>
          <w:sz w:val="28"/>
          <w:szCs w:val="28"/>
          <w:rtl w:val="true"/>
          <w:lang w:bidi="fa-IR"/>
        </w:rPr>
        <w:t>أن عمر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سيدنا، واعتقَ 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البخاري</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شيخ قريش وسيدهم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وعلي سيد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سادات النساء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وفاطمة، وآسية، ومريم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يزيد على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فالجمع بين ذلك وبين ما روي في الكتب المُعتبرة أنه جاء وفدٌ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الله</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القصد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وردَ من المنع من قول السيد عبدي وأَمَتي، فقول العبد لمولاه ربي، مع وجود ذلك في كلام يوسف</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الأستغاثة بغير الله، إن أُريد بها الصورة، أو من باب إستغاثة العبد بقصد </w:t>
      </w:r>
    </w:p>
    <w:p>
      <w:pPr>
        <w:pStyle w:val="BookText"/>
        <w:rPr/>
      </w:pPr>
      <w:r>
        <w:rPr>
          <w:rFonts w:ascii="Amiri" w:hAnsi="Amiri" w:eastAsia="Amiri" w:cs="Amiri"/>
          <w:color w:val="111111"/>
          <w:sz w:val="28"/>
          <w:sz w:val="28"/>
          <w:szCs w:val="28"/>
          <w:rtl w:val="true"/>
          <w:lang w:bidi="ar-SA"/>
        </w:rPr>
        <w:t xml:space="preserve">المعبود، فلا بأس بها، وعلى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فَاسْتَغاثَةُ الَّذِي مِنْ شيعَتِهِ عَلَى الَّذِي مِنْ عَدُوِه</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يَسْتَصْرحُهُ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إطلاق الربّ في بعض المعاني على غير الله كفر، مع أن الصديق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وكذلك طلب الرّزق من غير الله على وجه الحقيقة كفر،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 فِيها وَاكْسُوهُمْ وَقُولُوا لَهُمْ قَوْلاً مَعْرُوفاً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الْعَزيزُ مَسَّنا وَأَهْلَنَا الضُّرَّ</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إسْتَطْعَما أَهْلَها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أراد أنه الفاعل المختار، دخل في أقسام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العليّة الصورية بمجرد رابطة جزئية، لم يكن عليه بأس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ورد عن سيد الأنام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قومك حديثو عهد بالأسلام لهدمتُ الكعبة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الثوري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هذه الدنيا لكان الملوك صعاليك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 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أشار عليه بعدم أخذ حلي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لافتضحنا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النبي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الناس فيك ما قالت النصارى لقلتُ فيك 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صحيح الأثر، عن الفاروق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عليه أحدٌ من الصحابة،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الحلف بغير الله إنْ أُريدَ به الحلف على جهة إثبات الدعوى، كان خارجاً عن الشريعة، وإلاَّ لم يكن قسماً على الحقيقة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محمول على حقيقة الحلف، </w:t>
      </w:r>
    </w:p>
    <w:p>
      <w:pPr>
        <w:pStyle w:val="BookText"/>
        <w:rPr/>
      </w:pPr>
      <w:r>
        <w:rPr>
          <w:rFonts w:ascii="Amiri" w:hAnsi="Amiri" w:eastAsia="Amiri" w:cs="Amiri"/>
          <w:color w:val="111111"/>
          <w:sz w:val="28"/>
          <w:sz w:val="28"/>
          <w:szCs w:val="28"/>
          <w:rtl w:val="true"/>
          <w:lang w:bidi="ar-SA"/>
        </w:rPr>
        <w:t>وسيجيء تفصيله في 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إطلاق اليد، والرجل، والقدم، وغير ذلك بالنسبة الى الله على الحقيقة، لا يُوافق الطريقة من غير تأويل، لم يتوهمه سوى نزر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روى أبو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النار لا تمتلئ حتى يضع الله رجله فيها</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النار لا تمتلئ حتى يضع الله قدمه فيها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نسبة الضحك والعجب الى الله تعالى ، فأنَّ إرادة الحقيقة بعيدة عن الطريقة؛ مع أن أبا هريرة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عجب الله، أو ضحك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قصته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فبأختلاف المعاني إختلفت المباني، وكذلك في مسألة الأفعال، فأنها شبيهة الأقوال، فأنَّ القيام للتواضع قد ورد النهي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أسامة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مُتكاً على عصى، فقمنا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تقوموا كما تقوم الأعاجم بعضهم لبعض، رواه أبو داود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الرجل من مجلسه، ثم يجلس فيه، ولكن تفسحوا وتوسعوا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شخصٌ أحب إليهم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إذا رأوه لم يقوموا، لما يعلمون من كراهيته لذلك، رواه الترمذي،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صحيح</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أن ينزل المنع على قيام خاص، كأن يقوم منحنياً على نحو ما يصنع الأعاجم وفي الخبر ما يرشدُ إليه اختلاف الأغراض والمقاصد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 عن معاوية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يتمثل له الرجال قياماً، فليتبوء </w:t>
      </w:r>
    </w:p>
    <w:p>
      <w:pPr>
        <w:pStyle w:val="BookText"/>
        <w:rPr/>
      </w:pPr>
      <w:r>
        <w:rPr>
          <w:rFonts w:ascii="IRNazanin" w:hAnsi="IRNazanin" w:eastAsia="IRNazanin"/>
          <w:color w:val="111111"/>
          <w:sz w:val="28"/>
          <w:sz w:val="28"/>
          <w:szCs w:val="28"/>
          <w:rtl w:val="true"/>
          <w:lang w:bidi="fa-IR"/>
        </w:rPr>
        <w:t>مقعده من النار</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ظاهره اختصاص الجالس مجلسه، وربما ينزل ما دل على كراهته كذلك على نحو كراهته لملاذ الدنيا، وزهده في القيام كزهده في مباحاتها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أبو سعيد الخدري أن سعداً جاء على حمار، فلما دنا من المسجد،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إلى سيدكم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جالسةً متربعة،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القيام، كما عادتي عند دخوله، فمنعني</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فيه دلالة على أنَّ ذلك كان معتاداً لها، ولعلَّ هذا المنع كان لسبب خاص، أو كزهد الدنيا، وكسر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قدم جعفر مبشراً بفتح خيبر،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بأيُّهما أنا أشد فرحاً، أبقدوم جعفر أم بفتح خيبر</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 دلالة على المطلوب لأنَّ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أنا بأيُّهما أشدُّ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فيه لاحتمال أنْ يكون من جمعة الفرح؛ يعني ما أدري فرحي لقدوم جعفر، أو لفتح خيبر؛ لأنَّ مطلوبنا القيام، وهذا لا دلالة فيه على أنَّ القيام كان من النبيّ لجعفر من جمعة فرحه بفتح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حديث أبي هريرة، وحديث واثلة لأنَّ قول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قمنا قياماً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بيوت بعض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فيه على أنَّهم قائمين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وردت في الأصل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قوله في حديث واثلة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رآه أخوه تزحزح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يكون التزحزح، والتفَسُّح بمعنى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والمنكر لا ينكر التفسّح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الدلبزی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وقيام الأحتمال في هذه الأخبار لا يمنع الاستناد إليها كما لا يخفى على أولي الأنظار مع ما ورد في الأخبار الكثيرة، من إستحباب تعظيم المؤمن، ويدخل في تعظيم شعائر الله على نحو ما ورد في التفاسير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يجلس معنا في المسجد يحدثنا، فإذا قام قمنا لقيامه، حتى نراه دخل بعض بيوت أزواجه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واثلة</w:t>
      </w:r>
      <w:r>
        <w:rPr>
          <w:rStyle w:val="FootnoteAnchor"/>
          <w:rtl w:val="true"/>
        </w:rPr>
        <w:footnoteReference w:id="5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للمسلم لحقاً إذا رأه أخوه تزحزح له، رواه البيهقي في شعب الايمان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هذا مبني على أن التواضع تختلف أقسامه باختلاف الأزمان، وكيف كان فالذي يظهر بعد التأمل التام إختلاف الأقوال والأفعال باختلاف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إختلاف أحوال الزُهَّاد، فبعض ترك المأكل والملابس الحسان، واقتصر على الجشب والخشن، وبعضهم يأكل من أطيب المأكول، ويلبس من أنعم 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 اختلاف النيات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الأفعال انختلفة بعضها لا ينسب الى غير الله، كأيجاد الكائنات، وصنع المصنوعات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لا ينسب الى الله، كأفعال القبائح والمُنَفِّرات، وبعضها تختلف معانيها ومقاصدها، فتنسب الى الخالق مرة، والمخلوق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متمشٍ على قول مَنْ لم يُثبتْ فاعلاً سوى الله، وعلى قول من أثبت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والمعيار أنه متى قام إحتمال إرادة وجه صحيح بني عليه،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إدرؤا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تقل في الناس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على النهي عن سوء الظن، فكيف بالشك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إدرؤا الحدود عن المسلمين ما استطعتم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فالناس إذن في صدور أمثال هذه الأمور عنهم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علماء عاملين، مقاصدهم صحيحة، فلا يتعمدون بالأقوال والأفعال، إلا الوجوه السليمة من 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أعوام جُهَّال بنوا على ما بنى عليه علماؤهم على الإجمال، وليس لهم قابلية التفتيش على حقيقة الحال، فهم أيضاً معذورون عند ربِّ العزة والجلال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من بنوا على طريق الضلال، وعليهم المؤاخذة بضروب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تبدل الأحكام بتبدل الموضوعات، ليس من باب التشريع والإبداع، مثلاً يستحب للنساء التزين لرجالهن، فمنذ كان لبس السواد زينة إستُحب، فإذا انعكس وصار الميل إلى الأحمر والأصفر إنعكس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وألوان اللباس تختلف باختلاف الناس، ففي كل بلاد يستحب لون ونوع ، فإنه قد يكون في مكان لباس شهرة، وفي آخر بعكسه، وفي موضع من لباس النساء، وفي موضع بعكسه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كانت رغبة الناس في طيب الكافور، فكرهه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إكرام الضيف بالمآكل، وكذا المراكب، فيختلف الحال باختلاف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طريق التواضع، وتعلية البناء، ولباس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والزهد في المأكول يختلف باختلاف الأزمنة، والأمكنة، والأحوال، والمقاصد، وعلى ذلك مبنى كثير من إختلاف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يستحب التأهب لجهاد الكفار بأحسن السلاح، وكان أطيبها السيوف والرماح، وصار الأحسن في هذه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المعروف بين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الوصول الى بعض الأرضين لا يستحب، حتى تجعل مقبرة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 الأزمنة والأمكنة والجهات، قد يبعث على اختلاف الأحكام، لأختلاف الموضوعات، وربما بني على ذلك إختلاف كثير من الأخبار، وطريقة المسلمين على اختلاف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وإياكم لسلوك الجادة المستقيمة، والأخذ بالطريقة السليمة، وردني الله إليك إنْ كنتَ أنتَ على الحق، وردَّكَ إليَّ إن كان الحقُّ معي، ومع أكثر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في بيان اختلاف ظواهر الآيات والروايات</w:t>
      </w:r>
    </w:p>
    <w:p>
      <w:pPr>
        <w:pStyle w:val="BookText"/>
        <w:rPr/>
      </w:pPr>
      <w:r>
        <w:rPr>
          <w:rFonts w:ascii="Amiri" w:hAnsi="Amiri" w:eastAsia="Amiri" w:cs="Amiri"/>
          <w:color w:val="111111"/>
          <w:sz w:val="28"/>
          <w:sz w:val="28"/>
          <w:szCs w:val="28"/>
          <w:rtl w:val="true"/>
          <w:lang w:bidi="ar-SA"/>
        </w:rPr>
        <w:t>وإن لكلِّ من الحق والباطل مأخذاً،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حق حقيقة، ولكل صواب نوراً، فمن أراد الحق إهتُدي إليه، ومَنْ أراد الباطل كان له ميدان في المجادلة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خرج عن جادة الأنصاف، وسلك طريق الغي والأعتساف، ولم يرجع الى سيرة الصحابة والتابعين، أمكنه أن يستند الى ظاهر القرآن المبين، فيما يخرج عن شريعة سيد المرسلين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المنكرين للعفو، الموجبين للمؤاخذة على المعاصي، يمكنهم الإستدلال بآية سورة الزلزال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برفع المؤاخذة بالكلية، وان الله لا يعاقب على معصية، لهم الإستناد </w:t>
      </w:r>
    </w:p>
    <w:p>
      <w:pPr>
        <w:pStyle w:val="BookText"/>
        <w:rPr/>
      </w:pP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ووعده لا خلف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والمثبتون للرؤية في الآخرة يستندون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والنافون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الابصار وهو يُدرِكُ الأبصار</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والقائلون بأن الله على العرش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 اسْتَوى</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والنافون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رَبِّي سَيَهْدِين</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يَكُونَ مِنْ نَجْوى ثَلاثَةٌ إِلَّا هُوَ رَابِعُهُمْ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والقائلون بالتجسيم على الحقيقة يستندون الى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 والنافون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والقائلون بجواز المعصية على الأنبياء يستندون الى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والنافون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والقائلون باستناد جميع الأفعال إلى الله، استندوا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والآخرون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والقائلون بأن الكفار مخاطبون بالفروع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 والنافون </w:t>
      </w:r>
    </w:p>
    <w:p>
      <w:pPr>
        <w:pStyle w:val="BookText"/>
        <w:rPr/>
      </w:pPr>
      <w:r>
        <w:rPr>
          <w:rFonts w:ascii="Amiri" w:hAnsi="Amiri" w:eastAsia="Amiri" w:cs="Amiri"/>
          <w:color w:val="111111"/>
          <w:sz w:val="28"/>
          <w:sz w:val="28"/>
          <w:szCs w:val="28"/>
          <w:rtl w:val="true"/>
          <w:lang w:bidi="ar-SA"/>
        </w:rPr>
        <w:t xml:space="preserve">لذلك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الفروع الفقهية، فأنَّ كلاً من الفقهاء له مأخذ من الكتاب والسنة، مغاير لمأخذ صاحبه، كما لا يخفى على المتتبع، فلمن أراد أن يُبيحَ جميع الأشياء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ومن قصر التحريم على أربعة استند الى ما دل على تحليل الأشياء ما عدا الميتة، والدم ، ولحم الخنزير، وما أُهِلَّ به لغير الله، من جميع ما جميع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كُلَّ مَنْ أراد العناد والعصبية، فله مَدْرَك يتشبث به من آية قرآنية، أو سُنَّة مُحَمَّدية، ويكون صاحب مذهب ورأي، يباحث الفضلاء، ويُناظر أساطين العلماء، ما لم يكن له حاجب من 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بعض القدماء، من فحول العلماء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الشرعية عندي بمنزلة الشمع اللّين، أُصوُّرهُ كيف شئتُ لولا 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 بعض الفضلاء أخذ قطعةً من قرطاس في محفل من الناس، فأورد عليهم براهين على أنَّها قطعة ذهب، حتى أقرّوا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مَن أراد رضا الجبار، ورجا الفوز بالجنة، وخاف عذاب النار، ينظر الى المعادلة في الدلالات، ثم ينظر المرجحات الخارجيات، وأولاها التأمل في طريقة الصحابة وسيرتهم، فأنَّها أعظم شاهد على ما حَكمَ به الجبار، وجرت عليه سُنَّةُ النبيِّ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لكل ملّة طريقةً يرجعون إليها، ويُعوِّلون عند وقوع الأشتباه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يحصل العلم بما عليه الأمراء، من النظر الى عمل أتباعهم، وأشياعهم، ورعاياهم، وخدمهم، وحشمهم، لأنَّ الأثر يدل على مؤثره، والمنتهى يدل على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العهد بيننا وبين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أخفى علينا كثيراً من الأمور، فاذا حصل الأجماع والأتفاق، إرتفع النزاع والشقاق، وكذلك إذا اشتهر أمر بين السلف وظهر، فلا وجه للأنصراف عنه الى ما شذَّ وندر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علم أنَّ الميزان الذي لا عيب فيه، ولا نقص يعتريه، هو الرجوع الى كلام الصحابة، والتابعين، وتابعي التابعين، لأنه موضح وكاشف لحكم سيد المرسلين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اختلفت الأخبار في بعض ما أوردناه وشرحناه، لزم الرجوع إليهم، والاعتماد في تصحيح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الأخبار الدالة على جواز ما منعه المانعون أكثر مورداً، وأوفر عدداً، وأقرب إلى ظاهر الكتاب والسنة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وإياكم لأدراك حقائق الأمور، والتوفيق للسعادة يوم النشور، وجعلنا من المتمسكين بالعروة الوثقى، والمتشوقين إلى دار الآخرة التى هى خير وأبقى، والله ولى التوفيق، وبيده أزمة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في بيان الميزان التي يُرجع إليها إذا تشابهت الأمور</w:t>
      </w:r>
    </w:p>
    <w:p>
      <w:pPr>
        <w:pStyle w:val="BookText"/>
        <w:rPr/>
      </w:pPr>
      <w:r>
        <w:rPr>
          <w:rFonts w:ascii="Amiri" w:hAnsi="Amiri" w:eastAsia="Amiri" w:cs="Amiri"/>
          <w:color w:val="111111"/>
          <w:sz w:val="28"/>
          <w:sz w:val="28"/>
          <w:szCs w:val="28"/>
          <w:rtl w:val="true"/>
          <w:lang w:bidi="ar-SA"/>
        </w:rPr>
        <w:t>وهي ما عليه الصحابة والتابعون، وما أجمع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يَتَّبِع غَيْرَ سَبِيلِ الْمُؤْمِنينَ نُوَلَّهِ ما تَوَلَّى</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الله على الجماعة، ومن شذَّ شذَّ في النار، رواه الترمذي</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إتبعوا السواد الأعظم، فأنه من شذَّ شذ في النار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بُحبوحة الجنة فليلزم الجماعة، فأن الشيطان مع الفرد، وهو من الأثنين أبعد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أسامة بن شريك</w:t>
      </w:r>
      <w:r>
        <w:rPr>
          <w:rStyle w:val="FootnoteAnchor"/>
          <w:rtl w:val="true"/>
        </w:rPr>
        <w:footnoteReference w:id="606"/>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يفرق بين أمتي فاضربوا عنقه، </w:t>
      </w:r>
    </w:p>
    <w:p>
      <w:pPr>
        <w:pStyle w:val="BookText"/>
        <w:rPr/>
      </w:pPr>
      <w:r>
        <w:rPr>
          <w:rFonts w:ascii="Amiri" w:hAnsi="Amiri" w:eastAsia="Amiri" w:cs="Amiri"/>
          <w:color w:val="111111"/>
          <w:sz w:val="28"/>
          <w:sz w:val="28"/>
          <w:szCs w:val="28"/>
          <w:rtl w:val="true"/>
          <w:lang w:bidi="ar-SA"/>
        </w:rPr>
        <w:t>رواه النسائي</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أجاركم من ثلاث خلال، 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تجتمعوا على الضلال</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إجتمعت أمتي على الخطأ</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بالسواد الأعظم، وإن الشاذة للذئب</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رزين، عن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عن اختلاف أصحابي، فأوحى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أصحابك بمنزلة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أقوى من بعض، ولكُلٍّ نور، فمَنْ أخذ بما هم عليه من اختلافهم، فهو عندي على هدى</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كسفينة نوح، مَنْ ركبها نجى، ومن تخلَّف عنها هلك</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سلك الناس وأدياً، وسلك الأنصار وادياً أو شعباً، لسلكتُ وادي الأنصار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أرقم</w:t>
      </w:r>
      <w:r>
        <w:rPr>
          <w:rStyle w:val="FootnoteAnchor"/>
          <w:rtl w:val="true"/>
        </w:rPr>
        <w:footnoteReference w:id="61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أنا بشرٌ يوشك أن يأتيني رسولُ ربي فأُجیب، وأنا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فيه الهدى، وأهل بيتي، أُذكركم الله في أهل بيتي، رواه مسلم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w:t>
      </w:r>
      <w:r>
        <w:rPr>
          <w:rStyle w:val="FootnoteAnchor"/>
          <w:rtl w:val="true"/>
        </w:rPr>
        <w:footnoteReference w:id="6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حجّه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رواه الترمذي</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ما رواه زيد بن أرقم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جبير بن مطعم</w:t>
      </w:r>
      <w:r>
        <w:rPr>
          <w:rStyle w:val="FootnoteAnchor"/>
          <w:rtl w:val="true"/>
        </w:rPr>
        <w:footnoteReference w:id="620"/>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إمرأته قالت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أجدك فإلى مَنْ أرجع،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 أبا بكر</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الحق على لسان عمر يقول به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داود،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وضع على لسان عمر يقول به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عقبة بن عامر،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بعدي نبيّ لكان عمر بن الخطاب</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سعد بن أبي وقاص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موسی</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عمرو</w:t>
      </w:r>
      <w:r>
        <w:rPr>
          <w:rStyle w:val="FootnoteAnchor"/>
          <w:rtl w:val="true"/>
        </w:rPr>
        <w:footnoteReference w:id="626"/>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وعن عبد الله بن عمرو الغبراء، من ذي لهجة أصدق من أبي ذرّ، رواه الترمذي</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علي حيث ما دار، رواه الترمذي</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عمار،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سلك الناس طريقاً، وسلك عليٌ غيره، فأسلك طريق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مستناً فليستن بمن قدمات، أولئك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أفضل هذه الأمة، أبرها قلوباً، وأعمقها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فاعرفوا لهم فضلهم، واتبعوهم على إثرهم، وتمسكوا بما استطعتم من أخلاقهم وسيرتهم، فإنهم كانوا على الهدى المستقيم، رواه رزین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عرباض بن سارية</w:t>
      </w:r>
      <w:r>
        <w:rPr>
          <w:rStyle w:val="FootnoteAnchor"/>
          <w:rtl w:val="true"/>
        </w:rPr>
        <w:footnoteReference w:id="6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ووعظ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يعيش منكم بعدي فسيرى إختلافاً كثيراً، فعليكم بسنتي وسنة الخلفاء الراشدين المهديين، تمسكوا بها، وعضُّوا عليها بالنواجد، وإياكم ومحدثات الأمور، فأن كل محدثة بدعة، وكل بدعةٍ 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وغيره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عن الطاعة، وفارق الجماعة مات ميتة جاهلية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الحارث الأشعري</w:t>
      </w:r>
      <w:r>
        <w:rPr>
          <w:rStyle w:val="FootnoteAnchor"/>
          <w:rtl w:val="true"/>
        </w:rPr>
        <w:footnoteReference w:id="633"/>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عن الجماعة قدر شبر، فقد خلع ربقة الأسلام من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فارق الجماعة قدر شبر مات ميتة جاهلية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عمرو،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أمته تفترق ثلاث وسبعين فرقة، وليس فيها ناج سوى واحدة، فسُئِلَ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عليه اليوم وأصحابي</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ذلك أنه من اللازم الرجوع الى سيرة الصحابة وطريقتهم، وانها الميزان إذا اشتكلت علينا الامور، وتعارضت علينا الأدلة، وسيتضح أن جميع ما ينكر من هذه الأفعال الموردة صادرة عن الصحابة، وطريقتهم مستمرة عليه، مع أن في السنة ما يدل على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الأسلام بدأ غريباً وسيعود غريباً</w:t>
      </w:r>
      <w:r>
        <w:rPr>
          <w:rStyle w:val="FootnoteAnchor"/>
          <w:rtl w:val="true"/>
        </w:rPr>
        <w:footnoteReference w:id="636"/>
      </w:r>
      <w:r>
        <w:rPr>
          <w:rFonts w:ascii="Amiri" w:hAnsi="Amiri" w:eastAsia="Amiri" w:cs="Amiri"/>
          <w:color w:val="111111"/>
          <w:sz w:val="28"/>
          <w:sz w:val="28"/>
          <w:szCs w:val="28"/>
          <w:rtl w:val="true"/>
          <w:lang w:bidi="ar-SA"/>
        </w:rPr>
        <w:t>، فلا ينافي ما ذكرناه، لأن فرقة الأسلام بين طوائف الكفر كنقطة في 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في الناس إلاَّ كالشعرة البيضاء في جلد الثور الأسود</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وعوده غريباً في أيام الدجَّال، ونحوه يكفي في صدق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عبد الله بن مسعود</w:t>
      </w:r>
      <w:r>
        <w:rPr>
          <w:rStyle w:val="FootnoteAnchor"/>
          <w:rtl w:val="true"/>
        </w:rPr>
        <w:footnoteReference w:id="638"/>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إلا على شرار الخلق، رواه مسلم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w:t>
      </w:r>
      <w:r>
        <w:rPr>
          <w:rStyle w:val="FootnoteAnchor"/>
          <w:rtl w:val="true"/>
        </w:rPr>
        <w:footnoteReference w:id="640"/>
      </w:r>
      <w:r>
        <w:rPr>
          <w:rFonts w:ascii="Amiri" w:hAnsi="Amiri" w:eastAsia="Amiri" w:cs="Amiri"/>
          <w:color w:val="111111"/>
          <w:sz w:val="28"/>
          <w:sz w:val="28"/>
          <w:szCs w:val="28"/>
          <w:rtl w:val="true"/>
          <w:lang w:bidi="ar-SA"/>
        </w:rPr>
        <w:t>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لا يقال في الدنيا الله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صدر في زمان الصحابة من الأعراب بمحضر منهم ولم ينكروه، فهو موافق لرضاهم، وإلاَّ لأنكروه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أوردنا في هذه الرسالة كثيراً مما صدر في زمانهم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كلام في أنَّ الأدلة فيها عام، وفيها خاص، وفيها ناسخ، وفيها منسوخ، وفيها مجمل، وفيها مبيّن، وفيها مطلق، وفيها مقيّد، ومنها قطعي الصدور ظني الدلالة، ومنها قطعي الدلالة ظني الصدور، ومنها ظنيهما، ومنها قطعيهما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إختلاف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 وضعيف، وحسن، ومُوَثَّق، وقوي إلى غير ذلك</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تعارضت الأدلة، فلابُدَّ من النظر الى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السند، أو من جهة </w:t>
      </w:r>
    </w:p>
    <w:p>
      <w:pPr>
        <w:pStyle w:val="BookText"/>
        <w:rPr/>
      </w:pPr>
      <w:r>
        <w:rPr>
          <w:rFonts w:ascii="Amiri" w:hAnsi="Amiri" w:eastAsia="Amiri" w:cs="Amiri"/>
          <w:color w:val="111111"/>
          <w:sz w:val="28"/>
          <w:sz w:val="28"/>
          <w:szCs w:val="28"/>
          <w:rtl w:val="true"/>
          <w:lang w:bidi="ar-SA"/>
        </w:rPr>
        <w:t>الدلالة، أو من جهة سبك العبارة، أو من جهة كثرة الرواية، أو من جهة شهرة الفتوى، أو من جهة موافقة الأصول ومخالفتها، أو من جهة موافقة العمومات ومخالفتها، أو من جهة موافقة الكتاب وعدمها،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فُقِدت المرجحات، وقامت الحَيْرة، فلا يبقى مدارٌ إلا على سيرة الأصحاب، وطريقتهم، والنظر إلى ما هم عليه صاغرا عن كابر، وما عليه الأول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عليه اليوم من طريقة القوم أكثر الروايات موصلة إليه، وطريقة الأصحاب والصحابة مستمرة عليه، وقد ذكرتُ منها قليلاً من كثير ليُعْلَم حال السلف، ويرتفع الأنكار على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أخي فَوَحَقِّ من رفع السماء، وبسط الأرض على الماء، إني لمَّا أحببتُك لمكارم أخلاقك، وحسن سيرتك مع الناس، وإرفاقك، أخشى عليكَ من سراية القَدْح إلى المشايخ الكبار،</w:t>
      </w:r>
      <w:r>
        <w:rPr>
          <w:rStyle w:val="FootnoteAnchor"/>
          <w:rtl w:val="true"/>
        </w:rPr>
        <w:footnoteReference w:id="642"/>
      </w:r>
      <w:r>
        <w:rPr>
          <w:rFonts w:ascii="Amiri" w:hAnsi="Amiri" w:eastAsia="Amiri" w:cs="Amiri"/>
          <w:color w:val="111111"/>
          <w:sz w:val="28"/>
          <w:sz w:val="28"/>
          <w:szCs w:val="28"/>
          <w:rtl w:val="true"/>
          <w:lang w:bidi="ar-SA"/>
        </w:rPr>
        <w:t>والعلماء الأبرار، الذين هم للشارع نواب، ولأبواب الشرع بواب</w:t>
      </w:r>
      <w:r>
        <w:rPr>
          <w:rStyle w:val="FootnoteAnchor"/>
          <w:rtl w:val="true"/>
        </w:rPr>
        <w:footnoteReference w:id="643"/>
      </w:r>
      <w:r>
        <w:rPr>
          <w:rFonts w:ascii="Amiri" w:hAnsi="Amiri" w:eastAsia="Amiri" w:cs="Amiri"/>
          <w:color w:val="111111"/>
          <w:sz w:val="28"/>
          <w:sz w:val="28"/>
          <w:szCs w:val="28"/>
          <w:rtl w:val="true"/>
          <w:lang w:bidi="ar-SA"/>
        </w:rPr>
        <w:t>، عصمنا الله وإياكم، وكفانا شرَّ الجهل وكفاكم،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المقاصد فثمانية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 في تحقيق ضروب الكفر</w:t>
      </w:r>
    </w:p>
    <w:p>
      <w:pPr>
        <w:pStyle w:val="BookText"/>
        <w:rPr/>
      </w:pPr>
      <w:r>
        <w:rPr>
          <w:rFonts w:ascii="Amiri" w:hAnsi="Amiri" w:eastAsia="Amiri" w:cs="Amiri"/>
          <w:color w:val="111111"/>
          <w:sz w:val="28"/>
          <w:sz w:val="28"/>
          <w:szCs w:val="28"/>
          <w:rtl w:val="true"/>
          <w:lang w:bidi="ar-SA"/>
        </w:rPr>
        <w:t>وأقسامه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الأنكار بإنكار وجود الأله، أو إثبات أنَّ غير الله هو الله، أو بأنكار المعاد، أو نبوة نبينا أشرف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الشرك بإثبات شريكٍ للواحد القهار، أو في النبوة للنبي المختار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الشك، بالشك في إحدى الثلاثة التي هي أصول الأسلام في غير محل النظر، ولا عبرة بالأوهام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الهتك لهتك حرمة الدين، بالبول على المصحف، أو في الكعبة، أو سب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الجحود، بأنْ يجحد باللسان أُصول الإسلام، ويعتقدها بالجَنان،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النفاق، بأن ينكر في الجنان، ويقرَّ باللسان،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وَالْيَوْمِ الآخِرِ وَمَا هُمْ بِمُؤْمِنينَ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العناد، بأن يقر بلسانه، ويعتقد بجنانه، ولم يدخل نفسه في ربقة العبودية، بل يتجرأ على الحضرة القدسية، كأبليس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النعمة، بأن يستحقر نعمة الله، ويرى نفسه كأنه ليس داخلاً تحت مِنّة</w:t>
      </w:r>
      <w:r>
        <w:rPr>
          <w:rStyle w:val="FootnoteAnchor"/>
          <w:rtl w:val="true"/>
        </w:rPr>
        <w:footnoteReference w:id="647"/>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إنكار الضروري</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الخلق الى غير الله على قصد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جميع المعاصي العظام مخرجة عن الإسلام، فأنَّ المعاصى لا تنفك على الدوام، حتى فى مبدأ حدوث الأسلام، ولذلك وضعت الحدود والتعزيزات، وأُقيمت الأحكام على ممرّ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يُطلق على كثيرٍ منها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للذنب، وتحذيراً منه، وتشبيهاً لمؤاخذته، لعظمها بمؤاخذة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في الشرع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صغير، لا يُخرج عن إسم الأسلام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وكبيرٌ مخرجٌ عن إسمه بلا كلام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بنينا على أنَّ كُلَّ ما أطلق عليه إسم الكفر يكون مكفراً، لم تنج إلاَّ شرذمةٌ قليلة من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فأطلاق إسم الكفر قد يكون إستعظاماً للذنب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يراد أنه ربما إنجرَّ بالأخرة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قلب المؤمن نكتة بيضاء، فاذا عصى </w:t>
      </w:r>
    </w:p>
    <w:p>
      <w:pPr>
        <w:pStyle w:val="BookText"/>
        <w:rPr/>
      </w:pPr>
      <w:r>
        <w:rPr>
          <w:rFonts w:ascii="Amiri" w:hAnsi="Amiri" w:eastAsia="Amiri" w:cs="Amiri"/>
          <w:color w:val="111111"/>
          <w:sz w:val="28"/>
          <w:sz w:val="28"/>
          <w:szCs w:val="28"/>
          <w:rtl w:val="true"/>
          <w:lang w:bidi="ar-SA"/>
        </w:rPr>
        <w:t>الله إسودَّ منها جانب، وهكذا إلى أنْ يتم سوادُها، فذلك الذي طبع الله على قلبه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يدل على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على سائر المعاصي كثيراً في كلام الشارع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دين لمن لا عَهدَ 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يزني الزاني حين يزني وهو مؤمن، ولا يسرق السارق حين يسرق وهو مؤمن، ولا يشرب الخمر حين يشربها وهو مؤمن، ولا يقتل حين يقتل وهو مؤمن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علامة النفاق الكذب، وسوء ء الخلق والخيانة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عمرو،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النفاق عبارة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الخيانة، والكذب، والغدر، والفجور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المراء في القرآن كفر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w:t>
      </w:r>
      <w:r>
        <w:rPr>
          <w:rStyle w:val="FootnoteAnchor"/>
          <w:rtl w:val="true"/>
        </w:rPr>
        <w:footnoteReference w:id="655"/>
      </w:r>
      <w:r>
        <w:rPr>
          <w:rFonts w:ascii="Amiri" w:hAnsi="Amiri" w:eastAsia="Amiri" w:cs="Amiri"/>
          <w:color w:val="111111"/>
          <w:sz w:val="28"/>
          <w:sz w:val="28"/>
          <w:szCs w:val="28"/>
          <w:rtl w:val="true"/>
          <w:lang w:bidi="ar-SA"/>
        </w:rPr>
        <w:t>حضور الجماعة إلاَّ منافق</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ذر،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من يده ولسانه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الرقى والتمائم من الشرك</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بكوكب كذا، فهو کافر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زيد بن خالد</w:t>
      </w:r>
      <w:r>
        <w:rPr>
          <w:rStyle w:val="FootnoteAnchor"/>
          <w:rtl w:val="true"/>
        </w:rPr>
        <w:footnoteReference w:id="660"/>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بنوء كذا، فهو كافر</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حائضا أو امرأته في دبرها، فقد كفر بما أُنزل على مُحمَّد، رواه الدارقطني، وابن ماجة، والترمذي</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عمر بن لبيد،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الرياء الشرك الأصغر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سعيد،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الرياء الشرك الخفي</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 بن الخطاب،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يسير الرياء 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شداد بن أوس</w:t>
      </w:r>
      <w:r>
        <w:rPr>
          <w:rStyle w:val="FootnoteAnchor"/>
          <w:rtl w:val="true"/>
        </w:rPr>
        <w:footnoteReference w:id="665"/>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برياء</w:t>
      </w:r>
      <w:r>
        <w:rPr>
          <w:rStyle w:val="FootnoteAnchor"/>
          <w:rtl w:val="true"/>
        </w:rPr>
        <w:footnoteReference w:id="666"/>
      </w:r>
      <w:r>
        <w:rPr>
          <w:rFonts w:ascii="Amiri" w:hAnsi="Amiri" w:eastAsia="Amiri" w:cs="Amiri"/>
          <w:color w:val="111111"/>
          <w:sz w:val="28"/>
          <w:sz w:val="28"/>
          <w:szCs w:val="28"/>
          <w:rtl w:val="true"/>
          <w:lang w:bidi="ar-SA"/>
        </w:rPr>
        <w:t>، فقد أشرَكَ، ومَنْ صام برياء، فقد أشرك، ومَنْ تصدَّقَ برياء،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الصلاة كافر</w:t>
      </w:r>
      <w:r>
        <w:rPr>
          <w:rStyle w:val="FootnoteAnchor"/>
          <w:rtl w:val="true"/>
        </w:rPr>
        <w:footnoteReference w:id="66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قلَّما يسلم شيء من المعاصي من إطلاق إسم الكفر، فلا تبقى ثمة حدود ولا تعزيرات، ولزم الحكم بالأرتداد، وكفر العباد، ولا ينجو من الكفر إلاَّ قليلٌ من الأحياء والأموات، ولنادت الخطباء بذلك على رؤوس الأشهاد، ولشاع ذلك في أقاصي البلاد، أن المعهود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والتابعين، وتابعي التابعين معاملة الناس على الأكتفاء بأظهار الشهادتين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حتى يقولوا الشهادتين</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هريرة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بمخنث قد خضب يديه ورجليه بالحِنَّاء،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يتشبَّهُ بالنساء، فنفاه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تقتله؟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 عن قتل المُصَلِّين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عبد الله 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قتال المسلمين كفر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المسلم الى الكفر كفر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هلك الناس فهو أهلكهم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عمر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حتى يشهدوا أنْ لا إله إلاَّ الله، وأنَّ مُحمَّداً رسول الله، ويقيموا الصلاة، ويؤتوا الزكاة، فأنْ فعلوا ذلك عصموا مني دماءهم وأموالهم، وحسابهم على الله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صلاتنا، واستقبل قبلتنا، وأكل ذبيحتنا، فذلك المسلم الذي له ذمة الله وذمة رسوله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غرضي أنه لا طريق للكفر سوى ذلك، ولكن يستفاد منها أنه بعد إظهار الشهادتين يبنى على الإسلام ما لم يعلم شيئاً ينافيه، ولا حاجة الى التجسس، بل نهى الله تعالى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وبيان الأمر على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قد عُلمَ أنَّ لسان الشارع جارٍ على نحو لسان العرب، ففيه حقائق، ومجازات، وإستعارات، وكنايات، وخطابات، تشتمل على المبالغات، كما أنَّ لساننا يشتمل على ذلك من غير إنكار، فأنَّ الذنب إذا صدر من شخص وأردنا إستعظامه، صَحَّ لنا أنْ نُسمِّيه كفراً، وأنْ نسمي فاعله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 ذلك يقع على مرور الأزمان من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الآن، مع أنه ليس في ذلك إنكار، بل قد يُعَدُّ من أفعال الأبرار، على أنَّ كُلَّ مَنْ صدر منه ذنبٌ ولو صغير، لم يفِ بجزاء نِعَم اللطيف الخبير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فأطلاق الكفر لعله من باب الكفر ببعض النعم الذي هو كفر صغير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أنظار الأنبياء والأولياء ليس الى المعاصي، حتى يكون فيها صغيرٌ وكبير، بل إلى مَنْ عصاه الناس وهو اللطيف الخبير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لاحظتَ أنَّ المعصية كانت في حق الله،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الجبال الرواسي، حتى أنه بلسان الورع والتقوى دون الفقه والفتوى، ربما لا يفرق بين الصغائر والكبائر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نقل عن بعض الأولياء أنه لا فرق بين المكروه والحرام، والمسنونات وفرائض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 مطلوب للملك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بُنيَ على هذا إستُحسن هذا الاطلاق، وحسن إطلاق إسم المعاصي والمحرمات على فعل المكروهات، والفرائض والواجبات على فعل المستحبات والمندوبات، وكبائر الخطيئات على صغائر التبعات، والكفر والكفار على كل مَنْ عمل ما يوجب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للزم كفر أكثر من في الأرض، لأنَّه قلَّما خلت معصية مَنْ هذا الغرض، ولو عملنا بجميع ظواهر الأخبار، لاختلت علينا أحكام ملَّة النبيّ المختار، وفقنا الله واياك، وهدانا الله إلى الحق وهداك</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المقصد الثاني في تحقيق معنى العبادة</w:t>
      </w:r>
    </w:p>
    <w:p>
      <w:pPr>
        <w:pStyle w:val="BookText"/>
        <w:rPr/>
      </w:pPr>
      <w:r>
        <w:rPr>
          <w:rFonts w:ascii="Amiri" w:hAnsi="Amiri" w:eastAsia="Amiri" w:cs="Amiri"/>
          <w:color w:val="111111"/>
          <w:sz w:val="28"/>
          <w:sz w:val="28"/>
          <w:szCs w:val="28"/>
          <w:rtl w:val="true"/>
          <w:lang w:bidi="ar-SA"/>
        </w:rPr>
        <w:t>لا ريب أنه لا يراد بالعبادة التي لا تكون إلاَّ لله، ومن أتى بها لغير الله، فقد كفر مطلق الخضوع والخشوع والأنقياد، كما يظهر من كلام أهل اللغة، وإلاَّ لزم كفر العبيد والأُجراء، وجميع الخدام للأُمراء، بل كفر الأبناء في خضوعهم للآباء، وجميع مَنْ تواضع للإخوان، أو لأحد من أصحاب الأحسان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الباعث على الكفران، الأنقياد لبعض العباد مع إعتقاد إستحقاقهم ذلك بالأستقلال من دون توجه الأمر من الكريم المتعال، وأنَّ لهم تدبيراً واختياراً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مطلق المطيع والطاعة،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العاصي عبد الشيطان، وإنه عبد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الأنسان عبد الشهوات، وإِنَّ مَنْ أصغى إلى ناطقٍ فقد عبده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إتبع قول قائلٍ لأنه مُخبِرٌ عن غيره، فهو عابد للمُخْبِر عنه، لا للمُخبِر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خدم شخصاً بأمر آمر، فالمعبود هو الآمر، ومن تبرَّكَ بشيء لأمره، كان ذلك من عبادة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فالملائكةُ في سجودهم لآدم، ويعقوب في سجوده ليوسف، والناس في تقبيلهم </w:t>
      </w:r>
    </w:p>
    <w:p>
      <w:pPr>
        <w:pStyle w:val="BookText"/>
        <w:rPr/>
      </w:pPr>
      <w:r>
        <w:rPr>
          <w:rFonts w:ascii="Amiri" w:hAnsi="Amiri" w:eastAsia="Amiri" w:cs="Amiri"/>
          <w:color w:val="111111"/>
          <w:sz w:val="28"/>
          <w:sz w:val="28"/>
          <w:szCs w:val="28"/>
          <w:rtl w:val="true"/>
          <w:lang w:bidi="ar-SA"/>
        </w:rPr>
        <w:t>للحجر الأسود والأركان، لم يعبدوا سوى مَنْ أمرهم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السجود والخضوع لعروض بعض الأسباب، لا يُنافي الأخلاص لربِّ الأرباب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أبو داود والترمذي،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فخرَّ ساجداً،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تسجد في هذه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آيةً فاسجدوا، وأي آية أعظم من ذهاب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لو سجَدَ مَنْ رأى ميتاً، أو قبراً، أو شيئاً عجيباً، ذاكراً لعظمة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يصنعُهُ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وعبادة الأصنام وبعض الصالحين، مع نهى الأنبياء والمرسلين الذين دلَّتْ على صدقهم المعاجز</w:t>
      </w:r>
      <w:r>
        <w:rPr>
          <w:rStyle w:val="FootnoteAnchor"/>
          <w:rtl w:val="true"/>
        </w:rPr>
        <w:footnoteReference w:id="675"/>
      </w:r>
      <w:r>
        <w:rPr>
          <w:rFonts w:ascii="Amiri" w:hAnsi="Amiri" w:eastAsia="Amiri" w:cs="Amiri"/>
          <w:color w:val="111111"/>
          <w:sz w:val="28"/>
          <w:sz w:val="28"/>
          <w:szCs w:val="28"/>
          <w:rtl w:val="true"/>
          <w:lang w:bidi="ar-SA"/>
        </w:rPr>
        <w:t>والبراهين، محض عناد وخلاف على رب العباد، ولو أنهم أخذوا عن قول الله ورسله، لم يكن عليهم 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بثياب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ونعله، وترابه، فَفَعلَ، كان عابداً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نهاه المولى، أو أخذ بمجرد الظن الذي لا يُغني عن الحق شيئاً، أو الخَرْص</w:t>
      </w:r>
      <w:r>
        <w:rPr>
          <w:rStyle w:val="FootnoteAnchor"/>
          <w:rtl w:val="true"/>
        </w:rPr>
        <w:footnoteReference w:id="676"/>
      </w:r>
      <w:r>
        <w:rPr>
          <w:rFonts w:ascii="Amiri" w:hAnsi="Amiri" w:eastAsia="Amiri" w:cs="Amiri"/>
          <w:color w:val="111111"/>
          <w:sz w:val="28"/>
          <w:sz w:val="28"/>
          <w:szCs w:val="28"/>
          <w:rtl w:val="true"/>
          <w:lang w:bidi="ar-SA"/>
        </w:rPr>
        <w:t>، لكان عاصياً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مَنْ جعل المرضعات أُمهات، ليس كمن جعل المصاهرات، ومَنْ حرَّم الوصيلة، والسائبة، والحام</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أمَّا السائبة فقد كان الرجل إذا نذر القدوم من سفر، أو الشفاء من علة، فان ناقته ستكون سائبة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تستخدم للانتفاع بها، ولا تخلّى عن ماء، أو تمنع عن 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والحام هو الذكر من الأبل اذا انتجت من صُلب الفحل عشرة أبطن قال العرب قد حمى ظهره، فلا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حرَّم القرآن هذه المعتقدات كما وردَ في سورة المائدة،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ولا سائبة، ولا وَصيلَة، ولا حام، ولكنَّ الذين كفروا يفترون على الله الكذب، وأكثرهم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والبحيرة هي الشاة التي تُبحرُ أذنُها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على تحريم الانتفاع بها</w:t>
      </w:r>
    </w:p>
    <w:p>
      <w:pPr>
        <w:pStyle w:val="BookText"/>
        <w:rPr/>
      </w:pPr>
      <w:r>
        <w:rPr>
          <w:rFonts w:ascii="Amiri" w:hAnsi="Amiri" w:eastAsia="Amiri" w:cs="Amiri"/>
          <w:color w:val="111111"/>
          <w:sz w:val="28"/>
          <w:sz w:val="28"/>
          <w:szCs w:val="28"/>
          <w:rtl w:val="true"/>
          <w:lang w:bidi="ar-SA"/>
        </w:rPr>
        <w:t>، ليس كمن حرم الجلالة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الأنعام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تحريم الأشهر الحرام كتحريم غيرها من باقي أشهر العام، وليس صيام آخر شهر رمضان كصيام أول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للفرق بين الأمر والأختراع، والقول بمجرد </w:t>
      </w:r>
    </w:p>
    <w:p>
      <w:pPr>
        <w:pStyle w:val="BookText"/>
        <w:rPr/>
      </w:pPr>
      <w:r>
        <w:rPr>
          <w:rFonts w:ascii="IRNazanin" w:hAnsi="IRNazanin" w:eastAsia="IRNazanin"/>
          <w:color w:val="111111"/>
          <w:sz w:val="28"/>
          <w:sz w:val="28"/>
          <w:szCs w:val="28"/>
          <w:rtl w:val="true"/>
          <w:lang w:bidi="fa-IR"/>
        </w:rPr>
        <w:t>الأبتداع</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بأختلاف النيَّات، فمَنْ قصد حقيقة العبادة إختراعاً وابتداعاً، ومخالفة لأمر الله سبحانه كان كافراً، سواء قصد القرب إلى الله زلفى أو لا، بل هذا في الحقيقة عين العناد والشقاق بعد العناد والشقاق بعد نهي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شُعَيْبُ أصلاتُك تَأْمُرُكَ أَنْ نَتْرُكَ مَا يَعْبُدُ آبَاؤُنَا أَوْ أَنْ نَفْعَلَ في أموالنا ما نَشاءُ</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صاحِبَى السِّجْنِ أَأَرْبابَ مُتَفَرِّقُونَ خَيْرٌ أم الله الواحد القهّار، ما تَعْبُدُونَ مِنْ دُونِهِ إِلا أَسْمَاء سَمَّيْتُمُوها أَنْتُمْ وَآبَاؤُكُمْ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الله عن قوم نُوح وعاد وثمُود أنّهم ردّوا أيديهم في أفواههم،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كَفَرْنا بِما أُرْسِلْتُمْ بِهِ وَإِنا لُفي شَكٍّ مِمَّا تَدْعُونَنَا إِلَيْهِ مُريبٍ</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الى غير ذلك من الآيات الدالة على ردِّهم على الأنبياء، وبنائهم على الأختراع والأبتداع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الأحتجاج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أقبل في مشركي العرب،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فلم عبدتم الأصنام من دون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نتقرب بها الى الله زلفى،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هي سامعة مطيعة عابدة لربها حتى تتقرَّبوا بها إلى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أفأنتم نحتموها بأيديكم؟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تعبدكم هي أحرى من أن تعبدوها، إذا لم يكن أمركم بتعظيمها من هو العالم بمصالحكم، وعواقبكم، والحكيم فيما يكلّفكم</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الله قد نهى على لسان أنبيائه عن عبادة الأصنام والصالحين من الأنام، على نحو عبادة الصلاة والصيام، فَفعلُهم بعد ذلك ردٌ لكلام العليم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إنْ أُريد بها مجرد الامتثال والطاعة، كانت الزوجة، والأمة، والعبد، والخادم، والأجير، ونحوهم، عابدين لغير الله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الامتثال والأنقياد للعظيم في ذاته، المستوجب للطاعة، لا بواسطة أمر غيره، </w:t>
      </w:r>
    </w:p>
    <w:p>
      <w:pPr>
        <w:pStyle w:val="BookText"/>
        <w:rPr/>
      </w:pPr>
      <w:r>
        <w:rPr>
          <w:rFonts w:ascii="Amiri" w:hAnsi="Amiri" w:eastAsia="Amiri" w:cs="Amiri"/>
          <w:color w:val="111111"/>
          <w:sz w:val="28"/>
          <w:sz w:val="28"/>
          <w:szCs w:val="28"/>
          <w:rtl w:val="true"/>
          <w:lang w:bidi="ar-SA"/>
        </w:rPr>
        <w:t>فأين ذلك من أفعال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عليك بَمَنْ سلَّطَكَ على طائفة من عباده، ومكَّنَكَ من كثير من بلاده، أنْ تخلّي نفسك من حب الأنفراد، الباعث على الأمتياز بين العباد، وتحذر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جديد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أُحذِّر نفسي، وأصحابي مِنْ حُبِّ إتباع الآباء والأجداد، وإرادة الدخول فى الجماعة، وكراهة الإنفراد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صدر من أهل الإسلام، فإنَّما هو عن أمر زعموه، فأنْ كان حقاً أثيبوا، أو كان خطأ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حال المسلمين من حال مَنْ جعل الآلهة ثلاثة، أو اثنين، واتخذَ الملائكة أرباباً، واتخذ بعض المخلوقين أنداداً وشركاء، يُعْبَدُونَ من دون الله أو مع الله، إمَّا لأهليتهم، أو لترتب التقرب الى الله زلفى من دون أمر الله لهم بذلك،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يعبدون الأصنام،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ليقربونا الى الله، ولا طاقة لنا على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بعض المقامات الآتية ما يكشف عن حقيقة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تمام الكلام في هذا المقام، فأنظر بعين البصيرة إلى ما نحاول في هذا المقام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الألفاظ اللغوية والعُرفية العامَّة، قد تبقى على حالها من المعاني القديمة، فتلك لا تحتاج إلى بيان، سواء وردت في السُنَّة أو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نُقلتْ عن المعاني الأولية إلى غيرها، أو إسْتُعمِلتْ في المعاني الثانوية على وجه المجازية، فهي من المجمل المحتاج الى البيان، كلفظ الصلاة والصيام والحج، فأنه لو لم يبينها الشرع لبقيت على إجمالها، حيث لا يراد منها مطلق الدعاء والأمساك والقصد، بل معنی جدید، تتوقف معرفتُهُ على بيان وتحديد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القبيل ما نحن فيه من لفظ العبادة والدعاء ونحوهما، فأنه لا يراد بهما في لحوق الشرك بهما المعنى القديم، وإلاَّ للزم كفر الناس من يوم آدم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العبادة بمعنى الطاعة، والدعاء بمعنى النداء والأستغاثة للمخلوق لا يخلو منها أحد</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أطوع من العبد السيده، والزوجة لزوجها، والرعية لملوكها، ولا زالوا ينادونهم، </w:t>
      </w:r>
    </w:p>
    <w:p>
      <w:pPr>
        <w:pStyle w:val="BookText"/>
        <w:rPr/>
      </w:pPr>
      <w:r>
        <w:rPr>
          <w:rFonts w:ascii="Amiri" w:hAnsi="Amiri" w:eastAsia="Amiri" w:cs="Amiri"/>
          <w:color w:val="111111"/>
          <w:sz w:val="28"/>
          <w:sz w:val="28"/>
          <w:szCs w:val="28"/>
          <w:rtl w:val="true"/>
          <w:lang w:bidi="ar-SA"/>
        </w:rPr>
        <w:t>ويطلبون إعانتهم ومساعدتهم، بل الرؤساء لم يزالوا يستغيثون بجنودهم وأتباعهم ويندبونهم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أنَّه لا يُرادُ بهذه المذكورات، المعاني السابقات، وتعيَّن إرادة المعاني الجديدة، فصارت بذلك من المجملات والمتشابهات، فلا يجوز الحكم بمقتضاها، إلاَّ في الموضع المعلوم دون المشكوك والموهوم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خطاب الوضيع لمن شأنه رفيع، على أن يكون مالك التصرف، أو خدمته الخاصة لرفعته الذاتية، وشرافته الأصلية، من دون أمر آمر، ولا تكليف مكلف، بل من مجرد الأبتداع والأختراع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عن أمر أمر، فالمعبود هو الأمر، ولا 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جبهتك في الصلاة على الأرض، أو على بدن إنسان، أو غير ذلك، وبين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كُفِّرَ عبدةُ الأصنام، لأنهم فعلوا ما يُعدُّ عبادةً من دون أمر الله، ولأنهم خالفوا أنبياء الله في نهيهم عن تلك الأشياء، فكانت قصد تقربهم فيما نهى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بناء على أن الأصنام للجبار قاهرون، فيقربونهم قهراً، أو كان إستهزاءً بالرسل، وتكذيباً لهم، وكل من الكُفْرَين أعظم من الآخر، فأنَّ المتقربين محصَّل كلامهم أنَّا نخالف أمر الله، وأمر رسوله ونعبد ما نُهينا عن عبادته ليقربنا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 في الذبح لغير الله</w:t>
      </w:r>
    </w:p>
    <w:p>
      <w:pPr>
        <w:pStyle w:val="BookText"/>
        <w:rPr/>
      </w:pPr>
      <w:r>
        <w:rPr>
          <w:rFonts w:ascii="Amiri" w:hAnsi="Amiri" w:eastAsia="Amiri" w:cs="Amiri"/>
          <w:color w:val="111111"/>
          <w:sz w:val="28"/>
          <w:sz w:val="28"/>
          <w:szCs w:val="28"/>
          <w:rtl w:val="true"/>
          <w:lang w:bidi="ar-SA"/>
        </w:rPr>
        <w:t xml:space="preserve">لا يشك أحدٌ من المسلمين في أنَّ من ذبح لغير الله ذبح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يذبح أهل الأصنام لأصنامهم حتى يذكروا على الذبائح أسماءهم ، ويهلون بها لغير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 عن ربقة المسلمين، سواءً إعتقدوا الهيتهم، أو قصدوا أن يقربوهم زلفى، لأنَّ ذلك من عبادة غير الله تعالى</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ذبح عن الأنبياء أو الأوصياء، أو المؤمنين ليصل الثواب إليهم، كما يُقرأ القرآن ويُهدى إليهم، ونصلي لهم وندعو لهم، ونفعل جميع الخيرات عنهم، ففي ذلك أجرٌ عظيم، وليس قصد أحد من الذابحين للأنبياء أو لغيرهم سوى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العارفون منهم،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الجُهَّال، فهم على نحو عرفائهم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ذبح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عنّي، وعن مَنْ لم يُضح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وأبو داود، والترمذي</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سنن أبي داود أنَّ علياً كان يُضَحّي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بكبش،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أن أُضحي عنه دائماً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أن أُضحي عنه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بُريدة،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إمرأةً سألتْهُ هل تصوم عن أُمِّها بعد موتها؟ وهل تحج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البنتُ نَزْرَ أُمِّها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العاص بن وائل أوصى بالعتق فسأل إبنه عمرو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العتق له، فأمره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 مُحمَّد، وآله، وأُمته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لا كلام ولا بحث في أنَّ أفعال الخير تُهدى إلى الموتى، ومَنْ أولى بالهدايا من أنبياء الله وأوصيائه، فليس الذبح لهم وبأسمهم، حتى يكون الأهلال لذكرهم، وإنما ذلك عملٌ يُهدى إليهم ثوابُهُ كسائر الأعمال، حتى أنَّهُ لو ذكر إسمهم على الذبيحة، أنَّهُ كان ذلك عند المسلمين منكراً، فهو ذبح عنهم 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عرفتُ نفسي إلى يومى هذا، ما رأيتُ، ولا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من المسلمين ذبحَ أو نحرَ، ذاكراً لأسم نبي، أو وصي، أو عبد صالح، وإنَّما يقصدون إهداء الثواب إليهم، فإن كان في أطرافكم قبل تسلِّطكم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 الدار أدرى بالذي فيها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نجداً وأعرابها قبل أن تُظْهِروا فيها أمر الصلاة والصيام، وتأمروهم بالملازمة </w:t>
      </w:r>
    </w:p>
    <w:p>
      <w:pPr>
        <w:pStyle w:val="BookText"/>
        <w:rPr/>
      </w:pPr>
      <w:r>
        <w:rPr>
          <w:rFonts w:ascii="Amiri" w:hAnsi="Amiri" w:eastAsia="Amiri" w:cs="Amiri"/>
          <w:color w:val="111111"/>
          <w:sz w:val="28"/>
          <w:sz w:val="28"/>
          <w:szCs w:val="28"/>
          <w:rtl w:val="true"/>
          <w:lang w:bidi="ar-SA"/>
        </w:rPr>
        <w:t>لعبادة الملك العلام، كانوا كالأنعام أو أضلَّ سبيلاً، وقد رفع الله عنهم الشقاق، بينهم الأتفاق، وفرَّقوا بين الحلال والحرام، وتوجهوا لأوامر الملك العلام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ما رواه إبن عمرو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 شآمنا، الله بارك لنا في يمننا،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وفي نجدنا،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 شامنا، وفي يمننا،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وفي نجدنا، فأظنه قال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موضوع الزلازل والفتن، 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الشيطان، رواه البخاري</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 غير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من قياس الشاهد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يخفى على فحول العلماء، وأساطين الفقهاء الذين أقاموا الجمعات والجماعات، وأقاموا الأحكام، وأوضحوا الشبهات، وأمعنوا نظرهم في فهم الآيات والروايات، أنَّ الذبح لا يكون إلاَّ لجبَّار السماوات؟ مع أنَّ ذلك تلقَّاه عن الأكابر الأصاغر، وعن الأوائل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أهلُ الأسلام من قديم الأيام يذبحون للأنبياء والأوصياء والعباد الصالحين، ويهدون الثواب إليهم طلباً لمرضاة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وإختيارهم للأماكن الشريفة، كحرم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لما ورد من أنَّ الأعمال يتضاعف أجرُها لشرف الزمان والمكان، كشرف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الأصبغ بن نباتة</w:t>
      </w:r>
      <w:r>
        <w:rPr>
          <w:rStyle w:val="FootnoteAnchor"/>
          <w:rtl w:val="true"/>
        </w:rPr>
        <w:footnoteReference w:id="689"/>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الخضر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في مدينة لا يريدها جبار بسوء إلاَّ قصمه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البركة فيها على إثني عشر ميلاً من سائر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المسلمين كافة يتبرؤون ممن يدعو غير الله، أو يستغيث بغير الله، أو يذبح وينحر لغير الله، أو يحلف بغير الله، على النحو الذي وقع في نظركم أنهم يقصدونه ويتعمدونه، ومعاذ الله أن يكونوا كذلك</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فلقَ الحبَّة، وبرَأ النَسَمَة، لو علمتُ منهم ذلك، لكفرتُهم، وهاجرتُ عنهم، معتقداً وجوب ذلك عليَّ، لكنْ وحقِّ مَنْ إشتقَّ مِنْ ظُلْمةِ العدم نُورَ الوجود، ما وجدتُ مِنْ ذلك منهم، ولا صدرَ ذلك عنهم، ولا بأس عليكم فرُبَّما إفترى الحاضرون لديكم تقرُّباً بذلك إليكم، فأقتصرْ على حدودِكَ التي أنتَ فيها، فأنَّ النفس إذا قنعتْ، قليلٌ من الدنيا يكفيها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أخشى عليكم أنْ تُشركوا بعدي، ولكنْ أخشى عليكم الدنيا أنْ تنافسوا فيها فتهلكوا، كما هلك مَنْ كان قبلكم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التأمل الصادق لا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شاهدناه ممن يدَّعي الأسلام وينتسب إلى ملّة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ولا نحراً، ولا نذراً، ولا عتقاً، ولا تصدقاً، ولا وقفاً، ولا شيئاً العبادات مما يتعلق بالماليات أو البدنيات، ولا توسلاً، ولا تقرباً، إلاَّ إلى جبَّار الأرضين والسماوات، ولو أعلمُ ذلك منهم لما قبلتُ كلمة الأسلام الصادرة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فمهلاً يا أخي مهلاً مهلاً، فأن القوم ليس حالُهم كما وصل إليكم، ووردَ عليكم، فإني بهم خبير، وبأحوالهم بصير، وليس غرضي تزكيتهم،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علمتُهُ من سيرتهم،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الرابع في النذر لغير الله</w:t>
      </w:r>
    </w:p>
    <w:p>
      <w:pPr>
        <w:pStyle w:val="BookText"/>
        <w:rPr/>
      </w:pPr>
      <w:r>
        <w:rPr>
          <w:rFonts w:ascii="IRNazanin" w:hAnsi="IRNazanin" w:eastAsia="IRNazanin"/>
          <w:color w:val="111111"/>
          <w:sz w:val="28"/>
          <w:sz w:val="28"/>
          <w:szCs w:val="28"/>
          <w:rtl w:val="true"/>
          <w:lang w:bidi="fa-IR"/>
        </w:rPr>
        <w:t>هذا المقام من مزال الأقدام، وإنما كثرت فيه الأقاويل، لخفاء الموضوع إلاَّ على القليل، فإنَّه لا ينبغي الشك في أنَّ النذر لغير الله على أنه أهلٌ لأنْ يُنذرَ له، لأنه مالك الأشياء و بیده زمامها من الكفر والشرك، لأنَّ النذر من أعظم العبادات، وإن أُريد أنه ينعقد بذلك وإن لم يُذْكَرْ إسمُ الله عليه فهي مسألةٌ فقهيةٌ فرعيةٌ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 ذلك لا عن دليل تشريع حرام، لا يُخْرِجُ عن ملة الأسلام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المعروف في هذه البلدان النذر لغير الله إلا على معنى أنه صدقة يُهْدَى ثوابها إلى أولياء الله، فمعنى النذر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أنه صدقةٌ منذورة يُهدى ثوابها له، وهكذا النذر لسائر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يزيد هذا على من نذر لأبيه وأُمّه، أو حلف، أو عاهد أن يتصدق عنهم، كما رُوي عنه صلى الله عليه وآله أنه قال للبنت التي نذرت لأُمِّها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بنَذْركِ</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فأن كان النذر للآباء والأمهات كفراً، كان هذا كفراً،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حاول بالنذر حصول الثواب والتقرب إلى الله زُلْفى من المنذور له، على أن يكون الفعل له لا على أن يكون الثواب له، فهو ضالٌ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قصد خلاف ذلك، فلا بأس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بعض الأمكنة للنذور طلباً لشرف المكان، حتى يتضاعف ثواب العبادة، كما يختار بعض الأزمنة لبعض العبادات، لا بأس به، بل لا بأس بتخصيص بعض الأمكنة المباركة، وهو مستفادٌ من الأخبار، كما لا يخفى على من حام حول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ثابت بن الضحَّاك</w:t>
      </w:r>
      <w:r>
        <w:rPr>
          <w:rStyle w:val="FootnoteAnchor"/>
          <w:rtl w:val="true"/>
        </w:rPr>
        <w:footnoteReference w:id="692"/>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سأله أنه نذر أن يذبح ببوَّانة،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فيها وثن يعبد؟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فيها عيد من أعيادهم؟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بنذرك</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إني أعلم والله أنك لو وضعتَ منادياً ينادي في بلاد الإسلام، ويُعلن بصوته في كل مقام، ليجد شخصاً يُعَدُّ من نوع الأنسان يقصد بنذره غير وجه الملك الديَّان، لرجع، إليك صفر اليدين، ولم يجد ناذراً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الصحابة، أو الحسنين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يقصدونهم بنذورهم وعباداتهم مع علمهم بمماتهم؟ وإذا دخلوا إلى مواضع قبورهم قرأوا لهم القرآن، وأهدوا إليهم من صلاتهم بعض ما كان، ودعوا لهم برفعة الدرجات، وزيادة الأجر عند رب السماوات، فأن كانوا معبودين باعتقادهم، فكيف يهدون إليهم عبادة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كم من الفرق بين مَن يَعْبدُ ليُقرَّب الى الله زلفى، وبين من يُعْبَدُ الله عنه ليُقرِّبه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نُذرت نذور، ولا جُزرَتْ جزور، ممن يتصف بالأيمان، ويقرُّ بالشهادتين بالقلب واللسان، إلاَّ لوجه الملك الديَّان، وطلباً لرضى الواحد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كانت هذه مقاصدهم، وعلى ذلك بنوا قواعدهم، كيف ينسبون الى عبادة غير الله، ويُشَبَّهون بعبدة الأصنام المُثْبِتين شريكاً للملك العلام؟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لو أنَّ الرسل جاءت بالسجود للأحجار، أو لبعض الكواكب والأشجار، </w:t>
      </w:r>
    </w:p>
    <w:p>
      <w:pPr>
        <w:pStyle w:val="BookText"/>
        <w:rPr/>
      </w:pPr>
      <w:r>
        <w:rPr>
          <w:rFonts w:ascii="Amiri" w:hAnsi="Amiri" w:eastAsia="Amiri" w:cs="Amiri"/>
          <w:color w:val="111111"/>
          <w:sz w:val="28"/>
          <w:sz w:val="28"/>
          <w:szCs w:val="28"/>
          <w:rtl w:val="true"/>
          <w:lang w:bidi="ar-SA"/>
        </w:rPr>
        <w:t>لم يكن ذلك السجود إلاَّ عبادة للملك الجبار، لأنَّ الطاعة للأمر لا لمن يكن له في ذلك الأظهار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الناظر لصور الكواكب وهيئة الأفلاك، تدبَّرَها تفكراً في عظمة الخالق، وسجد، كان عابداً لمدبرها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المراد بالعبادة مجرد الخضوع والتذلل، كما هو المعنى القديم، بل يُراد معنى جديد، وهو التذلُّل الخاص، على شرط أنْ يكون في كمال الصفاء والأخلاص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 يصدر من بعض أعوام المسلمين، لعدم قربهم من محال العلماء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معاملة الجميع بهذه المعاملات، والبناء على نسبتهم إلى الشرك من دون قيام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فقف يا أخي في مواضع الشبهات، لئلاَّ تقع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مسرورٌ بدفعك عن أبناء السبيل كل محذور، وأمرك بالصلاة والصيام، وإنفاذ ما شرع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إلاَّ أني أخشى عليك أنْ تأخذ العالم بذنب الجاهل، والمنصف بورطة المعاند المجادل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لطريق الصواب، والفوز برضاه في يوم الحساب، فأنه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الخامس في القسم بغير الله</w:t>
      </w:r>
    </w:p>
    <w:p>
      <w:pPr>
        <w:pStyle w:val="BookText"/>
        <w:rPr/>
      </w:pPr>
      <w:r>
        <w:rPr>
          <w:rFonts w:ascii="Amiri" w:hAnsi="Amiri" w:eastAsia="Amiri" w:cs="Amiri"/>
          <w:color w:val="111111"/>
          <w:sz w:val="28"/>
          <w:sz w:val="28"/>
          <w:szCs w:val="28"/>
          <w:rtl w:val="true"/>
          <w:lang w:bidi="ar-SA"/>
        </w:rPr>
        <w:t>لا يرتاب مسلم في أنَّ القَسَمَ بغير الله، على وجه إرادة صاحب العظمة والكبرياء والملكوت والقدرة والجبروت، باعث على الخروج عن ربقة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إرادة مجرد التأكيد، فلا يلزم منه كفر ولا إشراك بديهةً، إذ ليس مدار الكفر على مجرد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أنه قد ورد القسم بغير الله متواتراً في كلام الصحابة والتابعين، بل في كلام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لأنْ نظرتَ بعقلك دون هواك، لتجدني أبرأ الناس من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كلام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تحذيرك إياي أن يحبط عملي وسابقتي في الاسلام، فلعمري لو كنتُ الباغي عليك لكان لك أنْ تحذِّرني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كنت أبا حسن إنَّما تحارب عن الأمرة والخلافة، فلعَمْري لو صحَّتْ خلافتك لكنت قريباً من أن تعذر في حرب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هذا القَسَمُ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الصحابة والتابعين، في نثرهم وشعرهم كثيراً، بحيث يتعذر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أهل البيت أنَّ واحداً من أصحابه حلفَ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وحقّ عليٍّ 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يسأل عن الأسلام،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شرح مصابيح الطيبي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الرجل وأبيه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على أنها لم يرد بها حقيقة القَسَم، وإنَّما تجري على اللسان لمجرد التأكيد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نصر بن مزاحم</w:t>
      </w:r>
      <w:r>
        <w:rPr>
          <w:rStyle w:val="FootnoteAnchor"/>
          <w:rtl w:val="true"/>
        </w:rPr>
        <w:footnoteReference w:id="696"/>
      </w:r>
      <w:r>
        <w:rPr>
          <w:rFonts w:ascii="IRNazanin" w:hAnsi="IRNazanin" w:eastAsia="IRNazanin"/>
          <w:color w:val="111111"/>
          <w:sz w:val="28"/>
          <w:sz w:val="28"/>
          <w:szCs w:val="28"/>
          <w:rtl w:val="true"/>
          <w:lang w:bidi="fa-IR"/>
        </w:rPr>
        <w:t xml:space="preserve">، عن رجاله، عن عمرو بن العاص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وكان ذكره لأهل الشام قبل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بعشرين سنة فسمعه عبد الله ابن عمر العَبْسي، وكان أعبد أهل زمانه، فخرج ليلاً وأصبح في 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فحدَّثَ الناس بقول عمرو، وقال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والراقصاتُ بركب عابدينَ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جاء من عمرو لمأثورُ</w:t>
      </w:r>
    </w:p>
    <w:p>
      <w:pPr>
        <w:pStyle w:val="BookText"/>
        <w:rPr/>
      </w:pPr>
      <w:r>
        <w:rPr>
          <w:rFonts w:ascii="Amiri" w:hAnsi="Amiri" w:eastAsia="Amiri" w:cs="Amiri"/>
          <w:color w:val="111111"/>
          <w:sz w:val="28"/>
          <w:sz w:val="28"/>
          <w:szCs w:val="28"/>
          <w:rtl w:val="true"/>
          <w:lang w:bidi="ar-SA"/>
        </w:rPr>
        <w:t xml:space="preserve">ما في مقال رسول الله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ولا في مقال الرسلً تحبيرُ</w:t>
      </w:r>
    </w:p>
    <w:p>
      <w:pPr>
        <w:pStyle w:val="BookText"/>
        <w:rPr/>
      </w:pPr>
      <w:r>
        <w:rPr>
          <w:rFonts w:ascii="Amiri" w:hAnsi="Amiri" w:eastAsia="Amiri" w:cs="Amiri"/>
          <w:color w:val="111111"/>
          <w:sz w:val="28"/>
          <w:sz w:val="28"/>
          <w:szCs w:val="28"/>
          <w:rtl w:val="true"/>
          <w:lang w:bidi="ar-SA"/>
        </w:rPr>
        <w:t>ومن الشعر المنقول عن علي بن الحسين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أولى بالنبي</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للصحابة والتابعين من حلف بشيبة رسول الله، وضريحه وعينيه، وتربته، وليس هذا من القَسَم الحقيقي في شيء، إذْ المراد مجرد التأكيد والتثبّت دون حقيقة القَسَم التي هي مدار القضايا والحكومات، وتدور عليها ما لزم من الكفَّارات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فما ورد عن إبن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نهاكم أن تحلفوا بآبائكم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ينهاكم أنْ تحلفوا بآبائكم، فمَنْ كان حالفاً فلا يحلف إلاَّ بالله، أو يصمت</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الرحمن بن سمرة،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تحلفوا بالطواغي، ولا بآبائكم، رواه مسلم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تحلفوا بآبائكم، ولا بأُمهاتكم، ولا بالأنداد، رواه أبو داود، والنسائي</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بريدة،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بآبائه فليس منا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محمولة على من قصد اليمين الحقيقي المثبتة والنافية التي تترتب عليها الكفارة، فأنها لا تكون إلاَّ بالله، كما يرشد إليه ذكر الطواغيت، والأنداد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أحمد أنَّ الحلف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ينعقد لأنَّه أحد ركني الشهادة، أو يُحْمَلُ على الكراهة، كما في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بالمخلوق كالنبي، والكعبة، وغيرهما مكروه،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تحلفوا بآبائكم، ولا بأمهاتكم، ولا تحلفوا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 أنَّ الحلف غير المقصود معناه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على نية المستحلف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الأثبات والنفي، فأن كان مأخوذاً عن دليل، لم يكن فيه بأس، وترتب عليه الأثر عند الفقيه المُثْبِت له، ولم يكن عليه شيءٌ، وإنْ قصدَ بالحلف بالمخلوق أنه ذو الكبرياء والجبروت والمُلك والملكوت، فهو كفر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نزل عليه ما رواه ابن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حلف بغير الله فقَدْ أشرك، رواه الترمذي</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عن إبن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حلف بغير الله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ينزّل هذا على المبالغة، كما ورد في كثير من فعل المعاصي وترك الواجبات، وما عدا هذا القسم والذي قبله بناؤه على الكراهة، إذ لو كان حراماً ما صدر من الصحابة بمحظر من الناس، ولم ينكر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مما توفر الدواعي على نقله، ولو كان محرماً للهجتْ به ألسنة الخطباء والوعَّاظ، ولم يخفَ على الصبيان، فضلاً عن العلماء الأعيان، وليس الغرض المهم سوى دفع الكفر عن الناس إذا صدر منهم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والعهد بغير الله إن قُصِدَ بهما ذو العزة والجلال، والعلو فوق كل عال، كما يحلف المربوبُ بربّه، فذلك كفرٌ وإشراك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ترتّب الأحكام عليه من إثبات حقوق الناس، ولزوم الكفارات، فذلك تشريعٌ وعصيان، إلاَّ مَنْ أثبت ذلك بزعم الدليل والبرهان، وإن رأى وجوب العمل بذلك لمجرد الأكرام، لأنَّ عدم العمل ينافي الأحترام، فلا أرى فيه بأساً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مجرد التأكيد من دون ترتب بشيءٍ من الأحكام، فأولى بالدخول في المباح، والخروج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لغواً، وهذراً من غير قصدٍ، فلا يُعَدُّ من الأيمان، ولا مدار عليه في شيء كائناً ما كان،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السادس في الأستغاثة</w:t>
      </w:r>
    </w:p>
    <w:p>
      <w:pPr>
        <w:pStyle w:val="BookText"/>
        <w:rPr/>
      </w:pPr>
      <w:r>
        <w:rPr>
          <w:rFonts w:ascii="Amiri" w:hAnsi="Amiri" w:eastAsia="Amiri" w:cs="Amiri"/>
          <w:color w:val="111111"/>
          <w:sz w:val="28"/>
          <w:sz w:val="28"/>
          <w:szCs w:val="28"/>
          <w:rtl w:val="true"/>
          <w:lang w:bidi="ar-SA"/>
        </w:rPr>
        <w:t>لا يخفى أنَّ الأستغاثة بالمخلوق على أنه الفاعل المختار مدخل للمستغيب الكفار، وإنَّما المراد منه طلب الشفاعة، وسؤال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النسائي، والترمذي في حديث الأعرابي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توجَّهتُ بك إلى الله، ونحوه ما في حديث إبن حنيف</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البيهقي في خبر صحيح أنه في أيام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قبر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إستسق لأُمَّتك فسقوا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الطبراني، وابن المقري، وأبو الشيخ أنهم كانوا جياعاً، فجاؤا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الجوعَ، فأُشبعوا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البيهقي عن مالك الدار خازن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الناس قحط، فذهب الى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إستسق لأمتك فقد هلكوا، فأتاه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لعُمر أنهم سقوا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 عَلَى الَّذِي مِنْ عَدُوِّهِ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معاذ أنه لما كان في اليمن جاءه نعي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يا أبا القاسماهُ، وبقي على ذلك برهة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ظهور بالأستغاثة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بكر بن محمد بن الفضل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في النَزْع، قالت 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واويلاه وأحزناه،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وأحزناه، فأني قصدتُ الذهاب إلى مُحمَّدٍ، وحزبه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الكازروني ندبة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ندبة معاذ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النعمان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أُغمي على عبد الله بن رواحة، فجعلتْ أختُهُ عمرة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وأجبلاه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رُويَ عن أبي موسى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من ميت يموت، فيقوم باكيه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وأجبلاه، وأسيداه إلاَّ وكَّلَ الله به ملكين يلهزانه ويقولان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فمبنيٌّ على النهي عن العزاء والبكاء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قصة إدريس أنَّ المطر إنقطع عن قومه عشرين سنةً، فجاؤا إليه يدعو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ملكاً غضب الله عليه، فأُهبط من السماء، فأتى إدريس، فاستشفع به، فدعا له، فأذن له في الصعود، فصعد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أنَّ المُستغيث بالمخلوق إنْ أراد طلب الدعاء والشفاعة من المُسْتَغاث به، فلا بأس به، وإنْ أراد إسناد الأمور بالأستقلال اليه، فالمسلمون منه براء</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بيَّنا فيما سبق أنَّ الأستغاثة 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وصفاته، وغلمانه، وخَدَمه، رُبَّما </w:t>
      </w:r>
    </w:p>
    <w:p>
      <w:pPr>
        <w:pStyle w:val="BookText"/>
        <w:rPr/>
      </w:pPr>
      <w:r>
        <w:rPr>
          <w:rFonts w:ascii="IRNazanin" w:hAnsi="IRNazanin" w:eastAsia="IRNazanin"/>
          <w:color w:val="111111"/>
          <w:sz w:val="28"/>
          <w:sz w:val="28"/>
          <w:szCs w:val="28"/>
          <w:rtl w:val="true"/>
          <w:lang w:bidi="fa-IR"/>
        </w:rPr>
        <w:t xml:space="preserve">أُريد بها الأستغاثة به، فيكون هذا أولى في بيان ذل المستغيث، وإنه لا يرى لسانه أهلا لأنْ يجري عليه إسم المولى، ولهذا ترى أنَّ طاعة الله تُذكر بعدها 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ورضاه يذكر بعد رضى الله ورسوله، وإذا انفردتْ إحداهما دخلت فيها الاخرى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أبو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أطاعني فقد أطاع الله، ومَنْ عصاني فقد عصى الله، ومَنْ يُطع الأمير فقد أطاعني، ومَنْ يَعْص الأمير فقد عصاني</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يستغاث حقيقةً بمن لا يدفع عن نفسه ضُرَّاً ولا شرَّاً، ولا يملك رزقاً، ولا موتا، ولا حياةً ولا نشوراً، المبدئ من تراب، ثم نطفة مودعة في الأصلاب، ثم جسم مُعَرَّض للبليات، ثم بعدها يكون من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شرفه بالعبودية والأنقياد للحضرة القدسية، ولولا أمرُ الله ما سُمعَ له كلام، ولا رُفعَ له مقام، وليس بيننا وبينه ربط سوى أمر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المراد بالأستغاثة إلاَّ طلب الدعاء من الْمُستَغاث به، لما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ادعني بلسانٍ لم تَعْصِني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وأين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فالمستغيث إنْ طلب أصالةً وإستقلالاً من المستغاث به، كان معولاً عليه في كل أمر يرجع إليه، وإلاَّ فالمستغاث به حقيقةً هو الذي تنتهي إليه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الدعاء إِنْ قُصِدَ أنَّ المدعوَّ هو الفاعل المختار الذي تنتهي إليه الأشياء، فذلك كفر بربِّ السماء، وإن أُريد المجاز، فلا يدخل تحت حقيقة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كُلَّ مَنْ قال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على بناء الدار ، أو قضاء الدَيْن،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أو غير ذلك، بقصد الدعاء،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المربوب من الربّ، فهو كفرٌ وإشراك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الطلب لا على ذلك النحو، لم يكن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المدار على هذه الصورة، لكُفِّرت الخلائق من يوم آدم إلى يومنا هذا، بل صدور هذه العبارات عن الأنبياء والأوصياء أبين من الشمس</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ونحوهما، فأن كانت على الطور المعهود،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إِسْتَجارَكَ فَأَجِرْهُ</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فَاسْتَعَاثَهُ الَّذِي مِنْ شِيعَتِهِ عَلَى </w:t>
      </w:r>
    </w:p>
    <w:p>
      <w:pPr>
        <w:pStyle w:val="BookText"/>
        <w:rPr/>
      </w:pPr>
      <w:r>
        <w:rPr>
          <w:rFonts w:ascii="Amiri" w:hAnsi="Amiri" w:eastAsia="Amiri" w:cs="Amiri"/>
          <w:color w:val="111111"/>
          <w:sz w:val="28"/>
          <w:sz w:val="28"/>
          <w:szCs w:val="28"/>
          <w:rtl w:val="true"/>
          <w:lang w:bidi="ar-SA"/>
        </w:rPr>
        <w:t>الَّذِي مِنْ عَدُوِّهِ</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لَنَا رَبَّكَ يُخْرِجْ لَنا مِمَّا تُنْبِتُ الأرْضُ</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فلا محيص عن القول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فتفاوت العبارات باختلاف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داعياً دعاء الأصنام وسائر الأرباب، أو مستغيثاً كذلك، فهو كافر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المُتَعارف بين سائر الناس، فليس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فبحقِّ مَنْ شقَّ سمعك وبصرك، أنْ تُمْعِنَ في هذا المقام نظرَك، وتُصَفِّي نفسك عن حب الأنفراد، كما يلزمنا التخلية عن حب متابعة الآباء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الأحياء والأموات، لأنَّ مَنْ إستغاث بالمخلوق أو إستجار، على أنه فاعلٌ مختار، فقد دخل في أقسام الكفار، فالأستغاثة بعيسى أو بمريم، حيّين أو ميّتين، تقع على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وإعتقاد أنَّ الميت يسمع أو لا يسمع، ليس من عقائد الدين التي تجبُ معرفتُها على المسلمين، فمن إعتقدَها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مصيباً مأجوراً، أو مخطاً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القبيل الألفاظ التي تفيد الرّجاء، والتوكّل، والأعتماد، والتعويل، والالتجاء، والأستعانة بغير الله، فأن هذه العبارات لو بني على ظاهرها لم يبقَ في الدنيا مسلمٌ، إذْ لا يخلو أحدٌ من الأستعانة على الأعداء ، والأعتماد على الأصدقاء، والألتجاء إلى الأمراء،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إنْ قصد الملتجأ إليه والمعول عليه من المخلوقين له اختيارٌ وتدبيرٌ في العالم لنفسه لا عن أمر الله، فذلك كفرٌ بالله، وإلاَّ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يناسب نقله في هذا المقام ما نقله القتيبي،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أعرابيٌّ، فسلَّمَ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خيرَ مَنْ دُفنت بالقاع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مِنْ طيبهنَّ القاعُ والأكمُ</w:t>
      </w:r>
    </w:p>
    <w:p>
      <w:pPr>
        <w:pStyle w:val="BookText"/>
        <w:rPr/>
      </w:pPr>
      <w:r>
        <w:rPr>
          <w:rFonts w:ascii="Amiri" w:hAnsi="Amiri" w:eastAsia="Amiri" w:cs="Amiri"/>
          <w:color w:val="111111"/>
          <w:sz w:val="28"/>
          <w:sz w:val="28"/>
          <w:szCs w:val="28"/>
          <w:rtl w:val="true"/>
          <w:lang w:bidi="ar-SA"/>
        </w:rPr>
        <w:t xml:space="preserve">نفسي الفداء لقبرٍ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وفيه الجُودُ والكرمُ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يا رسول الله، فقد ظلمتُ نفسي، وأنا أستغفرُ الله وأسألك يا رسول الله أنْ تستغفرَ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نمتُ، فرأيتُ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قتيبي أدرك الأعرابي وبشِّره أنه قد غَفَر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فأدركتُهُ وبشَّرتُه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المقصد السابع في التوسّل</w:t>
      </w:r>
    </w:p>
    <w:p>
      <w:pPr>
        <w:pStyle w:val="BookText"/>
        <w:rPr/>
      </w:pPr>
      <w:r>
        <w:rPr>
          <w:rFonts w:ascii="Amiri" w:hAnsi="Amiri" w:eastAsia="Amiri" w:cs="Amiri"/>
          <w:color w:val="111111"/>
          <w:sz w:val="28"/>
          <w:sz w:val="28"/>
          <w:szCs w:val="28"/>
          <w:rtl w:val="true"/>
          <w:lang w:bidi="ar-SA"/>
        </w:rPr>
        <w:t>ولا ريب أنه من سنن المرسلين، وسيرة السلف الصالحين، ودلت عليه الأخبار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 آدم لمَّا إقترفَ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 أسألك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غفرت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كيف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لمَّا خلقتني نظرتُ إلى العرش، فوجدتُ مكتوباً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إسمه مقروناً مع إسمك، فعرفتُهُ أحبُّ الخلق إليك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الحاكم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عثمان بن حنيف أن رجلاً ضرير البصر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 الله أن يعافيَني،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صبرتَ فهو خيرٌ لك، وإن شئتَ دعوتُ،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 فأمره أن يتوضأ، ويدعو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وأتوجه إليك بنبيِّكَ مُحمَّد نبيِّ الرحمة، يا محمد إني توجَّهتَ بك إلى ربي في حاجتي ليقضيَها، اللهم شفِّعْهُ فيَّ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دلالة على جواز الشفاعة في الدنيا، وعلى الأستغاثة، رواه الترمذي، والنسائي، وصححه البيهقي،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وقد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الطبراني عن عثمان بن حنيف أنَّ رجلاً كان يختلف إلى عثمان بن عفَّان في حاجته، فكان لا يلتفت إليه، فشكا ذلك لابن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وتوضأ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نحو ما ذكر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ذلك، فجاء البواب، فأخذه وأدخله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فأمسكه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حاجته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لمَّا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بنت أسد، قال اللهم إني أسألك بحق نبيك والأنبياء الذين من قبلي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أنس أن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أقحط الناس إستسقى </w:t>
      </w:r>
    </w:p>
    <w:p>
      <w:pPr>
        <w:pStyle w:val="BookText"/>
        <w:rPr/>
      </w:pPr>
      <w:r>
        <w:rPr>
          <w:rFonts w:ascii="Amiri" w:hAnsi="Amiri" w:eastAsia="Amiri" w:cs="Amiri"/>
          <w:color w:val="111111"/>
          <w:sz w:val="28"/>
          <w:sz w:val="28"/>
          <w:szCs w:val="28"/>
          <w:rtl w:val="true"/>
          <w:lang w:bidi="ar-SA"/>
        </w:rPr>
        <w:t>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إليك بنبيِّكَ فتسقينا، وإنا نتوسل إليك بعم نبيِّكَ، ونستشفع إليك بشيبته، فَسُقوا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عبد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من رسول الله كالعضد من المنكب، وكالذراع من العضد، رباني صغيراً، ووأخاني كبيراً، سألته مرةً أن يدعوَ لي بالمغفرة، فقام فصلَّى، فلمَّا رفع يديه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علي عندك إغفر لعلي،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أكرم منك عليه، فأستشفعُ به إليه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هذين الخبرين دلالةٌ على شفاعة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إبن حنبل أنَّ عائشة قال لها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بصاحب هذا القبر ما الذي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 الخلق والخليقة، يقتلهم خير الخلق والخليقة، وأقربهم عند الله وسيلة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الأعمش أن إمرأةً ضريرةً بقيت ستة ليالٍ تُقْسِمُ على الله بعليّ، فعوفيت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رواه جبير بن مطعم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أتاه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جهدت الأنفس، وجاع العيال، فأستسق لنا، فأنا نستشفع بك الى الله، ونستشفع بالله عليك،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أنه لا يستشفع بالله على أحد، شأن الله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فليس مما نحن فيه، لأنه نهى عن الأستشفاع بالله لا بأحد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علي أنه قال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برحم إبني هذا، وبرحم حمزة عمي منك ألا تكون مع عبد الرحمن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أسرَّ إلى فاطمة سرَّاً، فبكت بكاءً شديداً،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قُبِضَ سألتُها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بما لي عليك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مخنف عن أبي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طلحة والزبير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ناشدتكما الله وصُحبة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بين يديه، وجعل يحد النظر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 فقال أنت أفضل أم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ولكن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أصابته خطيئته التي تاب منها كانت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مُحمَّد وآلِ مُحمَّد لما غفرتَ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فغُفِرَ 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عند قبره الشريف، فقال مخاطباً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حيَّاً وطبتَ ميتاً، إنقطع عنا بموتك ما لم ينقطع بموت أحد سواك من النبوة والأنباء، وأخبار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إذْكرنا عند ربك، واجعلنا من بالك وهمك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الشيخ عبد الحميد أنَّ معاوية سأل عقيلاً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جاءته زقاق عسل من اليمن، فأخذ الحسين منها رطلاً واشترى إداماً لخبزه، فلمَّا جاء عليّ ليقسِّمها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أنه قد حَدَثَ بهذا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وأخبره بقصة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الدرة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إذا سئل بحق جعفر 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الشيخ عبد الحميد أنَّ رجلاً وفد من مصر، فاستعاذ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بآنَ أَنَّ مَنْ توسَّلَ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أو نبيٍّ، أو عبدٍ صالح، أو مكانٍ شريف، أو بغير ذلك، فلا بأس عليه، بل كان آتياً بما هو أولى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بالتوسط بحق المخلوقات، فأن للمولى على عبده حقَّ المالكية، وللعبد حق المملوكية، وللخادم حقَّ الخدمة، وللأرحام حقَّ الرحم، وللصديق حقَّ الصداقة، وللجار حقَّ الحرار، وللصاحب حقَّ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عبارةٌ عن الرابطة بأي نحوٍ إتفقت، وعلى أي جههٍ كانت</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ذلك جرتْ عادة السلف من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يومنا هذا، لا ينكره أحدً من المسلمين، والدعوات، والمواعظ مشتملة عليه، والأجماع منعقدٌ عليه، فلم يبق في المقام إشكال، ولا بقى محلٌ للقيل والقال، والله ولى التوفيق، وهو أرحم الراحمين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المقصد الثامن في الشفاعة</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الدعاء والرجاء، وليس من خواص الأنبياء والأوصياء، وليس لأحدٍ على الله قبول شفاعته، وإنما ذلك من ألطافه ومننه، ولا شفاعة إلا بإذنه ورضاه، والأخبار فيها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محمد بن عمرو بن العاص،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الله لي الوسيلة، حلَّتْ عليه الشفاعة، رواه مسلم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الأذان ودعا بكذا، حلت له شفاعتي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البخاري</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مسلم يموت، فيقوم على جنازته أربعون رجلاً، لا يُشْرِكون بالله شيئاً، إلاَّ شفَّعهم الله فيه، رواه مسلم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ميتٍ تصلي عليه أمةٌ من الناس يبلغون مائة، كلهم يشفعون له إلاَّ شُفِّعُوا فيه، رواه مسلم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خمساً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منها الشفاعة</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شافع وأول مشفع في القيامة ولا فخر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شافع وأول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عن أنس</w:t>
      </w:r>
      <w:r>
        <w:rPr>
          <w:rStyle w:val="FootnoteAnchor"/>
          <w:rtl w:val="true"/>
        </w:rPr>
        <w:footnoteReference w:id="727"/>
      </w:r>
      <w:r>
        <w:rPr>
          <w:rFonts w:ascii="Amiri" w:hAnsi="Amiri" w:eastAsia="Amiri" w:cs="Amiri"/>
          <w:color w:val="111111"/>
          <w:sz w:val="28"/>
          <w:sz w:val="28"/>
          <w:szCs w:val="28"/>
          <w:rtl w:val="true"/>
          <w:lang w:bidi="ar-SA"/>
        </w:rPr>
        <w:t>، وأُبيّ بن كعب</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جبير بن مطعم، عن عثمان بن عفان،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 يوم القيامة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منهم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سعيد،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الشفاعة على مراتب الناس في القابلية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مالك عن أبيه،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أتاني آتٍ من ربي، فخيَّرني بين أن يدخل نصف أُمتي الجنة وبين الشفاعة، فاخترت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الله بن أبي الجذعاء،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والدارمي يدخل الجنة بشفاعة رجلٍ</w:t>
      </w:r>
      <w:r>
        <w:rPr>
          <w:rStyle w:val="FootnoteAnchor"/>
          <w:rtl w:val="true"/>
        </w:rPr>
        <w:footnoteReference w:id="730"/>
      </w:r>
      <w:r>
        <w:rPr>
          <w:rFonts w:ascii="Amiri" w:hAnsi="Amiri" w:eastAsia="Amiri" w:cs="Amiri"/>
          <w:color w:val="111111"/>
          <w:sz w:val="28"/>
          <w:sz w:val="28"/>
          <w:szCs w:val="28"/>
          <w:rtl w:val="true"/>
          <w:lang w:bidi="ar-SA"/>
        </w:rPr>
        <w:t>من أمتي أكثر من بني تميم، رواه الترمذي والدارمي</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يشفع لي يوم القيامة،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أطلبك،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على الصراط،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لم ألقك؟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الميزان،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لم ألقك،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الحوض، فأني لا أخطيء هذه المواضع، رواه الترمذي</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بعد فراغ الشافعين من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الملائكة، وشُفِّعَ النبيون، وشُفِّعَ المؤمنون، ولم يبقَ إلاَّ أرحمُ الراحمين</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يحبس المؤمنون يوم القيامة، فيقولون لو استشفعنا، فيأتون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فيعتذر بخطيئته،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فيعتذر بثلاث كذبات كذبهن،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فيعتذر بقتل النفس،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هناك، فيقول الله تعالى بعد أن أسجد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 تشفع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وهو طويل</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مَلَكاً غُضِبَ عليه، فأُهبِطَ من السماء، فجاء إلى إدريس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 لي عند ربك، فدعا له، فأُذن له في 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دلالة على الشفاعة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وستجيء في باب زيارة القبور أخبارٌ كثيرةٌ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كنتُ له شفيعاً</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وبيان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من قبيل الدعاء، فيرجع طلبها الى التماس أنبياء والأولياء، فتكون عبارة عن دعاء مخصوص لنجاة الغير، أو قضاء حاجته في أمور الدنيا والآخرة، فلا كلام ولا بحث في جواز طلبها من كل أحد، فهي كما لو سألتَ إخوانك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أنه لما سئل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فرق بين الأحياء والأموات، فأنا 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الأخبار في أنَّ الأموات يسمعون وينطقون، لكنَّ الناس لا يسمعون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بهذا المعنى لا غضاضة في طلبها، إذ لسنا في ذلك بمنزلة من قالوا لا طاقة لنا بعبادة الله، ونحن نعبد الأصنام، وهم يوصلوننا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أُريدَ بالشفاعة منصبٌ أعطاه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وأوليائه، فيدفعون بالأذن العام عن الناس، بمعنى أنَّ الله أذن إذناً عاماً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إنقاذ بعض أهل العذاب من العذاب يوم يقوم الحساب، فبهذا المعنى تكون مخصوصة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ريب أن المستشفع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والأولياء في دار الدنيا، يريد المعنى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 شعري ما الذي يُنْكَرُ من طلب الشفاعة، أمن جهة خطاب الموتى فذلك لا يوجب كفراً ولا إشراكاً، لو كان خطأ، فكيف لو كان صواباً، أو من جهة إسناد الأمر الى غير الله سبحانه، وهذا أعجب من السابق، فأنَّ الداعي والساعي في حاجة أحد إلى مولاه لا يرتفع عن درجة العبودية، ولا سيما إذا لم يحدث شيئاً إلا عن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البديهة</w:t>
      </w:r>
      <w:r>
        <w:rPr>
          <w:rStyle w:val="FootnoteAnchor"/>
          <w:rtl w:val="true"/>
        </w:rPr>
        <w:footnoteReference w:id="736"/>
      </w:r>
      <w:r>
        <w:rPr>
          <w:rFonts w:ascii="Amiri" w:hAnsi="Amiri" w:eastAsia="Amiri" w:cs="Amiri"/>
          <w:color w:val="111111"/>
          <w:sz w:val="28"/>
          <w:sz w:val="28"/>
          <w:szCs w:val="28"/>
          <w:rtl w:val="true"/>
          <w:lang w:bidi="ar-SA"/>
        </w:rPr>
        <w:t>أن العبيد والخدام القائمين بشرائط العبودية والخدمة مع الأذن يُشَفَعَوْنَ عند مواليهم في قضاء حوائج الناس، ولا يخرجهم ذلك عن العبودية والخدمة، بل هذا نوع من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أحاديث الشفاعة ما يدل على عموم الشفاعة في دفع المضار الدنيوية والأخروية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عن الصحابة بطرق معتبرة أن الصحابة كانوا يلجأون الى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ويندبونه في الأستسقاء ورفع الشدائد والأغراض الدنيوية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البيهقي بطريق صحيح عن مالك الدارخازن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أصاب الناس قحط، فذهب رجل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إستسق لأُمَّتك فقد هلكوا، فأتاه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سُقوا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روي أنَّ من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نومه فكأنما رآه في يقظته، لأنَّ الشيطان لا يتمثل به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البيهقي بطريق صحيح أنَّ رجلاً في أيام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إستسقِ لأُمَّتك</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 وابن المقري أنهم كانوا جياعاً، فجاؤا إلى قبر النبي،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الجوع، فاشبعوا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ذلك ظاهر بين الصحابة والسلف، لا يتناكرونه أبداً، وحيث كان لا يزيد على سؤال الدعاء، واتضح في البحث الآتي أنَّ الأنبياء والأولياء أحياء، لا يبقى كلام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وأما الخاتمة، فتشتمل على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 في حياة الأموات بعد موتهم</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الأول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w:t>
      </w:r>
    </w:p>
    <w:p>
      <w:pPr>
        <w:pStyle w:val="BookText"/>
        <w:rPr/>
      </w:pPr>
      <w:r>
        <w:rPr>
          <w:rFonts w:ascii="Amiri" w:hAnsi="Amiri" w:eastAsia="Amiri" w:cs="Amiri"/>
          <w:color w:val="111111"/>
          <w:sz w:val="28"/>
          <w:sz w:val="28"/>
          <w:szCs w:val="28"/>
          <w:rtl w:val="true"/>
          <w:lang w:bidi="ar-SA"/>
        </w:rPr>
        <w:t>وانه يسمع الكلام ويرد الجواب، كما في حياته غير أن الله حبس سمع الناس إلاَّ قليلاً من الخواص، ولا بعد في ذلك بعد الأقرار بعموم قدرة الجبار، فأن من أودع تلك النطقة روح الانسان، قادر أن يودعها في أي محل كان</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إطلاق إسم الموت عليه، وانَّ الحياة إنَّما هي وقت البعث، لأنَّ المراد أنَّ عود تلك الأجسام على الحال السابق والكيفية السابقة، إنما يكون في ذلك الوقت، وان </w:t>
      </w:r>
    </w:p>
    <w:p>
      <w:pPr>
        <w:pStyle w:val="BookText"/>
        <w:rPr/>
      </w:pPr>
      <w:r>
        <w:rPr>
          <w:rFonts w:ascii="Amiri" w:hAnsi="Amiri" w:eastAsia="Amiri" w:cs="Amiri"/>
          <w:color w:val="111111"/>
          <w:sz w:val="28"/>
          <w:sz w:val="28"/>
          <w:szCs w:val="28"/>
          <w:rtl w:val="true"/>
          <w:lang w:bidi="ar-SA"/>
        </w:rPr>
        <w:t>ظهور ذلك للناظرين، إنما يكون في ذلك الحين، ولا بُدَّ أن تتلقَّى ما ورد عن النبي الكريم، بأشد القبول والتسليم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والتراب على شيبته،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أنه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وفي يده قارورة، فقلت وما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المبارزي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حيٌ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 الشافعي</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حيٌ بعد وفاته، فأنه يستبشر بطاعات أمته، ويحزن من معاصيهم، وتبلغه صلاة مَنْ يُصَلِّي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أعرابيا جاء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إستغفر لي، فنودي من داخل القبر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الله لك</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داود في مسنده، عن أبي هريرة، مرفوعاً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أحاد يُسلَّم عليَّ إلا ردَّ اللهُ روحي حتى أردَّ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إبن قدامة من رواية أحمد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يُسلّم عليَّ عند قبري إلاَّ ردَّ الله عليَّ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بعض أكابر مشايخ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النسائي وغيره،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ملائكة سيَّاحين في الأرض، يبلغونني من أمتي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لا فرق بين السلام من قربٍ، أو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عند قبري سمعتُه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عليَّ عند قبري، وكل الله به </w:t>
      </w:r>
    </w:p>
    <w:p>
      <w:pPr>
        <w:pStyle w:val="BookText"/>
        <w:rPr/>
      </w:pPr>
      <w:r>
        <w:rPr>
          <w:rFonts w:ascii="Amiri" w:hAnsi="Amiri" w:eastAsia="Amiri" w:cs="Amiri"/>
          <w:color w:val="111111"/>
          <w:sz w:val="28"/>
          <w:sz w:val="28"/>
          <w:szCs w:val="28"/>
          <w:rtl w:val="true"/>
          <w:lang w:bidi="ar-SA"/>
        </w:rPr>
        <w:t>ملكاً يبلغني</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إبن أوس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عليّ من الصلاة يوم الجمعة، فأن صلاتكم معروضةٌ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كيفَ تعرض عليك وأنت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على الأرض لحوم الأنبياء</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الحافظ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بعد مماتي كعلمي في حياتي</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مَلَكاً يُسْمِعُني أقوالَ الخلائق، يقوم على قبري، فلا يُصلّى عليَّ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عليك، صلَّوا عليّ حيثما كنتم، فأن صلاتكم تبلغني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أعمالكم تُعْرَضُ عليّ</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في ذلك أكثر من أن تحصى، وفيها دلالة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 في كما يُخاطَبُ في حياته، بل يظهر من بعض الروايات</w:t>
      </w:r>
      <w:r>
        <w:rPr>
          <w:rStyle w:val="FootnoteAnchor"/>
          <w:rtl w:val="true"/>
        </w:rPr>
        <w:footnoteReference w:id="748"/>
      </w:r>
      <w:r>
        <w:rPr>
          <w:rFonts w:ascii="Amiri" w:hAnsi="Amiri" w:eastAsia="Amiri" w:cs="Amiri"/>
          <w:color w:val="111111"/>
          <w:sz w:val="28"/>
          <w:sz w:val="28"/>
          <w:szCs w:val="28"/>
          <w:rtl w:val="true"/>
          <w:lang w:bidi="ar-SA"/>
        </w:rPr>
        <w:t>أنَّ كلامه يسمعه بعض الخواص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أبو نعيم في دلائل النبوة،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يأتي وقت صلاةٍ إلاَّ سمعتُ الأذان من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سعد في الطبقات، عن سعيد بن المسيب أنه كان يلازم المسجد أيام الحرَّة، فإذا جاء الصبح سمع أذاناً من القبر الشريف</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زبير بن بكار</w:t>
      </w:r>
      <w:r>
        <w:rPr>
          <w:rStyle w:val="FootnoteAnchor"/>
          <w:rtl w:val="true"/>
        </w:rPr>
        <w:footnoteReference w:id="750"/>
      </w:r>
      <w:r>
        <w:rPr>
          <w:rFonts w:ascii="IRNazanin" w:hAnsi="IRNazanin" w:eastAsia="IRNazanin"/>
          <w:color w:val="111111"/>
          <w:sz w:val="28"/>
          <w:sz w:val="28"/>
          <w:szCs w:val="28"/>
          <w:rtl w:val="true"/>
          <w:lang w:bidi="fa-IR"/>
        </w:rPr>
        <w:t>في أخبار المدينة،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أسمع الأذان والأقامة من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الحَرَّة، حتى عاد الناس</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الدارمي في مسنده، عن مروان، عن سعيد بن عبد العزيز أنَّه كان لا يعرف وقت الصلاة إلاَّ بهمهمةٍ تخرج من القبر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الثاني في حياة سائر الشهداء والأنبياء</w:t>
      </w:r>
    </w:p>
    <w:p>
      <w:pPr>
        <w:pStyle w:val="BookText"/>
        <w:rPr/>
      </w:pPr>
      <w:r>
        <w:rPr>
          <w:rFonts w:ascii="Amiri" w:hAnsi="Amiri" w:eastAsia="Amiri" w:cs="Amiri"/>
          <w:color w:val="111111"/>
          <w:sz w:val="28"/>
          <w:sz w:val="28"/>
          <w:szCs w:val="28"/>
          <w:rtl w:val="true"/>
          <w:lang w:bidi="ar-SA"/>
        </w:rPr>
        <w:t>قد سبق أن الأرض لا تأكل لحومهم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 في كتاب الاعتقاد</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بعدما قُبِضُوا رَّدْت إليهم أرواحهم، فهم أحياءٌ كالشهداء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القرطبي في التذكرة</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ليس عدماً محضاً، يدل على ذلك أن الشهداء أحياء، فالأنبياء أولى، وقد صحَّ أنَّ الأرض لا تأكل أجساد الأنبياء،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 بالأنبياء ليلة الأسراء في بيت المقدس وفي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الأستاذ أبو منصور عبد القاهر بن طاهر البغدادي شيخ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لا تبلى أجسادهم، ولا تأكل الأرض منهم شيئاً، وقد إلتقى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إبراهيم، وموسى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 بقتلى بدر فكلّمهم،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تُكلّم أجساداً لا أرواح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أسمعَ منهم لكنهم لا يتكلمون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قتيبة وأبي الفضل، عن إبن عباس أنَّ الحواريين قالوا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لنا يحيى بن زكريا، حتى ننظر إلى وجهه، فخرج معهم وأحياه، وإذا نصف شعر رأسه أبيض، وقد كان أسوداً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نوديت زعمتُ أنها القيامة،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أسأل الله أن يردك إلى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مرارة الموت لم تخرج من حلقي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بابراهيم يُصلّي، وبموسى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المعراج أنه مرَّ بكثير من الأنبياء يصلون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شيخ السنة أبو بكر البيهقي في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تُردُّ إليهم أرواحهم بعدما يقبضون، فهم أحياء عند ربهم كالشهداء، وقد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منهم، وصلُّوا خلفه، وقد أخبر هو عن ذلك، وخبرُهُ صدق، أنَّ صلاتنا تُعرضُ عليه، وانَّ </w:t>
      </w:r>
    </w:p>
    <w:p>
      <w:pPr>
        <w:pStyle w:val="BookText"/>
        <w:rPr/>
      </w:pPr>
      <w:r>
        <w:rPr>
          <w:rFonts w:ascii="Amiri" w:hAnsi="Amiri" w:eastAsia="Amiri" w:cs="Amiri"/>
          <w:color w:val="111111"/>
          <w:sz w:val="28"/>
          <w:sz w:val="28"/>
          <w:szCs w:val="28"/>
          <w:rtl w:val="true"/>
          <w:lang w:bidi="ar-SA"/>
        </w:rPr>
        <w:t>الأرض لا تأكل من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عفيف الدين أنَّ الأولياء من جملة خصائصهم رؤيا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 تقي الدين السبكي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حياة الأنبياء والشهداء في القبور كحياتهم في الدنيا، ويدل عليه صلاة موسى وجماعة من الأنبياء ليلة الأسراء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الثقات عن أنس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أحياءٌ في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بقبر موسى بن عمران فرأيتُهُ يُصلّي</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 في حق مَنْ قُتلوا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في حياة سائر الموتى</w:t>
      </w:r>
    </w:p>
    <w:p>
      <w:pPr>
        <w:pStyle w:val="BookText"/>
        <w:rPr/>
      </w:pPr>
      <w:r>
        <w:rPr>
          <w:rFonts w:ascii="IRNazanin" w:hAnsi="IRNazanin" w:eastAsia="IRNazanin"/>
          <w:color w:val="111111"/>
          <w:sz w:val="28"/>
          <w:sz w:val="28"/>
          <w:szCs w:val="28"/>
          <w:rtl w:val="true"/>
          <w:lang w:bidi="fa-IR"/>
        </w:rPr>
        <w:t xml:space="preserve">روى إبن عباس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يمر بقبر أخيه المؤمن فيسلم عليه إلا عرفَهُ، ورد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يمر بقبر رجل يعرفه إلاَّ عرَفَهُ وردَّ عليه السلام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أبو عبد الله البخاري أنَّ الشهداء وسائر المؤمنين إذا زارهم المسلم وسلَّم عليهم، عرفوه وردوا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الثعلبي في تفسيره، وابن المغازلي الواسطي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وأصحابه لما حملهم البساط، وصَلَوا إلى موضع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عليهم، فسلِّموا عليهم، ولم يردوا، فسلم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الشيخ ابن حيارة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لم يوص، لم يُؤذَنْ له في الكلام مع الموتى، قيل، يا رسول الله الموتى يتكلمون،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ويتزاورون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جعفراً يطير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أبو بكر محمد بن عبد الله الشافعي أن عيسى لما دفن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فأجابته من جوف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حبيبي، وقرة عيني،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طعم الموت؟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ذهبتْ مرارة الموت من حَلْقِي، ولا خشونته من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الحاكم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أخٌ لي، فوضعتُهُ في القبر، وسويت عليه التراب، ثم وضعتُ أذني على الحده، فسمعتُ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فسمعتُ أخي يقول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دينُك، فسمعتُ أخي يقول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الأسلام، فسمعتُهُ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نبيك؟ فسمعتُهُ يقول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نبيّي، فسمعتُهُ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 العروس، وسمعتُ الملك الآخر يقول له أبشر بروح وريحان، وربٍّ غير غضبان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الأخبار،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يموت، يوضع على سريره، فَيُخْطَى ثلاث خُطوات، إلاَّ ويُنادى بنداء يسمعه ما شاء الله من الخلائق غير الثقلين،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يا خدماه، يا حملة نعشاه، لا تغرَّنكم الدنيا كما غرَّتني، ولا يلعبن بكم الزمان كما لعب بي، خلَّفتُ ما جمعتُ لورثتي، ولم يحملوا من خطيئتي شيئاً، والديّان يحاسبني، وأنتم تشيعوون جنازتي، ثم تدعونني في الحدي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تسلمونني الى منكر ونكير، واندامتاه، وآندآمتاه، وآندآمتاه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الفقيه الزاهد إسماعيل بن الحسن، عن عمر بن الخطاب أنه دخل المقابر، فنادى يا أهل المقابر الأموال قد قُسِّمتْ، والدور قد سُكنتْ، والأزواج قد نُكحتْ، فهذا خبر ما عندنا، فأخبرونا ما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به هاتف، وهو ينادي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وجدنا ما عملنا ربحاً، وما خلفنا خسراناً، والجبار سألنا عن جميع ما فعلنا، ثم سكت</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كعب،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يمرُّ أحدٌ بالمقابر إلا ويناديه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غافلاً لو علمتَ بما نحن فيه لذاب لحمك وجسمك، كما يذوب الثلج في النار</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الضحاك،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الموتى ينادون في كل يوم ثلاث مرات من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الديار عجلوا عجلوا، فأنما نحن محبوسون من أجلكم، الرحيل الرحيل، لا تحبسوا إخوانكم، خرِّبوا ما بنيتم، وأتركوا ما جمعتم، نورتم البيوت، وأظلمتم القبور، وبنيتم البيوت، ونسيتم القبور، وعمرتم البيوت، وخربتم القبور، ووسعتم البيوت، وضيقتم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وذكروا غير ذلك</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محمد بن عمر، يروي عن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يمضي إلاَّ ومَلَك 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القبور مَنْ تغبطون اليوم،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نغبط أهل المساجد، يصلُّون في مساجدهم، ويصومون ويصدَّقون، ولا نقدر نصلي ونصوم ونتصدق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محمد بن أبي عبد الله بن الفضل،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على قبر، فرأى فيه عذابا شديداً، فدعا الله حتى أحياه،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أكلتُ شيئاً، فأخذتُ عُودةً من حزمة شوك لأُخلل أسناني بها، ومتُّ منذ أربعة آلاف سنة وأنا في عذابها،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منذ أربعة آلاف سنة ومرارة الموت باقيةٌ في حَلْقي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علينا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وهب بن منبة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نهرٍ فيه ماء عذب، وحوله خابية</w:t>
      </w:r>
      <w:r>
        <w:rPr>
          <w:rStyle w:val="FootnoteAnchor"/>
          <w:rtl w:val="true"/>
        </w:rPr>
        <w:footnoteReference w:id="762"/>
      </w:r>
      <w:r>
        <w:rPr>
          <w:rFonts w:ascii="Amiri" w:hAnsi="Amiri" w:eastAsia="Amiri" w:cs="Amiri"/>
          <w:color w:val="111111"/>
          <w:sz w:val="28"/>
          <w:sz w:val="28"/>
          <w:szCs w:val="28"/>
          <w:rtl w:val="true"/>
          <w:lang w:bidi="ar-SA"/>
        </w:rPr>
        <w:t>، كلما يوضع فيها من ذلك الماء يصير ذلك الماء يصير مالحاً،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خبر هذا الماء 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الله للخابية بالكلام،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آدمياً، فبقيتُ في قبري ثلاثمائة سنة، ثم جاء لبَّانٌ، فضرب ترابي لِبْنَاً، وبنيت في قصر ثلاثمائة سنة، ثم خرب القصر، فبقيتُ تراباً مائتي سنة، ثم جاء شخص فجعلني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ووضعني سقايةً على شاطئ هذا النهرٍ من مائة سنة وكل ما يجعل فيَّ يكون مالحاً، لما في من مرارة نزع الروح، وأنا معذبٌ منذ مِتُّ، لأني أخذت إبرةً من جاري، وما رددتُها حتى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أنَّ عذابي أشد أم مرارة الموت،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عليَّ الموت، ونجني من عذاب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من مضمونه محل الحاجة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الأحوال على الميت حين يدخل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 ليغسله، فيخرج خواتم الشبان من أصابعهم، وينزع قميص العروس من بدنها، ويرفع </w:t>
      </w:r>
    </w:p>
    <w:p>
      <w:pPr>
        <w:pStyle w:val="BookText"/>
        <w:rPr/>
      </w:pPr>
      <w:r>
        <w:rPr>
          <w:rFonts w:ascii="Amiri" w:hAnsi="Amiri" w:eastAsia="Amiri" w:cs="Amiri"/>
          <w:color w:val="111111"/>
          <w:sz w:val="28"/>
          <w:sz w:val="28"/>
          <w:szCs w:val="28"/>
          <w:rtl w:val="true"/>
          <w:lang w:bidi="ar-SA"/>
        </w:rPr>
        <w:t>عمائم المشايخ عن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يقول بصوتٍ يسمع الخلائق غير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غسال بالله عليك إنزع ثيابي برفق، فأني الساعة استرحتُ من مخاليب مَلَك الموت، فأذا صب عليه الماء صاح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عن المغتسل، وشدَّ مواضع قدميه بالكفن،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لا تشد رأس كفني ليرى وجهي أهلي وأولادي وعروسي التي كنتُ أُحبُّها، وينظرُ إلى وجهي أقربائي، وأحبائي وإخواني، وجيراني، ورفقائي، فأن هذه آخر رؤياي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من الدار، نادى بالله عليكم يا حملة نعشي لا تُعَجِّلوا بي، حتى أُودِّعَ داري التي بنيتُها، وزيَّنتُها ونقشتُها بأنواع النقوش، وأهلي ومالي وأولادي، فأن هذا خروجُ لا مردَّ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رفعت الجنازة، نادى يا حملَة نعشي بالله عليكم لا تُعجلِّوا بي، حتى أسمع أصوات أولادي الذين يَعْوَلُونَ خلف جنازتي، وعروسي التي تبكي عليَّ، ووالدي الذي تقوَّس ظهره لموتى، ووالدتي التي شدَّتْ وسطها بالمنديل لمفارقتي، وقد نشرتْ شعرها، وضربتْ صدرها، وتقوَّس ظهرها، وأبيضَّتْ عيناها لفقدي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صُلّي على جنازته، ورُفعَ من المصلى، ورجع بعض أصدقائه،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كنتُ أعلمُ أنَّ الميت ينساه الأحياء، لكن لا بهذه السرعة، رجعتم قبل أن تدفنوني، ونسيتموني بهذه السرعة، وجسمي بعد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 في لحده، وَوُضِعَ عليه التراب، ينادي وآ ورثتآه، تركتُ لكم الكثير، فلا تنسوني، تصدَّقوا عني على فقرائكم، ولو بكسرة خبز محترق، وعلمتكم القرآن والأدب، فلا تنسوني من الدعاء، فأني صرت محتاجاً، كفقرائكم على أبوابكم، ومحتاجاً إلى دعائكم، كصاحب حاجتكم الى ساداتكم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بقاء حياتهم في قبورهم، ما دلَّ على أنَّ الميّت بعدما يُسأل، يُفتح له بابٌ إلى الجنة، إن كان من أهل الخير، أو إلى النار إنْ كان من أهل الشر، وبقاء اللذة والألم ظاهرٌ في بقاء أثر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أحدكم، عرض عليه مقعده بالغدوة والعشيّ، إن خيراً فخير، وإن شراً فشر</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الميتَ يُسأل في قبره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 </w:t>
      </w:r>
    </w:p>
    <w:p>
      <w:pPr>
        <w:pStyle w:val="BookText"/>
        <w:rPr/>
      </w:pPr>
      <w:r>
        <w:rPr>
          <w:rFonts w:ascii="Amiri" w:hAnsi="Amiri" w:eastAsia="Amiri" w:cs="Amiri"/>
          <w:color w:val="111111"/>
          <w:sz w:val="28"/>
          <w:sz w:val="28"/>
          <w:szCs w:val="28"/>
          <w:rtl w:val="true"/>
          <w:lang w:bidi="ar-SA"/>
        </w:rPr>
        <w:t>أجاب بالحق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وإلاَّ فُتِحَ له بابٌ إلى قبره يكون معذباً إلى يوم القيامة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البراء بن عازب،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ملكان يجلسانه، ثم ذكر أنهما يسألانه، فأن أجاب بحق، فُتح له بابٌ إلى الجنة، فيأتيه من روحها وطيبها، وإلاَّ يُفتحُ له بابٌ إلى النار، فيأتيه من حرَّها وَسَمُوْمِها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من الأخبار الكثيرة الدالة على أنهم في قبورهم يتلذذون ويتألمون، وهذا من توابع الحياة ولوازمها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فقد بلغت هذه الأخبار فوق التواتر، وبعد عموم قدرة الفاعل المختار، لا بُعدَ ولا غرابة في مداليلها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من الكتاب والسنة على أنَّ الأحياء يكون عند النفخ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بيَّنا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الحياة على النحو المعهود من تلك الأشخاص الخاصة بعينها، أو يُرادُ أَنَّهُ يوم البروز والظهور على عيون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بهذه الأخبار المتواترة، أنهم يسمعون ويعقلون ويعرفون مَنْ يُخاطبهم، صحَّ لنا أنْ نخاطبهم مخاطبة الأحياء فنلتمس دعاءهم، ونقسم عليهم بالأقسام في أنْ يكونوا شفعاء لنا في الدنيا وفي يوم القيام، لأنَّ الشفاعة أظهر فرديها أنها دعاء خاص، واختصاص الخواص بها باعتبار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قائلٌ لنبيّ، أو وصيّ، أو 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إشفع لي، أو إدعُ لي، أو أغثني، أو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بدعائك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لي حاجتي، أو إرزقني مالاً، وأدفع الضرر عني، ونحو ذلك ولا يريد سوى التوسط بالدعاء وسؤال الله،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كثيرٌ من ذلك في كلام الصحابة والتابعين، بل ربما كان هذا التعبير أولى، لدلالته على قرب منزلة العبد عند مولاه واحترامه، فتكون شهادة له بنبوته، وقرب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مَنْ قال للعبد المقرّب، أو إلى الخادم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 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إسعَ لي في قضائها عند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بأسٌ، بل هو أنسب في التواضع الى المولى</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قال مثل ذلك معتقداً أنَّ الأنبياء والأوصياء بأيديهم الأمر أصالةً، يفعلون ما يشاؤون، فعليه لعنة الله والملائكة والناس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وإني قد طفتُ بشطرٍ من بلاد المسلمين، وخالطتُ كثيراً منهم منذ سنين، فلم أرَ أحداً يعتقد أنَّ في الوجود فاعلاً مختاراً سوى الفاعل المختار العزيز الجبار تبارك وتعالى، وذلك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خطاباتهم، فضلاً عن العلماء الأعلام، إلاَّ أنهم لا يمكنهم كشف الحال، وإن كان مقصدهم ذلك على الأجمال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وإياكم طريق السداد والنجاة من أهوال 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في الزيارات</w:t>
      </w:r>
    </w:p>
    <w:p>
      <w:pPr>
        <w:pStyle w:val="BookText"/>
        <w:rPr/>
      </w:pPr>
      <w:r>
        <w:rPr>
          <w:rFonts w:ascii="IRNazanin" w:hAnsi="IRNazanin" w:eastAsia="IRNazanin"/>
          <w:color w:val="111111"/>
          <w:sz w:val="28"/>
          <w:sz w:val="28"/>
          <w:szCs w:val="28"/>
          <w:rtl w:val="true"/>
          <w:lang w:bidi="fa-IR"/>
        </w:rPr>
        <w:t>وفیه فصلان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في 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الدارقطني في السنن وغيرها، والبيهقي، وغيرهما من طريق موسى بن هلال العبدي، عن عبد الله العمري،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قبري وجبتْ له شفاعتي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نافع، عن سالم، عن ابن عمر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جاءني زائراً ليس له حاجة إلاَّ زيارتي، كان حقاً عليَّ أنْ أكون له شفيعاً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ليث، عن مجاهد، عن ابن عمر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وزار قبري بعد وفاتي، كان كمَنْ زارني في حياتي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عائشة أيضا، وعن نافع، عن ابن عمر،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كنتُ له شهيداً أو شفيعاً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نافع، عن ابن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فلم يزرني، فقد جفاني</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هريرة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بعد موتي، فكأنما زارني حياً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أنس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مَنْ زارني في المدينة، كنتُ له شهيداً أو شفيعاً يوم القيامة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ميّتاً كمَنْ زارني حياً ، ومَنْ زار قبري وجبت له شفاعتي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إبن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في مماتي، كان كمن زارني في حياتي، ومَنْ لم يزرني فقد جفاني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قبري بعد مماتي، فكأنما زارني في حياتي، ومَنْ لم يزرني فقد جفاني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إبن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وقصدني في مسجدي، كانت له حجتان مبرورتان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عساكر،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مَنْ زار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بكر بن عبد الله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المدينة زائراً لي،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كعب الأحبار أنَّ عمر لما فتحَ بيت المقدس،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تسير معي الى المدينة نزور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معه، فلمَّا دخل بدأ بالمسجد، وسلَّمَ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الموطأ عن إبن عمر كان يقف عند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فيُسَلِّم عليه، وعلى أبي بكر،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نافع هل كان ابن عمر يسلّم 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مائة مرّة أو أكثر يُسلَّم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أبي 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إبن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سُنَّةَ السلام منْ قبل القبلة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الدارقطني،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المسجد فسلم على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آل الخطاب، وعن بعض الحفاظ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كان، فالروايات في استحباب زيارته وشفاعته لزوَّاره، داخلةٌ في قسم المتواتر، وعمل الصحابة، والتابعين، وأهل البيت أجمعين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أجمعَ عليها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غيرُهُ إجماعَ المسلمين قولاً وفعلاً على استحباب زيارته، وصريحٌ بعضُها</w:t>
      </w:r>
      <w:r>
        <w:rPr>
          <w:rStyle w:val="FootnoteAnchor"/>
          <w:rtl w:val="true"/>
        </w:rPr>
        <w:footnoteReference w:id="768"/>
      </w:r>
      <w:r>
        <w:rPr>
          <w:rFonts w:ascii="Amiri" w:hAnsi="Amiri" w:eastAsia="Amiri" w:cs="Amiri"/>
          <w:color w:val="111111"/>
          <w:sz w:val="28"/>
          <w:sz w:val="28"/>
          <w:szCs w:val="28"/>
          <w:rtl w:val="true"/>
          <w:lang w:bidi="ar-SA"/>
        </w:rPr>
        <w:t>أن شدَّ الرحال إليها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دل على استحباب التعظيم، وانَّ حرمة الأموات كحرمة الأحياء،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في زيارة باقي القبور</w:t>
      </w:r>
    </w:p>
    <w:p>
      <w:pPr>
        <w:pStyle w:val="BookText"/>
        <w:rPr/>
      </w:pPr>
      <w:r>
        <w:rPr>
          <w:rFonts w:ascii="Amiri" w:hAnsi="Amiri" w:eastAsia="Amiri" w:cs="Amiri"/>
          <w:color w:val="111111"/>
          <w:sz w:val="28"/>
          <w:sz w:val="28"/>
          <w:szCs w:val="28"/>
          <w:rtl w:val="true"/>
          <w:lang w:bidi="ar-SA"/>
        </w:rPr>
        <w:t>قد مرَّ في الأخبار الماضية زيارة الصحابة قبري الشيخين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بريدة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نهيتكم عن زيارة القبور فزوروها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مبدأ الأسلام كانت زيارة القبور وتذكار الموتى والقتلى، باعثاً على الجبن عن الجهاد، حتى إذا قوي الأسلام أمرهم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في خبر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قبر أُمِّه، ولم يستغفر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بالزيارة، ونهيتُ عن الأستغفار، فزوروا القبور، فأنَّها تذكر الموت</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بريدة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خرج إلى المقابر،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أهل الديار من المؤمنين والمسلمين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مسلم</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عائشة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يخرج إلى البقيع آخر الليل،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مسلم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وكيف كان فالأخبار متظافرة على زيارة القبور، ولا حاجة لنقل 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ورد من أنَّ حرمة المسلم ميتاً كحرمته حياً دلالة على ذلك، وزيارة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والصحابة لقبور الشهداء أوضح من الشمس في رابعة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الثالث في التبرك بالقبور ونحوها</w:t>
      </w:r>
    </w:p>
    <w:p>
      <w:pPr>
        <w:pStyle w:val="BookText"/>
        <w:rPr/>
      </w:pPr>
      <w:r>
        <w:rPr>
          <w:rFonts w:ascii="Amiri" w:hAnsi="Amiri" w:eastAsia="Amiri" w:cs="Amiri"/>
          <w:color w:val="111111"/>
          <w:sz w:val="28"/>
          <w:sz w:val="28"/>
          <w:szCs w:val="28"/>
          <w:rtl w:val="true"/>
          <w:lang w:bidi="ar-SA"/>
        </w:rPr>
        <w:t>إختلف العلماء من أهل السنة والجماعة في جواز التبرك بالقبور،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أجازه على 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أنْ يُطافَ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ويكره إلصاق البطن والظهر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مسَّهُ باليد وتقبيله، بل الأدب أن يبعد عنه، كما لو حضر في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وكلامه ظاهرٌ في أنَّ المس أبعد من التعظيم، وشبهة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إبن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عمر أنه كان يكرهُ مسَّ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بعضهم ندبه وأستحبابه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عبد الله بن أحمد بن حنبل في كتاب العلل والسؤالات،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عن الرجل يمس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يتبرك بمسه وتقبيله، ويفعل بالقبر ذلك رجاء ثواب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إسماعيل أن إبن المنكدر</w:t>
      </w:r>
      <w:r>
        <w:rPr>
          <w:rStyle w:val="FootnoteAnchor"/>
          <w:rtl w:val="true"/>
        </w:rPr>
        <w:footnoteReference w:id="773"/>
      </w:r>
      <w:r>
        <w:rPr>
          <w:rFonts w:ascii="IRNazanin" w:hAnsi="IRNazanin" w:eastAsia="IRNazanin"/>
          <w:color w:val="111111"/>
          <w:sz w:val="28"/>
          <w:sz w:val="28"/>
          <w:szCs w:val="28"/>
          <w:rtl w:val="true"/>
          <w:lang w:bidi="fa-IR"/>
        </w:rPr>
        <w:t xml:space="preserve">يصيبه الصمَّات، فكان يقوم ويضع خدَّهُ 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فعُوتبَ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يستشفى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والأستشفاء أعظم من التبرك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عن إبن أبي الضيف، والمحب الطبري، جواز تقبيل قبور الصالحين، وظاهره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إبن حنبل أني لا أعرف التمسح بالقبر، أما المنبر فنعم، لما روي أن إبن عمر كان يفعله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مالك التبرك بالمنبر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يحيى بن سعيد شيخ مالك أنه حينما أراد الخروج إلى العراق، جاء إلى المنبر، وتمسَّح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التمسح بالقبر ليس مما قام الأجماع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وأستدل بما رواه يحيى بن الحسن، عن عمر بن خالد، عن أبي نباته، عن كُثِّير بن يزيد، عن المطلب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مروان بن الحكم، فإذا رجلٌ ملتزم القبر، فأخذ مروان برقبته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آتِ الحجر ولا اللبن، إنما جئتُ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رواية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الرجل أبا أيوب الأنصاري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هذه الرواية أحمد، وزاد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وليه أهله، ولكن إبكوا عليه إذا وليه غير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الدرداء أن بلالاً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الجفوة يا بلال، أَمَا لَكَ أن تزورني؟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حزيناً خائفاً، فركب راحتله، وقصد المدينة، فأتى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يبكي عنده، ويمرّغ وجهه عليه، إلى أنْ ذكر حضور الحسنين وبكاء أهل المدينة، وأذان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رئي أكثر باكياً ولا باكية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إبن حملة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خديه على القبر، وأن ابن عمر كان يضع يده اليمنى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مالك، والزعفراني تحريمه، وهو الظاهر من كلام أنس بن مالك،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كيف يدَّعى المسَّ والتبرك عبادة مع أنه أبعد عن التعظيم، وقضية الذم على عبادة يعقوق ويغوث ونسر، ليس من جهة التبرك، كما نصَّ عليه المُفَسرون</w:t>
      </w:r>
      <w:r>
        <w:rPr>
          <w:rStyle w:val="FootnoteAnchor"/>
          <w:rtl w:val="true"/>
        </w:rPr>
        <w:footnoteReference w:id="774"/>
      </w:r>
      <w:r>
        <w:rPr>
          <w:rFonts w:ascii="Amiri" w:hAnsi="Amiri" w:eastAsia="Amiri" w:cs="Amiri"/>
          <w:color w:val="111111"/>
          <w:sz w:val="28"/>
          <w:sz w:val="28"/>
          <w:szCs w:val="28"/>
          <w:rtl w:val="true"/>
          <w:lang w:bidi="ar-SA"/>
        </w:rPr>
        <w:t>،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تبركت الآباء فانتهى الأمر إلى عبادة الأبناء، فوقع الذم على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التقبيل على أنحاء</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تقبيل المحبة، لأنَّ مَنْ أحبَّ شخصاً أحبَّ مكانه، وثيابه، وداره، ومزاره، فلا يكون تقبيل الأعتاب، والجدران، والأبواب إلاَّ كتقبيل بعض ثياب الأحباب، فهو من قبیل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أمرُّ على الديارِ 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 ذا الجدارَ وذا الجدارا</w:t>
      </w:r>
    </w:p>
    <w:p>
      <w:pPr>
        <w:pStyle w:val="BookText"/>
        <w:rPr/>
      </w:pPr>
      <w:r>
        <w:rPr>
          <w:rFonts w:ascii="Amiri" w:hAnsi="Amiri" w:eastAsia="Amiri" w:cs="Amiri"/>
          <w:color w:val="111111"/>
          <w:sz w:val="28"/>
          <w:sz w:val="28"/>
          <w:szCs w:val="28"/>
          <w:rtl w:val="true"/>
          <w:lang w:bidi="ar-SA"/>
        </w:rPr>
        <w:t xml:space="preserve">وما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 مَنْ سكنَ الديارا</w:t>
      </w:r>
    </w:p>
    <w:p>
      <w:pPr>
        <w:pStyle w:val="BookText"/>
        <w:rPr/>
      </w:pPr>
      <w:r>
        <w:rPr>
          <w:rFonts w:ascii="IRNazanin" w:hAnsi="IRNazanin" w:eastAsia="IRNazanin"/>
          <w:color w:val="111111"/>
          <w:sz w:val="28"/>
          <w:sz w:val="28"/>
          <w:szCs w:val="28"/>
          <w:rtl w:val="true"/>
          <w:lang w:bidi="fa-IR"/>
        </w:rPr>
        <w:t xml:space="preserve">وَسُئِلَ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تقبيل اليد، فنهى عن ذلك، إلاَّ في تقبيل يد الزوجة للشهوة، ويد الولد للمحبة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تقول فيك طوائف من أمتي ما قالت النصارى في عيسى بن مريم، لقلتُ اليوم فيك مقالاً، لا تمر على ملأ من المسلمين إلاَّ أخذوا من تراب رجليك، وفضل طهورك يستشفون به، ولكن حسبك أنَّكَ مني وأنا منك</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أعرابيٌ بعد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أيام، فرمى بنفسه على القبر، وَحَثَا من ترابه على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فالذي يظهر بعد تحقيق النظر أنَّ التقبيل للمحبة من قبيل تقبيل الوالد لولده</w:t>
      </w:r>
      <w:r>
        <w:rPr>
          <w:rStyle w:val="FootnoteAnchor"/>
          <w:rtl w:val="true"/>
        </w:rPr>
        <w:footnoteReference w:id="776"/>
      </w:r>
      <w:r>
        <w:rPr>
          <w:rFonts w:ascii="Amiri" w:hAnsi="Amiri" w:eastAsia="Amiri" w:cs="Amiri"/>
          <w:color w:val="111111"/>
          <w:sz w:val="28"/>
          <w:sz w:val="28"/>
          <w:szCs w:val="28"/>
          <w:rtl w:val="true"/>
          <w:lang w:bidi="ar-SA"/>
        </w:rPr>
        <w:t>، والأرحام بعضهم لبعض فلو قَبَّلَ بعضهم جدران بعض، أو ثياب بعض، أو مكان بعض، حباً وإرادة، لا تعظيماً ولا عبادةً، فليس فيه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قصد التعظيم والأكرام، فليس فيه خروجٌ عن ملة الأسلام، قصارى ما هناك أنه عدَّهُ بعض العلماء من الآثام، فليس على الفاعل عن دليل في الرد عليه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فعل مشرعاً فهو عاصٍ لربه، حتى يتوب عن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نقل عن بعض أمراء دار السلام بغداد أنه وشى بعض الوشاة على جماعة أنهم يُقَبِّلُون أعتاب الأولياء،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في كل يومٍ تقبلون جلد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الفروة التي هو لابسها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تقبلون أعتاب أبواب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فالغرض إنما هو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فعل هؤلاء إلى فعل عبدة الأصنام خروجٌ عن الأنصاف في هذا المقام، لأنَّ الذاهبين إلى الجواز منا إنما أخذوا عن الدليل، لا لمجرد الأختراع والأبتداع، فأن اشتبهوا عُذِروا وأُجِروا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قبَّلَ الحجرَ الأسود، والركنَ اليمانيَّ، أو باقي الأركان، أو مسَّها، أو لزم المستجار، فقد تبرك بتلك الأحجار، لأنها بأمرٍ من العزيز الجبار، ولو أخطأ الأمر، كان </w:t>
      </w:r>
    </w:p>
    <w:p>
      <w:pPr>
        <w:pStyle w:val="BookText"/>
        <w:rPr/>
      </w:pPr>
      <w:r>
        <w:rPr>
          <w:rFonts w:ascii="Amiri" w:hAnsi="Amiri" w:eastAsia="Amiri" w:cs="Amiri"/>
          <w:color w:val="111111"/>
          <w:sz w:val="28"/>
          <w:sz w:val="28"/>
          <w:szCs w:val="28"/>
          <w:rtl w:val="true"/>
          <w:lang w:bidi="ar-SA"/>
        </w:rPr>
        <w:t>مثاباً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بالكتاب وسنة سيد الثقلين، لم يكن عليه مؤاخذة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وطوائف المسلمين بأجمعهم لا يتبرك منهم أحدٌ بقبر أو غيره، إلاَّ بزعم أنه مأمورٌ من الله، ومَنْ تبرَّكَ قاصداً للعبادة، فهو خارجٌ عن ربقة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المعلوم أنه لو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بالتبرك بثياب عبده المقرب، أو مكانه، أو قبره، فأمتثل، كان مطيعاً لمولاه، لا للعبد الذي قرَّبه وأدناه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فأقسمتُ عليك بمَنْ جمعَ بيننا في كلمة الأسلام، وألَّفَ بين قلوبنا في هذه الأيام، أنْ تنفرد عن الأصحاب إذا ورد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وترى نفسك كأنَّك الآن خلقت من تراب، وتبذل الجهد في تمييز الخطأ من الصواب، فأنَّه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إلاَّ إليه، ولا إعتماد لنا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لنا مع الأنبياء والأولياء قرابة نسب، ولا لهم علينا ما نخاف منه الطلب، وإنما عظمناهم لأمر الله، وأخذنا بأقوالهم عملاً بقول رسول الله، وما أُبرِّءُ نفسي إنَّ النفس لأمارةٌ بالسوء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الحال على وجه يدفع ما قيل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التواضع والتبرك والأكرام والأحترام لما هو مُعظَّم عند الملك العلام من تعظيم الله، كما أن قرآنه وبيته، ومساجده لانتسابها إليه، إحترامٌ 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عظَّمَ عيسى ومريم وعزير لعبوديتهم، وقرب منزلتهم، فهو معظَّم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عظم بيت السلطان وعبيده وغلمانه وأتباعه من حيث التبعية، يكون معظماً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للتعظيم، وأهلاً له من حيث ذاتُها لا لأجل العبودية والتابعية، وإنْ كان غرضُهُ التقريب زلفى، إنما يكون معظّماً لها، لا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منذ ثلاثين حجة أنظرُ في حال طوائف المسلمين، محقيهم ومبطليهم، فلم أجد أحداً يعظم كتاباً، أو نبياً، أو مكاناً، أو عبداً صالحاً من غير قصد قربة من الله، أو انتسابه إليه، فقد ظهر أن هذا كله من باب طاعة الله وتعظيمه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عبدة الأصنام والعباد الصالحين، فأنما أرادوا عبادتهم حق العبادة، كأن يُصلّوا </w:t>
      </w:r>
    </w:p>
    <w:p>
      <w:pPr>
        <w:pStyle w:val="BookText"/>
        <w:rPr/>
      </w:pPr>
      <w:r>
        <w:rPr>
          <w:rFonts w:ascii="Amiri" w:hAnsi="Amiri" w:eastAsia="Amiri" w:cs="Amiri"/>
          <w:color w:val="111111"/>
          <w:sz w:val="28"/>
          <w:sz w:val="28"/>
          <w:szCs w:val="28"/>
          <w:rtl w:val="true"/>
          <w:lang w:bidi="ar-SA"/>
        </w:rPr>
        <w:t>لهم، ويصوموا ويكون ذلك لأستحقاقهم بربوبيتهم في أنفسهم، أو للتقريب زلفى، فهي عبادة حقيقية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الأحتمالين على أني ذكرتُ مكرراً أنهم عاندوا الرسل، وكذبوهم، واستهزؤا بهم، 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بعبادة الله، وإنما نعبد الأصنام لأنَّ عبادتهم مقدورة لنا، وهم يقربونا إلى الله زلفى، ولقد نقلتُ روايةً مشتملةً على ذلك المعنى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الأمرين أوضح مما يُرى رأي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فبحقّ مَنْ شقَّ لك السمع والبصر، وسلَّطكَ على طوائف من الأعراب والحضر، أنْ تُوجِّهَ ذهنكَ الوقَّاد، وفكرَك النقَّاد، صافياً عن ملاحظة العصبية والعناد، وتجعل مناظرتنا كأنَّها حين حلولنا في المقابر، وانصرافنا عن مرارة الدنيا، طالبين للنعيم الفاخر، وحضورنا يوم فصل القضاء بين يدي جبار الأرض والسماء، وكأنَّ الملائكة بيننا شهود، وقد حضرنا في اليوم الموعود، وقد فارقنا الأموال والأولاد، وانقطعنا الى ربِّ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إجمعْ بيننا بالحقّ، واعصمنا عن الميل إلى رضا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في بناء قبور الأنبياء والأولياء وتعميرها وتعلية بنائها وتشييد أركانها</w:t>
      </w:r>
    </w:p>
    <w:p>
      <w:pPr>
        <w:pStyle w:val="BookText"/>
        <w:rPr/>
      </w:pPr>
      <w:r>
        <w:rPr>
          <w:rFonts w:ascii="Amiri" w:hAnsi="Amiri" w:eastAsia="Amiri" w:cs="Amiri"/>
          <w:color w:val="111111"/>
          <w:sz w:val="28"/>
          <w:sz w:val="28"/>
          <w:szCs w:val="28"/>
          <w:rtl w:val="true"/>
          <w:lang w:bidi="ar-SA"/>
        </w:rPr>
        <w:t>لا يخفى على مَنْ أمعنَ النظر، وتتبَّع الآثار والسير، أنَّ الأزمنة مختلفة الأحوال بالنسبة إلى جميع الأقوال والأفعال، فرُبَّ شيءٍ كان في قديم الزمان في أعلى مراتب الأستحسان، فانعكس وصار أدنى ما يكون أو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أنَّ الشارع حكيم، وبالعباد رحيم، يراعي أحوالهم، ففي مبدأ الأسلام لما كان المعاش ضيّقاً، والأسعار متصاعدة في المآكل والملابس، حافظ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والصحابة، في أيامهم على المأكل الجشبة، والملابس الخشنة أو الخَلِقَة، لئلا تنكسر قلوب الفقراء، ولتطيب نفوسهم، فأنهم إذا رأوا سيد الجميع لابساً رثَّ اللباس، وأكلاً أدنى المأكول، إستقرتْ نفوسهم، وأطمئنتْ قلوبهم، وارتفعتْ كدورتهم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توسعت أحوال الناس، وقوي الأسلام، ورخصت الأسعار، استعمل الأكثر من الخلفاء أحسن الملبوس، وأكلوا أطيب المأكول، وهذا التعليل مستفاد من الأخبار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نقول في أمر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فأنهم كانوا لا يرفعون البناء، ولا يزينون الدور، لما بهم من القصور، فإذا كانت بيوت الله، وبيوت أنبيائه لم يرفع بناؤها طابت نفوس الفقراء، واطمئنَّتْ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مثل هذه الأيام ونحوها، حيث ارتفع بناءُ الدور، فلا وجه لجعل بیوت الله أخفض منها، ومَنْ يرضى بتعلية بيوت الخلق على بيوت الخالق مع أنَّ في تعليتها تعظيماً لشعائر الله، وهي البيوت التي إذن الله أن ترفع ويُذْكُر فيها إسمُه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لأنَّها جُعلتْ للعبادة، وليس في بناء القباب تجديد قبر، لأنَّ القبر باقٍ على حاله لم يجدد، وإنَّما وضع أساس القبة بعيداً عنه، ليكون فيها علامة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نَدَب إلى زيارته العزيزُ الجبار، ولتكون ظلالاً للزائرين، فلا تدخل في باب التجديد أصلاً، وكذا صندوق الخشب، فأنه أجنبيٌ عن القبر لا دخل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فأصل وضع البناء لهذه المقاصد الجليلة ليس فيه بأس أصلاً، ولو تُركت العلامات ما أمكن التوصل الى زيارة أكثر الأموات لاندراس آثارهم، فوُضعَ هذا للتمكن من إدراك فضيلة زيارة القبور، وكلما كان الشاهد أحكم، كانتْ دلالتُهُ على المَشْعَر أدوم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الصحابة أشاروا على عمر أنْ يأخذ زينة الكعبة ليقوي بها جيوش المسلمين،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الأموال قسّمها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الفقراء، وكانت في ذلك اليوم الحليّ موجودة ولم يقسّمها، فلا تخالف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إفتضحنا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وأبقى الحليّ على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في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وتعميرها، ما رواه البناني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ابن محمد، عن أبيه، عن جده الحسين، عن أبيه علي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في أرض العراق، وتدفن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لمن زار قبورنا وعمَّرها وتعاهدها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الله جعل قبرك وقبر ولديك بقاعاً من بقاع الجنة، وإن الله جعل قلوب نجباء من خلقه، وصفوة من عباده تحنُّ إليكم، ويعمرون قبوركم، ويكثرون زيارتها، تقرباً الى الله تعالى، ومودةً منهم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عمر قبوركم وتعاهدها، فكأنما أعان سليمان بن داود على بناء بيت المقدس، ومن زار قبوركم عدل ذلك ثواب سبعين حجة بعد حجة الأسلام، وخرج من ذنوبه كيوم ولدته أمه</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نحو ذلك أيضاً في حديثين 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أحدهما الوزير السعيد بسند، </w:t>
      </w:r>
    </w:p>
    <w:p>
      <w:pPr>
        <w:pStyle w:val="BookText"/>
        <w:rPr/>
      </w:pPr>
      <w:r>
        <w:rPr>
          <w:rFonts w:ascii="Amiri" w:hAnsi="Amiri" w:eastAsia="Amiri" w:cs="Amiri"/>
          <w:color w:val="111111"/>
          <w:sz w:val="28"/>
          <w:sz w:val="28"/>
          <w:szCs w:val="28"/>
          <w:rtl w:val="true"/>
          <w:lang w:bidi="ar-SA"/>
        </w:rPr>
        <w:t>وثانيهما بسندٍ آخر غير ذلك السند، ورواه أيضاً محمد بن علي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دلالة هذه الأخبار على تعمير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واستمرار طريقة الأصحاب، مع أنها داخلة في المواضع المعدّة للطاعات، كالمساجد، والمدارس، والرباطات، مع أنَّ فيها تعظيماً الشعائر الأسلام، وإرغاماً لمنكري دين النبي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بيَّنا أنَّ الحكم والمصالح تختلف باختلاف الأوقات، وذكرنا إعتضاد ذلك بالروايات، لم يبق بحبٌ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ثبوت الخطأ في هذا الباب، لا يلزم على المخطئ تكفير ولا عصيان، بل ربما يثاب، لأن الخالي من التقصير وإن إتصف بالقصور معذور كل العذر بل هو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أخي لا تعارض المسلمين فيما هم عليه إن لم تركن إلى ما ركنوا اليه، وأحملهم على المحامل الحسان، فأنَّا هكذا أمرنا بحمل الأخوان، وفقنا الله وإياكم، وهدانا وهداكم، والله ولي التوفيق</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إنتهى ما أردنا ذكره، وأحببنا رسمه وسطره، على غاية من السرعة والأستعجال، وعدم التمكن لأستيفاء كثير مما يناسب هذا المجال، والإستقصاء لما في كتب الأخبار والاستدلال، أحببنا أن نضيف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 الجواب عمَّا تَضَمَّنَهُ ذلك الكتاب</w:t>
      </w:r>
    </w:p>
    <w:p>
      <w:pPr>
        <w:pStyle w:val="BookText"/>
        <w:rPr/>
      </w:pPr>
      <w:r>
        <w:rPr>
          <w:rFonts w:ascii="Amiri" w:hAnsi="Amiri" w:eastAsia="Amiri" w:cs="Amiri"/>
          <w:color w:val="111111"/>
          <w:sz w:val="28"/>
          <w:sz w:val="28"/>
          <w:szCs w:val="28"/>
          <w:rtl w:val="true"/>
          <w:lang w:bidi="ar-SA"/>
        </w:rPr>
        <w:t>من الأنكار على أكثر المسلمين في جميع الأقطار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بدعوة غير الله والأستغاثة إسناد الأمر الى المخلوق على أنه الفاعل المختار الذي تنتهي إليه المنافع والمضار، فذلك من أقوال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بجملتهم براءٌ من هذه المقالة ومن قائلها، وما أظن أن أحداً ممن في بلاد المسلمين يرى هذا الرأي، ولا سمعناه من أحد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 المدعو والمستغاث به له اختيار وتصرف في أمر الله تعالى، فيحكم على الله، فهذا أشد كفراً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دعاؤه والأستغاثة به للدعاء والشفاعة، أو من التصرف في العبارة،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رحمة الله، ويا بيت الله، ويا عبد الله، ولا تريد إلا نداء الله ودعاءه، واستغاثته ، فهذا من أعظم الطاعات، وفيه محافظة على الآداب من كل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الدعاء عبادة إنما يجري في قسم منه، وهو الطلب من الخالق المدبّر الذي جلَّ شأنُهُ عن 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كل دعاء عبادة، للزم أن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لأصلاح بعض الامور، أو دفع بعض المحذور، وطلب الأفعال، كلها من قبيل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والأزواج، والعبيد، والخُدَّام في طلب المأكل والملابس مربوبون، ومقابلوهم أرباب، فيكون ذلك مكفراً، وإن أقررت بالتخصيص خصَّصناه بما ذكرناه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المعنى اللغوي، وإلاَّ لكفر جميع الخلق، فالمراد دعاء العبودية والمربوبية، كمن دعا الأصنام أو الصالحين، مع إعتقاد ربوبيتهم، وقصدَ عبوديتهم، مكتفين بها عن عبادة الله، أو مشركين أولئك مع الله لقصد وصول النفع </w:t>
      </w:r>
    </w:p>
    <w:p>
      <w:pPr>
        <w:pStyle w:val="BookText"/>
        <w:rPr/>
      </w:pPr>
      <w:r>
        <w:rPr>
          <w:rFonts w:ascii="Amiri" w:hAnsi="Amiri" w:eastAsia="Amiri" w:cs="Amiri"/>
          <w:color w:val="111111"/>
          <w:sz w:val="28"/>
          <w:sz w:val="28"/>
          <w:szCs w:val="28"/>
          <w:rtl w:val="true"/>
          <w:lang w:bidi="ar-SA"/>
        </w:rPr>
        <w:t>ليهم منهم، وليقربوا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لغير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إنْ أُريدَ أنهم يذبحون مُهلِّينَ باسم غير الله، أو ينذرون تعبداً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لم يصدر من أحد من المسلمين، وكل من فعل ذلك، فهم منه براء، سواء كان ذلك عبادةً لغير الله، أو كان لأجل أن يقرب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من باب إهداء ثواب المذبوح والمنحور والمنذور إلى أولياء الله وعباده الصالحين، فهو من أعظم الطاعات، وأفضل القربات، وقد بيَّنا ذلك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حقيقة دين المشركين أعداء رسل رب العالمين، كقوم نوح وعاد وثمود، وقوم إبراهيم، فأخبر الله بذلك في كتابه المبين، حيث يقول وهو أصدق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فأخبر الله أنهم ما عبدوهم إلا ليقربوهم الى الله زلفى، 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الى الله زُلْفى</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كيف أخبر الله سبحانه عنهم أنهم ما قصدوا بعبادتهم غير الله إلاَّ التقرب الى الله والشفاعة عنده، وإلا فهم مُقِرُّون أنَّ الله هو المُدَبِّر لأمر هذا العالم العلوي والسفلي، كما أخبر الله عنهم أنهم أقروا بذلك،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السَّمَاءِ وَالأَرْضِ أَمَّنْ يَمْلِكُ السَّمْعَ وَالْبَصَرَ وَمَنْ يُخْرِجُ الحَيِّ الْمَيِّتِ وَيُخْرِجُ المَيِّتَ مِنَ الحَيَّ وَمَنْ يُدَبَّرُ الأَمْرَ فَسَيَقُولُونَ الله قُلْ أَفَلا تَتَّقُونَ</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حقّ حقيقة، وعلى كل صواب نوراً، إنَّ عبدة غير الله قد اتخذوا آلهة دون الله تعالى أو مع الله وجعلوا لهم أنداداً وأمثالاً 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من دونِ اللهِ ما لا يَملِكُ لَكُم نَفعاً وَلا ضَرّاً</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w:t>
      </w:r>
      <w:r>
        <w:rPr>
          <w:rStyle w:val="FootnoteAnchor"/>
          <w:rtl w:val="true"/>
        </w:rPr>
        <w:footnoteReference w:id="78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شُركاءَ الجنّ</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بنَ مَرْيَمَ أَأَنْتَ قُلْتَ للناس اتَّخِذُوني وأُمّي الهَيْنِ مِنْ دُونِ اللهِ</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لَتَشْهَدُونَ أَنَّ مَعَ اللهِ آلِهَةً اُخْرى</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بن مَرْيَمَ</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المذمة لم تكن على اعتقاد الشفاعة، أو التقرب زلفى، بل على العبادة بهذا القصد، والمراد بالعبادة أعمال خاصة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حقيقة دين المشركين، كقوم نوح وعاد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وقد أخبرَ الله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نبأُ الذين من قبلكم قوم نوح وعاد وثمود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فَرَدُّوا أَيْدِيَهُمْ فِي أَفْوَاهِهِمْ وَقَالُوا إنا كَفَرْنا بِما أُرْسِلْتُمْ بِهِ</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وأخبر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لهود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بَتارِكي الِهَتِنا عَنْ قَوْلِكَ</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وعن قوم صالح أنهم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أَتَنهانا أن نَعْبُدَ ما يَعْبُدُ آباؤُنا</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وعن قوم شعيب أنهم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أَصلاتُكَ تَأْمُرُكَ أَن نَتْرُكَ ما يَعبُدُ آباؤنا</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وعن قوم إبراهيم أنهم كذَّبوا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الطوائف بصريح القرآن كذبوا الرسل، وردوا قولهم، وعاندوهم، فلو كانوا مقرّين لكانوا كفاراً لكفر العناد ككفر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أخي أقسمتُ عليك بمَنْ خَلَقَنا من تراب، ثم أودعنا الأصلاب أن تترك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وتتأمل في حقيقة الحال، كيف تُشَبِّهُ أعمال المسلمين بأعمال عَبَدة الأصنام وغيرها مع أنهم أنكروا نبوّة الأنبياء، وردُّوا عليهم بعد أن أمروهم، ولم يسمعوا لهم قولاً، ولا قبلوا لهم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عبدوا طواغيتهم بالعبادة الحقيقية، لاعتقاد أنَّ لهم تصرفاً في الأكوان، أو في إرضاء الملك الديان، وإلا لم يذمهم الرحمن، ولا أنكر عليهم كل فعل كان</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تعللوا بأنا لا نقدر على عبادة الله سبحانه، فنعبدهم ونكتفي بعبادتهم وهم يقربونا، كما أوردنا بذلك بعض الروايات في بعض المقامات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لا يتأمل مسلم في أنَّ العبادة الحقيقة من الصلاة والصيام وغيرهما لا تكون لغير الله، فأن كان التصدق عن الأولياء والذبح لهم والنذر لهم عبادة، فنحن عبيد آبائنا وأمهاتنا وأمواتنا الذين نتصدق عنهم، أو تنذر لهم، وتذبح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طلب الدعاء منهم وندبتهم على الدعاء والشفاعة كفراً، فعلى الأسلام السلام، فانه ليس في الوجود أحدٌ لا يلتمس الدعاء من إخوانه، أو يستغيث بهم في طلب نجاته، وإن دعاء المؤمن للمؤمن أسرع للأجابة لأنه دعاء بلسان لم يعص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أخي، المقاصد متفاوتة، وإنَّما الأعمال بالنيات ولكُلِّ امرئٍ ما نوى</w:t>
      </w:r>
      <w:r>
        <w:rPr>
          <w:rStyle w:val="FootnoteAnchor"/>
          <w:rtl w:val="true"/>
        </w:rPr>
        <w:footnoteReference w:id="793"/>
      </w:r>
      <w:r>
        <w:rPr>
          <w:rFonts w:ascii="Amiri" w:hAnsi="Amiri" w:eastAsia="Amiri" w:cs="Amiri"/>
          <w:color w:val="111111"/>
          <w:sz w:val="28"/>
          <w:sz w:val="28"/>
          <w:szCs w:val="28"/>
          <w:rtl w:val="true"/>
          <w:lang w:bidi="ar-SA"/>
        </w:rPr>
        <w:t>، فرُبَّ كلمة ظاهرها الأسلام، تصير بالنية كلمة كفر،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الذي يُفعلُ عندنا في مشهد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دعوة، واستغاثة، ورجاء، وخوف، وخشية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بعبادة، فأنهم ما قصدوا بدعوتهم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إلاَّ ليشفع لهم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يدعون الأصنام، ونحن لا ندعو إلاَّ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المشركون منهم يدعون الصالحين ويعبدونهم مع الله، كعيسى ومريم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الدعوة لا تُسَمَّى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عبادة وأي عبادة، ففي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 دين الأسلام هو إخلاص العبادة بجميع انواعها من الذبح والدعوة، والنذر، والتوكل، والخشية، والرغبة، والأنابة، ولا يقبل الله من الأعمال إلاَّ ما اجتمع فيه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يعبد إلا الله وحده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يعبد إلا بما شرع على لسان رسوله،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المدار على الصور دون الحقائق، فسجود الملائكة لآدم، وسجود يعقوب ليوسف، قاض بأنهما عبدا غيرالله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ارادة الشرع دفعت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أوردنا من الأخبار وكلام الصحابة ما يفيد عدم المنع، من أمثال الصور التي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بالله عليك أنصفْ، ما الفرق بين قول الصديق لصاحبه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أذْكُرْني عِنْدَ رَبِكَ</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xml:space="preserve">وبين قولنا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إذكرني عند ربك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كيف باستغاثة ولي موسى</w:t>
      </w:r>
      <w:r>
        <w:rPr>
          <w:rStyle w:val="FootnoteAnchor"/>
          <w:rtl w:val="true"/>
        </w:rPr>
        <w:footnoteReference w:id="797"/>
      </w:r>
      <w:r>
        <w:rPr>
          <w:rFonts w:ascii="Amiri" w:hAnsi="Amiri" w:eastAsia="Amiri" w:cs="Amiri"/>
          <w:color w:val="111111"/>
          <w:sz w:val="28"/>
          <w:sz w:val="28"/>
          <w:szCs w:val="28"/>
          <w:rtl w:val="true"/>
          <w:lang w:bidi="ar-SA"/>
        </w:rPr>
        <w:t>ولم يحكم عليه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باستطعام موسى والخضر أهل القرية</w:t>
      </w:r>
      <w:r>
        <w:rPr>
          <w:rStyle w:val="FootnoteAnchor"/>
          <w:rtl w:val="true"/>
        </w:rPr>
        <w:footnoteReference w:id="798"/>
      </w:r>
      <w:r>
        <w:rPr>
          <w:rFonts w:ascii="Amiri" w:hAnsi="Amiri" w:eastAsia="Amiri" w:cs="Amiri"/>
          <w:color w:val="111111"/>
          <w:sz w:val="28"/>
          <w:sz w:val="28"/>
          <w:szCs w:val="28"/>
          <w:rtl w:val="true"/>
          <w:lang w:bidi="ar-SA"/>
        </w:rPr>
        <w:t xml:space="preserve">؟ ثم كيف يقول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نَصْبِرَ عَلَى طَعَامِ وَاحِدٍ فَادْعُ لَنا رَبَّكَ</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ثم ما معنى قول الأسباط ليعقوب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إسْتَغْفِرْ لَنا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w:t>
      </w:r>
      <w:r>
        <w:rPr>
          <w:rStyle w:val="FootnoteAnchor"/>
          <w:rtl w:val="true"/>
        </w:rPr>
        <w:footnoteReference w:id="8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إن أريدت الحقائق في الأستغاثات والدعوات وغيرها، ففي ذلك خروج عن طريقة الأسلام، وإلاَّ فلا بأس، وإلاَّ للزم ألاَّ يخرج من الكفر أحدٌ من العالم، ولا يمكنك والله ولا يسعك إلاَّ أنْ تقول إنَّما يُراد دعاءُ خاص، واستغاثة خاصة ونحو ذلك، فيرتفع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قصد حقيقة العبادة مع غير الله، ليتقرب إلى الله زلفى، أو لغير ذلك، فهو خارج عن ربقة الأسلام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ذكرتم من أنَّا نفرِّق بين الصالحين وغيرهم، فمعاذ الله أن نفرق بين مَنْ يعبد موسى أو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يناديهم ويدعوهم، أو يستغيث بهم أحياءً وأمواتاً، ويلجأ اليهم على أنَّ لهم الأمر أو ليقربوه زلفى، وبين مَنْ يعبد فرعون، وهامان، وإبليس</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النفوس المقرونة بالأبدان التي تتغير من أدنى حوادث الزمان، ولا زالت مورداً للأمراض، ومحلاً للأغراض، لا تدفع شيئاً من حوادث الدهور، وليس لها في كل الأمور من أمر من رتبة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يصلح لغيره الركوع والسجود، إنما هم عبيد زادت علينا </w:t>
      </w:r>
    </w:p>
    <w:p>
      <w:pPr>
        <w:pStyle w:val="BookText"/>
        <w:rPr/>
      </w:pPr>
      <w:r>
        <w:rPr>
          <w:rFonts w:ascii="Amiri" w:hAnsi="Amiri" w:eastAsia="Amiri" w:cs="Amiri"/>
          <w:color w:val="111111"/>
          <w:sz w:val="28"/>
          <w:sz w:val="28"/>
          <w:szCs w:val="28"/>
          <w:rtl w:val="true"/>
          <w:lang w:bidi="ar-SA"/>
        </w:rPr>
        <w:t>عبوديتهم، وخدام سبقت خدمتنا 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أُمرنا بتقبيل بنائهم، أو تعظيم أبنائهم، أو التماس دعائهم، فعلنا إمتثالاً لأمر ربنا، كما صنعنا ذلك في أحجار الكعبة وأركانها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نهانا تركنا، إذ لا خوف إلاَّ الله، ولا رجاء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الحديث عن الصادق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المهديين من بعدي، عضُّوا عليها بالنواجد، وإياكم ومحدثات الأمور، فأنَّ كل محدثة بدعة، وكل بدعة ضلالة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إفترقت اليهود والنصارى عن اثنين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وستفترق هذه الأمة عن ثلاثة وسبعين فرقة، كلها في النار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اليوم وأصحابي</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رضيتُ بسُنَّة الخلفاء الراشدين حكماً، وما عليه أصحاب مُحمَّد متمسكاً وملتزماً، فأُحِلُّ ما أحلوه، وأفعلُ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أقوالهم وسيرتهم في هذه الرسالة أوضحتُها، فلا أزيغُ عنها، ولا أبعد مسافةً منها، فتتبع ما رويتُ من أخبارهم، وما نقلتُ من آثارهم، رزقني الله وإياكم حلاوة الأنصاف، وجنَّبنا مرارة الجدال والأعتساف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تغتر بالكثرة وهذا الثابت عن نبيك،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تُطِعْ أَكْثَرَ مَنْ فِي الأَرْضِ يُضِلُّوكَ عَنْ سبيل الله</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بعث الجنة من الألف واحد، فأنت اختر لنفسك، والمهدي من هاده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الوصية مشتركة بيني وبينك، فالذي عليَّ ألاَّ تأخذني حميَّة الآباء والأجداد، وحب الطريقة المأنوسة بين العباد، بل أنظر بعين البصيرة وإخلاص السريرة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فأني أخشى عليك من حب الأنفراد، حتى لا تكون كبعض الآحاد، فأن الأصابع لم تزل ممدودة إلى مَنْ ركبَ جادة غير معهودة، وقد ورد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عليك من جهة أنكَ كنتَ خالي البال، بعيد عن هذه المحال فوردت عليك شبهاتُ لم تستطع ردَّها، وخيالاتٌ لم تبلغ حدَّها، فكان الحال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 قلباً خالياً فتمكَّنا</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عرفتُ هواها قبلَ أنْ أعرفَ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قلباً خالياً فتمكَّنا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اليوم، فليس لك عند الله عذرٌ، فقد علمت بالأخبار، وسمعتَ بطريقة الخلفاء الأبرار، فأجدَّ نظرك، واستعمل فكرك، واخلع عن نفسك ربقة التقليد، وأطلب من ربك التأييد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ذكرتَ إنَّما يدل على أنَّ الحقَّ مع القليل من المكلفين لا من المسلمين، فأن أكثر أهل الأرض كفار من يهود، ونصارى، ومشركين، وجاحدين، وغيرهم، حتى أنَّ نسبة أقليم المسلمين إلى سائر الأقاليم أقلُّ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نقول بأنَّ مَنْ أطاع أكثر الخلق ضال، لأنَّ أكثر الناس من أهل الكفر والضلال، وان الشكور قليل، وان بعث أهل الجنة من الألف واحد، ولو استندت في هذا الى حديث الفرق، فوحدة الفرقة لا تنافى زيادة أفرادها على ألف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ملازمة بين القلَّة والكثرة، وبين الحق والباطل، فكم من قليل هُدي إلى الصواب، وكثير حلَّ عليه المؤاخذة والعقاب، وكم قد إنعكس الأمر في هذا الباب، والمدار على طلب العصمة والنجاة من رب الأرباب،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على يد أقل العباد عملاً، وأكثرهم زللاً محمد قاسم ابن شيخ محمد بن حمزة الدلبزي في سنة ألف ومائتين وعشرة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إعتُمِدت في ترجمة الأمام كاشف الغطاء ترجمتان كتبهما بقلمه؛ الأولى عام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م، والثانية عام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أرجئ نشر القسم الآخر من الترجمة الأولى الى مناسبة أخرى</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الأصل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تبدأ الترجمة الثانية التي كتبها كاشف الغطاء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الأمام كاشف الغطاء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ه، الموافق ليوم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كاشف الغطاء على ديوان السيد جعفر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بابل وسجع البلابل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الحسيكة والحسك بمعنى الحقد والعداوة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عُرِام الجيش كثرتُه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الرجال الكرماء</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كاشف الغطاء هو عمّ المؤلف ولد في كربلاء عام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م، ودرس في النجف وسافر إلى ايران عام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م، واستقر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نالَ ثروة فيه، وأصبح من كبار الملاكين وقد لُقِّب بشيخ العراقين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 ودفن في مقبرتهم بالنجف</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علي كاشف الغطاء، المؤرّخ الكبير، صاحب كتاب الحصون المنيعة في طبقات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وولداهُ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المُتوفى سنة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م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والشيخ محمد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شيء، وجمعُهُ أعلاق، وسُمّي بذلك لأن القلب يتعلّق به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المؤلف بهذه العبارة الميرزا محمد بن عبد النبي الأخباري المولود سنة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م، والمقتول في مدينة الكاظمية سنة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جدّ أسرة آل جمال الدين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بينه وبين الشيخ جعفر كاشف الغطاء المُتوفى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م خصومة إتخذت من الواجهة العقائدية مبرراً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ظهر ذلك في تيار الحركة الاخبارية المُناوئ لمؤسسة الفقهاء الاجتهادية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مقتل الميرزا محمد الأخباري فقد كان خاضعاً لظروف سياسية مضطربة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ستأتي الأشارة إليها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نيّران يُضرب بهما المثَلُ على الرفعة والسمو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السماك الرامح في الشمال، والسَماك الأعزل في الجنوب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والعطر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أن يطفئوا نور الله بأفواههم ويأبى الله إلا أَنْ يُتمَّ نوره، ولو كره الکافرون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القُرى الصغيرة الواقعة في ضواحي مدينة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لأسلاف الشيخ خضر أراضٍ زراعية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الحارث النَخَعي الأشتر من أمراء العرب الشجعان، سكن الكوفة، وله نسل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وولاهُ عليّ مصر، وكتب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تُوفي عام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م في مصر ودُفن منطقة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ابراهيم كان من أصحاب مصعب بن الزبير، وقد وجهَهُ لحرب عبد الملك بن مروان فقُتل ابراهيم سنة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م، ودفن قرب مدينة سامراء، وقبرُهُ مشيّد عامر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سيف الدولة صدقة ابن بهاء الدولة المَزيَدي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شيّد مدينة الحلة عام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أمراء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الأمارة المَزيَدية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تأسست نهاية القرن الرابع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الميلادي على 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من القبائل العربية الشيعية التي حكمت المنطقة خلال سنة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م حتى سنة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آخر مَنْ حكم من أمرائها علي بن دَبِيْس بن صَدقة، وبوفاته عام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م انقرضت الأمارة المزيدية فى الحلّة، وأصبحت الحلّة تابعة للحكم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تزامنت هذه الأمارة في نشأتها مع الحكم البويهي، والحكم السلجوقي</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ورّام من كبار الزُهّاد تُوفي سنة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م وله مزار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أنّه من الأكراد الجاوانيين النازلين في الحلّة مع بني مع بني أسد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شعراء العراق في عصره، له علاقة مع ولاة بغداد خصوصاً مع الوالي داود باشا الذي كان حكمُهُ نهاية عصر المماليك في العراق سنة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م، وتُوفي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مؤرخ، شاعر، وآل الفحام هم أحد فروع 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محمد باقر، روضات الجنّات في أحوال العلماء والسادات،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حسين بن الشيخ خضر عام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الشيخ جعفر الكبير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بن المُلاّ محمود من 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الوهابي يُقصد به الشيخ محمد بن عبد الوهاب مؤسس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شاع من وجود علاقة بين الشيخ جعفر كاشف الغطاء، وبينه، فأنَّها كانت سبباً في الطعن على كاشف الغطاء من قبل بعض المناوئين له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كاشف الغطاء بيت من بيوت آل علي من بني مالك، إحدى عشائر المنتفق الذين يرجعون الى عامر بن صعصعة، وهم من العرب المضرية العدنانية وليس مالك الأشتر منهم، فهو نخعي يماني من القبائل القحطانية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الفحّام الحطاب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علماء عصره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يحتطب من صحراء النجف ويبيع حطبه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ليستعين به على معيشته حتى أصبحت هذه المهنة لقباً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أحمد الأردبيلي المعروف بالمُقدّس الأردبيلي المتوفى سنة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م، كان من أكابر فقهاء النجف في القرن العاشر الميلادي</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الخضري بن الشيخ مُحَمَّد بن الشيخ موسى بن الشيخ عيسى بن الشيخ حسين من كبار شعراء عصره، ولد سنة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م، وتوفي أوائل شهر صفر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ديوانه الشيخ عبد الغني الخضري سنة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راضي بن الشيخ مُحَمَّد بن الشيخ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جدّ الأسرة المعروفة بآل الشيخ 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الفقهاء المتميزين بالعلم، تُوفي سنة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م وأعقبَ سبعة أولاد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جواد بن الشيخ حسن آل شيخ عليوي، وكان قَدْ أقام في النجف فترةً ثم رجعَ إلى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شهر صفر عام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تشكلت من أولاد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عوائل مهمة ْغلبَ على رجالها محافظتهم على الخط الروحاني، حيث أصبح الشيخ جعفر جدّا لأسرة آل كاشف الغطاء، والشيخ محسن جَدّاً لأسرة آل الشيخ راضي، والشيخ حسين جَدّا لأسرة 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مُحَمَّد جدّاً لأسرة الشيخ عليوي</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كَهَمَتْهُ الشدائد أي جَبَّنَتْهُ عن الاقدام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بن الشيخ سليمان تُوفي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حسُّون البراقي ولد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تأريخية غزيرة، لم يُطبع منها إلاَّ النزر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الشرف في أحوال المشاهير من علماء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المفقودات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الأصفهاني الخوانساري ولد سنة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بن الشيخ علي كاشف الغطاء، ولد سنة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بن الشيخ حسن كاشف الغطاء، ولد سنة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الشيخ علي كاشف الغطاء، تُوفي سنة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مهدي بن الشيخ علي كاشف الغطاء، ولد سنة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بن الشيخ جعفر الكبير، ولد سنة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الشيخ الكبير، تُوفي سنة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موسى بن الشيخ الكبير، تُوفي سنة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التنكابني، الميرزا محمد بن سليمان، قصص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هو مُحَمَّد بن مكي العاملي المولود سنة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م، والمقتول على يد مماليك الشام سنة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الشيخ جعفر كاشف الغطاء اشتهر بدروسه الفقهية العالية، تُوفي سنة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النراقي مجتهد كبير اشتهر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الأيام من مُهمّات أدلة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المطبوع على الحجر سنة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أُعيدَ طبعُه في قم عام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النراقي سنة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البهبهاني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اصفهان سنة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م، وهاجر إلى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قضي معظم حياته فيها، وأغلب الفقهاء الذين تولّوا الزعامة الدينية بعده هم من تلامذته، تُوفي سنة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م، ودُفنَ في الحائر الحسيني</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188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المعروف بشيخ الطائفة الطوسي، هاجر من مدينة طوس وهو ابن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إلى بغداد، وحضر على يد الشيخ المفيد، ولازمَ الشريف المرتضى وأصبح الزعيم الامامي غير المُنازع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موسوعات في الفقه والحديث والرجال والتفسير أصبحت من المصادر الأساسية للمذهب الاثنا عشري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193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تلامذة الميرزا مُحَمَّد حسن الشيرازي، بقي في العراق حتى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م حيث سافر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فيها حدود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مثل هذه الأواني كانت مشهورة في ذلك العصر، وقد ندرَ وجودها اليوم</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الشرف في أحوال المشاهير من علماء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للمؤرخ السيد حسون البُراقي</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فقيهاً كبيراً تصدى للحركة البابيَّة، وقُتلَ على يد أتباعها عام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ويُلقّب بالقزويني لسُكناه هذه المدينة، وكان معاصراً للشاه فتح علي القاجاري المتوفى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ان اسمه علي مُحَمَّد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 رَمياً بالرصاص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م في تبريز، وتحوّلَ معظم أتباعه إلى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البهائي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 هي بنت الشيخ مُحَمَّد صالح البرغاني، وهي من دُعاة البابيّة وقادتهم، قُتلتْ سنة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النصّ بالفارسيَّة عن قصص العلماء، ص </w:t>
      </w:r>
      <w:r>
        <w:rPr>
          <w:rFonts w:eastAsia="IRNazanin" w:cs="IRNazanin"/>
          <w:b w:val="false"/>
          <w:bCs w:val="false"/>
          <w:i w:val="false"/>
          <w:iCs w:val="false"/>
          <w:color w:val="333333"/>
          <w:sz w:val="20"/>
          <w:szCs w:val="20"/>
        </w:rPr>
        <w:t>183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التنكابني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الاجازة لا تفترق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البحرين الاجازة لقرتي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يوسف البحراني المتوفى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السيد شفيع البروجردي قَد كتبها إلى ولده السيد علي أكبر، وهي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مهدي بحر العلوم المُتوفى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أسد الله التُستري الكاظمي كان فقيهاً من مشاهير المحققين، وهو صهر الشيخ جعفر كاشف الغطاء على 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م، ومن أشهر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مقابس الأنوار في أحكام النبيّ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أحفادُهُ بآل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طباعة حجرية نهاية القرن التاسع عشر الميلادي، والكلام المنقول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عنوان الكتاب من النسخة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مقابس الأنوار ونفائس الأسرار المقتبسة من مشكاة آل محمد المختار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النسخة المطبوعة إسم الكتاب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الأنوار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الأنوار في حلّ مشكلات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السطور الثلاثة الأخيرة زيادةً عما وُجدَ في النسخة المطبوعة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أخت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مشاهير مجتهدي عصره، ولد سنة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العاملي من أعاظم فقهاء ذلك العصر، اشتهر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الفقه الاستدلالي، وهو من تلامذة الشيخ كاشف الغطاء، تُوفي سنة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م</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7/13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الأعرجي الكاظمي ولد سنة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م، وهو من تلامذة البهبهاني، والسيد مهدي بحر العلوم، والشيخ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أهمُها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اشتهر به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مجتهدي النجف تُوفي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194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الرشتي لُقّب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لغزارة عِلمه، وزعامته الروحية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191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193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188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فرغ من تأليفها سنة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م، وقد أوردها المؤلف ضمن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عليه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المرافق الصحيَّة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المؤلف تعليقةً على هذا الموضوع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 منه أعني من جناب الشيخ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جماعة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الصالحين أنَّ هذه القصة مع الشيخ حسين نجف العابد الزاهد الفقيه المعروف؛ فأنه شكى العزوبة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وكانا خليلين، وأنّه لا يقدر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للعبادة بمقدار كثير المال، وبذله للشيخ حسين، ولم يُخبره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لا يلمُّ بفكر أحد من الخلق في بلوغ الشيخ إلى هذه من الدرجة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 فتح علي القاجاري حكم من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م، حتى وفاته عام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أسد الله التستري، المُتوفى سنة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تقي بن محمد رحيم الأصفهاني صاحب الحاشية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192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حجتُه الثانية فقد كانت سنة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الوهاب مؤسس الحركة الوهابية المولود سنة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م والمتوفي سنة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م ، كانت بينه وبين الشيخ جعفر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ينقل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إتُّهمَ كاشف الغطاء بما نقله المؤلف في المتن باتهامات تناقلها بعضُ مناوئيه من أصحاب القُوى المتنازعة على النفوذ في النجف</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المؤلف هذه القصة كما سمعها ممن عاصرهم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تكن الحوادث المنقولة محققة بشكلها التاريخي الصحيح؛ كما لم تكن أسباب هذه الواقعة مذهبيّة بحتة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كانت أوسع من ذلك</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سليمان باشا الحكم عام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م، وتُوفي عام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تحدث هذه الواقعة في عهده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الینگچري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تركية معناها العسكر الجديد</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پاشا تولى الحكم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وقتل سنة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تقع هذه الحادثة في عهده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خلال ضبط التاريخ الشعري أنَّ للشيخ جعفر كاشف الغطاء سفرتين إلى إيران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190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بها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والدة فتح علي شاه قالتْ للشيخ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ولدي سلطان، واني لأخشى أنْ ينالني شيءٌ مِنْ ظلمه، وظلم عائلتنا للرعيّة، فادْعُ الله أن يغفرَ ذنوبي، ويحشرني مع الصدّيقة الكبرى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190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ص </w:t>
      </w:r>
      <w:r>
        <w:rPr>
          <w:rFonts w:eastAsia="IRNazanin" w:cs="IRNazanin"/>
          <w:b w:val="false"/>
          <w:bCs w:val="false"/>
          <w:i w:val="false"/>
          <w:iCs w:val="false"/>
          <w:color w:val="333333"/>
          <w:sz w:val="20"/>
          <w:szCs w:val="20"/>
        </w:rPr>
        <w:t>394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حياة الميرزا محمد الأخباري حافلة بالأحداث المثيرة، التي ذهب هو ضحية لها، فمن المفيد إثبات تسلسل سيرته الزمنيّة بما تيسّر استنتاجُهُ من الوقائع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يوسف البحراني، اشتهر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مطبوع في عشرين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البحراني عام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الميرزا محمد بن عبد النبيّ الأخباري سنة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التعابير المستعملة للدلالة على الجنود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اشتقاقها مأخوذ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موسكو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اشبوختر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كلمة </w:t>
      </w:r>
      <w:r>
        <w:rPr>
          <w:rFonts w:eastAsia="IRNazanin" w:cs="IRNazanin"/>
          <w:b w:val="false"/>
          <w:bCs w:val="false"/>
          <w:i w:val="false"/>
          <w:iCs w:val="false"/>
          <w:color w:val="333333"/>
          <w:sz w:val="20"/>
          <w:szCs w:val="20"/>
        </w:rPr>
        <w:t>Inspector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الانكليزية، وأصبحتْ عَلَماً على الجنرال الروسي تسيتسانوف </w:t>
      </w:r>
      <w:r>
        <w:rPr>
          <w:rFonts w:eastAsia="IRNazanin" w:cs="IRNazanin"/>
          <w:b w:val="false"/>
          <w:bCs w:val="false"/>
          <w:i w:val="false"/>
          <w:iCs w:val="false"/>
          <w:color w:val="333333"/>
          <w:sz w:val="20"/>
          <w:szCs w:val="20"/>
        </w:rPr>
        <w:t>Tsitsianov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رئيساً للقوات الروسيّة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القوقاز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أصل گُرجي، ومن أسرة الأشراف شغل منصبه من سنة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م حتى مقتله عام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179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كبار الزعماء الدينيين في مدينة 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الأصول أثنى عليه بعضُ المختصين من طلابه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بلقب حجة الاسلام عندما كانت الألقاب 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بينه وبين زميله الكلباسي رابطة صداقة متينة وكانا الزعيمين الدينيين البارزين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كثيرة ذكر قسماً منها الطهراني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42/8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في وصف هيأة الملابس العامة أنَّ المؤلف أراد إضفاء القدسيّة على الشيخ كاشف الغطاء، وسلخها عن الميرزا الأخباري، ولم يرد شيء من هذا الوصف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178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الأسترابادي مؤسس الحركة الأخبارية، تُوفي سنة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عديدة اشتهر من بينها مؤلفه الذي هاجم فيه المجتهدين وهو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المدنيّة للردّ على الأصوليّة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هو مُحَمَّد بن النعمان المُتوفى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وكان من كبار متكلمي الشيعة في العصر البويهي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بدأ تشكيل المؤسسة الدينية الأثنا عشرية على يديه، واستمرت على هيأتها المتوارثة حتى الآن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التعريف بشيخ الطائفة الطوسي، ووفاته كانت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العُماني هو الحسن بن علي بن أبي عقيل الذي كان معاصراً للشيخ الكليني 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اعتمد على الأجتهاد في استنباط الأحكام الشرعية من أدلتها النقلية هو وابن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إنتُقدا مِنْ قبل بعض الفقهاء الذين جاؤوا بعدهما، وعلى رأسهم الشيخ المفيد؛ إلاّ أنَّ أعتبارهما إستُعيدَ على يد المحقق الحلي في القرن السابع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عشر الميلادي</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ابن الجنيد الأسكافي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إنُّهم هو والعُماني ابن أبي عقيل باستعمال مصادر التشريع السُّنّية كالأخذ بالرأي، والقياس في الأستنباط الشرعي</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الموسوي المُتوفى عام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م، المُلقّب بعلم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والده الحسين الطاهر من كبار المتنفّذين في البلاط البويهي، وقد شغل الشريف المرتضى نقابة الطالبيين، وأمارة الحج، وديوان المظالم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وتُعتبر مؤلفاته المصادر الأولى التي أسستْ التفكير العقلي الاثنا عشري</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ابن المطهَّر الحلّي المولود سنة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م، وهو ابن أخت المحقق الحلّي، وقد لعب دوراً أساسياً في نشر المذهب الشيعي تحت ظل المملكة المغولية، كما كان موجّها لأثنين من الحكام المغول وهما غازان، وأولجايتو المعروف بخُدابندة الذي أعلن المذهب الأثنا عشري مذهباً رسمياً للبلاد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نصير الدين الطوسي في الفلسفة والكلام والجدل والرياضيات، والذي كان من المتنفذين في الدولة المغولية، ومن أصحاب المراكز الرسمية والعلمية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فقيه الدولة المملوكية ابن تيميّة الحرّاني قَدْ ردّ على بعض مؤلفاته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الشهيدان هو لقب إثنين من كبار فقهاء الأمامية أولهما هو الشيخ مُحَمَّد بن مكّي العاملي المعروف بالشهيد الأول حيث قُتِلَ على يد مماليك الشام في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الحسين بن بابويه القُمي المعروف بالصَدُوق، ولد بمدينة قم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وهاجر إلى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وألف في علم الحديث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يُعدُّ أحد الكتب الأربعة في الحديث عند الأمامية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بأيران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الشهير بالحُرّ العاملي المُتوفى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عشرين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من مصادر الحديث الثانوية عند الأمامية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مُحَمَّد ابن السيد باقر القُمّي، تُوفيَ حدود سنة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لؤلؤة البحرين في الأجازة لقرتي العين، ص </w:t>
      </w:r>
      <w:r>
        <w:rPr>
          <w:rFonts w:eastAsia="IRNazanin" w:cs="IRNazanin"/>
          <w:b w:val="false"/>
          <w:bCs w:val="false"/>
          <w:i w:val="false"/>
          <w:iCs w:val="false"/>
          <w:color w:val="333333"/>
          <w:sz w:val="20"/>
          <w:szCs w:val="20"/>
        </w:rPr>
        <w:t>118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وما بعدها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الشيخ حسن من كبار علماء زمانه، ولم أقف على سنة وفاته في المصادر التي ذكرتْهُ كروضات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وتكملة أمل الآمل، ص </w:t>
      </w:r>
      <w:r>
        <w:rPr>
          <w:rFonts w:eastAsia="IRNazanin" w:cs="IRNazanin"/>
          <w:b w:val="false"/>
          <w:bCs w:val="false"/>
          <w:i w:val="false"/>
          <w:iCs w:val="false"/>
          <w:color w:val="333333"/>
          <w:sz w:val="20"/>
          <w:szCs w:val="20"/>
        </w:rPr>
        <w:t>286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هو أبو حامد مُحَمَّد بن مُحَمَّد تُوفي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وفيلسوف إشراقي 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 في طوس وتنقّل بين بغداد ودمشق والقدس والقاهرة ومكة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اشتهرتْ مؤلفاتُهُ إحياء علوم الدين، المنقذ من الضلال، تهافت الفلاسفة، وغيرها إشتهاراً واسعاً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ابن عربي المُلقّب بالشيخ الأكبر، مُحَمَّد بن علي الطائي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کبار فلاسفة الاسلام، تُوفي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وقبرُهُ بالشام</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هو مُحَمَّد بن المرتضى المعروف بالمولى محسن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شهيرة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الحديث،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البيضاء في تهذيب الأحياء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بن علي الأسترابادي، كان من كبار المُحدثين الرجاليين، وقد كتبَ ثلاثة كتُب 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المؤلف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منقول عن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علي بن الشيخ حسن بن الشهيد الثاني</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غُدَّة صُلبة تكون في العنق تظهر على سطحها أدران شبيهة بالعُقد، وهي ما تُسمى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تورّم أو سرطان الغدد اللمفاوية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179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أواخر عام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الأغا مُحمّد باقر المعروف بالوحيد البهبهاني المولود سنة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في الفقه والتاريخ والأدب</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33/5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تأريخ هذه السفرة هو عام تولّى فتح علي القاجاري الحكم سنة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فتح علي شاه يومذاك في السادسة والعشرين من عمره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المؤكد أنَّ سفر الشيخ جعفر إلى الحج كان قبل سفره إلى ايران، حيث يدلُّ تأريخ رحلته الثانية على عام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أي قبل تولّي فتح علي شاه الحكم بأكثر من عقد من الزمن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تلامذة الشيخ جعفر كاشف الغطاء، ومن المُقربين إليه، تُوفي سنة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الجمل لهذا التاريخ يساوي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هو الرائحة الطيبة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مفتي الشافعية الشيخ أحمد بن زيني دحلان، ولد في مكة عام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وتولّى منصب الافتاء والتدريس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في مجلدين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له رسالةً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في القاهرة عام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كرر فيها الحديث عن تاريخ الحركة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سليمان بن عبد الوهاب هو أخ الشيخ محمد بن عبد الوهاب، وقد عارضه في دعوته، و ، وكتبَ ردَّاً عليه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مَنْ كفّر المسلمين بسبب النذر لغير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حدود عام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ومعارضة الشيخ سليمان لأخيه الشيخ محمد مظهر من مظاهر الصراع البريطاني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 في منطقة الشرق يومذاك</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سعود، تُوفي سنة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عبد العزيز بن مُحَمَّد سنة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سعود بن عبد العزيز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5/46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3/39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87/43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غالب بن مساعد الحسني قاتَل الأمام سعود بن عبد العزيز لكنّه لم يصمد أمامه فأظهر الطاعة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إلى مكة بعد فراره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 عليها مظهراً ولاءه للأمام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زحف مُحَمَّد علي باشا والي مصر، قبض عليه وأرسله إلى مصر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ثم إلى الاستانة حيث نُفيَ إلى 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فتُوفي فيها عام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محمد بن عبد الوهاب سنة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السيد محمود الرحباوي في شهر ذي القعدة سنة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والسادة الذين سكنوا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بقية من السادة الصفويين الهاربين في عهد الغزو الأفغاني لبلاد فارس</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حسين نجف سنة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الكتاب الفقهي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خضر بن شلاّل كان من تلامذة الشيخ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عن ثمانين عاماً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مُلا كتاب من زُهّاد زمانه، كان موصوفاً بالفقاهة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معاصري هذه المرحلة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موسى بن الشيخ محمد رضا بن الشيخ موسى بن الشيخ جعفر الكبير تُوفي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الرسالة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الرشاد لِمَنْ أراد السداد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أثبتُّ نصّها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 بالعبقات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مُحققاً على نسخة فريدة كُتبتْ في حياة المؤلف سنة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البنادق</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فلمن أراد أن يُبيحَ جميع الأشياء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لكم ما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قَصَرَ التحريم على أربعة استندَ الى ما دلَّ على تحليل جميع الأشياء ما عدا الميتة، والدم، ولحم الخنزير، وما أُهِلَّ به لغير الله من جميع ما خلق الله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المُلاّ مُحَمَّد طاهر بن الملا محمود تقلَّد منصب السيدانة في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وأسرته تُعرف بآل الملالي أنتجت الكثير من العلماء، وقد لعبتْ هذه الأسرة دوراً في تاريخ النجف خلال هذه الفترة الزمنية المتشابكة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قتل بعض مَنْ تولّوا السدانة منهم، وتعرّض آخرون للأبادة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الملا مُحَمَّد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رواق الحرم الحيدري بالرصاص</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صالح بن الشيخ مهدي بن الشيخ علي بن الشيخ جعفر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الشيخ علي بن جعفر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كبار العلماء والأدباء، وُلد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مهدي في شهر صفر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سدانة الروضة الحيدرية بعد مقتل أبيه المُلا مُحَمَّد طاهر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وكان طرفاً في النزاع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بيد عباس الحدّاد بن جواد العبودي الذي كان مدعوما من السلطة التركية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قُتلَ عباس الحداد أيضاً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يوسف بن مُلا سليمان تُوفي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حاكماً على النجف، ولمّا قويتْ شوكته، واستتب له الأمر، تنكّر للزقرت، واعتقل عدداً من رؤسائهم بخديعة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ذكرها المؤرخ مُحَمَّد حرز الدين في معارف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ذبحهم ذبحاً في سرداب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الشيخ مُحَمَّد بن الشيخ علي بن الشيخ جعفر كاشف الغطاء تمكن من عزله عَنْ منصبه في حدود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بتوسطه لدى والي بغداد علي رضا اللاز، وعيّن السيد رضا الرُفيعي لرئاسة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ومفاتيح الخزانة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 السيد رضا الرُفيعي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كبار علماء عصره الفقهاء</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جواد بن الشيخ حسين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م</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بن السيد زين الدين أحمد بن السيد علي الحسني العطَّار البغدادي النجفي المُتوفى سنة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يوسف الجامعي المُتوفى سنة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وليس كما ظنَّ المؤلف بأنّه ابن الشيخ يوسف البحراني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للعلامة السيد مُحَمَّد صادق بحر العلوم المُتوفى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أنَّ السيد مُحَمَّد زيني كان قَدْ سافر إلى بغداد، وكان صديقُه الشيخ مُحَمَّد بن يوسف الجامعي قَدْ مَرَّ على داره فتذكر صاحبَهُ، وهاجت به الذكرى فكتبَ أبياتاً يتشوَّقُ بها اليه، ويُعرِّضُ بالشيخ جعفر كاشف الغطاء، والسيد صادق الفحّام، وهي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الشطر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يتضح معنى هذا الشطر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التذمر له معان أنسبها بالمقام الزئير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السحاب المتراكم الكثيف، وقد علّق ناظمُها على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ورد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القصيدة في مقدمة رجال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وفيها بعض الاختلافات، ولم أُثبتها هنا لركةِ هذه القصائد الداعية إلى السأم، والتي تبرهن على أنّها من شعر الفقهاء</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بالأول الشيخ جعفر، والثاني الشيخ محمد كما لا يخفي</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بهذا كلّه مدح السيد صادق الفحَّام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الشيخ جعفر كاشف الغطاء الملازمين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مُرافقاً له في سفرته إلى الحج عام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ترجمة ولده الشيخ عبد الحسين الأعسم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صادق العاملي من تلامذة الشيخ موسى كاشف الغطاء ولد سنة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الموضع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وجدتُ نُسخةَ هذا البيت، ولم أقعْ منهُ إلى الآن على مُحصّل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ومؤرخ، وفقيه له منظومة في علم الرجال، تُوفي سنة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ووالده السيد محمد العطار أحد شعراء زمانه تُوفي سنة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الشيخ حسن قفطان تُوفي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حسن قفطان سنة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وقد قارب المائة عام، وتُوفي ولده إبراهيم بعده بعام واحد</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محمد بن الشيخ علي سنة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 أحمد بن الشيخ موسى سنيه كان من الشعراء، ومن نوابغ طلبة العلم، تُوفي شاباً في منتصف العشرين من سنیّه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تعليقة المؤلف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والوجيف والرسيم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السير تتصفُ بهما الأبل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الجمل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حبوكر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العظيمة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أولاد الشيخ جعفر كاشف الغطاء</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القزاونة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أسرة السيد أحمد القزويني المولود سنة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أحمد هذا هو استاذ السيد مهدي بحر العلوم، والشيخ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وزوجتُهُ هي أخت السيد مهدي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أولادُ خمسة كُلُّهم من كبار المجتهدين، 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حسن، السيد حسين، السيد علي، السيد محمد علي، والسيد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ومنهم تتفرّع أسرة آل القزويني التي نُسبتْ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حسن الأصم البغدادي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محسن الأعرجي سنة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ابراهيم بن السيد محمد العطّار البغدادي تُوفي سنة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السيد باقر بن السيد ابراهيم العطّار البغدادي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علي الأعسم من خواص الشيخ جعفر كاشف الغطاء، والمرافقين له في أسفاره تُوفي سنة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عبد الحسين الأعسم 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جواد العاملي سنة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الأمين العاملي هو ابن عمّ السيد محمد جواد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الملازمين للسيد باقر القزويني، وقد أعانَهُ في تجهيز الموتى الذين راحوا ضحية وباء الطاعون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البيت علّقَ المؤلف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تغفَلْ عن حُسنه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الجمل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حمود بن الشيخ اسماعيل الظالمي اختصَّ بملازمة شيخه كاشف الغطاء هو، وأبناؤه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جدّ أسرة آل الظالمي المعروفة بالنجف</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لأنَّ المؤلف بدأ بكتابة هذه الصفحات منتصف شعبان 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وانتهى منها في العاشر من شهر رمضان من العام نفسه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الفَهم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إستخدم الشيخ علي الطبَّاخ في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الكلمات المندثرة في وصف سير الأبل، وغيرها مما حدا بالمؤلف أنْ يُعلَّق على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ويصلح أنْ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الذروق في أسماء النوق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شرف الدين العاملي تُوفي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عن اثنين وأربعين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ووالده السيد أبو الحسن العاملي المتوفى سنة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السيد صدر الدين العاملي</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محمد رضا بن الشيخ موسى كاشف الغطاء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مرتضى الأنصاري الفقيه الشهير المولود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طريف ما نُقِلَ أنَّ السيد محمد علي العاملي عرض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استاذه الشيخ الأنصاري فأراد الاستاذ مداعبته فكتب على غلافه هذا البيت اليتيم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نجیب پاشا ولاية بغداد سنة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وعُزِلَ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بعد سنتين من عزله في استنبول</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مفتي بغداد السيد أبو الثناء الألوسي عن منصب الأفتاء في شهر رمضان سنة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حسين الميرزا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اليه الرئاسة الدينية بعد وفاة الميرزا مُحَمَّد حسن الشيرازي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خليل هو مؤسس أسرة آل الخليلي، واليه ترجع بالتسمية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المشتغلين في العلوم الطبّية، حتى صبح من أعاظم أطباء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ولادته سنة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ووفاته سنة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توارث ض أبنائه هذه المهنة عنه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الأصل</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مرتضى الطباطبائي المتوفى عام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القاسم القمي المعروف بالميرزا القُمي من تلامذة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اشتهر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الأصول الذي أصبح مداراً لدراسة هذا العلم حتى عهدٍ قريب في المراكز التعليمية العالية</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داود باشا في هذه الفترة بالذات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 لجيش العراق في ولاية الوالي الشاب سعيد باشا بن سليمان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يسمى داود 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بقي في منصبه هذا حتى هربه من بغداد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 بعدما عمل سعيد باشا على التخلص منه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المجاهد هو ابن السيد علي الطباطبائي، لُقّبَ بالمجاهد لقيادته فصائل المجاهدين في مواجهة الغزو الروسي لايران في عصر الشاه فتح علي القاجاري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علي الطباطبائي سنة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عبد الله شبّر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سعيد باشا الحكم عام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وقتل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الآخر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مواليد سنة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التأريخ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 لمصادر أسرة آل جمال الدين فانَّ مقتل الميرزا محمد الأخباري كان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جواد بن السيد مُحمَّد زيني تُوفيَ 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 پوش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الميرزا الأخباري حدث في أوج الصراع الدموي الذي دار بين الوالي سعيد باشا، وقائد الجيش داود أفندي، والذي استمرّ عاما كاملاً انتهى بمقتل سعيد باشا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وتولّي داود السلطة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 خرج داود باشا من بغداد هارباً بعد أنْ عمل الوالي سعيد باشا على التخلّص منه لقوّة نفوذه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أجرى سعيد باشا تعديلات في مناصب الدولة، كما أسنده أحد كبار زعماء العشائر وهو حمود الثامر بألف وخمسمائة من العساكر لحمايته وذلك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كلمة تركية تعني العبد المملوك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ابتدأ حكم المماليك في العراق منذ عهد حسن پاشا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وانتهى بعهد داود پاشا عام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پاشا حكم من سنة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إلتجأ سليمان باشا الى شيخ المنتفق الشيخ حمود، ولما وصل الى عشيرة الدفافعة قتلوه، وقطعوا رأسه، وذلك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پاشا حكم من سنة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حتى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جعفر كاشف الغطاء</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سعيد باشا في اليوم العاشر من شهر ربيع الآخر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الشيخ علي كاشف الغطاء هي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كُبَّة، وهي من أسرة آل كُبَّة البغداديين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أم أولاده الشيخ أحمد والشيخ محمد الحسين، ولها بنتٌ واحدة تزوَّجها الشيخ كاظم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أخبرني به حفيده الأستاذ عباس بن العلامة الشيخ أحمد بن الشيخ علي كاشف الغطاء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موسى الخضري 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 وزارة بغداد، والبصرة، وشهرزور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سعید پاشا غُرّة جمادى الآخرة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نصير الدين الطوسي من أعاظم فلاسفة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عيّنه هولاكو وزيراً للأوقاف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شخصيّة علميّة مبرِّزة، لم يشتهر أنَّه حُبسَ أو نُكَّلَ به في عهد المغول، وإنَّما أصابه شيء من ذلك قبل هذه الفترة عند إقامته تحت ظل حكم الأسماعيليين في قِلاع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الشروقي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جدّ أسرة آل الشرقي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بن الشيخ يعقوب بن جواد بن الشيخ حسين نجف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رضا بن السيد مهدي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السادة آل بحر العلوم، وآل الحكيم، وآل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السيد علي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بناء الدار الصغيرة هو سنة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الدار الكبيرة سنة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تأريخ بناء الدار الكبيرة حتى زمن تأليف الكتاب يقارب القرن من الزمن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العاطر</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هو الشيخ مُحَمَّد بن الحسن الأصفهاني المُتوفى سنة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هو ابن العلامة الحلّي تُوفي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قيلَ إنّه إجتهدَ قبل بلوغه الحُلم</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لأحد الكواكب</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الأسد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الجمل في هذا التاريخ تساوي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صهر الشيخ جعفر الكبير على بنته، من كبار المجتهدين، كانت وفاته سنة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ذكره مرات عديدة</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المُشار اليها هي عناوين مشهورة لكُتب أصبحتْ من مصادر الفقه الأمامي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وتضمينُها في القصيدة يدلُّ على مكانة الفقيد وشهرته في حقل الدراسات الفقهية</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الجُمل يساوي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أقصى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اضافة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مادة التاريخ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بن الشيخ خضر هو جدّ 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شيخ 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راضي هذا هو ابن الشيخ محمد بن الشيخ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حدود سنة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مهدي بحر العلوم، ويستخدم المؤلف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هو اللقب المُتداول في الأوساط بشكل عام</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صادق الفحّام سنة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السحاب</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الحاذق المُطّلع على خفايا الأسرار، والمُصيب بحدسه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صادق الفحّام تُوفي سنة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ولم يُدرك وفاة الشيخ موسى عام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أنَّ القصيدة للشيخ ابراهيم قفطان الذي تُوفي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الشيخ محمد حسين كاشف الغطاء أنَّه ينقلُ عن مجموعة أوراق ظنَّ أنَّها للسيد صادق الفحّام، وقد فاته أنَّ وفاة الفحَّام كانت قبل وفاة الشيخ موسى بسبعة وثلاثين عاماً</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التاريخ إشارة إلى اسم الخاتن وهو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اليعقوبي في البابليات،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أنّ حساب التاريخ مطابق لعام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وذلك أنَّه عدّ الألف المقصورة بالعدد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عُدَّت بالعدد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التاريخ سيكون مساويا لسنة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الأقرب إلى الصواب</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أُطلقت تسمية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نوع من الأدب الذي يُعتبر حَلْقةً بين الشعر والنثر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إستوفى دراسة هذا الفنّ الأستاذ عبد الكريم الدجيلي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 في الأدب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ببغداد سنة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خضر شلاّل، من كبار فقهاء عصره، ولد حدود سنة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خنفر، فقيه إصولي ومحدّث، ولد سنة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السيد باقر القزويني المُتوفى في الطاعون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وابن أخيه السيد مهدي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أصبح زعيماً للطائفة فيما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والمُتوفى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لأول مرة على نجم الدين أبي القاسم جعفر بن الحسن الحلي الذي اشتهر بلقب المحقق الحلي، المُتوفى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نتيجةً لجهوده الفقهية المتميزة، ومحاولة إعادة ترتيب مباحث الفقه، وتبويبها على خلاف الطريقة السائدة من خلال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الاسلام في معرفة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أصبح موسوعة فقهية لا زالتْ مدار الدراسة في المراكز الدينية الشيعية حتى اليوم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فقهاء هذه الطائفة، وأدبائها تُوفي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الميرزا مُحَمَّد الاخباري الذي قُتل في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المؤلف على هذا الموضع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 ذلك انكشف أنها للشيخ موسى شريف وهو من أعاظم شعراء ذلك العصر وهو من الطائفة المعروفة ببيت محيي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موسى هو ابن الشيخ شريف آل محيي الدين المُتوفى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استعمال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شائعتين في وسط علماء الدين، والأدباء على حدّ سواء في التعبير عن النفْس إظهاراً للتواضع، والزهادة، وعدم التبجُّح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وهاتان المفردتان من مختصات القرن التاسع عشر الميلادي حتى منتصف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تضاءل استعمالهما بتطوّر وسائل التعبير والمخاطبة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الوالي داود پاشا من كبار ولاة بغداد حكمَ منذ عام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حتى عام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وكان من العلماء الأدباء، تولّى أواخر حياته مشيخة الحرم النبوي، وتُوفي سنة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المدينة المنورة، ودُفنَ بمقبرِة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انتهى الحكم المملوكي في العراق</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عليهم صواعق الحرب</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بهذه العبارة الى وساطة الشيخ موسى کاشف الغطاء لدى الشاه مُحَمَّد علي القاجاري في تسوية الخلاف بين الدولتين الفارسية والعثمانية وإطلاق سراح المُعتقلين الذين أسرتْهُمْ قواته إثر واقعة عسكرية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تَبوحُ النار بمعنى ينطفي لهبُها</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المؤلف على هذا الموضوع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الفقرتان على ما ببالي لبديع الزمان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الشيخ علي تُوفي سنة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بن السيد مهدي القزويني تُوفي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وكان من كبار فقهاء الأسرة القزوينية الحليّة، وأدبائها، والشيخ علي كاشف الغطاء هو جدّه لأمّه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العلماء هو الشيخ مُحَمَّد شريف المازندراني الحائري كان من أكابر فقهاء زمانه، تخرَّج على يديه جيل كبير من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ابراهيم الموسوي القزويني الحائري المُتوفى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اشتهر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ضوابط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طباعة حجرية ضمن مجلّد كبير</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مرتضى الأنصاري فقيه الأمامية في عصره، ومجدد مناهج الأصول، المتوفى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القزويني زعيم الأمامية في عصره، تولّى المرجعية الدينية بعد وفاة الشيخ الأنصاري، وأصبح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 لطائفة الأمامية في السنين العشرة الأخيرة من القرن الثالث عشر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 فتّاح بن السيد علي المراغي</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مهدي القزويني المُتوفي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المؤلف النصّ باللغة التي كُتبَ بها، وما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ترجمة للنصّ الفارسي</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الشيخ علي كاشف الغطاء، وزوجة العلاّمة السيد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أنجبت أربعة أولاد كلهّم نالوا درجة علمية وأدبية واجتماعية سامية بين علماء عصرهم، وأدبائه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جعفر القزويني، المتوفى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والميرزا صالح القزويني المُتوفي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والسيد مُحَمَّد القزويني المتوفى سنة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والسيد حسين القزويني المُتوفى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مِلْدَم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الحُمّى</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والضوء</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بن السيد علي الطباطبائي، المُلقّب بالسيد المجاهد لتصديه قيادة الثوار في مواج الروسي لايران، لكنّه، فشل في هذه المواجهة، وانسحب عن الحرب، ومات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أسرة آل كُبَّة البغدادية، تُوفي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التعريف به مرَّة أخرى</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تضمينُ، وهو للنابغة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تكملة هذا البيت في النسخة المخطوطة، وقد أكملتُه عن شعراء الغري،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 الاستاذ علي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مجموعة مخطوطة للسيد عبد الحسين الحجّار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بيتاً زيادة على ما وردَ هنا من القصيدة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أو الذمة</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نوع من حلي الأذن، وجمعها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الأقراط</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المؤلف على هذا البيت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بديعٌ جداً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بهذا البيت إلى ما كان يصنعُهُ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معارضيه؛ حيث أنَّه كان يهدي لهم الأموال الجزيلة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تعليقة المؤلف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المعارض المُشار إليه يخضب لحيتَهُ بالحناء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تعليقة المؤلف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إنطباق هذا البيت في المرحوم الشيخ علي واضح، وأمّا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 معلوم لأنَّه ليس في أعدائه ومعارضيه مَنْ إسمُهُ مذمم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الجُمل في هذا التاريخ يُوافق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محبوبة في ماضي النجف وحاضرها،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التاريخ يكمل اذا لم تُحسب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يساوي مجموع حروفها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خلاف قاعدة فن التاريخ الشعري المطردة في حساب كُلَّ ما يقع بعد مُشْتَقَّات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المُدعدع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النازل بانتظام، الذي يُعبّر به عن الرحمة والرضوان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الأُسرة القزوينية، وأُدبائها تُوفي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البُحتري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بعينه للبُحتري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تعليقة المؤلف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إلى قول الشاعر الأموي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 البُحتري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للبحتري برمته، وهو من محاسن شعره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التعليقات التي وردت على القصيدة هي للمؤلف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أدري أيُّ باقر هذا، وليس في بيت الشيخ مَنْ اسمُهُ باقر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المعنى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مضمون الحديث المشهور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 هو للشيخ حسن قفطان المُتوفى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أثبتْهُ الاستاذ علي الخاقاني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مجموعة السيد جعفر الخرسان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أخرس الناعي لساني، وشجاني ما شجاني، إذْ دهاني، بنعيّ أوجر الصدر، ورزء أقصم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تُرى مِنْ بَعدِك اليوم أنادي لشؤوني، خابت الآمال مِنْ بعد إمام ذاب أقصى كبد العلياء لما قام جبريل شجيّا، دونَ عَرش الله ينعاه بتاريخ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رفعناه مكاناً في السَّماواتِ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 الله على ذاكَ، لي الله لقد كنتُ، ولا أعرفُ بالنكبة لولاه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حساب التاريخ هو كالآتي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رضا نجل العلامة السيد مهدي بحر العلوم ولد سنة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ومنه تتفرّع أسرة آل بحر العلوم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بن الشيخ محمد بن مبارك من فقهاء عصره، تُوفيَ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مهدي القزويني المُتوفى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هذا الرقم تُرادُ به الدلالة على غزارة الأشعار التي نظمها الشيخ علي في صباه، وإلاَّ فهو لا يخلو من مُبالغة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نصّار بن الشيخ حمد بن زيرج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كبار الفقهاء، تُوفي سنة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 الأول من قصيدة للرضيّ على ما أذكرُهُ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باقر القزويني هو أصغر أولاد السيد أحمد القزويني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 أسرة آل القزويني الحلية، المُتوفى سنة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السيد باقر من تلامذة العلامة السيد مهدي بحر العلوم، ومن كبار فقهاء النجف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مستدرك وسائل الشيعة، المجلد الثالث،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خنفر هم أولاد خنفر بن حمزة بن كتاب العَفْكاوي، والأسرة ترجع بنسبتها إلى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باهلة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كاظم الرشتي ولد سنة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تلامذة الشيخ أحمد الأحسائي المتوفى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والذي تُنسب إليه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أيضاً عن أتباعه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موسى بن الشيخ عيسى بن الشيخ حسين بن الشيخ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أسرة آل الخضري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وباء الطاعون الذي حلَّ بالعراق عام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المؤلف بهذه العبارة السيد مهدي القزويني المتوفى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صهر الشيخ علي على 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القزويني يرفض معالجة ظاهرة السيد كاظم الرشتي بالعنف، وقد أقنع أستاذه كاشف الغطاء بسحب الفتوى التي كان أصدرها في تكفير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إستدعى القزويني قوة من القبائل الفراتية بقيادة أخيه السيد جواد القزويني لحماية الرشتي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محاصراً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وإرجاعه الى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الحريم هو المانع الذي يفصلُ بينه وبين الجالسين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سعيد ثابت سنة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الميرزا علي مُحمَّد الشيرازي، وهذا اللقب إقتُبس من حديث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أعلن الميرزا علي مُحمَّد عن دعوته حدود عام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بعد وفاة الشيخ علي بخمس سنوات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وانه الباب للأمام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ادّعى أنّه هو الأمام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 في ايران رمياً بالرصاص سنة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 قِبل الحكومة القاجارية وهو في أوائل الثلاثين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ولادته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تحوّل أغلبَ أتباعه إلى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البهائية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من المُتون الفقهية التي ألّفها الشيخ مُحمَّد بن مكي العاملي المعروف بالشهيد الأول المقتول على يد مماليك الشام عام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 هذا المتن بعد قرنين من تأليفه الشيخ زين الدين بن علي العاملي المعروف بالشهيد الثاني المقتول على يد العثمانيين عام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أصبح من الكتب الدراسية المُقرّرة في المراكز الدينية والحوزات العلمية للطلبة المقاربين لدراسة البحوث العالية المُصطلح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بالبحث الخارج</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بهم أسرته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كاشف الغطاء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مجموعة قُرى في العصر البابلي؛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نينوى، الغاضريّة، النواويس، وعقر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غلب اسم إحدى هذه القُرى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وأُلحق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بعد مدفن الأمام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185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الشيخ مُحمَّد حسن النجفي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الخونساري قَدْ أوردَ ترجمته قبل ترجمة الشيخ حسن كاشف الغطاء في كتابه روضات الجنّات</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وظفرتُ على بعض مجلدات له في أبواب المعاملات بأصفهان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تأريخية تضمنت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خلال ترجمة سيرة أحد أعلام الأمامية مترجماً بقلم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وقائع تأريخية لم تُدوَّنْ في أيّ مصدر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وأهميّة هذه الرسالة أنَّ مؤلفها إستقى هذه الوقائع من منابعها الأصلية التي شهدها، وعاصرها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فرغ منها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كما وضع لها تكملة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رضا النحوي المُتوفى سنة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ولادة الشيخ حسن كاشف الغطاء هي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مشكور الحولاوي ولد سنة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جواد بن الشيخ حسين نجف، كان مشتهراً بالزهادة توفي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علي بن الميرزا خليل من كبار علماء زمانه، وُلد سنة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حسين الميرزا خليل من كبار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الأيرواني وُلد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الطهراني تُوفي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بن السيد رضا بن السيد مهدي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نقي بن السيد حسين بن السيد مُحمَّد المُجاهد بن السيد مير علي الطباطبائي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الشوشتري الدزفولي، من كبار الواعظين، تُوفي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لسنة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للشيخ مُحمَّد حسين كاشف الغطاء مُعلّقاً على رسالة الشيخ عباس</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هو مُحمَّد بن علي بن الحسين بن بابويه القمي، أحد مُحدثي الشيعة له مؤلفات غزيرة أهمّها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أحد كتب الحديث المُعتبرة عند الأمامية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بن زين الدين الأحسائي ولد سنة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تُنسبُ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من كبار العلماء والمحدثين، 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الحديث أول كتاب جمع الأحاديث الشيعية الأثنا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الكتب الحديثية الأربعة التي أُلفَتْ في أوائل القرن الرابع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الميلادي</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آل أعْين من كبار علماء الشيعة ومحدثيهم،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مجاميع حديثيّة كتبها تلامذة الأمامين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أربعمائة كتاب لأربعمائة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إملاءات الأمامين الباقرين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تُوجد منها إلاّ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وأغلبها ضُمَّ إلى كتب الحديث الشيعيّة كالكافي</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تُوفي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الطُوسي المُلقّب بشيخ الطائفة المُتوفى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الأناء الكبير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الأدْرَد هو الشخص الذي ذهبت أسنانُهُ، فلا يستطيعُ النُطق</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أُجرتهُ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منصب ولاية بغداد سنة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وعُزِلَ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سنة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هجم على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ثلاثة شهور من تولّيه منصبه وأوقَعَ فيها القتل ليلة عرفة من شهر ذي الحجة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ليوم العاشر من شهر كانون الثاني سنة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والي بغداد علي رضا پاشا اللاز سنة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وأصبحَ والياً في 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اليرمازية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تُركية تعني طبقة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المجتمع</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ابراهيم الزعفراني هو زعيم الطبقة المُتمرّدة ضد الوجود التركي، وولاة بغداد، أُلقيَ القبض عليه بعد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والسيد صالح الداماد، ونُقِلَ إلى بغداد وقُتِلَ فيها، ونُفي السيد صالح إلى كركوك</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البنادق</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الطوب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المدفع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الموافق لليوم العاشر من شهر كانون الثاني عام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عشائر زبيد، وكانت تحت سيطرته مناطق فُراتيّة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ازدادتْ قوتُه بعد تعيينه مِنْ قِبل الوالي داود باشا حاكماً على منطقة الفرات، وممثلاً لحكم بغداد سنة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اعتمد عليه الوالي علي رضا پاشا أيضاً نظراً لنفوذه الكبير</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عام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زمن الوالي داود باشا بعد تمرّد أهالي كربلاء على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الواقعة بهذا الأسم مُحرَّفةً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آخور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تعني رئيس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قاد الحملة العسكرية ضد المتمردين من أهالي المدينة</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السنة في النسخة المخطوطة، ومن خلال سياق الأحداث فمِن المُؤكّد أنها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شبل العجمي</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بيت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حيث ألقتْ رَحْلَها أُمَّ قشعمِ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هو مُحمَّد بن مكي العاملي المقتول على يد مماليك الشام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الشهيد الثاني فهو زين الدين بن علي العاملي المقتول على يد العثمانيين سنة کتاب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كبّة هو جدّ أسرة آل كُبّة البغدادية، تُوفي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اشتهر ولداه الحاج مصطفى كُبّة المتوفى سنة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والشيخ مُحمَّد حسن كُبّة المُتوفى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هؤلاء الأفاضل من الأسر الثريّة في العراق، ولهم الفضل في إنشاء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المخصصة لأستراحة المسافرين بين المدن العراقية عندما كانت وسائل النقل لا تزال بدائية، وتقديم الرعاية لهم</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جسور بغداد، ويُسمّى في العصر الحاضر بجسر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النسخة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اسم كتاب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الثناء السيد محمود بن عبد الله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وتقلّدَ منصب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زمن الوالي علي رضا پاشا اللاز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حكم من 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حتى سنة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حسن گوهر من تلامذة السيد كاظم الرشتي، وكان من دُعاة الحركة الكشفيّة في كربلاء، تُوفي عام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اتّبعت الحركة بعده الميرزا مُحمَّد باقر الأسْكُوْئي المُتوفى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من التفاسير الشهيرة للقرآن الكريم، وهو مطبوع ومُتداول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ضخام</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النسخة المخطوطة تعليقاً على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يشيرُ بهذا إلى أهل الطرائق المُدّعين للتصوُّف من أهل السُنَّة والجماعة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بجرانه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 وثبتَ</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حَيْص 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وشدّة</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الظاهر بيبرس ولد سنة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وتولى حكم مصر والشام سنة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وفي سنة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إنتقلت الخلافة إلى الديار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بدمشق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وأُقيمت حول مرقده المكتبة الظاهرية الشهيرة</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خانكاه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والزوايا هي التكايا التي تصنع للدروايش،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المخطوطة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حنيفة النعمان بن ثابت،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الجُنَيْد الأسكافي 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استاذ الشيخ المفيد، وقد إنُّهم مِنْ قِبل فقهاء الأمامية المُعاصرين له بأنَّهُ تأثَّر بالمناهج السُنيّة في استنباط الأحكام الشرعيّة وقد فقدَ إعتبارُهُ على يد فقهاء بغداد في القرن الرابع الهجري</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الألوسي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اللاهوتية في ردّ أُمهات مسائل الأمامية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النفحات القُدسية في الردّ على الأمامية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المُناقشة في محضر الوالي نجيب پاشا أواخر شهر محرم الحرام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عُزل المفتي السيد أبو الثناء الألوسي عن منصب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رمضان سنة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وليس لعزله علاقة بموضوع المناقشة التي دارت بينه وبين زعيم الشيعة الشيخ حسن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عُزِلَ بعد ثلاثة أشهر لم يكن صحيحاً من خلال سلسلة تتابع الأحداث، وإنّما كان عزّله بعدما يقارب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 من ذلك الاجتماع الديني السياسي في محضر والي بغداد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نبيكم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بالثاني الخليفة الراشد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الدولة هو الميرزا علي مُحمَّد خان ولد سنة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كان من كبار العلماء، وترجع شهرة الأسرة اليه حيث لُقِّبتْ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عبد الله خان المُلقّب بأمين الدولة المُتوفى سنة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وجدُّه الحاج مُحمَّد حسين خان المتوفى سنة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وكان الصدر الأعظم في سلطنة الشاه فتح علي القاجاري وزوج إبنته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وإليه يرجع الفضل في بناء سور النجف أوائل القرن الثالث عشر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عشر الميلادي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هذا البيت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الأختلاف بين الشطرين في الوزن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نشطتُ العقدة إذا عقدتُها، وأنشطتُها إذا حللتُها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كأنَّما أنشط مِنْ 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صحيح</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الأصل، واختلاف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بين الشطرين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إنتهتْ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نبذة الغري في أحوال الحسن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كتبها الشيخ عباس كاشف الغطاء في ترجمة أبيه الشيخ حسن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أبيات القصيدة هي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ينبغي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تتم التوريَّة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معصوم القطيفي، تُوفيَ حدود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صالح القزويني البغدادي ولد سنة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قُنَّة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حسن كاشف الغطاء، ووفاته كانت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حدود سنة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جدّ أسرة آل الشيخ راضي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أعاظم العُلماء، تُوفيَ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مخطوطاً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مؤلفات 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الماسونيّة، وتحفة الألباب في المُفاخرة بين الشيب والشباب</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187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السيد رضا الرفيعي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حسن النجفي المُتوفى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موسى محيي الدين تُوفيَ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محسن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تغفل عمّا في هذا البيت، وعثرة الشيخ إبراهيم فيه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التنوين ليس بقافيةٍ للنون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المؤلف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لهذا البيتِ تخميس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نقفْ على تخميسه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رَجَفا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معلّقاً على هذا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أيضاً إشارة صريحة لما ذكرناه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كسرى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مرزة، ويعني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نقفْ على تخميسه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وللشيخ ابراهيم العاملي أيضاً تخميسٌ غريبٌ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ولكنَّه لم يحضرني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رأيتُهُ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الوقت لما سرى الى بلده جبل عامل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شِدَّةُ الشوق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المؤلف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تعليقة المؤلف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الشيخ محمد الحسين كاشف الغطاء مُعلّقاً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العلم الصالح نجل الخلف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قرئتْ هذه القصيدة كان في المجلس بعضُ المُعارضين للشيخ محمد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وصلَ القارئ إلى هذا البيت قام غضباناً،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المُتكلَّف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خرج</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 هي الحمامة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تورية حسَنَة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الخاقاني هذه القصيدة، وذكر أنّها قُرِئتْ في رثاء السيد محسن بن السيد أمين الحسيني في مجلس الفاتحة الذي أقيم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الغري،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ويُمكنُ مطابقة النصَّين ففيهما بعض التغيير، علماً أنَّ عددَ الأبيات التي وردتْ في شعراء الغري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فقط</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صالح الكوّاز من كبار شعراء الحلّة المُجيدين تُوفيَ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بعض شعره المُؤرّخ الكبير الشيخ محمد علي اليعقوبي، ونشره في ديوان مستقل عام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بيت القصيد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تُليتْ هذه القصيدة في مجلس التأبين الذي أقامه القزويني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كاشف الغطاء</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شعراء العراق، وعلمائه تُوفي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ومعاصرٌ له السيد صالح القزويني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السيد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معلّقاً على هذا المعنى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إلى ما تقدَّم من ردّ عسكر الفُرس عن بغداد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واخراج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التاريخ هو مجموع الحرفين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أشار الشاعر الى اسقاطها من مادة التأريخ</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والضَرَبَ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أعاظم شعراء العراق في عصره ولد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المؤلف ثلاثة أبيات من هذه القصيدة، وهي مثبتة في ديوان السيد حيدر الحلّي،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البيت أمَّا حسن جدّاً إنْ تمَّتْ تورية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فلا معنى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معنی 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مهدي القزويني</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السيد حيدر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عندما نظم هذه القصيدة؛ حيث أنَّ ولادتَهُ كانت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ووفاة الشيخ محمد كاشف الغطاء سنة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الباقي العُمري الفاروقي ولد سنة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الموصل، وتُوفيَ سنة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شغلَ في شبابه منصب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وآلي الموصل،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بغداد، وكانت له صلات واسعة مع أدباء عصره، وعلمائه في عهد الوالي داود باشا، ثم في عهد الوالي علي باشا اللاَّز</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هو الكساء</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المتلبّد، والحِقاف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المعوّج</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كلمة روميّة مُعرّبة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الديدان يكثر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والمساويك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المسواك، والأسحل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الأشجار</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الأشجار، يكثر في البادية</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محسن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حسن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عبد الحسين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أماكن القتال المحصنة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الكلمة مأخوذ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بن الشيخ موسى بن الشيخ جعفر كاشف الغطاء ولد سنة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النقيب توفي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بن السيد رضا بن السيد مهدي بحر العلوم المولود سنة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تقي بن السيد رضا بن السيد مهدي بحر العلوم ولد سنة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تولّي مظفر الدين الحكم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الشيخ مهدي أربعة هم الشيخ صالح المُتوفى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والشيخ أمين المُتوفى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والشيخ مولى، والشيخ موسى</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قفطان ولد سنة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التعريفُ به، ووفاته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الخاقاني إلى الشيخ محسن الخضري المُتوفى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أثبتها كاملةً في شعراء الغري،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ممَّا لم يُنشرْ من شعره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صالح القزويني البغدادي تُوفيَ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مواليد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الشاعر راضي القزويني ولد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في حياة أبيه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شعراء الحلّة، ولد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الأصل</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الدجيلي ولد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سعيد بن الشيخ محمود بن سعيد الأسكافي، ولد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علي العاملي المُتوفى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المامقاني ولد سنة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كبار المراجع الدينيّين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المازندراني عام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وهو من مواليد سنة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مهدي القزويني، وقد مرَّتْ الأشارة إليه في قصائد الرثاء</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النعمان، شيخ الأماميّة، ومُشيّد المذهب الأثنا عشري ولد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وقد عاصر الدولة البويهيّة، ولقب بالمُفيد لغزارة علمه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 بهذا البيت إلى جميع أولاده مع التورية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تقي الطباطبائي حفيد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وفاة الشيخ مهدي كاشف الغطاء بأسبوع واحد</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في وفاته أنَّهُ تُوفيَ في شهر صُفر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مهدي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المؤلف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كاشف الغطاء</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تقي الطباطبائي</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مهدي القزويني</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 النجاة في أحكام الأئمة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رسالة عملية في الفقه للسيد مهدي القزويني، طُبعتْ في حياته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وأُعيد طبعُها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هو الابن الأكبر للسيد مهدي القزويني، وقد تُوفي في حياة والده عام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وأولادُهُ الآخرون هم السيد صالح، والسيد محمد، والسيد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سبقتْ الأشارة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ذكرهم الشاعر في هذه القصيدة</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محمد الهندي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السيد باقر الهندي، والسيد رضا الهندي</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الصلب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تُستخدم للحبل الخشن المتين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حساب الجمل في هذا التأريخ غير دقيق</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أصول الفقه للمُحقّق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أصبح من الكتب التراثية بعدما إسْتُعيضَ عنه بمؤلفات أصوليَّة حديثة</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محمد الطباطبائي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المؤلف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عَنُّوز تُوفي سنة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جدّ أسرة آل الجميل البغدادية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منصب الأفتاء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القطيفي آل معصوم، تُوفي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انَّ إمرأةً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قبيلة يكسرون أول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بجماعة، فسألها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تكتنون؟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نكتني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وكسرت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لو فعلتُ لاغتسلتُ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هل تحسن العروض؟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حوّلوا عنا كنيستكم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حوّلوا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الفاعل؟ لكنَّ الباغي مصروع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مهدي القزويني الحلّي المُتوفى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الشيخ قاسم الأسدي الحلّي، ولد سنة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البيت في الأصل</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جدُّ الشاعر الكبير صالح الجعفري المُتوفى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علي حيدرسنة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علي بن السيد أبو الحسن الموسوي العاملي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يتيمة الدهر في ذكر علماء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وقد مرَّت الاشارة إليه والى مُؤلفهِ أكثر من مرَّة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المؤلف على هذا البيت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البيت كما ترى فيه لحنّ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سعيد الاسكافي، وقد مرَّت الأشارة إليه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علي سنة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محمد علي اليعقوبي في البابليات،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تاريخ هذه القصيدة هو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الحصون المنيعة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المؤلف الشيخ محمد حسين كاشف الغطاء</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المخطوطة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الجمل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الأصل، وحساب التاريخ غير دقيق</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المؤلف على هذا البيت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إلى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بهذه الإشارة وساطة الشيخ موسى كاشف الغطاء في الصلح بين العثمانيين والقاجاريين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ضخم الدسيعة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قويّاً</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جواري الشيخ، وهي إلى الآن في دار الدنيا، ولها مِن العُمر مائة سنة،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يفتضّها أحدٌ، عابدة زاهدة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تعليقة المؤلف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شاعر العراق في عصره عبد الباقي العُمري المُتوفى سنة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محمد علي العاملي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الشيخ محمد رضا كاشف الغطاء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حبيب بن الشيخ علي بن الشيخ جعفر الكبير، تُوفي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الخاقاني هذه القصيدة في ترجمة محمد سعيد الأسكافي محوَّرة في رثاء السيد علي بحر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الغري،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اسماعيل الشيرازي ولد سنة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وهو والد المرجع الكبير السيد عبد الهادي الشيرازي المُتوفى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محمد حسن الشيرازي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ويُلقَبُ بالمُجدد الشيرازي وقَدْ إقترنَ اسمُهُ بثورة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حدثت في ايران قبل وفاته بعامين تقريباً</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علي عوض الحلّي سنة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السيد مهدي القزويني</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حبيب ابن الشيخ علي بن الشيخ جعفر الكبير من كبار الفقهاء، تُوفي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ابن الشيخ علي بن الشيخ جعفر الكبير، ولد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كبار فقهاء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وشعرائها</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عباس بن الشيخ حسن بن الشيخ جعفر الكبير سنة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إمارة آل سعود لا تتعدى البلدتين، أو الثلاثة في زمن أبيه سعود بن محمد بن مقرن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إتسعت الفتوحات بعد تولّي محمد بن سعود الزعامة سنة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انتدب كاشف الغطاء الصدر الأعظم محمد حسين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فتح علي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ببناء سور محصّن للمدينة وفعلاً فقد بدأ العمل ببنائه سنة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واستمرّ العمل فيه ما يقارب العقد من الزمن فأصبحت النجف بسببه بلدة محصّنة يصعب اقتحامها حيث تضمّن خندقاً عميقاً، وأبراجاً، ومراصد، ومخافر، وجُعلت في طبقاته منافذ مختلفة لوضع فوهات المدافع والبنادق</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محمد بن 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آل سعود في دولتهم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ووُلّي بعد وفاة أبيه عام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وكانت عاصمة 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بنجد، واتسعت الفتوحات في أيامه، وامتدَّ مُلكُهُ من شواطئ الفرات إلى رأس الخيمة وعُمان، ومن الخليج الفارسي إلى أطراف الحجاز وعسير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المخطوطة</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صخر الدوسي اليماني، تُوفي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المدينة</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المكثرين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10549</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سنن الدارمي، المقدمة، باب </w:t>
      </w:r>
      <w:r>
        <w:rPr>
          <w:rFonts w:eastAsia="IRNazanin" w:cs="IRNazanin"/>
          <w:b w:val="false"/>
          <w:bCs w:val="false"/>
          <w:i w:val="false"/>
          <w:iCs w:val="false"/>
          <w:color w:val="333333"/>
          <w:sz w:val="20"/>
          <w:szCs w:val="20"/>
        </w:rPr>
        <w:t>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بن سنان الخدري الأنصاري، تُوفي في المدينة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وهو من الصحابة، ورتبهم أسمى مراتب العدالة والتوثيق</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المكثرين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22241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حدیث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حديث رقم </w:t>
      </w:r>
      <w:r>
        <w:rPr>
          <w:rFonts w:eastAsia="IRNazanin" w:cs="IRNazanin"/>
          <w:b w:val="false"/>
          <w:bCs w:val="false"/>
          <w:i w:val="false"/>
          <w:iCs w:val="false"/>
          <w:color w:val="333333"/>
          <w:sz w:val="20"/>
          <w:szCs w:val="20"/>
        </w:rPr>
        <w:t>3828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المناقب، حديث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رواه في كتاب الصلح، حدیث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3706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بنت أبي بكر التيميَّة، أم المؤمنين، تُوفيتْ في المدينة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25210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بن عمرو الأنصاري، صحابي ، أقام في المدينة، وتُوفي فيها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بلال بن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3589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سلمان، وصُهيب، وبلال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المدنيين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 سيد قريش،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معاذ الله إنَّه ربي أحسنَ مثواي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جاءه الرسول قال أرجع إلى ربِّك فاسأله ما بال النسوة التي قطعنَّ أيديهنَّ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عائشة لولا أنَّ قومَك حديثو عهد بشرك لهَدمتُ الكعبة، فالزقتُها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والبخاري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عهدهم بالجاهلية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النذور والأيمان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1455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الجنّة وصفة نعيمها وأهلها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5082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6895</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صفة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3830</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3226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قيام الرجل للرجل، حدیث </w:t>
      </w:r>
      <w:r>
        <w:rPr>
          <w:rFonts w:eastAsia="IRNazanin" w:cs="IRNazanin"/>
          <w:b w:val="false"/>
          <w:bCs w:val="false"/>
          <w:i w:val="false"/>
          <w:iCs w:val="false"/>
          <w:color w:val="333333"/>
          <w:sz w:val="20"/>
          <w:szCs w:val="20"/>
        </w:rPr>
        <w:t>5230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قيام الرجل للرجل، حديث </w:t>
      </w:r>
      <w:r>
        <w:rPr>
          <w:rFonts w:eastAsia="IRNazanin" w:cs="IRNazanin"/>
          <w:b w:val="false"/>
          <w:bCs w:val="false"/>
          <w:i w:val="false"/>
          <w:iCs w:val="false"/>
          <w:color w:val="333333"/>
          <w:sz w:val="20"/>
          <w:szCs w:val="20"/>
        </w:rPr>
        <w:t>2678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2679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حديث </w:t>
      </w:r>
      <w:r>
        <w:rPr>
          <w:rFonts w:eastAsia="IRNazanin" w:cs="IRNazanin"/>
          <w:b w:val="false"/>
          <w:bCs w:val="false"/>
          <w:i w:val="false"/>
          <w:iCs w:val="false"/>
          <w:color w:val="333333"/>
          <w:sz w:val="20"/>
          <w:szCs w:val="20"/>
        </w:rPr>
        <w:t>5216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حديث </w:t>
      </w:r>
      <w:r>
        <w:rPr>
          <w:rFonts w:eastAsia="IRNazanin" w:cs="IRNazanin"/>
          <w:b w:val="false"/>
          <w:bCs w:val="false"/>
          <w:i w:val="false"/>
          <w:iCs w:val="false"/>
          <w:color w:val="333333"/>
          <w:sz w:val="20"/>
          <w:szCs w:val="20"/>
        </w:rPr>
        <w:t>5217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العلامة الشيخ قاسم الدلبزي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الموضوع بقوله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واثلة بن الأسقع بن كعب، تُوفيَ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بدمشق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شعب الأيمان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ويقصد بها البنادق</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لزوم الجماعة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حديث </w:t>
      </w:r>
      <w:r>
        <w:rPr>
          <w:rFonts w:eastAsia="IRNazanin" w:cs="IRNazanin"/>
          <w:b w:val="false"/>
          <w:bCs w:val="false"/>
          <w:i w:val="false"/>
          <w:iCs w:val="false"/>
          <w:color w:val="333333"/>
          <w:sz w:val="20"/>
          <w:szCs w:val="20"/>
        </w:rPr>
        <w:t>2165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شريك الثعلبي الذبياني، كان من الصحابة، سكن الكوفة</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تحريم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3957</w:t>
      </w:r>
      <w:r>
        <w:rPr>
          <w:rFonts w:ascii="IRNazanin" w:hAnsi="IRNazanin" w:eastAsia="IRNazanin"/>
          <w:b w:val="false"/>
          <w:b w:val="false"/>
          <w:bCs w:val="false"/>
          <w:i w:val="false"/>
          <w:i w:val="false"/>
          <w:iCs w:val="false"/>
          <w:color w:val="333333"/>
          <w:sz w:val="20"/>
          <w:sz w:val="20"/>
          <w:szCs w:val="20"/>
          <w:rtl w:val="true"/>
        </w:rPr>
        <w:t xml:space="preserve">؛ وصحيح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حديث </w:t>
      </w:r>
      <w:r>
        <w:rPr>
          <w:rFonts w:eastAsia="IRNazanin" w:cs="IRNazanin"/>
          <w:b w:val="false"/>
          <w:bCs w:val="false"/>
          <w:i w:val="false"/>
          <w:iCs w:val="false"/>
          <w:color w:val="333333"/>
          <w:sz w:val="20"/>
          <w:szCs w:val="20"/>
        </w:rPr>
        <w:t>4253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حدیث </w:t>
      </w:r>
      <w:r>
        <w:rPr>
          <w:rFonts w:eastAsia="IRNazanin" w:cs="IRNazanin"/>
          <w:b w:val="false"/>
          <w:bCs w:val="false"/>
          <w:i w:val="false"/>
          <w:iCs w:val="false"/>
          <w:color w:val="333333"/>
          <w:sz w:val="20"/>
          <w:szCs w:val="20"/>
        </w:rPr>
        <w:t>3950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المجلد الأول،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135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أرقم بن زيد بن قيس الأنصاري الخزرجي، أقام بالكوفة أيام المختار، وتُوفيَ فيها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وقيل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الكوفيين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الأنصاري، توفي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مناقب أهل بيت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3786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حديث </w:t>
      </w:r>
      <w:r>
        <w:rPr>
          <w:rFonts w:eastAsia="IRNazanin" w:cs="IRNazanin"/>
          <w:b w:val="false"/>
          <w:bCs w:val="false"/>
          <w:i w:val="false"/>
          <w:iCs w:val="false"/>
          <w:color w:val="333333"/>
          <w:sz w:val="20"/>
          <w:szCs w:val="20"/>
        </w:rPr>
        <w:t>3788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حديث </w:t>
      </w:r>
      <w:r>
        <w:rPr>
          <w:rFonts w:eastAsia="IRNazanin" w:cs="IRNazanin"/>
          <w:b w:val="false"/>
          <w:bCs w:val="false"/>
          <w:i w:val="false"/>
          <w:iCs w:val="false"/>
          <w:color w:val="333333"/>
          <w:sz w:val="20"/>
          <w:szCs w:val="20"/>
        </w:rPr>
        <w:t>3662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بن مطعم بن عدي القرشي النوفلي، تُوفي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حديث </w:t>
      </w:r>
      <w:r>
        <w:rPr>
          <w:rFonts w:eastAsia="IRNazanin" w:cs="IRNazanin"/>
          <w:b w:val="false"/>
          <w:bCs w:val="false"/>
          <w:i w:val="false"/>
          <w:iCs w:val="false"/>
          <w:color w:val="333333"/>
          <w:sz w:val="20"/>
          <w:szCs w:val="20"/>
        </w:rPr>
        <w:t>3676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حديث </w:t>
      </w:r>
      <w:r>
        <w:rPr>
          <w:rFonts w:eastAsia="IRNazanin" w:cs="IRNazanin"/>
          <w:b w:val="false"/>
          <w:bCs w:val="false"/>
          <w:i w:val="false"/>
          <w:iCs w:val="false"/>
          <w:color w:val="333333"/>
          <w:sz w:val="20"/>
          <w:szCs w:val="20"/>
        </w:rPr>
        <w:t>3682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حديث </w:t>
      </w:r>
      <w:r>
        <w:rPr>
          <w:rFonts w:eastAsia="IRNazanin" w:cs="IRNazanin"/>
          <w:b w:val="false"/>
          <w:bCs w:val="false"/>
          <w:i w:val="false"/>
          <w:iCs w:val="false"/>
          <w:color w:val="333333"/>
          <w:sz w:val="20"/>
          <w:szCs w:val="20"/>
        </w:rPr>
        <w:t>3682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حديث </w:t>
      </w:r>
      <w:r>
        <w:rPr>
          <w:rFonts w:eastAsia="IRNazanin" w:cs="IRNazanin"/>
          <w:b w:val="false"/>
          <w:bCs w:val="false"/>
          <w:i w:val="false"/>
          <w:iCs w:val="false"/>
          <w:color w:val="333333"/>
          <w:sz w:val="20"/>
          <w:szCs w:val="20"/>
        </w:rPr>
        <w:t>3686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3731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عمرو بن العاص السهمي القرشي، صحابي، أقام في مصر، وتُوفي في الطائف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حدیث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3647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عرباض بن سارية السلمي الحمصي، صحابي، أقام في الشام ، وتُوفي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16695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المطبوعة ورد الحديث كالآتي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يعرف إمام زمانه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3441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بن الحارث الأشعري، صحابي، أقام في الشام</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17344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2565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145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المكثرين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10892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 ورد إسم عبد الله بن عمرو بن العاص</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3550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مالك</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مسند المكثرين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المصادر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ثانية في نهاية الحديث</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حمل راية القدح في المشايخ الكبار</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نصّ مخطوطة العبقات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لمدائن الشرع أبواب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هي كخيالات المنام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الأنكار للضروري</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قطع السارق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107</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حديث </w:t>
      </w:r>
      <w:r>
        <w:rPr>
          <w:rFonts w:eastAsia="IRNazanin" w:cs="IRNazanin"/>
          <w:b w:val="false"/>
          <w:bCs w:val="false"/>
          <w:i w:val="false"/>
          <w:iCs w:val="false"/>
          <w:color w:val="333333"/>
          <w:sz w:val="20"/>
          <w:szCs w:val="20"/>
        </w:rPr>
        <w:t>106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يُفَوِّت</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خالد الجهني المدني، أبو عبد الرحمن، صحابي، أقام بالكوفة، وتوفي في المدينة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بیان كفر مَنْ قال مطرنا بالنوء</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وسنن الترمذي،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4204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بن أوس بن ثابت الخزرجي، تُوفي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يُرائي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بيان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 المسلم فسوق وقتاله كفر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بیان حال ایمان مَنْ قال لأخيه المسلم يا كافر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وفَّقنا الله وإياكم، وهداك إلى الحقّ المُبين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وسنن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3891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المعجزات</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الحدس، و الكذب والافتراء</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معتقدات العرب أنَّ الوصيلة من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ولدت أُنثى فهى لهم، واذا ولدت ذكراً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أوقفوه لآلهتهم، فانْ ولدت ذكراً وأنثى قالوا وصلتْ أخاها، فلم يذبحوا الذكر لآلهتهم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 بين الأمر والاتباع، والقول بمجرد الأختراع والأبتداع</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القرن الخامس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وسنن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1505</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2790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1149</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 المجاشعي التميمي الكوفي، تُوفي أوائل القرن الثاني الهجري</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الباب الخامس، حدیث </w:t>
      </w:r>
      <w:r>
        <w:rPr>
          <w:rFonts w:eastAsia="IRNazanin" w:cs="IRNazanin"/>
          <w:b w:val="false"/>
          <w:bCs w:val="false"/>
          <w:i w:val="false"/>
          <w:iCs w:val="false"/>
          <w:color w:val="333333"/>
          <w:sz w:val="20"/>
          <w:szCs w:val="20"/>
        </w:rPr>
        <w:t>48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الاعتكاف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الضحَّاك بن خليفة بن ثعلبة بن عدي الأنصاري مات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الكفارات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الباب الأول، حدیث </w:t>
      </w:r>
      <w:r>
        <w:rPr>
          <w:rFonts w:eastAsia="IRNazanin" w:cs="IRNazanin"/>
          <w:b w:val="false"/>
          <w:bCs w:val="false"/>
          <w:i w:val="false"/>
          <w:iCs w:val="false"/>
          <w:color w:val="333333"/>
          <w:sz w:val="20"/>
          <w:szCs w:val="20"/>
        </w:rPr>
        <w:t>90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ص </w:t>
      </w:r>
      <w:r>
        <w:rPr>
          <w:rFonts w:eastAsia="IRNazanin" w:cs="IRNazanin"/>
          <w:b w:val="false"/>
          <w:bCs w:val="false"/>
          <w:i w:val="false"/>
          <w:iCs w:val="false"/>
          <w:color w:val="333333"/>
          <w:sz w:val="20"/>
          <w:szCs w:val="20"/>
        </w:rPr>
        <w:t>343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 والنذور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النهي عن الحلف بغیر الله تعالى، حدیث </w:t>
      </w:r>
      <w:r>
        <w:rPr>
          <w:rFonts w:eastAsia="IRNazanin" w:cs="IRNazanin"/>
          <w:b w:val="false"/>
          <w:bCs w:val="false"/>
          <w:i w:val="false"/>
          <w:iCs w:val="false"/>
          <w:color w:val="333333"/>
          <w:sz w:val="20"/>
          <w:szCs w:val="20"/>
        </w:rPr>
        <w:t>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والطواغي هي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طغى وجاوزَ الحدّ المعتاد من الشر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طاغية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 والنذور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3253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الكفارات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اقامة الصلاة والسُنّة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حنيف هو عثمان بن حنيف الأنصاري، سكن الكوفة، ومات في خلافة معاوية</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سنن النسائي كتاب البيعة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اقامة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اقامة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الاستسقاء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فضائل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والترمذي،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صلّى عليه أربعون شفعوا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المساجد ومواضع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تفضيل نبيّنا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جميع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2278</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بشفاعتي رجال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 البديهيّة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الرؤيا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ص </w:t>
      </w:r>
      <w:r>
        <w:rPr>
          <w:rFonts w:eastAsia="IRNazanin" w:cs="IRNazanin"/>
          <w:b w:val="false"/>
          <w:bCs w:val="false"/>
          <w:i w:val="false"/>
          <w:iCs w:val="false"/>
          <w:color w:val="333333"/>
          <w:sz w:val="20"/>
          <w:szCs w:val="20"/>
        </w:rPr>
        <w:t>263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بن طاهر البغدادي الأسفراييني، ولد ونشأ في بغداد، ورحل إلى خراسان واستقرَّ في نيسابور، ومات في أسفرائين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السادس في الصلاة عليه وعلى آله، حديث </w:t>
      </w:r>
      <w:r>
        <w:rPr>
          <w:rFonts w:eastAsia="IRNazanin" w:cs="IRNazanin"/>
          <w:b w:val="false"/>
          <w:bCs w:val="false"/>
          <w:i w:val="false"/>
          <w:iCs w:val="false"/>
          <w:color w:val="333333"/>
          <w:sz w:val="20"/>
          <w:szCs w:val="20"/>
        </w:rPr>
        <w:t>2197</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2196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السادس، حدیث </w:t>
      </w:r>
      <w:r>
        <w:rPr>
          <w:rFonts w:eastAsia="IRNazanin" w:cs="IRNazanin"/>
          <w:b w:val="false"/>
          <w:bCs w:val="false"/>
          <w:i w:val="false"/>
          <w:iCs w:val="false"/>
          <w:color w:val="333333"/>
          <w:sz w:val="20"/>
          <w:szCs w:val="20"/>
        </w:rPr>
        <w:t>2141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السادس، حدیث </w:t>
      </w:r>
      <w:r>
        <w:rPr>
          <w:rFonts w:eastAsia="IRNazanin" w:cs="IRNazanin"/>
          <w:b w:val="false"/>
          <w:bCs w:val="false"/>
          <w:i w:val="false"/>
          <w:iCs w:val="false"/>
          <w:color w:val="333333"/>
          <w:sz w:val="20"/>
          <w:szCs w:val="20"/>
        </w:rPr>
        <w:t>2242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ومسند أحمد بن حنبل، الكتاب الخامس</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بكَّار، من أهل المدينة، تُوفي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في الأنساب والتاريخ</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الأعتقاد والهداية إلى سبيل الرشاد للحافظ البيهقي الشافعي، طبع في بيروت سنة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أحوال الموتى وأمور الآخرة لشمس الدين محمد بن أحمد القرطبي المُتوفى سنة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مطبوع بالقاهرة سنة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ضمن جزأين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هذه الأحاديث في كنز العمال، الفصل الثالث في زيارة القبور، المجلد الخامس</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علي بن أبي طالب، ص </w:t>
      </w:r>
      <w:r>
        <w:rPr>
          <w:rFonts w:eastAsia="IRNazanin" w:cs="IRNazanin"/>
          <w:b w:val="false"/>
          <w:bCs w:val="false"/>
          <w:i w:val="false"/>
          <w:iCs w:val="false"/>
          <w:color w:val="333333"/>
          <w:sz w:val="20"/>
          <w:szCs w:val="20"/>
        </w:rPr>
        <w:t>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بالماء</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الكبيرة المُسْتَعملة لحفظ الماء</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هذه الأحاديث في الجزء الخامس عشر من كنز العمال في 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الموت وفضائله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حديث </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في عذاب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هذه الأحاديث في سنن البيهقي، 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زيارة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زيارة قبر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الخامس، حدیث </w:t>
      </w:r>
      <w:r>
        <w:rPr>
          <w:rFonts w:eastAsia="IRNazanin" w:cs="IRNazanin"/>
          <w:b w:val="false"/>
          <w:bCs w:val="false"/>
          <w:i w:val="false"/>
          <w:iCs w:val="false"/>
          <w:color w:val="333333"/>
          <w:sz w:val="20"/>
          <w:szCs w:val="20"/>
        </w:rPr>
        <w:t>12382</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زيارة قبر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42584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بعضهم</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الثاني،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 زيارة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استئذان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في زيارة قبر أمّه، حديث </w:t>
      </w:r>
      <w:r>
        <w:rPr>
          <w:rFonts w:eastAsia="IRNazanin" w:cs="IRNazanin"/>
          <w:b w:val="false"/>
          <w:bCs w:val="false"/>
          <w:i w:val="false"/>
          <w:iCs w:val="false"/>
          <w:color w:val="333333"/>
          <w:sz w:val="20"/>
          <w:szCs w:val="20"/>
        </w:rPr>
        <w:t>108</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ما يقال عند دخول القبور، حديث </w:t>
      </w:r>
      <w:r>
        <w:rPr>
          <w:rFonts w:eastAsia="IRNazanin" w:cs="IRNazanin"/>
          <w:b w:val="false"/>
          <w:bCs w:val="false"/>
          <w:i w:val="false"/>
          <w:iCs w:val="false"/>
          <w:color w:val="333333"/>
          <w:sz w:val="20"/>
          <w:szCs w:val="20"/>
        </w:rPr>
        <w:t>104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ما يقال عند دخول القبور، حدیث </w:t>
      </w:r>
      <w:r>
        <w:rPr>
          <w:rFonts w:eastAsia="IRNazanin" w:cs="IRNazanin"/>
          <w:b w:val="false"/>
          <w:bCs w:val="false"/>
          <w:i w:val="false"/>
          <w:iCs w:val="false"/>
          <w:color w:val="333333"/>
          <w:sz w:val="20"/>
          <w:szCs w:val="20"/>
        </w:rPr>
        <w:t>102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المنكدر القرشي التيمي أحد الأئمة التابعين، تُوفي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الوالدة لولدها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وأنتَ</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الملهم للسداد والصواب،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ذكرت من الإنكار على كثير من الناس الإستغاثة بغير الله ودعوة غير الله</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الوحي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فاستغاثَهُ الذي من شيعته على الذي من عدوّه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الكهف،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فانطلقا حتى إذا أتيا أهل قرية استطعما أهلها، فأبوا أنْ يضيفوهما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 وسنن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القائل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image" Target="media/image5.jpeg"/><Relationship Id="rId31" Type="http://schemas.openxmlformats.org/officeDocument/2006/relationships/image" Target="media/image5.jpeg"/><Relationship Id="rId32" Type="http://schemas.openxmlformats.org/officeDocument/2006/relationships/footer" Target="footer21.xml"/><Relationship Id="rId33" Type="http://schemas.openxmlformats.org/officeDocument/2006/relationships/image" Target="media/image6.jpeg"/><Relationship Id="rId34" Type="http://schemas.openxmlformats.org/officeDocument/2006/relationships/image" Target="media/image6.jpeg"/><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image" Target="media/image7.jpeg"/><Relationship Id="rId99" Type="http://schemas.openxmlformats.org/officeDocument/2006/relationships/image" Target="media/image7.jpeg"/><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image" Target="media/image8.jpeg"/><Relationship Id="rId218" Type="http://schemas.openxmlformats.org/officeDocument/2006/relationships/image" Target="media/image8.jpeg"/><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image" Target="media/image9.jpeg"/><Relationship Id="rId530" Type="http://schemas.openxmlformats.org/officeDocument/2006/relationships/image" Target="media/image9.jpeg"/><Relationship Id="rId531" Type="http://schemas.openxmlformats.org/officeDocument/2006/relationships/footer" Target="footer512.xml"/><Relationship Id="rId532" Type="http://schemas.openxmlformats.org/officeDocument/2006/relationships/image" Target="media/image10.jpeg"/><Relationship Id="rId533" Type="http://schemas.openxmlformats.org/officeDocument/2006/relationships/image" Target="media/image10.jpeg"/><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footer" Target="footer519.xml"/><Relationship Id="rId541" Type="http://schemas.openxmlformats.org/officeDocument/2006/relationships/footer" Target="footer520.xml"/><Relationship Id="rId542" Type="http://schemas.openxmlformats.org/officeDocument/2006/relationships/footer" Target="footer521.xml"/><Relationship Id="rId543" Type="http://schemas.openxmlformats.org/officeDocument/2006/relationships/footer" Target="footer522.xml"/><Relationship Id="rId544" Type="http://schemas.openxmlformats.org/officeDocument/2006/relationships/footer" Target="footer523.xml"/><Relationship Id="rId545" Type="http://schemas.openxmlformats.org/officeDocument/2006/relationships/footer" Target="footer524.xml"/><Relationship Id="rId546" Type="http://schemas.openxmlformats.org/officeDocument/2006/relationships/footer" Target="footer525.xml"/><Relationship Id="rId547" Type="http://schemas.openxmlformats.org/officeDocument/2006/relationships/footer" Target="footer526.xml"/><Relationship Id="rId548" Type="http://schemas.openxmlformats.org/officeDocument/2006/relationships/footer" Target="footer527.xml"/><Relationship Id="rId549" Type="http://schemas.openxmlformats.org/officeDocument/2006/relationships/footer" Target="footer528.xml"/><Relationship Id="rId550" Type="http://schemas.openxmlformats.org/officeDocument/2006/relationships/footer" Target="footer529.xml"/><Relationship Id="rId551" Type="http://schemas.openxmlformats.org/officeDocument/2006/relationships/footer" Target="footer530.xml"/><Relationship Id="rId552" Type="http://schemas.openxmlformats.org/officeDocument/2006/relationships/footer" Target="footer531.xml"/><Relationship Id="rId553" Type="http://schemas.openxmlformats.org/officeDocument/2006/relationships/footer" Target="footer532.xml"/><Relationship Id="rId554" Type="http://schemas.openxmlformats.org/officeDocument/2006/relationships/footer" Target="footer533.xml"/><Relationship Id="rId555" Type="http://schemas.openxmlformats.org/officeDocument/2006/relationships/footer" Target="footer534.xml"/><Relationship Id="rId556" Type="http://schemas.openxmlformats.org/officeDocument/2006/relationships/footer" Target="footer535.xml"/><Relationship Id="rId557" Type="http://schemas.openxmlformats.org/officeDocument/2006/relationships/footer" Target="footer536.xml"/><Relationship Id="rId558" Type="http://schemas.openxmlformats.org/officeDocument/2006/relationships/footer" Target="footer537.xml"/><Relationship Id="rId559" Type="http://schemas.openxmlformats.org/officeDocument/2006/relationships/footer" Target="footer538.xml"/><Relationship Id="rId560" Type="http://schemas.openxmlformats.org/officeDocument/2006/relationships/footer" Target="footer539.xml"/><Relationship Id="rId561" Type="http://schemas.openxmlformats.org/officeDocument/2006/relationships/footer" Target="footer540.xml"/><Relationship Id="rId562" Type="http://schemas.openxmlformats.org/officeDocument/2006/relationships/footer" Target="footer541.xml"/><Relationship Id="rId563" Type="http://schemas.openxmlformats.org/officeDocument/2006/relationships/footer" Target="footer542.xml"/><Relationship Id="rId564" Type="http://schemas.openxmlformats.org/officeDocument/2006/relationships/footer" Target="footer543.xml"/><Relationship Id="rId565" Type="http://schemas.openxmlformats.org/officeDocument/2006/relationships/footer" Target="footer544.xml"/><Relationship Id="rId566" Type="http://schemas.openxmlformats.org/officeDocument/2006/relationships/footer" Target="footer545.xml"/><Relationship Id="rId567" Type="http://schemas.openxmlformats.org/officeDocument/2006/relationships/footer" Target="footer546.xml"/><Relationship Id="rId568" Type="http://schemas.openxmlformats.org/officeDocument/2006/relationships/footer" Target="footer547.xml"/><Relationship Id="rId569" Type="http://schemas.openxmlformats.org/officeDocument/2006/relationships/footer" Target="footer548.xml"/><Relationship Id="rId570" Type="http://schemas.openxmlformats.org/officeDocument/2006/relationships/footer" Target="footer549.xml"/><Relationship Id="rId571" Type="http://schemas.openxmlformats.org/officeDocument/2006/relationships/footer" Target="footer550.xml"/><Relationship Id="rId572" Type="http://schemas.openxmlformats.org/officeDocument/2006/relationships/footer" Target="footer551.xml"/><Relationship Id="rId573" Type="http://schemas.openxmlformats.org/officeDocument/2006/relationships/footer" Target="footer552.xml"/><Relationship Id="rId574" Type="http://schemas.openxmlformats.org/officeDocument/2006/relationships/footer" Target="footer553.xml"/><Relationship Id="rId575" Type="http://schemas.openxmlformats.org/officeDocument/2006/relationships/footer" Target="footer554.xml"/><Relationship Id="rId576" Type="http://schemas.openxmlformats.org/officeDocument/2006/relationships/footer" Target="footer555.xml"/><Relationship Id="rId577" Type="http://schemas.openxmlformats.org/officeDocument/2006/relationships/footer" Target="footer556.xml"/><Relationship Id="rId578" Type="http://schemas.openxmlformats.org/officeDocument/2006/relationships/footer" Target="footer557.xml"/><Relationship Id="rId579" Type="http://schemas.openxmlformats.org/officeDocument/2006/relationships/footer" Target="footer558.xml"/><Relationship Id="rId580" Type="http://schemas.openxmlformats.org/officeDocument/2006/relationships/footer" Target="footer559.xml"/><Relationship Id="rId581" Type="http://schemas.openxmlformats.org/officeDocument/2006/relationships/footer" Target="footer560.xml"/><Relationship Id="rId582" Type="http://schemas.openxmlformats.org/officeDocument/2006/relationships/footer" Target="footer561.xml"/><Relationship Id="rId583" Type="http://schemas.openxmlformats.org/officeDocument/2006/relationships/footer" Target="footer562.xml"/><Relationship Id="rId584" Type="http://schemas.openxmlformats.org/officeDocument/2006/relationships/footer" Target="footer563.xml"/><Relationship Id="rId585" Type="http://schemas.openxmlformats.org/officeDocument/2006/relationships/footer" Target="footer564.xml"/><Relationship Id="rId586" Type="http://schemas.openxmlformats.org/officeDocument/2006/relationships/footer" Target="footer565.xml"/><Relationship Id="rId587" Type="http://schemas.openxmlformats.org/officeDocument/2006/relationships/footer" Target="footer566.xml"/><Relationship Id="rId588" Type="http://schemas.openxmlformats.org/officeDocument/2006/relationships/footer" Target="footer567.xml"/><Relationship Id="rId589" Type="http://schemas.openxmlformats.org/officeDocument/2006/relationships/footer" Target="footer568.xml"/><Relationship Id="rId590" Type="http://schemas.openxmlformats.org/officeDocument/2006/relationships/footer" Target="footer569.xml"/><Relationship Id="rId591" Type="http://schemas.openxmlformats.org/officeDocument/2006/relationships/footer" Target="footer570.xml"/><Relationship Id="rId592" Type="http://schemas.openxmlformats.org/officeDocument/2006/relationships/footer" Target="footer571.xml"/><Relationship Id="rId593" Type="http://schemas.openxmlformats.org/officeDocument/2006/relationships/footer" Target="footer572.xml"/><Relationship Id="rId594" Type="http://schemas.openxmlformats.org/officeDocument/2006/relationships/footer" Target="footer573.xml"/><Relationship Id="rId595" Type="http://schemas.openxmlformats.org/officeDocument/2006/relationships/footer" Target="footer574.xml"/><Relationship Id="rId596" Type="http://schemas.openxmlformats.org/officeDocument/2006/relationships/footer" Target="footer575.xml"/><Relationship Id="rId597" Type="http://schemas.openxmlformats.org/officeDocument/2006/relationships/footer" Target="footer576.xml"/><Relationship Id="rId598" Type="http://schemas.openxmlformats.org/officeDocument/2006/relationships/footer" Target="footer577.xml"/><Relationship Id="rId599" Type="http://schemas.openxmlformats.org/officeDocument/2006/relationships/footer" Target="footer578.xml"/><Relationship Id="rId600" Type="http://schemas.openxmlformats.org/officeDocument/2006/relationships/footer" Target="footer579.xml"/><Relationship Id="rId601" Type="http://schemas.openxmlformats.org/officeDocument/2006/relationships/footer" Target="footer580.xml"/><Relationship Id="rId602" Type="http://schemas.openxmlformats.org/officeDocument/2006/relationships/footer" Target="footer581.xml"/><Relationship Id="rId603" Type="http://schemas.openxmlformats.org/officeDocument/2006/relationships/footer" Target="footer582.xml"/><Relationship Id="rId604" Type="http://schemas.openxmlformats.org/officeDocument/2006/relationships/footer" Target="footer583.xml"/><Relationship Id="rId605" Type="http://schemas.openxmlformats.org/officeDocument/2006/relationships/footer" Target="footer584.xml"/><Relationship Id="rId606" Type="http://schemas.openxmlformats.org/officeDocument/2006/relationships/footer" Target="footer585.xml"/><Relationship Id="rId607" Type="http://schemas.openxmlformats.org/officeDocument/2006/relationships/footer" Target="footer586.xml"/><Relationship Id="rId608" Type="http://schemas.openxmlformats.org/officeDocument/2006/relationships/footer" Target="footer587.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588.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157480</Words>
  <Characters>694335</Characters>
  <CharactersWithSpaces>844887</CharactersWithSpaces>
  <Paragraphs>7491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2026-08-25T19:43:03Z</dcterms:created>
  <dc:creator>ghaemiyeh.com</dc:creator>
  <dc:description/>
  <dc:language>en-US</dc:language>
  <cp:lastModifiedBy/>
  <dcterms:modified xsi:type="dcterms:W3CDTF">2026-08-25T23:13:29Z</dcterms:modified>
  <cp:revision>1</cp:revision>
  <dc:subject/>
  <dc:title>العبقات العنبریة فی الطبقات الجعفریة</dc:title>
</cp:coreProperties>
</file>

<file path=docProps/custom.xml><?xml version="1.0" encoding="utf-8"?>
<Properties xmlns="http://schemas.openxmlformats.org/officeDocument/2006/custom-properties" xmlns:vt="http://schemas.openxmlformats.org/officeDocument/2006/docPropsVTypes"/>
</file>