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فی الاخلاق و شوون الحکمة العلمیة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59662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059664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059666_1280447820">
            <w:r>
              <w:rPr>
                <w:webHidden/>
                <w:rStyle w:val="IndexLink"/>
                <w:rtl w:val="true"/>
              </w:rPr>
              <w:t>الفهرس</w:t>
            </w:r>
            <w:r>
              <w:rPr>
                <w:rStyle w:val="IndexLink"/>
                <w:rtl w:val="true"/>
              </w:rPr>
              <w:tab/>
            </w:r>
            <w:r>
              <w:rPr>
                <w:rStyle w:val="IndexLink"/>
              </w:rPr>
              <w:t>11</w:t>
            </w:r>
          </w:hyperlink>
        </w:p>
        <w:p>
          <w:pPr>
            <w:pStyle w:val="Contents2"/>
            <w:tabs>
              <w:tab w:val="clear" w:pos="8743"/>
              <w:tab w:val="right" w:pos="9026" w:leader="dot"/>
            </w:tabs>
            <w:rPr/>
          </w:pPr>
          <w:hyperlink w:anchor="__RefHeading___Toc13059668_1280447820">
            <w:r>
              <w:rPr>
                <w:webHidden/>
                <w:rStyle w:val="IndexLink"/>
                <w:rtl w:val="true"/>
              </w:rPr>
              <w:t>الفصل الرَّابع‌عشر</w:t>
            </w:r>
            <w:r>
              <w:rPr>
                <w:rStyle w:val="IndexLink"/>
                <w:rtl w:val="true"/>
              </w:rPr>
              <w:tab/>
            </w:r>
            <w:r>
              <w:rPr>
                <w:rStyle w:val="IndexLink"/>
              </w:rPr>
              <w:t>19</w:t>
            </w:r>
          </w:hyperlink>
        </w:p>
        <w:p>
          <w:pPr>
            <w:pStyle w:val="Contents3"/>
            <w:tabs>
              <w:tab w:val="clear" w:pos="8459"/>
              <w:tab w:val="right" w:pos="9026" w:leader="dot"/>
            </w:tabs>
            <w:rPr/>
          </w:pPr>
          <w:hyperlink w:anchor="__RefHeading___Toc13059670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059672_1280447820">
            <w:r>
              <w:rPr>
                <w:webHidden/>
                <w:rStyle w:val="IndexLink"/>
                <w:rtl w:val="true"/>
              </w:rPr>
              <w:t>الفضيلة الرّابعة‌عشرة</w:t>
            </w:r>
            <w:r>
              <w:rPr>
                <w:rStyle w:val="IndexLink"/>
                <w:rtl w:val="true"/>
              </w:rPr>
              <w:t xml:space="preserve">: </w:t>
            </w:r>
            <w:r>
              <w:rPr>
                <w:rStyle w:val="IndexLink"/>
                <w:rtl w:val="true"/>
              </w:rPr>
              <w:t>الرّحمة و الرّأفة</w:t>
            </w:r>
            <w:r>
              <w:rPr>
                <w:rStyle w:val="IndexLink"/>
                <w:rtl w:val="true"/>
              </w:rPr>
              <w:tab/>
            </w:r>
            <w:r>
              <w:rPr>
                <w:rStyle w:val="IndexLink"/>
              </w:rPr>
              <w:t>21</w:t>
            </w:r>
          </w:hyperlink>
        </w:p>
        <w:p>
          <w:pPr>
            <w:pStyle w:val="Contents4"/>
            <w:tabs>
              <w:tab w:val="clear" w:pos="8176"/>
              <w:tab w:val="right" w:pos="9026" w:leader="dot"/>
            </w:tabs>
            <w:rPr/>
          </w:pPr>
          <w:hyperlink w:anchor="__RefHeading___Toc13059674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3059676_1280447820">
            <w:r>
              <w:rPr>
                <w:webHidden/>
                <w:rStyle w:val="IndexLink"/>
                <w:rtl w:val="true"/>
              </w:rPr>
              <w:t>روايات في الرّحمة و الرّأفة</w:t>
            </w:r>
            <w:r>
              <w:rPr>
                <w:rStyle w:val="IndexLink"/>
                <w:rtl w:val="true"/>
              </w:rPr>
              <w:tab/>
            </w:r>
            <w:r>
              <w:rPr>
                <w:rStyle w:val="IndexLink"/>
              </w:rPr>
              <w:t>31</w:t>
            </w:r>
          </w:hyperlink>
        </w:p>
        <w:p>
          <w:pPr>
            <w:pStyle w:val="Contents3"/>
            <w:tabs>
              <w:tab w:val="clear" w:pos="8459"/>
              <w:tab w:val="right" w:pos="9026" w:leader="dot"/>
            </w:tabs>
            <w:rPr/>
          </w:pPr>
          <w:hyperlink w:anchor="__RefHeading___Toc13059678_1280447820">
            <w:r>
              <w:rPr>
                <w:webHidden/>
                <w:rStyle w:val="IndexLink"/>
                <w:rtl w:val="true"/>
              </w:rPr>
              <w:t>الفضيلة الخامسة‌عشرة</w:t>
            </w:r>
            <w:r>
              <w:rPr>
                <w:rStyle w:val="IndexLink"/>
                <w:rtl w:val="true"/>
              </w:rPr>
              <w:t xml:space="preserve">: </w:t>
            </w:r>
            <w:r>
              <w:rPr>
                <w:rStyle w:val="IndexLink"/>
                <w:rtl w:val="true"/>
              </w:rPr>
              <w:t>شرح الصَّدر</w:t>
            </w:r>
            <w:r>
              <w:rPr>
                <w:rStyle w:val="IndexLink"/>
                <w:rtl w:val="true"/>
              </w:rPr>
              <w:tab/>
            </w:r>
            <w:r>
              <w:rPr>
                <w:rStyle w:val="IndexLink"/>
              </w:rPr>
              <w:t>37</w:t>
            </w:r>
          </w:hyperlink>
        </w:p>
        <w:p>
          <w:pPr>
            <w:pStyle w:val="Contents4"/>
            <w:tabs>
              <w:tab w:val="clear" w:pos="8176"/>
              <w:tab w:val="right" w:pos="9026" w:leader="dot"/>
            </w:tabs>
            <w:rPr/>
          </w:pPr>
          <w:hyperlink w:anchor="__RefHeading___Toc13059680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3059682_1280447820">
            <w:r>
              <w:rPr>
                <w:webHidden/>
                <w:rStyle w:val="IndexLink"/>
                <w:rtl w:val="true"/>
              </w:rPr>
              <w:t>روايات في شرح الصّدر</w:t>
            </w:r>
            <w:r>
              <w:rPr>
                <w:rStyle w:val="IndexLink"/>
                <w:rtl w:val="true"/>
              </w:rPr>
              <w:tab/>
            </w:r>
            <w:r>
              <w:rPr>
                <w:rStyle w:val="IndexLink"/>
              </w:rPr>
              <w:t>44</w:t>
            </w:r>
          </w:hyperlink>
        </w:p>
        <w:p>
          <w:pPr>
            <w:pStyle w:val="Contents3"/>
            <w:tabs>
              <w:tab w:val="clear" w:pos="8459"/>
              <w:tab w:val="right" w:pos="9026" w:leader="dot"/>
            </w:tabs>
            <w:rPr/>
          </w:pPr>
          <w:hyperlink w:anchor="__RefHeading___Toc13059684_1280447820">
            <w:r>
              <w:rPr>
                <w:webHidden/>
                <w:rStyle w:val="IndexLink"/>
                <w:rtl w:val="true"/>
              </w:rPr>
              <w:t>الرذيلة السادسة‌عشرة</w:t>
            </w:r>
            <w:r>
              <w:rPr>
                <w:rStyle w:val="IndexLink"/>
                <w:rtl w:val="true"/>
              </w:rPr>
              <w:t xml:space="preserve">: </w:t>
            </w:r>
            <w:r>
              <w:rPr>
                <w:rStyle w:val="IndexLink"/>
                <w:rtl w:val="true"/>
              </w:rPr>
              <w:t>القسوة</w:t>
            </w:r>
            <w:r>
              <w:rPr>
                <w:rStyle w:val="IndexLink"/>
                <w:rtl w:val="true"/>
              </w:rPr>
              <w:tab/>
            </w:r>
            <w:r>
              <w:rPr>
                <w:rStyle w:val="IndexLink"/>
              </w:rPr>
              <w:t>47</w:t>
            </w:r>
          </w:hyperlink>
        </w:p>
        <w:p>
          <w:pPr>
            <w:pStyle w:val="Contents4"/>
            <w:tabs>
              <w:tab w:val="clear" w:pos="8176"/>
              <w:tab w:val="right" w:pos="9026" w:leader="dot"/>
            </w:tabs>
            <w:rPr/>
          </w:pPr>
          <w:hyperlink w:anchor="__RefHeading___Toc13059686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3059688_1280447820">
            <w:r>
              <w:rPr>
                <w:webHidden/>
                <w:rStyle w:val="IndexLink"/>
                <w:rtl w:val="true"/>
              </w:rPr>
              <w:t>ما يوجب القسوة و زوالها</w:t>
            </w:r>
            <w:r>
              <w:rPr>
                <w:rStyle w:val="IndexLink"/>
                <w:rtl w:val="true"/>
              </w:rPr>
              <w:tab/>
            </w:r>
            <w:r>
              <w:rPr>
                <w:rStyle w:val="IndexLink"/>
              </w:rPr>
              <w:t>53</w:t>
            </w:r>
          </w:hyperlink>
        </w:p>
        <w:p>
          <w:pPr>
            <w:pStyle w:val="Contents4"/>
            <w:tabs>
              <w:tab w:val="clear" w:pos="8176"/>
              <w:tab w:val="right" w:pos="9026" w:leader="dot"/>
            </w:tabs>
            <w:rPr/>
          </w:pPr>
          <w:hyperlink w:anchor="__RefHeading___Toc13059690_1280447820">
            <w:r>
              <w:rPr>
                <w:webHidden/>
                <w:rStyle w:val="IndexLink"/>
                <w:rtl w:val="true"/>
              </w:rPr>
              <w:t>روايات في القسوة</w:t>
            </w:r>
            <w:r>
              <w:rPr>
                <w:rStyle w:val="IndexLink"/>
                <w:rtl w:val="true"/>
              </w:rPr>
              <w:tab/>
            </w:r>
            <w:r>
              <w:rPr>
                <w:rStyle w:val="IndexLink"/>
              </w:rPr>
              <w:t>58</w:t>
            </w:r>
          </w:hyperlink>
        </w:p>
        <w:p>
          <w:pPr>
            <w:pStyle w:val="Contents2"/>
            <w:tabs>
              <w:tab w:val="clear" w:pos="8743"/>
              <w:tab w:val="right" w:pos="9026" w:leader="dot"/>
            </w:tabs>
            <w:rPr/>
          </w:pPr>
          <w:hyperlink w:anchor="__RefHeading___Toc13059692_1280447820">
            <w:r>
              <w:rPr>
                <w:webHidden/>
                <w:rStyle w:val="IndexLink"/>
                <w:rtl w:val="true"/>
              </w:rPr>
              <w:t>الفصل الخامسة‌عشر</w:t>
            </w:r>
            <w:r>
              <w:rPr>
                <w:rStyle w:val="IndexLink"/>
                <w:rtl w:val="true"/>
              </w:rPr>
              <w:tab/>
            </w:r>
            <w:r>
              <w:rPr>
                <w:rStyle w:val="IndexLink"/>
              </w:rPr>
              <w:t>61</w:t>
            </w:r>
          </w:hyperlink>
        </w:p>
        <w:p>
          <w:pPr>
            <w:pStyle w:val="Contents3"/>
            <w:tabs>
              <w:tab w:val="clear" w:pos="8459"/>
              <w:tab w:val="right" w:pos="9026" w:leader="dot"/>
            </w:tabs>
            <w:rPr/>
          </w:pPr>
          <w:hyperlink w:anchor="__RefHeading___Toc13059694_128044782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3059696_1280447820">
            <w:r>
              <w:rPr>
                <w:webHidden/>
                <w:rStyle w:val="IndexLink"/>
                <w:rtl w:val="true"/>
              </w:rPr>
              <w:t>الفضيلة السّادسة‌عشرة</w:t>
            </w:r>
            <w:r>
              <w:rPr>
                <w:rStyle w:val="IndexLink"/>
                <w:rtl w:val="true"/>
              </w:rPr>
              <w:t xml:space="preserve">: </w:t>
            </w:r>
            <w:r>
              <w:rPr>
                <w:rStyle w:val="IndexLink"/>
                <w:rtl w:val="true"/>
              </w:rPr>
              <w:t>العفَّة</w:t>
            </w:r>
            <w:r>
              <w:rPr>
                <w:rStyle w:val="IndexLink"/>
                <w:rtl w:val="true"/>
              </w:rPr>
              <w:tab/>
            </w:r>
            <w:r>
              <w:rPr>
                <w:rStyle w:val="IndexLink"/>
              </w:rPr>
              <w:t>63</w:t>
            </w:r>
          </w:hyperlink>
        </w:p>
        <w:p>
          <w:pPr>
            <w:pStyle w:val="Contents4"/>
            <w:tabs>
              <w:tab w:val="clear" w:pos="8176"/>
              <w:tab w:val="right" w:pos="9026" w:leader="dot"/>
            </w:tabs>
            <w:rPr/>
          </w:pPr>
          <w:hyperlink w:anchor="__RefHeading___Toc13059698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3059700_1280447820">
            <w:r>
              <w:rPr>
                <w:webHidden/>
                <w:rStyle w:val="IndexLink"/>
                <w:rtl w:val="true"/>
              </w:rPr>
              <w:t>رواياتٌ في العفّة</w:t>
            </w:r>
            <w:r>
              <w:rPr>
                <w:rStyle w:val="IndexLink"/>
                <w:rtl w:val="true"/>
              </w:rPr>
              <w:tab/>
            </w:r>
            <w:r>
              <w:rPr>
                <w:rStyle w:val="IndexLink"/>
              </w:rPr>
              <w:t>78</w:t>
            </w:r>
          </w:hyperlink>
        </w:p>
        <w:p>
          <w:pPr>
            <w:pStyle w:val="Contents3"/>
            <w:tabs>
              <w:tab w:val="clear" w:pos="8459"/>
              <w:tab w:val="right" w:pos="9026" w:leader="dot"/>
            </w:tabs>
            <w:rPr/>
          </w:pPr>
          <w:hyperlink w:anchor="__RefHeading___Toc13059702_1280447820">
            <w:r>
              <w:rPr>
                <w:webHidden/>
                <w:rStyle w:val="IndexLink"/>
                <w:rtl w:val="true"/>
              </w:rPr>
              <w:t>الرذيلة السابعة‌عشرة</w:t>
            </w:r>
            <w:r>
              <w:rPr>
                <w:rStyle w:val="IndexLink"/>
                <w:rtl w:val="true"/>
              </w:rPr>
              <w:t xml:space="preserve">: </w:t>
            </w:r>
            <w:r>
              <w:rPr>
                <w:rStyle w:val="IndexLink"/>
                <w:rtl w:val="true"/>
              </w:rPr>
              <w:t>الشّره</w:t>
            </w:r>
            <w:r>
              <w:rPr>
                <w:rStyle w:val="IndexLink"/>
                <w:rtl w:val="true"/>
              </w:rPr>
              <w:tab/>
            </w:r>
            <w:r>
              <w:rPr>
                <w:rStyle w:val="IndexLink"/>
              </w:rPr>
              <w:t>87</w:t>
            </w:r>
          </w:hyperlink>
        </w:p>
        <w:p>
          <w:pPr>
            <w:pStyle w:val="Contents4"/>
            <w:tabs>
              <w:tab w:val="clear" w:pos="8176"/>
              <w:tab w:val="right" w:pos="9026" w:leader="dot"/>
            </w:tabs>
            <w:rPr/>
          </w:pPr>
          <w:hyperlink w:anchor="__RefHeading___Toc13059704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3059706_1280447820">
            <w:r>
              <w:rPr>
                <w:webHidden/>
                <w:rStyle w:val="IndexLink"/>
                <w:rtl w:val="true"/>
              </w:rPr>
              <w:t>في أقسام المحبّة</w:t>
            </w:r>
            <w:r>
              <w:rPr>
                <w:rStyle w:val="IndexLink"/>
                <w:rtl w:val="true"/>
              </w:rPr>
              <w:tab/>
            </w:r>
            <w:r>
              <w:rPr>
                <w:rStyle w:val="IndexLink"/>
              </w:rPr>
              <w:t>91</w:t>
            </w:r>
          </w:hyperlink>
        </w:p>
        <w:p>
          <w:pPr>
            <w:pStyle w:val="Contents4"/>
            <w:tabs>
              <w:tab w:val="clear" w:pos="8176"/>
              <w:tab w:val="right" w:pos="9026" w:leader="dot"/>
            </w:tabs>
            <w:rPr/>
          </w:pPr>
          <w:hyperlink w:anchor="__RefHeading___Toc13059708_1280447820">
            <w:r>
              <w:rPr>
                <w:webHidden/>
                <w:rStyle w:val="IndexLink"/>
                <w:rtl w:val="true"/>
              </w:rPr>
              <w:t>روايات في الشّرة</w:t>
            </w:r>
            <w:r>
              <w:rPr>
                <w:rStyle w:val="IndexLink"/>
                <w:rtl w:val="true"/>
              </w:rPr>
              <w:tab/>
            </w:r>
            <w:r>
              <w:rPr>
                <w:rStyle w:val="IndexLink"/>
              </w:rPr>
              <w:t>109</w:t>
            </w:r>
          </w:hyperlink>
        </w:p>
        <w:p>
          <w:pPr>
            <w:pStyle w:val="Contents3"/>
            <w:tabs>
              <w:tab w:val="clear" w:pos="8459"/>
              <w:tab w:val="right" w:pos="9026" w:leader="dot"/>
            </w:tabs>
            <w:rPr/>
          </w:pPr>
          <w:hyperlink w:anchor="__RefHeading___Toc13059710_1280447820">
            <w:r>
              <w:rPr>
                <w:webHidden/>
                <w:rStyle w:val="IndexLink"/>
                <w:rtl w:val="true"/>
              </w:rPr>
              <w:t>الرذيلة الثَّامنة‌عشرة</w:t>
            </w:r>
            <w:r>
              <w:rPr>
                <w:rStyle w:val="IndexLink"/>
                <w:rtl w:val="true"/>
              </w:rPr>
              <w:t xml:space="preserve">: </w:t>
            </w:r>
            <w:r>
              <w:rPr>
                <w:rStyle w:val="IndexLink"/>
                <w:rtl w:val="true"/>
              </w:rPr>
              <w:t>الخمود</w:t>
            </w:r>
            <w:r>
              <w:rPr>
                <w:rStyle w:val="IndexLink"/>
                <w:rtl w:val="true"/>
              </w:rPr>
              <w:tab/>
            </w:r>
            <w:r>
              <w:rPr>
                <w:rStyle w:val="IndexLink"/>
              </w:rPr>
              <w:t>117</w:t>
            </w:r>
          </w:hyperlink>
        </w:p>
        <w:p>
          <w:pPr>
            <w:pStyle w:val="Contents4"/>
            <w:tabs>
              <w:tab w:val="clear" w:pos="8176"/>
              <w:tab w:val="right" w:pos="9026" w:leader="dot"/>
            </w:tabs>
            <w:rPr/>
          </w:pPr>
          <w:hyperlink w:anchor="__RefHeading___Toc13059712_1280447820">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3059714_1280447820">
            <w:r>
              <w:rPr>
                <w:webHidden/>
                <w:rStyle w:val="IndexLink"/>
                <w:rtl w:val="true"/>
              </w:rPr>
              <w:t>روايات في ذمّ الخمود</w:t>
            </w:r>
            <w:r>
              <w:rPr>
                <w:rStyle w:val="IndexLink"/>
                <w:rtl w:val="true"/>
              </w:rPr>
              <w:tab/>
            </w:r>
            <w:r>
              <w:rPr>
                <w:rStyle w:val="IndexLink"/>
              </w:rPr>
              <w:t>124</w:t>
            </w:r>
          </w:hyperlink>
        </w:p>
        <w:p>
          <w:pPr>
            <w:pStyle w:val="Contents2"/>
            <w:tabs>
              <w:tab w:val="clear" w:pos="8743"/>
              <w:tab w:val="right" w:pos="9026" w:leader="dot"/>
            </w:tabs>
            <w:rPr/>
          </w:pPr>
          <w:hyperlink w:anchor="__RefHeading___Toc13059716_1280447820">
            <w:r>
              <w:rPr>
                <w:webHidden/>
                <w:rStyle w:val="IndexLink"/>
                <w:rtl w:val="true"/>
              </w:rPr>
              <w:t>الفصل السادس عشر</w:t>
            </w:r>
            <w:r>
              <w:rPr>
                <w:rStyle w:val="IndexLink"/>
                <w:rtl w:val="true"/>
              </w:rPr>
              <w:tab/>
            </w:r>
            <w:r>
              <w:rPr>
                <w:rStyle w:val="IndexLink"/>
              </w:rPr>
              <w:t>135</w:t>
            </w:r>
          </w:hyperlink>
        </w:p>
        <w:p>
          <w:pPr>
            <w:pStyle w:val="Contents3"/>
            <w:tabs>
              <w:tab w:val="clear" w:pos="8459"/>
              <w:tab w:val="right" w:pos="9026" w:leader="dot"/>
            </w:tabs>
            <w:rPr/>
          </w:pPr>
          <w:hyperlink w:anchor="__RefHeading___Toc13059718_1280447820">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3059720_1280447820">
            <w:r>
              <w:rPr>
                <w:webHidden/>
                <w:rStyle w:val="IndexLink"/>
                <w:rtl w:val="true"/>
              </w:rPr>
              <w:t>الفضيلة السّابعة‌عشرة</w:t>
            </w:r>
            <w:r>
              <w:rPr>
                <w:rStyle w:val="IndexLink"/>
                <w:rtl w:val="true"/>
              </w:rPr>
              <w:t xml:space="preserve">: </w:t>
            </w:r>
            <w:r>
              <w:rPr>
                <w:rStyle w:val="IndexLink"/>
                <w:rtl w:val="true"/>
              </w:rPr>
              <w:t>الزّهد</w:t>
            </w:r>
            <w:r>
              <w:rPr>
                <w:rStyle w:val="IndexLink"/>
                <w:rtl w:val="true"/>
              </w:rPr>
              <w:tab/>
            </w:r>
            <w:r>
              <w:rPr>
                <w:rStyle w:val="IndexLink"/>
              </w:rPr>
              <w:t>137</w:t>
            </w:r>
          </w:hyperlink>
        </w:p>
        <w:p>
          <w:pPr>
            <w:pStyle w:val="Contents4"/>
            <w:tabs>
              <w:tab w:val="clear" w:pos="8176"/>
              <w:tab w:val="right" w:pos="9026" w:leader="dot"/>
            </w:tabs>
            <w:rPr/>
          </w:pPr>
          <w:hyperlink w:anchor="__RefHeading___Toc13059722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3059724_1280447820">
            <w:r>
              <w:rPr>
                <w:webHidden/>
                <w:rStyle w:val="IndexLink"/>
                <w:rtl w:val="true"/>
              </w:rPr>
              <w:t>رواياتٌ في ذمّ الدّنيا و الزّهد فيها</w:t>
            </w:r>
            <w:r>
              <w:rPr>
                <w:rStyle w:val="IndexLink"/>
                <w:rtl w:val="true"/>
              </w:rPr>
              <w:tab/>
            </w:r>
            <w:r>
              <w:rPr>
                <w:rStyle w:val="IndexLink"/>
              </w:rPr>
              <w:t>147</w:t>
            </w:r>
          </w:hyperlink>
        </w:p>
        <w:p>
          <w:pPr>
            <w:pStyle w:val="Contents3"/>
            <w:tabs>
              <w:tab w:val="clear" w:pos="8459"/>
              <w:tab w:val="right" w:pos="9026" w:leader="dot"/>
            </w:tabs>
            <w:rPr/>
          </w:pPr>
          <w:hyperlink w:anchor="__RefHeading___Toc13059726_1280447820">
            <w:r>
              <w:rPr>
                <w:webHidden/>
                <w:rStyle w:val="IndexLink"/>
                <w:rtl w:val="true"/>
              </w:rPr>
              <w:t>الرّذيلة التّاسعة‌عشرة</w:t>
            </w:r>
            <w:r>
              <w:rPr>
                <w:rStyle w:val="IndexLink"/>
                <w:rtl w:val="true"/>
              </w:rPr>
              <w:t xml:space="preserve">: </w:t>
            </w:r>
            <w:r>
              <w:rPr>
                <w:rStyle w:val="IndexLink"/>
                <w:rtl w:val="true"/>
              </w:rPr>
              <w:t>حبّ الدّنيا</w:t>
            </w:r>
            <w:r>
              <w:rPr>
                <w:rStyle w:val="IndexLink"/>
                <w:rtl w:val="true"/>
              </w:rPr>
              <w:tab/>
            </w:r>
            <w:r>
              <w:rPr>
                <w:rStyle w:val="IndexLink"/>
              </w:rPr>
              <w:t>155</w:t>
            </w:r>
          </w:hyperlink>
        </w:p>
        <w:p>
          <w:pPr>
            <w:pStyle w:val="Contents4"/>
            <w:tabs>
              <w:tab w:val="clear" w:pos="8176"/>
              <w:tab w:val="right" w:pos="9026" w:leader="dot"/>
            </w:tabs>
            <w:rPr/>
          </w:pPr>
          <w:hyperlink w:anchor="__RefHeading___Toc13059728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3059730_1280447820">
            <w:r>
              <w:rPr>
                <w:webHidden/>
                <w:rStyle w:val="IndexLink"/>
                <w:rtl w:val="true"/>
              </w:rPr>
              <w:t>روايات في حبّ الدّنيا</w:t>
            </w:r>
            <w:r>
              <w:rPr>
                <w:rStyle w:val="IndexLink"/>
                <w:rtl w:val="true"/>
              </w:rPr>
              <w:tab/>
            </w:r>
            <w:r>
              <w:rPr>
                <w:rStyle w:val="IndexLink"/>
              </w:rPr>
              <w:t>178</w:t>
            </w:r>
          </w:hyperlink>
        </w:p>
        <w:p>
          <w:pPr>
            <w:pStyle w:val="Contents2"/>
            <w:tabs>
              <w:tab w:val="clear" w:pos="8743"/>
              <w:tab w:val="right" w:pos="9026" w:leader="dot"/>
            </w:tabs>
            <w:rPr/>
          </w:pPr>
          <w:hyperlink w:anchor="__RefHeading___Toc13059732_1280447820">
            <w:r>
              <w:rPr>
                <w:webHidden/>
                <w:rStyle w:val="IndexLink"/>
                <w:rtl w:val="true"/>
              </w:rPr>
              <w:t>الفصل السابع عشر</w:t>
            </w:r>
            <w:r>
              <w:rPr>
                <w:rStyle w:val="IndexLink"/>
                <w:rtl w:val="true"/>
              </w:rPr>
              <w:tab/>
            </w:r>
            <w:r>
              <w:rPr>
                <w:rStyle w:val="IndexLink"/>
              </w:rPr>
              <w:t>189</w:t>
            </w:r>
          </w:hyperlink>
        </w:p>
        <w:p>
          <w:pPr>
            <w:pStyle w:val="Contents3"/>
            <w:tabs>
              <w:tab w:val="clear" w:pos="8459"/>
              <w:tab w:val="right" w:pos="9026" w:leader="dot"/>
            </w:tabs>
            <w:rPr/>
          </w:pPr>
          <w:hyperlink w:anchor="__RefHeading___Toc13059734_1280447820">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13059736_1280447820">
            <w:r>
              <w:rPr>
                <w:webHidden/>
                <w:rStyle w:val="IndexLink"/>
                <w:rtl w:val="true"/>
              </w:rPr>
              <w:t>الفضيلة الثّامنة‌عشرة</w:t>
            </w:r>
            <w:r>
              <w:rPr>
                <w:rStyle w:val="IndexLink"/>
                <w:rtl w:val="true"/>
              </w:rPr>
              <w:t xml:space="preserve">: </w:t>
            </w:r>
            <w:r>
              <w:rPr>
                <w:rStyle w:val="IndexLink"/>
                <w:rtl w:val="true"/>
              </w:rPr>
              <w:t>القناعة</w:t>
            </w:r>
            <w:r>
              <w:rPr>
                <w:rStyle w:val="IndexLink"/>
                <w:rtl w:val="true"/>
              </w:rPr>
              <w:tab/>
            </w:r>
            <w:r>
              <w:rPr>
                <w:rStyle w:val="IndexLink"/>
              </w:rPr>
              <w:t>191</w:t>
            </w:r>
          </w:hyperlink>
        </w:p>
        <w:p>
          <w:pPr>
            <w:pStyle w:val="Contents4"/>
            <w:tabs>
              <w:tab w:val="clear" w:pos="8176"/>
              <w:tab w:val="right" w:pos="9026" w:leader="dot"/>
            </w:tabs>
            <w:rPr/>
          </w:pPr>
          <w:hyperlink w:anchor="__RefHeading___Toc13059738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3059740_1280447820">
            <w:r>
              <w:rPr>
                <w:webHidden/>
                <w:rStyle w:val="IndexLink"/>
                <w:rtl w:val="true"/>
              </w:rPr>
              <w:t>رواياتٌ في القناعة</w:t>
            </w:r>
            <w:r>
              <w:rPr>
                <w:rStyle w:val="IndexLink"/>
                <w:rtl w:val="true"/>
              </w:rPr>
              <w:tab/>
            </w:r>
            <w:r>
              <w:rPr>
                <w:rStyle w:val="IndexLink"/>
              </w:rPr>
              <w:t>205</w:t>
            </w:r>
          </w:hyperlink>
        </w:p>
        <w:p>
          <w:pPr>
            <w:pStyle w:val="Contents3"/>
            <w:tabs>
              <w:tab w:val="clear" w:pos="8459"/>
              <w:tab w:val="right" w:pos="9026" w:leader="dot"/>
            </w:tabs>
            <w:rPr/>
          </w:pPr>
          <w:hyperlink w:anchor="__RefHeading___Toc13059742_1280447820">
            <w:r>
              <w:rPr>
                <w:webHidden/>
                <w:rStyle w:val="IndexLink"/>
                <w:rtl w:val="true"/>
              </w:rPr>
              <w:t>الرذيلة العشرون</w:t>
            </w:r>
            <w:r>
              <w:rPr>
                <w:rStyle w:val="IndexLink"/>
                <w:rtl w:val="true"/>
              </w:rPr>
              <w:t xml:space="preserve">: </w:t>
            </w:r>
            <w:r>
              <w:rPr>
                <w:rStyle w:val="IndexLink"/>
                <w:rtl w:val="true"/>
              </w:rPr>
              <w:t>الحرص</w:t>
            </w:r>
            <w:r>
              <w:rPr>
                <w:rStyle w:val="IndexLink"/>
                <w:rtl w:val="true"/>
              </w:rPr>
              <w:tab/>
            </w:r>
            <w:r>
              <w:rPr>
                <w:rStyle w:val="IndexLink"/>
              </w:rPr>
              <w:t>215</w:t>
            </w:r>
          </w:hyperlink>
        </w:p>
        <w:p>
          <w:pPr>
            <w:pStyle w:val="Contents4"/>
            <w:tabs>
              <w:tab w:val="clear" w:pos="8176"/>
              <w:tab w:val="right" w:pos="9026" w:leader="dot"/>
            </w:tabs>
            <w:rPr/>
          </w:pPr>
          <w:hyperlink w:anchor="__RefHeading___Toc13059744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3059746_1280447820">
            <w:r>
              <w:rPr>
                <w:webHidden/>
                <w:rStyle w:val="IndexLink"/>
                <w:rtl w:val="true"/>
              </w:rPr>
              <w:t>رواياتٌ في الحرص</w:t>
            </w:r>
            <w:r>
              <w:rPr>
                <w:rStyle w:val="IndexLink"/>
                <w:rtl w:val="true"/>
              </w:rPr>
              <w:tab/>
            </w:r>
            <w:r>
              <w:rPr>
                <w:rStyle w:val="IndexLink"/>
              </w:rPr>
              <w:t>227</w:t>
            </w:r>
          </w:hyperlink>
        </w:p>
        <w:p>
          <w:pPr>
            <w:pStyle w:val="Contents2"/>
            <w:tabs>
              <w:tab w:val="clear" w:pos="8743"/>
              <w:tab w:val="right" w:pos="9026" w:leader="dot"/>
            </w:tabs>
            <w:rPr/>
          </w:pPr>
          <w:hyperlink w:anchor="__RefHeading___Toc13059748_1280447820">
            <w:r>
              <w:rPr>
                <w:webHidden/>
                <w:rStyle w:val="IndexLink"/>
                <w:rtl w:val="true"/>
              </w:rPr>
              <w:t>الفصل الثَّامن‌عشر</w:t>
            </w:r>
            <w:r>
              <w:rPr>
                <w:rStyle w:val="IndexLink"/>
                <w:rtl w:val="true"/>
              </w:rPr>
              <w:tab/>
            </w:r>
            <w:r>
              <w:rPr>
                <w:rStyle w:val="IndexLink"/>
              </w:rPr>
              <w:t>231</w:t>
            </w:r>
          </w:hyperlink>
        </w:p>
        <w:p>
          <w:pPr>
            <w:pStyle w:val="Contents3"/>
            <w:tabs>
              <w:tab w:val="clear" w:pos="8459"/>
              <w:tab w:val="right" w:pos="9026" w:leader="dot"/>
            </w:tabs>
            <w:rPr/>
          </w:pPr>
          <w:hyperlink w:anchor="__RefHeading___Toc13059750_1280447820">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3059752_1280447820">
            <w:r>
              <w:rPr>
                <w:webHidden/>
                <w:rStyle w:val="IndexLink"/>
                <w:rtl w:val="true"/>
              </w:rPr>
              <w:t>الفضيلة التاسعة عشرة</w:t>
            </w:r>
            <w:r>
              <w:rPr>
                <w:rStyle w:val="IndexLink"/>
                <w:rtl w:val="true"/>
              </w:rPr>
              <w:t xml:space="preserve">: </w:t>
            </w:r>
            <w:r>
              <w:rPr>
                <w:rStyle w:val="IndexLink"/>
                <w:rtl w:val="true"/>
              </w:rPr>
              <w:t>الاستغناء عن الناس</w:t>
            </w:r>
            <w:r>
              <w:rPr>
                <w:rStyle w:val="IndexLink"/>
                <w:rtl w:val="true"/>
              </w:rPr>
              <w:tab/>
            </w:r>
            <w:r>
              <w:rPr>
                <w:rStyle w:val="IndexLink"/>
              </w:rPr>
              <w:t>233</w:t>
            </w:r>
          </w:hyperlink>
        </w:p>
        <w:p>
          <w:pPr>
            <w:pStyle w:val="Contents4"/>
            <w:tabs>
              <w:tab w:val="clear" w:pos="8176"/>
              <w:tab w:val="right" w:pos="9026" w:leader="dot"/>
            </w:tabs>
            <w:rPr/>
          </w:pPr>
          <w:hyperlink w:anchor="__RefHeading___Toc13059754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3059756_1280447820">
            <w:r>
              <w:rPr>
                <w:webHidden/>
                <w:rStyle w:val="IndexLink"/>
                <w:rtl w:val="true"/>
              </w:rPr>
              <w:t>رواياتٌ في الاِستغناء</w:t>
            </w:r>
            <w:r>
              <w:rPr>
                <w:rStyle w:val="IndexLink"/>
                <w:rtl w:val="true"/>
              </w:rPr>
              <w:tab/>
            </w:r>
            <w:r>
              <w:rPr>
                <w:rStyle w:val="IndexLink"/>
              </w:rPr>
              <w:t>242</w:t>
            </w:r>
          </w:hyperlink>
        </w:p>
        <w:p>
          <w:pPr>
            <w:pStyle w:val="Contents3"/>
            <w:tabs>
              <w:tab w:val="clear" w:pos="8459"/>
              <w:tab w:val="right" w:pos="9026" w:leader="dot"/>
            </w:tabs>
            <w:rPr/>
          </w:pPr>
          <w:hyperlink w:anchor="__RefHeading___Toc13059758_1280447820">
            <w:r>
              <w:rPr>
                <w:webHidden/>
                <w:rStyle w:val="IndexLink"/>
                <w:rtl w:val="true"/>
              </w:rPr>
              <w:t>الرذيلة الواحدة و العشرون</w:t>
            </w:r>
            <w:r>
              <w:rPr>
                <w:rStyle w:val="IndexLink"/>
                <w:rtl w:val="true"/>
              </w:rPr>
              <w:t xml:space="preserve">: </w:t>
            </w:r>
            <w:r>
              <w:rPr>
                <w:rStyle w:val="IndexLink"/>
                <w:rtl w:val="true"/>
              </w:rPr>
              <w:t>الطّمع</w:t>
            </w:r>
            <w:r>
              <w:rPr>
                <w:rStyle w:val="IndexLink"/>
                <w:rtl w:val="true"/>
              </w:rPr>
              <w:tab/>
            </w:r>
            <w:r>
              <w:rPr>
                <w:rStyle w:val="IndexLink"/>
              </w:rPr>
              <w:t>245</w:t>
            </w:r>
          </w:hyperlink>
        </w:p>
        <w:p>
          <w:pPr>
            <w:pStyle w:val="Contents4"/>
            <w:tabs>
              <w:tab w:val="clear" w:pos="8176"/>
              <w:tab w:val="right" w:pos="9026" w:leader="dot"/>
            </w:tabs>
            <w:rPr/>
          </w:pPr>
          <w:hyperlink w:anchor="__RefHeading___Toc13059760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3059762_1280447820">
            <w:r>
              <w:rPr>
                <w:webHidden/>
                <w:rStyle w:val="IndexLink"/>
                <w:rtl w:val="true"/>
              </w:rPr>
              <w:t>رواياتٌ في الطّمع</w:t>
            </w:r>
            <w:r>
              <w:rPr>
                <w:rStyle w:val="IndexLink"/>
                <w:rtl w:val="true"/>
              </w:rPr>
              <w:tab/>
            </w:r>
            <w:r>
              <w:rPr>
                <w:rStyle w:val="IndexLink"/>
              </w:rPr>
              <w:t>252</w:t>
            </w:r>
          </w:hyperlink>
        </w:p>
        <w:p>
          <w:pPr>
            <w:pStyle w:val="Contents2"/>
            <w:tabs>
              <w:tab w:val="clear" w:pos="8743"/>
              <w:tab w:val="right" w:pos="9026" w:leader="dot"/>
            </w:tabs>
            <w:rPr/>
          </w:pPr>
          <w:hyperlink w:anchor="__RefHeading___Toc13059764_1280447820">
            <w:r>
              <w:rPr>
                <w:webHidden/>
                <w:rStyle w:val="IndexLink"/>
                <w:rtl w:val="true"/>
              </w:rPr>
              <w:t>الفصل التاسع عشر</w:t>
            </w:r>
            <w:r>
              <w:rPr>
                <w:rStyle w:val="IndexLink"/>
                <w:rtl w:val="true"/>
              </w:rPr>
              <w:tab/>
            </w:r>
            <w:r>
              <w:rPr>
                <w:rStyle w:val="IndexLink"/>
              </w:rPr>
              <w:t>255</w:t>
            </w:r>
          </w:hyperlink>
        </w:p>
        <w:p>
          <w:pPr>
            <w:pStyle w:val="Contents3"/>
            <w:tabs>
              <w:tab w:val="clear" w:pos="8459"/>
              <w:tab w:val="right" w:pos="9026" w:leader="dot"/>
            </w:tabs>
            <w:rPr/>
          </w:pPr>
          <w:hyperlink w:anchor="__RefHeading___Toc13059766_1280447820">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3059768_1280447820">
            <w:r>
              <w:rPr>
                <w:webHidden/>
                <w:rStyle w:val="IndexLink"/>
                <w:rtl w:val="true"/>
              </w:rPr>
              <w:t>الفضيلة العشرون</w:t>
            </w:r>
            <w:r>
              <w:rPr>
                <w:rStyle w:val="IndexLink"/>
                <w:rtl w:val="true"/>
              </w:rPr>
              <w:t xml:space="preserve">: </w:t>
            </w:r>
            <w:r>
              <w:rPr>
                <w:rStyle w:val="IndexLink"/>
                <w:rtl w:val="true"/>
              </w:rPr>
              <w:t>السّخاء</w:t>
            </w:r>
            <w:r>
              <w:rPr>
                <w:rStyle w:val="IndexLink"/>
                <w:rtl w:val="true"/>
              </w:rPr>
              <w:tab/>
            </w:r>
            <w:r>
              <w:rPr>
                <w:rStyle w:val="IndexLink"/>
              </w:rPr>
              <w:t>257</w:t>
            </w:r>
          </w:hyperlink>
        </w:p>
        <w:p>
          <w:pPr>
            <w:pStyle w:val="Contents4"/>
            <w:tabs>
              <w:tab w:val="clear" w:pos="8176"/>
              <w:tab w:val="right" w:pos="9026" w:leader="dot"/>
            </w:tabs>
            <w:rPr/>
          </w:pPr>
          <w:hyperlink w:anchor="__RefHeading___Toc13059770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3059772_1280447820">
            <w:r>
              <w:rPr>
                <w:webHidden/>
                <w:rStyle w:val="IndexLink"/>
                <w:rtl w:val="true"/>
              </w:rPr>
              <w:t>رواياتٌ في السّخاء</w:t>
            </w:r>
            <w:r>
              <w:rPr>
                <w:rStyle w:val="IndexLink"/>
                <w:rtl w:val="true"/>
              </w:rPr>
              <w:tab/>
            </w:r>
            <w:r>
              <w:rPr>
                <w:rStyle w:val="IndexLink"/>
              </w:rPr>
              <w:t>271</w:t>
            </w:r>
          </w:hyperlink>
        </w:p>
        <w:p>
          <w:pPr>
            <w:pStyle w:val="Contents3"/>
            <w:tabs>
              <w:tab w:val="clear" w:pos="8459"/>
              <w:tab w:val="right" w:pos="9026" w:leader="dot"/>
            </w:tabs>
            <w:rPr/>
          </w:pPr>
          <w:hyperlink w:anchor="__RefHeading___Toc13059774_1280447820">
            <w:r>
              <w:rPr>
                <w:webHidden/>
                <w:rStyle w:val="IndexLink"/>
                <w:rtl w:val="true"/>
              </w:rPr>
              <w:t>الرذيلة الثانية والعشرون</w:t>
            </w:r>
            <w:r>
              <w:rPr>
                <w:rStyle w:val="IndexLink"/>
                <w:rtl w:val="true"/>
              </w:rPr>
              <w:t xml:space="preserve">: </w:t>
            </w:r>
            <w:r>
              <w:rPr>
                <w:rStyle w:val="IndexLink"/>
                <w:rtl w:val="true"/>
              </w:rPr>
              <w:t>البُخل</w:t>
            </w:r>
            <w:r>
              <w:rPr>
                <w:rStyle w:val="IndexLink"/>
                <w:rtl w:val="true"/>
              </w:rPr>
              <w:tab/>
            </w:r>
            <w:r>
              <w:rPr>
                <w:rStyle w:val="IndexLink"/>
              </w:rPr>
              <w:t>279</w:t>
            </w:r>
          </w:hyperlink>
        </w:p>
        <w:p>
          <w:pPr>
            <w:pStyle w:val="Contents4"/>
            <w:tabs>
              <w:tab w:val="clear" w:pos="8176"/>
              <w:tab w:val="right" w:pos="9026" w:leader="dot"/>
            </w:tabs>
            <w:rPr/>
          </w:pPr>
          <w:hyperlink w:anchor="__RefHeading___Toc13059776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3059778_1280447820">
            <w:r>
              <w:rPr>
                <w:webHidden/>
                <w:rStyle w:val="IndexLink"/>
                <w:rtl w:val="true"/>
              </w:rPr>
              <w:t>رواياتٌ في البخل</w:t>
            </w:r>
            <w:r>
              <w:rPr>
                <w:rStyle w:val="IndexLink"/>
                <w:rtl w:val="true"/>
              </w:rPr>
              <w:tab/>
            </w:r>
            <w:r>
              <w:rPr>
                <w:rStyle w:val="IndexLink"/>
              </w:rPr>
              <w:t>289</w:t>
            </w:r>
          </w:hyperlink>
        </w:p>
        <w:p>
          <w:pPr>
            <w:pStyle w:val="Contents2"/>
            <w:tabs>
              <w:tab w:val="clear" w:pos="8743"/>
              <w:tab w:val="right" w:pos="9026" w:leader="dot"/>
            </w:tabs>
            <w:rPr/>
          </w:pPr>
          <w:hyperlink w:anchor="__RefHeading___Toc13059780_1280447820">
            <w:r>
              <w:rPr>
                <w:webHidden/>
                <w:rStyle w:val="IndexLink"/>
                <w:rtl w:val="true"/>
              </w:rPr>
              <w:t>الفصل العشرون</w:t>
            </w:r>
            <w:r>
              <w:rPr>
                <w:rStyle w:val="IndexLink"/>
                <w:rtl w:val="true"/>
              </w:rPr>
              <w:tab/>
            </w:r>
            <w:r>
              <w:rPr>
                <w:rStyle w:val="IndexLink"/>
              </w:rPr>
              <w:t>301</w:t>
            </w:r>
          </w:hyperlink>
        </w:p>
        <w:p>
          <w:pPr>
            <w:pStyle w:val="Contents3"/>
            <w:tabs>
              <w:tab w:val="clear" w:pos="8459"/>
              <w:tab w:val="right" w:pos="9026" w:leader="dot"/>
            </w:tabs>
            <w:rPr/>
          </w:pPr>
          <w:hyperlink w:anchor="__RefHeading___Toc13059782_1280447820">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3059784_1280447820">
            <w:r>
              <w:rPr>
                <w:webHidden/>
                <w:rStyle w:val="IndexLink"/>
                <w:rtl w:val="true"/>
              </w:rPr>
              <w:t>الفضيلة الواحدة و العشرون</w:t>
            </w:r>
            <w:r>
              <w:rPr>
                <w:rStyle w:val="IndexLink"/>
                <w:rtl w:val="true"/>
              </w:rPr>
              <w:t xml:space="preserve">: </w:t>
            </w:r>
            <w:r>
              <w:rPr>
                <w:rStyle w:val="IndexLink"/>
                <w:rtl w:val="true"/>
              </w:rPr>
              <w:t>النّصيحة</w:t>
            </w:r>
            <w:r>
              <w:rPr>
                <w:rStyle w:val="IndexLink"/>
                <w:rtl w:val="true"/>
              </w:rPr>
              <w:tab/>
            </w:r>
            <w:r>
              <w:rPr>
                <w:rStyle w:val="IndexLink"/>
              </w:rPr>
              <w:t>303</w:t>
            </w:r>
          </w:hyperlink>
        </w:p>
        <w:p>
          <w:pPr>
            <w:pStyle w:val="Contents4"/>
            <w:tabs>
              <w:tab w:val="clear" w:pos="8176"/>
              <w:tab w:val="right" w:pos="9026" w:leader="dot"/>
            </w:tabs>
            <w:rPr/>
          </w:pPr>
          <w:hyperlink w:anchor="__RefHeading___Toc13059786_1280447820">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3059788_1280447820">
            <w:r>
              <w:rPr>
                <w:webHidden/>
                <w:rStyle w:val="IndexLink"/>
                <w:rtl w:val="true"/>
              </w:rPr>
              <w:t>روايات في نصيحة المؤمن</w:t>
            </w:r>
            <w:r>
              <w:rPr>
                <w:rStyle w:val="IndexLink"/>
                <w:rtl w:val="true"/>
              </w:rPr>
              <w:tab/>
            </w:r>
            <w:r>
              <w:rPr>
                <w:rStyle w:val="IndexLink"/>
              </w:rPr>
              <w:t>312</w:t>
            </w:r>
          </w:hyperlink>
        </w:p>
        <w:p>
          <w:pPr>
            <w:pStyle w:val="Contents4"/>
            <w:tabs>
              <w:tab w:val="clear" w:pos="8176"/>
              <w:tab w:val="right" w:pos="9026" w:leader="dot"/>
            </w:tabs>
            <w:rPr/>
          </w:pPr>
          <w:hyperlink w:anchor="__RefHeading___Toc13059790_1280447820">
            <w:r>
              <w:rPr>
                <w:webHidden/>
                <w:rStyle w:val="IndexLink"/>
                <w:rtl w:val="true"/>
              </w:rPr>
              <w:t>حق المؤمن على اخيه و اداء حقه</w:t>
            </w:r>
            <w:r>
              <w:rPr>
                <w:rStyle w:val="IndexLink"/>
                <w:rtl w:val="true"/>
              </w:rPr>
              <w:tab/>
            </w:r>
            <w:r>
              <w:rPr>
                <w:rStyle w:val="IndexLink"/>
              </w:rPr>
              <w:t>315</w:t>
            </w:r>
          </w:hyperlink>
        </w:p>
        <w:p>
          <w:pPr>
            <w:pStyle w:val="Contents4"/>
            <w:tabs>
              <w:tab w:val="clear" w:pos="8176"/>
              <w:tab w:val="right" w:pos="9026" w:leader="dot"/>
            </w:tabs>
            <w:rPr/>
          </w:pPr>
          <w:hyperlink w:anchor="__RefHeading___Toc13059792_1280447820">
            <w:r>
              <w:rPr>
                <w:webHidden/>
                <w:rStyle w:val="IndexLink"/>
                <w:rtl w:val="true"/>
              </w:rPr>
              <w:t>إدخال السرور على المؤمنين</w:t>
            </w:r>
            <w:r>
              <w:rPr>
                <w:rStyle w:val="IndexLink"/>
                <w:rtl w:val="true"/>
              </w:rPr>
              <w:tab/>
            </w:r>
            <w:r>
              <w:rPr>
                <w:rStyle w:val="IndexLink"/>
              </w:rPr>
              <w:t>319</w:t>
            </w:r>
          </w:hyperlink>
        </w:p>
        <w:p>
          <w:pPr>
            <w:pStyle w:val="Contents4"/>
            <w:tabs>
              <w:tab w:val="clear" w:pos="8176"/>
              <w:tab w:val="right" w:pos="9026" w:leader="dot"/>
            </w:tabs>
            <w:rPr/>
          </w:pPr>
          <w:hyperlink w:anchor="__RefHeading___Toc13059794_1280447820">
            <w:r>
              <w:rPr>
                <w:webHidden/>
                <w:rStyle w:val="IndexLink"/>
                <w:rtl w:val="true"/>
              </w:rPr>
              <w:t>قضاء حاجة المؤمن</w:t>
            </w:r>
            <w:r>
              <w:rPr>
                <w:rStyle w:val="IndexLink"/>
                <w:rtl w:val="true"/>
              </w:rPr>
              <w:tab/>
            </w:r>
            <w:r>
              <w:rPr>
                <w:rStyle w:val="IndexLink"/>
              </w:rPr>
              <w:t>320</w:t>
            </w:r>
          </w:hyperlink>
        </w:p>
        <w:p>
          <w:pPr>
            <w:pStyle w:val="Contents4"/>
            <w:tabs>
              <w:tab w:val="clear" w:pos="8176"/>
              <w:tab w:val="right" w:pos="9026" w:leader="dot"/>
            </w:tabs>
            <w:rPr/>
          </w:pPr>
          <w:hyperlink w:anchor="__RefHeading___Toc13059796_1280447820">
            <w:r>
              <w:rPr>
                <w:webHidden/>
                <w:rStyle w:val="IndexLink"/>
                <w:rtl w:val="true"/>
              </w:rPr>
              <w:t>إطعام المؤمن</w:t>
            </w:r>
            <w:r>
              <w:rPr>
                <w:rStyle w:val="IndexLink"/>
                <w:rtl w:val="true"/>
              </w:rPr>
              <w:tab/>
            </w:r>
            <w:r>
              <w:rPr>
                <w:rStyle w:val="IndexLink"/>
              </w:rPr>
              <w:t>323</w:t>
            </w:r>
          </w:hyperlink>
        </w:p>
        <w:p>
          <w:pPr>
            <w:pStyle w:val="Contents4"/>
            <w:tabs>
              <w:tab w:val="clear" w:pos="8176"/>
              <w:tab w:val="right" w:pos="9026" w:leader="dot"/>
            </w:tabs>
            <w:rPr/>
          </w:pPr>
          <w:hyperlink w:anchor="__RefHeading___Toc13059798_1280447820">
            <w:r>
              <w:rPr>
                <w:webHidden/>
                <w:rStyle w:val="IndexLink"/>
                <w:rtl w:val="true"/>
              </w:rPr>
              <w:t>زيارة الإخوان</w:t>
            </w:r>
            <w:r>
              <w:rPr>
                <w:rStyle w:val="IndexLink"/>
                <w:rtl w:val="true"/>
              </w:rPr>
              <w:tab/>
            </w:r>
            <w:r>
              <w:rPr>
                <w:rStyle w:val="IndexLink"/>
              </w:rPr>
              <w:t>324</w:t>
            </w:r>
          </w:hyperlink>
        </w:p>
        <w:p>
          <w:pPr>
            <w:pStyle w:val="Contents4"/>
            <w:tabs>
              <w:tab w:val="clear" w:pos="8176"/>
              <w:tab w:val="right" w:pos="9026" w:leader="dot"/>
            </w:tabs>
            <w:rPr/>
          </w:pPr>
          <w:hyperlink w:anchor="__RefHeading___Toc13059800_1280447820">
            <w:r>
              <w:rPr>
                <w:webHidden/>
                <w:rStyle w:val="IndexLink"/>
                <w:rtl w:val="true"/>
              </w:rPr>
              <w:t>الحبّ في اللّٰه و البغض في اللّٰه</w:t>
            </w:r>
            <w:r>
              <w:rPr>
                <w:rStyle w:val="IndexLink"/>
                <w:rtl w:val="true"/>
              </w:rPr>
              <w:tab/>
            </w:r>
            <w:r>
              <w:rPr>
                <w:rStyle w:val="IndexLink"/>
              </w:rPr>
              <w:t>324</w:t>
            </w:r>
          </w:hyperlink>
        </w:p>
        <w:p>
          <w:pPr>
            <w:pStyle w:val="Contents4"/>
            <w:tabs>
              <w:tab w:val="clear" w:pos="8176"/>
              <w:tab w:val="right" w:pos="9026" w:leader="dot"/>
            </w:tabs>
            <w:rPr/>
          </w:pPr>
          <w:hyperlink w:anchor="__RefHeading___Toc13059802_1280447820">
            <w:r>
              <w:rPr>
                <w:webHidden/>
                <w:rStyle w:val="IndexLink"/>
                <w:rtl w:val="true"/>
              </w:rPr>
              <w:t>من لم‌يناصح أخاه المؤمن</w:t>
            </w:r>
            <w:r>
              <w:rPr>
                <w:rStyle w:val="IndexLink"/>
                <w:rtl w:val="true"/>
              </w:rPr>
              <w:tab/>
            </w:r>
            <w:r>
              <w:rPr>
                <w:rStyle w:val="IndexLink"/>
              </w:rPr>
              <w:t>326</w:t>
            </w:r>
          </w:hyperlink>
        </w:p>
        <w:p>
          <w:pPr>
            <w:pStyle w:val="Contents4"/>
            <w:tabs>
              <w:tab w:val="clear" w:pos="8176"/>
              <w:tab w:val="right" w:pos="9026" w:leader="dot"/>
            </w:tabs>
            <w:rPr/>
          </w:pPr>
          <w:hyperlink w:anchor="__RefHeading___Toc13059804_1280447820">
            <w:r>
              <w:rPr>
                <w:webHidden/>
                <w:rStyle w:val="IndexLink"/>
                <w:rtl w:val="true"/>
              </w:rPr>
              <w:t>الهجرة</w:t>
            </w:r>
            <w:r>
              <w:rPr>
                <w:rStyle w:val="IndexLink"/>
                <w:rtl w:val="true"/>
              </w:rPr>
              <w:tab/>
            </w:r>
            <w:r>
              <w:rPr>
                <w:rStyle w:val="IndexLink"/>
              </w:rPr>
              <w:t>328</w:t>
            </w:r>
          </w:hyperlink>
        </w:p>
        <w:p>
          <w:pPr>
            <w:pStyle w:val="Contents4"/>
            <w:tabs>
              <w:tab w:val="clear" w:pos="8176"/>
              <w:tab w:val="right" w:pos="9026" w:leader="dot"/>
            </w:tabs>
            <w:rPr/>
          </w:pPr>
          <w:hyperlink w:anchor="__RefHeading___Toc13059806_1280447820">
            <w:r>
              <w:rPr>
                <w:webHidden/>
                <w:rStyle w:val="IndexLink"/>
                <w:rtl w:val="true"/>
              </w:rPr>
              <w:t>باب التّعيير و طلب عثرات المؤمنين</w:t>
            </w:r>
            <w:r>
              <w:rPr>
                <w:rStyle w:val="IndexLink"/>
                <w:rtl w:val="true"/>
              </w:rPr>
              <w:tab/>
            </w:r>
            <w:r>
              <w:rPr>
                <w:rStyle w:val="IndexLink"/>
              </w:rPr>
              <w:t>329</w:t>
            </w:r>
          </w:hyperlink>
        </w:p>
        <w:p>
          <w:pPr>
            <w:pStyle w:val="Contents3"/>
            <w:tabs>
              <w:tab w:val="clear" w:pos="8459"/>
              <w:tab w:val="right" w:pos="9026" w:leader="dot"/>
            </w:tabs>
            <w:rPr/>
          </w:pPr>
          <w:hyperlink w:anchor="__RefHeading___Toc13059808_1280447820">
            <w:r>
              <w:rPr>
                <w:webHidden/>
                <w:rStyle w:val="IndexLink"/>
                <w:rtl w:val="true"/>
              </w:rPr>
              <w:t>الرذيلة الثالثة و العشرون</w:t>
            </w:r>
            <w:r>
              <w:rPr>
                <w:rStyle w:val="IndexLink"/>
                <w:rtl w:val="true"/>
              </w:rPr>
              <w:t xml:space="preserve">: </w:t>
            </w:r>
            <w:r>
              <w:rPr>
                <w:rStyle w:val="IndexLink"/>
                <w:rtl w:val="true"/>
              </w:rPr>
              <w:t>الحسد</w:t>
            </w:r>
            <w:r>
              <w:rPr>
                <w:rStyle w:val="IndexLink"/>
                <w:rtl w:val="true"/>
              </w:rPr>
              <w:tab/>
            </w:r>
            <w:r>
              <w:rPr>
                <w:rStyle w:val="IndexLink"/>
              </w:rPr>
              <w:t>333</w:t>
            </w:r>
          </w:hyperlink>
        </w:p>
        <w:p>
          <w:pPr>
            <w:pStyle w:val="Contents4"/>
            <w:tabs>
              <w:tab w:val="clear" w:pos="8176"/>
              <w:tab w:val="right" w:pos="9026" w:leader="dot"/>
            </w:tabs>
            <w:rPr/>
          </w:pPr>
          <w:hyperlink w:anchor="__RefHeading___Toc13059810_1280447820">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3059812_1280447820">
            <w:r>
              <w:rPr>
                <w:webHidden/>
                <w:rStyle w:val="IndexLink"/>
                <w:rtl w:val="true"/>
              </w:rPr>
              <w:t>رواياتٌ في الحسد</w:t>
            </w:r>
            <w:r>
              <w:rPr>
                <w:rStyle w:val="IndexLink"/>
                <w:rtl w:val="true"/>
              </w:rPr>
              <w:tab/>
            </w:r>
            <w:r>
              <w:rPr>
                <w:rStyle w:val="IndexLink"/>
              </w:rPr>
              <w:t>344</w:t>
            </w:r>
          </w:hyperlink>
        </w:p>
        <w:p>
          <w:pPr>
            <w:pStyle w:val="Contents2"/>
            <w:tabs>
              <w:tab w:val="clear" w:pos="8743"/>
              <w:tab w:val="right" w:pos="9026" w:leader="dot"/>
            </w:tabs>
            <w:rPr/>
          </w:pPr>
          <w:hyperlink w:anchor="__RefHeading___Toc13059814_1280447820">
            <w:r>
              <w:rPr>
                <w:webHidden/>
                <w:rStyle w:val="IndexLink"/>
                <w:rtl w:val="true"/>
              </w:rPr>
              <w:t>الفصل الحادي والعشرون</w:t>
            </w:r>
            <w:r>
              <w:rPr>
                <w:rStyle w:val="IndexLink"/>
                <w:rtl w:val="true"/>
              </w:rPr>
              <w:tab/>
            </w:r>
            <w:r>
              <w:rPr>
                <w:rStyle w:val="IndexLink"/>
              </w:rPr>
              <w:t>351</w:t>
            </w:r>
          </w:hyperlink>
        </w:p>
        <w:p>
          <w:pPr>
            <w:pStyle w:val="Contents3"/>
            <w:tabs>
              <w:tab w:val="clear" w:pos="8459"/>
              <w:tab w:val="right" w:pos="9026" w:leader="dot"/>
            </w:tabs>
            <w:rPr/>
          </w:pPr>
          <w:hyperlink w:anchor="__RefHeading___Toc13059816_1280447820">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13059818_1280447820">
            <w:r>
              <w:rPr>
                <w:webHidden/>
                <w:rStyle w:val="IndexLink"/>
                <w:rtl w:val="true"/>
              </w:rPr>
              <w:t>الفضيلة الثانية و العشرون</w:t>
            </w:r>
            <w:r>
              <w:rPr>
                <w:rStyle w:val="IndexLink"/>
                <w:rtl w:val="true"/>
              </w:rPr>
              <w:t xml:space="preserve">: </w:t>
            </w:r>
            <w:r>
              <w:rPr>
                <w:rStyle w:val="IndexLink"/>
                <w:rtl w:val="true"/>
              </w:rPr>
              <w:t>الغبطة</w:t>
            </w:r>
            <w:r>
              <w:rPr>
                <w:rStyle w:val="IndexLink"/>
                <w:rtl w:val="true"/>
              </w:rPr>
              <w:tab/>
            </w:r>
            <w:r>
              <w:rPr>
                <w:rStyle w:val="IndexLink"/>
              </w:rPr>
              <w:t>353</w:t>
            </w:r>
          </w:hyperlink>
        </w:p>
        <w:p>
          <w:pPr>
            <w:pStyle w:val="Contents4"/>
            <w:tabs>
              <w:tab w:val="clear" w:pos="8176"/>
              <w:tab w:val="right" w:pos="9026" w:leader="dot"/>
            </w:tabs>
            <w:rPr/>
          </w:pPr>
          <w:hyperlink w:anchor="__RefHeading___Toc13059820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3059822_1280447820">
            <w:r>
              <w:rPr>
                <w:webHidden/>
                <w:rStyle w:val="IndexLink"/>
                <w:rtl w:val="true"/>
              </w:rPr>
              <w:t>رواياتٌ في الغبطة</w:t>
            </w:r>
            <w:r>
              <w:rPr>
                <w:rStyle w:val="IndexLink"/>
                <w:rtl w:val="true"/>
              </w:rPr>
              <w:tab/>
            </w:r>
            <w:r>
              <w:rPr>
                <w:rStyle w:val="IndexLink"/>
              </w:rPr>
              <w:t>360</w:t>
            </w:r>
          </w:hyperlink>
        </w:p>
        <w:p>
          <w:pPr>
            <w:pStyle w:val="Contents3"/>
            <w:tabs>
              <w:tab w:val="clear" w:pos="8459"/>
              <w:tab w:val="right" w:pos="9026" w:leader="dot"/>
            </w:tabs>
            <w:rPr/>
          </w:pPr>
          <w:hyperlink w:anchor="__RefHeading___Toc13059824_1280447820">
            <w:r>
              <w:rPr>
                <w:webHidden/>
                <w:rStyle w:val="IndexLink"/>
                <w:rtl w:val="true"/>
              </w:rPr>
              <w:t>الرّذيلة الرّابعة و العشرون</w:t>
            </w:r>
            <w:r>
              <w:rPr>
                <w:rStyle w:val="IndexLink"/>
                <w:rtl w:val="true"/>
              </w:rPr>
              <w:t xml:space="preserve">: </w:t>
            </w:r>
            <w:r>
              <w:rPr>
                <w:rStyle w:val="IndexLink"/>
                <w:rtl w:val="true"/>
              </w:rPr>
              <w:t>القناعة في الفضائل</w:t>
            </w:r>
            <w:r>
              <w:rPr>
                <w:rStyle w:val="IndexLink"/>
                <w:rtl w:val="true"/>
              </w:rPr>
              <w:tab/>
            </w:r>
            <w:r>
              <w:rPr>
                <w:rStyle w:val="IndexLink"/>
              </w:rPr>
              <w:t>361</w:t>
            </w:r>
          </w:hyperlink>
        </w:p>
        <w:p>
          <w:pPr>
            <w:pStyle w:val="Contents4"/>
            <w:tabs>
              <w:tab w:val="clear" w:pos="8176"/>
              <w:tab w:val="right" w:pos="9026" w:leader="dot"/>
            </w:tabs>
            <w:rPr/>
          </w:pPr>
          <w:hyperlink w:anchor="__RefHeading___Toc13059826_128044782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3059828_1280447820">
            <w:r>
              <w:rPr>
                <w:webHidden/>
                <w:rStyle w:val="IndexLink"/>
                <w:rtl w:val="true"/>
              </w:rPr>
              <w:t>رواياتٌ في القناعة في الفضائل</w:t>
            </w:r>
            <w:r>
              <w:rPr>
                <w:rStyle w:val="IndexLink"/>
                <w:rtl w:val="true"/>
              </w:rPr>
              <w:tab/>
            </w:r>
            <w:r>
              <w:rPr>
                <w:rStyle w:val="IndexLink"/>
              </w:rPr>
              <w:t>365</w:t>
            </w:r>
          </w:hyperlink>
        </w:p>
        <w:p>
          <w:pPr>
            <w:pStyle w:val="Contents2"/>
            <w:tabs>
              <w:tab w:val="clear" w:pos="8743"/>
              <w:tab w:val="right" w:pos="9026" w:leader="dot"/>
            </w:tabs>
            <w:rPr/>
          </w:pPr>
          <w:hyperlink w:anchor="__RefHeading___Toc13059830_1280447820">
            <w:r>
              <w:rPr>
                <w:webHidden/>
                <w:rStyle w:val="IndexLink"/>
                <w:rtl w:val="true"/>
              </w:rPr>
              <w:t>الفصل الثانى و العشرون</w:t>
            </w:r>
            <w:r>
              <w:rPr>
                <w:rStyle w:val="IndexLink"/>
                <w:rtl w:val="true"/>
              </w:rPr>
              <w:tab/>
            </w:r>
            <w:r>
              <w:rPr>
                <w:rStyle w:val="IndexLink"/>
              </w:rPr>
              <w:t>367</w:t>
            </w:r>
          </w:hyperlink>
        </w:p>
        <w:p>
          <w:pPr>
            <w:pStyle w:val="Contents3"/>
            <w:tabs>
              <w:tab w:val="clear" w:pos="8459"/>
              <w:tab w:val="right" w:pos="9026" w:leader="dot"/>
            </w:tabs>
            <w:rPr/>
          </w:pPr>
          <w:hyperlink w:anchor="__RefHeading___Toc13059832_1280447820">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13059834_1280447820">
            <w:r>
              <w:rPr>
                <w:webHidden/>
                <w:rStyle w:val="IndexLink"/>
                <w:rtl w:val="true"/>
              </w:rPr>
              <w:t>الفضيلة الثالثة و العشرون</w:t>
            </w:r>
            <w:r>
              <w:rPr>
                <w:rStyle w:val="IndexLink"/>
                <w:rtl w:val="true"/>
              </w:rPr>
              <w:t xml:space="preserve">: </w:t>
            </w:r>
            <w:r>
              <w:rPr>
                <w:rStyle w:val="IndexLink"/>
                <w:rtl w:val="true"/>
              </w:rPr>
              <w:t>الزّهد في الرتبة و الوجاهة</w:t>
            </w:r>
            <w:r>
              <w:rPr>
                <w:rStyle w:val="IndexLink"/>
                <w:rtl w:val="true"/>
              </w:rPr>
              <w:tab/>
            </w:r>
            <w:r>
              <w:rPr>
                <w:rStyle w:val="IndexLink"/>
              </w:rPr>
              <w:t>369</w:t>
            </w:r>
          </w:hyperlink>
        </w:p>
        <w:p>
          <w:pPr>
            <w:pStyle w:val="Contents3"/>
            <w:tabs>
              <w:tab w:val="clear" w:pos="8459"/>
              <w:tab w:val="right" w:pos="9026" w:leader="dot"/>
            </w:tabs>
            <w:rPr/>
          </w:pPr>
          <w:hyperlink w:anchor="__RefHeading___Toc13059836_1280447820">
            <w:r>
              <w:rPr>
                <w:webHidden/>
                <w:rStyle w:val="IndexLink"/>
                <w:rtl w:val="true"/>
              </w:rPr>
              <w:t>الرّذيلة الخامسة و العشرون</w:t>
            </w:r>
            <w:r>
              <w:rPr>
                <w:rStyle w:val="IndexLink"/>
                <w:rtl w:val="true"/>
              </w:rPr>
              <w:t xml:space="preserve">: </w:t>
            </w:r>
            <w:r>
              <w:rPr>
                <w:rStyle w:val="IndexLink"/>
                <w:rtl w:val="true"/>
              </w:rPr>
              <w:t>حبّ الرّئاسة</w:t>
            </w:r>
            <w:r>
              <w:rPr>
                <w:rStyle w:val="IndexLink"/>
                <w:rtl w:val="true"/>
              </w:rPr>
              <w:tab/>
            </w:r>
            <w:r>
              <w:rPr>
                <w:rStyle w:val="IndexLink"/>
              </w:rPr>
              <w:t>381</w:t>
            </w:r>
          </w:hyperlink>
        </w:p>
        <w:p>
          <w:pPr>
            <w:pStyle w:val="Contents4"/>
            <w:tabs>
              <w:tab w:val="clear" w:pos="8176"/>
              <w:tab w:val="right" w:pos="9026" w:leader="dot"/>
            </w:tabs>
            <w:rPr/>
          </w:pPr>
          <w:hyperlink w:anchor="__RefHeading___Toc13059838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3059840_1280447820">
            <w:r>
              <w:rPr>
                <w:webHidden/>
                <w:rStyle w:val="IndexLink"/>
                <w:rtl w:val="true"/>
              </w:rPr>
              <w:t>رواياتٌ في طلب الرّياسة</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07_240299"/>
      <w:bookmarkStart w:id="1" w:name="pg18707_240299"/>
      <w:bookmarkEnd w:id="1"/>
    </w:p>
    <w:p>
      <w:pPr>
        <w:pStyle w:val="Heading2"/>
        <w:numPr>
          <w:ilvl w:val="1"/>
          <w:numId w:val="1"/>
        </w:numPr>
        <w:rPr/>
      </w:pPr>
      <w:bookmarkStart w:id="2" w:name="pg18707_240299"/>
      <w:bookmarkStart w:id="3" w:name="__RefHeading___Toc1305966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فی‌الاخلاق و شوون‌الحکمة‌العلمیة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موسسه‌الزهراالثقافیه، مرکزالدراسات والبحوث‌الاخلاقیه‏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موسسه‌الزهراالثقافیه، مرکزالدراسات والبحوث‌الاخلاقیه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م۶۲۵د۴ ۱۳۷۱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۲۸۵۶۸۶۴</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5966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دراسات فی‌الاخلاق و شوون‌الحکمة‌العلمیة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المظاهری</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رسول اللَّه وعلىٰ آله آل‌اللَّه</w:t>
      </w:r>
    </w:p>
    <w:p>
      <w:pPr>
        <w:pStyle w:val="BookText"/>
        <w:rPr/>
      </w:pPr>
      <w:r>
        <w:rPr>
          <w:rFonts w:ascii="Amiri" w:hAnsi="Amiri" w:eastAsia="Amiri" w:cs="Amiri"/>
          <w:color w:val="111111"/>
          <w:sz w:val="28"/>
          <w:sz w:val="28"/>
          <w:szCs w:val="28"/>
          <w:rtl w:val="true"/>
          <w:lang w:bidi="ar-SA"/>
        </w:rPr>
        <w:t>وبعد؛ فهذا هو المجلد الثَّالث من كتابنا</w:t>
      </w:r>
    </w:p>
    <w:p>
      <w:pPr>
        <w:pStyle w:val="BookText"/>
        <w:rPr/>
      </w:pPr>
      <w:r>
        <w:rPr>
          <w:rFonts w:ascii="Amiri" w:hAnsi="Amiri" w:eastAsia="Amiri" w:cs="Amiri"/>
          <w:color w:val="111111"/>
          <w:sz w:val="28"/>
          <w:sz w:val="28"/>
          <w:szCs w:val="28"/>
          <w:rtl w:val="true"/>
          <w:lang w:bidi="ar-SA"/>
        </w:rPr>
        <w:t>دراساتٌ في الأخلاق وشؤون الحكمة العَمَليَّة</w:t>
      </w:r>
    </w:p>
    <w:p>
      <w:pPr>
        <w:pStyle w:val="BookText"/>
        <w:rPr/>
      </w:pPr>
      <w:r>
        <w:rPr>
          <w:rFonts w:ascii="Amiri" w:hAnsi="Amiri" w:eastAsia="Amiri" w:cs="Amiri"/>
          <w:color w:val="111111"/>
          <w:sz w:val="28"/>
          <w:sz w:val="28"/>
          <w:szCs w:val="28"/>
          <w:rtl w:val="true"/>
          <w:lang w:bidi="ar-SA"/>
        </w:rPr>
        <w:t>ويبدأ هذا الجزء بالفصل الرَّابع‌عشر، و ينتهي بتمام الفصل الثَّالث‌عشر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 ظاهرًا وباطنًا </w:t>
      </w:r>
      <w:bookmarkStart w:id="7" w:name="pg18707_240305"/>
    </w:p>
    <w:p>
      <w:pPr>
        <w:pStyle w:val="Heading2"/>
        <w:numPr>
          <w:ilvl w:val="1"/>
          <w:numId w:val="1"/>
        </w:numPr>
        <w:rPr/>
      </w:pPr>
      <w:bookmarkStart w:id="8" w:name="__RefHeading___Toc13059666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الفصل الرَّابع‌عشر</w:t>
      </w:r>
    </w:p>
    <w:p>
      <w:pPr>
        <w:pStyle w:val="BookText"/>
        <w:rPr/>
      </w:pPr>
      <w:r>
        <w:rPr>
          <w:rFonts w:ascii="Amiri" w:hAnsi="Amiri" w:eastAsia="Amiri" w:cs="Amiri"/>
          <w:color w:val="111111"/>
          <w:sz w:val="28"/>
          <w:sz w:val="28"/>
          <w:szCs w:val="28"/>
          <w:rtl w:val="true"/>
          <w:lang w:bidi="ar-SA"/>
        </w:rPr>
        <w:t>الفضيلة الرّابعة‌عشرة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و الرّأفة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روايات في الرّحمة و الرّأفة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الفضيلة الخامسة‌عشرة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الصَّدر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روايات في شرح الصّدر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الرذيلة السادسة‌عشرة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يوجب القسوة و زوالها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روايات في القسوة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الفصل الخامس‌عشر</w:t>
      </w:r>
    </w:p>
    <w:p>
      <w:pPr>
        <w:pStyle w:val="BookText"/>
        <w:rPr/>
      </w:pPr>
      <w:r>
        <w:rPr>
          <w:rFonts w:ascii="Amiri" w:hAnsi="Amiri" w:eastAsia="Amiri" w:cs="Amiri"/>
          <w:color w:val="111111"/>
          <w:sz w:val="28"/>
          <w:sz w:val="28"/>
          <w:szCs w:val="28"/>
          <w:rtl w:val="true"/>
          <w:lang w:bidi="ar-SA"/>
        </w:rPr>
        <w:t>الفضيلة السّادسة‌عشرة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رواياتٌ في العفّة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الرذيلة السابعة‌عشرة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أقسام المحبّة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روايات في الشّرة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الرذيلة الثَّامن‌عشرة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الخمود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روايات في ذمّ الخمود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الفضيلة السّابعة‌عشرة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رواياتٌ في ذمّ الدّنيا و الزّهد فيها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الرّذيلة التّاسعة‌عشرة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روايات في حبّ الدّنيا </w:t>
      </w:r>
      <w:r>
        <w:rPr>
          <w:rFonts w:eastAsia="Amiri" w:cs="Amiri" w:ascii="Amiri" w:hAnsi="Amiri"/>
          <w:color w:val="111111"/>
          <w:sz w:val="28"/>
          <w:szCs w:val="28"/>
          <w:lang w:bidi="ar-SA"/>
        </w:rPr>
        <w:t>174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السابع عشر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الفضيلة الثّامنة‌عشرة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رواياتٌ في القناعة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الرذيلة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رواياتٌ في الحرص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الفصل الثَّامن‌عشر</w:t>
      </w:r>
    </w:p>
    <w:p>
      <w:pPr>
        <w:pStyle w:val="BookText"/>
        <w:rPr/>
      </w:pPr>
      <w:r>
        <w:rPr>
          <w:rFonts w:ascii="Amiri" w:hAnsi="Amiri" w:eastAsia="Amiri" w:cs="Amiri"/>
          <w:color w:val="111111"/>
          <w:sz w:val="28"/>
          <w:sz w:val="28"/>
          <w:szCs w:val="28"/>
          <w:rtl w:val="true"/>
          <w:lang w:bidi="ar-SA"/>
        </w:rPr>
        <w:t>الفضيلة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الناس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رواياتٌ في الاِستغناء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الرذيلة الواحدة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رواياتٌ في الطّمع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الفصل التاسع عشر</w:t>
      </w:r>
    </w:p>
    <w:p>
      <w:pPr>
        <w:pStyle w:val="BookText"/>
        <w:rPr/>
      </w:pPr>
      <w:r>
        <w:rPr>
          <w:rFonts w:ascii="Amiri" w:hAnsi="Amiri" w:eastAsia="Amiri" w:cs="Amiri"/>
          <w:color w:val="111111"/>
          <w:sz w:val="28"/>
          <w:sz w:val="28"/>
          <w:szCs w:val="28"/>
          <w:rtl w:val="true"/>
          <w:lang w:bidi="ar-SA"/>
        </w:rPr>
        <w:t>الفضيلة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رواياتٌ في السّخاء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الرذيلة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رواياتٌ في البخل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الفصل العشرون</w:t>
      </w:r>
    </w:p>
    <w:p>
      <w:pPr>
        <w:pStyle w:val="BookText"/>
        <w:rPr/>
      </w:pPr>
      <w:r>
        <w:rPr>
          <w:rFonts w:ascii="Amiri" w:hAnsi="Amiri" w:eastAsia="Amiri" w:cs="Amiri"/>
          <w:color w:val="111111"/>
          <w:sz w:val="28"/>
          <w:sz w:val="28"/>
          <w:szCs w:val="28"/>
          <w:rtl w:val="true"/>
          <w:lang w:bidi="ar-SA"/>
        </w:rPr>
        <w:t>الفضيلة الواحدة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روايات في نصيحة المؤمن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حق المؤمن على اخيه و اداء حقه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قضاء حاجة المؤمن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زيارة الإخوان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الحبّ في اللّٰه و البغض في اللّٰه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من لم‌يناصح أخاه المؤمن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التّعيير و طلب عثرات المؤمنين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الرذيلة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lang w:bidi="ar-SA"/>
        </w:rPr>
        <w:t>329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في الحسد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والعشرون</w:t>
      </w:r>
    </w:p>
    <w:p>
      <w:pPr>
        <w:pStyle w:val="BookText"/>
        <w:rPr/>
      </w:pPr>
      <w:r>
        <w:rPr>
          <w:rFonts w:ascii="Amiri" w:hAnsi="Amiri" w:eastAsia="Amiri" w:cs="Amiri"/>
          <w:color w:val="111111"/>
          <w:sz w:val="28"/>
          <w:sz w:val="28"/>
          <w:szCs w:val="28"/>
          <w:rtl w:val="true"/>
          <w:lang w:bidi="ar-SA"/>
        </w:rPr>
        <w:t>الفضيلة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الغبطة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رواياتٌ في الغبطة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الرّذيلة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في الفضائل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رواياتٌ في القناعة في الفضائل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الثَّاني و العشرون</w:t>
      </w:r>
    </w:p>
    <w:p>
      <w:pPr>
        <w:pStyle w:val="BookText"/>
        <w:rPr/>
      </w:pPr>
      <w:r>
        <w:rPr>
          <w:rFonts w:ascii="Amiri" w:hAnsi="Amiri" w:eastAsia="Amiri" w:cs="Amiri"/>
          <w:color w:val="111111"/>
          <w:sz w:val="28"/>
          <w:sz w:val="28"/>
          <w:szCs w:val="28"/>
          <w:rtl w:val="true"/>
          <w:lang w:bidi="ar-SA"/>
        </w:rPr>
        <w:t>الفضيلة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الرتبة و الوجاهة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الرّذيلة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الرّئاسة </w:t>
      </w:r>
      <w:r>
        <w:rPr>
          <w:rFonts w:eastAsia="Amiri" w:cs="Amiri" w:ascii="Amiri" w:hAnsi="Amiri"/>
          <w:color w:val="111111"/>
          <w:sz w:val="28"/>
          <w:szCs w:val="28"/>
          <w:lang w:bidi="ar-SA"/>
        </w:rPr>
        <w:t>377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في طلب الرّياسة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707_240313"/>
      <w:bookmarkStart w:id="11" w:name="pg18707_240313"/>
      <w:bookmarkEnd w:id="11"/>
    </w:p>
    <w:p>
      <w:pPr>
        <w:pStyle w:val="Heading2"/>
        <w:numPr>
          <w:ilvl w:val="1"/>
          <w:numId w:val="1"/>
        </w:numPr>
        <w:rPr/>
      </w:pPr>
      <w:bookmarkStart w:id="12" w:name="pg18707_240313"/>
      <w:bookmarkStart w:id="13" w:name="__RefHeading___Toc13059668_1280447820"/>
      <w:bookmarkStart w:id="14" w:name="_Toc4"/>
      <w:bookmarkEnd w:id="12"/>
      <w:bookmarkEnd w:id="13"/>
      <w:r>
        <w:rPr>
          <w:rtl w:val="true"/>
        </w:rPr>
        <w:t>الفصل الرَّابع‌عشر</w:t>
      </w:r>
      <w:bookmarkEnd w:id="14"/>
    </w:p>
    <w:p>
      <w:pPr>
        <w:pStyle w:val="Heading3"/>
        <w:numPr>
          <w:ilvl w:val="2"/>
          <w:numId w:val="1"/>
        </w:numPr>
        <w:rPr/>
      </w:pPr>
      <w:bookmarkStart w:id="15" w:name="__RefHeading___Toc13059670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الفضيلة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 الرّأفة</w:t>
      </w:r>
    </w:p>
    <w:p>
      <w:pPr>
        <w:pStyle w:val="BookText"/>
        <w:rPr/>
      </w:pPr>
      <w:r>
        <w:rPr>
          <w:rFonts w:ascii="Amiri" w:hAnsi="Amiri" w:eastAsia="Amiri" w:cs="Amiri"/>
          <w:color w:val="111111"/>
          <w:sz w:val="28"/>
          <w:sz w:val="28"/>
          <w:szCs w:val="28"/>
          <w:rtl w:val="true"/>
          <w:lang w:bidi="ar-SA"/>
        </w:rPr>
        <w:t>الفضيلة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الصدر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القسوة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8707_240315"/>
      <w:bookmarkStart w:id="18" w:name="pg18707_240315"/>
      <w:bookmarkEnd w:id="18"/>
    </w:p>
    <w:p>
      <w:pPr>
        <w:pStyle w:val="Heading3"/>
        <w:numPr>
          <w:ilvl w:val="2"/>
          <w:numId w:val="1"/>
        </w:numPr>
        <w:rPr/>
      </w:pPr>
      <w:bookmarkStart w:id="19" w:name="pg18707_240315"/>
      <w:bookmarkStart w:id="20" w:name="__RefHeading___Toc13059672_1280447820"/>
      <w:bookmarkStart w:id="21" w:name="_Toc6"/>
      <w:bookmarkEnd w:id="19"/>
      <w:bookmarkEnd w:id="20"/>
      <w:r>
        <w:rPr>
          <w:rtl w:val="true"/>
        </w:rPr>
        <w:t>الفضيلة الرّابعة‌عشرة</w:t>
      </w:r>
      <w:r>
        <w:rPr>
          <w:rtl w:val="true"/>
        </w:rPr>
        <w:t xml:space="preserve">: </w:t>
      </w:r>
      <w:r>
        <w:rPr>
          <w:rtl w:val="true"/>
        </w:rPr>
        <w:t>الرّحمة و الرّأفة</w:t>
      </w:r>
      <w:bookmarkEnd w:id="21"/>
    </w:p>
    <w:p>
      <w:pPr>
        <w:pStyle w:val="Heading4"/>
        <w:numPr>
          <w:ilvl w:val="3"/>
          <w:numId w:val="1"/>
        </w:numPr>
        <w:rPr/>
      </w:pPr>
      <w:bookmarkStart w:id="22" w:name="__RefHeading___Toc13059674_128044782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و هي صفة تنشأ منها الخيرات و البركات كلها، و ما من خير و احسان الا و منشأه هو الرحمة، فمن رحمة اللّٰه تعالى نشأ الوجود و لذا اشتهر ان اللّٰه تعالى تجلى باسمه الرحيم فخلق وسائط الفيض و الحقائق المحمّدية و العلوية و الفاطميّة و أبناءهم الطاهرين عليهم السلام ثم تجلى باسمه الرحمن فخلق الخلق كله من الازل إلى الابد بواسطة تلك الوسائط و بما قلنا اشار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قد ورد ان الرحمن اسم خاص للّٰه‌تعالى و لكن معناه عام و الرحيم اسم عام و يمكن ان يطلق على غيره تعالى و لكن معناه خاص فيختص بعباده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مصاديق تلك الرواية ما قلنا من ان اللّٰه تعالى خلق محمّداً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الرحيم و خلق ما سوى اللّٰه و سواهم باسمه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اجود الصفات و اعلاها هي الرحمة فاجود اسماءه تعالى هو الرحمن و الرحيم فلذا وردا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اُمّ آيات الكتاب الكريم و لذا ورد في مبتدأ جميع سور القرآن، و قد ورد انها اكرم الآيات</w:t>
      </w:r>
      <w:r>
        <w:rPr>
          <w:rStyle w:val="FootnoteAnchor"/>
          <w:rtl w:val="true"/>
        </w:rPr>
        <w:footnoteReference w:id="4"/>
      </w:r>
      <w:r>
        <w:rPr>
          <w:rFonts w:ascii="Amiri" w:hAnsi="Amiri" w:eastAsia="Amiri" w:cs="Amiri"/>
          <w:color w:val="111111"/>
          <w:sz w:val="28"/>
          <w:sz w:val="28"/>
          <w:szCs w:val="28"/>
          <w:rtl w:val="true"/>
          <w:lang w:bidi="ar-SA"/>
        </w:rPr>
        <w:t>و خلاصة القرآن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الرحمة الحقة الحقيقية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الرحمة في عباداللّٰه تعالى و هي ظلّ رحمته تعالى، فهى من اعظم النعم، لانها نواة بل بلٌّ من بحر تلك الرحمة الحقة الحقيقية الذاتية الّتي هي بحر الرحمة و تتشابه تلك الرحمة كمال التشابه، فما من فضيلة في الإنسان الا انها صبغت بصبغ الرحمة و ما من فعل خير أو قول حسن الا وينشأ منها، فهى في الإنسان أيضاً معدن الفضائل و الخيرات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كان أقرب إليه تعالى يكون اتصافه بتلك الصفة اشد لانها نور يقذفه اللّٰه في قلب عباده‌الصالحين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رَسُولُ اَللّٰهِ وَ اَلَّذِينَ مَعَهُ أَشِدّٰاءُ عَلَى اَلْكُفّٰارِ رُحَمٰاءُ‌ </w:t>
      </w:r>
    </w:p>
    <w:p>
      <w:pPr>
        <w:pStyle w:val="BookText"/>
        <w:rPr/>
      </w:pP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قد روى عن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رَحِيمٌ بِعِبَادِهِ وَ مِنْ رَحْمَتِهِ أَنَّهُ خَلَقَ مِائَةَ رَحْمَةٍ جَعَلَ مِنْهَا رَحْمَةً وَاحِدَةً فِي الْخَلْقِ كُلِّهِمْ فَبِهَا يَتَرَاحَمُ النَّاسُ وَ تَرْحَمُ الْوَالِدَةُ وَلَدَهَا وَ تَحَنَّنُ الْأُمَّهَاتُ مِنَ الْحَيَوَانَاتِ عَلَى أَوْلَادِهَا فَإِذَا كَانَ يَوْمُ الْقِيَامَةِ أَضَافَ هَذِهِ الرَّحْمَةَ الْوَاحِدَةَ إِلَى تِسْعٍ وَ تِسْعِينَ رَحْمَةً فَيَرْحَمُ بِهَا أُمَّةَ مُحَمَّدٍ ثُمَّ يُشَفِّعُهُمْ فِيمَنْ يُحِبُّونَ لَهُ الشَّفَاعَةَ مِنْ أَهْلِ الْمِلَّةِ حَتَّى إِنَّ الْوَاحِدَ لَيَجِيءُ إِلَى مُؤْمِنٍ مِنَ الشِّيعَةِ فَيَقُولُ اشْفَعْ لِي فَيَقُولُ وَ أَيُّ حَقٍّ لَك عَلَيَّ فَيَقُولُ سَقَيْتُك يَوْماً مَاءً فَيَذْكُرُ ذَلِك فَيَشْفَعُ لَهُ فَيُشَفَّعُ فِيهِ وَ يَجِيئُهُ آخَرُ فَيَقُولُ إِنَّ لِي عَلَيْك حَقّاً فَاشْفَعْ لِي فَيَقُولُ وَ مَا حَقُّك عَلَيَّ فَيَقُولُ اسْتَظْلَلْتَ بِظِلِّ جِدَارِي سَاعَةً فِي يَوْمٍ حَارٍّ فَيَشْفَعُ لَهُ فَيُشَفَّعُ فِيهِ وَ لَا يَزَالُ يَشْفَعُ حَتَّى يَشْفَعَ فِي جِيرَانِهِ وَ خُلَطَائِهِ وَ مَعَارِفِهِ فَإِنَّ الْمُؤْمِنَ أَكْرَمُ عَلَى اللَّهِ مِمَّا تَظُنُّونَ‌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في روايات كثيرة ان اهل البيت هم بيت الرّحمة كما انهم معدن العلم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نظير المطر الّذي هو الرحمة و لكن قد يتبعه مضارّ كتخريب مسكن نمل أو بيت عجوز</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ان الرحمة من المقولات المشكّكة، كغيرها من </w:t>
      </w:r>
    </w:p>
    <w:p>
      <w:pPr>
        <w:pStyle w:val="BookText"/>
        <w:rPr/>
      </w:pPr>
      <w:r>
        <w:rPr>
          <w:rFonts w:ascii="Amiri" w:hAnsi="Amiri" w:eastAsia="Amiri" w:cs="Amiri"/>
          <w:color w:val="111111"/>
          <w:sz w:val="28"/>
          <w:sz w:val="28"/>
          <w:szCs w:val="28"/>
          <w:rtl w:val="true"/>
          <w:lang w:bidi="ar-SA"/>
        </w:rPr>
        <w:t>الفضائل و لها مراتب بحسب الضعف و الشدة، فكل من هو أقرب من معدنها يكون نيله منها ازيد حتّى يصير عين الرحمة فتُطلق عليه، كما قد أطلقت الرحمة على أهل بيت الطهارة عليهم السلام، و قد روى العلامة المجلسى قدس سره ازيد من عشر روايات في باب واحد مضافاً إلى ما رواه في أبواب مختلفة من انهم رحمة اللّٰه تعالى في القرآن،</w:t>
      </w:r>
      <w:r>
        <w:rPr>
          <w:rStyle w:val="FootnoteAnchor"/>
          <w:rtl w:val="true"/>
        </w:rPr>
        <w:footnoteReference w:id="9"/>
      </w:r>
      <w:r>
        <w:rPr>
          <w:rFonts w:ascii="Amiri" w:hAnsi="Amiri" w:eastAsia="Amiri" w:cs="Amiri"/>
          <w:color w:val="111111"/>
          <w:sz w:val="28"/>
          <w:sz w:val="28"/>
          <w:szCs w:val="28"/>
          <w:rtl w:val="true"/>
          <w:lang w:bidi="ar-SA"/>
        </w:rPr>
        <w:t>فترى بعض الناس لا قسط له منها إلّاما يناله بالنسبة إلى اولاده، أو نفسه، و قسط بعضهم في أقربانه فقط، و هكذا حتّى تجد من له قسط وافرٌ منها بحيث يشمل رحمتة أعداءه ايضاً، فلا همّ له و لا غمّ أعظم من أن يرى عدوّه في المحن و 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ممّا يُحكى عن سيرته الشريفة ان قومه رموه بالاحجار حتّى سال الدم عن ساقيه، ففر إلى البرارى و الجبال، فدعى لهم لا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قومى فانهم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التخلق باخلاق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تارةً يدلّ على انّ المحن و المشقّات ليست إلّالتنبيه الناس و توجّهم نحو ما خُلقوا 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نظيرها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يدلّ على انّ المحن ليست إلّاتوطئةً للمصالح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نظيرها أيضاً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يدلّ على توقّف حيوة المجتمع و قوام الحرث و النسل و بقاء عبوديّته تعالى على تلك 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نظير الآيات أيضاً كثير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مطاوى ما ذكرنا ظهر ان الرحمة نور الهى، و نعمة عظمى يهديها من يشاء، و لا ينالها الا عباد اللّٰه الصالحين، فاهل التقوى هم اهل الرحمة فحسب، و ما يترائى من التراحم و التواصل بين بعض الظالمين و الاراذل و الفاسقين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كَسَرٰابٍ بِقِيعَةٍ‌ </w:t>
      </w:r>
    </w:p>
    <w:p>
      <w:pPr>
        <w:pStyle w:val="BookText"/>
        <w:rPr/>
      </w:pPr>
      <w:r>
        <w:rPr>
          <w:rFonts w:ascii="Amiri" w:hAnsi="Amiri" w:eastAsia="Amiri" w:cs="Amiri"/>
          <w:color w:val="111111"/>
          <w:sz w:val="28"/>
          <w:sz w:val="28"/>
          <w:szCs w:val="28"/>
          <w:rtl w:val="true"/>
          <w:lang w:bidi="ar-SA"/>
        </w:rPr>
        <w:t>يَحْسَبُهُ اَلظَّمْآنُ مٰاءً‌</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و ينشأ من الشهوات و الاغراض الفاسدة، لا من ملكة الرحمة، و اقوى الدليل على ذلك، انه إذا زالت تلك الشهوة، و ذلك الغرض الدنيوى، زال ذلك التراحم و التواصل، بل يتبدل بالغلظة و الشدة، فهو اشبه شيء بالعشق المجازى، الّذي يكون ظاهره من المحبة، بل الظاهر انه من مراتب الحّب العليا، و لكن حقيقته ليست الا الشهوة الجنسية، و تلك الاعمال و الاقوال من العاشق لا تنشأ الا من تلك الشهوة، فربما يشتبه ذلك على العاشق فضلاً عن المعشوق و غيرهما، و يحسبون انّ العاشق يجول في فضاء الحبّ الواسع مع انه قد يكون مجنوناً في أعلى مراتبها جنوناً نشأ من الغريزة الجنسية، و الدليل على ذلك أنّه إذا فاز بما يرامه من الجنس، زال ذلك العشق، بل ربما تبدل بالنفرة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قطرة من بحر ذلك المرض السوداوى، و ما يرتبط به و ارجو من اللّٰه ان يتيح لنا الفرصة كى نبحث عنه على ما يليق به من التفصيل، بمنّه و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نتذكر هنا امراً هامّاً و ان كان محله في الاخلاقيات، و نرجو من اللّٰه ان يوفقنا لإفراد كتاب في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ان ملكة الرحمة توجب قضاء حوائج الناس، و اعانتهم، و رفع كرباتهم، و ادخال السرور عليهم، و اطعامهم، و الخدمة لهم، و اصلاح امورهم، و لااقل من نصحهم و ارشادهم و الدعاء لهم، و تلك الأمور من افضل العبادات، بل لا عبادة في الاسلام افضل منها، و قد رغب اهل البيت الناس اليها غاية الترغيب و قدوردت فيها عنهم آلاف روايات، و روى ثقة الاسلام الكلينى قدس سره في الكافي شطراً منها </w:t>
      </w:r>
    </w:p>
    <w:p>
      <w:pPr>
        <w:pStyle w:val="BookText"/>
        <w:rPr/>
      </w:pPr>
      <w:r>
        <w:rPr>
          <w:rFonts w:ascii="Amiri" w:hAnsi="Amiri" w:eastAsia="Amiri" w:cs="Amiri"/>
          <w:color w:val="111111"/>
          <w:sz w:val="28"/>
          <w:sz w:val="28"/>
          <w:szCs w:val="28"/>
          <w:rtl w:val="true"/>
          <w:lang w:bidi="ar-SA"/>
        </w:rPr>
        <w:t>يزيد على الف رواية فراجع الكافى، و لا تكن مراجعاً فحسب، بل استضىء من تلك الانوار و اعمل بها، فلك حينئذٍ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نذكرهنا بعض تلك الروايات تذكراً و تنبهاً و ذخراً للقيامة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كثيرة ورد قوله عليه السلام أو ما هو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أَحَبَّ إِلَى اللَّهِ مِنْ إِدْخَالِ السُّرُورِ عَلَى الْمُؤْمِنِ‌، أو قوله عليه السلام ان احب الاعمال إلى اللّٰه عزّوجلّ ادخال السرور على المؤمنين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كثيرة ورد قضاء حاجة المؤمن افضل من انفاق في سبيل اللّٰه أو عتق رقبات اوطواف، بل حج بل عشرين حجة أو انه دليله يوم القيامة حتّى يدخله الجنة أو تجب به الجنة له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كرب المؤمنين، فرج اللّٰه كربه في الدنيا و الاخرة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اخرج نفساً عن ضلال إلى الهدى فكانما احيى الناس جميعاً كما ان من اخرجها عن هدى إلى ضلال، فكانما قتل الناس جميعا، و فسّر في تلك الروايات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الارض فكانّما قتل النّاس جميعاً، و من احياها فكانّما احيا النّاس جميعاً</w:t>
      </w:r>
      <w:r>
        <w:rPr>
          <w:rFonts w:eastAsia="Amiri" w:cs="Amiri" w:ascii="Amiri" w:hAnsi="Amiri"/>
          <w:color w:val="111111"/>
          <w:sz w:val="28"/>
          <w:szCs w:val="28"/>
          <w:rtl w:val="true"/>
          <w:lang w:bidi="ar-SA"/>
        </w:rPr>
        <w:t>) //</w:t>
      </w:r>
      <w:r>
        <w:rPr>
          <w:rStyle w:val="FootnoteAnchor"/>
          <w:rtl w:val="true"/>
        </w:rPr>
        <w:footnoteReference w:id="20"/>
      </w:r>
      <w:r>
        <w:rPr>
          <w:rFonts w:ascii="Amiri" w:hAnsi="Amiri" w:eastAsia="Amiri" w:cs="Amiri"/>
          <w:color w:val="111111"/>
          <w:sz w:val="28"/>
          <w:sz w:val="28"/>
          <w:szCs w:val="28"/>
          <w:rtl w:val="true"/>
          <w:lang w:bidi="ar-SA"/>
        </w:rPr>
        <w:t>بذلك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جندب عن موسى بن جعفر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دَعَا لِأَخِيهِ بِظَهْرِ الْغَيْبِ نُودِيَ مِنَ الْعَرْشِ وَ لَك مِائَةُ أَلْفِ ضِعْفٍ‌</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نشير إلى أنّ هذه الملكة و ان كانت مودعةً في جميع الناس بل و في الحيوانات و لكنها للسائرين و السالكين نحو جنابه الأقدس الأعلى ألزم من كلّ شىءٍ‌، فعليهم أن يجعلوا هممهم نحو احياءها في أنفسهم، و هذا ممّا يُستفاد من الوحى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فيظهر من الآية الشريفة ان العناية الخاصّة الالهيّة للاهتداء إلى حقيقة القرآن و التدرج إلى الدرجات الاعلى فالاعلى تحتاج إلى رحمة القلب و رقّته، نعم تحصيل تلك الرقة و الرحمة يتوقف على الخشية‌كمامر الكلام في ان هذه الملكة لا تحصل الا للمقربين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الآية الشريفة تدل على ان من لا يرحم لا يرحم و ان من لا رحمة له لا يمكن ان يشمله العنايات الالهيّة و كذلك للقرآن الكريم دلالة واضحة على انّ هذه الملكة و ان كانت حسنةً لكلّ أحدٍ ولكنها لقائدى أمور الناس أحسن، فعليهم أن يتزيّنوا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فكانّ القرآن يترتب على ملكة الرحمة و الرأفة أموراً منها اللينة في الكلام و الرقة في القلب و العفو عن الذنوب و طلب الغفران للناس و حفظ حرمتهم و الاهتمام بآرائهم، و بعبارةٍ أخرى كما انه لابد من ان يكون رئيس القوم ذا شخصيةٍ و عزم و ارادة، فلا بدّ له أيضاً من الاهتمام بآراء القوم و حفظ حرماتهم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انه يجب على رئيس القوم سيما رئيس البيت اللينة في الكلام و الرقة في القلب و العفو و الغفران في العمل و المشاورة في الرأى، و ترك الاستبداد في الامور، و كلّ ذلك من لوازم ملكة الرحمة و 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كلمتى الرحمة و الرأفة و ان كانتا مترادفتين و يستعمل كلّ في مورد الآخر الا ان بينهما فرقاً ايضاً، و هو ان الرحمة تستعمل غالباً في اعطاء النعم، و الرأفة تستعمل غالباً في دفع النقم، فاللّٰه تعالى يوصف بالرحمانيّة و الرحيميّتة لان الخيرات كلها تنشأ منه، و اللّٰه تعالى رؤف لانه يدفع البلاء و الشرور و هو الحفيظ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هذه الجهة قد ورد ما يدلّ على ان من توسل إلى اللّٰه بهاتين الكلمتين و كررّهما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عنه الشدّة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الختم لرفع الشدائد، عند اهل القلوب مشهور، و لعلّ السر في ذلك ان رفع </w:t>
      </w:r>
    </w:p>
    <w:p>
      <w:pPr>
        <w:pStyle w:val="BookText"/>
        <w:rPr/>
      </w:pPr>
      <w:r>
        <w:rPr>
          <w:rFonts w:ascii="Amiri" w:hAnsi="Amiri" w:eastAsia="Amiri" w:cs="Amiri"/>
          <w:color w:val="111111"/>
          <w:sz w:val="28"/>
          <w:sz w:val="28"/>
          <w:szCs w:val="28"/>
          <w:rtl w:val="true"/>
          <w:lang w:bidi="ar-SA"/>
        </w:rPr>
        <w:t>الهم و الغم من الإنسان نعمة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فينبغى ان يقول العبد عند الشدائد يا رؤف يا رحيم مأة مرّة، و يستيقن الاجابة سيما للهموم و الغموم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الرحمن و كلمة الرحيم و ان كانتا من اسماءه العُلى و اشتقّتا من صفة الرحمة فهما مترادفتان، الا انهما افترقتا، سيما إذا اجتمعتا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اشرنا في اوّل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يراد من الرحمن الرحمة العامة للناس كلهم من الكافر و المؤمن و الفاسق و الصالح بل للأشياء كلها من الجواهر و الاعراض بل لعالم الوجود كلها، فلذا اشتهر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كلمة الرحمن، و قد مر في صدر البحث تقريب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يراد من الرحيم الرحمة الخاصة لعباده الصالحين، و بعبارةٍ اوفىٰ‌، يراد منه العناية الخاصة بهم و بهذا المعنى ورد قوله تعالى في نعت رسوله الاكرم الّذي كان مظهر الرحمن و الرحيم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فهو مظهر الرحمن لكل من المؤمن و الكافر و مظهر الرحيم للمؤمنين فقط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ان اللّٰه تعالى رحمن في الدنيا و الآخرة بالنسبة إلى المؤمن و الكافر و رحيم في الدنيا و الآخرة بالنسبة إلى المؤمن فقط، فما يترائى من بعض الكلمات من تفسير الرحمن، بان اللّٰه يرحم في الدنيا بالنسبة إلى المؤمن و الكافر و في </w:t>
      </w:r>
      <w:bookmarkStart w:id="24" w:name="pg18707_240325"/>
    </w:p>
    <w:p>
      <w:pPr>
        <w:pStyle w:val="BookText"/>
        <w:rPr/>
      </w:pPr>
      <w:bookmarkEnd w:id="24"/>
      <w:r>
        <w:rPr>
          <w:rFonts w:ascii="Amiri" w:hAnsi="Amiri" w:eastAsia="Amiri" w:cs="Amiri"/>
          <w:color w:val="111111"/>
          <w:sz w:val="28"/>
          <w:sz w:val="28"/>
          <w:szCs w:val="28"/>
          <w:rtl w:val="true"/>
          <w:lang w:bidi="ar-SA"/>
        </w:rPr>
        <w:t>تفسير الرحيم بان اللّٰه يرحم في الآخرة بالنسبة إلى المؤمن قطّ فليس بتمام من جهات أشرنا إلى ما هو المهمّ منها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059676_1280447820"/>
      <w:bookmarkStart w:id="26" w:name="_Toc8"/>
      <w:bookmarkEnd w:id="25"/>
      <w:r>
        <w:rPr>
          <w:rtl w:val="true"/>
        </w:rPr>
        <w:t>روايات في الرّحمة و الرّأفة</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إِنِّي لَأَلْقَى الرَّجُلَ لَمْ أَرَهُ وَ لَمْ يَرَنِي فِيمَا مَضَى قَبْلَ يَوْمِهِ ذَلِك فَأُحِبُّهُ حُبّاً شَدِيداً فَإِذَا كَلَّمْتُهُ وَجَدْتُهُ لِي مِثْلَ مَا أَنَا عَلَيْهِ لَهُ وَ يُخْبِرُنِي أَنَّهُ يَجِدُ لِي مِثْلَ الَّذِي أَجِدُ لَهُ فَقَالَ صَدَقْتَ يَا سَدِيرُ إِنَّ ائْتِلَافَ قُلُوبِ الْأَبْرَارِ إِذَا الْتَقَوْا وَ إِنْ لَمْ يُظْهِرُوا التَّوَدُّدَ بِأَلْسِنَتِهِمْ كَسُرْعَةِ اخْتِلَاطِ قَطْرِ السَّمَاءِ عَلَى مِيَاهِ الْأَنْهَارِ وَ إِنَّ بُعْدَ ائْتِلَافِ قُلُوبِ الْفُجَّارِ إِذَا الْتَقَوْا وَ إِنْ أَظْهَرُوا التَّوَدُّدَ بِأَلْسِنَتِهِمْ كَبُعْدِ الْبَهَائِمِ مِنَ التَّعَاطُفِ وَ إِنْ طَالَ اعْتِلَافُهَا عَلَى مِذْوَدٍ وَاحِدٍ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أَحْسَنُكُمْ أَخْلَاقاً الَّذِينَ يَأْلِفُونَ وَ يُؤْلَفُونَ‌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أَقْرَبُكُمْ مِنِّي غَداً فِي الْمَوْقِفِ أَصْدَقُكُمْ لِلْحَدِيثِ وَ آدَاكُمْ‌ </w:t>
      </w:r>
    </w:p>
    <w:p>
      <w:pPr>
        <w:pStyle w:val="BookText"/>
        <w:rPr/>
      </w:pPr>
      <w:r>
        <w:rPr>
          <w:rFonts w:ascii="Amiri" w:hAnsi="Amiri" w:eastAsia="Amiri" w:cs="Amiri"/>
          <w:color w:val="111111"/>
          <w:sz w:val="28"/>
          <w:sz w:val="28"/>
          <w:szCs w:val="28"/>
          <w:rtl w:val="true"/>
          <w:lang w:bidi="ar-SA"/>
        </w:rPr>
        <w:t>لِلْأَمَانَةِ وَ أَوْفَاكُمْ بِالْعَهْدِ وَ أَحْسَنُكُمْ خُلُقاً وَ أَقْرَبُكُمْ مِنَ النَّاسِ‌</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يَأْلَفُ النَّاسَ وَ يَأْلَفُونَهُ عَلَى طَاعَةِ اللَّهِ‌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غِرٌّ كَرِيمٌ وَ الْفَاجِرُ خَبٌّ لَئِيمٌ وَ خَيْرُ الْمُؤْمِنِينَ مَنْ كَانَ مَأْلَفَةً لِلْمُؤْمِنِينَ وَ لَا خَيْرَ فِيمَنْ لَا يُؤْلَفُ وَ لَا يَأْلَفُ قَالَ وَ سَمِعْتُ رَسُولَ اللَّهِ ص يَقُولُ شِرَارُ النَّاسِ مَنْ يُبْغِضُ الْمُؤْمِنِينَ وَ تُبْغِضُهُ قُلُوبُهُمْ الْمَشَّاءُونَ بِالنَّمِيمَةِ وَ الْمُفَرِّقُونَ بَيْنَ الْأَحِبَّةِ الْبَاغُونَ لِلْبِرَاءِ الْعَيْبَ أُولَئِك لا يَنْظُرُ اللَّهُ إِلَيْهِمْ يَوْمَ الْقِيامَةِ وَ لا يُزَكِّيهِمْ ثُمَّ تَلَا ص هُوَ الَّذِي أَيَّدَك بِنَصْرِهِ وَ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بَيْنَ قُلُوبِهِمْ‌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مَلَكاً مِنَ الْمَلَائِكَةِ جَعَلَ اللَّهُ أَمْرَهُ عَجِيباً نِصْفُ جَسَدِهِ النَّارُ وَ النِّصْفُ الآْخَرُ ثَلْجٌ فَلَا النَّارُ تُذِيبُ الثَّلْجَ وَ لَا الثَّلْجُ يُطْفِئُ النَّارَ وَ هُوَ يُنَادِي بِصَوْتٍ رَفِيعٍ وَ يَقُولُ سُبْحَانَ الَّذِي كَفَّ حَرَّ هَذِهِ النَّارِ فَلَا تُذِيبُ الثَّلْجَ وَ كَفَّ بَرْدَ هَذَا الثَّلْجِ فَلَا يُطْفِئُ حَرَّ هَذِهِ النَّارِ اللَّهُمَّ يَا مُؤَلِّفُ بَيْنَ الثَّلْجِ وَ النَّارِ أَلِّفْ بَيْنَ قُلُوبِ عِبَادِك الْمُؤْمِنِينَ‌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جعفر عليه السلام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أَلَّفَ بَيْنَ وَلِيَّيْنِ لَنَا يَا مَعْشَرَ الْمُؤْمِنِينَ تَأَلَّفُوا وَ تَعَاطَفُوا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أَحَداً مِنْ إِخْوَانِك فَأَعْلِمْهُ ذَلِك فَإِنَّ إِبْرَاهِيمَ ع قَالَ رَبِّ أَرِنِي كَيْفَ تُحْيِ الْمَوْتى قالَ أَ وَ لَمْ تُؤْمِنْ قالَ بَلى وَ لكِنْ لِيَطْمَئِنَّ قَلْبِي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فَأَخْبِرْهُ بِذَلِك فَإِنَّهُ أَثْبَتُ لِلْمَوَدَّةِ بَيْنَكُمَا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شُعَيْبٍ الْعَقَرْقُوفِيِّ قَالَ سَمِعْتُ أَبَا عَبْدِ اللَّهِ ع يَقُولُ لِأَصْحَابِهِ اتَّقُوا اللَّهَ وَ كُونُوا إِخْوَةً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وَ كُونُوا إِخْوَةً بَرَرَةً كَمَا أَمَرَكُمُ اللَّهُ عَزَّ وَ جَلَّ‌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عَبْدِ اللَّهِ ع يَقُولُ تَوَاصَلُوا وَ تَبَارُّوا وَ تَرَاحَمُوا وَ تَعَاطَفُوا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الِاجْتِهَادُ فِي التَّوَاصُلِ وَ التَّعَاوُنُ عَلَى التَّعَاطُفِ وَ الْمُوَاسَاةُ لِأَهْلِ الْحَاجَةِ وَ تَعَاطُفُ بَعْضِهِمْ عَلَى بَعْضٍ حَتَّى تَكُونُوا كَمَا أَمَرَكُمُ اللَّهُ عَزَّ وَ جَلَ رُحَماءُ بَيْنَهُمْ مُتَرَاحِمِينَ مُغْتَمِّينَ لِمَا غَابَ عَنْكُمْ مِنْ أَمْرِهِمْ عَلَى مَا </w:t>
      </w:r>
    </w:p>
    <w:p>
      <w:pPr>
        <w:pStyle w:val="BookText"/>
        <w:rPr/>
      </w:pPr>
      <w:r>
        <w:rPr>
          <w:rFonts w:ascii="Amiri" w:hAnsi="Amiri" w:eastAsia="Amiri" w:cs="Amiri"/>
          <w:color w:val="111111"/>
          <w:sz w:val="28"/>
          <w:sz w:val="28"/>
          <w:szCs w:val="28"/>
          <w:rtl w:val="true"/>
          <w:lang w:bidi="ar-SA"/>
        </w:rPr>
        <w:t>مَضَى عَلَيْهِ مَعْشَرُ الْأَنْصَارِ عَلَى عَهْدِ رَسُولِ اللَّهِ ص</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لِغَيْرِهِ الْتِمَاسَ مَوْعِدِ اللَّهِ وَ تَنَجُّزَ مَا عِنْدَ اللَّهِ وَكَّلَ اللَّهُ بِهِ سَبْعِينَ أَلْفَ مَلَك يُنَادُونَهُ أَلَا طِبْتَ وَ طَابَتْ لَك الْجَنَّةُ‌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قَالَ اللَّهُ عَزَّ وَ جَلَّ إِيَّايَ زُرْتَ وَ ثَوَابُك عَلَيَّ وَ لَسْتُ أَرْضَى لَك ثَوَاباً دُونَ الْجَنَّةِ‌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 أُوَدِّعُهُ فَقَالَ يَا خَيْثَمَةُ أَبْلِغْ مَنْ تَرَى مِنْ مَوَالِينَا السَّلَامَ وَ أَوْصِهِمْ بِتَقْوَى اللَّهِ الْعَظِيمِ وَ أَنْ يَعُودَ غَنِيُّهُمْ عَلَى فَقِيرِهِمْ وَ قَوِيُّهُمْ عَلَى ضَعِيفِهِمْ وَ أَنْ يَشْهَدَ حَيُّهُمْ مَيِّتِهِمْ وَ أَنْ يَتَلَاقَوْا فِي بُيُوتِهِمْ فَإِنَّ لُقِيَّابَعْضِهِمْ بَعْضاً حَيَاةٌ لِأَمْرِنَا رَحِمَ اللَّهُ عَبْداً أَحْيَا أَمْرَنَا يَا خَيْثَمَةُ أَبْلِغْ مَوَالِيَنَا أَنَّا لَا نُغْنِي عَنْهُمْ مِنَ اللَّهِ شَيْئاً إِلَّا بِعَمَلٍ وَ أَنَّهُمْ لَنْ يَنَالُوا وَلَايَتَنَا إِلَّا بِالْوَرَعِ وَ أَنَّ أَشَدَّ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جَنَّةً لَا يَدْخُلُهَا إِلَّا ثَلَاثَةٌ رَجُلٌ حَكَمَ عَلَى نَفْسِهِ بِالْحَقِّ وَ رَجُلٌ زَارَ أَخَاهُ الْمُؤْمِنَ فِي اللَّهِ وَ 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الضُّعَفَاءِ تَسْتَنْزِلُ الرَّحْمَةَ‌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لِمَنْ يَرْجُو رَحْمَةَ مَنْ فَوْقَهُ كَيْفَ لَا يَرْحَمُ مَنْ دُونَهُ‌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يَرْحَمْ لَمْ يُرْحَمْ‌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يَرْحَمِ النَّاسَ مَنَعَهُ اللَّهُ رَحْمَتَهُ‌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الْكِرَامِ تَكُونُ الرَّحْمَةُ‌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أَوْلَى النَّاسِ بِالرَّحْمَةِ الْمُحْتَاجُ إِلَيْهَا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أَبْلَغُ مَا تُسْتَدَرُّ بِهِ الرَّحْمَةُ أَنْ تُضْمَرَ لِجَمِيعِ النَّاسِ الرَّحْمَةُ‌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الرَّاحِمُونَ يَرْحَمُهُمُ الرَّحْمَنُ يَوْمَ الْقِيَامَةِ ارْحَمْ مَنْ فِي الْأَرْضِ يَرْحَمْك مَنْ فِي السَّمَاءِ‌</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 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من دونك يرحمك من فوقك و قس سهوه بسهوك و معصيته لك بمعصيتك لربّك و فقره إلى رحمتك بفقرك إلى رحمة ربّك</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8707_240331"/>
      <w:bookmarkStart w:id="28" w:name="pg18707_240331"/>
      <w:bookmarkEnd w:id="28"/>
    </w:p>
    <w:p>
      <w:pPr>
        <w:pStyle w:val="Heading3"/>
        <w:numPr>
          <w:ilvl w:val="2"/>
          <w:numId w:val="1"/>
        </w:numPr>
        <w:rPr/>
      </w:pPr>
      <w:bookmarkStart w:id="29" w:name="pg18707_240331"/>
      <w:bookmarkStart w:id="30" w:name="__RefHeading___Toc13059678_1280447820"/>
      <w:bookmarkStart w:id="31" w:name="_Toc9"/>
      <w:bookmarkEnd w:id="29"/>
      <w:bookmarkEnd w:id="30"/>
      <w:r>
        <w:rPr>
          <w:rtl w:val="true"/>
        </w:rPr>
        <w:t>الفضيلة الخامسة‌عشرة</w:t>
      </w:r>
      <w:r>
        <w:rPr>
          <w:rtl w:val="true"/>
        </w:rPr>
        <w:t xml:space="preserve">: </w:t>
      </w:r>
      <w:r>
        <w:rPr>
          <w:rtl w:val="true"/>
        </w:rPr>
        <w:t>شرح الصَّدر</w:t>
      </w:r>
      <w:bookmarkEnd w:id="31"/>
    </w:p>
    <w:p>
      <w:pPr>
        <w:pStyle w:val="Heading4"/>
        <w:numPr>
          <w:ilvl w:val="3"/>
          <w:numId w:val="1"/>
        </w:numPr>
        <w:rPr/>
      </w:pPr>
      <w:bookmarkStart w:id="32" w:name="__RefHeading___Toc13059680_1280447820"/>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 هي ملكة يقتدر بها على تحمل عظام الامور، كالنبوة للانبياء و الولاية للاوصياء اللّتيا هما أعظما ما يُتحمّل و التبليغ للعلماء و الرياسة للرؤساء</w:t>
      </w:r>
    </w:p>
    <w:p>
      <w:pPr>
        <w:pStyle w:val="BookText"/>
        <w:rPr/>
      </w:pPr>
      <w:r>
        <w:rPr>
          <w:rFonts w:ascii="Amiri" w:hAnsi="Amiri" w:eastAsia="Amiri" w:cs="Amiri"/>
          <w:color w:val="111111"/>
          <w:sz w:val="28"/>
          <w:sz w:val="28"/>
          <w:szCs w:val="28"/>
          <w:rtl w:val="true"/>
          <w:lang w:bidi="ar-SA"/>
        </w:rPr>
        <w:t>و يقتدر بها على تحمل المشاكل بعد عدم امكان حلّها و الخلاص منها، و بعبارةٍ أخرى يقتدر بها على حلّ المشاكل، فلو كانت راسخة غير قابلةٍ للانحلال، فيقتدر بها على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ملكة يصير بها صاحبها عظيم الهمّة قوى الإرادة كثير النشاط فكانه في الحيواة لا يمسّ معنى الهم و الغم و الاضطراب فلا ييأس على مافاته و لا يفرح بما آتاه و ان شئت قلت انها ملكة تفيد صاحبها صدراً كالبحر لا يتلاطم بما يصيبه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ان البحر يقتدر على هضم كلّ ما يقع فيه و لا يلوّن بلونه و لا يتلوث به، بل يلون كلّ شيء بلون نفسه و يطهر كلّ ملوّث، بل يستحيله فيه، فكذلك من شرح اللّٰه </w:t>
      </w:r>
    </w:p>
    <w:p>
      <w:pPr>
        <w:pStyle w:val="BookText"/>
        <w:rPr/>
      </w:pPr>
      <w:r>
        <w:rPr>
          <w:rFonts w:ascii="Amiri" w:hAnsi="Amiri" w:eastAsia="Amiri" w:cs="Amiri"/>
          <w:color w:val="111111"/>
          <w:sz w:val="28"/>
          <w:sz w:val="28"/>
          <w:szCs w:val="28"/>
          <w:rtl w:val="true"/>
          <w:lang w:bidi="ar-SA"/>
        </w:rPr>
        <w:t xml:space="preserve">صدره، يقتدر بهمّته العليا على تسخير قلل الجبال الشاهقات لينال المقصود من غير أن يغلب عليه التوانى أو يمنعه مانع أو لومة لائم، فلذلك ان سيّدنا موسى بن عمران عليه السلام إذا اُمِر بالرسالة و الذهاب إلى فرعون ما سأل من اللّٰه تعالى عِدّة و لا عُدّة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الشريفة يستفاد منها بوضوحٍ تامٍّ أنّ شرح الصدر يوجب يسر الأمور و حل المشاكل و تحملها و قوة الإرادة، و السلطة على النفس، فيقتدر على التكلم أى المواجهة مع غيره و مخاطبتها من غير عقدة و لكنة، و على تفهيم المراد من غير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يفهم من الآية الشريفة أنّه ليس شيء اعلى و ألزم لمن بيده الحكم من شرح الصدر، فلذا نقل عن اميرالمؤمنين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لان اللّٰه تعالى في تلك السورة تسلياً على رسوله و ان شئت قلت منة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تعالى أنعم عليه بنعم جسام، فذكر هذه النعمة يدلّ على فضله عليها كلّها كما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يفيد ما يحصل منه، كرفع المشاكل و الاقتدار على حلّها أو تحمّلها، كما أنّه يوجب النيل بالمقصود، و يُسرّ كلّ عسيرٍ، فيمكن لصاحبها أن يتدرّج خطوةً خطوةً نحو المقصود، و هذا مراد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كما ان الاشتغال بالتنحّى نحو المقصود، لا يشغله عن ذكر اللّٰه تعالى، بل به الّذي مصداقه الاكمل هو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يستعين في السير نحو الغاية، و لعل هذا مراد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رَبِّكَ فَارْغَبْ‌</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ان المشاكل و الغايات العظام و طلب الوصول اليها والنيل بها لاتمنعه عن النيل بما هو اعلى منها و هو الرغبة إلى اللّه و الوصول إلى رضوانه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علينا الآن أن ننبّه على نكتةٍ هامّةٍ توضح شرف هذه الفضيلة و علوّها و هو كون هذه الفضيلة أمّ الفضائل بالنسبة إلى كثير من الفضائل الأخر، كالعفو و الصفح و الصبر و الحلم و السخاء و الشجاعة و التواضع و الرحمة و نحوها الّتي هي تتوقَّف على سعة الصدر، فتلك الفضائل هي البناء و شرح الصدر هو المبنى، و تلك الفضائل هي الزرع و شرح الصدر هو الحرث، فكما لا يمكن البناء بلا مبنى، و الزرع بلاحرث فكذلك لا يمكن تحصيل الفضائل بلا شرح الصدر، فبالرياضات الدينيّة و </w:t>
      </w:r>
    </w:p>
    <w:p>
      <w:pPr>
        <w:pStyle w:val="BookText"/>
        <w:rPr/>
      </w:pPr>
      <w:r>
        <w:rPr>
          <w:rFonts w:ascii="Amiri" w:hAnsi="Amiri" w:eastAsia="Amiri" w:cs="Amiri"/>
          <w:color w:val="111111"/>
          <w:sz w:val="28"/>
          <w:sz w:val="28"/>
          <w:szCs w:val="28"/>
          <w:rtl w:val="true"/>
          <w:lang w:bidi="ar-SA"/>
        </w:rPr>
        <w:t>الدعاء و التوسل بالأنوار المطهّرة يُزيّن بتلك الزينة، ثم بالرياضات الدينيّة و الدعاء و التوسل تزين بتلك الفضائل، فهو الاصل و تلك الفضائل هي الفرع، هذا يكفي لبيان شرف هذه الفضيلة و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يزيدها شرفاً و كرامةً ما يظهر من مصدر الوحى و أهل العصمة من أنّ شرح الصدر نور من انوار اللّٰه‌تعالى يؤتيه من يشاء من عباده، فصاحبه ينظر بنور اللّٰه و يمشى بنور اللّٰه و يتكلم بنور اللّٰه، و بعبارةٍ أخرى فهو يركب على نور اللّٰه و يهدى بهداية اللّٰه فيعرج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في تفسير الأولى من هاتين الآيتين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النّور إذا وقع في القلب انفسخ له و انشرح قالوا يا رسول اللّه فهل لذلك علامة يعرف بها قال التجافي عن دار الغرور و الانابة الى دار الخلود و الاستعداد للموت قبل نزوله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فهذه شرافة و كرامة لهذه الملكة، نعمت ما 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نصّ الوحى و أقوال اهل العصمة، انّ لهذه الفضيلة كرامةً أخرى أعلى بمراتب ممّا أشرنا اليه، و هي أنّ المتّصف بها، يمكن له أن يقبل الحقّ من غير أن يعتريه شبهةٌ فيه، فهو يقبل الاسلام كله من الاصول و الفروع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عنداللّٰه، فبالعقل يدرك الاصول و بالقلب يجدها و بالوجدان يسلم بما يلزم ان يتعبد </w:t>
      </w:r>
    </w:p>
    <w:p>
      <w:pPr>
        <w:pStyle w:val="BookText"/>
        <w:rPr/>
      </w:pPr>
      <w:r>
        <w:rPr>
          <w:rFonts w:ascii="Amiri" w:hAnsi="Amiri" w:eastAsia="Amiri" w:cs="Amiri"/>
          <w:color w:val="111111"/>
          <w:sz w:val="28"/>
          <w:sz w:val="28"/>
          <w:szCs w:val="28"/>
          <w:rtl w:val="true"/>
          <w:lang w:bidi="ar-SA"/>
        </w:rPr>
        <w:t>به، ولايجد في نفسه حرجا ممّا أمر به أو نهى عنه، ولا حرجاً بما اصابته من النوائب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يتبع ابراهيم عليه السلام و ملّته</w:t>
      </w:r>
      <w:r>
        <w:rPr>
          <w:rStyle w:val="FootnoteAnchor"/>
          <w:rtl w:val="true"/>
        </w:rPr>
        <w:footnoteReference w:id="62"/>
      </w:r>
      <w:r>
        <w:rPr>
          <w:rFonts w:ascii="Amiri" w:hAnsi="Amiri" w:eastAsia="Amiri" w:cs="Amiri"/>
          <w:color w:val="111111"/>
          <w:sz w:val="28"/>
          <w:sz w:val="28"/>
          <w:szCs w:val="28"/>
          <w:rtl w:val="true"/>
          <w:lang w:bidi="ar-SA"/>
        </w:rPr>
        <w:t>، فكما انه إذا قيل له اسلم، قال اسلمت لرب العالمين</w:t>
      </w:r>
      <w:r>
        <w:rPr>
          <w:rStyle w:val="FootnoteAnchor"/>
          <w:rtl w:val="true"/>
        </w:rPr>
        <w:footnoteReference w:id="63"/>
      </w:r>
      <w:r>
        <w:rPr>
          <w:rFonts w:ascii="Amiri" w:hAnsi="Amiri" w:eastAsia="Amiri" w:cs="Amiri"/>
          <w:color w:val="111111"/>
          <w:sz w:val="28"/>
          <w:sz w:val="28"/>
          <w:szCs w:val="28"/>
          <w:rtl w:val="true"/>
          <w:lang w:bidi="ar-SA"/>
        </w:rPr>
        <w:t>تشريعاً و تكويناً فكذلك انه إذا ورد عليه نائبة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إذا رأى محكماً أو متشابهاًيقول كلّ من عند ربنا، من غير ان يتردّد فيهما، لمكان معارضة ظاهرية يمكن أن تُرى بينهما في بادىء النظر، فترى أن ابراهيم عليه السلام اسكن من ذريته بواد غير ذى زرع</w:t>
      </w:r>
      <w:r>
        <w:rPr>
          <w:rStyle w:val="FootnoteAnchor"/>
          <w:rtl w:val="true"/>
        </w:rPr>
        <w:footnoteReference w:id="65"/>
      </w:r>
      <w:r>
        <w:rPr>
          <w:rFonts w:ascii="Amiri" w:hAnsi="Amiri" w:eastAsia="Amiri" w:cs="Amiri"/>
          <w:color w:val="111111"/>
          <w:sz w:val="28"/>
          <w:sz w:val="28"/>
          <w:szCs w:val="28"/>
          <w:rtl w:val="true"/>
          <w:lang w:bidi="ar-SA"/>
        </w:rPr>
        <w:t>لامر اللّٰه تعالى به، و صبر على المصائب الّتي نالها من نمرود و قومه صبرا جميلاً بل يمكن أن يصل المتّصف بها إلى المقام الّذي لا يرى النائبة نائبة، بل يرى انّها من الالطاف الخفيّة، كالمحكىّ عن زينب الكبرى عليها السلام في مجلس ابن زياد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الا جميلاً</w:t>
      </w:r>
      <w:r>
        <w:rPr>
          <w:rStyle w:val="FootnoteAnchor"/>
          <w:rtl w:val="true"/>
        </w:rPr>
        <w:footnoteReference w:id="66"/>
      </w:r>
      <w:r>
        <w:rPr>
          <w:rFonts w:ascii="Amiri" w:hAnsi="Amiri" w:eastAsia="Amiri" w:cs="Amiri"/>
          <w:color w:val="111111"/>
          <w:sz w:val="28"/>
          <w:sz w:val="28"/>
          <w:szCs w:val="28"/>
          <w:rtl w:val="true"/>
          <w:lang w:bidi="ar-SA"/>
        </w:rPr>
        <w:t>، و لا يرى الاوامر التعبّدية تعبّدية، بل يرى انها مذكية و آيات شرح الصدر و رواياته لو لم تدلّ على نكتةٍ فلا اقلّ من دلالتها على هذه اللطيفة،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شَرَحَ اَللّٰهُ صَدْرَهُ لِلْإِسْلاٰمِ فَهُوَ عَلىٰ نُورٍ مِنْ رَبِّهِ فَوَيْلٌ‌ </w:t>
      </w:r>
    </w:p>
    <w:p>
      <w:pPr>
        <w:pStyle w:val="BookText"/>
        <w:rPr/>
      </w:pPr>
      <w:r>
        <w:rPr>
          <w:rFonts w:ascii="Amiri" w:hAnsi="Amiri" w:eastAsia="Amiri" w:cs="Amiri"/>
          <w:color w:val="111111"/>
          <w:sz w:val="28"/>
          <w:sz w:val="28"/>
          <w:szCs w:val="28"/>
          <w:rtl w:val="true"/>
          <w:lang w:bidi="ar-SA"/>
        </w:rPr>
        <w:t>لِلْقٰاسِيَةِ قُلُوبُهُمْ مِنْ ذِكْرِ اَللّٰهِ‌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بالجملة ان شرح الصدر نور و من لم يجعل اللّٰه له نوراً فماله من نور بل هو في ظلمات لا يقدر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فهو في دهشة و وحشة و ظلمة بعد ظلمة، طيلة حياته، فليست هي إلّاموتاً تدريجياً فهو نسى نفسه فبعد ذلك لا يكون له الا رجساً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لكن الّذي يكون اشد بلاءً و مصيبة له، هو عدم امكان اهتدائه، فهو يعيش من غير ان يخطو خطوةً نحو الاهتداء، لان الهداية يتوقف على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تُسْمِعُ اَلصُّمَّ وَ لَوْ كٰانُوا لاٰ يَعْقِلُونَ‌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تُسْمِعُ اَلصُّمَّ أَوْ تَهْدِي اَلْعُمْيَ وَ مَنْ كٰانَ فِي ضَلاٰلٍ مُبِينٍ‌</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الخاتمة نوصيك ثم نوصيك ثم نوصيك بالتخلق بهذه الفضيلة و لا يمكن لك التخلق بها الا بالرياضات الدينيّة، فعليك بالاهتمام بالواجبات، سيما الصلوات في اول اوقاتها، و النوافل منها سيما صلوة الليل و الاجتناب عن المحرمات سيما حق النّاس، و عليك بالتوبة و الانابة و الدعاء و التوسل، سيما في آخر الليل، و عليك بخدمة خلق اللّٰه تعالى و قضاء حوائجهم بالميسور، و المواسات بين نفسك و بينهم بل الايثار لهم سيما للاقارب، فارجو ان يرحمك اللّٰه و يعطيك من ذلك النور العظيم ما يصلح لك</w:t>
      </w:r>
      <w:r>
        <w:rPr>
          <w:rFonts w:eastAsia="Amiri" w:cs="Amiri" w:ascii="Amiri" w:hAnsi="Amiri"/>
          <w:color w:val="111111"/>
          <w:sz w:val="28"/>
          <w:szCs w:val="28"/>
          <w:rtl w:val="true"/>
          <w:lang w:bidi="ar-SA"/>
        </w:rPr>
        <w:t xml:space="preserve">. </w:t>
      </w:r>
      <w:bookmarkStart w:id="34" w:name="pg18707_240338"/>
    </w:p>
    <w:p>
      <w:pPr>
        <w:pStyle w:val="Heading4"/>
        <w:numPr>
          <w:ilvl w:val="3"/>
          <w:numId w:val="1"/>
        </w:numPr>
        <w:rPr/>
      </w:pPr>
      <w:bookmarkStart w:id="35" w:name="__RefHeading___Toc13059682_1280447820"/>
      <w:bookmarkStart w:id="36" w:name="_Toc11"/>
      <w:bookmarkEnd w:id="34"/>
      <w:bookmarkEnd w:id="35"/>
      <w:r>
        <w:rPr>
          <w:rtl w:val="true"/>
        </w:rPr>
        <w:t>روايات في شرح الصّدر</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بْنِ غِيَاثٍ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مُوسَى بْنُ عِمْرَانَ يَعِظُ أَصْحَابَهُ إِذْ قَامَ رَجُلٌ فَشَقَّ قَمِيصَهُ فَأَوْحَى اللَّهُ عَزَّ وَ جَلَّ إِلَيْهِ يَا مُوسَى قُلْ لَهُ لَا تَشُقَ قَمِيصَك وَ لَكِنِ اشْرَحْ لِي عَنْ قَلْبِك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 قَرَأَ أَ فَمَنْ شَرَحَ اللَّهُ صَدْرَهُ لِلْإِسْلامِ فَهُوَ عَلى نُورٍ مِنْ رَبِّهِ فَقَالَ إِنَّ النُّورَ إِذَا وَقَعَ فِي الْقَلْبِ انْفَسَحَ لَهُ وَ انْشَرَحَ قَالُوا يَا رَسُولَ اللَّهِ فَهَلْ لِذَلِك عَلَامَةٌ يُعْرَفُ بِهَا قَالَ التَّجَافِي عَنْ دَارِ الْغُرُورِ وَ الْإِنَابَةُ إِلَى دَارِ الْخُلُودِ وَ الِاسْتِعْدَادُ لِلْمَوْتِ قَبْلَ نُزُولِ الْمَوْتِ‌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أَرَادَ بِعَبْدٍ خَيْراً نَكَتَ فِي قَلْبِهِ نُكْتَةً مِنْ نُورٍ فَأَضَاءَ لَهَا سَمْعُهُ وَ قَلْبُهُ حَتَّى يَكُونَ أَحْرَصَ عَلَى مَا فِي أَيْدِيكُمْ مِنْكُمْ وَ إِذَا أَرَادَ بِعَبْدٍ 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فِي قَلْبِهِ نُكْتَةً سَوْدَاءَ فَأَظْلَمَ لَهَا سَمْعُهُ وَ قَلْبُهُ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p>
    <w:p>
      <w:pPr>
        <w:pStyle w:val="BookText"/>
        <w:rPr/>
      </w:pPr>
      <w:r>
        <w:rPr>
          <w:rFonts w:ascii="Amiri" w:hAnsi="Amiri" w:eastAsia="Amiri" w:cs="Amiri"/>
          <w:color w:val="111111"/>
          <w:sz w:val="28"/>
          <w:sz w:val="28"/>
          <w:szCs w:val="28"/>
          <w:rtl w:val="true"/>
          <w:lang w:bidi="ar-SA"/>
        </w:rPr>
        <w:t>كَأَنَّما يَصَّعَّدُ فِي السَّماءِ‌</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خَيْراً نَكَتَ فِي قَلْبِهِ نُكْتَةً بَيْضَاءَ وَ فَتَحَ مَسَامِعَ قَلْبِهِ وَ وَكَّلَ بِهِ مَلَكاً يُسَدِّدُهُ وَ إِذَا أَرَادَ بِعَبْدٍ سُوءاً نَكَتَ فِي قَلْبِهِ نُكْتَةً سَوْدَاءَ وَ سَدَّ مَسَامِعَ قَلْبِهِ وَ وَكَّلَ بِهِ شَيْطَاناً يُضِلُّهُ‌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8707_240341"/>
      <w:bookmarkStart w:id="38" w:name="pg18707_240341"/>
      <w:bookmarkEnd w:id="38"/>
    </w:p>
    <w:p>
      <w:pPr>
        <w:pStyle w:val="Heading3"/>
        <w:numPr>
          <w:ilvl w:val="2"/>
          <w:numId w:val="1"/>
        </w:numPr>
        <w:rPr/>
      </w:pPr>
      <w:bookmarkStart w:id="39" w:name="pg18707_240341"/>
      <w:bookmarkStart w:id="40" w:name="__RefHeading___Toc13059684_1280447820"/>
      <w:bookmarkStart w:id="41" w:name="_Toc12"/>
      <w:bookmarkEnd w:id="39"/>
      <w:bookmarkEnd w:id="40"/>
      <w:r>
        <w:rPr>
          <w:rtl w:val="true"/>
        </w:rPr>
        <w:t>الرذيلة السادسة‌عشرة</w:t>
      </w:r>
      <w:r>
        <w:rPr>
          <w:rtl w:val="true"/>
        </w:rPr>
        <w:t xml:space="preserve">: </w:t>
      </w:r>
      <w:r>
        <w:rPr>
          <w:rtl w:val="true"/>
        </w:rPr>
        <w:t>القسوة</w:t>
      </w:r>
      <w:bookmarkEnd w:id="41"/>
    </w:p>
    <w:p>
      <w:pPr>
        <w:pStyle w:val="Heading4"/>
        <w:numPr>
          <w:ilvl w:val="3"/>
          <w:numId w:val="1"/>
        </w:numPr>
        <w:rPr/>
      </w:pPr>
      <w:bookmarkStart w:id="42" w:name="__RefHeading___Toc13059686_1280447820"/>
      <w:bookmarkStart w:id="43" w:name="_Toc13"/>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و هي لغة الصلب و الغلظ، و اصطلاحاً تطلق على قلب غير رؤفٍ رحيم، و تطلق على ذلك القلب الفظّ و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تطلق على صاحب ذلك القلب غليظ القلب و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في الاصطلاح تطلق على قلب لايقبل الهداية و لا يخضع للحق، و لو قبله حيناً مّا لايكون إلّابعسرٍ و حرجٍ شديد و يثقل عليه الخشوع و الخضوع له، فيقال لذلك القلب ضيّق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فكانّه ظرف لا يسع للهداية الالهيّة، و ما ينزل له من الحق بل كانّه سُدَّ بابه و لا ينفذ فيه شيء و يقال لصاحب ذلك القلب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فظهر ان القساوة ضد الرحمة و ضد شرح الصدر، فهى ملكة باعتبارها تفيد صلابة القلب و قساوته من غير أن تفيد ما يُنتفع به يقال لها القسوة و غلظة القلب، و لصاحبها قسى القلب و غليظ القلب و القاسى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ابائها عن قبول الحق و الخضوع له يقال لها ضيق الصدر و حرج الصدر و يطلق على صاحب تلك الملكة ضيق الصدر و حرج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ترد مذمّة في هذه الملكة الا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ليفى بياناً لكونها من أقبح الرذايل و أرذل الملكات حيث انّ كلمة الويل في الذكر الحكيم لتدلّ على عذابٍ اليم، فانظر كيف أردفه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ليدلّ على غاية 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يظهر لك أن لا خير في المتّصف بهذه الرذيلة، بل بطن الأرض خيرٌ له من ظهرها، لأنّ الحياة لا تزيد له إلّارجساً على رجسٍ و اثماً </w:t>
      </w:r>
    </w:p>
    <w:p>
      <w:pPr>
        <w:pStyle w:val="BookText"/>
        <w:rPr/>
      </w:pPr>
      <w:r>
        <w:rPr>
          <w:rFonts w:ascii="Amiri" w:hAnsi="Amiri" w:eastAsia="Amiri" w:cs="Amiri"/>
          <w:color w:val="111111"/>
          <w:sz w:val="28"/>
          <w:sz w:val="28"/>
          <w:szCs w:val="28"/>
          <w:rtl w:val="true"/>
          <w:lang w:bidi="ar-SA"/>
        </w:rPr>
        <w:t>على اثمٍ و طغياناً على 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لهذه الملكة الخبيثة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 الاولى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تهوّن لصاحبها ترك الواجبات و اتيان المحرمات و تشتد شيئاً فشيئاً حتّى تصل إلى الانكار و الاستكبار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فالإنذار و عدمه حينئذٍ له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سَوٰاءٌ عَلَيْهِمْ أَ أَنْذَرْتَهُمْ أَمْ لَمْ تُنْذِرْهُمْ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فقد يطلق على ذلك القلب القساوة و أخرى الختم و ثالثة الطبع و رابعة الزيغ و خامسة الرين، فتلك العبارات شتّى و المراد منها واحدٌ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المرتبة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القلب و عدم رقته فلايؤثّر موعظةً فيه و لا يقوم </w:t>
      </w:r>
    </w:p>
    <w:p>
      <w:pPr>
        <w:pStyle w:val="BookText"/>
        <w:rPr/>
      </w:pPr>
      <w:r>
        <w:rPr>
          <w:rFonts w:ascii="Amiri" w:hAnsi="Amiri" w:eastAsia="Amiri" w:cs="Amiri"/>
          <w:color w:val="111111"/>
          <w:sz w:val="28"/>
          <w:sz w:val="28"/>
          <w:szCs w:val="28"/>
          <w:rtl w:val="true"/>
          <w:lang w:bidi="ar-SA"/>
        </w:rPr>
        <w:t>بانفاقاته الواجبة و لا يؤلم و لا يتأثّر عن آلام غيره و لا يهتمّ بامور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عن جملة آياتٍ و أحاديث كثيرة كون الغلظ هذا بلاءً عظيم يسلب عن صاحبه الايمان و يخرجه عن ربقة الاسلام داخلاً ايّاه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وَيْلٌ لِلْمُشْرِكِينَ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يُؤْتُونَ اَلزَّكٰاةَ وَ هُمْ بِالْآخِرَةِ هُمْ كٰافِرُونَ‌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مِنْهُمْ وَ 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بَنُو أَبٍ وَ أُمٍ وَ 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عبداللّٰه عليه السلام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حُقُوقٍ وَاجِبَاتٍ مَا مِنْهُنَّ حَقٌّ إِلَّا وَ هُوَ عَلَيْهِ وَاجِبٌ إِنْ ضَيَّعَ مِنْهَا شَيْئاً خَرَجَ مِنْ وِلَايَةِ اللَّهِ وَ طَاعَتِهِ وَ لَمْ يَكُنْ لِلَّهِ فِيهِ مِنْ نَصِيبٍ قُلْتُ لَهُ جُعِلْتُ فِدَاك وَ مَا هِيَ قَالَ يَا مُعَلَّى إِنِّي عَلَيْك شَفِيقٌ أَخَافُ أَنْ تُضَيِّعَ وَ لَا تَحْفَظَ وَ </w:t>
      </w:r>
    </w:p>
    <w:p>
      <w:pPr>
        <w:pStyle w:val="BookText"/>
        <w:rPr/>
      </w:pPr>
      <w:r>
        <w:rPr>
          <w:rFonts w:ascii="Amiri" w:hAnsi="Amiri" w:eastAsia="Amiri" w:cs="Amiri"/>
          <w:color w:val="111111"/>
          <w:sz w:val="28"/>
          <w:sz w:val="28"/>
          <w:szCs w:val="28"/>
          <w:rtl w:val="true"/>
          <w:lang w:bidi="ar-SA"/>
        </w:rPr>
        <w:t>تَعْلَمَ وَ لَا تَعْمَلَ قَالَ قُلْتُ لَهُ لا قُوَّةَ إِلَّا بِاللَّهِ قَالَ أَيْسَرُ حَقٍّ مِنْهَا أَنْ تُحِبَّ لَهُ مَا تُحِبُّ لِنَفْسِك وَ تَكْرَهَ لَهُ مَا تَكْرَهُ لِنَفْسِكَ‌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المرتبة الثالثة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يلتذّ ممّا يهين بغيره، كوهنه، و ضربه و شتمه و قتله كما تلتذّ الهرّة من ان يعبث و يلعب بالفأرة،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هذا شهادة القرآن بأنّ اصحاب الاخدود كانوا يفرحون و يلتذّون بما زيّن لهم هذه الملكة الخبيثة، و هو احراقهم المؤمنين بما لا 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بأنّ فرعون و آله كانوا يذبّحون أبناء بنى اسرائيل و يستحيون نساءهم، فلو كان المراد من ذبح الابناء هو قتلهم و من استحياء النساء هو ترقيقهنّ كما هو ظاهر الآيات و عليه عموم المفسرين فمعناه ان قساوة فرعون و جنوده بلغت إلى ما كانوا يفعلون بالمستضعفين و المظلومين ما لا يقتدر الإنسان ان يسمعه فضلاً من ان يقوم به أو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منهما انهم كانوا يرفعون الغيرة و الحميّة من الرجال و الحياء و العفّة من النساء كما هو ديدن المستثمرين الآن، و هذا المعنى قريب جداً فيقول المؤمن الرؤوف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القرآن يشهد بأن قسى القلب لا يكفي بذلك بل يهلك الحرث و النسل؛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أشرنا إلى المشهور من مذهب المفسّرين في تلك الكريمات من أنّ المراد منها أنّ قسىّ القلب العادم الرحمة إذا غلب على الأرض لا يأمر أهلها إلّابخرابها و لا يريد إلّااهلاك الحرث و النسل، كما هو مذكورٌ في الحروب الصليبيّة و تواريخها و كما هو مشاهدٌ اليوم في اغتيالهم على أراضى المسلمين في هرزغوين حيث يقتلون رجالهم و يذبّحون أطفالهم و العياذ باللّٰه ممّا يفعلون بنسائهم، هذا مع أمر الدول العظمى بسكوت المجامع العالميّة المدافعة عن حقوق الناس، فليست هذه المجامع إلّا ملعبةً في أيدى المسلّطين على العالم جوراً و عدواناً، فهم مصداق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يكفيك هذه الكريمة حذراً عن هذه الرذيلة و تهديداً بعواقبها و ما يترتّب عليها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على المختار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أشرنا إليه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أقبح من مختار المشهور في رؤية القرآن الكريم و رأيها، و هو أيضاً ممّا يترتّب على قسوة القلب و </w:t>
      </w:r>
      <w:bookmarkStart w:id="44" w:name="pg18707_240347"/>
    </w:p>
    <w:p>
      <w:pPr>
        <w:pStyle w:val="BookText"/>
        <w:rPr/>
      </w:pPr>
      <w:bookmarkEnd w:id="44"/>
      <w:r>
        <w:rPr>
          <w:rFonts w:ascii="IRNazanin" w:hAnsi="IRNazanin" w:eastAsia="IRNazanin"/>
          <w:color w:val="111111"/>
          <w:sz w:val="28"/>
          <w:sz w:val="28"/>
          <w:szCs w:val="28"/>
          <w:rtl w:val="true"/>
          <w:lang w:bidi="fa-IR"/>
        </w:rPr>
        <w:t>صلبها، نعوذ باللّٰه منها</w:t>
      </w:r>
      <w:r>
        <w:rPr>
          <w:rFonts w:eastAsia="IRNazanin" w:cs="IRNazanin"/>
          <w:color w:val="111111"/>
          <w:sz w:val="28"/>
          <w:szCs w:val="28"/>
          <w:rtl w:val="true"/>
          <w:lang w:bidi="fa-IR"/>
        </w:rPr>
        <w:t>.</w:t>
      </w:r>
    </w:p>
    <w:p>
      <w:pPr>
        <w:pStyle w:val="Heading4"/>
        <w:numPr>
          <w:ilvl w:val="3"/>
          <w:numId w:val="1"/>
        </w:numPr>
        <w:rPr/>
      </w:pPr>
      <w:bookmarkStart w:id="45" w:name="__RefHeading___Toc13059688_1280447820"/>
      <w:bookmarkStart w:id="46" w:name="_Toc14"/>
      <w:bookmarkEnd w:id="45"/>
      <w:r>
        <w:rPr>
          <w:rtl w:val="true"/>
        </w:rPr>
        <w:t>ما يوجب القسوة و زوالها</w:t>
      </w:r>
      <w:bookmarkEnd w:id="46"/>
    </w:p>
    <w:p>
      <w:pPr>
        <w:pStyle w:val="BookText"/>
        <w:rPr/>
      </w:pPr>
      <w:r>
        <w:rPr>
          <w:rFonts w:ascii="Amiri" w:hAnsi="Amiri" w:eastAsia="Amiri" w:cs="Amiri"/>
          <w:color w:val="111111"/>
          <w:sz w:val="28"/>
          <w:sz w:val="28"/>
          <w:szCs w:val="28"/>
          <w:rtl w:val="true"/>
          <w:lang w:bidi="ar-SA"/>
        </w:rPr>
        <w:t>و في الختام نشير إلى علل حدوث هذه الرذيلة في النّفس، و ما يوجب ارتفاعها، مستضيئين من القرآن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يوجب القساوة،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الذنب على ذنبٍ يوجب القساوة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ذنبٍ حدث على ذنب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فالتوغّل في الآثام يوجب القساوة، و هي توجب مفاسد عظمى حتّى الكفر و قتل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عَلَيْهِمُ اَلذِّلَّةُ وَ اَلْمَسْكَنَةُ وَ بٰاؤُ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الايات تدلّ على انّهم كانوا يعتدون و يعصون فبذلك قست قلوبهم فأدّى أمرهم إلى هذين الموبقين الكبيرين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الغفلة عن ذكر اللّٰه تعالى، سيما الصلوة الّتي سمّاها اللّٰه الذكر الكثير توجب القسوة و عماء القلب في الدارين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معلوم ان عماء القيامة ليست إلّاناشئةً من عماء الدنيا، و عماء الدنيا هي قسوة القلب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التوغّل في المشتهيات الدنياوية و طول الأمل فيها و تمنّى زخرفها و زبرجها يوجب قسوة القلب، فيترتّب عليها مفاسد اُخرى، كالغفلة عن الآخرة، و هي أشدّ ما يترتّب عليها و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 عَلَيْهِمُ اَلْأَمَدُ فَقَسَتْ قُلُوبُهُمْ وَ كَثِيرٌ مِنْهُمْ فٰاسِقُونَ‌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يَرْجُونَ لِقٰاءَنٰا وَ رَضُوا بِالْحَيٰاةِ اَلدُّنْيٰا وَ اِطْمَأَنُّوا بِهٰا وَ اَلَّذِينَ هُمْ عَنْ آيٰاتِنٰا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المستفاد من الوحى المبين في ما يوجب 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الّذي يوجب رفع هذه الرذيلة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من الذنب و هي توجب رفع القساوة و لو وصل ذنوبه إلى النهاية</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المراد بالتبديل امحاء السيئات و ايجاد الحسنات الحاصلة من التوبة قلبها، كما هو ظاهر الآية الشريفة، و اللافت للنّظر أنّ هذا الامحاء و الايجاد لايمكن إلّابعد رفع القسوة عن القلب و تنويرها بنور الرحمة و الرأفة، لان تلك السيّئات تنشأ من تلك القسوة كما ان تلك الحسنات تنشأ من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 المراد بالتبديل هو تبديل قسوة القلب بالرحمة و اللين و تنويره بنور التوبة فالآية الشريفة بلاتكلف تدلّ على المقصود، إذ اشدّ سيّئات القلب و أعظمها هو قسوته وأفضل حسناته هو رحمته ورأفته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ابى‌عبداللّٰه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بَعْدَهَا أَبَداً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بمراتبه من اللفظى و القلبى و العملى و قد يقال له اليقظة، و هي التنبّه و التوجّه إلى اللّٰه، و إلى كون العوالم بأسرها بمحضره تعالى و بانه في مسيرٍ اَلا و منتهاه هو اللّٰه تعالى و ان له منزلاً لو نزل فيه فله مقام كريم كما أنّ له منزلاً في الجحيم </w:t>
      </w:r>
    </w:p>
    <w:p>
      <w:pPr>
        <w:pStyle w:val="BookText"/>
        <w:rPr/>
      </w:pPr>
      <w:r>
        <w:rPr>
          <w:rFonts w:ascii="Amiri" w:hAnsi="Amiri" w:eastAsia="Amiri" w:cs="Amiri"/>
          <w:color w:val="111111"/>
          <w:sz w:val="28"/>
          <w:sz w:val="28"/>
          <w:szCs w:val="28"/>
          <w:rtl w:val="true"/>
          <w:lang w:bidi="ar-SA"/>
        </w:rPr>
        <w:t xml:space="preserve">لو نزل فيها لا يشمله إلّاغضب اللّٰه و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به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عَلَى خَلْقِهِ ذِكْرُ اللَّهِ كَثِيراً ثُمَّ قَالَ لَا أَعْنِي سُبْحَانَ اللَّهِ وَ الْحَمْدُ لِلَّهِ وَ لَا إِلَهَ إِلَّا اللَّهُ وَ اللَّهُ أَكْبَرُ وَ إِنْ كَانَ مِنْهُ وَ لَكِنْ ذِكْرَ اللَّهِ عِنْدَ مَا أَحَلَّ وَ حَرَّمَ فَإِنْ كَانَ طَاعَةً عَمِلَ بِهَا وَ إِنْ كَانَ مَعْصِيَةً تَرَكَهَا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بالجملة ان الذكر بمراتبه من اللفظى و القلبى و العملى جلاء القلب و لهذا جُعِل للسّائرين كدُستورٍ يعملون به، و أمر اللّٰه رسوله في سورة المزّمّل الّتي هي بمنزلة برنامج له في اول البعثة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وَ تَبَتَّلْ إِلَيْهِ تَبْتِيلاً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كلها من القلبية كالخلوص و الخضوع و التقرب، و البدنيّة كالصلوة و الصوم، و الماليّة كالانفاقات توجب جلاء القلب و الخروج من الظّلمات إلى النّور،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w:t>
      </w:r>
    </w:p>
    <w:p>
      <w:pPr>
        <w:pStyle w:val="BookText"/>
        <w:rPr/>
      </w:pP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نذكر بعض الروايات الواردة من اهل البيت عليهم السلام في هذا البحث استضاء من نور مشكوة الولاية و استهداءً به</w:t>
      </w:r>
      <w:r>
        <w:rPr>
          <w:rFonts w:eastAsia="Amiri" w:cs="Amiri" w:ascii="Amiri" w:hAnsi="Amiri"/>
          <w:color w:val="111111"/>
          <w:sz w:val="28"/>
          <w:szCs w:val="28"/>
          <w:rtl w:val="true"/>
          <w:lang w:bidi="ar-SA"/>
        </w:rPr>
        <w:t xml:space="preserve">. </w:t>
      </w:r>
      <w:bookmarkStart w:id="47" w:name="pg18707_240352"/>
    </w:p>
    <w:p>
      <w:pPr>
        <w:pStyle w:val="Heading4"/>
        <w:numPr>
          <w:ilvl w:val="3"/>
          <w:numId w:val="1"/>
        </w:numPr>
        <w:rPr/>
      </w:pPr>
      <w:bookmarkStart w:id="48" w:name="__RefHeading___Toc13059690_1280447820"/>
      <w:bookmarkStart w:id="49" w:name="_Toc15"/>
      <w:bookmarkEnd w:id="47"/>
      <w:bookmarkEnd w:id="48"/>
      <w:r>
        <w:rPr>
          <w:rtl w:val="true"/>
        </w:rPr>
        <w:t>روايات في القسوة</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عِيسَى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نَاجَى اللَّهُ عَزَّ وَ جَلَّ بِهِ مُوسَى ع يَا مُوسَى لَا تُطَوِّلْ فِي الدُّنْيَا أَمَلَك فَيَقْسُوَ قَلْبُك وَ الْقَاسِي الْقَلْبِ مِنِّي بَعِيدٌ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لَمَّتَانِ لَمَّةٌ مِنَ الشَّيْطَانِ وَ لَمَّةٌ مِنَ الْمَلَك فَلَمَّةُ الْمَلَك الرِّقَّةُ وَ الْفَهْمُ وَ لَمَّةُ الشَّيْطَانِ السَّهْوُ وَ الْقَسْوَةُ‌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الْعَبْدَ فِي أَصْلِ الْخِلْقَةِ كَافِراً لَمْ يَمُتْ حَتَّى يُحَبِّبَ اللَّهُ إِلَيْهِ الشَّرَّ فَيَقْرُبَ مِنْهُ فَابْتَلَاهُ بِالْكِبْرِ وَ الْجَبَرِيَّةِ فَقَسَا قَلْبُهُ وَ سَاءَ خُلُقُهُ وَ غَلُظَ وَجْهُهُ وَ ظَهَرَ فُحْشُهُ وَ قَلَّ حَيَاؤُهُ وَ كَشَفَ اللَّهُ سِتْرَهُ وَ رَكِبَ الْمَحَارِمَ فَلَمْ يَنْزِعْ عَنْهَا ثُمَّ رَكِبَ مَعَاصِيَ اللَّهِ وَ أَبْغَضَ طَاعَتَهُ وَ وَثَبَ عَلَى النَّاسِ لَا يَشْبَعُ مِنَ الْخُصُومَاتِ فَاسْأَلُوا اللَّهَ الْعَافِيَةَ وَ اطْلُبُوهَا مِنْهُ‌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الْمَسِيحُ ع يَقُولُ لَا تُكْثِرُوا الْكَلَامَ فِي غَيْرِ ذِكْرِ </w:t>
      </w:r>
    </w:p>
    <w:p>
      <w:pPr>
        <w:pStyle w:val="BookText"/>
        <w:rPr/>
      </w:pPr>
      <w:r>
        <w:rPr>
          <w:rFonts w:ascii="Amiri" w:hAnsi="Amiri" w:eastAsia="Amiri" w:cs="Amiri"/>
          <w:color w:val="111111"/>
          <w:sz w:val="28"/>
          <w:sz w:val="28"/>
          <w:szCs w:val="28"/>
          <w:rtl w:val="true"/>
          <w:lang w:bidi="ar-SA"/>
        </w:rPr>
        <w:t>اللَّهِ فَإِنَّ الَّذِينَ يُكْثِرُونَ الْكَلَامَ قَاسِيَةٌ قُلُوبُهُمْ وَ لَكِنْ لَا يَعْلَمُونَ‌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أَبِي عَبْدِ اللَّهِ ع وَلَدٌ فَحَضَرَ أَبُو عَبْدِ اللَّهِ ع جِنَازَتَهُ فَلَمَّا أُلْحِدَ تَقَدَّمَ أَبُوهُ لِيَطْرَحَ عَلَيْهِ التُّرَابَ فَأَخَذَ أَبُو عَبْدِ اللَّهِ ع بِكَفَّيْهِ وَ قَالَ لَا تَطْرَحْ عَلَيْهِ التُّرَابَ وَ مَنْ كَانَ مِنْهُ ذَا رَحِمٍ فَلَا يَطْرَحْ عَلَيْهِ التُّرَابَ فَقُلْنَا يَا ابْنَ رَسُولِ اللَّهِ أَ تَنْهَى عَنْ هَذَا وَحْدَهُ فَقَالَ أَنْهَاكُمْ أَنْ تَطْرَحُوا التُّرَابَ عَلَى ذَوِي الْأَرْحَامِ فَإِنَّ ذَلِك يُورِثُ الْقَسْوَةَ وَ مَنْ قَسَا قَلْبُهُ بَعُدَ مِنْ رَبِّهِ عَزَّ وَ جَلَّ‌</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وصيّة امام الباقر عليه السلام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تَعَرَّضْ لِرِقَّةِ الْقَلْبِ بِكَثْرَةِ الذِّكْرِ فِي الْخَلَوَاتِ وَ اسْتَجْلِبْ نُورَ الْقَلْبِ بِدَوَامِ الْحُزْنِ وَ تَحَرَّزْ مِنْ إِبْلِيسَ بِالْخَوْفِ الصَّادِقِ وَ إِيَّاك وَ الرَّجَاءَ الْكَاذِبَ فَإِنَّهُ يُوقِعُك فِي الْخَوْفِ الصَّادِقِ وَ تَزَيَّنْ لِلَّهِ عَزَّ وَ جَلَّ بِالصِّدْقِ فِي الْأَعْمَالِ وَ تَحَبَّبْ إِلَيْهِ بِتَعْجِيلِ الِانْتِقَالِ وَ إِيَّاك وَ التَّسْوِيفَ فَإِنَّهُ بَحْرٌ يَغْرَقُ فِيهِ الْهَلْكَى وَ إِيَّاك وَ الْغَفْلَةَ فَفِيهَا تَكُونُ قَسَاوَةُ الْقَلْب</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وَصِيَّةِ النَّبِيِّ ص إِلَى عَلِيٍّ ع يَا عَلِيُّ أَرْبَعُ خِصَالٍ مِنَ الشَّقَاءِ جُمُودُ الْعَيْنِ وَ قَسَاوَةُ الْقَلْبِ وَ بُعْدُ الْأَمَلِ وَ حُبُّ الْبَقَاءِ‌</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مَا جَفَّتِ الدُّمُوعُ إِلَّا لِقَسْوَةِ الْقُلُوبِ وَ مَا قَسَتِ الْقُلُوبُ إِلَّا لِكَثْرَةِ الذُّنُوبِ‌</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أَنْبِيَاءِ بَنِي إِسْرَائِيلَ شَكَا إِلَى اللَّهِ عَزَّ وَ جَلَّ قَسْوَةَ الْقَلْبِ وَ قِلَّةَ الدَّمْعَةِ‌ </w:t>
      </w:r>
    </w:p>
    <w:p>
      <w:pPr>
        <w:pStyle w:val="BookText"/>
        <w:rPr/>
      </w:pPr>
      <w:r>
        <w:rPr>
          <w:rFonts w:ascii="Amiri" w:hAnsi="Amiri" w:eastAsia="Amiri" w:cs="Amiri"/>
          <w:color w:val="111111"/>
          <w:sz w:val="28"/>
          <w:sz w:val="28"/>
          <w:szCs w:val="28"/>
          <w:rtl w:val="true"/>
          <w:lang w:bidi="ar-SA"/>
        </w:rPr>
        <w:t>فَأَوْحَى اللَّهُ إِلَيْهِ أَنْ كُلِ الْعَدَسَ فَأَكَلَ الْعَدَسَ فَرَقَّ قَلْبُهُ وَ كَثُرَتْ دَمْعَتُهُ‌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يَرِقَ قَلْبُهُ فَلْيُدْمِنْ أَكْلَ الْبَلَسِ يَعْنِي التِّينَ‌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8707_240355"/>
    </w:p>
    <w:p>
      <w:pPr>
        <w:pStyle w:val="Heading2"/>
        <w:numPr>
          <w:ilvl w:val="1"/>
          <w:numId w:val="1"/>
        </w:numPr>
        <w:rPr/>
      </w:pPr>
      <w:bookmarkStart w:id="51" w:name="__RefHeading___Toc13059692_1280447820"/>
      <w:bookmarkStart w:id="52" w:name="_Toc16"/>
      <w:bookmarkEnd w:id="50"/>
      <w:bookmarkEnd w:id="51"/>
      <w:r>
        <w:rPr>
          <w:rtl w:val="true"/>
        </w:rPr>
        <w:t>الفصل الخامسة‌عشر</w:t>
      </w:r>
      <w:bookmarkEnd w:id="52"/>
    </w:p>
    <w:p>
      <w:pPr>
        <w:pStyle w:val="Heading3"/>
        <w:numPr>
          <w:ilvl w:val="2"/>
          <w:numId w:val="1"/>
        </w:numPr>
        <w:rPr/>
      </w:pPr>
      <w:bookmarkStart w:id="53" w:name="__RefHeading___Toc13059694_1280447820"/>
      <w:bookmarkStart w:id="54" w:name="_Toc17"/>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الفضيلة السادسة‌عشرة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p>
    <w:p>
      <w:pPr>
        <w:pStyle w:val="BookText"/>
        <w:rPr/>
      </w:pPr>
      <w:r>
        <w:rPr>
          <w:rFonts w:ascii="Amiri" w:hAnsi="Amiri" w:eastAsia="Amiri" w:cs="Amiri"/>
          <w:color w:val="111111"/>
          <w:sz w:val="28"/>
          <w:sz w:val="28"/>
          <w:szCs w:val="28"/>
          <w:rtl w:val="true"/>
          <w:lang w:bidi="ar-SA"/>
        </w:rPr>
        <w:t>الرّذيلة السابعة‌عشرة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الثامنة‌عشرة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الخمود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8707_240357"/>
      <w:bookmarkStart w:id="56" w:name="pg18707_240357"/>
      <w:bookmarkEnd w:id="56"/>
    </w:p>
    <w:p>
      <w:pPr>
        <w:pStyle w:val="Heading3"/>
        <w:numPr>
          <w:ilvl w:val="2"/>
          <w:numId w:val="1"/>
        </w:numPr>
        <w:rPr/>
      </w:pPr>
      <w:bookmarkStart w:id="57" w:name="pg18707_240357"/>
      <w:bookmarkStart w:id="58" w:name="__RefHeading___Toc13059696_1280447820"/>
      <w:bookmarkStart w:id="59" w:name="_Toc18"/>
      <w:bookmarkEnd w:id="57"/>
      <w:bookmarkEnd w:id="58"/>
      <w:r>
        <w:rPr>
          <w:rtl w:val="true"/>
        </w:rPr>
        <w:t>الفضيلة السّادسة‌عشرة</w:t>
      </w:r>
      <w:r>
        <w:rPr>
          <w:rtl w:val="true"/>
        </w:rPr>
        <w:t xml:space="preserve">: </w:t>
      </w:r>
      <w:r>
        <w:rPr>
          <w:rtl w:val="true"/>
        </w:rPr>
        <w:t>العفَّة</w:t>
      </w:r>
      <w:bookmarkEnd w:id="59"/>
    </w:p>
    <w:p>
      <w:pPr>
        <w:pStyle w:val="Heading4"/>
        <w:numPr>
          <w:ilvl w:val="3"/>
          <w:numId w:val="1"/>
        </w:numPr>
        <w:rPr/>
      </w:pPr>
      <w:bookmarkStart w:id="60" w:name="__RefHeading___Toc13059698_1280447820"/>
      <w:bookmarkStart w:id="61" w:name="_Toc19"/>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 هي ملكة يُقتدَر بها على الغلبة على الشهوات، و كثيراً ما تطلق على الكفّ عن الشهوات بقهر كان أو بسهولة، يعنى كان الكفّ عن ملكةٍ أو لا عن ملكةٍ‌، بل بقهر النّفس من غير سهولةٍ‌، فلذا فسّرها القاموس بالكفّ عمّا لايحلّ و لايجمل، و لكن العفّة في هذا العلم لا يطلق إلّاإذا كان عن ملكةٍ راسخةٍ في نفس صاحبها، و التعفّف هو الكفّ و استعمال كلّ للآخر ضرب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الملكة كملكة الغيرة و ان كانت لها معنىً عريضٌ بحيث تشتمل الغلبة على اىّ شهوة ممّا لاتحلّ و لاتجمل، الا ان استعمالها في عفّة البطن و الفرج اكثر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في روايات كثيرة عن اهل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الْعِبَادَةِ عِفَّةُ الْبَطْنِ وَ الْفَرْجِ‌</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 اطلاقها في علمنا هذا على عفّة الفرج سيّما في جانب النساء اكثر من اطلاقها على غيرها في غيرهنّ‌، بل يمكن ادّعاء ان لفظ الغيرة عند عامّة الناس تختصّ بالرجال و لفظ العفّة بالنساء و المراد منها ما يدلّ على تعفّف الناس فيما يرجع إلى الجنس و شهوته، و الامر سهل بعد وضوح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هنا اوّلاً في عفّة الفرج ثمّ نذيّله بالبحث عن عفّة البطن انشاءاللّٰه، و اما البحث عن غيرهما من انواع العفاف، فيسأتى في البحث عن الحرص و الطمع و الرغبة عن الدنيا و غير ذلك انشاءاللّٰه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الملكة بعد تمكّنها في النّفس تسرى إلى الجوارح، فتؤدّى بصاحبها إلى عفّة العين، فلا يرى ما لا يحلّ و لا يجمل، و إلى عفّة الأذن فلا يسمع ما لا يحلّ و لا يجمل، فلا يلفظ بقولٍ ركيك مستهجن، كما لا يسمع من أحدٍ كلاماً ركيكاً، و لا يرى أحدٌ قبائح اعضائه و جوارحه، كما لا يرى هو قبيح أعضاء 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فالعفّة كالستر تستر المرء و المرأة و هي كالجلباب لهما، فالعفيف و العفيفة مستوران عن الناس حتّى عن المحارم إلّاما يرتبط بالزوج و الزوجة، كما هو مقتضى الفطرة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 ان هذه الملكة تحدّد التمايلات و الشهوات تحديداً تامّاً، سيما الشهوة الجنسيّة و من حصّل على ذلك فهو اعبد الناس و له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عن ابى‌جعفر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عِفَّةِ بَطْنٍ وَ فَرْجٍ‌</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اول مرتبة من مراتب هذه الملكة، حيث لها مراتب شدّةً و ضعفاً و أفضل مراتبها و أعظمها هي تسلّط هذه الملكة على القلب الّذي هو حرم اللّٰه، فلا يدخل فيه الا اللّٰه تبارك و تعالى، فاذاً يريه اللّٰه تعالى ملكوت السموات و الارض يعنى يجد و يأنس بقيّوميّة الحق كمن يجد ثلج فؤاده من شرب شرابٍ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يجد سرابيّة عالم الوجود و انه فقر محض و يجد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بعبارةٍ اولى يجد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اَلْآخِرُ وَ اَلظّٰاهِرُ وَ اَلْبٰاطِنُ‌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يبارك اللّٰه له فيما يدرك و يرى، كما قال لموسى بن عمران و عائلته اذ </w:t>
      </w:r>
    </w:p>
    <w:p>
      <w:pPr>
        <w:pStyle w:val="BookText"/>
        <w:rPr/>
      </w:pPr>
      <w:r>
        <w:rPr>
          <w:rFonts w:ascii="Amiri" w:hAnsi="Amiri" w:eastAsia="Amiri" w:cs="Amiri"/>
          <w:color w:val="111111"/>
          <w:sz w:val="28"/>
          <w:sz w:val="28"/>
          <w:szCs w:val="28"/>
          <w:rtl w:val="true"/>
          <w:lang w:bidi="ar-SA"/>
        </w:rPr>
        <w:t>وجدوا ذلك المقام،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فوجد موسى بن عمران قيّوميّة الحقّ حق اليقين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وجدتها عائلته عين اليقين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لهم و حسن ماب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هذه الفضيلة للانسان سيما للنساء واجبةٌ لابدّ منها، كما أنّ الملح في الغذاء لازمٌ لا يصلح الطعام إلّابه فمن لا عفّة له جلف مزوّقٌ تضرّ مصاحبته و انه كمن يظهر عورته، فكما ان كشف العورة عار و شنار فكذلك من لا عفّة له سيرته عارٌ و شنار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عليه السلام في تفسير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فَأَمَّا اللِّبَاسُ فَالثِّيَابُ الَّتِي يَلْبَسُونَ وَ أَمَّا الرِّيَاشُ فَالْمَتَاعُ وَ الْمَالُ وَ أَمَّا لِبَاسُ التَّقْوَى‌فَالْعَفَافُ إِنَّ الْعَفِيفَ لَا تَبْدُو لَهُ عَوْرَةٌ وَ إِنْ كَانَ عَارِياً مِنَ الثِّيَابِ وَ الْفَاجِرُ بَادِي الْعَوْرَةِ وَ إِنْ كَانَ كَاسِياً مِنَ الثِّيَابِ يَقُولُ اللَّهُ وَ لِباسُ التَّقْوى ذلِك خَيْرٌ يَقُولُ الْعَفَافُ خَيْرٌ</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تامّل في قصة يوسف و المرأة الهائمة به رأى صدق كلام الباقر عليه السلام، لان </w:t>
      </w:r>
    </w:p>
    <w:p>
      <w:pPr>
        <w:pStyle w:val="BookText"/>
        <w:rPr/>
      </w:pPr>
      <w:r>
        <w:rPr>
          <w:rFonts w:ascii="Amiri" w:hAnsi="Amiri" w:eastAsia="Amiri" w:cs="Amiri"/>
          <w:color w:val="111111"/>
          <w:sz w:val="28"/>
          <w:sz w:val="28"/>
          <w:szCs w:val="28"/>
          <w:rtl w:val="true"/>
          <w:lang w:bidi="ar-SA"/>
        </w:rPr>
        <w:t>يوسف لم يكن له شيء من الدنيا و زخارفها فلم يكن له مال و لا مرتبة و لا قدرة و لا شوكة و لا اقرباء حتّى ان اخوته جنوا به ما أرادوا و لم يكن له رادعٌ عنهم حتّى أنّه لم يكن يملك نفسه بل كان عبداً لتلك المرأة المشار اليها و لكن كان عفيفاً في الجلوة و الخلوة حتّى حين قالت له هيت لك، بل أمرتْه به، و لم يكن حينئذٍ مانعٌ إلّاعفّته، و قد أخبر اللّٰه تعالى عن عظم خطر خلوتها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بعظمة خطر تلك الخلوة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فتلك العفّة أوجبت 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حين حاصرتها الفتيات المتجمّلات داعيات له إلى نفسهنّ‌، فعفّته أنجته عن السقوط في ورطة الشهوات و مهالك الرذائل، و تلك العفّة منحته مرتبةً لو اجتمعت الجن و الانس على أن ترفعوه فوقها لم يكن لهم طريقٌ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المرأة الهائمة بها، فكانت امرأة العزيز، و لها ما تتمنّاه امرأةٌ ذات شوكةٍ جميلةٍ‌، ولكن لم يكن لها الجمال الحقيقى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فسقطت ما لا يمكن أرذل منه و القرآن الكريم يشير إلى رفعة يوسف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يَتَّقِ وَ 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بعد بيان رتبته في الحكم كما يشير إلى انحطاط المرأة بقوله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اِمْرَأَةُ اَلْعَزِيزِ اَلْآنَ حَصْحَصَ اَلْحَقُّ أَنَا رٰاوَدْتُهُ عَنْ نَفْسِهِ‌</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بعد بيان سقوطها في غياهب </w:t>
      </w:r>
    </w:p>
    <w:p>
      <w:pPr>
        <w:pStyle w:val="BookText"/>
        <w:rPr/>
      </w:pPr>
      <w:r>
        <w:rPr>
          <w:rFonts w:ascii="IRNazanin" w:hAnsi="IRNazanin" w:eastAsia="IRNazanin"/>
          <w:color w:val="111111"/>
          <w:sz w:val="28"/>
          <w:sz w:val="28"/>
          <w:szCs w:val="28"/>
          <w:rtl w:val="true"/>
          <w:lang w:bidi="fa-IR"/>
        </w:rPr>
        <w:t>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انه لو لم يلزم العفّة شيء غير كون المجتمع و صلاحه مرهونٌ بها، و فساده أيضاً كذلك، ليكفيك ان تذعن انّها خير الصفات بالنسبة إلى الفرد و المجتمع، كما قد أشرنا إلى أنّ مثيري الفساد في المجامع الانسانيّة طمعاً للوصول إلى أميالهم، ليسعون في بثّ الفساد الاخلاقى فيها و فسّرنا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يُهْلِكَ اَلْحَرْثَ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يُذَبِّحُ أَبْنٰاءَهُمْ وَ يَسْتَحْيِي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المفسدين مثل فرعون كانوا يهلكون الرجال و النساء باخذ الغيرة منهم و اخذ العفة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لاهتمامه البالغ بهذه كرّر ان مريم عليها السلام استحقت ان تكون آية للعالمين و ان ينفخ فيها من روح اللّٰه لكونها متصفةً بأعلى مدارج 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 أَحْصَنَتْ فَرْجَهٰا فَنَفَخْنٰا فِيهٰا مِنْ رُوحِنٰا وَ جَعَلْنٰاهٰا وَ اِبْنَهٰا آيَةً لِلْعٰالَمِينَ‌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كما نرى أنّ اللّٰه تعالى يذكر في القرآن الكريم العفّة كصفةٍ من صفات حور العين، و تكرارها يقيد كونها من أحسن صفاتها، أو أحسنها على الاطلاق، و هذا يدلّ على كونها أعلى صفات المرئة بل الرجل و 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 قٰاصِرٰاتُ اَلطَّرْفِ لَمْ يَطْمِثْهُنَّ إِنْسٌ قَبْلَهُمْ وَ لاٰ جَانٌّ‌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مَقْصُورٰاتٌ فِي اَلْخِيٰامِ‌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اَللُّؤْلُؤِ اَلْمَكْنُونِ‌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فترى في تلك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انّهن قاصرات الطرف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ينظرن إلّاإلى أزواجهنّ‌،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انّهن كاللؤلؤ المكنونة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اليهنّ إلّاازواجهنّ و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تباعدهنّ عن المرئى و المنظر، فهنّ في بيوتهنّ لا يطمثهنّ حتّى نظر الاجنبىّ‌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هذه الملكة و ان كانت فطرية و لا سيّما بالنسبة إلى النساء، و لكنّها كالقوارير المذهّبات الغاليات، يمكن أن تُكسر إذا أصابها ما يضادّها، و هذا سرّ اهتمام القرآن الكريم بحفظها عمّا يضادّها، فنهى أوّلاً عن نظر كلّ من الاجنبى و الاجنبيّة إلى الآخر، لئلّا يؤدّى بهما إلى 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نهى ثانياً عن القول بما يخالف العفّة، صورةً و معنىً‌، لئلّا يؤدّى إلى طعنها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نهى رابعاً عن التبرّج، و هو من سيرة الفواحش في الجاهلية، و هذا أضرّ </w:t>
      </w:r>
    </w:p>
    <w:p>
      <w:pPr>
        <w:pStyle w:val="BookText"/>
        <w:rPr/>
      </w:pPr>
      <w:r>
        <w:rPr>
          <w:rFonts w:ascii="Amiri" w:hAnsi="Amiri" w:eastAsia="Amiri" w:cs="Amiri"/>
          <w:color w:val="111111"/>
          <w:sz w:val="28"/>
          <w:sz w:val="28"/>
          <w:szCs w:val="28"/>
          <w:rtl w:val="true"/>
          <w:lang w:bidi="ar-SA"/>
        </w:rPr>
        <w:t>شىءٍ بالنسبة إلى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ثمّ حذّر رابعاً عن مخالطة الجنسين و لو في القول، و علّل الحذر هذا بأنّه يوجب رفع العفّة عن المجتمع، بينما أنّ انفصالهما أبقى و أدوم لهذه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مُحْصَنٰاتٍ غَيْرَ مُسٰافِحٰاتٍ وَ لاٰ مُتَّخِذٰاتِ أَخْدٰانٍ‌</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 وَ لاٰ مُتَّخِذِي أَخْدٰانٍ‌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الخدن هو اخذ المصاحب من غير جنسه كاخذ المرء مرئة مصاحبة، أو اخذ المرئة مرءً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امرها خامساً بسترها نفسها من الرأس حتّى القدم، لأنّ سترها يدلّ على عفّتها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هدّد سادساً السفلة من الناس بالنّفى و التغريب لو قاموا بما يخالف العفّة </w:t>
      </w:r>
    </w:p>
    <w:p>
      <w:pPr>
        <w:pStyle w:val="BookText"/>
        <w:rPr/>
      </w:pPr>
      <w:r>
        <w:rPr>
          <w:rFonts w:ascii="Amiri" w:hAnsi="Amiri" w:eastAsia="Amiri" w:cs="Amiri"/>
          <w:color w:val="111111"/>
          <w:sz w:val="28"/>
          <w:sz w:val="28"/>
          <w:szCs w:val="28"/>
          <w:rtl w:val="true"/>
          <w:lang w:bidi="ar-SA"/>
        </w:rPr>
        <w:t>كمخالطة النّاس و مزاحمتهنّ‌، ثمّ هدّدهم بالقتل ليكون هذا التهديد أمكن في نفوسهم، و ذلك كلّه حفاظاً على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لَمْ يَنْتَهِ اَلْمُنٰافِقُونَ وَ اَلَّذِينَ فِي قُلُوبِهِمْ مَرَضٌ وَ اَلْمُرْجِفُونَ فِي اَلْمَدِينَةِ لَنُغْرِيَنَّكَ بِهِمْ ثُمَّ لاٰ يُجٰاوِرُونَكَ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ثمّ عطف البيان سابعاً نحو البيت، و أمر باستيذان الأطفال للدخول إلى الأبوين حين أن خليا بأنفسهما لئلّا يرى الطفل ما يشين عفّته، و ذلك لكون البيت و الأسرة العفيفة اللبنة الأولى لبناء المجتمع العفيف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لِيَسْتَأْذِنْكُمُ اَلَّذِينَ مَلَكَتْ أَيْمٰانُكُمْ وَ اَلَّذِينَ لَمْ يَبْلُغُوا اَلْحُلُمَ مِنْكُمْ ثَلاٰثَ مَرّٰاتٍ مِنْ قَبْلِ صَلاٰةِ اَلْفَجْرِ وَ حِينَ تَضَعُونَ ثِيٰابَكُمْ مِنَ اَلظَّهِيرَةِ وَ مِنْ بَعْدِ صَلاٰةِ اَلْعِشٰاءِ ثَلاٰثُ عَوْرٰاتٍ لَكُمْ‌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ثمّ أمر ثامناً بوجوب الاستيذان على الطفل إذا بلغ الحلم للدخول إلى أبويه، و ذلك لما أشرنا إليه آنفاً من الاحتفاظ على عفّته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مِنْكُمُ اَلْحُلُمَ فَلْيَسْتَأْذِنُوا كَمَا اِسْتَأْذَنَ اَلَّذِينَ مِنْ قَبْلِهِمْ‌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تاسعاً الأمّة الاسلاميّة بالحفاظ على زواج الشّباب و المسارعة فيه، من غير خوفٍ عن العيلة و العُدم، و هذا كما يجب على الدولة و الحُكم، يجب على آحاد </w:t>
      </w:r>
    </w:p>
    <w:p>
      <w:pPr>
        <w:pStyle w:val="BookText"/>
        <w:rPr/>
      </w:pPr>
      <w:r>
        <w:rPr>
          <w:rFonts w:ascii="Amiri" w:hAnsi="Amiri" w:eastAsia="Amiri" w:cs="Amiri"/>
          <w:color w:val="111111"/>
          <w:sz w:val="28"/>
          <w:sz w:val="28"/>
          <w:szCs w:val="28"/>
          <w:rtl w:val="true"/>
          <w:lang w:bidi="ar-SA"/>
        </w:rPr>
        <w:t>المسلمين لو لم تقم به الدولة،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ليس هذا إلّالكون الزواج أحكم للعفّة و أدوم لها،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ان من الحِكَم لِوضع النكاح هو العفة و الاجتناب عن السفاح و ما يخالف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أَحْرَزَ نِصْفَ دِينِهِ وَ فِي حَدِيثٍ آخَرَ فَلْيَتَّقِ اللَّهَ فِي النِّصْفِ الآْخَرِ أَوِ الْبَاقِي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هذا من ناحيةٍ‌، و من ناحيةٍ أخرى أمر اللّٰه تعالى بالتيسير و المساهلة فيما يرجع إلى مشاكل الزواج المادّية، أضف إلى ذلك تشريع الاسلام الزواج غير الدائم، لئلّا يكون حرجٌ على من لا يتمكّن من الزواج الدائم، ثمّ رغّب فيها حفاظاً على عفّة المجتمع و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كان يقول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يزنى بعد ذلك الا شقىّ‌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عاشراً بأمر من لا يجد إلى النكاح سبيلاً بالعفاف و ذلك بقلّة الأكل و بكثرة الرياضات الشرعيّة كالصوم و الصلاة، و بالاجتناب عن مخالطة غير جنسه </w:t>
      </w:r>
    </w:p>
    <w:p>
      <w:pPr>
        <w:pStyle w:val="BookText"/>
        <w:rPr/>
      </w:pPr>
      <w:r>
        <w:rPr>
          <w:rFonts w:ascii="Amiri" w:hAnsi="Amiri" w:eastAsia="Amiri" w:cs="Amiri"/>
          <w:color w:val="111111"/>
          <w:sz w:val="28"/>
          <w:sz w:val="28"/>
          <w:szCs w:val="28"/>
          <w:rtl w:val="true"/>
          <w:lang w:bidi="ar-SA"/>
        </w:rPr>
        <w:t>أو جنسها، و بالاجتناب عمّا يثير الشهوة الجنسيّة و يهيّجها، و 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هل ترى أطروحةً أحسن من أطروحة الاسلام للحفاظ على العفّة الفردية و الجماعيّة‌؟، و هل يمكن أن يخطّط لها أحسن من هذا 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تتمّةٌ في عفّة البطن</w:t>
      </w:r>
    </w:p>
    <w:p>
      <w:pPr>
        <w:pStyle w:val="BookText"/>
        <w:rPr/>
      </w:pPr>
      <w:r>
        <w:rPr>
          <w:rFonts w:ascii="Amiri" w:hAnsi="Amiri" w:eastAsia="Amiri" w:cs="Amiri"/>
          <w:color w:val="111111"/>
          <w:sz w:val="28"/>
          <w:sz w:val="28"/>
          <w:szCs w:val="28"/>
          <w:rtl w:val="true"/>
          <w:lang w:bidi="ar-SA"/>
        </w:rPr>
        <w:t>قد استكثر في الروايات ذكر عفّة البطن و المراد منها الاجتناب عمّا لايحل و لايجمل اكله و شربه شريطة ان يكون عن ملكةٍ‌، فعفيف البطن له ملكة يقتدر بها على الاجتناب عن المحرمات من المأكولات و المشروبات، بل عن المشتبهات و المكروهات منهما، بل عن كثرة الاكل و الشرب، بل يجتنب عمّا لا يجب أكله، كالتنقّلات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 لها مراتب، و المرتبة الضعيفة منها ان لايأكل و لايشرب إلّا الحلال الباتّ و ذلك من افضل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 ع إِنِّي ضَعِيفُ الْعَمَلِ قَلِيلُ الصِّيَامِ وَ لَكِنِّي أَرْجُو أَنْ لَا آكُلَ إِلَّا حَلَالًا قَالَ فَقَالَ لَهُ أَيُّ الِاجْتِهَادِ أَفْضَلُ مِنْ عِفَّةِ بَطْنٍ وَ فَرْجٍ‌</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تشتدّ تلك الملكة بالمداومة عليها، فيرتقى إلى مرتبةٍ لا يأكل و لايشرب المشتبهات و المكروهات و ذلك افضل من المرتبة الاولى و قد فسر الائمّة عليهم السلام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بهذه المرتبة، و في روايات كثيرة جعلت هذه المرتبة، من الرياضات المشروعة الّتي تنجّى من الهلكات، و ان عدم مراعات المشتبهات و الوقوع فيها، يوجب الوقوع في الهلكات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 حَلَالٌ بَيِّنٌ وَ حَرَامٌ بَيِّنٌ وَ شُبُهَاتٌ تَتَرَدَّدُ بَيْنَ ذَلِك فَمَنْ تَرَك الشُّبُهَاتِ نَجَا مِنَ الْمُحَرَّمَاتِ وَ مَنْ أَخَذَ بِالشُّبُهَاتِ ارْتَكَبَ الْمُحَرَّمَاتِ وَ هَلَك مِنْ حَيْثُ لَايَعْلَم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افضل من هذه المرتبة ان لا يأكل و لا يشرب من الحلال الباتّ إلّابما يجب، حيث لم يكن بدٌّ منه؛</w:t>
      </w:r>
    </w:p>
    <w:p>
      <w:pPr>
        <w:pStyle w:val="BookText"/>
        <w:rPr/>
      </w:pPr>
      <w:r>
        <w:rPr>
          <w:rFonts w:ascii="Amiri" w:hAnsi="Amiri" w:eastAsia="Amiri" w:cs="Amiri"/>
          <w:color w:val="111111"/>
          <w:sz w:val="28"/>
          <w:sz w:val="28"/>
          <w:szCs w:val="28"/>
          <w:rtl w:val="true"/>
          <w:lang w:bidi="ar-SA"/>
        </w:rPr>
        <w:t>و في الرواية المعراجيَّة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إِنَّ فِي الْجَنَّةِ قَصْراً مِنْ لُؤْلُؤٍ فَوْقَ لُؤْلُؤٍ وَ دُرَّةٍ فَوْقَ دُرَّةٍ لَيْسَ فِيهَا قَصْمٌ وَ لَا وَصْلٌ فِيهَا الْخَوَاصُّ أَنْظُرُ إِلَيْهِمْ كُلَّ يَوْمٍ سَبْعِينَ مَرَّةً فَأُكَلِّمُهُمْ كُلَّمَا نَظَرْتُ إِلَيْهِمْ وَ أَزِيدُ فِي مِلْكِهِمْ سَبْعِينَ ضِعْفاً وَ إِذَا تَلَذَّذَ أَهْلُ الْجَنَّةِ بِالطَّعَامِ وَ الشَّرَابِ تَلَذَّذُوا أُولَئِك بِذِكْرِي وَ كَلَامِي وَ حَدِيثِي قَالَ يَا رَبِّ مَا عَلَامَةُ أُولَئِك قَالَ مَسْجُونُونَ قَدْ سَجَنُوا أَلْسِنَتَهُمْ مِنْ فُضُولِ الْكَلَامِ وَ بُطُونَهُمْ مِنْ فُضُولِ الطَّعَام</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حُدّد هذه المرتبه في الروايات و بُيّنت، استجلاباً للناس اليها، و من تلك </w:t>
      </w:r>
    </w:p>
    <w:p>
      <w:pPr>
        <w:pStyle w:val="BookText"/>
        <w:rPr/>
      </w:pPr>
      <w:r>
        <w:rPr>
          <w:rFonts w:ascii="Amiri" w:hAnsi="Amiri" w:eastAsia="Amiri" w:cs="Amiri"/>
          <w:color w:val="111111"/>
          <w:sz w:val="28"/>
          <w:sz w:val="28"/>
          <w:szCs w:val="28"/>
          <w:rtl w:val="true"/>
          <w:lang w:bidi="ar-SA"/>
        </w:rPr>
        <w:t>الروايات ما ورد عن ابى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لِابْنِ آدَمَ بُدٌّ مِنْ أَكْلَةٍ يُقِيمُ بِهَا صُلْبَهُ فَإِذَا أَكَلَ أَحَدُكُمْ طَعَاماً فَلْيَجْعَلْ ثُلُثَ بَطْنِهِ لِلطَّعَامِ وَ ثُلُثَ بَطْنِهِ لِلشَّرَابِ وَ ثُلُثَ بَطْنِهِ لِلنَّفَسِ وَ لَا تَسَمَّنُوا تَسَمُّنَ الْخَنَازِيرِ لِلذَّبْحِ‌</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اميرالمؤمنين للحسن ابنه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 لَا أُعَلِّمُك أَرْبَعَ خِصَالٍ تَسْتَغْنِي بِهَا عَنِ الطِّبِّ فَقَالَ بَلَى يَا أَمِيرَ الْمُؤْمِنِينَ قَالَ لَا تَجْلِسْ عَلَى الطَّعَامِ إِلَّا وَ أَنْتَ جَائِعٌ وَ لَا تَقُمْ عَنِ الطَّعَامِ إِلَّا وَ أَنْتَ تَشْتَهِيهِ وَ جَوِّدِ الْمَضْغَ وَ إِذَا نِمْتَ فَأَعْرِضْ نَفْسَك عَلَى الْخَلَاءِ فَإِذَا اسْتَعْمَلْتَ هَذَا اسْتَغْنَيْتَ عَنِ الطِّبِّ‌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هذا الحدّ هو الاذي ّكّد عليه علم الأبدان المسمّى بالطّب قديماً و حديثاً، و عن كبراء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شىءٌ في هذا العلم يُوصى به احتفاظاً على الصّحة أسدّ ممّا أوصى به الشريعة الغرّاء، من الأكل بعد تمام الجوع، و اتمام الأكل قبل تمام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تصدقه التجربة و الاختبار، لان الاكول يجمع الفضولات و هي تبرز على صورة السمن، و هي تجلب الالام و الاسقام لتمام البدن، و ذلك لعدم جذب البدن فوق ما يحتاج من الأغذية، فهو لا يتحلّل، بل يجتمع في البدن فيسمنه، فيزيده داءً على داءٍ‌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الغزإلى عدّ فوائد عشرة لعفّة البطن، و لخّصها الامام اوّل النراقيّين في كتابه القيّم جامع السعادات، و نحن نذكرها نقلاً منه لحسن صنيعته في التلخيص، قال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للجوع فوائد و هي صفاء القلب و رقّته، و انقاد الذهن و حدته، و الالتذاذ بالمناجات و الطاعة، و الابتهاج بالذكر و العبادة، و الترحّم لارباب الفقر و الفاقة، و التذكّر لجوع يوم القيامة، و الانكسار المانع عن الطغيان والغفلة، و تيسّر المواظبة على الطاعة و العبادة، و كسر شهوات المعاصى المستولية بالشبع، و دفع النوم الّذي يضيع العمر و يكل الطبع و يفوت القيام و التهجد، و التمكّن من الايثار و التصدّق بزائد المال و خفّة المؤنة للاهتمام بالتحصيل و الاعداد و صحة البدن و دفع الامراض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اشتهر بين اصحاب القلوب و ارباب المعرفة ان القلب لو صلح صلح كلّ الاعضاء؛</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بصلوحه يقتدر النظر إلى ملكوت السموات و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الشَّيَاطِينَ يَحُومُونَ عَلَى قُلُوبِ بَنِي آدَمَ لَنَظَرُوا إِلَى مَلَكُوتِ السَّمَاوَاتِ‌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يسهل للسّالك طىّ الطّريق باخراج الأغيار عنه و الّتمنى من صاحبه للنزول فيه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القدسى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الْحَدِيثِ الْقُدْسِيِ لَمْ يَسَعْنِي سَمَائِي وَ لَا أَرْضِي وَ </w:t>
      </w:r>
    </w:p>
    <w:p>
      <w:pPr>
        <w:pStyle w:val="BookText"/>
        <w:rPr/>
      </w:pPr>
      <w:r>
        <w:rPr>
          <w:rFonts w:ascii="Amiri" w:hAnsi="Amiri" w:eastAsia="Amiri" w:cs="Amiri"/>
          <w:color w:val="111111"/>
          <w:sz w:val="28"/>
          <w:sz w:val="28"/>
          <w:szCs w:val="28"/>
          <w:rtl w:val="true"/>
          <w:lang w:bidi="ar-SA"/>
        </w:rPr>
        <w:t>وَسِعَنِي قَلْبُ عَبْدِي الْمُؤْمِنِ‌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لا يصلح إلّابالجوع و السّهر و العزلة و الصمت،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الاكل و الشرب و قلة النوم سيما بقيام أواخر الليل ساعةً‌، و حين طلوع الفجر، و العزلة عمن لايفيد مصاحبته و قلّة الكلام و الاجتناب عمّا لايعنى و لايفيد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هذه الاربعة تضبط و تصلح الجوارح سيما السمع و البصر، لان القلب بمنزلة البحر و الاعضاء كلها بمنزلة الانهار و الجداول الّتي تصب الماء فيه، فيشتغل القلب بما يصبّ فيه فلابد من ضبط الحواس كلها، حتّى يكون اشتغال القلب بما يصلحه و يصحّ له، حتّى ينغمر في عالم الوحدة و ينصرف عن عالم الكثرة، فيتجلى بنور اللّٰه</w:t>
      </w:r>
      <w:r>
        <w:rPr>
          <w:rFonts w:eastAsia="Amiri" w:cs="Amiri" w:ascii="Amiri" w:hAnsi="Amiri"/>
          <w:color w:val="111111"/>
          <w:sz w:val="28"/>
          <w:szCs w:val="28"/>
          <w:rtl w:val="true"/>
          <w:lang w:bidi="ar-SA"/>
        </w:rPr>
        <w:t xml:space="preserve">. </w:t>
      </w:r>
      <w:bookmarkStart w:id="62" w:name="pg18707_240372"/>
    </w:p>
    <w:p>
      <w:pPr>
        <w:pStyle w:val="Heading4"/>
        <w:numPr>
          <w:ilvl w:val="3"/>
          <w:numId w:val="1"/>
        </w:numPr>
        <w:rPr/>
      </w:pPr>
      <w:bookmarkStart w:id="63" w:name="__RefHeading___Toc13059700_1280447820"/>
      <w:bookmarkStart w:id="64" w:name="_Toc20"/>
      <w:bookmarkEnd w:id="62"/>
      <w:bookmarkEnd w:id="63"/>
      <w:r>
        <w:rPr>
          <w:rtl w:val="true"/>
        </w:rPr>
        <w:t>رواياتٌ في العفّة</w:t>
      </w:r>
      <w:bookmarkEnd w:id="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عِفَّةِ بَطْنٍ وَ فَرْجٍ‌</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كَانَ أَمِيرُ الْمُؤْمِنِينَ ص يَقُولُ أَفْضَلُ الْعِبَادَةِ الْعَفَافُ‌</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 ع إِنِّي ضَعِيفُ الْعَمَلِ قَلِيلُ الصِّيَامِ وَ لَكِنِّي أَرْجُو أَنْ لَا آكُلَ إِلَّا حَلَالًا قَالَ فَقَالَ لَهُ أَيُّ الِاجْتِهَادِ أَفْضَلُ مِنْ عِفَّةِ بَطْنٍ وَ فَرْجٍ‌</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أَكْثَرُ مَا تَلِجُ بِهِ أُمَّتِي النَّارَ الْأَجْوَفَانِ الْبَطْنُ وَ الْفَرْجُ‌</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ثَلَاثٌ أَخَافُهُنَّ عَلَى أُمَّتِي مِنْ بَعْدِي الضَّلَالَةُ بَعْدَ الْمَعْرِفَةِ وَ مَضَلَّاتُ الْفِتَنِ وَ شَهْوَةُ الْبَطْنِ وَ الْفَرْجِ‌</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شَرِيفِ بْنِ سَابِقٍ أَوْ رَجُلٍ‌ </w:t>
      </w:r>
    </w:p>
    <w:p>
      <w:pPr>
        <w:pStyle w:val="BookText"/>
        <w:rPr/>
      </w:pPr>
      <w:r>
        <w:rPr>
          <w:rFonts w:ascii="Amiri" w:hAnsi="Amiri" w:eastAsia="Amiri" w:cs="Amiri"/>
          <w:color w:val="111111"/>
          <w:sz w:val="28"/>
          <w:sz w:val="28"/>
          <w:szCs w:val="28"/>
          <w:rtl w:val="true"/>
          <w:lang w:bidi="ar-SA"/>
        </w:rPr>
        <w:t>عَنْ شَرِيفٍ عَنِ الْفَضْلِ بْنِ أَبِي قُرَّةَ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الْعَالِمُ الْجِدَارَ أَوْحَى اللَّهُ تَبَارَك وَ تَعَالَى إِلَى مُوسَى ع أَنِّي مُجَازِي الْأَبْنَاءِ بِسَعْيِ الآْبَاءِ إِنْ خَيْراً فَخَيْرٌ وَ إِنْ شَرّاً فَشَرٌّ لَا تَزْنُوا فَتَزْنِيَ نِسَاؤُكُمْ وَ مَنْ وَطِئَ فِرَاشَ امْرِئٍ مُسْلِمٍ وُطِئَ فِرَاشُهُ كَمَا تَدِينُ تُدَانُ‌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يَخْشَى الَّذِينَ يَنْظُرُونَ فِي أَدْبَارِ النِّسَاءِ أَنْ يُبْتَلَوْا بِذَلِك فِي نِسَائِهِمْ؟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مُفَضَّلٍ الْجُعْفِيِّ قَالَ قَالَ أَبُو عَبْدِ اللَّهِ ع مَا أَقْبَحَ بِالرَّجُلِ مِنْ أَنْ يُرَى بِالْمَكَانِ الْمُعْوِرِ فَيُدْخَلَ ذَلِك عَلَيْنَا وَ عَلَى صَالِحِي أَصْحَابِنَا يَا مُفَضَّلُ أَ تَدْرِي لِمَ قِيلَ مَنْ يَزْنِ يَوْماً يُزْنَ بِهِ قُلْتُ لَا جُعِلْتُ فِدَاك قَالَ إِنَّهَا كَانَتْ بَغِيٌّ فِي بَنِي إِسْرَائِيلَ وَ كَانَ فِي بَنِي إِسْرَائِيلَ رَجُلٌ يُكْثِرُ الِاخْتِلَافَ إِلَيْهَا فَلَمَّا كَانَ فِي آخِرِ مَا أَتَاهَا أَجْرَى اللَّهُ عَلَى لِسَانِهَا أَمَا إِنَّك سَتَرْجِعُ إِلَى أَهْلِك فَتَجِدُ مَعَهَا رَجُلًا قَالَ فَخَرَجَ وَ هُوَ خَبِيثُ النَّفْسِ فَدَخَلَ مَنْزِلَهُ غَيْرَ الْحَالِ الَّتِي كَانَ يَدْخُلُ بِهَا قَبْلَ ذَلِك الْيَوْمِ وَ كَانَ يَدْخُلُ بِإِذْنٍ فَدَخَلَ يَوْمَئِذٍ بِغَيْرِ إِذْنٍ فَوَجَدَ عَلَى فِرَاشِهِ رَجُلًا فَارْتَفَعَا إِلَى مُوسَى ع فَنَزَلَ جَبْرَئِيلُ ع عَلَى مُوسَى ع فَقَالَ يَا مُوسَى مَنْ يَزْنِ يَوْماً يُزْنَ بِهِ فَنَظَرَ إِلَيْهِمَا فَقَالَ عِفُّوا تَعِفَّ نِسَاؤُكُمْ‌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عُبَيْدِ بْنِ زُرَارَةَ قَالَ قَالَ أَبُو عَبْدِ اللَّهِ ع بَرُّوا آبَاءَكُمْ يَبَرَّكُمْ أَبْنَاؤُكُمْ وَ عِفُّوا </w:t>
      </w:r>
    </w:p>
    <w:p>
      <w:pPr>
        <w:pStyle w:val="BookText"/>
        <w:rPr/>
      </w:pPr>
      <w:r>
        <w:rPr>
          <w:rFonts w:ascii="Amiri" w:hAnsi="Amiri" w:eastAsia="Amiri" w:cs="Amiri"/>
          <w:color w:val="111111"/>
          <w:sz w:val="28"/>
          <w:sz w:val="28"/>
          <w:szCs w:val="28"/>
          <w:rtl w:val="true"/>
          <w:lang w:bidi="ar-SA"/>
        </w:rPr>
        <w:t>عَنْ نِسَاءِ النَّاسِ تَعِفَ نِسَاؤُكُمْ‌</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عَلَيْكُمْ بِالْعَفَافِ وَ تَرْك الْفُجُورِ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قَالَ قَالَ رَسُولُ اللَّهِ ص إِنَّ اللَّهَ يُحِبُ الْحَيِيَ الْمُتَعَفِّفَ وَ يُبْغِضُ الْبَذِيَّ السَّائِلَ الْمُلْحِفَ‌</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الْقَدَّاحِ عَنْ جَعْفَرٍ عَنْ أَبِيهِ قَالَ قَالَ النَّبِيُّ ص اسْتَحْيُوا مِنَ اللَّهِ حَقَ الْحَيَاءِ قَالُوا وَ مَا نَفْعَلُ يَا رَسُولَ اللَّهِ قَالَ فَإِنْ كُنْتُمْ فَاعِلِينَ فَلَا يَبِيتَنَّ أَحَدُكُمْ إِلَّا وَ أَجَلُهُ بَيْنَ عَيْنَيْهِ وَ لْيَحْفَظِ الرَّأْسَ وَ مَا وَعَى وَ الْبَطْنَ وَ مَا حَوَى وَ لْيَذْكُرِ الْقَبْرَ وَ الْبِلَى وَ مَنْ أَرَادَ الآْخِرَةَ فَلْيَدَعْ زِينَةَ الْحَيَاةِ الدُّنْيَا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قَالَ قَالَ رَسُولُ اللَّهِ ص مَنْ سَلِمَ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خِصَالٍ فَلَهُ الْجَنَّةُ مِنَ الدُّخُولِ فِي الدُّنْيَا وَ اتِّبَاعِ الْهَوَى وَ شَهْوَةِ الْبَطْنِ وَ شَهْوَةِ الْفَرْجِ‌</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يا بَنِي آدَمَ قَدْ أَنْزَلْنا عَلَيْكُمْ لِباساً يُوارِي سَوْآتِكُمْ وَ رِيشاً فَأَمَّا اللِّبَاسُ فَالثِّيَابُ الَّتِي يَلْبَسُونَ وَ أَمَّا الرِّيَاشُ فَالْمَتَاعُ وَ الْمَالُ وَ أَمَّا لِبَاسُ التَّقْوَى‌فَالْعَفَافُ إِنَّ الْعَفِيفَ لَا تَبْدُو لَهُ عَوْرَةٌ وَ إِنْ كَانَ عَارِياً مِنَ الثِّيَابِ وَ الْفَاجِرُ بَادِي الْعَوْرَةِ وَ إِنْ كَانَ كَاسِياً مِنَ الثِّيَابِ يَقُولُ اللَّهُ وَ لِباسُ التَّقْوى ذلِك خَيْرٌ يَقُولُ‌ </w:t>
      </w:r>
    </w:p>
    <w:p>
      <w:pPr>
        <w:pStyle w:val="BookText"/>
        <w:rPr/>
      </w:pPr>
      <w:r>
        <w:rPr>
          <w:rFonts w:ascii="Amiri" w:hAnsi="Amiri" w:eastAsia="Amiri" w:cs="Amiri"/>
          <w:color w:val="111111"/>
          <w:sz w:val="28"/>
          <w:sz w:val="28"/>
          <w:szCs w:val="28"/>
          <w:rtl w:val="true"/>
          <w:lang w:bidi="ar-SA"/>
        </w:rPr>
        <w:t>الْعَفَافُ خَيْرٌ ذلِك مِنْ آياتِ اللَّهِ لَعَلَّهُمْ يَذَّكَّرُونَ‌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أَوَّلُ مَنْ يَدْخُلُ الْجَنَّةَ شَهِيدٌ وَ عَبْدٌ مَمْلُوك أَحْسَنَ عِبَادَةَ رَبِّهِ وَ نَصَحَ لِسَيِّدِهِ وَ رَجُلٌ عَفِيفٌ مُتَعَفِّفٌ ذُو عِبَادَةٍ‌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عَلَى أَصْحَابِهِ فَقَالَ مَنْ ضَمِنَ لِي اثْنَيْنِ ضَمِنْتُ لَهُ الْجَنَّةَ فَقَالَ أَبُو هُرَيْرَةَ فِدَاك أَبِي وَ أُمِّي يَا رَسُولَ اللَّهِ أَنَا أَضْمَنُهُمَا لَك مَا هُمَا قَالَ فَقَالَ رَسُولُ اللَّهِ ص مَنْ ضَمِنَ لِي مَا بَيْنَ لَحْيَيْهِ وَ مَا بَيْنَ رِجْلَيْهِ ضَمِنْتُ لَهُ الْجَنَّةَ‌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الْحَسَنُ ع عَنِ الْمُرُوَّةِ فَقَالَ الْعَفَافُ فِي الدِّينِ وَ حُسْنُ التَّقْدِيرِ فِي الْمَعِيشَةِ وَ الصَّبْرُ عَلَى النَّائِبَةِ‌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إِنِّي ضَعِيفُ الْعَمَلِ قَلِيلُ الصَّلَاةِ قَلِيلُ الصَّوْمِ وَ لَكِنْ أَرْجُو أَنْ لَا آكُلَ إِلَّا حَلَالًا وَ لَا أَنْكَحَ إِلَّا حَلَالًا فَقَالَ وَ أَيُّ جِهَادٍ أَفْضَلُ مِنْ عِفَّةِ بَطْنٍ وَ فَرْجٍ‌</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 رَسُولُ اللَّهِ ص اللَّهُمَّ ارْزُقْ مُحَمَّداً وَ آلَ مُحَمَّدٍ وَ مَنْ أَحَبَّ مُحَمَّداً وَ آلَ مُحَمَّدٍ الْعَفَافَ وَ الْكَفَافَ وَ ارْزُقْ مَنْ أَبْغَضَ مُحَمَّداً وَ آلَ مُحَمَّدٍ الْمَالَ وَ الْوَلَدَ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الْحِرْفَةُ مَعَ الْعِفَّةِ خَيْرٌ مِنَ الْغِنَى مَعَ الْفُجُور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إِنَّكُمْ لَا تَقْدِرُونَ عَلَى ذَلِك وَ لَكِنْ 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أَهْلُ ذَلِك الزَّمَانِ ذِئَاباً وَ سَلَاطِينُهُ سِبَاعاً وَ أَوْسَاطُهُ أُكَّالًا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فُقَرَاؤُهُ أَمْوَاتاً وَ غَارَ الصِّدْقُ وَ فَاضَ الْكَذِبُ وَ اسْتُعْمِلَتِ الْمَوَدَّةُ بِاللِّسَانِ وَ تَشَاجَرَ النَّاسُ بِالْقُلُوبِ وَ صَارَ الْفُسُوقُ نَسَباً وَ الْعَفَافُ عَجَبًا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الْإِيمَانَ تَطْهِيراً مِنَ الشِّرْك وَ الصَّلَاةَ تَنْزِيهاً عَنِ الْكِبْرِ وَ الزَّكَاةَ تَسْبِيباً لِلرِّزْقِ وَ الصِّيَامَ ابْتِلَاءً لِإِخْلَاصِ الْخَلْقِ وَ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تَقْرِبَةً لِلدِّينِ وَ الْجِهَادَ عِزّاً لِلْإِسْلَامِ وَ الْأَمْرَ بِالْمَعْرُوفِ مَصْلَحَةً لِلْعَوَامِّ وَ النَّهْيَ عَنِ الْمُنْكَرِ رَدْعاً لِلسُّفَهَاءِ وَ صِلَةَ الرَّحِمِ مَنْمَاةً لِلْعَدَدِ وَ الْقِصَاصَ حَقْناً لِلدِّمَاءِ وَ إِقَامَةَ الْحُدُودِ إِعْظَاماً لِلْمَحَارِمِ وَ تَرْك شُرْبِ الْخَمْرِ تَحْصِيناً لِلْعَقْلِ وَ مُجَانَبَةَ السَّرِقَةِ إِيجَاباً لِلْعِفَّةِ‌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الْمُجَاهِدُ الشَّهِيدُ فِي سَبِيلِ اللَّهِ بِأَعْظَمَ أَجْراً مِمَّنْ قَدَرَ فَعَفَ لَكَادَ الْعَفِيفُ أَنْ يَكُونَ مَلَكاً مِنَ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ألعفّة رأس كلّ خير</w:t>
      </w:r>
    </w:p>
    <w:p>
      <w:pPr>
        <w:pStyle w:val="BookText"/>
        <w:rPr/>
      </w:pPr>
      <w:r>
        <w:rPr>
          <w:rFonts w:ascii="Amiri" w:hAnsi="Amiri" w:eastAsia="Amiri" w:cs="Amiri"/>
          <w:color w:val="111111"/>
          <w:sz w:val="28"/>
          <w:sz w:val="28"/>
          <w:szCs w:val="28"/>
          <w:rtl w:val="true"/>
          <w:lang w:bidi="ar-SA"/>
        </w:rPr>
        <w:t>ألعفّة شيمة الأكياس</w:t>
      </w:r>
    </w:p>
    <w:p>
      <w:pPr>
        <w:pStyle w:val="BookText"/>
        <w:rPr/>
      </w:pPr>
      <w:r>
        <w:rPr>
          <w:rFonts w:ascii="Amiri" w:hAnsi="Amiri" w:eastAsia="Amiri" w:cs="Amiri"/>
          <w:color w:val="111111"/>
          <w:sz w:val="28"/>
          <w:sz w:val="28"/>
          <w:szCs w:val="28"/>
          <w:rtl w:val="true"/>
          <w:lang w:bidi="ar-SA"/>
        </w:rPr>
        <w:t>ألعفاف أفضل شيمة</w:t>
      </w:r>
    </w:p>
    <w:p>
      <w:pPr>
        <w:pStyle w:val="BookText"/>
        <w:rPr/>
      </w:pPr>
      <w:r>
        <w:rPr>
          <w:rFonts w:ascii="Amiri" w:hAnsi="Amiri" w:eastAsia="Amiri" w:cs="Amiri"/>
          <w:color w:val="111111"/>
          <w:sz w:val="28"/>
          <w:sz w:val="28"/>
          <w:szCs w:val="28"/>
          <w:rtl w:val="true"/>
          <w:lang w:bidi="ar-SA"/>
        </w:rPr>
        <w:t>ألعفّة أفضل الفتوّة</w:t>
      </w:r>
    </w:p>
    <w:p>
      <w:pPr>
        <w:pStyle w:val="BookText"/>
        <w:rPr/>
      </w:pPr>
      <w:r>
        <w:rPr>
          <w:rFonts w:ascii="Amiri" w:hAnsi="Amiri" w:eastAsia="Amiri" w:cs="Amiri"/>
          <w:color w:val="111111"/>
          <w:sz w:val="28"/>
          <w:sz w:val="28"/>
          <w:szCs w:val="28"/>
          <w:rtl w:val="true"/>
          <w:lang w:bidi="ar-SA"/>
        </w:rPr>
        <w:t>ألعفاف زهادة</w:t>
      </w:r>
    </w:p>
    <w:p>
      <w:pPr>
        <w:pStyle w:val="BookText"/>
        <w:rPr/>
      </w:pPr>
      <w:r>
        <w:rPr>
          <w:rFonts w:ascii="Amiri" w:hAnsi="Amiri" w:eastAsia="Amiri" w:cs="Amiri"/>
          <w:color w:val="111111"/>
          <w:sz w:val="28"/>
          <w:sz w:val="28"/>
          <w:szCs w:val="28"/>
          <w:rtl w:val="true"/>
          <w:lang w:bidi="ar-SA"/>
        </w:rPr>
        <w:t>ألعفاف يصون النّفس و ينزّهها عن الدّنايا</w:t>
      </w:r>
    </w:p>
    <w:p>
      <w:pPr>
        <w:pStyle w:val="BookText"/>
        <w:rPr/>
      </w:pPr>
      <w:r>
        <w:rPr>
          <w:rFonts w:ascii="Amiri" w:hAnsi="Amiri" w:eastAsia="Amiri" w:cs="Amiri"/>
          <w:color w:val="111111"/>
          <w:sz w:val="28"/>
          <w:sz w:val="28"/>
          <w:szCs w:val="28"/>
          <w:rtl w:val="true"/>
          <w:lang w:bidi="ar-SA"/>
        </w:rPr>
        <w:t>عليك بالعفاف فإنّه أفضل شيم الأشراف</w:t>
      </w:r>
    </w:p>
    <w:p>
      <w:pPr>
        <w:pStyle w:val="BookText"/>
        <w:rPr/>
      </w:pPr>
      <w:r>
        <w:rPr>
          <w:rFonts w:ascii="IRNazanin" w:hAnsi="IRNazanin" w:eastAsia="IRNazanin"/>
          <w:color w:val="111111"/>
          <w:sz w:val="28"/>
          <w:sz w:val="28"/>
          <w:szCs w:val="28"/>
          <w:rtl w:val="true"/>
          <w:lang w:bidi="fa-IR"/>
        </w:rPr>
        <w:t>ألعفاف أشرف الأشراف</w:t>
      </w:r>
    </w:p>
    <w:p>
      <w:pPr>
        <w:pStyle w:val="BookText"/>
        <w:rPr/>
      </w:pPr>
      <w:r>
        <w:rPr>
          <w:rFonts w:ascii="Amiri" w:hAnsi="Amiri" w:eastAsia="Amiri" w:cs="Amiri"/>
          <w:color w:val="111111"/>
          <w:sz w:val="28"/>
          <w:sz w:val="28"/>
          <w:szCs w:val="28"/>
          <w:rtl w:val="true"/>
          <w:lang w:bidi="ar-SA"/>
        </w:rPr>
        <w:t>زكاة الجمال العفاف</w:t>
      </w:r>
    </w:p>
    <w:p>
      <w:pPr>
        <w:pStyle w:val="BookText"/>
        <w:rPr/>
      </w:pPr>
      <w:r>
        <w:rPr>
          <w:rFonts w:ascii="Amiri" w:hAnsi="Amiri" w:eastAsia="Amiri" w:cs="Amiri"/>
          <w:color w:val="111111"/>
          <w:sz w:val="28"/>
          <w:sz w:val="28"/>
          <w:szCs w:val="28"/>
          <w:rtl w:val="true"/>
          <w:lang w:bidi="ar-SA"/>
        </w:rPr>
        <w:t>عليك بالعفّة فإنّها نعم القرين</w:t>
      </w:r>
    </w:p>
    <w:p>
      <w:pPr>
        <w:pStyle w:val="BookText"/>
        <w:rPr/>
      </w:pPr>
      <w:r>
        <w:rPr>
          <w:rFonts w:ascii="Amiri" w:hAnsi="Amiri" w:eastAsia="Amiri" w:cs="Amiri"/>
          <w:color w:val="111111"/>
          <w:sz w:val="28"/>
          <w:sz w:val="28"/>
          <w:szCs w:val="28"/>
          <w:rtl w:val="true"/>
          <w:lang w:bidi="ar-SA"/>
        </w:rPr>
        <w:t>سبب القناعة العفاف</w:t>
      </w:r>
    </w:p>
    <w:p>
      <w:pPr>
        <w:pStyle w:val="BookText"/>
        <w:rPr/>
      </w:pPr>
      <w:r>
        <w:rPr>
          <w:rFonts w:ascii="Amiri" w:hAnsi="Amiri" w:eastAsia="Amiri" w:cs="Amiri"/>
          <w:color w:val="111111"/>
          <w:sz w:val="28"/>
          <w:sz w:val="28"/>
          <w:szCs w:val="28"/>
          <w:rtl w:val="true"/>
          <w:lang w:bidi="ar-SA"/>
        </w:rPr>
        <w:t>ألرّضا بالكفاف يؤدّى إلى العفاف</w:t>
      </w:r>
    </w:p>
    <w:p>
      <w:pPr>
        <w:pStyle w:val="BookText"/>
        <w:rPr/>
      </w:pPr>
      <w:r>
        <w:rPr>
          <w:rFonts w:ascii="IRNazanin" w:hAnsi="IRNazanin" w:eastAsia="IRNazanin"/>
          <w:color w:val="111111"/>
          <w:sz w:val="28"/>
          <w:sz w:val="28"/>
          <w:szCs w:val="28"/>
          <w:rtl w:val="true"/>
          <w:lang w:bidi="fa-IR"/>
        </w:rPr>
        <w:t>من عقل عف</w:t>
      </w:r>
    </w:p>
    <w:p>
      <w:pPr>
        <w:pStyle w:val="BookText"/>
        <w:rPr/>
      </w:pPr>
      <w:r>
        <w:rPr>
          <w:rFonts w:ascii="Amiri" w:hAnsi="Amiri" w:eastAsia="Amiri" w:cs="Amiri"/>
          <w:color w:val="111111"/>
          <w:sz w:val="28"/>
          <w:sz w:val="28"/>
          <w:szCs w:val="28"/>
          <w:rtl w:val="true"/>
          <w:lang w:bidi="ar-SA"/>
        </w:rPr>
        <w:t>دليل غيرة الرّجل عفّته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ألصّبر عن الشّهوة عفّة و عن الغضب نجدة </w:t>
      </w:r>
    </w:p>
    <w:p>
      <w:pPr>
        <w:pStyle w:val="BookText"/>
        <w:rPr/>
      </w:pPr>
      <w:r>
        <w:rPr>
          <w:rFonts w:ascii="Amiri" w:hAnsi="Amiri" w:eastAsia="Amiri" w:cs="Amiri"/>
          <w:color w:val="111111"/>
          <w:sz w:val="28"/>
          <w:sz w:val="28"/>
          <w:szCs w:val="28"/>
          <w:rtl w:val="true"/>
          <w:lang w:bidi="ar-SA"/>
        </w:rPr>
        <w:t>ألعفّة تضعف الشّهوة</w:t>
      </w:r>
    </w:p>
    <w:p>
      <w:pPr>
        <w:pStyle w:val="BookText"/>
        <w:rPr/>
      </w:pPr>
      <w:r>
        <w:rPr>
          <w:rFonts w:ascii="Amiri" w:hAnsi="Amiri" w:eastAsia="Amiri" w:cs="Amiri"/>
          <w:color w:val="111111"/>
          <w:sz w:val="28"/>
          <w:sz w:val="28"/>
          <w:szCs w:val="28"/>
          <w:rtl w:val="true"/>
          <w:lang w:bidi="ar-SA"/>
        </w:rPr>
        <w:t>ثمرة العفّة القناعة</w:t>
      </w:r>
    </w:p>
    <w:p>
      <w:pPr>
        <w:pStyle w:val="BookText"/>
        <w:rPr/>
      </w:pPr>
      <w:r>
        <w:rPr>
          <w:rFonts w:ascii="Amiri" w:hAnsi="Amiri" w:eastAsia="Amiri" w:cs="Amiri"/>
          <w:color w:val="111111"/>
          <w:sz w:val="28"/>
          <w:sz w:val="28"/>
          <w:szCs w:val="28"/>
          <w:rtl w:val="true"/>
          <w:lang w:bidi="ar-SA"/>
        </w:rPr>
        <w:t>ثمرة العفّة الصّيانة</w:t>
      </w:r>
    </w:p>
    <w:p>
      <w:pPr>
        <w:pStyle w:val="BookText"/>
        <w:rPr/>
      </w:pPr>
      <w:r>
        <w:rPr>
          <w:rFonts w:ascii="Amiri" w:hAnsi="Amiri" w:eastAsia="Amiri" w:cs="Amiri"/>
          <w:color w:val="111111"/>
          <w:sz w:val="28"/>
          <w:sz w:val="28"/>
          <w:szCs w:val="28"/>
          <w:rtl w:val="true"/>
          <w:lang w:bidi="ar-SA"/>
        </w:rPr>
        <w:t>من عفّ خفّ وزره و عظم عند اللّه قدره</w:t>
      </w:r>
    </w:p>
    <w:p>
      <w:pPr>
        <w:pStyle w:val="BookText"/>
        <w:rPr/>
      </w:pPr>
      <w:r>
        <w:rPr>
          <w:rFonts w:ascii="IRNazanin" w:hAnsi="IRNazanin" w:eastAsia="IRNazanin"/>
          <w:color w:val="111111"/>
          <w:sz w:val="28"/>
          <w:sz w:val="28"/>
          <w:szCs w:val="28"/>
          <w:rtl w:val="true"/>
          <w:lang w:bidi="fa-IR"/>
        </w:rPr>
        <w:t>من عفّت أطرافه حسنت أوصافه</w:t>
      </w:r>
    </w:p>
    <w:p>
      <w:pPr>
        <w:pStyle w:val="BookText"/>
        <w:rPr/>
      </w:pPr>
      <w:r>
        <w:rPr>
          <w:rFonts w:ascii="Amiri" w:hAnsi="Amiri" w:eastAsia="Amiri" w:cs="Amiri"/>
          <w:color w:val="111111"/>
          <w:sz w:val="28"/>
          <w:sz w:val="28"/>
          <w:szCs w:val="28"/>
          <w:rtl w:val="true"/>
          <w:lang w:bidi="ar-SA"/>
        </w:rPr>
        <w:t>لم يتحلّ بالعفّة من اشتهى ما لا يجد</w:t>
      </w:r>
    </w:p>
    <w:p>
      <w:pPr>
        <w:pStyle w:val="BookText"/>
        <w:rPr/>
      </w:pPr>
      <w:r>
        <w:rPr>
          <w:rFonts w:ascii="Amiri" w:hAnsi="Amiri" w:eastAsia="Amiri" w:cs="Amiri"/>
          <w:color w:val="111111"/>
          <w:sz w:val="28"/>
          <w:sz w:val="28"/>
          <w:szCs w:val="28"/>
          <w:rtl w:val="true"/>
          <w:lang w:bidi="ar-SA"/>
        </w:rPr>
        <w:t>ألنّزاهة آية العفّة</w:t>
      </w:r>
    </w:p>
    <w:p>
      <w:pPr>
        <w:pStyle w:val="BookText"/>
        <w:rPr/>
      </w:pPr>
      <w:r>
        <w:rPr>
          <w:rFonts w:ascii="Amiri" w:hAnsi="Amiri" w:eastAsia="Amiri" w:cs="Amiri"/>
          <w:color w:val="111111"/>
          <w:sz w:val="28"/>
          <w:sz w:val="28"/>
          <w:szCs w:val="28"/>
          <w:rtl w:val="true"/>
          <w:lang w:bidi="ar-SA"/>
        </w:rPr>
        <w:t>بالعفاف تزكو الأعمال</w:t>
      </w:r>
    </w:p>
    <w:p>
      <w:pPr>
        <w:pStyle w:val="BookText"/>
        <w:rPr/>
      </w:pPr>
      <w:r>
        <w:rPr>
          <w:rFonts w:ascii="Amiri" w:hAnsi="Amiri" w:eastAsia="Amiri" w:cs="Amiri"/>
          <w:color w:val="111111"/>
          <w:sz w:val="28"/>
          <w:sz w:val="28"/>
          <w:szCs w:val="28"/>
          <w:rtl w:val="true"/>
          <w:lang w:bidi="ar-SA"/>
        </w:rPr>
        <w:t xml:space="preserve">مَنْ أُتْحِفَ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 الْقَنَاعَةَ حَالَفَهُ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ألقناعة أفضل العفّتين</w:t>
      </w:r>
    </w:p>
    <w:p>
      <w:pPr>
        <w:pStyle w:val="BookText"/>
        <w:rPr/>
      </w:pPr>
      <w:r>
        <w:rPr>
          <w:rFonts w:ascii="Amiri" w:hAnsi="Amiri" w:eastAsia="Amiri" w:cs="Amiri"/>
          <w:color w:val="111111"/>
          <w:sz w:val="28"/>
          <w:sz w:val="28"/>
          <w:szCs w:val="28"/>
          <w:rtl w:val="true"/>
          <w:lang w:bidi="ar-SA"/>
        </w:rPr>
        <w:t>أَلَا وَ إِنَّ الْقَنَاعَةَ وَ غَلَبَةَ الشَّهْوَةِ مِنْ أَكْبَرِ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العفّة تكون القناعة</w:t>
      </w:r>
    </w:p>
    <w:p>
      <w:pPr>
        <w:pStyle w:val="BookText"/>
        <w:rPr/>
      </w:pPr>
      <w:r>
        <w:rPr>
          <w:rFonts w:ascii="Amiri" w:hAnsi="Amiri" w:eastAsia="Amiri" w:cs="Amiri"/>
          <w:color w:val="111111"/>
          <w:sz w:val="28"/>
          <w:sz w:val="28"/>
          <w:szCs w:val="28"/>
          <w:rtl w:val="true"/>
          <w:lang w:bidi="ar-SA"/>
        </w:rPr>
        <w:t>ينبغي لمن عرف نفسه أن يلزم القناعة و العفّة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الْعَقْلِ الْعَفَافُ وَ ثَمَرَتَهُ الْبَرَاءَةُ مِنَ الآْثَامِ وَ أَصْلَ الْعَفَافِ الْقَنَاعَةُ وَ ثَمَرَتَهَا قِلَّةُ الْأَحْزَانِ‌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أَرْبَعَةُ أَجْنَاسٍ أَحَدُهَا الْحِكْمَةُ وَ قِوَامُهَا فِي الْفِكْرَةِ وَ الثَّانِي الْعِفَّةُ وَ قِوَامُهَا فِي الشَّهْوَةِ وَ الثَّالِثُ الْقُوَّةُ وَ قِوَامُهَا فِي الْغَضَبِ وَ </w:t>
      </w:r>
    </w:p>
    <w:p>
      <w:pPr>
        <w:pStyle w:val="BookText"/>
        <w:rPr/>
      </w:pPr>
      <w:r>
        <w:rPr>
          <w:rFonts w:ascii="Amiri" w:hAnsi="Amiri" w:eastAsia="Amiri" w:cs="Amiri"/>
          <w:color w:val="111111"/>
          <w:sz w:val="28"/>
          <w:sz w:val="28"/>
          <w:szCs w:val="28"/>
          <w:rtl w:val="true"/>
          <w:lang w:bidi="ar-SA"/>
        </w:rPr>
        <w:t>الرَّابِعُ الْعَدْلُ وَ قِوَامُهُ فِي اعْتِدَالِ قُوَى النَّفْسِ‌</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وصايا اميرالمؤمنين عليه السلام لمحمّد بن أبي بكر لما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بَكْرٍ اعْلَمْ أَنَّ أَفْضَلَ الْعِفَّةِ الْوَرَعُ فِي دِينِ اللَّهِ وَ الْعَمَلُ بِطَاعَتِه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الْعَفَافُ فَيَتَشَعَّبُ مِنْهُ الرِّضَا وَ الِاسْتِكَانَةُ وَ الْحَظُّ وَ الرَّاحَةُ وَ التَّفَقُّدُ وَ الْخُشُوعُ وَ التَّذَكُّرُ وَ التَّفَكُّرُ وَ الْجُودُ وَ السَّخَاءُ فَهَذَا مَا يَتَشَعَّبُ لِلْعَاقِلِ بِعَفَافِهِ رِضىً بِاللَّهِ وَ بِقَسْمِه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امرأة على عهد داود عليه السلام يأتيها رجل يستكرهها على نفسها فالقى اللّٰه عزّوجلّ في قلبها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عَلَى عَهْدِ دَاوُدَ ع يَأْتِيهَا رَجُلٌ يَسْتَكْرِهُهَا عَلَى نَفْسِهَا فَأَلْقَى اللَّهُ عَزَّ وَ جَلَّ فِي قَلْبِهَا فَقَالَتْ لَهُ إِنَّك لَا تَأْتِينِي مَرَّةً إِلَّا وَ عِنْدَ أَهْلِك مَنْ يَأْتِيهِمْ قَالَ فَذَهَبَ إِلَى أَهْلِهِ فَوَجَدَ عِنْدَ أَهْلِهِ رَجُلًا فَأَتَى بِهِ دَاوُدَ ع فَقَالَ يَا نَبِيَّ اللَّهِ أُتِيَ إِلَيَّ مَا لَمْ يُؤْتَ إِلَى أَحَدٍ قَالَ وَ مَا ذَاك قَالَ وَجَدْتُ هَذَا الرَّجُلَ عِنْدَ أَهْلِي فَأَوْحَى اللَّهُ تَعَالَى إِلَى دَاوُدَ ع قُلْ لَهُ كَمَا تَدِينُ تُدَانُ‌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 وَ قَدِ اخْتَضَبَ بِالسَّوَادِ فَقُلْتُ أَرَاك قَدِ اخْتَضَبْتَ بِالسَّوَادِ فَقَالَ إِنَّ فِي الْخِضَابِ أَجْراً وَ الْخِضَابُ وَ التَّهْيِئَةُ مِمَّا يَزِيدُ اللَّهُ عَزَّ وَ جَلَّ فِي عِفَّةِ النِّسَاءِ وَ لَقَدْ تَرَك النِّسَاءُ الْعِفَّةَ بِتَرْك أَزْوَاجِهِنَّ لَهُنَّ‌ </w:t>
      </w:r>
    </w:p>
    <w:p>
      <w:pPr>
        <w:pStyle w:val="BookText"/>
        <w:rPr/>
      </w:pPr>
      <w:r>
        <w:rPr>
          <w:rFonts w:ascii="Amiri" w:hAnsi="Amiri" w:eastAsia="Amiri" w:cs="Amiri"/>
          <w:color w:val="111111"/>
          <w:sz w:val="28"/>
          <w:sz w:val="28"/>
          <w:szCs w:val="28"/>
          <w:rtl w:val="true"/>
          <w:lang w:bidi="ar-SA"/>
        </w:rPr>
        <w:t>التَّهْيِئَةَ‌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قَالَ سَمِعْتُ جَابِرَ بْنَ عَبْدِ اللَّهِ يَقُولُ كُنَّا عِنْدَ النَّبِيِّ 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نِسَائِكُمُ الْوَلُودُ الْوَدُودُ الْعَفِيفَةُ‌</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اشْتَهَى وَ إِذَا غَضِبَ حَرَّمَ اللَّهُ جَسَدَهُ عَلَى النَّارِ</w:t>
      </w:r>
      <w:r>
        <w:rPr>
          <w:rFonts w:eastAsia="Amiri" w:cs="Amiri" w:ascii="Amiri" w:hAnsi="Amiri"/>
          <w:color w:val="111111"/>
          <w:sz w:val="28"/>
          <w:szCs w:val="28"/>
          <w:rtl w:val="true"/>
          <w:lang w:bidi="ar-SA"/>
        </w:rPr>
        <w:t>.</w:t>
      </w:r>
      <w:r>
        <w:rPr>
          <w:rStyle w:val="FootnoteAnchor"/>
          <w:rtl w:val="true"/>
        </w:rPr>
        <w:footnoteReference w:id="199"/>
      </w:r>
      <w:bookmarkStart w:id="65" w:name="pg18707_240381"/>
    </w:p>
    <w:p>
      <w:pPr>
        <w:pStyle w:val="Heading3"/>
        <w:numPr>
          <w:ilvl w:val="2"/>
          <w:numId w:val="1"/>
        </w:numPr>
        <w:rPr/>
      </w:pPr>
      <w:bookmarkStart w:id="66" w:name="__RefHeading___Toc13059702_1280447820"/>
      <w:bookmarkStart w:id="67" w:name="_Toc21"/>
      <w:bookmarkEnd w:id="65"/>
      <w:bookmarkEnd w:id="66"/>
      <w:r>
        <w:rPr>
          <w:rtl w:val="true"/>
        </w:rPr>
        <w:t>الرذيلة السابعة‌عشرة</w:t>
      </w:r>
      <w:r>
        <w:rPr>
          <w:rtl w:val="true"/>
        </w:rPr>
        <w:t xml:space="preserve">: </w:t>
      </w:r>
      <w:r>
        <w:rPr>
          <w:rtl w:val="true"/>
        </w:rPr>
        <w:t>الشّره</w:t>
      </w:r>
      <w:bookmarkEnd w:id="67"/>
    </w:p>
    <w:p>
      <w:pPr>
        <w:pStyle w:val="Heading4"/>
        <w:numPr>
          <w:ilvl w:val="3"/>
          <w:numId w:val="1"/>
        </w:numPr>
        <w:rPr/>
      </w:pPr>
      <w:bookmarkStart w:id="68" w:name="__RefHeading___Toc13059704_1280447820"/>
      <w:bookmarkStart w:id="69" w:name="_Toc22"/>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الشّرّه بكسر الشين و تشديد الراء، لغةً جاء بمعانٍ منها الرغبة الشديدة في شيءٍ‌، و اصطلاحاً ملكة ترغب إلى الشهوات سيما شهوتى الفرج و البطن و يمكن القول بأنّها تختص في علم الاخلاق، و عند عموم استعمالها في شهوة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ضد العفّة، لان العفّة تمنع صاحبها عن الميل إلى المشتهيات غير المحلّلة و الشرّة ترغّب صاحبها إلى الشهوات و تدعوه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هيهنا نبحث اولاً عن شرّة الفرج ثمّ نذيّله بما يتعلّق بشرّة البطن و اما سائر الشرتات فسياتى كلّ في محله انشاءاللّٰه كما نهجنا هذا المنهج في البحث عن العفّة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ان شرّة الفرج و الحرص على تلك الشهوة خطرها عظيم، و ان قلت ان هذا الخطر لا مثيل له في الرذائل و انّ كلّ أمرٍ محذورٍ منه ينشأ من هذا و انّ كلّ ما </w:t>
      </w:r>
    </w:p>
    <w:p>
      <w:pPr>
        <w:pStyle w:val="BookText"/>
        <w:rPr/>
      </w:pPr>
      <w:r>
        <w:rPr>
          <w:rFonts w:ascii="Amiri" w:hAnsi="Amiri" w:eastAsia="Amiri" w:cs="Amiri"/>
          <w:color w:val="111111"/>
          <w:sz w:val="28"/>
          <w:sz w:val="28"/>
          <w:szCs w:val="28"/>
          <w:rtl w:val="true"/>
          <w:lang w:bidi="ar-SA"/>
        </w:rPr>
        <w:t>وقع و يقع من الهلكات جنايةً كان أو خيانةً ينشأ من الميل الجنسى و العطف إلى النساء و الميل اليهنّ ما سلكتَ سبيل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السيرة الحاكمة على كثيرٍ من الناس في عصرنا هذا الّذي هو عصر الجاهلية الثانية من وجهة نظر القرآن، و لا سيّما سيرتهم في البلاد الأروبيّة و الأميركيّة، تدلّ على سقوطهم في ورطةٍ عسرةٍ لا يمكن الخروج عنها لتمكّن هذه الرذيلة فيهم، فحبّهم النّساء و التلذّذ منهنّ بأىّ طريقٍ أمكن، غرقهم في هذا البحر اللجّى الّذي لا ساحل له إلّاظهور الحجّة روحى لتراب مقدمه الفداء، كما لم يكن طريقٌ إلى الخلاص عن الجاهلية الأولى إلّابظهور سيّدنا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 الأمم المسلمة مع علمهم بسقوط الاروبيّين و الاميركيّين و أضرابهم في هذه الورطة الّتي لا نهاية لها إلّاهلاك الحرث و النسل، تتبعهم و تشايعهم في كثيرٍ من جداول هذا البحر، و هذا من أغرب ما يُشاهد في هذا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 باز و چشم باز و اين 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عجب از چشم بندى خدا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للقرآن الكريم بيانٌ هامٌّ في سورة يوسف أحذر به الناس عن اتّباع الشهوات، و حذّرهم عمّا يسمّى بالعشق، و ليس الا فرط هيجان الشهوة، و الشره المتجلّى في زىٍّ يغوى به الشيطان كثيراً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 من قوم عدّوه كطريقٍ إليه سبحانه، و عجبٌ من قوم لا حظّ لهم من العلم، فتمسّكوا بنظم الكلام ليتّبعهم الغاوون فسمّوا أنفسهم شعراء، و لا شعور لهم حيث عدّوا العشق أحسن نِعَم اللّٰه و أجودها، مع ان التابع و المتبوع في واد يهيمون و في الخيال يتيهون، و هم الاخسرون </w:t>
      </w:r>
    </w:p>
    <w:p>
      <w:pPr>
        <w:pStyle w:val="BookText"/>
        <w:rPr/>
      </w:pPr>
      <w:r>
        <w:rPr>
          <w:rFonts w:ascii="Amiri" w:hAnsi="Amiri" w:eastAsia="Amiri" w:cs="Amiri"/>
          <w:color w:val="111111"/>
          <w:sz w:val="28"/>
          <w:sz w:val="28"/>
          <w:szCs w:val="28"/>
          <w:rtl w:val="true"/>
          <w:lang w:bidi="ar-SA"/>
        </w:rPr>
        <w:t xml:space="preserve">اعمالاً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الحيوة الدّنيا و هم يحسبون انّهم يحسنون صنعاً</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لذا إذا سئل عن بعض السّادة الائمة عليهم السلام عن العشق فقالوا انه مرض سوداوى إذا خلى القلب عن ذكر اللّٰه تعالى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عليه السلام عن العشق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خَلَتْ عَنْ ذِكْرِ اللَّهِ فَأَذَاقَهَا اللَّهُ حُبَّ غَيْرِهِ‌</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اقر الحكماء في الطب بذلك و كذلك علماء معرفة النّفس بل من الشعراء من اعترف بذلك مع ولعهم بنظم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من مصائد الشيطان و مكائده في هذا العصر، فلابأس بنا لو ذكرنا شيئاً يرتبط به، خارجين عن سبيل الايجاز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العشق</w:t>
      </w:r>
    </w:p>
    <w:p>
      <w:pPr>
        <w:pStyle w:val="BookText"/>
        <w:rPr/>
      </w:pPr>
      <w:r>
        <w:rPr>
          <w:rFonts w:ascii="Amiri" w:hAnsi="Amiri" w:eastAsia="Amiri" w:cs="Amiri"/>
          <w:color w:val="111111"/>
          <w:sz w:val="28"/>
          <w:sz w:val="28"/>
          <w:szCs w:val="28"/>
          <w:rtl w:val="true"/>
          <w:lang w:bidi="ar-SA"/>
        </w:rPr>
        <w:t>هذا مرتبة من مراتب الهوى و المحبّة، فلهذا قيل انه افراط فيها، لان الهوى و المحبّة من المقولات التشكيكية لها مراتب ضعفاً و قوة و تسمّى كلّ مرتبة باسم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المرتبة الضعيفة، و اوّل مرتبة من مراتبها و هي حالة و مرتبة من مراتب النّفس و حالاتها كسائر الحالات و الملكات فتكون النّفس معروضتها و هي عارضةٌ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تشتهى النّفس بها إلى المحبوب و تمنّيه فوق ما تمنّيه في المحبّة كالجائع و العطشان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حالة تعلّق النّفس بالمحبوب، فيحصل نحو ارتباط بينهما </w:t>
      </w:r>
    </w:p>
    <w:p>
      <w:pPr>
        <w:pStyle w:val="BookText"/>
        <w:rPr/>
      </w:pPr>
      <w:r>
        <w:rPr>
          <w:rFonts w:ascii="Amiri" w:hAnsi="Amiri" w:eastAsia="Amiri" w:cs="Amiri"/>
          <w:color w:val="111111"/>
          <w:sz w:val="28"/>
          <w:sz w:val="28"/>
          <w:szCs w:val="28"/>
          <w:rtl w:val="true"/>
          <w:lang w:bidi="ar-SA"/>
        </w:rPr>
        <w:t>كارتباط الحديد بالمغناطيس، فكما انّ الحديد يُجذب بالمغناطيس، فانّ الحبيب يُجذب بما يحسّ من محبوبه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اشتغال النّفس بمحبوبها، بحيث كلما تنصرف عنه طارت إليه من غير تراخٍ‌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 و 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تظهر من النّفس في الأعضاء اثر مّا يؤثّر في النّفس، فتكون الجوارح كمرآةٍ للنّفس، فيذكر الحيرانُ محبوبه مصحوباً لبروز الحمرة في الوجه و الارتعاش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له أن ينصرف عن محبوبه و لو للحظةٍ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تلفّ المحبّة و الهوى على النّفس كلّها، و سمّيت هذه المرتبة من مراتب المحبّة بالعشق، لان العشق نبات يلفّ على الاشجار فتكون محفوفةً به، و حيث ان المحبّة إذا وصلت بهذه المرتبة تلفّ على النّفس و تصير النّفس محفوفة بها، يقال لها العشق، و هذا من باب تشبيه المعقول بالمحسوس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حرق النّفس بها، فهى دائماً في حال الاحراق ممّا يجد من ودّه لمحبوبه، نعم احتراقها لا يخلو عن لذة نظير الحديد المحماة للجمل الجرّابة، حيث يُحرق الجمل بالحديد و هو يلتذّ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تحيط على النّفس فينطوى النّفس فيها كاحاطة جلد السيف على السيف فلا يكون لها ارادة قبالها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نفوذ الودّ في النّفس كنفوذ النار في الحطب حتّى تصيّره ناراً فالحطب حطب و النار نارٌ و هما مجتمعان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حالة تصير النّفس حيران سكران و هذا فوق ما ذكرناه في </w:t>
      </w:r>
      <w:bookmarkStart w:id="70" w:name="pg18707_240385"/>
    </w:p>
    <w:p>
      <w:pPr>
        <w:pStyle w:val="BookText"/>
        <w:rPr/>
      </w:pPr>
      <w:bookmarkEnd w:id="70"/>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جنون النّفس و عدم استيلائها على ما يصدر منها كجنون الجمل في فوران شهوته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استيلاء حكم المحبوب على نفس الحبيب بحيث لا يكون شى فيها الا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تصبيغ النّفس بآثار المحبوب و لوازمه و احكامه، و هو الّذي يقال له محو المحب في المحبوب بحسب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حالة محو ذات المحبّ في المحبوب كمحو قطرة المطر في البحر بحيث لا يُعدّ القطرة منحازاً عن البحر، و يطلق على ذلك محو النّفس في المحبوب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تفحص اشعار الشعراء و الادباء بين القدماء منهم و المعاصرين و بين العرب و الفُرس يجد في دواوينهم و زبرهم ما يشير إلى هذه المراتب، لا سيّما المتوغّلين منهم في المحبّة المسمّاة بالعرفان، الّذين ذاقوا من سكره حتّى سكروا فذكروا في ما نظموا ما يشير إلى تلك الحالات قوّةً و ضعفاً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059706_1280447820"/>
      <w:bookmarkStart w:id="72" w:name="_Toc23"/>
      <w:bookmarkEnd w:id="71"/>
      <w:r>
        <w:rPr>
          <w:rtl w:val="true"/>
        </w:rPr>
        <w:t>في أقسام المحبّة</w:t>
      </w:r>
      <w:bookmarkEnd w:id="72"/>
    </w:p>
    <w:p>
      <w:pPr>
        <w:pStyle w:val="BookText"/>
        <w:rPr/>
      </w:pPr>
      <w:r>
        <w:rPr>
          <w:rFonts w:ascii="Amiri" w:hAnsi="Amiri" w:eastAsia="Amiri" w:cs="Amiri"/>
          <w:color w:val="111111"/>
          <w:sz w:val="28"/>
          <w:sz w:val="28"/>
          <w:szCs w:val="28"/>
          <w:rtl w:val="true"/>
          <w:lang w:bidi="ar-SA"/>
        </w:rPr>
        <w:t>ان للحب اقساماً بحسب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الشهوة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الحبّ الجسمانى الحيوانى الشهوانى، الّذي هو محلّ الكلام هذا، و الّذي قسّمناه بالاقسام الاربعة عشر، و هذا هو الّذي يذم الافراط فيه الّذي سمّى بالعشق </w:t>
      </w:r>
    </w:p>
    <w:p>
      <w:pPr>
        <w:pStyle w:val="BookText"/>
        <w:rPr/>
      </w:pPr>
      <w:r>
        <w:rPr>
          <w:rFonts w:ascii="Amiri" w:hAnsi="Amiri" w:eastAsia="Amiri" w:cs="Amiri"/>
          <w:color w:val="111111"/>
          <w:sz w:val="28"/>
          <w:sz w:val="28"/>
          <w:szCs w:val="28"/>
          <w:rtl w:val="true"/>
          <w:lang w:bidi="ar-SA"/>
        </w:rPr>
        <w:t xml:space="preserve">المجازى عرفاً و في غير واحد من الروايات، و يقبّحه الشرع و عرف أهله و لذلك لم يطلق على اللّٰه تعالى و على اوليائه الكرام في آية و لارواية، فاللّٰه تعالى و ان كان اشد حبا للعباد و أرأف عليهم من سبعين أباً و امّاً كما ورد في جملةٍ من الروايات بعبائر مختلفه و لكنه لم يطلق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رسول اللّٰه و الائمة عليهم السلام و ان كانوا محبّين للامّة بل لجميع الخلائق بحيث لا يمكن لنا تصوّره متوجّهين إلى مصدر الجلال و الجمال بحيث قد عدّوا التوجّه إلى الكثرات و عالمها ذنباً لا ذنب أقبح منه، و لكنّهم لم يطلق عليهم هذه اللفظة و لا مرّة واحدة في الوحى أو فيما صدر عنهم عليهم السلام و من هذا اطلاق لقب الخليل على ابراهيم و لقب الحبيب على نبيّنا عليه السلام و القاب كثيرة اُطلقت على ائمّتنا المعصومين بينما ان لفظ العاشق لم يطلق على احدٍ منهم و 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هيهنا نكتة اُخرى يجب لفت الفظ اليها و هي انّ الادعية المعصوميّة مع توغّلها في معرفة اللّٰه و اتيانها بأعلى مضامين العرفان، لم يُر فيها قطّ لفظه العشق، أو العاشق أو ما يشتقّ منها، و هذا ان دلّ على شىءٍ فيدلّ على اختصاص هذه اللفظة بالبطّالين و اهل المجون الطالبين للشهوة الجسمانيّة نعم للرجل أن يحبّ زوجته و للزوجة أن تحبّ زوجها بما لا يزيد على مراتب الحب الأولى، امّا بالنسبة إلى غيرهما فليس العشق إلّاموبقةً و ذنباً كبيراً كما انّ مراتبه العليا لا تجوز بالنسبة إلى الزوج و الزوجة ايضاً، بل هي مختصّةٌ باللّٰه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ان لفظة الشغف استعملت في القرآن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شَغَفَهٰا حُبًّا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هي مرتبة اعلى من العشق كما أنّ و لفظة العشق استعملت في الروايات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نعم و لكن اللّٰه تعالى حكاها عن النسوة الفسقة اللاتى قطّعن ايديهنّ لما رأين من جمال يوسف ما يحرّك شهوتهنّ‌، فاستعاذ يوسف منهنّ و كان السجن احبّ إليه منهنّ و من اقوالهنّ‌،</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كلّه فان اللّٰه تعالى لم يأت بلفظة العشق مع كونها ادلّ على المطلوب، لشدّة فبحها، فهى اشدّ قبحاً من الشغف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لفظة الحب كثيراً ما في الذكر الحكيم، و لا قبح فيها،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حُبًّا لِلّٰهِ‌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الروايات فيكفيها ندرتها، كما أن هذه اللفظة لم ترد في الكافي الشريف مع كثرة ما ورد فيها من الروايات هذه الكثرة الهائلة، إلّافي هذا المورد و يختلج بالبال </w:t>
      </w:r>
    </w:p>
    <w:p>
      <w:pPr>
        <w:pStyle w:val="BookText"/>
        <w:rPr/>
      </w:pPr>
      <w:r>
        <w:rPr>
          <w:rFonts w:ascii="Amiri" w:hAnsi="Amiri" w:eastAsia="Amiri" w:cs="Amiri"/>
          <w:color w:val="111111"/>
          <w:sz w:val="28"/>
          <w:sz w:val="28"/>
          <w:szCs w:val="28"/>
          <w:rtl w:val="true"/>
          <w:lang w:bidi="ar-SA"/>
        </w:rPr>
        <w:t xml:space="preserve">انّ الصحيح من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لا بالشين المعجمة، و ذلك بقرينة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أحبّها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العسق جاء بمعنى الولع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غير الكافي الشريف، فلم نجد هذه اللفظة إلّافي غاية الندرة في ثلّةٍ من رواياتٍ ضعاف، و الظاهر أنّ اسناد هذه الالفاظ إلى الراوى اقرب من اسنادها إلى المروىّ عنه، فلا حرج في استعمال اللفظة في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جىء بهذه اللفظة في جملةٍ من الروايات ذامّاً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لَا يَنْزَجِرُ مِنَ اللَّهِ بِزَاجِرٍ وَ لَا يَتَّعِظُ مِنْهُ بِوَاعِظٍ</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عن المفضّل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الْعِشْقِ قَالَ قُلُوبٌ خَلَتْ عَنْ ذِكْرِ اللَّهِ فَأَذَاقَهَا اللَّهُ حُبَّ غَيْرِهِ‌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التميمى عن الرّضا عليه السلام عن ابائه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حُبِ الْحُزْنِ‌</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الراوندى باسناده عن موسى بن جعفر عليه السلام عن آبائه عليهم السلام، قَالَ رَسُولُ اللَّهِ ص إِنَّ أَخْوَفَ مَا أَخَافُ عَلَى أُمَّتِي مِنْ بَعْدِي هَذِهِ الْمَكَاسِبُ الْمُحَرَّمَةُ وَ الشَّهْوَةُ‌ </w:t>
      </w:r>
    </w:p>
    <w:p>
      <w:pPr>
        <w:pStyle w:val="BookText"/>
        <w:rPr/>
      </w:pPr>
      <w:r>
        <w:rPr>
          <w:rFonts w:ascii="Amiri" w:hAnsi="Amiri" w:eastAsia="Amiri" w:cs="Amiri"/>
          <w:color w:val="111111"/>
          <w:sz w:val="28"/>
          <w:sz w:val="28"/>
          <w:szCs w:val="28"/>
          <w:rtl w:val="true"/>
          <w:lang w:bidi="ar-SA"/>
        </w:rPr>
        <w:t>الْخَفِيَّةُ وَ الرِّبَا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بالشهوة الخفية و ان كان عاماً إلّاان مصداقه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العلامة المجلسى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الثانى محبّة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المحبّة العاطفة بين الاخوان و الارحام بحيث تجمع بينهم و يعطف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يُعدّ من أعلى المشاعر الانسانيّة و ألطفها، فلذلك لا يرتبط بالجسم، بل هي تختصّ بالنّفس و الروح، و هذا هو سرّ اختصاصه بالانسان دون الحيوان، نعم يوجد فيها بالنسبة إلى أولادها على سبيل الغرائز فقط، امّا في بنى آدم، فالاختيار حاكمٌ فيه، و لذلك قد جُعِل علامة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روى ثقة الاسلام في الكافي روايات في ذلك تدلّ على شموخ مرتبته،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ابي‌بصير،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الْمُتَحَابِّينَ فِي اللَّهِ يَوْمَ الْقِيَامَةِ عَلَى مَنَابِرَ مِنْ نُورٍ قَدْ أَضَاءَ نُورُ وُجُوهِهِمْ وَ نُورُ أَجْسَادِهِمْ وَ نُورُ مَنَابِرِهِمْ كُلَّ شَيْ‌ءٍ حَتَّى يُعْرَفُوا بِهِ فَيُقَالُ هَؤُلَاءِ الْمُتَحَابُّونَ فِي اللَّهِ‌</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 عَنِ الْحُبِّ وَ الْبُغْضِ أَ مِنَ‌ </w:t>
      </w:r>
    </w:p>
    <w:p>
      <w:pPr>
        <w:pStyle w:val="BookText"/>
        <w:rPr/>
      </w:pPr>
      <w:r>
        <w:rPr>
          <w:rFonts w:ascii="Amiri" w:hAnsi="Amiri" w:eastAsia="Amiri" w:cs="Amiri"/>
          <w:color w:val="111111"/>
          <w:sz w:val="28"/>
          <w:sz w:val="28"/>
          <w:szCs w:val="28"/>
          <w:rtl w:val="true"/>
          <w:lang w:bidi="ar-SA"/>
        </w:rPr>
        <w:t>الْإِيمَانِ هُوَ فَقَالَ وَ هَلِ الْإِيمَانُ إِلَّا الْحُبُ وَ الْبُغْضُ‌</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مُدْرِك الطَّائِيِّ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لِأَصْحَابِهِ أَيُّ عُرَى الْإِيمَانِ أَوْثَقُ فَقَالُوا اللَّهُ وَ رَسُولُهُ أَعْلَمُ وَ قَالَ بَعْضُهُمُ الصَّلَاةُ وَ قَالَ بَعْضُهُمُ الزَّكَاةُ وَ قَالَ بَعْضُهُمُ الصِّيَامُ وَ قَالَ بَعْضُهُمُ الْحَجُوَ الْعُمْرَةُ وَ قَالَ بَعْضُهُمُ الْجِهَادُ فَقَالَ رَسُولُ اللَّهِ ص لِكُلِّ مَا قُلْتُمْ فَضْلٌ وَ لَيْسَ بِهِوَ لَكِنْ 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روايات 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 عَلَى الصَّلَاةِ وَ الزَّكَاةِ وَ الصَّوْمِ وَ الْحَجِّ وَ الْوَلَايَةِ وَ 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الولاية فيها هو الحبّ في اللّٰه كما قال به سيدنا الاستاذ الخمينى قدس سره نقلاً عن استاذه العلامة الشاه‌آبادى قدس سره و التولى و التبرى المذكوران في فروع الدّين ليس المراد منهما الا الحبّ في اللّٰه و البغض في اللّٰه، لانّ الولاية لو كانت بمعنى الامامة و التولى و التبرى لو كانتا بمعنى مودة اهل البيت و بغض اعدائهم فهى عند الشيعة من اصول الدّين و لايلائم ان توضع تلو فروع الدّين و في 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من المحبّة من مهامّ مباحث علم الاخلاق، و ارجو من اللّٰه تعالى ان يوفّقنا لنضع له فصلاً مفصلاً في الأخلاقيّات بمنّه و كرمه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 من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أيضاً حبٌّ روحانى يختص بالانسان، و هي محبّة ذوى النّعم، كحبّ الرّجل المنعم الحقيقى جلّ و علا، و حب النبى و حبّ اهل‌البيت عليهم السلام و اولياء الدّين و من له يد تربيةٍ على الإنسان و نحو ذلك، بل الابوين لان لهما مضافاً إلى محبّة العطوفة محبّة العظمة أيضاً و القرآن ينبّه بذلك في آيات، و الروايات الكثيرة رغّبت إلى حبّهما، و كثرتها تدلّ على بلوغها حدّ الاستفاضة و البحث عن ذلك يأتى في الأخلاقيّات انشاءاللّٰه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عيّن حبّ الرجل أهلَ بيت العصمة أجراً لما قاساه النّبى في ابلاغ الرسالة،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ينبّه الذكر الحكيم على انّ هذا الأجر لا فائدة فيه إلّاما يرجع إلى المحبّ نفسه، لا إلى المحبوب، حيث انّ الحبّ يوجب المتابعة، و متابعة اهل البيت توجب سعادة الدارين، كما انّ المحبّة توجب مشاكلة الحبيب و المحبوب فيقرّب الحبيب إلى محبوبه، فبه يتمّ شفاعتهم عليهم السلام لمحبّيهم من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اهل البيت عليهم السلام من ذوى النعم فمضافاً إلى انّ الادب يقتضى تواضع الإنسان عند الكبراء و مضافاً إلى ان اداء الحق واجب يستقل به العقل فيجب حبّهم و المحبّة إليهم انّ ترغيب اللّٰه و العترة الطاهرة إلى حبّهم و تبجيلهم يدلّ على هذا الأمر العظيم، و نشير على سبيل المثال إلى الآيات الاولى من سورة الحجرات فقط،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نزلت لتأديب الناس، فتدلّ اولاً على وجوب المتابعة في الكلام و المشى و العمل و التسليم للكبراء نبيّاً كان أو ولياً، اباً كان أو معلّماً، عالماً أو رئيساً شرعياً أو عرفياً، حتّى مشايخ العسرات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تدلّ على عدم الترفع صوتاً و فعلاً و قولاً على الكبراء، فيجب التواضع عندهم</w:t>
      </w:r>
    </w:p>
    <w:p>
      <w:pPr>
        <w:pStyle w:val="BookText"/>
        <w:rPr/>
      </w:pPr>
      <w:r>
        <w:rPr>
          <w:rFonts w:ascii="Amiri" w:hAnsi="Amiri" w:eastAsia="Amiri" w:cs="Amiri"/>
          <w:color w:val="111111"/>
          <w:sz w:val="28"/>
          <w:sz w:val="28"/>
          <w:szCs w:val="28"/>
          <w:rtl w:val="true"/>
          <w:lang w:bidi="ar-SA"/>
        </w:rPr>
        <w:t xml:space="preserve">و ثالثاً تدلّ على وجوب احترامهم، و ما اشتهر من قول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الاداب عند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حق الكبراء و انه يختص بالأحباب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تدلّ على ان ذلك التواضع يجب رعايته في المشهد و المغيب عند الاحباب و الاغيار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تدلّ على أنّ حمل الكبراء على ما لا يوافقونه في الخروج و الدخول، و في المشى و الجلوس، و في الاكل و الشرب و في النوم و غير ذلك خطأٌ لا يجوز في حقّهم، بل لابد من متابعة ارادتهم في كلّ شئ، نعم كلّ ذلك لاينافي التنبيه و التذكر مع </w:t>
      </w:r>
    </w:p>
    <w:p>
      <w:pPr>
        <w:pStyle w:val="BookText"/>
        <w:rPr/>
      </w:pPr>
      <w:r>
        <w:rPr>
          <w:rFonts w:ascii="Amiri" w:hAnsi="Amiri" w:eastAsia="Amiri" w:cs="Amiri"/>
          <w:color w:val="111111"/>
          <w:sz w:val="28"/>
          <w:sz w:val="28"/>
          <w:szCs w:val="28"/>
          <w:rtl w:val="true"/>
          <w:lang w:bidi="ar-SA"/>
        </w:rPr>
        <w:t>مراعات الادب بتمامه و مع مراعات المتابعة و التواضع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الآيات من المعجزات الباهرات حيث اشتمل على كثيرٍ من مهامّ المباحث الاخلاقية وفّقنا اللّٰه و ايّاكم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يعجبنى أن أذكر هيهنا كلاماً للمحقق المدقّق مؤسّس الأصول الحديثة المولى الوحيد وحيد البهبهانى في فوائده الحائرية، فانّه قال ما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ثم عليك بمراعات الادب للفقهاء و علماء الدّين و بالتوسل إليهم حيّهم و ميّتهم، لاستجابة الدعوات و الوصول إلى الكمالات و السعادات الدنيوية و الاخروية، و اياك ثم اياك ثم اياك و التوهين و عدم مراعات الادب لحيّهم و ميّتهم في حضورهم و غيابهم لان ذلك يوجب الذلة و المسكنة و الخذلان، و الخبرة دلّت على ان من اهان العلماء في مشهدهم أو مغيبهم يتيه في وادى الخذلان و لا يبارك اللّٰه له في عمره و علمه و لا يجعل عاقبته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دره مع بركة علمه و عمره و 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ثبتت عندى أيضاً بالخبرة جميع ما افاده قدس سره و انصح اخوانى مؤكداً بنصحه الكريم، ارجو من اللّٰه ان يكون نصحه اسوة لي و لكم انّه ولىّ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اللّذّة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حبّ الفضايل و الظرائف و اللطائف، كحبّ العلم و العدالة و التقوى و نحو ذلك، و كمحبّة المناظر و المشاهد الطبيعيّة و الجمال و الجلال و نحو ذلك، و كحبّ الفنون المستظرفة، و هذه أيضاً تختص بالانسان و لا حظّ منها للحيوانات، نعم يترائى انّ لبعض الحيوانات ميلاً إلى جملةٍ منها، كحبّ البلبل الورد، و الكلب الوفاء، و لكنّه من الغرائز المودع فيها، فلا اختيار لها قباله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من اعظم نعم اللّٰه تعالى و من اعظم الأغذية الروحانيّة و الذّها، ألا ترى ان الروح كيف يفرح من المشاهد الطبيعيّة الجميلة كما يفرح من المباحث العلميّة و ادراكها؟</w:t>
      </w:r>
    </w:p>
    <w:p>
      <w:pPr>
        <w:pStyle w:val="BookText"/>
        <w:rPr/>
      </w:pPr>
      <w:r>
        <w:rPr>
          <w:rFonts w:ascii="Amiri" w:hAnsi="Amiri" w:eastAsia="Amiri" w:cs="Amiri"/>
          <w:color w:val="111111"/>
          <w:sz w:val="28"/>
          <w:sz w:val="28"/>
          <w:szCs w:val="28"/>
          <w:rtl w:val="true"/>
          <w:lang w:bidi="ar-SA"/>
        </w:rPr>
        <w:t>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يذهبن عن قلب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الخضراء و الوجه الحسن</w:t>
      </w:r>
    </w:p>
    <w:p>
      <w:pPr>
        <w:pStyle w:val="BookText"/>
        <w:rPr/>
      </w:pPr>
      <w:r>
        <w:rPr>
          <w:rFonts w:ascii="Amiri" w:hAnsi="Amiri" w:eastAsia="Amiri" w:cs="Amiri"/>
          <w:color w:val="111111"/>
          <w:sz w:val="28"/>
          <w:sz w:val="28"/>
          <w:szCs w:val="28"/>
          <w:rtl w:val="true"/>
          <w:lang w:bidi="ar-SA"/>
        </w:rPr>
        <w:t>و ذهاب الحزن عن القلب ليس إلّالنشاطه و فرحه بما يسرّه، كهذه الثلاثة و أشباحها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يكفيك في المقام كون القرآن الكريم مفتّناً للقلوب مستجذباً لها يُعدّ من اعجازه و هكذا فصاحته و بلاغته، و لا ريب أنّ ما زُيّن به الذكر الحكيم ليس إلّا من أعظم نعم اللّٰه النازل من عرشه الكريم، كما انّ ادراك جمال القرآن و جلاله أيضاً نعمةٌ أخرى يعطيها اللّٰه تعالى لمن يشاء منه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العبوديّة</w:t>
      </w:r>
    </w:p>
    <w:p>
      <w:pPr>
        <w:pStyle w:val="BookText"/>
        <w:rPr/>
      </w:pPr>
      <w:r>
        <w:rPr>
          <w:rFonts w:ascii="Amiri" w:hAnsi="Amiri" w:eastAsia="Amiri" w:cs="Amiri"/>
          <w:color w:val="111111"/>
          <w:sz w:val="28"/>
          <w:sz w:val="28"/>
          <w:szCs w:val="28"/>
          <w:rtl w:val="true"/>
          <w:lang w:bidi="ar-SA"/>
        </w:rPr>
        <w:t>و هي محبّة العبد اللّٰه تعالى، و ليس في هذا العلم فضيلة افضل منها و ليس في العوالم كلّها نعمة اشرف و اعلى و اعظم منها فمن ذاق قطرة من هذا البحر شمله العناية الخاصّة الالهيّة، فأعطاه تعالى ما هو أفضل من العالَمَين و خيرٌ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سنخصّص بهذا المبحث فصلاً خاصّاً بتوفيقه و عونه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يجب الاشارة هنا إلى ان لهذه المحبّة مراتب ضعفاً و شدة، فاول مرتبة من تلك المراتب هو المتابعة،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لهذه المرتبة مراتب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اوسط المراتب الّتي هي ذات مراتب أيضاً هي انه لايشغل صاحبها شيء من الدنيا، بل شىءٌ من نعيم الآخرة أو عقابها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ان رجال الاخرة لا يشغلهم الدنيا عن اللّٰه و ان رجال اللّٰه كأمرأة فرعون الّتي كانت منهم، لا يشغلهم الاخرة عنه تعالى، فهم مخاطبون بخطاب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للّٰه‌درّ من أحسن و أجاد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نيست بر لوح دلم جز الف قامت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حرف دگر ياد نداد استادم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درّ من زاد في حسنه و جودته فأنشد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دولت آن نيست كه گيرم دو جهان زير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آنست كه من مهر تو را يافته‌ام</w:t>
      </w:r>
    </w:p>
    <w:p>
      <w:pPr>
        <w:pStyle w:val="BookText"/>
        <w:rPr/>
      </w:pPr>
      <w:r>
        <w:rPr>
          <w:rFonts w:ascii="Amiri" w:hAnsi="Amiri" w:eastAsia="Amiri" w:cs="Amiri"/>
          <w:color w:val="111111"/>
          <w:sz w:val="28"/>
          <w:sz w:val="28"/>
          <w:szCs w:val="28"/>
          <w:rtl w:val="true"/>
          <w:lang w:bidi="ar-SA"/>
        </w:rPr>
        <w:t>و اعلى المراتب الّتي لانهاية لها هي مرتبة الشوق و أطلق عليها في لسان الوحى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 مُوسىٰ صَعِقاً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مناجاته الشعبانيّة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 وَ تَصِيرَ أَرْوَاحُنَا مُعَلَّقَةً بِعِزِّ قُدْسِك إِلَهِي وَ اجْعَلْنِي مِمَّنْ نَادَيْتَهُ فَأَجَابَك وَ لاحَظْتَهُ فَصَعِقَ لِجَلالِك فَنَاجَيْتَهُ سِرّا وَ عَمِلَلَك جَهْرًا</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مولانا سيّد شهدا الأوّلين و الآخرين في دعاء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تَرَدُّدِي فِي الآْثَارِ يُوجِبُ بُعْدَ الْمَزَارِ فَاجْمَعْنِي عَلَيْك بِخِدْمَةٍ تُوصِلُنِي إِلَيْك كَيْفَ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 إِلَهِي أَمَرْتَ بِالرُّجُوعِ إِلَى الآْثَارِ فَأَرْجِعْنِي إِلَيْك بِكِسْوَةِ الْأَنْوَارِ وَ هِدَايَةِ الاسْتِبْصَارِ حَتَّى أَرْجِعَ إِلَيْك مِنْهَا كَمَا دَخَلْتُ إِلَيْك مِنْهَا مَصُونَ السِّرِّ عَنِ النَّظَرِ إِلَيْهَا وَ مَرْفُوعَ الْهِمَّةِ عَنِ الاعْتِمَادِ عَلَيْهَا إِنَّك عَلَى كُلِّ شَيْ‌ءٍ قَدِيرٌ إِلَهِي هَذَا ذُلِّي ظَاهِرٌ بَيْنَ‌ </w:t>
      </w:r>
    </w:p>
    <w:p>
      <w:pPr>
        <w:pStyle w:val="BookText"/>
        <w:rPr/>
      </w:pPr>
      <w:r>
        <w:rPr>
          <w:rFonts w:ascii="Amiri" w:hAnsi="Amiri" w:eastAsia="Amiri" w:cs="Amiri"/>
          <w:color w:val="111111"/>
          <w:sz w:val="28"/>
          <w:sz w:val="28"/>
          <w:szCs w:val="28"/>
          <w:rtl w:val="true"/>
          <w:lang w:bidi="ar-SA"/>
        </w:rPr>
        <w:t>يَدَيْك وَ هَذَا حَالِي لا يَخْفَى عَلَيْك مِنْك أَطْلُبُ الْوُصُولَ إِلَيْك وَ بِك أَسْتَدِلُّ عَلَيْك فَاهْدِنِي بِنُورِك إِلَيْك وَ أَقِمْنِي بِصِدْقِ الْعُبُودِيَّةِ بَيْنَ يَدَيْك إِلَهِي عَلِّمْنِي مِنْ عِلْمِك الْمَخْزُونِ وَ صُنِّي بِسِتْرِك الْمَصُونِ إِلَهِي حَقِّقْنِي بِحَقَائِقِ أَهْلِ الْقُرْبِ وَ اسْلُك بِي مَسْلَك أَهْلِ الْجَذْبِ إِلَهِي أَغْنِنِي بِتَدْبِيرِك لِي عَنْ تَدْبِيرِي وَ بِاخْتِيَارِك عَنِ اخْتِيَارِي وَ أَوْقِفْنِي عَلَى مَرَاكِزِ اضْطِرَارِي إِلَهِي أَخْرِجْنِي مِنْ ذُلِّ نَفْسِي وَ طَهِّرْنِي مِنْ شَكِّي وَ شِرْكِي قَبْلَ حُلُولِ رَمْسِي بِك أَنْتَصِرُ فَانْصُرْنِي وَ عَلَيْك أَتَوَكَّلُ فَلا تَكِلْنِي وَ إِيَّاك أَسْأَلُ فَلا تُخَيِّبْنِي وَ فِي فَضْلِك أَرْغَبُ فَلا تَحْرِمْنِي وَ بِجَنَابِك أَنْتَسِبُ فَلا تُبْعِدْنِي وَ بِبَابِك أَقِفُ فَلا تَطْرُدْنِي إِلَهِي تَقَدَّسَ رِضَاك أَنْ يَكُونَ لَهُ عِلَّةٌ مِنْك فَكَيْفَ يَكُونُ لَهُ عِلَّةٌ مِنِّي إِلَهِي أَنْتَ الْغَنِيُّ بِذَاتِك أَنْ يَصِلَ إِلَيْك النَّفْعُ مِنْك فَكَيْفَ لا تَكُونُ غَنِيّا عَنِّي إِلَهِي إِنَّ الْقَضَاءَ وَ الْقَدَرَ يُمَنِّينِي وَ إِنَّ الْهَوَى بِوَثَائِقِ الشَّهْوَةِ أَسَرَنِي فَكُنْ أَنْتَ النَّصِيرَ لِي حَتَّى تَنْصُرَنِي وَ تُبَصِّرَنِي وَ أَغْنِنِي بِفَضْلِك حَتَّى أَسْتَغْنِيَ بِك عَنْ طَلَبِي أَنْتَ الَّذِي أَشْرَقْتَ الْأَنْوَارَ فِي قُلُوبِ أَوْلِيَائِك حَتَّى عَرَفُوك وَ وَحَّدُوك وَ أَنْتَ الَّذِي أَزَلْتَ الْأَغْيَارَ عَنْ قُلُوبِ أَحِبَّائِك حَتَّى لَمْ يُحِبُّوا سِوَاك وَ لَمْ يَلْجَئُوا إِلَى غَيْرِك أَنْتَ الْمُونِسُ لَهُمْ حَيْثُ أَوْحَشَتْهُمُ الْعَوَالِمُ وَ أَنْتَ الَّذِي هَدَيْتَهُمْ حَيْثُ اسْتَبَانَتْ لَهُمُ الْمَعَالِمُ مَا ذَا وَجَدَ مَنْ فَقَدَك وَ مَا الَّذِي فَقَدَ مَنْ وَجَدَك لَقَدْ خَابَ مَنْ رَضِيَ دُونَك بَدَلا وَ لَقَدْ خَسِرَ مَنْ بَغَى عَنْك مُتَحَوِّلا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نظيرهما في الادعية كثير و لايجوز لنا الآن السير في هذا الوادى اكثر من هذا لأنّنا لانكون اهله و اسئل اللّٰه لنا و لكم الاهليّة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خرجنا عن طور البحث إلى التطويل ولكن لا بأس بنا في ذلك، حيث لم </w:t>
      </w:r>
    </w:p>
    <w:p>
      <w:pPr>
        <w:pStyle w:val="BookText"/>
        <w:rPr/>
      </w:pPr>
      <w:r>
        <w:rPr>
          <w:rFonts w:ascii="Amiri" w:hAnsi="Amiri" w:eastAsia="Amiri" w:cs="Amiri"/>
          <w:color w:val="111111"/>
          <w:sz w:val="28"/>
          <w:sz w:val="28"/>
          <w:szCs w:val="28"/>
          <w:rtl w:val="true"/>
          <w:lang w:bidi="ar-SA"/>
        </w:rPr>
        <w:t>يكن بدٌّ منه لا سيما في عصرنا الّذي شاع فيه اطلاق العشق و جملةٍ من مشتقّاته على اللّٰه و على انبيائه و على اهل بيت العصمة و الطهارة، فطوّلنا الكلام لانارة العقول و الافهام، و ارشادها إلى قبح العشق لكونه من مقولة الشرة و حسن محبّة اللّٰه لكونها من مقولة العبودية و الصدق مع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لاجامع بينهما غير اشتراكهما في الرغبة إلى الشىء، و لكن بونٌ بعيدٌ في الرغبة إلى الشهوانيات، و الرغبة إلى القدسيات و عوالم اللاهوت، فما لهؤلاء القوم كيف يحكمون‌؟ و إلى اين يذهبون‌؟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شرّة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شرّة البطن، فهى الحرص على الاكل و الشرب و الرغبة إلى المأكولات كيفاً و كماً و هي رذيلة تنشأ منها كثيرٌ من الرذائل، حتّى رذيلة شرّة الفرج تنشأ من شرّة البطن في غالب الأحيان و هي من الاسراف و التبذير و الاتراف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الفرق بين الاسراف و التبذير و الاتراف، ان الاسراف هو طلب الزيادة غير اللازمة في الاكل و الشرب و المسكن و الملبس و ما اليها، و التبذير هو الضياع في ذلك، و الاتراف هو الاستزادة المصحوبة لذنبٍ من الذنوب، و لمّا كان كلٌّ منهما يلازم الآخر في غالب الاحيان، ترى ان القرآن الكريم استبدل كلّاً منهما بالآخر في موارد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الاسراف يؤدّى إلى التبذير و التبذير يؤدّى إلى الاتراف، و الاتراف ليس فيه غير 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مذمّة كثرة الأكل في كثيرٍ من الروايات، و قد أحسن الامام العلّامة ثانى المجلسيّين حيث جمع قسطاً وافراً منها،</w:t>
      </w:r>
    </w:p>
    <w:p>
      <w:pPr>
        <w:pStyle w:val="BookText"/>
        <w:rPr/>
      </w:pPr>
      <w:r>
        <w:rPr>
          <w:rFonts w:ascii="Amiri" w:hAnsi="Amiri" w:eastAsia="Amiri" w:cs="Amiri"/>
          <w:color w:val="111111"/>
          <w:sz w:val="28"/>
          <w:sz w:val="28"/>
          <w:szCs w:val="28"/>
          <w:rtl w:val="true"/>
          <w:lang w:bidi="ar-SA"/>
        </w:rPr>
        <w:t>فمنها قولهم مستفيضاً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يَأْكُلُ فِي مِعًى وَاحِدٍ وَ الْكَافِرُ يَأْكُلُ فِي سَبْعَةِ أَمْعَاءٍ‌</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اختلف في معنى هذه الرواية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الرضى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المؤمن يقنع في المطعم بمقدار الاحتياج و لكن الكافر عبد </w:t>
      </w:r>
    </w:p>
    <w:p>
      <w:pPr>
        <w:pStyle w:val="BookText"/>
        <w:rPr/>
      </w:pPr>
      <w:r>
        <w:rPr>
          <w:rFonts w:ascii="Amiri" w:hAnsi="Amiri" w:eastAsia="Amiri" w:cs="Amiri"/>
          <w:color w:val="111111"/>
          <w:sz w:val="28"/>
          <w:sz w:val="28"/>
          <w:szCs w:val="28"/>
          <w:rtl w:val="true"/>
          <w:lang w:bidi="ar-SA"/>
        </w:rPr>
        <w:t>للّذّة و مطيع للشهوات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انّ المؤمن يأكل بمقدار الحاجة و لكن الكافر يأكل بالحواس الخمسة و بالشهوة و بالاحتياج و هي المراد بالسبعة، و هذا المعنى اوفى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قولهم عليهم السلام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ابْنِ آدَمَ لُقَيْمَاتٌ يُقِمْنَ صُلْبَهُ فَإِنْ كَانَ وَ لَا بُدَّ فَلْيَكُنِ الثُّلُثُ لِلطَّعَامِ وَ الثُّلُثُ لِلشَّرَابِ وَ الثُّلُثُ الآْخَرُ لِلنَّفَسِ‌</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منها قولهم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يُبْغِضُ كَثْرَةَ الْأَكْلِ‌</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منها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الْأَكْلِ وَ هِيَ مُورِثَةٌ شَيْئَيْنِ قَسْوَةَ الْقَلْبِ وَ هَيَجَانَ الشَّهْوَةِ‌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الْحِمْيَةُ رَأْسُ كُلِ دَوَاءٍ وَ الْمَعِدَةُ بَيْتُ الْأَدْوَاءِ‌</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اقْتَصَدَ النَّاسُ فِي المَطْعَمِ لَاسْتَقَامَتْ أَبْدَانُهُمْ‌</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الْبِطْنَةَ فَإِنَّهَا مَفْسَدَةٌ لِلْبَدَنِ وَ مَوْرَثَةٌ لِلسَّقَمِ وَ مَكْسَلَةٌ عَنِ الْعِبَادَةِ‌</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 لَا أُعَلِّمُك أَرْبَعَ كَلِمَاتٍ تَسْتَغْنِي بِهَا عَنِ الطِّبِ فَقَالَ بَلَى قَالَ لَا تَجْلِسْ عَلَى الطَّعَامِ إِلَّا وَ أَنْتَ جَائِعٌ وَ لَا تَقُمْ عَنِ‌ </w:t>
      </w:r>
    </w:p>
    <w:p>
      <w:pPr>
        <w:pStyle w:val="BookText"/>
        <w:rPr/>
      </w:pPr>
      <w:r>
        <w:rPr>
          <w:rFonts w:ascii="Amiri" w:hAnsi="Amiri" w:eastAsia="Amiri" w:cs="Amiri"/>
          <w:color w:val="111111"/>
          <w:sz w:val="28"/>
          <w:sz w:val="28"/>
          <w:szCs w:val="28"/>
          <w:rtl w:val="true"/>
          <w:lang w:bidi="ar-SA"/>
        </w:rPr>
        <w:t>الطَّعَامِ إِلَّا وَ أَنْتَ تَشْتَهِيهِ وَ جَوِّدِ الْمَضْغَ وَ إِذَا نِمْتَ فَأَعْرِضْ نَفْسَك عَلَى الْخَلَاءِ فَإِذَا اسْتَعْمَلْتَ هَذَا اسْتَغْنَيْتَ عَنِ الطِّبِّ وَ قَالَ إِنَّ فِي الْقُرْآنِ لآَيَةً تَجْمَعُ الطِّبَّ كُلَّهُ كُلُوا وَ اشْرَبُوا وَ لا تُسْرِفُوا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ان الاكول الحريص على الاكل و الشرب يصيب بأقسام الأسقام و الآلام الجسميّة و النفسيّة، و هذا قد ثبت في الطّب الحديث، و كما انّ في الروايات ذُكر جملة من الأمراض المعقبة لكثرة الأكل</w:t>
      </w:r>
      <w:r>
        <w:rPr>
          <w:rStyle w:val="FootnoteAnchor"/>
          <w:rtl w:val="true"/>
        </w:rPr>
        <w:footnoteReference w:id="239"/>
      </w:r>
      <w:r>
        <w:rPr>
          <w:rFonts w:ascii="Amiri" w:hAnsi="Amiri" w:eastAsia="Amiri" w:cs="Amiri"/>
          <w:color w:val="111111"/>
          <w:sz w:val="28"/>
          <w:sz w:val="28"/>
          <w:szCs w:val="28"/>
          <w:rtl w:val="true"/>
          <w:lang w:bidi="ar-SA"/>
        </w:rPr>
        <w:t>، ككدورة القلب و قسوته و الغفلة و اثارة الشهوات و كثرة النوم و الكسالة و لولا قبح في الحرص على الأكل و تبعة للأكول إلّارفع ماء وجهه بين الناس حيث يلحّ عليهم و يسألهم بالكفّ ليشبع بطنه اكثر ممّا يحتاج اليه، لكان كافياً لقبح هذه الرذيلة و قبح هذا الفعل الصادر عن الأكول، فكيف إذا اصبح و كان اكثر همّه البطن، نعوذ باللّٰه من شر القبقب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وُقِيَ شَرَّ ثَلَاثٍ فَقَدْ وُقِيَ الشَّرَّ كُلَّهُ لَقْلَقِهِ وَ قَبْقَبِهِ وَ ذَبْذَبِهِ‌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لِلنَّاسِ مِنَ الْقَبْقَبَيْنِ فَقِيلَ وَ مَا هُمَا يَا رَسُولَ اللَّهِ قَالَ الْحَلْقُ وَ الْفَرْجُ‌</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أُمَّتِي النَّارَ الْأَجْوَفَانِ الْبَطْنُ وَ الْفَرْجُ‌</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أَخَافُهُنَّ عَلَى أُمَّتِي مِنْ بَعْدِي الضَّلَالَةُ بَعْدَ الْمَعْرِفَةِ وَ مَضَلَّاتُ الْفِتَنِ وَ شَهْوَةُ الْبَطْنِ وَ الْفَرْجِ‌</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الغزإلى بعد أن ذكر مذمّة الشرة و مدح اخماد الشهوتين الفرج و البطن، أطال الكلام في نقل جملةٍ من أقوال القوم في مدح الجوع، ثم ذكر روايات عن طرق العامّة في ذلك، فراجعه 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الّذي لا ريب فيه كما ثبت بالاقوال و الاختبار، انّه لم يصل احدٌ إلى مدرجٍ من مدارج الكمال و لم يتخطىء احدٌ خطوةً نحو جناب اللّٰه تعالى إلّا بتقليل الطّعام و اعراض النّفس عن شرة البطن، حيث انّها لا تجمع مع العفّة، الّتي هي رأس الفضائل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 عن الشيخ‌الرئيس في المقام كلماتٌ يعجبنى أن أذكرها هينها، لا شتمالها على كثيرٍ ممّا ذكرناه، و هي قوله و للّٰه‌درّه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جميع وصيّتى و اعمل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 مجموع بنظم كلامي</w:t>
      </w:r>
    </w:p>
    <w:p>
      <w:pPr>
        <w:pStyle w:val="BookText"/>
        <w:rPr/>
      </w:pPr>
      <w:r>
        <w:rPr>
          <w:rFonts w:ascii="Amiri" w:hAnsi="Amiri" w:eastAsia="Amiri" w:cs="Amiri"/>
          <w:color w:val="111111"/>
          <w:sz w:val="28"/>
          <w:sz w:val="28"/>
          <w:szCs w:val="28"/>
          <w:rtl w:val="true"/>
          <w:lang w:bidi="ar-SA"/>
        </w:rPr>
        <w:t xml:space="preserve">اقلل جماعك ما استطعت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الحيٰوة تُراق في الارحام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غذائك كلّ يوم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طعاماً قبل هضم طعامِ‌ </w:t>
      </w:r>
      <w:bookmarkStart w:id="73" w:name="pg18707_240403"/>
    </w:p>
    <w:p>
      <w:pPr>
        <w:pStyle w:val="Heading4"/>
        <w:numPr>
          <w:ilvl w:val="3"/>
          <w:numId w:val="1"/>
        </w:numPr>
        <w:rPr/>
      </w:pPr>
      <w:bookmarkStart w:id="74" w:name="__RefHeading___Toc13059708_1280447820"/>
      <w:bookmarkStart w:id="75" w:name="_Toc24"/>
      <w:bookmarkEnd w:id="73"/>
      <w:bookmarkEnd w:id="74"/>
      <w:r>
        <w:rPr>
          <w:rtl w:val="true"/>
        </w:rPr>
        <w:t>روايات في الشّرة</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اسْتِشْعَارَ الطَّمَعِ فَإِنَّهُ يَشُوبُ الْقَلْبَ بِشِدَّةِ الْحِرْصِ وَ يَخْتِمُ عَلَى الْقَلْبِ بِطَابَعِ حُبِ الدُّنْيَا وَ هُوَ مِفْتَاحُ كُلِّ مَعْصِيَةٍ وَ رَأْسُ كُلِّ خَطِيئَةٍ وَ سَبَبُ إِحْبَاطِ كُلِّ حَسَنَةٍ‌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رَسُولُ اللَّهِ ص أَلَا إِنَّ لِكُلِّ عِبَادَةٍ شِرَّةً ثُمَّ تَصِيرُ إِلَى فَتْرَةٍ فَمَنْ صَارَتْ شِرَّةُ عِبَادَتِهِ إِلَى سُنَّتِي فَقَدِ اهْتَدَى وَ مَنْ خَالَفَ سُنَّتِي فَقَدْ ضَلَّ وَ كَانَ عَمَلُهُ فِي تَبَابٍ أَمَا إِنِّي أُصَلِّي وَ أَنَامُ وَ أَصُومُ وَ أُفْطِرُ وَ أَضْحَك وَ أَبْكِي فَمَنْ رَغِبَ عَنْ مِنْهَاجِي وَ سُنَّتِي فَلَيْسَ مِنِّي وَ قَالَ كَفَى بِالْمَوْتِ مَوْعِظَةً وَ كَفَى بِالْيَقِينِ غِنًى وَ كَفَى بِالْعِبَادَةِ شُغُلًا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لِكُلِ أَحَدٍ شِرَّةٌ وَ لِكُلِّ شِرَّةٍ فَتْرَةٌ فَطُوبَى لِمَنْ كَانَتْ فَتْرَتُهُ إِلَى خَيْرٍ</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شِرَّةٌ وَ فَتْرَةٌ فَمَنْ كَانَتْ فَتْرَتُهُ إِلَى سُنَّةٍ فَقَدِ اهْتَدَى وَ مَنْ كَانَتْ فَتْرَتُهُ إِلَى بِدْعَةٍ فَقَدْ غَوَى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ثَلَاثٌ أَخَافُهُنَّ عَلَى أُمَّتِي مِنْ بَعْدِي الضَّلَالَةُ بَعْدَ الْمَعْرِفَةِ وَ مَضَلَّاتُ الْفِتَنِ وَ شَهْوَةُ الْبَطْنِ وَ الْفَرْجِ‌</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تَلِجُ بِهِ أُمَّتِي النَّارَ الْأَجْوَفَانِ الْبَطْنُ وَ الْفَرْجُ‌</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يُدْخِلُ النَّارَ مِنْ أُمَّتِيَ الْأَجْوَفَانِ قَالُوا يَا رَسُولَ اللَّهِ وَ مَا الْأَجْوَفَانِ قَالَ الْفَرْجُ وَ الْفَمُ وَ أَكْثَرُ مَا يُدْخَلُ بِهِ الْجَنَّةَ تَقْوَى اللَّهِ وَ حُسْنُ الْخُلُقِ‌</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يَكُونُ الْعَبْدُ مِنَ اللَّهِ عَزَّ وَ جَلَّ إِذَا لَمْ يُهِمَّهُ إِلَّا بَطْنُهُ وَ فَرْجُهُ‌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أُمَّتِي مِنْ أَرْبَعِ خِصَالٍ فَلَهُ الْجَنَّةُ مِنَ الدُّخُولِ فِي الدُّنْيَا وَ اتِّبَاعِ الْهَوَى وَ شَهْوَةِ الْبَطْنِ وَ شَهْوَةِ الْفَرْجِ‌</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قَالَ قَالَ رَسُولُ اللَّهِ ص أَوَّلُ مَا عُصِيَ اللَّهُ تَبَارَك وَ تَعَالَى </w:t>
      </w:r>
    </w:p>
    <w:p>
      <w:pPr>
        <w:pStyle w:val="BookText"/>
        <w:rPr/>
      </w:pPr>
      <w:r>
        <w:rPr>
          <w:rFonts w:ascii="Amiri" w:hAnsi="Amiri" w:eastAsia="Amiri" w:cs="Amiri"/>
          <w:color w:val="111111"/>
          <w:sz w:val="28"/>
          <w:sz w:val="28"/>
          <w:szCs w:val="28"/>
          <w:rtl w:val="true"/>
          <w:lang w:bidi="ar-SA"/>
        </w:rPr>
        <w:t>بِسِتِّ خِصَالٍ حُبِّ الدُّنْيَا وَ حُبِّ الرِّئَاسَةِ وَ حُبِّ النِّسَاءِ وَ حُبِّ الطَّعَامِ وَ حُبِّ النَّوْمِ وَ حُبِّ الرَّاحَةِ‌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الْفِتَنُ ثَلَاثٌ حُبُّ النِّسَاءِ وَ هُوَ سَيْفُ الشَّيْطَانِ وَ شُرْبُ الْخَمْرِ وَ هُوَ فَخُّ الشَّيْطَانِ وَ حُبُّ الدِّينَارِ وَ الدِّرْهَمِ وَ هُوَ سَهْمُ الشَّيْطَانِ فَمَنْ أَحَبَّ النِّسَاءَ لَمْ يَنْتَفِعْ بِعَيْشِهِ وَ مَنْ أَحَبَّ الْأَشْرِبَةَ حَرُمَتْ عَلَيْهِ الْجَنَّةُ وَ مَنْ أَحَبَّ الدِّينَارَ وَ الدِّرْهَمَ فَهُوَ عَبْدُ الدُّنْيَا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سَأَلَ عَنْهُ أَمِيرُ الْمُؤْمِنِينَ ابْنَهُ الْحَسَنَ أَنَّهُ قَالَ لَهُ مَا الْفَقْرُ قَالَ الْحِرْصُ وَ الشَّرَهُ‌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مُنْتَفِعٍ بِالْحِكْمَةِ عَقْلٌ مَعْلُولٌ بِالْغَضَبِ وَ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مُنْتَفِعٍ بِالْعِظَاتِ قَلْبٌ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الشَّهْوَةِ أَعْظَمُ هُلْك وَ مِلْكُهَا أَشْرَفُ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غَلَبَةُ الشَّهْوَةِ تُبْطِلُ الْعِصْمَةَ وَ تُورِدُ الْهُلْك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الشَّهْوَةَ قَبْلَ قُوَّةِ ضَرَاوَتِهَا فَإِنَّهَا إِنْ 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وَ اسْتَفَادَتْك وَ لَمْ تَقْدِرْ عَلَى مُقَاوَمَتِهَا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الشَّهْوَةِ تُفْسِدُ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طَهِّرُوا أَنْفُسَكُمْ مِنْ دَنَسِ الشَّهَوَاتِ تُدْرِكُوا رَفِيعَ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الشَّهْوَةِ هُلْك وَ مَعْصِيَتُهَا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سَجِيَّةُ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مِنْ مَسَاوِي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يَشِينُ النَّفْسَ وَ يُفْسِدُ الدِّينَ وَ يُزْرِي بِالْفُتُوَّةِ‌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بِالشَّرَهِ تُشَانُ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الشَّرَهَ 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مَنَعَتْ أَكَلَاتٍ‌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الشَّرَهَ فَإِنَّهُ خُلُقٌ مُرْدِي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الشَّرَهَ فَإِنَّهُ يُفْسِدُ الْوَرَعَ وَ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بِالشَّرَهِ هُلْكًا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أُسُ كُلِ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الشَّرَهَ فَإِنَّهُ رَأْسُ كُلِّ دَنِيَّةٍ وَ أُسُّ كُلِّ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بَذْرٌ وَ بَذْرُ الشَّرِّ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جَامِعٌ لِمَسَاوِي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الْمَعَايِبِ 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دَنَاءَةَ الشَّرَهِ وَ الطَّمَعِ فَإِنَّهُ رَأْسُ كُلِ شَرٍّ وَ مَزْرَعَةُ الذُّلِّ وَ مُهِينُ النَّفْسِ وَ مُتْعِبُ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دَاعِيَةُ الشَّرِّ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عَلَى شَرِّ الرَّجُلِ بِكَثْرَةِ شَرَهِهِ وَ شِدَّةِ طَمَعِهِ‌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ثَمَرَةُ الشَّرَهِ التَّهَجُّمُ عَلَى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 لَا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يُلْقَى الشَّرِهُ 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الشَّرَهُ يُكْثِرُ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شَرِهَتْ نَفْسُهُ ذَلَّ 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وَ الشَّرَهُ يَكْسِبَانِ الشَّقَاءَ وَ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الشَّرَهِ الطَّمَعُ وَ ثَمَرَتُهُ الْمَلَامَةُ‌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إِيَّاكُمْ أَنْ تَشْرَهَ أَنْفُسُكُمْ إِلَى شَيْ‌ءٍ مِمَّا حَرَّمَ اللَّهُ عَلَيْكُمْ فَإِنَّ مَنِ انْتَهَك مَا حَرَّمَ اللَّهُ عَلَيْهِ هَاهُنَا فِي الدُّنْيَا حَالَ اللَّهُ بَيْنَهُ وَ بَيْنَ الْجَنَّةِ وَ نَعِيمِهَا وَ لَذَّتِهَا</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لَهُ قُوَّةٌ فِي دِينٍ وَ حَزْمٌ فِي لِينٍ وَ إِيمَانٌ فِي يَقِينٍ وَ حِرْصٌ فِي فِقْهٍ وَ نَشَاطٌ فِي هُدًى وَ بِرٌّ فِي اسْتِقَامَةٍ وَ عِلْمٌ فِي حِلْمٍ وَ كَيْسٌ فِي رِفْقٍ وَ سَخَاءٌ فِي حَقٍّ وَ قَصْدٌ فِي غِنًى وَ تَجَمُّلٌ فِي فَاقَةٍ وَ عَفْوٌ فِي قُدْرَةٍ وَ طَاعَةٌ لِلَّهِ فِي نَصِيحَةٍ وَ انْتِهَاءٌ فِي شَهْوَةٍ وَ وَرَعٌ فِي رَغْبَةٍ وَ حِرْصٌ فِي جِهَادٍ وَ صَلَاةٌ فِي شُغُلٍ وَ صَبْرٌ فِي شِدَّةٍ وَ فِي الْهَزَاهِزِ وَقُورٌ وَ فِي الْمَكَارِهِ صَبُورٌ وَ فِي الرَّخَاءِ شَكُورٌ وَ لَا يَغْتَابُ وَ لَا يَتَكَبَّرُ وَ لَا يَقْطَعُ الرَّحِمَ وَ لَيْسَ بِوَاهِنٍ وَ لَا فَظٍّ وَ لَا غَلِيظٍ وَ لَا يَسْبِقُهُ بَصَرُهُ وَ لَا يَفْضَحُهُ‌ </w:t>
      </w:r>
    </w:p>
    <w:p>
      <w:pPr>
        <w:pStyle w:val="BookText"/>
        <w:rPr/>
      </w:pPr>
      <w:r>
        <w:rPr>
          <w:rFonts w:ascii="Amiri" w:hAnsi="Amiri" w:eastAsia="Amiri" w:cs="Amiri"/>
          <w:color w:val="111111"/>
          <w:sz w:val="28"/>
          <w:sz w:val="28"/>
          <w:szCs w:val="28"/>
          <w:rtl w:val="true"/>
          <w:lang w:bidi="ar-SA"/>
        </w:rPr>
        <w:t>بَطْنُهُ وَ لَا يَغْلِبُهُ فَرْجُهُ‌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الْبَدَنَ لَيَطْغَى مِنْ أَكْلِهِ وَ أَقْرَبُ مَا يَكُونُ الْعَبْدُ مِنَ اللَّهِ إِذَا جَاعَ بَطْنُهُ وَ أَبْغَضُ مَا يَكُونُ الْعَبْدُ إِلَى اللَّهِ إِذَا امْتَلَأَ بَطْنُهُ‌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 بِئْسَ الْعَوْنُ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نَخِيبٌ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بَطْنٌ رَغِيبٌ وَ نَعْظٌ شَدِيدٌ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يُبْغِضُ كَثْرَةَ الْأَكْلِ وَ قَالَ أَبُو عَبْدِ اللَّهِ ع لَيْسَ بُدٌّ لِابْنِ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أَكْلَةٍ يُقِيمُ بِهَا صُلْبَهُ فَإِذَا أَكَلَ أَحَدُكُمْ طَعَاماً فَلْيَجْعَلْ ثُلُثَ بَطْنِهِ لِلطَّعَامِ وَ ثُلُثَ بَطْنِهِ لِلشَّرَابِ وَ ثُلُثَ بَطْنِهِ لِلنَّفَسِ وَ لَا تَسَمَّنُوا تَسَمُّنَ الْخَنَازِيرِ لِلذَّبْحِ‌</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الْمُؤْمِنُ يَأْكُلُ فِي مِعَاءٍ وَاحِدَةٍ وَ الْمُنَافِقُ يَأْكُلُ فِي سَبْعَةِ أَمْعَاءٍ‌</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قَصَدُوا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الطُّعَمِ لَاعْتَدَلَتْ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أَبْدَانُهُمْ‌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بن غياث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إِبْلِيسُ لِيَحْيَى بْنِ‌ </w:t>
      </w:r>
    </w:p>
    <w:p>
      <w:pPr>
        <w:pStyle w:val="BookText"/>
        <w:rPr/>
      </w:pPr>
      <w:r>
        <w:rPr>
          <w:rFonts w:ascii="Amiri" w:hAnsi="Amiri" w:eastAsia="Amiri" w:cs="Amiri"/>
          <w:color w:val="111111"/>
          <w:sz w:val="28"/>
          <w:sz w:val="28"/>
          <w:szCs w:val="28"/>
          <w:rtl w:val="true"/>
          <w:lang w:bidi="ar-SA"/>
        </w:rPr>
        <w:t>زَكَرِيَّا ع وَ إِذَا عَلَيْهِ مَعَالِيقُ مِنْ كُلِّ شَيْ‌ءٍ فَقَالَ لَهُ يَحْيَى مَا هَذِهِ الْمَعَالِيقُ فَقَالَ هَذِهِ الشَّهَوَاتُ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فَقَالَ هَلْ لِي مِنْهَا شَيْ‌ءٌ فَقَالَ رُبَّمَا شَبِعْتَ‌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وَ الذِّكْرِ قَالَ لِلَّهِ عَلَيَّ أَنْ لَا أَمْلَأَ بَطْنِي مِنْ طَعَامٍ أَبَداً وَ قَالَ إِبْلِيسُ لِلَّهِ عَلَيَّ أَنْ لَا أَنْصَحَ مُسْلِماً أَبَداً ثُمَّ قَالَ أَبُو عَبْدِ اللَّهِ ع يَا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جَعْفَرٍ وَ آلِ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يَمْلَئُوا بُطُونَهُمْ مِنْ طَعَام أَبَداً وَ لِلَّهِ عَلَى جَعْفَرٍ وَ آلِ جَعْفَرٍ أَنْ لَا يَعْمَلُوا لِلدُّنْيَا أَبَداً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إِنَّ الْبَدَنَ لَيَطْغَى مِنْ أَكْلِهِ وَ أَقْرَبُ مَا يَكُونُ الْعَبْدُ مِنَ اللَّهِ إِذَا جَاعَ بَطْنُهُ وَ أَبْغَضُ مَا يَكُونُ الْعَبْدُ إِلَى اللَّهِ إِذَا امْتَلَأَ بَطْنُهُ‌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8707_240411"/>
      <w:bookmarkStart w:id="77" w:name="pg18707_240411"/>
      <w:bookmarkEnd w:id="77"/>
    </w:p>
    <w:p>
      <w:pPr>
        <w:pStyle w:val="Heading3"/>
        <w:numPr>
          <w:ilvl w:val="2"/>
          <w:numId w:val="1"/>
        </w:numPr>
        <w:rPr/>
      </w:pPr>
      <w:bookmarkStart w:id="78" w:name="pg18707_240411"/>
      <w:bookmarkStart w:id="79" w:name="__RefHeading___Toc13059710_1280447820"/>
      <w:bookmarkStart w:id="80" w:name="_Toc25"/>
      <w:bookmarkEnd w:id="78"/>
      <w:bookmarkEnd w:id="79"/>
      <w:r>
        <w:rPr>
          <w:rtl w:val="true"/>
        </w:rPr>
        <w:t>الرذيلة الثَّامنة‌عشرة</w:t>
      </w:r>
      <w:r>
        <w:rPr>
          <w:rtl w:val="true"/>
        </w:rPr>
        <w:t xml:space="preserve">: </w:t>
      </w:r>
      <w:r>
        <w:rPr>
          <w:rtl w:val="true"/>
        </w:rPr>
        <w:t>الخمود</w:t>
      </w:r>
      <w:bookmarkEnd w:id="80"/>
    </w:p>
    <w:p>
      <w:pPr>
        <w:pStyle w:val="Heading4"/>
        <w:numPr>
          <w:ilvl w:val="3"/>
          <w:numId w:val="1"/>
        </w:numPr>
        <w:rPr/>
      </w:pPr>
      <w:bookmarkStart w:id="81" w:name="__RefHeading___Toc13059712_1280447820"/>
      <w:bookmarkStart w:id="82" w:name="_Toc26"/>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 هي أيضاً ضد العفّة و ضد الشرّه ايضاً، لان الخمود تفريط و الشرّه افراط، و كلّ واحد منهما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ملكة و حالة تنشأ منها الرغبة غير المحمود عن الشهوات و الميول و كأنّ صاحبها غفل عن كونه ذا بعدين، و له تمايلات نفسانيّة، يجب عليه أن يقوم بها فحرّم على نفسه تلك التمايلات و هي رذيلة خبيثة بل في كثير من الناس هي رذيلة أشدّ قبحاً من الشرّه،</w:t>
      </w:r>
    </w:p>
    <w:p>
      <w:pPr>
        <w:pStyle w:val="BookText"/>
        <w:rPr/>
      </w:pPr>
      <w:r>
        <w:rPr>
          <w:rFonts w:ascii="Amiri" w:hAnsi="Amiri" w:eastAsia="Amiri" w:cs="Amiri"/>
          <w:color w:val="111111"/>
          <w:sz w:val="28"/>
          <w:sz w:val="28"/>
          <w:szCs w:val="28"/>
          <w:rtl w:val="true"/>
          <w:lang w:bidi="ar-SA"/>
        </w:rPr>
        <w:t>و هي مثل الشرّه اكثر استعمالها في خمود الشهوة الجنسيّة و عدم الالتفاب بها، و الاسلام ذمّها مبالغاً في ذلك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طَيِّبٰاتِ مٰا أَحَلَّ اَللّٰهُ لَكُمْ وَ لاٰ </w:t>
      </w:r>
    </w:p>
    <w:p>
      <w:pPr>
        <w:pStyle w:val="BookText"/>
        <w:rPr/>
      </w:pPr>
      <w:r>
        <w:rPr>
          <w:rFonts w:ascii="Amiri" w:hAnsi="Amiri" w:eastAsia="Amiri" w:cs="Amiri"/>
          <w:color w:val="111111"/>
          <w:sz w:val="28"/>
          <w:sz w:val="28"/>
          <w:szCs w:val="28"/>
          <w:rtl w:val="true"/>
          <w:lang w:bidi="ar-SA"/>
        </w:rPr>
        <w:t>تَعْتَدُوا إِنَّ اَللّٰهَ لاٰ يُحِبُّ اَلْمُعْتَدِينَ‌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ان اللّٰه تعالى يلوم اليهود و يذمّهم على تحريمهم الطيّبات على أنفسهم، فظلموها، كما ان غير واحد من الآيات جعل الطيّبات مثوبة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 وَ اُشْكُرُوا لِلّٰهِ‌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اِعْمَلُوا صٰالِحاً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لتكريمه تعالى بنى آدم صور شتّى ذكر بعضها في القرآن الكريم، فتارةً يكرّمه و يهديه اكليل الكرامة، و تارةً أخرى يكرّمه بأن يهب له الطّيّبات ما أراد،</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حرّم طيّبات الدنيا على نفسه و رغب عنها، قد ترك كرامةً وهبها اللّٰه تعالى </w:t>
      </w:r>
    </w:p>
    <w:p>
      <w:pPr>
        <w:pStyle w:val="BookText"/>
        <w:rPr/>
      </w:pPr>
      <w:r>
        <w:rPr>
          <w:rFonts w:ascii="Amiri" w:hAnsi="Amiri" w:eastAsia="Amiri" w:cs="Amiri"/>
          <w:color w:val="111111"/>
          <w:sz w:val="28"/>
          <w:sz w:val="28"/>
          <w:szCs w:val="28"/>
          <w:rtl w:val="true"/>
          <w:lang w:bidi="ar-SA"/>
        </w:rPr>
        <w:t>له، فهو مذمومٌ و سيرته غير محمودةٍ عند اللّٰه، أضف إلى ذلك عدّه في الذكر الحكيم في عداد المفسدين في الأرض و هذا ينبىء عن بُعده عن ساحته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هو الّذي يصدق عليه أنّه تقدّم على اللّٰه و على رسوله صلى الله عليه و آله، و ان يرفع صوته فوق صوت النّبى لأنّه نهج منهجاً ما خطّه اللّٰه و رسوله له، فتجاوز سبيلهما، ولا سبيل له إلَّاحبط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بل في كثير من الروايات سُلِب عنه الايمان، مشيراً إلى أنّ المؤمنين لا خمود فيهم، فمن خمد عن مشتهياته الطيّبة لا يُطلق عليه المؤمن،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اميرالمؤمنين على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جَمَاعَةً مِنَ الصَّحَابَةِ كَانُوا حَرَّمُوا عَلَى أَنْفُسِهِمُ النِّسَاءَ وَ الْإِفْطَارَ بِالنَّهَارِ وَ النَّوْمَ بِاللَّيْلِ فَأَخْبَرَتْ أُمُّ سَلَمَةَ رَسُولَ اللَّهِ 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فَخَرَجَ إِلَى أَصْحَابِهِ فَقَالَ أَ تَرْغَبُونَ عَنِ النِّسَاءِ إِنِّي آتِي النِّسَاءَ وَ آكُلُ بِالنَّهَارِ وَ أَنَامُ بِاللَّيْلِ فَمَنْ رَغِبَ عَنْ سُنَّتِي فَلَيْسَ مِنِّي وَ أَنْزَلَ اللَّهُ لا تُحَرِّمُوا طَيِّباتِ ما أَحَلَّ اللَّهُ لَكُمْ وَ لا تَعْتَدُوا إِنَّ اللَّهَ لا يُحِبُّ الْمُعْتَدِينَ وَ كُلُوا مِمَّا رَزَقَكُمُ اللَّهُ حَلالًا طَيِّباً وَ اتَّقُوا اللَّهَ الَّذِي أَنْتُمْ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إِنَّا قَدْ حَلَفْنَا عَلَى ذَلِك فَأَنْزَلَ اللَّهُ لا يُؤاخِذُكُمُ اللَّهُ بِاللَّغْوِ فِي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ذلِك كَفَّارَةُ أَيْمانِكُمْ إِذا حَلَفْتُمْ وَ احْفَظُوا أَيْمانَكُمْ‌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روى عنهم في ترغيب الناس إلى الزواج و ترغيبهم ايّاهم إلى طلب الحلال من الدنيا، يحيّر العقول و نحن نروى هيهنا روايتين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 فَقَالَ لَهُ هَلْ لَك مِنْ زَوْجَةٍ قَالَ لَا فَقَالَ أَبِي مَا أُحِبُّ أَنَّ لِيَ الدُّنْيَا وَ مَا فِيهَا وَ إِنِّي بِتُّ لَيْلَةً وَ لَيْسَتْ لِي زَوْجَةٌ ثُمَّ قَالَ الرَّكْعَتَانِ يُصَلِّيهِمَا رَجُلٌ مُتَزَوِّجٌ أَفْضَلُ مِنْ رَجُلٍ أَعْزَبَ يَقُومُ لَيْلَهُ وَ يَصُومُ نَهَارَهُ ثُمَّ أَعْطَاهُ أَبِي سَبْعَةَ دَنَانِيرَ ثُمَّ قَالَ تَزَوَّجْ بِهَذِهِ ثُمَّ قَالَ أَبِي قَالَ رَسُولُ اللَّهِ ص اتَّخِذُوا الْأَهْلَ فَإِنَّهُ أَرْزَقُ لَكُمْ‌</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الراوى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 يَعْمَلُ فِي أَرْضٍ لَهُ قَدِ اسْتَنْقَعَتْ قَدَمَاهُ فِي الْعَرَقِ فَقُلْتُ جُعِلْتُ فِدَاك أَيْنَ الرِّجَالُ فَقَالَ يَا عَلِيُّ قَدْ عَمِلَ بِالْيَدِ مَنْ هُوَ خَيْرٌ مِنِّي وَ مِنْ‌ </w:t>
      </w:r>
    </w:p>
    <w:p>
      <w:pPr>
        <w:pStyle w:val="BookText"/>
        <w:rPr/>
      </w:pPr>
      <w:r>
        <w:rPr>
          <w:rFonts w:ascii="Amiri" w:hAnsi="Amiri" w:eastAsia="Amiri" w:cs="Amiri"/>
          <w:color w:val="111111"/>
          <w:sz w:val="28"/>
          <w:sz w:val="28"/>
          <w:szCs w:val="28"/>
          <w:rtl w:val="true"/>
          <w:lang w:bidi="ar-SA"/>
        </w:rPr>
        <w:t xml:space="preserve">أَبِي فِي أَرْضِهِ فَقُلْتُ وَ مَنْ هُوَ فَقَالَ رَسُولُ اللَّهِ ص وَ أَمِيرُ الْمُؤْمِنِينَ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آبَائِي كُلُّهُمْ كَانُوا قَدْ عَمِلُوا بِأَيْدِيهِمْ وَ هُوَ مِنْ عَمَلِ النَّبِيِّينَ وَ الْمُرْسَلِينَ وَ الْأَوْصِيَاءِ وَ الصَّالِحِينَ‌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 في هذا الباب كثير فراجع ان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يكفيك التنبّه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فالحسنة في الدنيا هي أشياء بها يتمّ أمر الحياة، كالزوجة الصالحة و الكفاف من المال الحلال و السلامة في الجسم و نحو ذلك، كما ان الحسنة في الاخرة هي رضوان اللّٰه و الجنّة و نعيمها،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في الدنيا و الاخرة حسنة إذا كانت مع اللّٰه تعالى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فامرئة فرعون حين اغتالها آل فرعون و أرادت أن تقتلها سألت من ربّها الجنّة و لكن عنداللّٰه تعالى، لان النعم في الدنيا كلها بلاصاحبها الّذي هو خالقها و بارؤها وزر و عذاب، و عند اهل اللّٰه تعالى النعم الاخروية و الدنيويّة في ذلك سيّان، فالجنّة و نعيمها نعم و لذائذ إذا كانت ردفاً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لا يقال ان القرآن مدح يحيى عليه السلام بكونه حصوراً، و الحصور هو من منع نفسه عن النساء و الزواج،</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يُبَشِّرُكَ بِيَحْيىٰ مُصَدِّقاً بِكَلِمَةٍ مِنَ اَللّٰهِ وَ سَيِّداً وَ حَصُوراً وَ نَبِيًّا مِنَ اَلصّٰالِحِينَ‌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عيسى و امّه مريم عليه السلام أيضاً كانا حصورين، فهذا و امثاله يدل على جواز الاعراض عن النساء، بل على كونه حسناً، فيجوز التباعد عن الدنيا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 ان الحصور في القرآن جاء بمعنى العفّة لا بمعنى العزوبة، فمدح اللّٰه تعالى يحيى بكونه عفيفاً ذا ورعٍ فيما يرجع إلى الجنس كما مدح مريم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عدم زواج مريم و ابنها، بل يحيى، فغير معلومٍ‌، وقوعاً و لمّيّةً و لو سلم بذلك، فهو مسئلة خارجية، غير معلومة لنا، و لعل الظروف الخاصّة بهم تمنعهم عن الزواج، كما يظهر من التاريخ، فربما يوجب الزمان أو المكان أو غيرهما من المقتضيات و الموانع رفع اليدعن كثير من المندوبات، كما يمنع في بعض الأحيان عن الاتيان بالواجبات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مجرد فعل ظهر عن نبىّ أو ولىّ لا يوجب رفع اليد عن حكم الفطرة و الوحى و سيرة العترة الطاهرة، بعد عدم معلوميّة ذلك الفعل لميّةً و لعلّهم كانوا مزدوجين و التأريخ لم‌يرو لنا سيرتهم في ذلك، و هذا لا استبعاد فيه نظراً إلى البُعد الواقع بين زمانين، زمانهم و زماننا هذا، و لو سلّم كونهم مجردين، فعلة ذلك ليست بمعلومة لنا فليس سيرتهم حجّةٌ علينا</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ما اشتهر من سيرتهم من الإعراض عن الدنيا و طيّباتها، فسيرتهم نُسخت بشريعتنا الغرّاء، لتوافقها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على ما قلنا مضافاً إلى السيرة المعصوميّة، كثرة ما وردت من الآيات و الروايات في الحثّ على النكاح، و الّتمتع بطيّبات الدنيا</w:t>
      </w:r>
      <w:r>
        <w:rPr>
          <w:rFonts w:eastAsia="Amiri" w:cs="Amiri" w:ascii="Amiri" w:hAnsi="Amiri"/>
          <w:color w:val="111111"/>
          <w:sz w:val="28"/>
          <w:szCs w:val="28"/>
          <w:rtl w:val="true"/>
          <w:lang w:bidi="ar-SA"/>
        </w:rPr>
        <w:t xml:space="preserve">. </w:t>
      </w:r>
      <w:bookmarkStart w:id="83" w:name="pg18707_240418"/>
    </w:p>
    <w:p>
      <w:pPr>
        <w:pStyle w:val="Heading4"/>
        <w:numPr>
          <w:ilvl w:val="3"/>
          <w:numId w:val="1"/>
        </w:numPr>
        <w:rPr/>
      </w:pPr>
      <w:bookmarkStart w:id="84" w:name="__RefHeading___Toc13059714_1280447820"/>
      <w:bookmarkStart w:id="85" w:name="_Toc27"/>
      <w:bookmarkEnd w:id="83"/>
      <w:bookmarkEnd w:id="84"/>
      <w:r>
        <w:rPr>
          <w:rtl w:val="true"/>
        </w:rPr>
        <w:t>روايات في ذمّ الخمود</w:t>
      </w:r>
      <w:bookmarkEnd w:id="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تُحَرِّمُوا طَيِّباتِ ما أَحَلَّ اللَّهُ لَكُمْ فَإِنَّهُ حَدَّثَنِي أَبِي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رِجَالِهِ عَنْ أَبِي عَبْدِ اللَّهِ ع قَالَ نَزَلَتْ هَذِهِ الآْيَةُ فِي أَمِيرِ الْمُؤْمِنِينَ ع وَ بِلَالٍ وَ عُثْمَانَ بْنِ مَظْعُونٍ فَأَمَّا أَمِيرُ الْمُؤْمِنِينَ ع فَحَلَفَ أَنْ لَا يَنَامَ فِي اللَّيْلِ أَبَداً وَ أَمَّا بِلَالٌ فَإِنَّهُ حَلَفَ أَنْ لَا يُفْطِرَ بِالنَّهَارِ أَبَداً وَ أَمَّا عُثْمَانُ بْنُ مَظْعُونٍ فَإِنَّهُ حَلَفَ لَا يَنْكِحُ أَبَداً فَدَخَلْتِ امْرَأَةُ عُثْمَانَ عَلَى عَائِشَةَ وَ كَانَتِ امْرَأَةً جَمِيلَةً فَقَالَتْ عَائِشَةُ مَا لِي أَرَاك مُتَعَطِّلَةً فَقَالَتْ وَ لِمَنْ أَتَزَيَّنُ فَوَ اللَّهِ مَا قَرَبَنِي زَوْجِي مُنْذُ كَذَا وَ كَذَا فَإِنَّهُ قَدْ تَرَهَّبَ وَ لَبِسَ الْمُسُوحَ وَ زَهِدَ فِي الدُّنْيَا فَلَمَّا دَخَلَ رَسُولُ اللَّهِ ص أَخْبَرَتْهُ عَائِشَةُ بِذَلِك فَخَرَجَ فَنَادَى الصَّلَاةَ جَامِعَةً فَاجْتَمَعَ النَّاسُ فَصَعِدَ الْمِنْبَرَ فَحَمِدَ اللَّهَ وَ أَثْنَى عَلَيْهِ ثُمَّ قَالَ مَا بَالُ أَقْوَامٍ يُحَرِّمُونَ عَلَى أَنْفُسِهِمُ الطَّيِّبَاتِ أَلَا إِنِّي أَنَامُ بِاللَّيْلِ وَ أَنْكِحُ وَ أُفْطِرُ بِالنَّهَارِ فَمَنْ رَغِبَ عَنْ سُنَّتِي فَلَيْسَ مِنِّي فَقَامَ هَؤُلَاءِ فَقَالُوا يَا رَسُولَ اللَّهِ فَقَدْ حَلَفْنَا عَلَى ذَلِك فَأَنْزَلَ اللَّهُ لا يُؤاخِذُكُمُ اللَّهُ بِاللَّغْوِ فِي أَيْمانِكُمْ وَ لكِنْ يُؤاخِذُكُمْ بِما عَقَّدْتُمُ الْأَيْمانَ فَكَفَّارَتُهُ إِطْعامُ عَشَرَةِ مَساكِينَ مِنْ أَوْسَطِ ما تُطْعِمُونَ أَهْلِيكُمْ أَوْ كِسْوَتُهُمْ أَوْ</w:t>
      </w:r>
    </w:p>
    <w:p>
      <w:pPr>
        <w:pStyle w:val="BookText"/>
        <w:rPr/>
      </w:pPr>
      <w:r>
        <w:rPr>
          <w:rFonts w:ascii="Amiri" w:hAnsi="Amiri" w:eastAsia="Amiri" w:cs="Amiri"/>
          <w:color w:val="111111"/>
          <w:sz w:val="28"/>
          <w:sz w:val="28"/>
          <w:szCs w:val="28"/>
          <w:rtl w:val="true"/>
          <w:lang w:bidi="ar-SA"/>
        </w:rPr>
        <w:t>تَحْرِيرُ رَقَبَةٍ فَمَنْ لَمْ يَجِدْ فَصِيامُ ثَلاثَةِ أَيَّامٍ ذلِك كَفَّارَةُ أَيْمانِكُمْ إِذا حَلَفْتُم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سُكَيْنٌ النَّخَعِيُ فَتَعَبَّدَ وَ تَرَك النِّسَاءَ وَ الطِّيبَ وَ الثِّيَابَ وَ الطَّعَامَ الطَّيِّبَ وَ كَانَ لَا يَرْفَعُ رَأْسَهُ دَاخِلَ الْمَسْجِدِ إِلَى السَّمَاءِ فَلَمَّا قَدِمَ الْمَدِينَةَ دَنَا عَنْ أَبِي إِسْحَاقَ فَصَلَّى إِلَى جَانِبِهِ فَقَالَ جُعِلْتُ فِدَاك إِنِّي أُرِيدُ أَنْ أَسْأَلَك مِنْ مَسَائِلَ قَالَ اذْهَبْ فَاكْتُبْهَا وَ أَرْسِلْ بِهَا إِلَيَّ فَكَتَبَ جُعِلْتُ فِدَاك رَجُلٌ دَخَلَهُ الْخَوْفُ مِنَ اللَّهِ عَزَّ وَ جَلَّ حَتَّى تَرَك النِّسَاءَ وَ الطَّعَامَ الطَّيِّبَ وَ لَا يَقْدِرُ أَنْ يَرْفَعَ رَأْسَهُ إِلَى السَّمَاءِ وَ أَمَّا الثِّيَابُ فَشَك فِيهَا فَكَتَبَ أَمَّا قَوْلُك فِي تَرْك النِّسَاءِ فَقَدْ عَلِمْتَ مَا كَانَ لِرَسُولِ اللَّهِ ص مِنَ النِّسَاءِ وَ أَمَّا قَوْلُك فِي تَرْك الطَّعَامِ الطَّيِّبِ فَقَدْ كَانَ رَسُولُ اللَّهِ ص يَأْكُلُ اللَّحْمَ وَ الْعَسَلَ وَ أَمَّا قَوْلُك إِنَّهُ دَخَلَهُ الْخَوْفُ حَتَّى لَا يَسْتَطِيعَ أَنْ يَرْفَعَ رَأْسَهُ إِلَى السَّمَاءِ فَأَكْثِرْ مِنْ تِلَاوَةِ هَذِهِ الآْيَاتِ الصَّابِرِينَ وَ الصَّادِقِينَ وَ الْقانِتِينَ وَ الْمُنْفِقِينَ وَ الْمُسْتَغْفِرِينَ بِالْأَسْحارِ</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قَدْ رَدَّ هَذَا الْأَمْرَ إِلَيْك وَ أَنْتَ أَحَقُ النَّاسِ بِهِ إِلَّا أَنَّهُ تَحْتَاجُ أَنْ يَتَقَدَّمَ مِنْك تَقَدُّمَك إِلَى لُبْسِ الصُّوفِ وَ مَا يُحْسِنُ لُبْسَهُ فَقَالَ وَيْحَكُمْ إِنَّمَا يُرَادُ مِنَ الْإِمَامِ قِسْطُهُ وَ عَدْلُهُ إِذَا قَالَ صَدَقَ وَ إِذَا حَكَمَ عَدَلَ وَ إِذْ وَعَدَ أَنْجَزَ قُلْ مَنْ حَرَّمَ زِينَةَ اللَّهِ الَّتِي أَخْرَجَ لِعِبادِهِ وَ الطَّيِّباتِ مِنَ الرِّزْقِ إِنَّ يُوسُفَ ع </w:t>
      </w:r>
    </w:p>
    <w:p>
      <w:pPr>
        <w:pStyle w:val="BookText"/>
        <w:rPr/>
      </w:pPr>
      <w:r>
        <w:rPr>
          <w:rFonts w:ascii="Amiri" w:hAnsi="Amiri" w:eastAsia="Amiri" w:cs="Amiri"/>
          <w:color w:val="111111"/>
          <w:sz w:val="28"/>
          <w:sz w:val="28"/>
          <w:szCs w:val="28"/>
          <w:rtl w:val="true"/>
          <w:lang w:bidi="ar-SA"/>
        </w:rPr>
        <w:t>لَبِسَ الدِّيبَاجَ الْمَنْسُوجَ بِالذَّهَبِ وَ جَلَسَ عَلَى مُتَّكَآتِ آلِ فِرْعَوْنَ‌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كلام له عليه السلام بالبصرة و قد دخل على العلاء بن زياد الحارثى يعوده و هو من اصحابه فلّما رأى سعة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هَذِهِ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إِلَيْهَا فِي الآْخِرَةِ كُنْتَ أَحْوَجَ وَ بَلَى إِنْ شِئْتَ بَلَغْتَ بِهَا الآْخِرَةَ تَقْرِي فِيهَا الضَّيْفَ وَ تَصِلُ فِيهَا الرَّحِمَ وَ تُطْلِعُ مِنْهَا الْحُقُوقَ مَطَالِعَهَا فَإِذاً أَنْتَ قَدْ بَلَغْتَ بِهَا الآْخِرَةَ فَقَالَ لَهُ الْعَلَاءُ يَا أَمِيرَ الْمُؤْمِنِينَ أَشْكُو إِلَيْك أَخِي عَاصِمَ بْنَ زِيَادٍ قَالَ وَ مَا لَهُ قَالَ لَبِسَ الْعَبَاءَةَ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قَالَ عَلَيَّ بِهِ فَلَمَّا جَاءَ قَالَ يَا عُدَيَّ نَفْسِهِ لَقَدِ اسْتَهَامَ بِك الْخَبِيثُ أَ مَا رَحِمْتَ أَهْلَك</w:t>
      </w:r>
    </w:p>
    <w:p>
      <w:pPr>
        <w:pStyle w:val="BookText"/>
        <w:rPr/>
      </w:pPr>
      <w:r>
        <w:rPr>
          <w:rFonts w:ascii="Amiri" w:hAnsi="Amiri" w:eastAsia="Amiri" w:cs="Amiri"/>
          <w:color w:val="111111"/>
          <w:sz w:val="28"/>
          <w:sz w:val="28"/>
          <w:szCs w:val="28"/>
          <w:rtl w:val="true"/>
          <w:lang w:bidi="ar-SA"/>
        </w:rPr>
        <w:t xml:space="preserve">وَ وَلَدَك أَ تَرَى اللَّهَ أَحَلَّ لَك الطَّيِّبَاتِ وَ هُوَ يَكْرَهُ أَنْ تَأْخُذَهَا أَنْتَ أَهْوَنُ عَلَى اللَّهِ مِنْ ذَلِك قَالَ يَا أَمِيرَ الْمُؤْمِنِينَ هَذَا أَنْتَ فِي خُشُونَةِ مَلْبَسِك وَ جُشُوبَةِ مَأْكَلِك قَالَ وَيْحَك إِنِّي لَسْتُ كَأَنْتَ إِنَّ اللَّهَ تَعَالَى فَرَضَ عَلَى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لِدُنْيَاك كَأَنَّك تَعِيشُ أَبَداً وَ اعْمَلْ لآِخِرَتِك كَأَنَّك تَمُوتُ‌ </w:t>
      </w:r>
    </w:p>
    <w:p>
      <w:pPr>
        <w:pStyle w:val="BookText"/>
        <w:rPr/>
      </w:pP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إِنَّ سَلْمَانَ رَضِيَ اللَّهُ عَنْهُ جَاءَ زَائِراً لِأَبِي الدَّرْدَاءِ فَوَجَدَ أُمَّ الدَّرْدَاءِ مُبْتَذِلَةً فَقَالَ مَا شَأْنُك قَالَتْ إِنَّ أَخَاك لَيْسَتْ لَهُ حَاجَةٌ فِي شَيْ‌ءٍ مِنْ أَمْرِ الدُّنْيَا قَالَ فَلَمَّا جَاءَ أَبُو الدَّرْدَاءِ رَحَّبَ لِسَلْمَانَ وَ قَرَّبَ إِلَيْهِ طَعَاماً فَقَالَ لِسَلْمَانَ اطْعَمْ فَقَالَ إِنِّي صَائِمٌ قَالَ أَقْسَمْتُ عَلَيْك إِلَّا مَا طَعِمْتَ فَقَالَ مَا أَنَا بِ‌آكِلٍ حَتَّى تَأْكُلَ قَالَ وَ بَاتَ عِنْدَهُ فَلَمَّا جَاءَ اللَّيْلُ قَامَ أَبُو الدَّرْدَاءِ فَحَبَسَهُ سَلْمَانُ قَالَ يَا أَبَا الدَّرْدَاءِ إِنَّ لِرَبِّك عَلَيْك حَقّاً إِنَّ لِجَسَدِك عَلَيْك حَقّاً وَ لِأَهْلِك عَلَيْك حَقّاً فَصُمْ وَ أَفْطِرْ وَ صَلِّ وَ نَمْ وَ أَعْطِ كُلَّ ذِي حَقٍّ حَقَّهُ فَأَتَى أَبُو الدَّرْدَاءِ النَّبِيَّ ص فَأَخْبَرَهُ بِمَا قَالَ سَلْمَانُ فَقَالَ لَهُ مِثْلَ قَوْلِ سَلْمَانَ‌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عن ابائه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 يَأْتِي أَهْلَ الصُّفَّةِ وَ كَانُوا ضِيفَانَ رَسُولِ اللَّهِ ص كَانُوا هَاجَرُوا مِنْ أَهَالِيهِمْ وَ أَمْوَالِهِمْ إِلَى الْمَدِينَةِ فَأَسْكَنَهُمْ رَسُولُ اللَّهِ ص صُفَّةَ الْمَسْجِدِ وَ هُمْ‌أَرْبَعُمِائَةِ رَجُلٍ فَكَانَ يُسَلِّمُ عَلَيْهِمْ بِالْغَدَاةِ وَ الْعَشِيِّ فَأَتَاهُمْ ذَاتَ يَوْمٍ فَمِنْهُمْ مَنْ يَخْصِفُ نَعْلَهُ وَ مِنْهُمْ مَنْ يَرْقَعُ ثَوْبَهُ وَ مِنْهُمْ مَنْ يَتَفَلَّى‌وَ كَانَ رَسُولُ اللَّهِ ص يَرْزُقُهُمْ مُدّاً مُدّاً مِنْ تَمْرٍ فِي كُلِّ يَوْمٍ فَقَامَ رَجُلٌ مِنْهُمْ فَقَالَ يَا رَسُولَ اللَّهِ التَّمْرُ الَّذِي تَرْزُقُنَا قَدْ أَحْرَقَ بُطُونَنَا فَقَالَ رَسُولُ اللَّهِ أَمَا إِنِّي لَوِ اسْتَطَعْتُ أَنْ أُطْعِمَكُمُ الدُّنْيَا لَأَطْعَمْتُكُمْ وَ لَكِنْ مَنْ عَاشَ مِنْكُمْ مِنْ بَعْدِي يُغْدَى عَلَيْهِ بِالْجِفَانِ وَ يُرَاحُ عَلَيْهِ بِالْجِفَانِ وَ يَغْدُو أَحَدُكُمْ فِي قَمِيصَةٍ وَ يَرُوحُ فِي أُخْرَى وَ تُنَجِّدُونَ بُيُوتَكُمْ كَمَا تُنَجَّدُ الْكَعْبَةُ فَقَامَ رَجُلٌ فَقَالَ يَا رَسُولَ اللَّهِ أَنَا إِلَى ذَلِك الزَّمَانِ بِالْأَشْوَاقِ فَمَتَى هُوَ قَالَ ص </w:t>
      </w:r>
    </w:p>
    <w:p>
      <w:pPr>
        <w:pStyle w:val="BookText"/>
        <w:rPr/>
      </w:pPr>
      <w:r>
        <w:rPr>
          <w:rFonts w:ascii="Amiri" w:hAnsi="Amiri" w:eastAsia="Amiri" w:cs="Amiri"/>
          <w:color w:val="111111"/>
          <w:sz w:val="28"/>
          <w:sz w:val="28"/>
          <w:szCs w:val="28"/>
          <w:rtl w:val="true"/>
          <w:lang w:bidi="ar-SA"/>
        </w:rPr>
        <w:t>زَمَانُكُمْ هَذَا خَيْرٌ مِنْ ذَلِك الزَّمَانِ إِنَّكُمْ إِنْ مَلَأْتُمْ بُطُونَكُمْ مِنَ الْحَلَالِ تُوشِكُونَ أَنْ تَمْلَئُوهَا مِنَ الْحَرَامِ فَقَامَ سَعْدُ بْنُ أَشَجَّ فَقَالَ يَا رَسُولَ اللَّهِ مَا يُفْعَلُ بِنَا بَعْدَ الْمَوْتِ قَالَ الْحِسَابُ وَ الْقَبْرُ ثُمَّ ضِيقُهُ بَعْدَ ذَلِك أَوْ سَعَتُهُ فَقَالَ يَا رَسُولَ اللَّهِ هَلْ تَخَافُ أَنْتَ ذَلِك فَقَالَ لَا وَ لَكِنْ أَسْتَحْيِي مِنَ النِّعَمِ الْمُتَظَاهِرَةِ الَّتِي لَا أُجَازِيهَا وَ لَا جُزْءاً مِنْ سَبْعَةٍ فَقَالَ سَعْدُ بْنُ أَشَجَّ إِنِّي أُشْهِدُ اللَّهَ وَ أُشْهِدُ رَسُولَهُ وَ مَنْ حَضَرَنِي أَنَّ نَوْمَ اللَّيْلِ عَلَيَّ حَرَامٌ وَ الْأَكْلَ بِالنَّهَارِ عَلَيَّ حَرَامٌ وَ لِبَاسَ اللَّيْلِ عَلَيَّ حَرَامٌ وَ مُخَالَطَةَ النَّاسِ عَلَيَّ حَرَامٌ وَ إِتْيَانَ النِّسَاءِ عَلَيَّ حَرَامٌفَقَالَ رَسُولُ اللَّهِ يَا سَعْدُ لَمْ تَصْنَعْ شَيْئاً كَيْفَ تَأْمُرُ بِالْمَعْرُوفِ وَ تَنْهَى عَنِ الْمُنْكَرِ إِذَا لَمْ تُخَالِطِ النَّاسَ وَ سُكُونُ الْبَرِّيَّةِ بَعْدَ الْحَضَرِ كُفْرٌ لِلنِّعْمَةِ نَمْ بِاللَّيْلِ وَ كُلْ بِالنَّهَارِ وَ الْبَسْ مَا لَمْ يَكُنْ ذَهَباً أَوْ حَرِيراً أَوْ مُعَصْفَراً وَ آتِ النِّسَاءَ‌</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يُحِبُ جَمْعَ الْمَالِ مِنْ حَلَالٍ فَيَكُفَّ بِهِ وَجْهَهُ وَ يَقْضِيَ بِهِ دَيْنَهُ وَ يَصِلَ بِهِ رَحِمَهُ‌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إِنِّي قَدْ تَرَكْتُ التِّجَارَةَ فَقَالَ لَا تَفْعَلْ افْتَحْ بَابَك وَ ابْسُطْ بِسَاطَك وَ اسْتَرْزِقِ اللَّهَ رَبَّك</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سُفْيَانُ الثَّوْرِيُّ عَلَى أَبِي عَبْدِ اللَّهِ ع فَرَأَى عَلَيْهِ ثِيَابَ بَيَاضٍ كَأَنَّهَا غِرْقِئُ الْبَيْضِ فَقَالَ لَهُ إِنَّ هَذَا اللِّبَاسَ لَيْسَ مِنْ لِبَاسِك فَقَالَ لَهُ اسْمَعْ مِنِّي وَ عِ مَا أَقُولُ لَك فَإِنَّهُ خَيْرٌ لَك عَاجِلًا وَ آجِلًا إِنْ كُنْتَ أَنْتَ مِتَّ عَلَى السُّنَّةِ وَ الْحَقِّ وَ لَمْ تَمُتْ عَلَى بِدْعَةٍ أُخْبِرُك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 كَانَ فِي زَمَانٍ مُقْفِرٍ جَشِبٍ فَإِذَا أَقْبَلَتِ الدُّنْيَا فَأَحَقُّ أَهْلِهَا بِهَا أَبْرَارُهَا لَا فُجَّارُهَا وَ مُؤْمِنُهَا لَا مُنَافِقُوهَا وَ مُسْلِمُوهَا لَا كُفَّارُهَا فَمَا أَنْكَرْتَ يَا ثَوْرِيُّ فَوَ اللَّهِ إِنِّي لَمَعَ مَا تَرَى مَا أَتَى عَلَيَّ مُذْ عَقَلْتُ صَبَاحٌ وَ لَا مَسَاءٌ وَ لِلَّهِ فِي مَالِي حَقٌّ أَمَرَنِي أَنْ أَضَعَهُ مَوْضِعاً إِلَّا وَضَعْتُه فَقَالَ ثُمَّ أَتَاهُ قَوْمُهُ مِمَّنْ يُظْهِرُ التَّزَهُّدَ وَ يَدْعُونَ النَّاسَ أَنْ يَكُونُوا مَعَهُمْ مِثْلَ الَّذِي هُمْ عَلَيْهِ مِنَ التَّقَشُّفِ فَقَالُوا إِنَّ صَاحِبَنَا حَصِرَ عَنْ كَلَامِك وَ لَمْ تَحْضُرْهُ حُجَّةٌ فَقَالَ لَهُمْ هَاتُوا حُجَجَكُمْ فَقَالُوا إِنَّ حُجَجَنَا مِنْ كِتَابِ اللَّهِ قَالَ لَهُمْ فَأَدْلُوا بِهَا فَإِنَّهَا أَحَقُّ مَا اتُّبِعَ وَ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يَقُولُ اللَّهُ تَبَارَك وَ تَعَالَى يُخْبِرُ عَنْ قَوْمٍ مِنْ أَصْحَابِ النَّبِيِّ ص وَ يُؤْثِرُونَ عَلى أَنْفُسِهِمْ وَ لَوْ كانَ بِهِمْ خَصاصَةٌ وَ مَنْ يُوقَ شُحَّ نَفْسِهِ فَأُولئِك هُمُ الْمُفْلِحُونَ فَمَدَحَ فِعْلَهُمْ وَ قَالَ فِي مَوْضِعٍ آخَرَ وَ يُطْعِمُونَ الطَّعامَ عَلى حُبِّهِ مِسْكِيناً وَ يَتِيماً وَ أَسِيراًفَنَحْنُ نَكْتَفِي بِهَذَا فَقَالَ رَجُلٌ مِنَ الْجُلَسَاءِ إِنَّا مَا رَأَيْنَاكُمْ تَزْهَدُونَ فِي الْأَطْعِمَةِ الطَّيِّبَةِ وَ مَعَ ذَلِك تَأْمُرُونَ النَّاسَ بِالْخُرُوجِ مِنْ أَمْوَالِهِمْ حَتَّى تَتَمَتَّعُوا أَنْتُمْ مِنْهَا فَقَالَ لَهُ أَبُو عَبْدِ اللَّهِ ع دَعُوا عَنْكُمْ مَا لَا يُنْتَفَعُ بِهِ أَخْبِرُونِي أَيُّهَا النَّفَرُ أَ لَكُمْ عِلْمٌ بِنَاسِخِ الْقُرْآنِ مِنْ مَنْسُوخِهِ وَ مُحْكَمِهِ مِنْ مُتَشَابِهِهِ الَّذِي فِي مِثْلِهِ ضَلَّ مَنْ ضَلَّ وَ هَلَك مَنْ هَلَك مِنْ هَذِهِ الْأُمَّةِ فَقَالُوا لَهُ أَوْ بَعْضِهِ فَأَمَّا كُلُّهُ فَلَا فَقَالَ لَهُمْ مِنْ هَاهُنَا أُتِيتُمْ وَ كَذَلِك أَحَادِيثُ رَسُولِ اللَّهِ ص فَأَمَّا مَا ذَكَرْتُمْ مِنْ إِخْبَارِ اللَّهِ إِيَّانَا فِي كِتَابِهِ عَنِ الْقَوْمِ الَّذِينَ أَخْبَرَ عَنْهُمْ بِحُسْن‌فِعَالِهِمْ فَقَدْ كَانَ مُبَاحاً جَائِزاً وَ لَمْ يَكُونُوا نُهُوا عَنْهُ وَ ثَوَابُهُمْ مِنْهُ عَلَى اللَّهِ وَ ذَلِك أَنَّ اللَّهَ جَلَّ وَ تَقَدَّسَ أَمَرَ بِخِلَافِ مَا عَمِلُوا بِهِ فَصَارَ أَمْرُهُ نَاسِخاً لِفِعْلِهِمْ وَ كَانَ نَهَى اللَّهُ تَبَارَك وَ تَعَالَى رَحْمَةً لِلْمُؤْمِنِينَ وَ نَظَراً لِكَيْ لَا يُضِرُّوا بِأَنْفُسِهِمْ وَ عِيَالاتِهِمْ مِنْهُمُ الضَّعَفَةُ الصِّغَارُ وَ الْوِلْدَانُ وَ الشَّيْخُ الْفَانِ وَ الْعَجُوزُ الْكَبِيرَةُ الَّذِينَ لَا يَصْبِرُونَ عَلَى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الْجُوعِ فَإِنْ تَصَدَّقْتُ بِرَغِيفِي وَ لَا رَغِيفَ لِي غَيْرُهُ ضَاعُوا وَ هَلَكُوا جُوعاً فَمِنْ ثَمَّ قَالَ رَسُولُ اللَّهِ ص خَمْسُ تَمَرَاتٍ أَوْ خَمْسُ قُرَصٍ أَوْ دَنَانِيرُ أَوْ دَرَاهِمُ يَمْلِكُهَا الْإِنْسَانُ وَ هُوَ يُرِيدُ أَنْ يُمْضِيَهَا فَأَفْضَلُهَا مَا أَنْفَقَهُ الْإِنْسَانُ عَلَى وَالِدَيْهِ ثُمَّ الثَّانِيَةُ عَلَى نَفْسِهِ وَ عِيَالِهِ ثُمَّ الثَّالِثَةُ الْقَرَابَةِ وَ إِخْوَانِهِ الْمُؤْمِنِينَ ثُمَّ الرَّابِعَةُ عَلَى جِيرَانِهِ الْفُقَرَاءِ ثُمَّ الْخَامِسَةُ فِي سَبِيلِ اللَّهِ وَ هُوَ أَخَسُّهَا أَجْراً وَ قَالَ النَّبِيُّ ص لِلْأَنْصَارِيِّ حَيْثُ أَعْتَقَ عِنْدَ مَوْتِهِ خَمْسَةً أَوْ سِتَّةً مِنَ الرَّقِيقِ وَ لَمْ يَكُنْ يَمْلِك غَيْرَهُمْ وَ لَهُ أَوْلَادٌ صِغَارٌ لَوْ أَعْلَمْتُمُونِي أَمْرَهُ مَا تَرَكْتُكُمْ تَدْفِنُونَهُ مَعَ الْمُسْلِمِينَ تَرَك صِبْيَةً صِغَاراً يَتَكَفَّفُونَ النَّاسَ ثُمَّ قَالَ حَدَّثَنِي أَبِي أَنَّ النَّبِيَّ ص قَالَ ابْدَأْ بِمَنْ تَعُولُ الْأَدْنَى فَالْأَدْنَى ثُمَّ هَذَا مَا نَطَقَ بِهِ الْكِتَابُ رَدّاً لِقَوْلِكُمْ وَ نَهْياً عَنْهُ مَفْرُوضٌ مِنَ اللَّهِ الْعَزِيزِ الْحَكِيمِ قَالَ الَّذِينَ إِذا أَنْفَقُوا لَمْ يُسْرِفُوا وَ لَمْ يَقْتُرُوا وَ كانَ بَيْنَ ذلِك قَواماً أَ فَلَا تَرَوْنَ أَنَّ اللَّهَ تَبَارَك وَ تَعَالَى قَالَ غَيْرَ مَا أَرَاكُمْ تَدْعُونَ النَّاسَ إِلَيْهِ مِنَ الْأَثَرَةِ عَلَى أَنْفُسِهِمْ وَ سَمَّى مَنْ فَعَلَ مَا تَدْعُونَ إِلَيْهِ مُسْرِفاً وَ فِي غَيْرِ آيَةٍ مِنْ كِتَابِ اللَّهِ يَقُولُ إِنَّهُ لا يُحِبُّ الْمُسْرِفِينَ فَنَهَاهُمْ عَنِ الْإِسْرَافِ وَ نَهَاهُمْ عَنِ التَّقْتِيرِ لَكِنْ أَمْرٌ بَيْنَ أَمْرَيْنِ لَا يُعْطِي جَمِيعَ مَا عِنْدَهُ ثُمَّ يَدْعُو اللَّهَ أَنْ يَرْزُقَهُ فَلَا يَسْتَجِيبُ لَهُ لِلْحَدِيثِ الَّذِي جَاءَ عَنِ النَّبِيِّ ص أَنَّ أَصْنَافاً مِنْ أُمَّتِي لَا يُسْتَجَابُ لَهُمْ دُعَاؤُهُمْ رَجُلٌ يَدْعُو عَلَى وَالِدَيْه‌وَ رَجُلٌ يَدْعُو عَلَى غَرِيمٍ ذَهَبَ لَهُ بِمَالٍ وَ لَمْ يُشْهِدْ عَلَيْهِ وَ رَجُلٌ يَدْعُو عَلَى امْرَأَتِهِ وَ قَدْ جَعَلَ اللَّهُ تَخْلِيَةَ سَبِيلِهَا بِيَدِهِ وَ رَجُلٌ يَقْعُدُ فِي الْبَيْتِ يَقُولُ يَا رَبِّ ارْزُقْنِي وَ لَا يَخْرُجُ يَطْلُبُ الرِّزْقَ فَيَقُولُ اللَّهُ جَلَّ وَ عَزَّ عَبْدِي أَ وَ لَمْ أَجْعَلْ لَك السَّبِيلَ إِلَى الطَّلَبِ وَ الضَّرْبِ فِي الْأَرْضِ بِجَوَارِحَ صَحِيحَةٍ فَتَكُونَ قَدْ أُعْذِرْتَ فِيمَا بَيْنِي وَ بَيْنَك فِي الطَّلَبِ لِاتِّبَاعِ أَمْرِي وَ لِكَيْلَا تَكُونَ كَلًّا عَلَى أَهْلِك فَإِنْ شِئْتُ رَزَقْتُك وَ إِنْ شِئْتُ قَتَّرْتُ عَلَيْك وَ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مَعْذُورٌ عِنْدِي وَ رَجُلٌ رَزَقَهُ اللَّهُ مَالًا كَثِيراً فَأَنْفَقَهُ ثُمَّ أَقْبَلَ يَدْعُو يَا رَبِّ ارْزُقْنِي فَيَقُولُ اللَّهُ أَ لَمْ أَرْزُقْك رِزْقاً وَاسِعاً أَ فَلَا اقْتَصَدْتَ فِيهِ كَمَا أَمَرْتُك وَ لَمْ تُسْرِفْ كَمَا نَهَيْتُك وَ رَجُلٌ يَدْعُو فِي قَطِيعَةِ رَحِمٍ ثُمَّ عَلَّمَ اللَّهُ نَبِيَّهُ كَيْفَ يُنْفِقُ وَ ذَلِك أَنَّهُ كَانَ عِنْدَهُ أُوقِيَّةٌ مِنْ ذَهَبٍ فَكَرِهَ أَنْ تَبِيتَ عِنْدَهُ فَصَدَّقَ وَ أَصْبَحَ لَيْسَ عِنْدَهُ شَيْ‌ءٌ وَ جَاءَهُ مَنْ يَسْأَلُهُ فَلَمْ يَكُنْ عِنْدَهُ مَا يُعْطِيهِ فَلَامَهُ السَّائِلُ وَ اغْتَمَّ هُوَ حَيْثُ لَمْ يَكُنْ عِنْدَهُ مَا يُعْطِيهِ وَ كَانَ رَحِيماً رَفِيقاً فَأَدَّبَ اللَّهُ نَبِيَّهُ بِأَمْرِهِ إِيَّاهُ فَقَالَ وَ لا تَجْعَلْ يَدَك مَغْلُولَةً إِلى عُنُقِك وَ لا تَبْسُطْها كُلَّ الْبَسْطِ فَتَقْعُدَ مَلُوماً مَحْسُوراًيَقُولُ إِنَّ النَّاسَ قَدْ يَسْأَلُونَك وَ لَا يَعْذِرُونَك فَإِذَا أَعْطَيْتَ جَمِيعَ مَا عِنْدَك كُنْتَ قَدْ حَسَرْتَ مِنَ الْمَالِ فَهَذِهِ أَحَادِيثُ رَسُولِ اللَّهِ ص يُصَدِّقُهَا الْكِتَابُ وَ الْكِتَابُ يُصَدِّقُهُ أَهْلُهُ مِنَ الْمُؤْمِنِينَ وَ قَالَ أَبُو بَكْرٍ عِنْدَ مَوْتِهِ أُوصِي بِالْخُمُسِ وَ الْخُمُسُ كَثِيرٌ فَإِنَّ اللَّهَ قَدْ رَضِيَ بِالْخُمُسِ فَأَوْصَى بِالْخُمُسِ وَ قَدْ جَعَلَ اللَّهُ لَهُ الثُّلُثَ عِنْدَ مَوْتِهِ وَ لَوْ عَلِمَ أَنَّ الثُّلُثَ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أَوْصَى بِهِ ثُمَّ مَنْ قَدْ عَلِمْتُمْ بَعْدَهُ فِي فَضْلِهِ وَ زُهْدِهِ سَلْمَانُ وَ أَبُو ذَرٍّ فَأَمَّا سَلْمَانُ فَكَانَ إِذَا أَخَذَ عَطَاءَهُ رَفَعَ مِنْهُ قُوتَهُ لِسَنَتِهِ حَتَّى يَحْضُرَهُ عَطَاؤُهُ مِنْ قَابِلٍ فَقِيلَ لَهُ يَا أَبَا عَبْدِ اللَّهِ أَنْتَ فِي زُهْدِك تَصْنَعُ هَذَا وَ إِنَّك لَا تَدْرِي لَعَلَّك تَمُوتُ الْيَوْمَ أَوْ غَداً وَ كَانَ جَوَابُهُ أَنْ قَالَ مَا لَكُمْ لَا تَرْجُونَ لِيَ الْبَقَاءَ كَمَا خِفْتُمْ عَلَيَّ الْفَنَاءَ أَ وَ مَا عَلِمْتُمْ يَاجَهَلَةُ أَنَّ النَّفْسَ قَدْ تَلْتَاثُ عَلَى صَاحِبِهَا إِذَا لَمْ يَكُنْ لَهَا مِنَ الْعَيْشِ مَا يَعْتَمِدُ عَلَيْهِ فَإِذَا هِيَ أَحْرَزَتْ مَعِيشَتَهَا اطْمَأَنَّتْ فَأَمَّا أَبُو ذَرٍّ فَكَانَتْ لَهُ نُوَيْقَاتٌ وَ شُوَيْهَاتٌ يَحْلُبُهَا وَ يَذْبَحُ مِنْهَا إِذَا اشْتَهَى أَهْلُهُ اللَّحْمَ أَوْ نَزَلَ بِهِ ضَيْفٌ أَوْ رَأَى بِأَهْلِ الْمَاءِ الَّذِينَ هُمْ مَعَهُ خَصَاصَةً نَحَرَ لَهُمُ الْجَزُورَ أَوْ مِنَ الشَّاةِ عَلَى قَدْرِ مَا يُذْهِبُ عَنْهُمْ قَرَمَ اللَّحْمِ فَيَقْسِمُهُ بَيْنَهُمْ وَ يَأْخُذُ كَنَصِيبِ أَحَدِهِمْ لَا يَفْضُلُ عَلَيْهِمْ وَ مَنْ أَزْهَدُ مِنْ‌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وَ قَدْ قَالَ فِيهِمْ رَسُولُ اللَّهِ ص مَا قَالَ وَ لَمْ يَبْلُغْ مِنْ أَمْرِهِمَا أَنْ صَارَا لَا يَمْلِكَانِ شَيْئاً الْبَتَّةَ كَمَا تَأْمُرُونَ النَّاسَ بِإِلْقَاءِ أَمْتِعَتِهِمْ وَ شَيْئِهِمْ وَ يُؤْثِرُونَ بِهِ عَلَى أَنْفُسِهِمْ وَ عِيَالاتِهِمْ وَ اعْلَمُوا أَيُّهَا النَّفَرُ أَنِّي سَمِعْتُ أَبِي يَرْوِي عَنْ آبَائِهِ أَنَّ رَسُولَ اللَّهِ ص قَالَ يَوْماً مَا عَجِبْتُ مِنْ شَيْ‌ءٍ كَعَجَبِي مِنَ الْمُؤْمِنِ إِنَّهُ إِنْ قُرِّضَ جَسَدُهُ فِي دَارِ الدُّنْيَا بِالْمَقَارِيضِ كَانَ خَيْراً لَهُ وَ إِنْ مَلَك مَا بَيْنَ مَشَارِقِ الْأَرْضِ وَ مَغَارِبِهَا كَانَ خَيْراً لَهُ فَكُلُّ مَا يَصْنَعُ اللَّهُ بِهِ فَهُوَ خَيْرٌ لَهُ فَلَيْتَ شِعْرِي هَلْ يَحِيقُ فِيكُمُ الْيَوْمَ مَا قَدْ شَرَحْتُ لَكُمْ أَمْ أَزِيدُكُمْ أَ وَ مَا عَلِمْتُمْ أَنَّ اللَّهَ جَلَّ اسْمُهُ فَرَضَ عَلَى الْمُؤْمِنِينَ فِي أَوَّلِ الْأَمْرِ أَنْ يُقَاتِلَ الرَّجُلُ مِنْهُمْ عَشَرَةً مِنَ الْمُشْرِكِينَ لَيْسَ لَهُ أَنْ يُوَلِّيَ وَجْهَهُ عَنْهُمْ وَ مَنْ وَلَّاهُمْ يَوْمَئِذٍ دُبُرَهُ فَقَدْ تَبَوَّأَ مَقْعَدَهُ مِنَ النَّارِ ثُمَّ حَوَّلَهُمْ مِنْ حَالِهِمْ رَحْمَةً مِنْهُ لَهُمْ فَصَارَ الرَّجُلُ مِنْهُمْ عَلَيْهِ أَنْ يُقَاتِلَ الرَّجُلَيْنِ مِنَ الْمُشْرِكِينَ تَخْفِيفاً مِنَ اللَّهِ عَنِ الْمُؤْمِنِينَ فَنَسَخَ الرَّجُلَانِ الْعَشَرَة‌وَ أَخْبِرُونِي أَيْضاً عَنِ الْقُضَاةِ أَ جَوْرٌ مِنْهُمْحَيْثُ يَفْرُضُونَ عَلَى الرَّجُلِ مِنْكُمْ نَفَقَةَ امْرَأَتِهِ إِذَا قَالَ أَنَا زَاهِدٌ وَ أَنَّهُ لَا شَيْ‌ءَ لِي فَإِنْ قُلْتُمْ جَوْرٌ ظَلَمْتُمْ أَهْلَ الْإِسْلَامِوَ إِنْ قُلْتُمْ بَلْ عَدْلٌ خَصَمْتُمْ أَنْفُسَكُمْ وَ حَيْثُ يَرُدُّونَ صَدَقَةَ مَنْ تَصَدَّقَ عَلَى الْمَسَاكِينِ عِنْدَ الْمَوْتِ بِأَكْثَرَ مِنَ الثُّلُثِ أَخْبِرُونِي لَوْ كَانَ النَّاسُ كُلُّهُمْ كَمَا تُرِيدُونَ زُهَّاداً لَا حَاجَةَ لَهُمْ فِي مَتَاعِ غَيْرِهِمْ فَعَلَى مَنْ كَانَ يُتَصَدَّقُ بِكَفَّارَاتِ الْأَيْمَانِ وَ النُّذُورِ وَ الصَّدَقَاتِ مِنْ فَرْضِ الزَّكَاةِ مِنَ الْإِبِلِ وَ الْغَنَمِ وَ الْبَقَرِ وَ غَيْرِ ذَلِك مِنَ الذَّهَبِ وَ الْفِضَّةِ وَ النَّخْلِ وَ الزَّبِيبِ وَ سَائِرِ مَا قَدْ وَجَبَتْ فِيهِ الزَّكَاةُ إِذَا كَانَ الْأَمْرُ عَلَى مَا تَقُولُونَ لَا يَنْبَغِي لِأَحَدٍ أَنْ يَحْبِسَ شَيْئاً مِنْ عَرَضِ الدُّنْيَا إِلَّا قَدَّمَهُ وَ إِنْ كَانَ بِهِ خَصَاصَةٌ فَبِئْسَ مَا ذَهَبْتُمْ إِلَيْهِ وَ حَمَلْتُمُ النَّاسَ عَلَيْهِ مِنَ الْجَهْلِ بِكِتَابِ اللَّهِ وَ سُنَّةِ نَبِيِّهِ وَ أَحَادِيثِهِ الَّتِي يُصَدِّقُهَا الْكِتَابُ الْمُنْزَلُ وَ رَدِّكُمْ إِيَّاهَا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بِجَهَالَتِكُمْ وَ تَرْكِكُمُ النَّظَرَ فِي غَرَائِبِ الْقُرْآنِ مِنَ التَّفْسِيرِ بِالنَّاسِخِ مِنَ الْمَنْسُوخِ وَ الْمُحْكَمِ وَ الْمُتَشَابِهِ وَ الْأَمْرِ وَ النَّهْيِ وَ أَخْبِرُونِي أَنْتُمْ عَنْ سُلَيْمَانَ بْنِ دَاوُدَ ع حَيْثُ سَأَلَ اللَّهَ مُلْكاً لَا يَنْبَغِي لِأَحَدٍ مِنْ بَعْدِهِ فَأَعْطَاهُ اللَّهُ ذَلِك وَ كَانَ يَقُولُ الْحَقَّ وَ يَعْمَلُ بِهِ ثُمَّ لَمْ نَجِدِ اللَّهَ عَابَ ذَلِك عَلَيْهِ وَ لَا أَحَداً مِنَ الْمُؤْمِنِينَ وَ دَاوُدَ قَبْلَهُ فِي مُلْكِهِ وَ شِدَّةِ سُلْطَانِهِ ثُمَّ يُوسُفَ النَّبِيِّ حَيْثُ قَالَ لِمَلِك مِصْرَ اجْعَلْنِي عَلى خَزائِنِ الْأَرْضِ إِنِّي حَفِيظٌ عَلِيمٌفَكَانَ مِنْ أَمْرِهِ الَّذِي كَانَ أَنِ اخْتَارَ مَمْلَكَةَ الْمَلِك وَ مَا حَوْلَهَا إِلَى الْيَمَنِ فَكَانُوا يَمْتَارُونَ الطَّعَامَ مِنْ عِنْدِهِ لِمَجَاعَةٍ أَصَابَتْهُمْ وَ كَانَ يَقُولُ الْحَق‌وَ يَعْمَلُ بِهِ فَلَمْ نَجِدْ أَحَداً عَابَ ذَلِك عَلَيْهِ ثُمَّ ذُو الْقَرْنَيْنِ عَبْدٌ أَحَبَّ اللَّهَ فَأَحَبَّهُ طَوَى لَهُ الْأَسْبَابَ وَ مَلَّكَهُ مَشَارِقَ الْأَرْضِ وَ مَغَارِبَهَا وَ كَانَ يَقُولُ بِالْحَقِّ وَ يَعْمَلُ بِهِ ثُمَّ لَمْ نَجِدْ أَحَداً عَابَ ذَلِك عَلَيْهِ فَتَأَدَّبُوا أَيُّهَا النَّفَرُ بِ‌آدَابِ اللَّهِ لِلْمُؤْمِنِينَ وَ اقْتَصِرُوا عَلَى أَمْرِ اللَّهِ وَ نَهْيِهِ وَ دَعُوا عَنْكُمْ مَا اشْتَبَهَ عَلَيْكُمْ مِمَّا لَا عِلْمَ لَكُمْ بِهِ وَ رُدُّوا الْعِلْمَ إِلَى أَهْلِهِ تُؤْجَرُوا وَ تُعْذَرُوا عِنْدَ اللَّهِ وَ كُونُوا فِي طَلَبِ عِلْمِ النَّاسِخِ مِنَ الْقُرْآنِ مِنْ مَنْسُوخِهِ وَ مُحْكَمِهِ مِنْ مُتَشَابِهِهِ وَ مَا أَحَلَّ اللَّهُ فِيهِ مِمَّا حَرَّمَ فَإِنَّهُ أَقْرَبُ لَكُمْ مِنَ اللَّهِ وَ أَبْعَدُ لَكُمْ مِنَ الْجَهْلِ وَ دَعُوا الْجَهَالَةَ لِأَهْلِهَا فَإِنَّ أَهْلَ الْجَهْلِ كَثِيرٌ وَ أَهْلَ الْعِلْمِ قَلِيلٌ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كُلِّ ذِي عِلْمٍ عَلِيمٌ‌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8707_240429"/>
      <w:bookmarkStart w:id="87" w:name="pg18707_240429"/>
      <w:bookmarkEnd w:id="87"/>
    </w:p>
    <w:p>
      <w:pPr>
        <w:pStyle w:val="Heading2"/>
        <w:numPr>
          <w:ilvl w:val="1"/>
          <w:numId w:val="1"/>
        </w:numPr>
        <w:rPr/>
      </w:pPr>
      <w:bookmarkStart w:id="88" w:name="pg18707_240429"/>
      <w:bookmarkStart w:id="89" w:name="__RefHeading___Toc13059716_1280447820"/>
      <w:bookmarkStart w:id="90" w:name="_Toc28"/>
      <w:bookmarkEnd w:id="88"/>
      <w:bookmarkEnd w:id="89"/>
      <w:r>
        <w:rPr>
          <w:rtl w:val="true"/>
        </w:rPr>
        <w:t>الفصل السادس عشر</w:t>
      </w:r>
      <w:bookmarkEnd w:id="90"/>
    </w:p>
    <w:p>
      <w:pPr>
        <w:pStyle w:val="Heading3"/>
        <w:numPr>
          <w:ilvl w:val="2"/>
          <w:numId w:val="1"/>
        </w:numPr>
        <w:rPr/>
      </w:pPr>
      <w:bookmarkStart w:id="91" w:name="__RefHeading___Toc13059718_1280447820"/>
      <w:bookmarkStart w:id="92" w:name="_Toc29"/>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الفضيلة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8707_240431"/>
      <w:bookmarkStart w:id="94" w:name="pg18707_240431"/>
      <w:bookmarkEnd w:id="94"/>
    </w:p>
    <w:p>
      <w:pPr>
        <w:pStyle w:val="Heading3"/>
        <w:numPr>
          <w:ilvl w:val="2"/>
          <w:numId w:val="1"/>
        </w:numPr>
        <w:rPr/>
      </w:pPr>
      <w:bookmarkStart w:id="95" w:name="pg18707_240431"/>
      <w:bookmarkStart w:id="96" w:name="__RefHeading___Toc13059720_1280447820"/>
      <w:bookmarkStart w:id="97" w:name="_Toc30"/>
      <w:bookmarkEnd w:id="95"/>
      <w:bookmarkEnd w:id="96"/>
      <w:r>
        <w:rPr>
          <w:rtl w:val="true"/>
        </w:rPr>
        <w:t>الفضيلة السّابعة‌عشرة</w:t>
      </w:r>
      <w:r>
        <w:rPr>
          <w:rtl w:val="true"/>
        </w:rPr>
        <w:t xml:space="preserve">: </w:t>
      </w:r>
      <w:r>
        <w:rPr>
          <w:rtl w:val="true"/>
        </w:rPr>
        <w:t>الزّهد</w:t>
      </w:r>
      <w:bookmarkEnd w:id="97"/>
    </w:p>
    <w:p>
      <w:pPr>
        <w:pStyle w:val="Heading4"/>
        <w:numPr>
          <w:ilvl w:val="3"/>
          <w:numId w:val="1"/>
        </w:numPr>
        <w:rPr/>
      </w:pPr>
      <w:bookmarkStart w:id="98" w:name="__RefHeading___Toc13059722_1280447820"/>
      <w:bookmarkStart w:id="99" w:name="_Toc31"/>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و هي ملكة يقتدر صاحبها على الانقطاع عن التّعلّقات و المهن و الاشتغالات الدنيويّة، و ان لايشغله شيء من حطامها حرامها و حلالها، كثيرها و قليلها، و بهذا المعنى اشار غير واحد من الائمة إذا سئلوا عن معنى الزهد،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كَلِمَةٌ بَيْنَ كَلِمَتَيْنِ مِنَ الْقُرْآنِ قَالَ اللَّهُ سُبْحَانَهُ لِكَيْلا تَأْسَوْا عَلى ما فاتَكُمْ وَ لا تَفْرَحُوا بِما آتاكُمْ‌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اشار الحافظ في شعره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 همّت آنم كه زير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پذيرد آزاد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لها مراتب و إلى كلّ واحدٍ منها أشير في الروايات و في كلمات علماء الأخلاق و يسمّى كلّ مرتبة من هذه المراتب باسم خاص و نحن نذكرها اجمالاً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رفع التعلق عن المحرمات الدنياويّة، مالها و رئاستها و شهوتها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القسم يرجع إلى ملكة العدالة و تحصلها لانها ملكة يقتدر بها على الاجتناب عن المحرمات كلّها، وعدّ صاحب هذا القسم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ازهد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أَعْبَدُ النَّاسِ مَنْ أَقَامَ الْفَرَائِضَ أَزْهَدُ النَّاسِ مَنْ تَرَك الْحَرَامَ أَشَدُّ النَّاسِ اجْتِهَاداً مَنْ تَرَك الذُّنُوبَ‌</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صيغة افعل التفضيل في هذه الجملات كلها جيئت بها للتأكيد، و معناها ان الورع و العبادة و الزهد و الاجتهاد بهذا المقدار في الاسلام واجب مؤكّد، لابدّ منه لكلّ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القدرة على ترك المكروهات و المشتبهات بحيث تكونا عنده مرغوب عنهما كالمحرّمات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الزهد لازمٌ لابدّ منه لكلِّ من أراد السير و السلوك و التهذيب و التخلّق باخلاق اللّٰه، بل لايمكن ذلك الا به، لانه لو لم يترك الشبهات لايقدر على أخذ ناصية النفس، و قد اشار اهل العصمة عليهم السلام مستفيضةً بذلك، و منها</w:t>
      </w:r>
    </w:p>
    <w:p>
      <w:pPr>
        <w:pStyle w:val="BookText"/>
        <w:rPr/>
      </w:pPr>
      <w:r>
        <w:rPr>
          <w:rFonts w:ascii="Amiri" w:hAnsi="Amiri" w:eastAsia="Amiri" w:cs="Amiri"/>
          <w:color w:val="111111"/>
          <w:sz w:val="28"/>
          <w:sz w:val="28"/>
          <w:szCs w:val="28"/>
          <w:rtl w:val="true"/>
          <w:lang w:bidi="ar-SA"/>
        </w:rPr>
        <w:t>قول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حِمَى اللَّهِ فَمَنْ يَرْتَعْ حَوْلَهَا يُوشِك أَنْ‌ </w:t>
      </w:r>
    </w:p>
    <w:p>
      <w:pPr>
        <w:pStyle w:val="BookText"/>
        <w:rPr/>
      </w:pPr>
      <w:r>
        <w:rPr>
          <w:rFonts w:ascii="Amiri" w:hAnsi="Amiri" w:eastAsia="Amiri" w:cs="Amiri"/>
          <w:color w:val="111111"/>
          <w:sz w:val="28"/>
          <w:sz w:val="28"/>
          <w:szCs w:val="28"/>
          <w:rtl w:val="true"/>
          <w:lang w:bidi="ar-SA"/>
        </w:rPr>
        <w:t>يَدْخُلَهَا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قول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الشُّبْهَةِ خَيْرٌ مِنَ الِاقْتِحَامِ فِي الْهَلَكَةِ‌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القدرة على ان يترك كلّ ما هو زائد عمّا يكفيه في معاشه و حياته، بحيث يكون راغباً عنه فارّاً منه، و ورد مدحه و الترغيب فيه في روايات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عَزَّ وَ جَلَّ إِنَّ مِنْ أَغْبَطِ أَوْلِيَائِي عِنْدِي رَجُلًا خَفِيفَ الْحَالِ ذَا حَظٍّ مِنْ صَلَاةٍ أَحْسَنَ عِبَادَةَ رَبِّهِ بِالْغَيْبِ وَ كَانَ غَامِضاً فِي النَّاسِ جُعِلَ رِزْقُهُ كَفَافاً فَصَبَرَ عَلَيْهِ عَجِلَتْ مَنِيَّتُهُ فَقَلَّ تُرَاثُهُ وَ قَلَّتْ بَوَاكِيهِ‌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نظيرها في الروايات كثير، فانظر على سبيل المثال ما ورد في باب الكفاف من 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القدرة على ان يترك المشتهيات الا ممّا لا بدّ منه، امّا الزائد على الضرورة فيكرهه و يرغب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القسم أيضاً اشار الائمة عليهم السلام في جملةٍ من الروايات و منها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جُعِلَ الْخَيْرُ كُلُّهُ فِي بَيْتٍ وَ جُعِلَ مِفْتَاحُهُ الزُّهْدَ فِي الدُّنْيَا ثُمَّ قَالَ قَالَ رَسُولُ اللَّهِ ص لَا يَجِدُ الرَّجُلُ حَلَاوَةَ الْإِيمَانِ فِي قَلْبِهِ حَتَّى لَا يُبَالِيَ مَنْ أَكَلَ الدُّنْيَا ثُمَّ قَالَ أَبُو عَبْدِ اللَّهِ ع حَرَامٌ عَلَى قُلُوبِكُمْ أَنْ تَعْرِفَ حَلَاوَةَ الْإِيمَانِ‌ </w:t>
      </w:r>
    </w:p>
    <w:p>
      <w:pPr>
        <w:pStyle w:val="BookText"/>
        <w:rPr/>
      </w:pPr>
      <w:r>
        <w:rPr>
          <w:rFonts w:ascii="Amiri" w:hAnsi="Amiri" w:eastAsia="Amiri" w:cs="Amiri"/>
          <w:color w:val="111111"/>
          <w:sz w:val="28"/>
          <w:sz w:val="28"/>
          <w:szCs w:val="28"/>
          <w:rtl w:val="true"/>
          <w:lang w:bidi="ar-SA"/>
        </w:rPr>
        <w:t>حَتَّى تَزْهَدَ فِي الدُّنْيَا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لا يرى نفسه و و هواه، بل يكون هواه فانياً في مشيئة اللّٰه تعالى، فلم يكن له ارادةٌ غير ما أراده اللّٰه، كالميّت بين يدى الغسّال و هو ما سمّى عند اهل العرفان بالفناء، و هو حكم اللّٰه تعالى حكماً مطلقاً على قلبه، فحبّه ذاته الّذي هو من لوازم ذاته، فضلاً عن حبّه الدنيا يفنى في حبّ اللّٰه تعالى، فليس في قلبه شى، حتّى ما يشير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المقام اشير في 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وَ عِزَّتِي وَ جَلَالِي وَ عَظَمَتِي وَ عُلُوِّي وَ ارْتِفَاعِ مَكَانِي لَا يُؤْثِرُ عَبْدٌ هَوَايَ عَلَى هَوَى نَفْسِهِ إِلَّا كَفَفْتُ عَلَيْهِ ضَيْعَتَهُ وَ ضَمَّنْتُ السَّمَاوَاتِ وَ الْأَرْضَ رِزْقَهُ وَ 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عِزَّتِي وَ جَلَالِي وَ عَظَمَتِي وَ بَهَائِي وَ عُلُوِّ ارْتِفَاعِي لَا يُؤْثِرُ عَبْدٌ مُؤْمِنٌ هَوَايَ عَلَى هَوَاهُ فِي شَيْ‌ءٍ مِنْ أَمْرِ الدُّنْيَا إِلَّا جَعَلْتُ غِنَاهُ فِي نَفْسِهِ وَ هِمَّتَهُ فِي آخِرَتِهِ وَ ضَمَّنْتُ السَّمَاوَاتِ وَ الْأَرْضَ رِزْقَهُ وَ 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علماء علم الأخلاق عدّوا من مراتب الزهد زهد الآخرة، و قد أشاروا اليها مبتهجين بها، و هو التوجه التام إلى اللّٰه تعالى، بحيث يكون غافلاً عن لذّات </w:t>
      </w:r>
    </w:p>
    <w:p>
      <w:pPr>
        <w:pStyle w:val="BookText"/>
        <w:rPr/>
      </w:pPr>
      <w:r>
        <w:rPr>
          <w:rFonts w:ascii="Amiri" w:hAnsi="Amiri" w:eastAsia="Amiri" w:cs="Amiri"/>
          <w:color w:val="111111"/>
          <w:sz w:val="28"/>
          <w:sz w:val="28"/>
          <w:szCs w:val="28"/>
          <w:rtl w:val="true"/>
          <w:lang w:bidi="ar-SA"/>
        </w:rPr>
        <w:t>الاخرة، فضلاً عن حطام الدنيا، و أن لا يشغل قلبه شيء إلّااللّٰه تبارك و تعالى، فله أن يحكى قول اميرالمؤمنن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عَبَدْتُك خَوْفاً مِنْ نَارِك وَ لَا طَمَعاً فِي جَنَّتِك 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معلوم ان لا جزاء لمن اتّصف بهذه المرتبة من الزهد إلّااللّٰه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المعراجية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فِي الْجَنَّةِ قَصْراً مِنْ لُؤْلُؤٍ فَوْقَ لُؤْلُؤٍ وَ دُرَّةٍ فَوْقَ دُرَّةٍ لَيْسَ فِيهَا قَصْمٌ وَ لَا وَصْلٌ فِيهَا الْخَوَاصُّ أَنْظُرُ إِلَيْهِمْ كُلَّ يَوْمٍ سَبْعِينَ مَرَّةً فَأُكَلِّمُهُمْ كُلَّمَا نَظَرْتُ إِلَيْهِمْ وَ أَزِيدُ فِي مِلْكِهِمْ سَبْعِينَ ضِعْفاً وَ إِذَا تَلَذَّذَ أَهْلُ الْجَنَّةِ بِالطَّعَامِ وَ الشَّرَابِ تَلَذَّذُوا أُولَئِك بِذِكْرِي وَ كَلَامِي وَ حَدِيثِي قَالَ يَا رَبِّ مَا عَلَامَةُ أُولَئِك قَالَ مَسْجُونُونَ قَدْ سَجَنُوا أَلْسِنَتَهُمْ مِنْ فُضُولِ الْكَلَامِ وَ بُطُونَهُمْ مِنْ فُضُولِ الطَّعَام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أشير في جملةٍ من آيات الذكر الحكيم إلى هذا المقام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المقام رفيع لا يناله الا الاوحدى من الانام، و هو من درجات المحبّة </w:t>
      </w:r>
    </w:p>
    <w:p>
      <w:pPr>
        <w:pStyle w:val="BookText"/>
        <w:rPr/>
      </w:pPr>
      <w:r>
        <w:rPr>
          <w:rFonts w:ascii="Amiri" w:hAnsi="Amiri" w:eastAsia="Amiri" w:cs="Amiri"/>
          <w:color w:val="111111"/>
          <w:sz w:val="28"/>
          <w:sz w:val="28"/>
          <w:szCs w:val="28"/>
          <w:rtl w:val="true"/>
          <w:lang w:bidi="ar-SA"/>
        </w:rPr>
        <w:t>للّٰه تعالى، و سياتى ذكره مفصلاً انشاءاللّٰه تعالى في فضيلة المحبّة، و لا يرتبط بالزهد، و لذلك لانفصّل الكلام عنه هيهنا، لان الزهد في اصطلاح علماء الاخلاق، و في عرف المتشرعة، بل عرف العقلاء، و في السنة العترة الطاهرة عليهم السلام ايضاً، هو الرغبة عن الدنيا و زينتها و زبرجها و له تلك المراتب الخمس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الزهد كما عرّفناه و ايّدناه بالروايات المستفيضة، ملكةُ ان يستوى عند صاحبها وجود الدنيا و فقدانها، فان وجدها لم‌يفرح بها، و ان فقدها لم يتاذّ بفقدانها، و هذا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كَلِمَةٌ بَيْنَ كَلِمَتَيْنِ مِنَ الْقُرْآنِ قَالَ اللَّهُ سُبْحَانَهُ لِكَيْلا تَأْسَوْا عَلى ما فاتَكُمْ وَ لا تَفْرَحُوا بِما آتاكُمْ‌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احسن رسول اللّٰه صلى الله عليه و آله معنى الزهد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يُبَالِيَ مَنْ أَكَلَ الدُّنْيَا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احسن من اقتبس من العترة الطاهرة عليهم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الدنيا و ما فيها بمنزلة الأرض و ما فيها من الدودات و الحشرات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فسّر الزهد بان صاحبه يكره و يبغض الدنيا بمعناه العام، و جعل هذا المعنى من مراتبه العليا، ما أصاب الحقّ‌، لان الكراهة نفسها أيضاً اشتغال بالدنيا، و الزاهد هو الّذي لايشغله شيء عن اللّٰه حتّى الكراهة من الدنيا، نعم انه يكره الجيفة من الدنيا الّتي هي الحرام منها و يفرّ عنه، كما يفرّ من الجيفة و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الدنيا جيفة </w:t>
      </w:r>
    </w:p>
    <w:p>
      <w:pPr>
        <w:pStyle w:val="BookText"/>
        <w:rPr/>
      </w:pPr>
      <w:r>
        <w:rPr>
          <w:rFonts w:ascii="Amiri" w:hAnsi="Amiri" w:eastAsia="Amiri" w:cs="Amiri"/>
          <w:color w:val="111111"/>
          <w:sz w:val="28"/>
          <w:sz w:val="28"/>
          <w:szCs w:val="28"/>
          <w:rtl w:val="true"/>
          <w:lang w:bidi="ar-SA"/>
        </w:rPr>
        <w:t>و طالبها كلاب</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يكون بهذا المعنى، و إلّافمن يطلب حلال الدنيا لكفاية عيشه و معاشه، فليس غير زاهدٍ، بل هو 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الشَّاخِصُ فِي طَلَبِ الرِّزْقِ الْحَلَالِ كَالْمُجَاهِدِ فِي سَبِيلِ اللَّهِ‌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طلب الحلال بمذمومٍ‌، بل التعلّق بالدنيا و ما فيها حلالها و حرامها بمقدار الضرورة أو الكفاية أو الزائد عليهما هو الحجاب، و هو المذموم و يكون ضد الزهد، فرب متموّل و قائد قوم يكون زاهداً كما ان رب فقير و خاملٍ يكون ملتهياً بالدنيا، و رب زاهد كاره للدنيا أيضاً يكون مشغولاً ببغضه للدنيا و كراهته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الغزإلى في هذا المقام،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الكاره للدنيا مشغول بالدنيا، كما ان الراغب فيها مشغول بها، و الشغل بما سوى اللّٰه حجاب عن اللّٰه تعالى، و لا حجاب بينك و بين اللّٰه الا شغلك بغيره و انت لا تزال مشغولاً بنفسك و شهواتها، فلا تزال محجوباً عنه حتّى ان شغلك ببغض نفسك و شهواتها، شغل عن اللّٰه، كحبك نفسك و شهواتها من غير فرق، لان الشغل، شغل، و مثاله مثال الرقيب في المجلس، فان التفت العاشق بالرقيب منصرفاً عن المعشوق فهو شرك، و ان التفت ببغض الرقيب و انصرف عن المعشوق بذلك البغض فهو أيضاً شرك في العشق، الا ان هذا اخف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بتقريرٍ منا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جيّد و ان نهج غير سبيل الحق و غلط في معنى الزهد فجعل هذا المعنى </w:t>
      </w:r>
    </w:p>
    <w:p>
      <w:pPr>
        <w:pStyle w:val="BookText"/>
        <w:rPr/>
      </w:pPr>
      <w:r>
        <w:rPr>
          <w:rFonts w:ascii="Amiri" w:hAnsi="Amiri" w:eastAsia="Amiri" w:cs="Amiri"/>
          <w:color w:val="111111"/>
          <w:sz w:val="28"/>
          <w:sz w:val="28"/>
          <w:szCs w:val="28"/>
          <w:rtl w:val="true"/>
          <w:lang w:bidi="ar-SA"/>
        </w:rPr>
        <w:t>الّذي أشرنا اليها خارجاً عن الزهد، و فسّره بالكاره للدنيا ثمّ أطال الكلام في ذمّ الزهد و مدح مقام الابرار بهذا المثال و قال ان الزهد حسنة و لكنه سيئة للمقربين، و تمثّل بذلك المثال، مع ان المثال للزاهدين و المقرّبين الذين لايشغلهم الاخرة عن اللّٰه فضلاً عن الدنيا، فمن هذه الجهة، الزهد درجة رفيعة، و حسنة كريمة، و لكنه مع تلك الرتبة و الرفعة سيئة للمقربين، و لكن قدمّر ان الزهد بهذا المعنى خارج عن علم الاخلاق، بل عن المستفاد عن الروايات بل هو معنى ذوقى عرفانى يتذوّقه اهل القلوب و هو من درجات المحبّة و سياتى البحث عنها انشاءاللّٰه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الزهد هو التحرّى عن جميع التعلقات الدنيوية و هو درجة و فضيلة مدحه اللّٰه تعالى في القرآن بما يفوق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ذكر التجارة و البيع من باب المثال، و المعنى انهم لا يلهيهم شى من الدنيا بمعناه العام، عن ذكر اللّٰه تعالى، فلذلك أعرض عن ذكر البيع و التجارة في آيةٍ أخرى و عوّض عنها بالمال و الاولاد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بدل كلّ ذلك جاء في سوره التكاثر بالتكاثر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خلاصة هذا المقال، ان الزهد هو التحرير و الطلاقة عن التعلقات و ليس هو الفرار عن الدنيا، بمعناه العام، فمن يقدر على التحظّظ من الدنيا لنفسه أو لغيره و لاتشغله عن الاخرة و عن ذكر اللّٰه تعالى، فيجوز له أن يستفيد منه، بل واجب لبعض الناس على شريطة ما ذكرنا، لان الدنيا بمعناه العام لاتكون حسنة و لا سيّئة، بل انها ليس إلّاكالقلم للكاتب العالم، فالعالم الوفيّ بمبانى الانسانيّة العليا و مبادئها به يكتب ما يثمر الخيرات، كما أنّ الجاهل الغبى غير الملتزم بها به يكتب ما يثمر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الدنيا تغرّ و تضرّ و تلهى و تشغل الا للاوحدى من الناس و هو الزاهد الّذي أفاضه اللّٰه تحرير النّفس بعد مجاهدات مشروعةٍ طويلة، و بعد أن فاز بالتحلية بعد التخلية، أعنى بعد أن أخرج حب الدنيا الدنيّة عن قلبه و غرس شجرة الزهد فيه فحصّل ثمراتها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كرر ذلك في القرآن مرّات عديدة و لعلّها تزيد على عشرين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اَلنّٰاسُ إِنَّ وَعْدَ اَللّٰهِ حَقٌّ فَلاٰ تَغُرَّنَّكُمُ اَلْحَيٰاةُ اَلدُّنْيٰا وَ لاٰ يَغُرَّنَّكُمْ بِاللّٰهِ اَلْغَرُورُ</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فرار اهل القلوب عنها كما يفرّ الغنم عن الذئب، ليس الا لهذا التهديد و التحذير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صنّفنا في سالف الزمان كتاباً سمّيناه التوازن بين الدنيا و الاخرة، و جمعنا فيه الآيات و الروايات الواردة في ذمّ الدنيا و مدحها و جمعنا بين تلك الآيات و الروايات المنافر بعضها لبعضٍ بحسب الظاهر و ألّفنا بينهما، و كان وجه الجمع انّ الدنيا حسنة لمن يشرى بها الاخرة و سيئة لمن يشرى بها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 قلنا ان هذا الكتاب المشار إليه و امثاله، قد جمع في كلمةٍ من كلمات اميرالمؤمنين عليه السلام في نهج البلاغة لم نسلك سبيل الاغراق، فنحن نختم هذا الفصل المخصّص بهذه الفضيلة بفضيلة ذكر هذا الكلام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 رَضِيَ اللَّهُ عَنْهُ دَخَلْتُ عَلَى أَمِيرِ الْمُؤْمِنِينَ ع بِذِي قَارٍ وَ هُوَ يَخْصِفُ نَعْلَهُ فَقَالَ لِي مَا قِيمَةُ هَذَا النَّعْلِ فَقُلْتُ لَا قِيمَةَ لَهَا فَقَالَ ع وَ 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317"/>
      </w:r>
      <w:bookmarkStart w:id="100" w:name="pg18707_240441"/>
    </w:p>
    <w:p>
      <w:pPr>
        <w:pStyle w:val="Heading4"/>
        <w:numPr>
          <w:ilvl w:val="3"/>
          <w:numId w:val="1"/>
        </w:numPr>
        <w:rPr/>
      </w:pPr>
      <w:bookmarkStart w:id="101" w:name="__RefHeading___Toc13059724_1280447820"/>
      <w:bookmarkStart w:id="102" w:name="_Toc32"/>
      <w:bookmarkEnd w:id="100"/>
      <w:bookmarkEnd w:id="101"/>
      <w:r>
        <w:rPr>
          <w:rtl w:val="true"/>
        </w:rPr>
        <w:t>رواياتٌ في ذمّ الدّنيا و الزّهد فيها</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حَفْصِ بْنِ غِيَاثٍ عَنْ أَبِي عَبْدِ اللَّهِ ع قَالَ سَمِعْتُهُ يَقُولُ جُعِلَ الْخَيْرُ كُلُّهُ فِي بَيْتٍ وَ جُعِلَ مِفْتَاحُهُ الزُّهْدَ فِي الدُّنْيَا ثُمَّ قَالَ قَالَ رَسُولُ اللَّهِ ص لَا يَجِدُ الرَّجُلُ حَلَاوَةَ الْإِيمَانِ فِي قَلْبِهِ حَتَّى لَا يُبَالِيَ مَنْ أَكَلَ الدُّنْيَا ثُمَّ قَالَ أَبُو عَبْدِ اللَّهِ ع 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أَمِيرُ الْمُؤْمِنِينَ ع إِنَّ مِنْ أَعْوَنِ الْأَخْلَاقِ عَلَى الدِّينِ الزُّهْدَ فِي الدُّنْيَا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رَجُلًا سَأَلَ عَلِيَّ بْنَ الْحُسَيْنِ ع عَنِ الزُّهْدِ فَقَالَ عَشَرَةُ أَشْيَاءَ فَأَعْلَى دَرَجَةِ‌ </w:t>
      </w:r>
    </w:p>
    <w:p>
      <w:pPr>
        <w:pStyle w:val="BookText"/>
        <w:rPr/>
      </w:pPr>
      <w:r>
        <w:rPr>
          <w:rFonts w:ascii="Amiri" w:hAnsi="Amiri" w:eastAsia="Amiri" w:cs="Amiri"/>
          <w:color w:val="111111"/>
          <w:sz w:val="28"/>
          <w:sz w:val="28"/>
          <w:szCs w:val="28"/>
          <w:rtl w:val="true"/>
          <w:lang w:bidi="ar-SA"/>
        </w:rPr>
        <w:t xml:space="preserve">الزُّهْدِ أَدْنَى دَرَجَةِ الْوَرَعِ وَ أَعْلَى دَرَجَةِ الْوَرَعِ أَدْنَى دَرَجَةِ الْيَقِينِ وَ أَعْلَى دَرَجَةِ الْيَقِينِ أَدْنَى دَرَجَةِ الرِّضَا أَلَا وَ إِنَّ الزُّهْدَ فِي آيَةٍ مِنْ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بْنِ عُيَيْنَةَ قَالَ سَمِعْتُ أَبَا عَبْدِ اللَّهِ ع وَ هُوَ يَقُولُ كُلُ قَلْبٍ فِيهِ شَك أَوْ شِرْك فَهُوَ سَاقِطٌ وَ إِنَّمَا أَرَادُوا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قَالَ قَالَ أَمِيرُ الْمُؤْمِنِينَ ع إِنَّ عَلَامَةَ الرَّاغِبِ فِي ثَوَابِ الآْخِرَةِ زُهْدُهُ فِي عَاجِلِ زَهْرَةِ الدُّنْيَا أَمَا إِنَّ زُهْدَ الزَّاهِدِ فِي هَذِهِ الدُّنْيَا لَا يَنْقُصُهُ مِمَّا قَسَمَ اللَّهُ عَزَّ وَ جَلَّ لَهُ فِيهَا وَ إِنْ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حِرْصَ الْحَرِيصِ عَلَى عَاجِلِ زَهْرَةِ الْحَيَاةِ الدُّنْيَا لَا يَزِيدُهُ فِيهَا وَ إِنْ حَرَصَ فَالْمَغْبُونُ مَنْ حُرِمَ حَظَّهُ مِنَ الآْخِرَةِ‌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 وَ هُوَ مَحْزُونٌ فَأَتَاهُ مَلَك وَ مَعَهُ مَفَاتِيحُ خَزَائِنِ الْأَرْضِ فَقَالَ يَا مُحَمَّدُ هَذِهِ مَفَاتِيحُ خَزَائِنِ الْأَرْضِ يَقُولُ لَك رَبُّك افْتَحْ وَ خُذْ مِنْهَا مَا شِئْتَ مِنْ غَيْرِ أَنْ تُنْقَصَ شَيْئاً عِنْدِي فَقَالَ رَسُولُ اللَّهِ ص الدُّنْيَا دَارُ مَنْ لَا دَارَ لَهُ وَ لَهَا يَجْمَعُ مَنْ لَا عَقْلَ لَهُ فَقَالَ الْمَلِك وَ الَّذِي بَعَثَك بِالْحَقِّ نَبِيّاً لَقَدْ سَمِعْتُ هَذَا الْكَلَامَ مِنْ مَلَك يَقُولُهُ فِي السَّمَاءِ الرَّابِعَةِ حِينَ أُعْطِيتُ الْمَفَاتِيحَ‌</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بِجَدْيٍ أَسَك مُلْقًى عَلَى مَزْبَلَةٍ مَيْتاً </w:t>
      </w:r>
    </w:p>
    <w:p>
      <w:pPr>
        <w:pStyle w:val="BookText"/>
        <w:rPr/>
      </w:pPr>
      <w:r>
        <w:rPr>
          <w:rFonts w:ascii="Amiri" w:hAnsi="Amiri" w:eastAsia="Amiri" w:cs="Amiri"/>
          <w:color w:val="111111"/>
          <w:sz w:val="28"/>
          <w:sz w:val="28"/>
          <w:szCs w:val="28"/>
          <w:rtl w:val="true"/>
          <w:lang w:bidi="ar-SA"/>
        </w:rPr>
        <w:t>فَقَالَ لِأَصْحَابِهِ كَمْ يُسَاوِي هَذَا فَقَالُوا لَعَلَّهُ لَوْ كَانَ حَيّاً لَمْ يُسَاوِ دِرْهَماً فَقَالَ النَّبِيُّ ص وَ الَّذِي نَفْسِي بِيَدِهِ لَلدُّنْيَا أَهْوَنُ عَلَى اللَّهِ مِنْ هَذَا الْجَدْيِ عَلَى أَهْلِهِ‌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الْقَاسِمِ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خَيْراً زَهَّدَهُ فِي الدُّنْيَا وَ فَقَّهَهُ فِي الدِّينِ وَ بَصَّرَهُ عُيُوبَهَا وَ مَنْ أُوتِيَهُنَّ فَقَدْ أُوتِيَ خَيْرَ الدُّنْيَا وَ الآْخِرَةِ وَ قَالَ لَمْ يَطْلُبْ أَحَدٌ الْحَقَّ بِبَابٍ أَفْضَلَ مِنَ الزُّهْدِ فِي الدُّنْيَا وَ هُوَ ضِدٌّ لِمَا طَلَبَ أَعْدَاءُ الْحَقِّ قُلْتُ جُعِلْتُ فِدَاك مِمَّا ذَا قَالَ مِنَ الرَّغْبَةِ فِيهَا وَ قَالَ أَ لَا مِنْ صَبَّارٍ كَرِيمٍ فَإِنَّمَا هِيَ أَيَّامٌ قَلَائِلُ أَلَا إِنَّهُ حَرَامٌ عَلَيْكُمْ أَنْ تَجِدُوا طَعْمَ الْإِيمَانِ حَتَّى تَزْهَدُوا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 أَبَا عَبْدِ اللَّهِ ع يَقُولُ إِذَا تَخَلَّى الْمُؤْمِنُ مِنَ الدُّنْيَا سَمَا وَ وَجَدَ حَلَاوَةَ حُبِّ اللَّهِ وَ كَانَ عِنْدَ أَهْلِ الدُّنْيَا كَأَنَّهُ قَدْ خُولِطَ وَ إِنَّمَا خَالَطَ الْقَوْمَ حَلَاوَةُ حُبِّ اللَّهِ فَلَمْ يَشْتَغِلُوا بِغَيْرِهِ‌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سَمِعْتُهُ يَقُولُ إِنَّ الْقَلْبَ إِذَا صَفَا ضَاقَتْ بِهِ الْأَرْضُ حَتَّى يَسْمُو</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عَلِيُّ بْنُ الْحُسَيْنِ ع أَيُّ الْأَعْمَالِ أَفْضَلُ عِنْدَ اللَّهِ عَزَّ وَ جَلَّ فَقَالَ مَا مِنْ عَمَلٍ بَعْدَ مَعْرِفَةِ اللَّهِ جَلَّ وَ عَزَّ وَ مَعْرِفَةِ رَسُولِهِ ص أَفْضَلَ مِنْ بُغْضِ الدُّنْيَا وَ إِنَّ لِذَلِك لَشُعَباً كَثِيرَةً وَ لِلْمَعَاصِي شُعَباً فَأَوَّلُ مَا عُصِيَ اللَّهُ بِهِ الْكِبْرُ وَ هِيَ مَعْصِيَةُ إِبْلِيسَ حِينَ أَبى وَ اسْتَكْبَرَ وَ كانَ مِنَ الْكافِرِينَ وَ الْحِرْصُ وَ هِي مَعْصِيَةُ آدَمَ وَ حَوَّاءَ حِينَ قَالَ اللَّهُ عَزَّ وَ جَلَّ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مِنْ حَيْثُ شِئْتُما وَ لا تَقْرَبا هذِهِ الشَّجَرَةَ فَتَكُونا مِنَ الظَّالِمِينَ فَأَخَذَا مَا لَا حَاجَةَ بِهِمَا إِلَيْهِ فَدَخَلَ ذَلِك عَلَى ذُرِّيَّتِهِمَا إِلَى يَوْمِ الْقِيَامَةِ وَ ذَلِك أَنَّ أَكْثَرَ مَا يَطْلُبُ ابْنُ آدَمَ مَا لَا حَاجَةَ بِهِ إِلَيْهِ ثُمَّ الْحَسَدُ وَ هِيَ مَعْصِيَةُ ابْنِ آدَمَ حَيْثُ حَسَدَ أَخَاهُ فَقَتَلَهُ فَتَشَعَّبَ‌ </w:t>
      </w:r>
    </w:p>
    <w:p>
      <w:pPr>
        <w:pStyle w:val="BookText"/>
        <w:rPr/>
      </w:pPr>
      <w:r>
        <w:rPr>
          <w:rFonts w:ascii="Amiri" w:hAnsi="Amiri" w:eastAsia="Amiri" w:cs="Amiri"/>
          <w:color w:val="111111"/>
          <w:sz w:val="28"/>
          <w:sz w:val="28"/>
          <w:szCs w:val="28"/>
          <w:rtl w:val="true"/>
          <w:lang w:bidi="ar-SA"/>
        </w:rPr>
        <w:t>مِنْ ذَلِك حُبُّ النِّسَاءِ وَ حُبُّ الدُّنْيَا وَ حُبُّ الرِّئَاسَةِ وَ حُبُّ الرَّاحَةِ وَ حُبُّ الْكَلَامِ وَ حُبُّ الْعُلُوِّ وَ الثَّرْوَةِ فَصِرْنَ سَبْعَ خِصَالٍ فَاجْتَمَعْنَ كُلُّهُنَّ فِي حُبِّ الدُّنْيَا فَقَالَ الْأَنْبِيَاءُ وَ الْعُلَمَاءُ بَعْدَ مَعْرِفَةِ ذَلِك حُبُّ الدُّنْيَا رَأْسُ كُلِّ خَطِيئَةٍ وَ الدُّنْيَا دُنْيَاءَ‌انِ دُنْيَا بَلَاغٌ وَ دُنْيَا مَلْعُونَةٌ‌</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إِنَّ فِي طَلَبِ الدُّنْيَا إِضْرَاراً بِالآْخِرَةِ وَ فِي طَلَبِ الآْخِرَةِ إِضْرَاراً بِالدُّنْيَا فَأَضِرُّوا بِالدُّنْيَا فَإِنَّهَا أَوْلَى بِالْإِضْرَارِ</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 حَدِّثْنِي بِمَا أَنْتَفِعُ بِهِ فَقَالَ يَا أَبَا عُبَيْدَةَ أَكْثِرْ ذِكْرَ الْمَوْتِ فَإِنَّهُ لَمْ يُكْثِرْ إِنْسَانٌ ذِكْرَ الْمَوْتِ إِلَّا زَهِدَ فِي الدُّنْيَا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 مَلَك يُنَادِي كُلَّ يَوْمٍ ابْنَ آدَمَ لِدْ لِلْمَوْتِ وَ اجْمَعْ لِلْفَنَاءِ وَ ابْنِ لِلْخَرَابِ‌</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 قَالَ قَالَ عَلِيُّ بْنُ الْحُسَيْنِ ص إِنَّ الدُّنْيَا قَدِ ارْتَحَلَتْ مُدْبِرَةً وَ إِنَّ الآْخِرَةَ قَدِ ارْتَحَلَتْ مُقْبِلَةً وَ لِكُلِّ وَاحِدَةٍ مِنْهُمَا بَنُونَ فَكُونُوا مِنْ أَبْنَاءِ الآْخِرَةِ وَ لَا تَكُونُوا مِنْ أَبْنَاءِ الدُّنْيَا أَلَا وَ كُونُوا مِنَ الزَّاهِدِينَ فِي الدُّنْيَا الرَّاغِبِينَ فِي الآْخِرَةِ أَلَا إِنَّ الزَّاهِدِينَ فِي الدُّنْيَا اتَّخَذُوا الْأَرْضَ بِسَاطاً وَ التُّرَابَ فِرَاشاً وَ الْمَاءَ طِيباً وَ قُرِّضُوا مِنَ الدُّنْيَا تَقْرِيضاً أَلَا وَ مَنِ اشْتَاقَ إِلَى الْجَنَّةِ سَلَا عَنِ الشَّهَوَاتِ وَ مَنْ أَشْفَقَ مِنَ النَّارِ رَجَعَ عَنِ الْمُحَرَّمَاتِوَ مَنْ زَهِدَ فِي الدُّنْيَا هَانَتْ عَلَيْهِ الْمَصَائِبُ أَلَا إِنَّ‌ </w:t>
      </w:r>
    </w:p>
    <w:p>
      <w:pPr>
        <w:pStyle w:val="BookText"/>
        <w:rPr/>
      </w:pPr>
      <w:r>
        <w:rPr>
          <w:rFonts w:ascii="Amiri" w:hAnsi="Amiri" w:eastAsia="Amiri" w:cs="Amiri"/>
          <w:color w:val="111111"/>
          <w:sz w:val="28"/>
          <w:sz w:val="28"/>
          <w:szCs w:val="28"/>
          <w:rtl w:val="true"/>
          <w:lang w:bidi="ar-SA"/>
        </w:rPr>
        <w:t xml:space="preserve">لِلَّهِ عِبَاداً كَمَنْ رَأَى أَهْلَ الْجَنَّةِ فِي الْجَنَّةِ مُخَلَّدِينَ وَ كَمَنْ رَأَى أَهْلَ النَّارِ فِي النَّارِ مُعَذَّبِينَ شُرُورُهُمْ مَأْمُونَةٌ وَ قُلُوبُهُمْ مَحْزُونَةٌ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عَفِيفَةٌ وَ حَوَائِجُهُمْ خَفِيفَةٌ صَبَرُوا أَيَّاماً قَلِيلَةً فَصَارُوا بِعُقْبَى رَاحَةٍ طَوِيلَةٍ أَمَّا اللَّيْلَ فَصَافُّونَ أَقْدَامَهُمْ تَجْرِي دُمُوعُهُمْ عَلَى خُدُودِهِمْ وَ هُمْ يَجْأَرُونَ إِلَى رَبِّهِمْ يَسْعَوْنَ فِي فَكَاك رِقَابِهِمْ وَ أَمَّا النَّهَارَ فَحُلَمَاءُ عُلَمَاءُ بَرَرَةٌ أَتْقِيَاءُ كَأَنَّهُمْ الْقِدَاحُ قَدْ بَرَاهُمُ الْخَوْفُ مِنَ الْعِبَادَةِ يَنْظُرُ إِلَيْهِمُ النَّاظِرُ فَيَقُولُ مَرْضَى وَ مَا بِالْقَوْمِ مِنْ مَرَضٍ أَمْ خُولِطُوا فَقَدْ خَالَطَ الْقَوْمَ أَمْرٌ عَظِيمٌ مِنْ ذِكْرِ النَّارِ وَ مَا فِيهَا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 فَقَالَ يَا جَابِرُ وَ اللَّهِ إِنِّي لَمَحْزُونٌ وَ إِنِّي لَمَشْغُولُ الْقَلْبِ قُلْتُ جُعِلْتُ فِدَاك وَ مَا شَغَلَك وَ مَا حَزَنَ قَلْبَك فَقَالَ يَا جَابِرُ إِنَّهُ مَنْ دَخَلَ قَلْبَهُ صَافِي‌خَالِصِ دِينِ اللَّهِ شُغِلَ قَلْبُهُ عَمَّا سِوَاهُ يَا جَابِرُ مَا الدُّنْيَا وَ مَا عَسَى أَنْ تَكُونَ الدُّنْيَا هَلْ هِيَ إِلَّا طَعَامٌ أَكَلْتَهُ أَوْ ثَوْبٌ لَبِسْتَهُ أَوِ امْرَأَةٌ أَصَبْتَهَا يَا جَابِرُ إِنَّ الْمُؤْمِنِينَ لَمْ يَطْمَئِنُّوا إِلَى الدُّنْيَا بِبَقَائِهِمْ فِيهَا وَ لَمْ يَأْمَنُوا قُدُومَهُمُ الآْخِرَةَ يَا جَابِرُ الآْخِرَةُ دَارُ قَرَارٍ وَ الدُّنْيَا دَارُ فَنَاءٍ وَ زَوَالٍ وَ لَكِنْ أَهْلُ الدُّنْيَا أَهْلُ غَفْلَةٍ وَ كَأَنَّ الْمُؤْمِنِينَ هُمُ الْفُقَهَاءُ أَهْلُ فِكْرَةٍ وَ عِبْرَةٍ لَمْ يُصِمَّهُمْ عَنْ ذِكْرِ اللَّهِ جَلَّ اسْمُهُ مَا سَمِعُوا بِ‌آذَانِهِمْ وَ لَمْ يُعْمِهِمْ عَنْ ذِكْرِ اللَّهِ مَا رَأَوْا مِنَ الزِّينَةِ بِأَعْيُنِهِمْ فَفَازُوا بِثَوَابِ الآْخِرَةِ كَمَا فَازُوا بِذَلِك الْعِلْمِ‌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رَحِمَهُ اللَّهُ جَزَى اللَّهُ الدُّنْيَا عَنِّي مَذَمَّةً بَعْدَ رَغِيفَيْنِ مِنَ الشَّعِيرِ أَتَغَدَّى بِأَحَدِهِمَا وَ أَتَعَشَّى بِالآْخَرِ وَ بَعْدَ شَمْلَتَيِ الصُّوفِ أَتَّزِرُ </w:t>
      </w:r>
    </w:p>
    <w:p>
      <w:pPr>
        <w:pStyle w:val="BookText"/>
        <w:rPr/>
      </w:pPr>
      <w:r>
        <w:rPr>
          <w:rFonts w:ascii="Amiri" w:hAnsi="Amiri" w:eastAsia="Amiri" w:cs="Amiri"/>
          <w:color w:val="111111"/>
          <w:sz w:val="28"/>
          <w:sz w:val="28"/>
          <w:szCs w:val="28"/>
          <w:rtl w:val="true"/>
          <w:lang w:bidi="ar-SA"/>
        </w:rPr>
        <w:t>بِإِحْدَاهُمَا وَ أَتَرَدَّى بِالْأُخْرَى</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أَمِيرَالْمُؤْمِنِينَ ع أَيُّ النَّاسِ خَيْرٌ عِنْدَ اللَّهِ عَزَّ وَ جَلَّ قَالَ أَخْوَفُهُمْ لِلَّهِ وَ أَعْمَلُهُمْ بِالتَّقْوَى وَ أَزْهَدُهُمْ فِي الدُّنْيَا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 مَا الزُّهْدُ فِي الدُّنْيَا قَالَ تَنَكُّبُ حَرَامِهَا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الطُّفَيْلِ قَالَ سَمِعْتُ أَمِيرَ الْمُؤْمِنِينَ ع يَقُولُ الزُّهْدُ فِي الدُّنْيَا قَصْرُ الْأَمَلِ وَ شُكْرُ كُلِّ نِعْمَةٍ الْوَرَعُ عَمَّا حَرَّمَ اللَّهُ عَلَيْك</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الزُّهْدُ فِي الدُّنْيَا بِإِضَاعَةِ الْمَالِ وَ لَا بِتَحْرِيمِ الْحَلَالِ بَلِ الزُّهْدُ فِي الدُّنْيَا أَنْ لَا تَكُونَ بِمَا فِي يَدِك أَوْثَقَ مِنْك بِمَا فِي يَدِ اللَّهِ عَزَّ وَ جَلَّ‌</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 عَنِ الزُّهْدِ فِي الدُّنْيَا قَالَ الَّذِي يَتْرُك حَلَالَهَا مَخَافَةَ حِسَابِهِ وَ يَتْرُك حَرَامَهَا مَخَافَةَ عَذَابِهِ‌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جُعِلْتُ فِدَاك مَا حَدُّ الزُّهْدِ فِي الدُّنْيَا فَقَالَ فَقَدْ حَدَّهُ اللَّهُ فِي كِتَابِهِ فَقَالَ عَزَّ وَ جَلَ لِكَيْلا تَأْسَوْا عَلى ما فاتَكُمْ وَ لا تَفْرَحُوا بِما آتاكُمْ‌ </w:t>
      </w:r>
    </w:p>
    <w:p>
      <w:pPr>
        <w:pStyle w:val="BookText"/>
        <w:rPr/>
      </w:pPr>
      <w:r>
        <w:rPr>
          <w:rFonts w:ascii="Amiri" w:hAnsi="Amiri" w:eastAsia="Amiri" w:cs="Amiri"/>
          <w:color w:val="111111"/>
          <w:sz w:val="28"/>
          <w:sz w:val="28"/>
          <w:szCs w:val="28"/>
          <w:rtl w:val="true"/>
          <w:lang w:bidi="ar-SA"/>
        </w:rPr>
        <w:t>إِنَّ أَعْلَمَ النَّاسِ بِاللَّهِ أَخْوَفُهُمْ بِاللَّهِ وَ أَخْوَفَهُمْ لَهُ أَعْلَمُهُمْ بِهِ وَ أَعْلَمَهُمْ بِهِ أَزْهَدُهُمْ فِيهَا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 مَا الزُّهْدُ قَالَ الزُّهْدُ عَشَرَةُ أَجْزَاءٍ فَأَعْلَى دَرَجَاتِ الزُّهْدِ أَدْنَى دَرَجَاتِ الرِّضَا أَلَا وَ إِنَّ الزُّهْدَ فِي آيَةٍ مِنْ كِتَابِ اللَّهِ 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رَفَعَهُ إِلَى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قَبُولِ الْعَمَلِ أَشَدَّ عِنَايَةً مِنْكُمْ عَلَى الْعَمَلِ الزُّهْدُ فِي الدُّنْيَا قَصْرُ الْأَمَلِ وَ شُكْرُ كُلِّ نِعْمَةٍ الْوَرَعُ عَمَّا حَرَّمَ اللَّهُ عَزَّ وَ جَلَّ مَنْ أَسْخَطَ بَدَنَهُ أَرْضَى رَبَّهُ وَ مَنْ لَمْ يُسْخِطْ بَدَنَهُ عَصَى رَبَّهُ‌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النَّبِيُّ ص جَبْرَئِيلَ ع عَنْ تَفْسِيرِ الزُّهْدِ قَالَ الزَّاهِدُ يُحِبُ مَنْ يُحِبُّ خَالِقُهُ وَ يُبْغِضُ مَنْ يُبْغِضُ خَالِقُهُ وَ يَتَحَرَّجُ مِنْ حَلَالِ الدُّنْيَا وَ لَا يَلْتَفِتُ إِلَى حَرَامِهَا فَإِنَّ حَلَالَهَا حِسَابٌ وَ حَرَامَهَا عِقَابٌ وَ يَرْحَمُ جَمِيعَ الْمُسْلِمِينَ كَمَا يَرْحَمُ نَفْسَهُ وَ يَتَحَرَّجُ مِنَ الْكَلَامِ كَمَا يَتَحَرَّجُ مِنَ الْمَيْتَةِ الَّتِي قَدِ اشْتَدَّ نَتْنُهَا وَ يَتَحَرَّجُ عَنْ حُطَامِ الدُّنْيَا وَ زِينَتِهَا كَمَا يَتَجَنَّبُ النَّارَ أَنْ يَغْشَاهَا وَ أَنْ يُقَصِّرَ أَمَلَهُ كَأَنَّ بَيْنَ عَيْنَيْهِ أَجَلَهُ‌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مُعَافًى فِي جَسَدِهِ آمِناً فِي سَرْبِهِ عِنْدَهُ قُوتُ يَوْمِهِ فَكَأَنَّمَا خِيرَتْ لَهُ الدُّنْيَا يَا ابْنَ خَثْعَمٍ يَكْفِيك مِنْهَا مَا سَدَّ جُوعَك وَ وَارَى عَوْرَتَك فَإِنْ يَكُنْ بَيْتٌ يُكِنُّك فَذَاك وَ إِنْ تَكُنْ دَابَّةٌ تَرْكَبُهَا فَبَخٍ بَخٍ وَ إِلَّا فَالْخُبْزُ وَ مَاءُ الْجَرِّ وَ مَا </w:t>
      </w:r>
    </w:p>
    <w:p>
      <w:pPr>
        <w:pStyle w:val="BookText"/>
        <w:rPr/>
      </w:pPr>
      <w:r>
        <w:rPr>
          <w:rFonts w:ascii="Amiri" w:hAnsi="Amiri" w:eastAsia="Amiri" w:cs="Amiri"/>
          <w:color w:val="111111"/>
          <w:sz w:val="28"/>
          <w:sz w:val="28"/>
          <w:szCs w:val="28"/>
          <w:rtl w:val="true"/>
          <w:lang w:bidi="ar-SA"/>
        </w:rPr>
        <w:t>بَعْدَ ذَلِك حِسَابٌ عَلَيْك أَوْ عَذَابٌ‌</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بِهِ مُوسَى ع عَلَى الطُّورِ أَنْ يَا مُوسَى أَبْلِغْ قَوْمَك أَنَّهُ مَا يَتَقَرَّبُ إِلَيَ الْمُتَقَرِّبُونَ بِمِثْلِ الْبُكَاءِ مِنْ خَشْيَتِي وَ مَا تَعَبَّدَ لِيَ الْمُتَعَبِّدُونَ بِمِثْلِ الْوَرَعِ عَنْ مَحَارِمِي وَ لَا تَزَيَّنَ لِيَ الْمُتَزَيِّنُونَ بِمِثْلِ الزُّهْدِ فِي الدُّنْيَا عَمَّا بِهِمُ الْغِنَى عَنْهُ‌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مِفْتَاحُ بَابِ الآْخِرَةِ وَ الْبَرَاءَةُ مِنَ النَّارِ وَ هُوَ تَرْكُك كُلَّ شَيْ‌ءٍ يَشْغَلُك عَنِ اللَّهِ مِنْ غَيْرِ تَأَسُّفٍ عَلَى فَوْتِهَا وَ لَا إِعْجَابٍ فِي تَرْكِهَا وَ لَا انْتِظَارِ فَرَجٍ مِنْهَا وَ لَا طَلَبِ مَحْمَدَةٍ عَلَيْهَا وَ لَا عِوَضٍ مِنْهَا بَلْ تَرَى فَوْتَهَا رَاحَةً وَ كَوْنَهَا آفَةً وَ تَكُونُ أَبَداً هَارِباً مِنَ الآْفَةِ مُعْتَصِماً بِالرَّاحَةِ وَ الزَّاهِدُ الَّذِي يَخْتَارُ الآْخِرَةَ عَلَى الدُّنْيَا وَ الذُّلَّ عَلَى الْعِزِّ وَ الْجَهْدَ عَلَى الرَّاحَةِ وَ الْجُوعَ عَلَى الشِّبَعِ وَ عَاقِبَةَ الآْجِلِ عَلَى مَحَبَّةِ الْعَاجِلِ وَ الذِّكْرَ عَلَى الْغَفْلَةِ وَ يَكُونُ نَفْسُهُ فِي الدُّنْيَا وَ قَلْبُهُ فِي الآْخِرَةِ‌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03" w:name="pg18707_240449"/>
    </w:p>
    <w:p>
      <w:pPr>
        <w:pStyle w:val="Heading3"/>
        <w:numPr>
          <w:ilvl w:val="2"/>
          <w:numId w:val="1"/>
        </w:numPr>
        <w:rPr/>
      </w:pPr>
      <w:bookmarkStart w:id="104" w:name="__RefHeading___Toc13059726_1280447820"/>
      <w:bookmarkStart w:id="105" w:name="_Toc33"/>
      <w:bookmarkEnd w:id="103"/>
      <w:bookmarkEnd w:id="104"/>
      <w:r>
        <w:rPr>
          <w:rtl w:val="true"/>
        </w:rPr>
        <w:t>الرّذيلة التّاسعة‌عشرة</w:t>
      </w:r>
      <w:r>
        <w:rPr>
          <w:rtl w:val="true"/>
        </w:rPr>
        <w:t xml:space="preserve">: </w:t>
      </w:r>
      <w:r>
        <w:rPr>
          <w:rtl w:val="true"/>
        </w:rPr>
        <w:t>حبّ الدّنيا</w:t>
      </w:r>
      <w:bookmarkEnd w:id="105"/>
    </w:p>
    <w:p>
      <w:pPr>
        <w:pStyle w:val="Heading4"/>
        <w:numPr>
          <w:ilvl w:val="3"/>
          <w:numId w:val="1"/>
        </w:numPr>
        <w:rPr/>
      </w:pPr>
      <w:bookmarkStart w:id="106" w:name="__RefHeading___Toc13059728_1280447820"/>
      <w:bookmarkStart w:id="107" w:name="_Toc34"/>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و هذه الرذيلة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خَطِيئَةٍ‌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 المراد منها هو تعلق القلب بالدّنيا بمعناه العام، شريطة أن يكون على نحو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هو تعلق النّفس بالشهوات على نحو الملكة، و على حدّ تعبير القرآن هو التلهّى بواحد من المشتهيات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اللّٰه تعالى عنه مؤكداً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 القرآن الكريم اطلق على هذه الرذيلة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المتّصف بها في عداد اهل النار ثمّ أكّد على ذلك ليكون الناس على حذرٍ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بل جعل الهوى من الاصنام و اخبر ان صاحبها ضالٌّ عالمٌ بضلالته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قد تطابق لسان الوحى و العصمة على مذمّة تلك الرذيلة و تحذير الناس عنها و ذلك في كثيرٍ من الآيات و مرويّات اهل العصمة، حتّى أن لو قلنا انّ هذا التحذير و المذمّة يزيد على عشرها، لسنا مجازفاً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جعل غايته و غاية حياته الدنيا بمعناه العام، فهو من وجهة نظر القرآن ليس إلّاحيواناً يشبه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يَأْكُلُونَ كَمٰا تَأْكُلُ اَلْأَنْعٰامُ‌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ذَرْهُمْ يَأْكُلُوا وَ يَتَمَتَّعُوا وَ يُلْهِهِمُ اَلْأَمَلُ فَسَوْفَ يَعْلَمُونَ‌</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بل هو اضلّ منها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w:t>
      </w:r>
    </w:p>
    <w:p>
      <w:pPr>
        <w:pStyle w:val="BookText"/>
        <w:rPr/>
      </w:pPr>
      <w:r>
        <w:rPr>
          <w:rFonts w:ascii="Amiri" w:hAnsi="Amiri" w:eastAsia="Amiri" w:cs="Amiri"/>
          <w:color w:val="111111"/>
          <w:sz w:val="28"/>
          <w:sz w:val="28"/>
          <w:szCs w:val="28"/>
          <w:rtl w:val="true"/>
          <w:lang w:bidi="ar-SA"/>
        </w:rPr>
        <w:t>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قد اخبر اللّٰه تعالى عن اتّصافه برذائل يكفي لهلاكه واحد منها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بعضاً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ارادته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اَلْإِنْسٰانُ ضَعِيفاً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الانغمار في المشتهيات المادّية، يوجب نسيان الفطرة، فيغفل هذا المنغمر عن بُعده العلوى، و عن ربّه، فلا نصيب له إلّاالجحيم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يصير سلبيّاً، بمعنى انه ينسى النعم و يتذكر دائما النقم و السلبىّ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منفى باف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 اَلْإِنْسٰانَ مِنّٰا رَحْمَةً ثُمَّ نَزَعْنٰاهٰا مِنْهُ إِنَّهُ لَيَؤُسٌ كَفُورٌ</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فخور فَرِحٌ بما عنده من النعم، فهو في النعم فخور فرح و في النقم يئوس كفور؛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نَعْمٰاءَ بَعْدَ ضَرّٰاءَ مَسَّتْهُ لَيَقُولَنَّ ذَهَبَ اَلسَّيِّئٰاتُ عَنِّي إِنَّهُ لَفَرِحٌ فَخُورٌ</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ظلوم جهول بمعنى انه ظلوم لنفسه حيث يبيع آخرته بدنياه، و النور بالظلمات، و انه جهول بنفسه، حيث لايعرف قدره و منزلته، و انه ينادى من العرش بل من فوقه فيجعل نفسه رهين سجن المادّة الخسيسة و للّٰه‌درّ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ز كنگره عرش مى‌زنند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كه در اين دامگه چه افتاد است</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كرّر في القرآن انه كفور و انه كفَّارٌ و معناه ما يقال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نمك‌نشناس، بى‌وفا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الرذيلة مبغوضة عنداللّٰه تعالى و هذا يظهر ممّا دعا اللّٰه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خصمٌ لكلّ من يسدّ طريقه إلى مشتهياته، و يمنعه عنها، أو لايعطيها، و لو </w:t>
      </w:r>
    </w:p>
    <w:p>
      <w:pPr>
        <w:pStyle w:val="BookText"/>
        <w:rPr/>
      </w:pPr>
      <w:r>
        <w:rPr>
          <w:rFonts w:ascii="Amiri" w:hAnsi="Amiri" w:eastAsia="Amiri" w:cs="Amiri"/>
          <w:color w:val="111111"/>
          <w:sz w:val="28"/>
          <w:sz w:val="28"/>
          <w:szCs w:val="28"/>
          <w:rtl w:val="true"/>
          <w:lang w:bidi="ar-SA"/>
        </w:rPr>
        <w:t>كان المانع و الممسك هو اللّٰه تعالى و لذلك أكدّ اللّٰه تعالى على كون هذا الرذل خصماً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اَلْإِنْسٰانُ أَنّٰا خَلَقْنٰاهُ مِنْ نُطْفَةٍ فَإِذٰا هُوَ خَصِيمٌ مُبِينٌ‌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جاهل جهلاً مركّباً، فمن جهله يجعل الشرّ همّه في دعائه الرّب متخيّلاً أنّه الخير، فيدعوه كى يستجيبه 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يَدْعُ اَلْإِنْسٰانُ بِالشَّرِّ دُعٰاءَهُ بِالْخَيْرِ وَ كٰانَ اَلْإِنْسٰانُ عَجُولاً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عجول فيتمنّى الشر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اَلْإِنْسٰانُ عَجُولاً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يحبّ المال و الشهوات، فيمنعه الحبّ هذا عن صرف المال في ما يليق به من المصارف، فيبخل به فيه، فلهذه الرذيلة قد يغلب عليه الشيطان، فيكون مترفاً، و هو الّذي يصرف ما أنعم اللّٰه عليه في عصيانه تعالى، فينفقه في غير محلّه و لا ينفقه في محلّه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كثير الجدال، فلايقبل الحق، و هذا ممّا أخبر اللّٰه تعالى به و أفصح عنه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اَلْإِنْسٰانُ أَكْثَرَ شَيْ‌ءٍ جَدَلاً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هذا أوّلاً، ثمّ ترتّب تعالى على تلك الحالة عذابا اليما، و هو استنكافه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هلوعًا، فهو كالزبد يذهب جفاءً و هو كتبن يذهبه الريح حيث يشاء، فلا تعقّل له، فلا استقامة له، فلا ارادة له، سواء في حالتى النّعم و النقم، فكلتى الحالتين تعذّبه فكأنّه و هو في الحياة الدنيا لا يكون إلّافي السّقر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اَلْخَيْرُ مَنُوعاً</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يحبّ ان يفجر امامه، حتّى يقوم بما يشاء من غير أن يُقيّد بقيدٍ و لو شُرع من عند اللّٰه، فيعصى الشرع، و يعترض على الشارع، و لا يقبل ما يدلّ عليه العقل فينكر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طاغيا، و هذا من أقبح لوازم هذه الرذيلة، فيطغى حتّى على اللّٰه </w:t>
      </w:r>
    </w:p>
    <w:p>
      <w:pPr>
        <w:pStyle w:val="BookText"/>
        <w:rPr/>
      </w:pPr>
      <w:r>
        <w:rPr>
          <w:rFonts w:ascii="Amiri" w:hAnsi="Amiri" w:eastAsia="Amiri" w:cs="Amiri"/>
          <w:color w:val="111111"/>
          <w:sz w:val="28"/>
          <w:sz w:val="28"/>
          <w:szCs w:val="28"/>
          <w:rtl w:val="true"/>
          <w:lang w:bidi="ar-SA"/>
        </w:rPr>
        <w:t>تعالى، فيتجلّى نفسيّته الفرعونيّة أو فقل فرعونيّته عند استغناه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في كبد و الم، لا لحفظ المال أو جمعه، و لا لجلب الشرف أو حفظه، و بالجملة لا في جلب المشتهيات و حفظها فقط، بل لان طبيعة الشهوات و الدّنيا بمعناه العام أن تكون اوائلها لذّة و اواسطها عادة و اواخرها محنة و همّ و غمّ و كبد، و هذا يؤدّى به على حدّ تعبير القرآن الكريم أن يعيش في هذه الحياة المادّية في جهنم من غير التذاذٍ له ممّا 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لا تختصّ الآية الشريفة بالآخرة و الاخبار عنها، بل المتصف بهذه الرذيلة كأنّه في دار الدنيا يكون كذلك، فظاهرها الرحمة و باطنها العذاب ظاهرها ماء و باطنها 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أَعْمٰالُهُمْ كَسَرٰابٍ بِقِيعَةٍ يَحْسَبُهُ اَلظَّمْآنُ مٰاءً‌</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فالمائل إلى المشتهيات المادّية يعيش في كبد و محنة و الم من جهات شتّى، فالكبد و المحنة محيطة به كاحاطة الماء بالغريق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قليل الخير، فلحبه الشديد المال يأبى ان ينفقه في سبيل اللّٰه، بل ان ينفق في حوائج نفسه و عياله و لاتنحصر تلك الرذيلة بالمال، بل تسرى إلى جميع ذات يده، من الشرف و الرئاسة و غيرهما، فلا انفاق له منهما في الواجب، فضلاً عن الايثار عنها، فكأنّه يُخيّل إليه أنّ ما سوى اللّٰه خُلق له، فلا واجب له عليه، و كأنّه لم يسمع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نعم ان الارض الخبيثة لايخرج منها إلّانكداً و الإنسان المحب للدنيا لايخرج منه الا كنداً و عداوة و حقداً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لحبه المال لاينفق في سبيل اللّٰه بل انه لكنود حتّى على الّذي أعطاه كلّ شيء و من الغريب كونه عالماً بهذا شهيداً عليه، و لكنّه يبخل بالنسبة إلى مالكه و معطيه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المتّصف بهذه الرذيلة لفى خسر، فهو كغريقٍ لا مستمسك له يلعب به الخسران، فهو في أيدى الدهر يقلّبه حيث يشاء حتّى يموت و يخرج من الدنيا متحسّراً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محب الدنيا لا يمكن له أن يجمع بين النشأتين الأولى و الأخرى، لأنّهما ضرّتان لايجتمعان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فمن غلب في قلبه محبّة الدّنيا و تعلّق بها فكيف يمكنه ان يحبّ الاخرة و يعلّق قلبه بها، فيبيع اخرته بدنياه، فلو لم تكن ثمرة لهذه الرذيلة إلّاهذه الثمرة الخبيثة، ليكفيها أن تُعدّ من أقبح الرذائل و شرّها، و إلى هذا يشير قول على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 </w:t>
      </w:r>
    </w:p>
    <w:p>
      <w:pPr>
        <w:pStyle w:val="BookText"/>
        <w:rPr/>
      </w:pP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المتّصف بهذه الرذيلة، يصير كجهنّم جائئاً لا شبع له، فلو حصّل ملأ الأرض ذهباً لَينادى هل من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نَقُولُ لِجَهَنَّمَ هَلِ اِمْتَلَأْتِ وَ تَقُولُ هَلْ مِنْ مَزِيدٍ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فما أشبهه، حيث توافق الظرف و المظروف فهو يشبه الظرف و الظرف يشبهه، و قد اختار اللّٰه تعالى له في الذكر الحكيم حكايةً تحكى عنه و عن نفسيّته،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فترى ان اللّٰه تعالى ذمّ هذا المحبّ للدنيا لحرصه على نعجة من له نعجةٌ واحدة، أو على رَكَم عجوزٍ لا مأوى لها غيره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كلمة الملأ جىء به في الذكر الحكيم ثلاثين مرّة، و المراد منها من علَّق قلبه بالدنيا بمعناه العام، من المال و الشرف و الرتبة و نحوها، و سبر موارد استعمالها في القرآن ينبؤ عن نكتة و هي أن لا عدوّ للأنبياء إلّاايّاهم و لا يقتلهم و لا يخرجهم عن بلادهم و لا يسدّ طريقهم و لا يمنع الناس عن متابعتهم إلّاهذه الفئة الخبيثة الّتي </w:t>
      </w:r>
    </w:p>
    <w:p>
      <w:pPr>
        <w:pStyle w:val="BookText"/>
        <w:rPr/>
      </w:pPr>
      <w:r>
        <w:rPr>
          <w:rFonts w:ascii="Amiri" w:hAnsi="Amiri" w:eastAsia="Amiri" w:cs="Amiri"/>
          <w:color w:val="111111"/>
          <w:sz w:val="28"/>
          <w:sz w:val="28"/>
          <w:szCs w:val="28"/>
          <w:rtl w:val="true"/>
          <w:lang w:bidi="ar-SA"/>
        </w:rPr>
        <w:t>هي أسوء حالاً من الشياطين الجنّيّة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قَوْمِهِ إِنّٰا لَنَرٰاكَ فِي ضَلاٰلٍ مُبِينٍ‌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اَلَّذِينَ كَفَرُوا مِنْ قَوْمِهِ إِنّٰا لَنَرٰاكَ فِي سَفٰاهَةٍ‌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اَلَّذِينَ كَفَرُوا مِنْ قَوْمِهِ مٰا نَرٰاكَ إِلاّٰ بَشَراً مِثْلَنٰا</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فراجع إلى القرآن و انظر إلى سخافة كلماتهم الّتي غرّوا بها غيرهم من النّاس التابعين لهم و هم لا يشعرون و لا يعقلون و لا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الرذيلة رذيلةٌ ما أقبحها، و ما أخبث منها، و يكفيها كونها رأس كلّ الخطايا، فتبّاً لها و للمتّصف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عشرون خُلُق خبيث يلازم هذه الرذيلة و لكنك لو تفحّصت في الآيات و الروايات لتمكّن من ان تجمع مأة أو ازيد منها، و لكن يكفي هذا المقدار لمن كان له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علينا الآن أن ننبّه على نكتةٍ أخرى يستفيد منها ذوالقلب و الشهيد و هي كون الإنسان وديعة الهيّة في العوالم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عَرَضْنَا اَلْأَمٰانَةَ عَلَى اَلسَّمٰاوٰاتِ وَ اَلْأَرْضِ وَ اَلْجِبٰالِ فَأَبَيْنَ أَنْ يَحْمِلْنَهٰا </w:t>
      </w:r>
    </w:p>
    <w:p>
      <w:pPr>
        <w:pStyle w:val="BookText"/>
        <w:rPr/>
      </w:pPr>
      <w:r>
        <w:rPr>
          <w:rFonts w:ascii="Amiri" w:hAnsi="Amiri" w:eastAsia="Amiri" w:cs="Amiri"/>
          <w:color w:val="111111"/>
          <w:sz w:val="28"/>
          <w:sz w:val="28"/>
          <w:szCs w:val="28"/>
          <w:rtl w:val="true"/>
          <w:lang w:bidi="ar-SA"/>
        </w:rPr>
        <w:t>وَ أَشْفَقْنَ مِنْهٰا 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أعلى قيمته، و هي أعزّ من الجنّة،</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فترى ان اللّٰه تعالى جعل منزلته مقام القرب الّذي هو قرب المكانة في الجنّة و قيمته اغلى و اعلى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فجعل الإنسان بأمانته تلك خليفته في الأرض،</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جَعَلَكُمْ خَلاٰئِفَ اَلْأَرْضِ‌</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فسلّطه تعالى على الارض، بل على ما سوى اللّٰه و سخّر له ما في العوالم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لَكُمْ مٰا فِي اَلسَّمٰاوٰاتِ وَ مٰا فِي اَلْأَرْضِ‌</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بتلك الامانة صار مظهر الصفات و الاسماء كلها، لا تظهر إلّافيها و هذه أعلى فضيلةٍ يتصّف بها أشرف أنواع الخلق و أقسامه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فبها صار اشرف المخلوقات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و لا بخفى ان الآية فضّل الإنسان على ما سوى اللّٰه بأجمعهم، لا على كثير منهم، كما توهّمه كثير من المفسرين، لان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لا تبعيضيّة، جىء بها لنكتة ظريفة و هي ان غير الإنسان و ان كانت كثيرة بالنسبة إلى الإنسان كثرة البحر على القطرة، و لكن تلك القطرة افضل من ذلك البحر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لهفاً على الإنسان حين يعلّق هذه الوديعة العليا الالهيّة على المادّة الخسيسة، فيصيّرها حطب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مٰا تَعْبُدُونَ مِنْ دُونِ اَللّٰهِ حَصَبُ جَهَنَّمَ‌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الهبوط أطلق عليه ما لايليق بشرفه و رتبته،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يالهفاً عليه من هبوطه، حتّى لا ثمن له عند اهل القلوب، كما لا ثمن لمطلوبه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الدنيا، فقال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 قال عليه السلام في كلام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دُنْيَاكُمْ عِنْدِي لَأَهْوَنُ مِنْ وَرَقَةٍ فِي فَمِ جَرَادَة</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 قال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لَدُنْيَاكُمْ هَذِهِ أَهْوَنُ فِي عَيْنِي مِنْ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الإنسان الّذي علّق قلبه على هذه الدنيا، فقال اميرالمؤمنين عليه السلام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همّته ما يدخل بطنه كانت قيمته ما يخرج منه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الامير امير الكلام و كلام يعسوب الدين يعسوب الكلام فيه فصل الخطاب و 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أسلفنا في مبحث الزهد و مبحثنا هذا، أن لا حكم يجرى على الدنيا بمعناه العام بحيث يقتضى ذاته، فليس الدنيا و ماله كالنساء و البنين و الأموال بحسنةٍ محبوبة، و لا بقبيحةٍ مذمومةٍ بل كونه محبوباً أو مبغوضاً ليس إلّاباعتبار متعلّقه لا </w:t>
      </w:r>
    </w:p>
    <w:p>
      <w:pPr>
        <w:pStyle w:val="BookText"/>
        <w:rPr/>
      </w:pPr>
      <w:r>
        <w:rPr>
          <w:rFonts w:ascii="Amiri" w:hAnsi="Amiri" w:eastAsia="Amiri" w:cs="Amiri"/>
          <w:color w:val="111111"/>
          <w:sz w:val="28"/>
          <w:sz w:val="28"/>
          <w:szCs w:val="28"/>
          <w:rtl w:val="true"/>
          <w:lang w:bidi="ar-SA"/>
        </w:rPr>
        <w:t>باعتبار ذاته فهو حسنٌ إذا كان من فضل اللّٰه، و مصروفاً فيما أراد اللّٰه، و لم يسدّ القلب عن التعلّق باللّٰه، و هو قبيحٌ سىّ‌ءً إذا اصطيد من غير اللّٰه، و يُنفق في غير مراد اللّٰه، و كان ردماً عن تعلّق القلب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يجمع بين الآيات و الروايات الدّالة على مدحه و المشيرة إلى ذمّه، و كذلك يجمع بين كلمات اهل القلوب و كلمات علماء علم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اللّٰه تعالى مدح في جملةٍ من آى الذكر الحكيم الدنيا بمعناه العام، ثمّ حذّر الناس في جملةٍ اُخرى منها عنه مشيراً إلى قبحه، و ليس هذا إلّالأنّ حفظ نظام الحياة و استمرار بقاء النوع على الأرض مع كونه مطلوباً له تعالى لا يتيسّر إلّا باستجلاب قلوب الناس إلى الدنيا و سعيهم فيها و تشجيعهم اليها، هذا من ناحيةٍ و من ناحيةٍ أخرى فانّ الدنيا لا بقاء له و لا قيمة، فمن المستقبح جدّاً تكالب الناس عليه، بل عليهم أن يوجّهوا إلى ما يدوم و ليس هو إلّاالدار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القول في هذا المضمار أنّ للقرآن الكريم دلالةً واضحةً على كون الدنيا و مشتهياتها خيراً لو نُظر اليها نظراً آلياً كمجلبٍ للآخرة، و كذريعةٍ للوصل اليها، لا كمقصدٍ يصل إليه السائر بانفاق لطيفته الروحانيّة و حياته الثمينة،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أُنَبِّئُكُمْ بِخَيْرٍ مِنْ ذٰلِكُمْ لِلَّذِينَ اِتَّقَوْا عِنْدَ رَبِّهِمْ جَنّٰاتٌ تَجْرِي مِنْ تَحْتِهَا اَلْأَنْهٰارُ خٰالِدِينَ فِيهٰا وَ أَزْوٰاجٌ مُطَهَّرَةٌ وَ رِضْوٰانٌ مِنَ اَللّٰهِ وَ اَللّٰهُ بَصِيرٌ </w:t>
      </w:r>
    </w:p>
    <w:p>
      <w:pPr>
        <w:pStyle w:val="BookText"/>
        <w:rPr/>
      </w:pP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يَقُولُ رَبَّنٰا آتِنٰا فِي اَلدُّنْيٰا حَسَنَةً وَ فِي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يُفسّر ما ورد من القدح بالنسبة إلى الدنيا، فهو قبيحٌ سىّ‌ءٌ لو كان متكالَباً للناس يشغلهم لهواً و لعباً و زينةً و تكاثراً عن أخراهم،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ان اللّٰه تعالى ينبّه على انه لو كانت الدّنيا بمعناه العام لهواً كما تكون كذلك للاطفال في سنين الطفولية و لعبا كما تكون كذلك للشباب في اوائل شبابهم و زينة كما تكون كذلك للشباب في أواسطهم و اواخرها و تفاخراً كما تكون كذلك للشيوخ في أوائلها و تكاثراً كما تكون كذلك في الشيخوخيّة و كلما يشيب يشبّ فيه ذلك </w:t>
      </w:r>
    </w:p>
    <w:p>
      <w:pPr>
        <w:pStyle w:val="BookText"/>
        <w:rPr/>
      </w:pPr>
      <w:r>
        <w:rPr>
          <w:rFonts w:ascii="Amiri" w:hAnsi="Amiri" w:eastAsia="Amiri" w:cs="Amiri"/>
          <w:color w:val="111111"/>
          <w:sz w:val="28"/>
          <w:sz w:val="28"/>
          <w:szCs w:val="28"/>
          <w:rtl w:val="true"/>
          <w:lang w:bidi="ar-SA"/>
        </w:rPr>
        <w:t>التكاثر، كما قال رسول‌اللّٰه صلى الله عليه و آله يشيب ابن آدم و يشبّ فيه خصلتان الحرص و طول الامل</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فهى ليست إلّاعذاباً، إذا هي غرورٌ مذمومٌ لا يفلح من 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تُلْهِكُمْ أَمْوٰالُكُمْ وَ لاٰ أَوْلاٰدُكُمْ عَنْ ذِكْرِ اَللّٰهِ‌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 لاٰ أَوْلاٰدُهُمْ إِنَّمٰا يُرِيدُ اَللّٰهُ لِيُعَذِّبَهُمْ بِهٰا فِي اَلْحَيٰاةِ اَلدُّنْيٰا وَ تَزْهَقَ أَنْفُسُهُمْ وَ هُمْ كٰافِرُونَ‌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الخاتمة نتذكر امراً مهماً و هو ان حبّ الدّنيا و تعلّق القلب بها و ان كان مذموماً، الا انه لما كان هذا الحبّ مقولاً بالتشكيك فقبحه أيضاً مقول بالتشكيك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يكون الحبّ في مراتبه الضعيفة، فهو مذموم حيث إنّه أيضاً حجاب و الحجاب يسدل بين العبد و ربّه يمنعه عن الخيرات و البركات و لانه تعلق للقلب و التعلق مذموم و ان كان ضعيفاً لأنّ الحجاب يُستحن لو يمنع عن الأغيار، لا عن صاحب الدار، و ما للقلب مالك إلّاالملك الجبّار تعالى ذكره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الحبّ في مراتبه الشّديدة حتّى يصل إلى مرتبة العشق و الوانه و مافوقه فهو الّذي به يصير القلب وادٍ من أودية من جهنّم طالباً ما يزيد على ما حصّله، كالمصاب بالاستسقاء كلّما يروى لا يزيده إلّاعطشاً، </w:t>
      </w:r>
    </w:p>
    <w:p>
      <w:pPr>
        <w:pStyle w:val="BookText"/>
        <w:rPr/>
      </w:pPr>
      <w:r>
        <w:rPr>
          <w:rFonts w:ascii="Amiri" w:hAnsi="Amiri" w:eastAsia="Amiri" w:cs="Amiri"/>
          <w:color w:val="111111"/>
          <w:sz w:val="28"/>
          <w:sz w:val="28"/>
          <w:szCs w:val="28"/>
          <w:rtl w:val="true"/>
          <w:lang w:bidi="ar-SA"/>
        </w:rPr>
        <w:t>هذا كله بحسب حبّ الدنيا بما هو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بحسب المتعلق فله مراتب و اقسام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الدّنيا بمعناه العام لصرفه في سبيل اللّٰه</w:t>
      </w:r>
    </w:p>
    <w:p>
      <w:pPr>
        <w:pStyle w:val="BookText"/>
        <w:rPr/>
      </w:pPr>
      <w:r>
        <w:rPr>
          <w:rFonts w:ascii="Amiri" w:hAnsi="Amiri" w:eastAsia="Amiri" w:cs="Amiri"/>
          <w:color w:val="111111"/>
          <w:sz w:val="28"/>
          <w:sz w:val="28"/>
          <w:szCs w:val="28"/>
          <w:rtl w:val="true"/>
          <w:lang w:bidi="ar-SA"/>
        </w:rPr>
        <w:t>فان كان الدنيا عند صاحبه كالقلم بالنسبة إلى الكاتب فليس هذا من الدّنيا في شىءٍ بل ليس هذا إلّامجلباً للآخرة، و هو الّذي قال فيه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ان تعلّق القلب به فهو مما يترتب عليه مفاسد و يكون من مصاديق حبّ الدّنيا المذموم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النفس، و قد مرّ الكلام فيه في باب الزهد، من أنّه ينافيه، و عند اهله حجاب بينه و بين اللّٰه، وللّٰه درّ من نظم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حجاب چهره جان مى‌شود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آنزمان كه از اين چهره پرده برفكنم</w:t>
      </w:r>
    </w:p>
    <w:p>
      <w:pPr>
        <w:pStyle w:val="BookText"/>
        <w:rPr/>
      </w:pPr>
      <w:r>
        <w:rPr>
          <w:rFonts w:ascii="Amiri" w:hAnsi="Amiri" w:eastAsia="Amiri" w:cs="Amiri"/>
          <w:color w:val="111111"/>
          <w:sz w:val="28"/>
          <w:sz w:val="28"/>
          <w:szCs w:val="28"/>
          <w:rtl w:val="true"/>
          <w:lang w:bidi="ar-SA"/>
        </w:rPr>
        <w:t>و هو من مصاديق حبّ الدّنيا المذموم، إلّاان تخلية النّفس عن هذه الرذيلة صعبٌ لا تتيسّر إلّالمن سبقة الحسنى و شملته الهداية الالهيّة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ما يكفيه من الدنيا في معاشه و معاده، بحيث يكون مستغنياً غير محتاجٍ إلى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كالكلام في سابقه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الحلال من الدّنيا، مع بعضه حرامها و مشتبهاتها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لو كان من التعلّقات فلا كلام في قبحه كما سبق ذكره إلّاأن ينظر إلى الدنيا كذريعةٍ للخلاص </w:t>
      </w:r>
    </w:p>
    <w:p>
      <w:pPr>
        <w:pStyle w:val="BookText"/>
        <w:rPr/>
      </w:pPr>
      <w:r>
        <w:rPr>
          <w:rFonts w:ascii="Amiri" w:hAnsi="Amiri" w:eastAsia="Amiri" w:cs="Amiri"/>
          <w:color w:val="111111"/>
          <w:sz w:val="28"/>
          <w:sz w:val="28"/>
          <w:szCs w:val="28"/>
          <w:rtl w:val="true"/>
          <w:lang w:bidi="ar-SA"/>
        </w:rPr>
        <w:t>عن موبقات الآخرة، فهذا مستحسنٌ لا قبح فيه، و هذا لا يتيسّر إلّالمن حصّل على ملكة السخاء و هي نذيرةٌ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سرّ فرار العارفين عن الدنيا و لو كان محلّلاً، كما تفرّ الغنم عن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المشتبهات و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فهى و لو كانت آلةً لا غاية، تكون أيضاً مانعة رادعة عن سلوك الإنسان سبيل الكمال، ونسب إلى الشيخ البهائى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أشعاراً بالفارسية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لقمۀ نانى كه باشد شبهه‌ناك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حريم كعبه ابراهيم پاك</w:t>
      </w:r>
    </w:p>
    <w:p>
      <w:pPr>
        <w:pStyle w:val="BookText"/>
        <w:rPr/>
      </w:pPr>
      <w:r>
        <w:rPr>
          <w:rFonts w:ascii="IRNazanin" w:hAnsi="IRNazanin" w:eastAsia="IRNazanin"/>
          <w:color w:val="111111"/>
          <w:sz w:val="28"/>
          <w:sz w:val="28"/>
          <w:szCs w:val="28"/>
          <w:rtl w:val="true"/>
          <w:lang w:bidi="fa-IR"/>
        </w:rPr>
        <w:t xml:space="preserve">گر به دست خود نشاند تخم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گاو چرخ سازد شخم آن</w:t>
      </w:r>
    </w:p>
    <w:p>
      <w:pPr>
        <w:pStyle w:val="BookText"/>
        <w:rPr/>
      </w:pPr>
      <w:r>
        <w:rPr>
          <w:rFonts w:ascii="IRNazanin" w:hAnsi="IRNazanin" w:eastAsia="IRNazanin"/>
          <w:color w:val="111111"/>
          <w:sz w:val="28"/>
          <w:sz w:val="28"/>
          <w:szCs w:val="28"/>
          <w:rtl w:val="true"/>
          <w:lang w:bidi="fa-IR"/>
        </w:rPr>
        <w:t xml:space="preserve">ور به ماه نو حصادش داس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سنگ كعبه‌اش دستاس كرد</w:t>
      </w:r>
    </w:p>
    <w:p>
      <w:pPr>
        <w:pStyle w:val="BookText"/>
        <w:rPr/>
      </w:pPr>
      <w:r>
        <w:rPr>
          <w:rFonts w:ascii="IRNazanin" w:hAnsi="IRNazanin" w:eastAsia="IRNazanin"/>
          <w:color w:val="111111"/>
          <w:sz w:val="28"/>
          <w:sz w:val="28"/>
          <w:szCs w:val="28"/>
          <w:rtl w:val="true"/>
          <w:lang w:bidi="fa-IR"/>
        </w:rPr>
        <w:t xml:space="preserve">ور به آب زمزمش سازد عجين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آسا پيكرى از حور عين</w:t>
      </w:r>
    </w:p>
    <w:p>
      <w:pPr>
        <w:pStyle w:val="BookText"/>
        <w:rPr/>
      </w:pPr>
      <w:r>
        <w:rPr>
          <w:rFonts w:ascii="Amiri" w:hAnsi="Amiri" w:eastAsia="Amiri" w:cs="Amiri"/>
          <w:color w:val="111111"/>
          <w:sz w:val="28"/>
          <w:sz w:val="28"/>
          <w:szCs w:val="28"/>
          <w:rtl w:val="true"/>
          <w:lang w:bidi="ar-SA"/>
        </w:rPr>
        <w:t xml:space="preserve">ور بخوانى بر خميرش بى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 يا قل هو اللّٰه احد</w:t>
      </w:r>
    </w:p>
    <w:p>
      <w:pPr>
        <w:pStyle w:val="BookText"/>
        <w:rPr/>
      </w:pPr>
      <w:r>
        <w:rPr>
          <w:rFonts w:ascii="IRNazanin" w:hAnsi="IRNazanin" w:eastAsia="IRNazanin"/>
          <w:color w:val="111111"/>
          <w:sz w:val="28"/>
          <w:sz w:val="28"/>
          <w:szCs w:val="28"/>
          <w:rtl w:val="true"/>
          <w:lang w:bidi="fa-IR"/>
        </w:rPr>
        <w:t xml:space="preserve">ور تو بر خوانى هزاران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لقمه پر ولوله</w:t>
      </w:r>
    </w:p>
    <w:p>
      <w:pPr>
        <w:pStyle w:val="BookText"/>
        <w:rPr/>
      </w:pPr>
      <w:r>
        <w:rPr>
          <w:rFonts w:ascii="Amiri" w:hAnsi="Amiri" w:eastAsia="Amiri" w:cs="Amiri"/>
          <w:color w:val="111111"/>
          <w:sz w:val="28"/>
          <w:sz w:val="28"/>
          <w:szCs w:val="28"/>
          <w:rtl w:val="true"/>
          <w:lang w:bidi="ar-SA"/>
        </w:rPr>
        <w:t xml:space="preserve">عاقبت خاصيّتش ظاهر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از آن لقمه ترا قاهر شود</w:t>
      </w:r>
    </w:p>
    <w:p>
      <w:pPr>
        <w:pStyle w:val="BookText"/>
        <w:rPr/>
      </w:pPr>
      <w:r>
        <w:rPr>
          <w:rFonts w:ascii="Amiri" w:hAnsi="Amiri" w:eastAsia="Amiri" w:cs="Amiri"/>
          <w:color w:val="111111"/>
          <w:sz w:val="28"/>
          <w:sz w:val="28"/>
          <w:szCs w:val="28"/>
          <w:rtl w:val="true"/>
          <w:lang w:bidi="ar-SA"/>
        </w:rPr>
        <w:t xml:space="preserve">در ره طاعت ترا بى جان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خانۀ دين تو را ويران كند</w:t>
      </w:r>
    </w:p>
    <w:p>
      <w:pPr>
        <w:pStyle w:val="BookText"/>
        <w:rPr/>
      </w:pPr>
      <w:r>
        <w:rPr>
          <w:rFonts w:ascii="Amiri" w:hAnsi="Amiri" w:eastAsia="Amiri" w:cs="Amiri"/>
          <w:color w:val="111111"/>
          <w:sz w:val="28"/>
          <w:sz w:val="28"/>
          <w:szCs w:val="28"/>
          <w:rtl w:val="true"/>
          <w:lang w:bidi="ar-SA"/>
        </w:rPr>
        <w:t>و قد أشرنا في باب الزهد، ان الائمة عليهم السلام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تجرء بالمشتبهات و توقعك في المحرمات، و الشيطان يجىء من قبل المشتبهات، بل المحللات، فيوقعه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احبّ المشتبهات آلةً‌، لا غايةً‌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لو احبّ المشتبهات و المكروهات كغايته في حياته و تعلّق قلبه بها فلا </w:t>
      </w:r>
    </w:p>
    <w:p>
      <w:pPr>
        <w:pStyle w:val="BookText"/>
        <w:rPr/>
      </w:pPr>
      <w:r>
        <w:rPr>
          <w:rFonts w:ascii="Amiri" w:hAnsi="Amiri" w:eastAsia="Amiri" w:cs="Amiri"/>
          <w:color w:val="111111"/>
          <w:sz w:val="28"/>
          <w:sz w:val="28"/>
          <w:szCs w:val="28"/>
          <w:rtl w:val="true"/>
          <w:lang w:bidi="ar-SA"/>
        </w:rPr>
        <w:t>حجاب و لا ستر أضخم و أسدل بين العبد و ربّه من هذا الحجاب و لا يمكن خرقه بعد تمكّنه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فلو أردت سلوك سبيل الكمال و الانسلاك في سلك السائرين فعليك بكفّ جوارحك و جوانحك عن المشتبه فضلاً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فلايجوز أن تخطر بقلبك خاطرة سوءٍ‌، أو يفوّه لسانك بما يشتبه عليك حقّه من باطله، و من المؤسّف عليه جداً أنّ استجلاب الحلال الخالى عن المشتبه و تحصيله في عصرنا هذا يعدّ من المحال، إلّاأن يُتعرّب، فيُهاجر إلى الغُرى و الريفات، فيُترك الناس و يؤكل و يُشرب ممّا فيها، و هذا ممّا نهى عنه الشرع و بالغ فيه، كما قال الرسول صلى الله عليه و آله للمعرض عن الدّنيا و طيّباتها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رَغِبَ عَنْ سُنَّتِي فَلَيْسَ مِنِّي</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ان الاكل و الشرب و التكلم و نحو ذلك بمقدار الضرورة و الاضطرار، حلالٌ كما أنّ أكل الميتة في الاضطرار لا بأس به و لكن لا مجال للترديد في تأثيره في النّفس و تأثّرها عنه، لأنّ الدنيا ليست إلّاجيفةً محلّلة، و لذلك ترى انّ القرآن الكريم حينما يشير إلى جواز الاغتياب في موارد خاصّة ينصّ على كون الغيبة سوءً‌،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قيل انّ الوصول إلى الغاية المطلوبة عن السير في مدارج الكمال صعبٌ لا يتمشّى إلّاللأوحدى عن السالكين و هو الاذي ّستعان بخير معينٍ اَلا و هو الثقلين، فيستنير عن كتاب اللّٰه المنير و يستمدد عن مظاهر الاسم المعين سلام الّه عليهم </w:t>
      </w:r>
    </w:p>
    <w:p>
      <w:pPr>
        <w:pStyle w:val="BookText"/>
        <w:rPr/>
      </w:pPr>
      <w:r>
        <w:rPr>
          <w:rFonts w:ascii="Amiri" w:hAnsi="Amiri" w:eastAsia="Amiri" w:cs="Amiri"/>
          <w:color w:val="111111"/>
          <w:sz w:val="28"/>
          <w:sz w:val="28"/>
          <w:szCs w:val="28"/>
          <w:rtl w:val="true"/>
          <w:lang w:bidi="ar-SA"/>
        </w:rPr>
        <w:t>اجمعين، بعد أن تحلّى بسعة الصدر و الاستقامة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ان سلوك هذا الطريق يحتاج اولاً إلى الهادى و هو اهل البيت عليهم السلام و ثانياً إلى نورٍ يمشى به و هو القرآن و ثالثاً إلى الزاد و هو التقوى و رابعاً إلى البراق و هو الجسم الّذي لجامه بيد الروح، و خامساً التهيأ و هو يتركب من العلم بكيفيّة الطريق و انه صعب مستصعب و من الصبر و سعة الصدر و من الاجتناب عن المشتهيات بما هو الميسور، فمن لا يقدر على الاجتناب عن المشتبهات في الاكل و الشرب كما هو الغالب في عصرنا فيجتنب عن المشتبهات في الكلام و يستعين حين الاكل و الشرب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لما في المشتبه من الآثار و يستعين بالاجتناب عن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اِبْتَغُوا إِلَيْهِ اَلْوَسِيلَةَ‌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المحرّمات، فهو قبيحٌ كحبّ الخمر و الجيفة الّتي لا يحبّها و لا يشتهيها سليم الفطرة و قد عدّ اميرالمؤمنين عليه السلام حبّ الحرام اشدّ قذراً من حب الجيفة المنتنّة،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لَدُنْيَاكُمْ هَذِهِ أَهْوَنُ فِي عَيْنِي مِنْ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ان كان غايةً للمرء بحيث يعلّق قلبه بها كتعلّق القلب بامرئة محصنة، أو برياسة باطلة كاعانة الطواغيت أو بمال حرام كالربا و اموال اليتامى و نحو ذلك، فهو في حد الكفر و المسير إليه هو المسير إلى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ذوالقلب البصير بحقائق الأمور يبصر انه يأكل النار كما يرى يوم القيامة بعينه الظاهرة أنّه يصلى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كان آلةً‌، بمعنى انه لايتعلّق قلبه به، بل يمكن ان يكرهه أيضاً و لكنه يحبّ الحرام لان يصرفه في الخيرات، فهو سفهٌ‌، و صاحبه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المحتجبون بهذا الحجاب كثيرون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شرور 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اميرالمؤمنين عليه السلام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سمعت انك بنيت مسجداً، مثلك مثل امرئة في الجاهلية انها زنت، و ما اخذت من زناها، تصدّقت،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لا تزن و لا تتصدق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المرئة في الناس كثير جداً، منهم من يأكل أموال الناس بالربى و الغش في المعاملات و الخيانة فيها، ثمّ ينفقها في اقامة مأتم الحسين عليه السلام و زيارة المشاهد المقدسة و منهم من لم يزك أمواله ممّا يجب عليه من الحقوق الشرعيّة، ولكنّه يصرفها في سبيل الخيرات و الصدقات المندوبة اَلا ترى من لم يصلّ و لكنّه يحجّ و يزور المشاهد؟ و اَلا ترى من يظلم الناس في السوق ثمّ يقدّم في الجماعة إلى الصفوف الأولى طلباً لفضلها و ثوابها؟ اَلا ترى من ينفق أمواله في المندوب و أسرته تعيشون في غاية العسرة‌؟ و هذا و أمثاله كثيرٌ في الناس و ليس هو إلّاكيدٌ من مكائد </w:t>
      </w:r>
    </w:p>
    <w:p>
      <w:pPr>
        <w:pStyle w:val="BookText"/>
        <w:rPr/>
      </w:pPr>
      <w:r>
        <w:rPr>
          <w:rFonts w:ascii="Amiri" w:hAnsi="Amiri" w:eastAsia="Amiri" w:cs="Amiri"/>
          <w:color w:val="111111"/>
          <w:sz w:val="28"/>
          <w:sz w:val="28"/>
          <w:szCs w:val="28"/>
          <w:rtl w:val="true"/>
          <w:lang w:bidi="ar-SA"/>
        </w:rPr>
        <w:t>الشيطان به يغر السفهاء فيخرجهم من سبيل اللّٰه إلى السّقر 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ايديهم يهوّن عليهم أمر آخرتهم و من خلفهم يزيّن لهم الدّنيا و متاعها و عن ايمانهم من ناحية الدين يضلّون و عن شمالهم من ناحية المعاصى ينحرفون</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نعوذ باللّٰه من شرّه و كيده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الخاتمة نروى عن اهل البيت عليهم السلام روايات تناسب المقام لكونها مسكاً للختام</w:t>
      </w:r>
      <w:r>
        <w:rPr>
          <w:rFonts w:eastAsia="Amiri" w:cs="Amiri" w:ascii="Amiri" w:hAnsi="Amiri"/>
          <w:color w:val="111111"/>
          <w:sz w:val="28"/>
          <w:szCs w:val="28"/>
          <w:rtl w:val="true"/>
          <w:lang w:bidi="ar-SA"/>
        </w:rPr>
        <w:t xml:space="preserve">. </w:t>
      </w:r>
      <w:bookmarkStart w:id="108" w:name="pg18707_240472"/>
    </w:p>
    <w:p>
      <w:pPr>
        <w:pStyle w:val="Heading4"/>
        <w:numPr>
          <w:ilvl w:val="3"/>
          <w:numId w:val="1"/>
        </w:numPr>
        <w:rPr/>
      </w:pPr>
      <w:bookmarkStart w:id="109" w:name="__RefHeading___Toc13059730_1280447820"/>
      <w:bookmarkStart w:id="110" w:name="_Toc35"/>
      <w:bookmarkEnd w:id="108"/>
      <w:bookmarkEnd w:id="109"/>
      <w:r>
        <w:rPr>
          <w:rtl w:val="true"/>
        </w:rPr>
        <w:t>روايات في حبّ الدّنيا</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بْنِ بَشِيرٍ قَالَ سَمِعْتُ أَبَا عَبْدِ اللَّهِ ع يَقُولُ مَا ذِئْبَانِ ضَارِيَانِ فِي غَنَمٍ قَدْ فَارَقَهَا رِعَاؤُهَا أَحَدُهُمَا فِي أَوَّلِهَا وَ الآْخَرُ فِي آخِرِهَا بِأَفْسَدَ فِيهَا مِنْ حُبِّ الْمَالِ وَ الشَّرَفِ فِي دِينِ الْمُسْلِمِ‌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يُدِيرُ ابْنَ آدَمَ فِي كُلِّ شَيْ‌ءٍ فَإِذَا أَعْيَاهُ جَثَمَ لَهُ عِنْدَ الْمَالِ فَأَخَذَ بِرَقَبَتِهِ‌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قَالَ قَالَ رَسُولُ اللَّهِ ص إِنَّ الدِّينَارَ وَ الدِّرْهَمَ أَهْلَكَا مَنْ كَانَ قَبْلَكُمْ وَ هُمَا مُهْلِكَاكُمْ‌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مُوسَى ع يَا مُوسَى إِنَّ الدُّنْيَا دَارُ عُقُوبَةٍ‌ </w:t>
      </w:r>
    </w:p>
    <w:p>
      <w:pPr>
        <w:pStyle w:val="BookText"/>
        <w:rPr/>
      </w:pPr>
      <w:r>
        <w:rPr>
          <w:rFonts w:ascii="Amiri" w:hAnsi="Amiri" w:eastAsia="Amiri" w:cs="Amiri"/>
          <w:color w:val="111111"/>
          <w:sz w:val="28"/>
          <w:sz w:val="28"/>
          <w:szCs w:val="28"/>
          <w:rtl w:val="true"/>
          <w:lang w:bidi="ar-SA"/>
        </w:rPr>
        <w:t>عَاقَبْتُ فِيهَا آدَمَ عِنْدَ خَطِيئَتِهِ وَ جَعَلْتُهَا مَلْعُونَةً مَلْعُونٌ مَا فِيهَا إِلَّا مَا كَانَ فِيهَا لِي يَا مُوسَى إِنَّ عِبَادِيَ الصَّالِحِينَ زَهِدُوا فِي الدُّنْيَا بِقَدْرِ عِلْمِهِمْ وَ سَائِرَ الْخَلْقِ رَغِبُوا فِيهَا بِقَدْرِ جَهْلِهِمْ وَ مَا مِنْ أَحَدٍ عَظَّمَهَا فَقَرَّتْ عَيْنَاهُ فِيهَا وَ لَمْ يُحَقِّرْهَا أَحَدٌ إِلَّا انْتَفَعَ بِهَا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ابْنُ مَرْيَمَ ع عَلَى قَرْيَةٍ قَدْ مَاتَ أَهْلُهَا وَ طَيْرُهَا وَ دَوَابُّهَا فَقَالَ أَمَا إِنَّهُمْ لَمْ يَمُوتُوا إِلَّا بِسَخْطَةٍ وَ لَوْ مَاتُوا مُتَفَرِّقِينَ لَتَدَافَنُوا فَقَالَ الْحَوَارِيُّونَ يَا رُوحَ اللَّهِ وَ كَلِمَتَهُ ادْعُ اللَّهَ أَنْ يُحْيِيَهُمْ لَنَا فَيُخْبِرُونَا مَا كَانَتْ أَعْمَالُهُمْ فَنَجْتَنِبَهَا فَدَعَا عِيسَى ع رَبَّهُ فَنُودِيَ مِنَ الْجَوِّ أَنْ نَادِهِمْ فَقَامَ عِيسَى ع بِاللَّيْلِ عَلَى شَرَفٍ مِنَ الْأَرْضِ فَقَالَ يَا أَهْلَ هَذِهِ الْقَرْيَةِ فَأَجَابَهُ مِنْهُمْ مُجِيبٌ لَبَّيْك يَا رُوحَ اللَّهِ وَ كَلِمَتَهُ فَقَالَ وَيْحَكُمْ مَا كَانَتْ أَعْمَالُكُمْ قَالَ عِبَادَةُ الطَّاغُوتِ وَ حُبُّ الدُّنْيَا مَعَ خَوْفٍ قَلِيلٍ وَ أَمَلٍ بَعِيدٍ وَ غَفْلَةٍ فِي لَهْوٍ وَ لَعِبٍ فَقَالَ كَيْفَ كَانَ حُبُّكُمْ لِلدُّنْيَا قَالَ كَحُبِّ الصَّبِيِّ لِأُمِّهِ إِذَا أَقْبَلَتْ عَلَيْنَا فَرِحْنَا وَ سُرِرْنَا وَ إِذَا أَدْبَرَتْ عَنَّا بَكَيْنَا وَ حَزِنَّا قَالَ كَيْفَ كَانَتْ عِبَادَتُكُمْ لِلطَّاغُوتِ قَالَ الطَّاعَةُ لِأَهْلِ الْمَعَاصِي قَالَ كَيْفَ كَانَ عَاقِبَةُ أَمْرِكُمْ قَالَ بِتْنَا لَيْلَةً فِي عَافِيَةٍ وَ أَصْبَحْنَا فِي الْهَاوِيَةِ فَقَالَ وَ مَا الْهَاوِيَةُ فَقَالَ سِجِّينٌ قَالَ وَ مَا سِجِّينٌ قَالَ جِبَالٌ مِنْ جَمْرٍ تُوقَدُ عَلَيْنَا إِلَى يَوْمِ الْقِيَامَةِ قَالَ فَمَا قُلْتُمْ وَ مَا قِيلَ لَكُمْ قَالَ قُلْنَا رُدَّنَا إِلَى الدُّنْيَا فَنَزْهَدَ فِيهَا قِيلَ لَنَا كَذَبْتُمْ قَالَ وَيْحَك كَيْفَ لَمْ يُكَلِّمْنِي غَيْرُك مِنْ بَيْنِهِمْ قَالَ يَا رُوحَ اللَّهِ إِنَّهُمْ مُلْجَمُونَ بِلِجَامٍ مِنْ نَارٍ بِأَيْدِي مَلَائِكَةٍ غِلَاظٍ شِدَادٍ وَ إِنِّي كُنْتُ فِيهِمْ وَ لَمْ أَكُنْ مِنْهُمْ فَلَمَّا نَزَلَ الْعَذَابُ عَمَّنِي مَعَهُمْ فَأَنَا مُعَلَّقٌ بِشَعْرَةٍ عَلَى شَفِيرِ جَهَنَّمَ لَا أَدْرِي أُكَبْكَبُ فِيهَا أَمْ أَنْجُو مِنْهَا فَالْتَفَتَ عِيسَى ع‌إِلَى الْحَوَارِيِّينَ فَقَالَ يَا أَوْلِيَاءَ اللَّهِ أَكْلُ الْخُبْزِ الْيَابِسِ بِالْمِلْحِ‌</w:t>
      </w:r>
    </w:p>
    <w:p>
      <w:pPr>
        <w:pStyle w:val="BookText"/>
        <w:rPr/>
      </w:pPr>
      <w:r>
        <w:rPr>
          <w:rFonts w:ascii="Amiri" w:hAnsi="Amiri" w:eastAsia="Amiri" w:cs="Amiri"/>
          <w:color w:val="111111"/>
          <w:sz w:val="28"/>
          <w:sz w:val="28"/>
          <w:szCs w:val="28"/>
          <w:rtl w:val="true"/>
          <w:lang w:bidi="ar-SA"/>
        </w:rPr>
        <w:t>الْجَرِيشِ وَ النَّوْمُ عَلَى الْمَزَابِلِ خَيْرٌ كَثِيرٌ مَعَ عَافِيَةِ الدُّنْيَا وَ الآْخِرَةِ‌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أَمْسَى وَ الدُّنْيَا أَكْبَرُ هَمِّهِ جَعَلَ اللَّهُ تَعَالَى الْفَقْرَ بَيْنَ عَيْنَيْهِ وَ شَتَّتَ أَمْرَهُ وَ لَمْ يَنَلْ مِنَ الدُّنْيَا إِلَّا مَا قَسَمَ اللَّهُ لَهُ وَ مَنْ أَصْبَحَ وَ أَمْسَى وَ الآْخِرَةُ أَكْبَرُ هَمِّهِ جَعَلَ اللَّهُ الْغِنَى فِي قَلْبِهِ وَ جَمَعَ لَهُ أَمْرَه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اشْتِبَاكُهُ بِالدُّنْيَا كَانَ أَشَدَّ لِحَسْرَتِهِ عِنْدَ فِرَاقِهَا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أَبِي يَعْفُورٍ قَالَ سَمِعْتُ أَبَا عَبْدِ اللَّهِ ع يَقُولُ مَنْ تَعَلَّقَ قَلْبُهُ بِالدُّنْيَا تَعَلَّقَ قَلْبُهُ بِثَلَاثِ خِصَالٍ هَمٍّ لَا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 لَا يُدْرَك وَ رَجَاءٍ لَا يُنَالُ‌</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مَا لِي وَ لِلدُّنْيَا إِنَّمَا مَثَلِي وَ مَثَلُهَا كَمَثَلِ الرَّاكِبِ رُفِعَتْ لَهُ شَجَرَةٌ فِي يَوْمٍ صَائِفٍ فَقَالَ تَحْتَهَا ثُمَّ رَاحَ وَ تَرَكَهَا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قَالَ قَالَ أَبُو جَعْفَرٍ ع مَثَلُ الْحَرِيصِ عَلَى الدُّنْيَا كَمَثَلِ دُودَةِ الْقَزِّ كُلَّمَا ازْدَادَتْ عَلَى نَفْسِهَا لَفّاً كَانَ أَبْعَدَ لَهَا مِنَ الْخُرُوجِ حَتَّى تَمُوتَ غَمّاً قَالَ وَ قَالَ أَبُو عَبْدِ اللَّهِ ع كَانَ فِيمَا وَعَظَ بِهِ لُقْمَانُ ابْنَهُ يَا بُنَيَّ إِنَّ النَّاسَ قَدْ جَمَعُوا قَبْلَك لِأَوْلَادِهِمْ فَلَمْ يَبْقَ مَا جَمَعُوا وَ لَمْ يَبْقَ مَنْ جَمَعُوا لَهُ وَ إِنَّمَا أَنْتَ عَبْدٌ مُسْتَأْجَرٌ قَدْ أُمِرْتَ بِعَمَلٍ وَ وُعِدْتَ عَلَيْهِ أَجْراً فَأَوْفِ عَمَلَك وَ اسْتَوْفِ أَجْرَك وَ لَا تَكُنْ فِي هَذِهِ الدُّنْيَا بِمَنْزِلَةِ شَاةٍ وَقَعَتْ فِي زَرْعٍ أَخْضَرَ فَأَكَلَتْ حَتَّى سَمِنَتْ فَكَانَ حَتْفُهَا عِنْدَ سِمَنِهَا وَ لَكِنِ اجْعَلِ الدُّنْيَا </w:t>
      </w:r>
    </w:p>
    <w:p>
      <w:pPr>
        <w:pStyle w:val="BookText"/>
        <w:rPr/>
      </w:pPr>
      <w:r>
        <w:rPr>
          <w:rFonts w:ascii="Amiri" w:hAnsi="Amiri" w:eastAsia="Amiri" w:cs="Amiri"/>
          <w:color w:val="111111"/>
          <w:sz w:val="28"/>
          <w:sz w:val="28"/>
          <w:szCs w:val="28"/>
          <w:rtl w:val="true"/>
          <w:lang w:bidi="ar-SA"/>
        </w:rPr>
        <w:t>بِمَنْزِلَةِ قَنْطَرَةٍ عَلَى نَهَرٍ جُزْتَ عَلَيْهَا وَ تَرَكْتَهَا وَ لَمْ تَرْجِعْ إِلَيْهَا آخِرَ الدَّهْرِ أَخْرِبْهَا وَ لَا تَعْمُرْهَا فَإِنَّك لَمْ تُؤْمَرْ بِعِمَارَتِهَا وَ اعْلَمْ أَنَّك سَتُسْأَلُ غَداً إِذَا وَقَفْتَ بَيْنَ يَدَيِ اللَّهِ عَزَّ وَ جَلَّ عَنْ أَرْبَعٍ شَبَابِك فِيمَا أَبْلَيْتَهُوَ عُمُرِك فِيمَا أَفْنَيْتَهُ وَ مَالِك مِمَّا اكْتَسَبْتَهُ وَ فِيمَا أَنْفَقْتَهُ فَتَأَهَّبْ لِذَلِك وَ أَعِدَّ لَهُ جَوَاباً وَ لَا تَأْسَ عَلَى مَا فَاتَك مِنَ الدُّنْيَا فَإِنَّ قَلِيلَ الدُّنْيَا لَا يَدُومُ بَقَاؤُهُ وَ كَثِيرَهَا لَا يُؤْمَنُ بَلَاؤُهُ فَخُذْ حِذْرَك وَ جِدَّ فِي أَمْرِك وَ اكْشِفِ الْغِطَاءَ عَنْ وَجْهِك وَ تَعَرَّضْ لِمَعْرُوفِ رَبِّك وَ جَدِّدِ التَّوْبَةَ فِي قَلْبِك وَ اكْمُشْ فِي فَرَاغِك قَبْلَ أَنْ يُقْصَدَ قَصْدُك وَ يُقْضَى قَضَاؤُك وَ يُحَالَ بَيْنَك وَ بَيْنَ مَا تُرِيدُ</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يَعْفُورٍ قَالَ سَمِعْتُ أَبَا عَبْدِ اللَّهِ ع يَقُولُ فِيمَا نَاجَى اللَّهُ عَزَّ وَ جَلَّ بِهِ مُوسَى ع يَا مُوسَى لَا تَرْكَنْ إِلَى الدُّنْيَا رُكُونَ الظَّالِمِينَ وَ رُكُونَ مَنِ اتَّخَذَهَا أَباً وَ أُمّاً يَا مُوسَى لَوْ وَكَلْتُك إِلَى نَفْسِك لِتَنْظُرَ لَهَا إِذاً لَغَلَبَ عَلَيْك حُبُّ الدُّنْيَا وَ زَهْرَتُهَا يَا مُوسَى نَافِسْ فِي الْخَيْرِ أَهْلَهُ وَ اسْتَبِقْهُمْ إِلَيْهِ فَإِنَّ الْخَيْرَ كَاسْمِهِ وَ اتْرُك مِنَ الدُّنْيَا مَا بِك الْغِنَى عَنْهُ وَ لَا تَنْظُرْ عَيْنُك إِلَى كُلِّ مَفْتُونٍ بِهَا وَ مُوكَلٍ إِلَى نَفْسِهِ وَ اعْلَمْ أَنَّ كُلَّ فِتْنَةٍ بَدْؤُهَا حُبُّ الدُّنْيَا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الدّنيا كمثل الحيّة ما الين مسّها و في جوفها السّمّ النّاقع، يحذرها الرّجل العاقل، و يهوى اليها الصّبىّ الجاهل</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جَمِيلَةَ قَالَ قَالَ أَبُو عَبْدِ اللَّهِ ع كَتَبَ أَمِيرُ الْمُؤْمِنِينَ ع إِلَى بَعْضِ أَصْحَابِهِ يَعِظُهُ أُوصِيك وَ نَفْسِي بِتَقْوَى مَنْ لَا تَحِلُّ مَعْصِيَتُهُ وَ لَا يُرْجَى غَيْرُهُ وَ لَا الْغِنَى إِلَّا بِهِ فَإِنَّ مَنِ اتَّقَى اللَّهَ جَلَّ وَ عَزَّ وَ قَوِيَ وَ شَبِعَ وَ رَوِيَ وَ رُفِعَ عَقْلُهُ عَنْ أَهْلِ الدُّنْيَا فَبَدَنُهُ مَعَ أَهْلِ الدُّنْيَا وَ قَلْبُهُ وَ عَقْلُهُ مُعَايِنُ الآْخِرَةِ فَأَطْفَأَ بِضَوْءِ قَلْبِهِ مَا أَبْصَرَتْ عَيْنَاهُ مِنْ حُبِّ الدُّنْيَا فَقَذِرَ حَرَامَهَا وَ جَانَبَ شُبُهَاتِهَا وَ أَضَرَّ وَ اللَّهِ بِالْحَلَالِ الصَّافِي إِلَّا مَا لَا بُدَّ لَهُ مِنْ كِسْرَةٍ مِنْهُ يَشُدُّ بِهَا صُلْبَهُ وَ ثَوْبٍ يُوَارِي بِهِ عَوْرَتَهُ مِنْ أَغْلَظِ مَا يَجِدُ وَ أَخْشَنِهِ وَ لَمْ يَكُنْ لَهُ فِيمَا لَا بُدَّ لَهُ مِنْهُ ثِقَةٌ وَ لَا رَجَاءٌ فَوَقَعَتْ ثِقَتُهُ وَ رَجَاؤُهُ عَلَى خَالِقِ الْأَشْيَاءِ فَجَدَّ وَ اجْتَهَدَ وَ أَتْعَبَ بَدَنَهُ حَتَّى بَدَتِ الْأَضْلَاعُ وَ غَارَتِ الْعَيْنَانِ فَأَبْدَلَ اللَّهُ لَهُ مِنْ ذَلِك قُوَّةً فِي بَدَنِهِ وَ شِدَّةً فِي عَقْلِهِ وَ مَا ذُخِرَ لَهُ فِي الآْخِرَةِ أَكْثَرُ فَارْفُضِ الدُّنْيَا فَإِنَّ حُبَّ الدُّنْيَا يُعْمِي وَ يُصِمُّ وَ يُبْكِمُ وَ يُذِلُّ الرِّقَابَ فَتَدَارَك مَا بَقِيَ مِنْ عُمُرِك وَ لَا تَقُلْ غَداً أَوْ بَعْدَ غَدٍ فَإِنَّمَا هَلَك مَنْ كَانَ قَبْلَك بِإِقَامَتِهِمْ عَلَى الْأَمَانِيِّ وَ التَّسْوِيفِ حَتَّى أَتَاهُمْ أَمْرُ اللَّهِ بَغْتَةً وَ هُمْ غَافِلُونَ فَنُقِلُوا عَلَى أَعْوَادِهِمْ إِلَى قُبُورِهِمُ الْمُظْلِمَةِ الضَّيِّقَةِ وَ قَدْ أَسْلَمَهُمُ الْأَوْلَادُ وَ الْأَهْلُونَ فَانْقَطِعْ إِلَى اللَّهِ بِقَلْبٍ مُنِيبٍ مِنْ رَفْضِ الدُّنْيَا وَ عَزْمٍ لَيْسَ فِيهِ انْكِسَارٌ وَ لَا انْخِزَالٌ أَعَانَنَا اللَّهُ وَ إِيَّاك عَلَى طَاعَتِهِ وَ وَفَّقَنَا اللَّهُ وَ إِيَّاك لِمَرْضَاتِهِ‌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الْوَشَّاءِ قَالَ سَمِعْتُ الرِّضَا ع يَقُولُ قَالَ عِيسَى ابْنُ مَرْيَمَ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لِلْحَوَارِيِّينَ يَا </w:t>
      </w:r>
    </w:p>
    <w:p>
      <w:pPr>
        <w:pStyle w:val="BookText"/>
        <w:rPr/>
      </w:pPr>
      <w:r>
        <w:rPr>
          <w:rFonts w:ascii="Amiri" w:hAnsi="Amiri" w:eastAsia="Amiri" w:cs="Amiri"/>
          <w:color w:val="111111"/>
          <w:sz w:val="28"/>
          <w:sz w:val="28"/>
          <w:szCs w:val="28"/>
          <w:rtl w:val="true"/>
          <w:lang w:bidi="ar-SA"/>
        </w:rPr>
        <w:t>بَنِي إِسْرَائِيلَ لَا تَأْسَوْا عَلَى مَا فَاتَكُمْ مِنَ الدُّنْيَا كَمَا لَا يَأْسَى أَهْلُ الدُّنْيَا عَلَى مَا فَاتَهُمْ مِنْ دِينِهِمْ إِذَا أَصَابُوا دُنْيَاهُمْ‌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لا تَمُدَّنَّ عَيْنَيْك إِلى ما مَتَّعْنا بِهِ أَزْواجاً مِنْهُمْ وَ لا تَحْزَنْ عَلَيْهِمْ وَ اخْفِضْ جَناحَك لِلْمُؤْمِنِينَ قَالَ رَسُولُ اللَّهِ ص مَنْ لَمْ يَتَعَزَّ بِعَزَاءِ اللَّهِ تَقَطَّعَتْ نَفْسُهُ عَلَى الدُّنْيَا حَسَرَاتٍ وَ مَنْ رَمَى بِبَصَرِهِ إِلَى مَا فِي يَدَيْ غَيْرِهِ كَثُرَ هَمُّهُ وَ لَمْ يُشْفَ غَيْظُهُ وَ مَنْ لَمْ يَعْلَمْ أَنَّ لِلَّهِ عَلَيْهِ نِعْمَةً إِلَّا فِي مَطْعَمٍ أَوْ مَلْبَسٍ فَقَدْ قَصُرَ عَمَلُهُ وَ دَنَا عَذَابُهُ وَ مَنْ أَصْبَحَ عَلَى الدُّنْيَا حَزِيناً أَصْبَحَ عَلَى اللَّهِ سَاخِطاً وَ مَنْ شَكَا مُصِيبَةً نَزَلَتْ بِهِ فَإِنَّمَا يَشْكُو رَبَّهُ وَ مَنْ دَخَلَ النَّارَ مِنْ هَذِهِ الْأُمَّةِ مِمَّنْ قَرَأَ الْقُرْآنَ فَهُوَ مِمَّنْ يَتَّخِذُ آياتِ اللَّهِ هُزُواً وَ مَنْ أَتَى ذَا مَيْسَرَةٍ فَتَخَشَّعَ لَهُ طَلَبَ مَا فِي يَدَيْهِ ذَهَبَ ثُلُثَا دِينِه ثُمَّ قَالَ وَ لَا تَعْجَلْ وَ لَيْسَ يَكُونُ الرَّجُلُ يَنَالُ مِنَ الرَّجُلِ الْمِرْفَقَ فَيُبَجِّلُهُ وَ يُوَقِّرُهُ فَقَدْ يَجِبُ ذَلِك لَهُ عَلَيْهِ وَ لَكِنْ تَرَاهُ أَنَّهُ يُرِيدُ بِتَخَشُّعِهِ مَا عِنْدَ اللَّهِ وَ يُرِيدُ أَنْ يَخْتِلَهُ عَمَّا فِي يَدَيْهِ‌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 إِنَّ أَخْوَفَ مَا أَخَافُ عَلَى أُمَّتِيَ الْهَوَى وَ طُولُ الْأَمَلِ أَمَّا الْهَوَى فَإِنَّهُ يَصُدُّ عَنِ الْحَقِّ وَ أَمَّا طُولُ الْأَمَلِ فَيُنْسِي الآْخِرَةَ وَ هَذِهِ الدُّنْيَا قَدِ ارْتَحَلَتْ مُدْبِرَةً وَ هَذِهِ الآْخِرَةُ قَدِ ارْتَحَلَتْ مُقْبِلَةً وَ لِكُلِّ وَاحِدَةٍ مِنْهُمَا بَنُونَ فَإِنِ اسْتَطَعْتُمْ أَنْ تَكُونُوا مِنْ أَبْنَاءِ الآْخِرَةِ وَ لَا تَكُونُوا مِنْ أَبْنَاءِ الدُّنْيَا فَافْعَلُوا فَإِنَّكُمُ الْيَوْمَ فِي دَارِ عَمَلٍ وَ </w:t>
      </w:r>
    </w:p>
    <w:p>
      <w:pPr>
        <w:pStyle w:val="BookText"/>
        <w:rPr/>
      </w:pPr>
      <w:r>
        <w:rPr>
          <w:rFonts w:ascii="Amiri" w:hAnsi="Amiri" w:eastAsia="Amiri" w:cs="Amiri"/>
          <w:color w:val="111111"/>
          <w:sz w:val="28"/>
          <w:sz w:val="28"/>
          <w:szCs w:val="28"/>
          <w:rtl w:val="true"/>
          <w:lang w:bidi="ar-SA"/>
        </w:rPr>
        <w:t>لَا حِسَابَ وَ أَنْتُمْ غَداً فِي دَارِ حِسَابٍ وَ لَا عَمَلَ‌</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الرَّغْبَةُ فِي الدُّنْيَا تُكَثِّرُ الْهَمَّ وَ الْحُزْنَ وَ الزُّهْدُ فِي الدُّنْيَا يُرِيحُ الْقَلْبَ وَ الْبَدَنَ‌</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يَعْفُورٍ قَالَ سَمِعْتُ أَبَا عَبْدِ اللَّهِ ع يَقُولُ مَنْ تَعَلَّقَ قَلْبُهُ بِالدُّنْيَا تَعَلَّقَ مِنْهَا بِثَلَاثِ خِصَالٍ هَمٍّ لَا يَفْنَى وَ أَمَلٍ لَا يُدْرَك وَ رَجَاءٍ لَا يُنَالُ‌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مُوسَى بْنِ جَعْفَرٍ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سِجْنُ الْمُؤْمِنِ وَ الْقَبْرُ حِصْنُهُ وَ الْجَنَّةُ مَأْوَاهُ وَ الدُّنْيَا جَنَّةُ الْكَافِرِ وَ الْقَبْرُ سِجْنُهُ وَ النَّار مَأْوَاهُ‌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إِنَّا لَنُحِبُ الدُّنْيَا وَ أَنْ لَا نُؤْتَاهَا خَيْرٌ لَنَا مِنْ أَنْ نُؤْتَاهَا وَ مَا أُوتِيَ ابْنُ آدَمَ مِنْهَا شَيْئاً إِلَّا نَقَصَ حَظُّهُ مِنَ الآْخِرَةِ‌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 إِذَا قَدِمَ مِنْ سَفَرٍ بَدَأَ بِفَاطِمَةَ ع فَدَخَلَ عَلَيْهَا فَأَطَالَ عِنْدَهَا الْمَكْثَ فَخَرَجَ مَرَّةً فِي سَفَرٍ فَصَنَعَتْ فَاطِمَةُ مَسَكَتَيْنِ مِنْ وَرِقٍ وَ قِلَادَةً وَ قُرْطَيْنِ وَ سِتْراً لِبَابِ الْبَيْتِ لِقُدُومِ أَبِيهَا وَ زَوْجِهَا ع فَلَمَّا قَدِمَ رَسُولُ اللَّهِ ص دَخَلَ‌عَلَيْهَا فَوَقَفَ أَصْحَابُهُ عَلَى الْبَابِ لَا يَدْرُونَ يَقِفُونَ أَوْ يَنْصَرِفُونَ لِطُولِ مَكْثِهِ عِنْدَهَا فَخَرَجَ عَلَيْهِمْ رَسُولُ اللَّهِ ص وَ قَدْ عُرِفَ الْغَضَبُ فِي وَجْهِهِ حَتَّى جَلَسَ عِنْدَ الْمِنْبَرِ فَظَنَّتْ فَاطِمَةُ ع أَنَّهُ إِنَّمَا فَعَلَ ذَلِك رَسُولُ اللَّهِ لِمَا رَأَى مِنَ الْمَسَكَتَيْنِ وَ الْقِلَادَةِ وَ </w:t>
      </w:r>
    </w:p>
    <w:p>
      <w:pPr>
        <w:pStyle w:val="BookText"/>
        <w:rPr/>
      </w:pPr>
      <w:r>
        <w:rPr>
          <w:rFonts w:ascii="Amiri" w:hAnsi="Amiri" w:eastAsia="Amiri" w:cs="Amiri"/>
          <w:color w:val="111111"/>
          <w:sz w:val="28"/>
          <w:sz w:val="28"/>
          <w:szCs w:val="28"/>
          <w:rtl w:val="true"/>
          <w:lang w:bidi="ar-SA"/>
        </w:rPr>
        <w:t>الْقُرْطَيْنِ وَ السِّتْرِ فَنَزَعَتْ قِلَادَتَهَا وَ قُرْطَيْهَا وَ مَسَكَتَيْهَا وَ نَزَعَتِ السِّتْرَ فَبَعَثَتْ بِهِ إِلَى رَسُولِ اللَّهِ ص وَ قَالَتْ لِلرَّسُولِ قُلْ لَهُ تَقْرَأُ عَلَيْك ابْنَتُك السَّلَامَ وَ تَقُولُ اجْعَلْ هَذَا فِي سَبِيلِ اللَّهِ فَلَمَّا أَتَاهُ قَالَ فَعَلَتْ فِدَاهَا أَبُوهَا ثَلَاثَ مَرَّاتٍ لَيْسَتِ الدُّنْيَا مِنْ مُحَمَّدٍ وَ لَا مِنْ آلِ مُحَمَّدٍ وَ لَوْ كَانَتِ الدُّنْيَا تَعْدِلُ عِنْدَ اللَّهِ مِنَ الْخَيْرِ جَنَاحَ بَعُوضَةٍ مَا سَقَى فِيهَا كَافِراً شَرْبَةَ مَاءٍ ثُمَّ قَامَ فَدَخَلَ عَلَيْهَا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إِنَّ اللَّهَ جَلَّ جَلَالُهُ أَوْحَى إِلَى الدُّنْيَا أَنْ أَتْعِبِي مَنْ خَدَمَك وَ اخْدُمِي مَنْ رَفَضَك ثُمَّ قَالَ ع عَلَيْكُمْ بِالْوَرَعِ وَ الِاجْتِهَادِ وَ الْعِبَادَةِ وَ ازْهَدُوا فِي هَذِهِ الدُّنْيَا الزَّاهِدَةِ فِيكُمْ فَإِنَّهَا غَرَّارَةٌ دَارُ فَنَاءٍ وَ زَوَالٍ كَمْ مِنْ مُغْتَرٍّ فِيهَا قَدْ أَهْلَكَتْهُ وَ كَمْ مِنْ وَاثِقٍ بِهَا قَدْ خَانَتْهُ وَ كَمْ مِنْ مُعْتَمَدٍ عَلَيْهَا قَدْ خَدَعَتْهُ وَ أَسْلَمَتْهُ‌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 فِي بَعْضِ خُطَبِهِ أَيُّهَا النَّاسُ إِنَّ الدُّنْيَا دَارُ فَنَاءٍ وَ الآْخِرَةَ دَارُ بَقَاءٍ فَخُذُوا مِنْ مَمَرِّكُمْ لِمَقَرِّكُمْ وَ لَا تَهْتِكُوا أَسْتَارَكُمْ عِنْدَ مَنْ لَا تَخْفَى عَلَيْهِ أَسْرَارُكُمْ وَ أَخْرِجُوا مِنَ الدُّنْيَا قُلُوبَكُمْ مِنْ قَبْلِ أَنْ تَخْرُجَ مِنْهَا أَبْدَانُكُمْ فَفِي الدُّنْيَا حَيِيتُمْ وَ لِلآْخِرَةِ خُلِقْتُمْ وَ إِنَّمَا الدُّنْيَا كَالسَّمِّ يَأْكُلُهُ مَنْ لَا يَعْرِفُهُ إِنَّ الْعَبْدَ إِذَا مَاتَ قَالَتِ الْمَلَائِكَةُ مَا قَدَّمَ وَ قَالَ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عَلَى‌الصِّرَاطِ بِهَا مَسْلَكَهُ‌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الدُّنْيَا كَمَثَلِ الْحَيَّةِ لَيِّنٌ مَسُّهَا وَ السَّمُّ النَّاقِعُ فِي جَوْفِهَا يَهْوِي إِلَيْهَا الْغِرُّ الْجَاهِلُ وَ يَحْذَرُهَا ذُو اللُّبِّ الْعَاقِلُ‌</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مَمَرٍّ لَا دَارُ مَقَرٍّ وَ النَّاسُ فِيهَا رَجُلَانِ رَجُلٌ بَاعَ فِيهَا نَفْسَهُ فَأَوْبَقَهَا وَ رَجُلٌ ابْتَاعَ نَفْسَهُ فَأَعْتَقَهَا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لَدُنْيَاكُمْ هَذِهِ أَهْوَنُ فِي عَيْنِي مِنْ 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خِنْزِيرٍ فِي يَدِ مَجْذُومٍ‌</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مَرَارَةُ الدُّنْيَا حَلَاوَةُ الآْخِرَةِ وَ حَلَاوَةُ الدُّنْيَا مَرَارَةُ الآْخِرَةِ‌</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الدُّنْيَا عَامِلَانِ عَامِلٌ عَمِلَ فِي الدُّنْيَا لِلدُّنْيَا قَدْ </w:t>
      </w:r>
    </w:p>
    <w:p>
      <w:pPr>
        <w:pStyle w:val="BookText"/>
        <w:rPr/>
      </w:pPr>
      <w:r>
        <w:rPr>
          <w:rFonts w:ascii="Amiri" w:hAnsi="Amiri" w:eastAsia="Amiri" w:cs="Amiri"/>
          <w:color w:val="111111"/>
          <w:sz w:val="28"/>
          <w:sz w:val="28"/>
          <w:szCs w:val="28"/>
          <w:rtl w:val="true"/>
          <w:lang w:bidi="ar-SA"/>
        </w:rPr>
        <w:t xml:space="preserve">شَغَلَتْهُ دُنْيَاهُ عَنْ آخِرَتِهِ يَخْشَى عَلَى مَنْ يَخْلُفُهُ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 يَأْمَنُهُ عَلَى نَفْسِهِ فَيُفْنِي عُمُرَهُ فِي مَنْفَعَةِ غَيْرِهِ وَ عَامِلٌ عَمِلَ فِي الدُّنْيَا لِمَا بَعْدَهَا فَجَاءَهُ الَّذِي لَهُ مِنَ الدُّنْيَا بِغَيْرِ عَمَلٍ فَأَحْرَزَ الْحَظَّيْنِ مَعاً وَ مَلَك الدَّارَيْنِ جَمِيعاً فَأَصْبَحَ وَجِيهاً عِنْدَ اللَّهِ لَا يَسْأَلُ اللَّهَ حَاجَةً فَيَمْنَعُهُ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فَيَمْنَعَهُ‌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تُخَلِّفَنَ وَرَاءَك شَيْئاً مِنَ الدُّنْيَا فَإِنَّك تَخَلِّفُهُ لِأَحَدِ رَجُلَيْنِ إِمَّا رَجُلٌ عَمِلَ فِيهِ بِطَاعَةِ اللَّهِ فَسَعِدَ بِمَا شَقِيتَ بِهِ وَ إِمَّا رَجُلٌ عَمِلَ فِيهِ بِمَعْصِيَةِ اللَّهِ فَشَقِيَ بِمَا جَمَعْتَ لَهُ فَكُنْتَ عَوْناً لَهُ عَلَى مَعْصِيَتِهِ وَ لَيْسَ أَحَدُ هَذَيْنِ حَقِيقاً أَنْ تُؤْثِرَهُ عَلَى نَفْسِك قَالَ الرَّضِيُّ وَ يُرْوَى هَذَا الْكَلَامُ عَلَى وَجْهٍ آخَرَ وَ هُوَ أَمَّا بَعْدُ فَإِنَّ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يَدِك مِنَ الدُّنْيَا قَدْ كَانَ لَهُ أَهْلٌ قَبْلَك وَ هُوَ صَائِرٌ إِلَى أَهْلٍ بَعْدَك وَ إِنَّمَا أَنْتَ جَامِعٌ لِأَحَدِ رَجُلَيْنِ رَجُلٍ عَمِلَ فِيمَا جَمَعْتَهُ بِطَاعَةِ اللَّهِ فَسَعِدَ بِمَا شَقِيتَ بِهِ أَوْ رَجُلٍ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بِمَعْصِيَةِ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فَشَقِيتَ بِمَا جَمَعْتَ لَهُ وَ لَيْسَ أَحَدُ هَذَيْنِ أَهْلًا أَنْ تُؤْثِرَهُ عَلَى نَفْسِك</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 تَوَلَّ عَمَّا تَوَلَّى عَنْك فَإِنْ أَنْتَ لَمْ تَفْعَلْ فَأَجْمِلْ فِي الطَّلَبِ‌</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8707_240483"/>
      <w:bookmarkStart w:id="112" w:name="pg18707_240483"/>
      <w:bookmarkEnd w:id="112"/>
    </w:p>
    <w:p>
      <w:pPr>
        <w:pStyle w:val="Heading2"/>
        <w:numPr>
          <w:ilvl w:val="1"/>
          <w:numId w:val="1"/>
        </w:numPr>
        <w:rPr/>
      </w:pPr>
      <w:bookmarkStart w:id="113" w:name="pg18707_240483"/>
      <w:bookmarkStart w:id="114" w:name="__RefHeading___Toc13059732_1280447820"/>
      <w:bookmarkStart w:id="115" w:name="_Toc36"/>
      <w:bookmarkEnd w:id="113"/>
      <w:bookmarkEnd w:id="114"/>
      <w:r>
        <w:rPr>
          <w:rtl w:val="true"/>
        </w:rPr>
        <w:t>الفصل السابع عشر</w:t>
      </w:r>
      <w:bookmarkEnd w:id="115"/>
    </w:p>
    <w:p>
      <w:pPr>
        <w:pStyle w:val="Heading3"/>
        <w:numPr>
          <w:ilvl w:val="2"/>
          <w:numId w:val="1"/>
        </w:numPr>
        <w:rPr/>
      </w:pPr>
      <w:bookmarkStart w:id="116" w:name="__RefHeading___Toc13059734_1280447820"/>
      <w:bookmarkStart w:id="117" w:name="_Toc37"/>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الفضيلة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8707_240485"/>
      <w:bookmarkStart w:id="119" w:name="pg18707_240485"/>
      <w:bookmarkEnd w:id="119"/>
    </w:p>
    <w:p>
      <w:pPr>
        <w:pStyle w:val="Heading3"/>
        <w:numPr>
          <w:ilvl w:val="2"/>
          <w:numId w:val="1"/>
        </w:numPr>
        <w:rPr/>
      </w:pPr>
      <w:bookmarkStart w:id="120" w:name="pg18707_240485"/>
      <w:bookmarkStart w:id="121" w:name="__RefHeading___Toc13059736_1280447820"/>
      <w:bookmarkStart w:id="122" w:name="_Toc38"/>
      <w:bookmarkEnd w:id="120"/>
      <w:bookmarkEnd w:id="121"/>
      <w:r>
        <w:rPr>
          <w:rtl w:val="true"/>
        </w:rPr>
        <w:t>الفضيلة الثّامنة‌عشرة</w:t>
      </w:r>
      <w:r>
        <w:rPr>
          <w:rtl w:val="true"/>
        </w:rPr>
        <w:t xml:space="preserve">: </w:t>
      </w:r>
      <w:r>
        <w:rPr>
          <w:rtl w:val="true"/>
        </w:rPr>
        <w:t>القناعة</w:t>
      </w:r>
      <w:bookmarkEnd w:id="122"/>
    </w:p>
    <w:p>
      <w:pPr>
        <w:pStyle w:val="Heading4"/>
        <w:numPr>
          <w:ilvl w:val="3"/>
          <w:numId w:val="1"/>
        </w:numPr>
        <w:rPr/>
      </w:pPr>
      <w:bookmarkStart w:id="123" w:name="__RefHeading___Toc13059738_1280447820"/>
      <w:bookmarkStart w:id="124" w:name="_Toc39"/>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و هي ملكة يقتدر صاحبها على الاكتفاء في المشتهيات بقدر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انسانٍ له تمايلات، و لا محيص من تنحيتها عقلاً و شرعاً، فهو تارةً ينحيها بمقدار الحاجة، فيسمّى ذلك الإنسان قانعاً، و أخرى يَفرُط في ذلك، فهو الحريص و يقال لحالته الشره، و ثالثة يفرّط في ذلك فهو الخامد و يقال لحالته الخمود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فالقانع هو المعتدل في تنحية الغرائز و الشهوات، و هو السائر بين الافراط و التفريط، و الافراط هو الحرص، و التفريط هو الخمود، و ما بين الحالتين و هو الرضى بمقدار الحاجة هو القناعة، و هي صفة سامية تضمن سعادة صاحبها في الدارين، فهو المستريح الناعم البال فيهما، و يسلم عن كثير من الهلكات، فهى المنجية من الهلكات و الضامنة للسعادات بالتأكيد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القناعة و ان كانت عامّة المعنى، في كلّ المشتهيات كما فسرناها انفا، الا انها في علم الأخلاق تختصّ بالثروة، كما ان الحرص و ان كان عام المعنى، الا انه في هذا العلم يختصّ بالثروة ايضاً، فالقناعة و ضدها و هو الحرص يختصّان بمن يرضى من الثروة بمقدار الحاجة، و بمن لا يرضى من الثروة بذلك المقدار بل له نهبٌ بالثروة، فكان له مرض نظير مرض الاستسقاء، فكلّما زاد في ثروته زاد في حرصه، كما ان المستسقى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التفسير للقناعة و ضدها يظهر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القناعة ليست الكفاية و الرضى بها، كما يترائى ذلك من كتب علم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ربّ قانع له ما فوق الكفاف بالوف، و ربّ من يرضى بالكفاف و ليس بقانع و يفرّط في الشهوات، فالكفاية و القناعة لم‌تكونا مترادفتين كما اشتهر، بل ربما تجتمعان و ربما تفترقان، فلايتوقّف إحداهما على الأخرى و لاتتلازمان كما لاتكونان مترادفتين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كلام آخر قد مرّ منّا مراراً، و هو ان الفضائل كلها بينها تلازمٌ ما كما ان الرذائل كذلك، فالقناعة و الزهد و الاستغناء عمّا في أيدى الناس و الكفاف و الرضا كثيراً ما تجتمع، كما ان الحرص و حبّ الدّنيا و الطمع و الولع في جمع الأعراض و نحوها كثيراً ما تجتمع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ما اشتهر بين الاخلاقيّين، من ترادف بعضها بعضاً، أو نشوء بعضها من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بينهم، ان القناعة من شعب الزهد و من مصاديقه و الحرص من شعب حبّ الدّنيا و مصاديقه، و ليس الامر كما قالوا، و ان كان كثيراً ما تجتمع القناعة مع ملكة الزهد، و الحرص مع ملكة حبّ الدّنيا، لان الزهد كما مر هو كمال الانقطاع عن المشتهيات، و القناعة هي الرضى بمقدار الحاجة، و ليس بينهما ترادف و ليس احدهما سبباً للاخر و لا ملازماً عقليا له، و كثيراً ما يفترق احدهما عن الاخر و قد يجتمعان ايضاً، نعم الإنسان المتحلّى بالفضائل كثيراً ما يجمع بينهما و بين غيرهما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حبّ الدّنيا هو اشتغال القلب بالمشتهيات، و ان الحرص هو الافراط فيها، و ليس بينهما ترداف و لا سببّيه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الإنسان المتصف بالرذائل كثيراً ما يجمع فيه كلاهما كغيرهما من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عن طور البحث الّذي كنا بصدده، فنرجع إليه و نقول ان القناعة صفة هي خير من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 لَوْ حَلَفَ الْقَانِعُ بِتَمَلُّكِهِ عَلَى الدَّارَيْنِ لَصَدَّقَهُ اللَّهُ عَزَّ وَ جَلَّ بِذَلِك</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تترتب عليها آثار هامّة كلّ واحدٍ منها خير من الدّنيا و ما فيها أيضاً و نذكر نبذاً من تلك الآثار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القانع هو المقتصد، و الاقتصاد في الأمور من وجهة نظر القرآن من صفات المؤمنين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برىءٌ عن الاتراف الّذي هو من وجهة نظر القرآن من صفات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بعيد عن الهوى و الامل اللّذَين كان رسول اللّٰه صلى الله عليه و آله و اهل بيته عليهم السلام خائفين منهما على الأمّة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 إِنَّ أَخْوَفَ مَا أَخَافُ عَلَى أُمَّتِي الْهَوَى وَ طُولُ الْأَمَلِ أَمَّا الْهَوَى فَإِنَّهُ 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اثْنَتَيْنِ اتِّبَاعَ الْهَوَى وَ طُولَ الْأَمَلِ أَمَّا اتِّبَاعُ الْهَوَى فَإِنَّهُ 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برىءٌ عن الخوف و الحزن، و تلك البراءة هي من صفات اولياء اللّٰه تعالى في القرآن الكريم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يثق بوعد اللّٰه تعالى، و لا يخاف عن ايعاد الشيطان و هما أيضاً من صفات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برىء من ذل السؤال، فيكون عزيزاً عند الناس، و العزّة صفة المؤمنين ايضاً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في العيش له عيشة انسانيّة كما ان الحريص له عيش حَيَوانىٌ‌، فمن افرط في الشهوة فهو يشبه الخنزير والديك و نحوهما، و من افرط في الاكل فهو يشبه الثور و الحمار و نحوهما، و من افرط في جمع الثروة فهو يشبه النمل و الفأرة و نحوهما، و بالجملة من افرط في شيء من الغرائز لا بدّ و أن تكون نفسيّته مشابهةً لنفسيّة صنفٍ من اصناف الحيوان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الجهة يمكن أو لابدّ من ان يقال ان الحريص بحسب النفسية حيوانٌ و القانع بحسبها انسان يشبه الاولياء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عندما تتجلّى تلك النفسيّات يرى ما لا يراه في هذه الدّنيا الّتي كلها حجاب و 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القانع هو الغنىّ كما ورد بذلك روايات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عن الكلينى قدس سره في الكافي و نحن نذكره فيما سيأتى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يسلم عن خطر الطغيان ذلك الّذي يكون في حد الكفر و يترتب عليه مفاسد عظيمة كالكبر و الملأ و ترك الواجبات و الاتيان بالمحرمات بل الطغيان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اثر الحيوة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هي المأوى</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العمدة، ان القناعة هي ردمٌ راسخٌ وثيقٌ يحفظ الإنسان عن عطفه وزلله نحو الافراط أو التفريط، فهى قوة تحفظ الإنسان عن الانحراف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 انه لا اشكال في احتياج الإنسان إلى قوة حافظة لغرائزه و لولا ذلك ليصير الإنسان شر الدّوابّ‌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فما يمكن ان يكون ردماً مانعاً من الانحراف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و هو قوة قدسية و لا اشكال في كونه سداً الا ان عمله فيما لا يعمل فيه حجاب الغفلة أو العصبيّة أو العلم أو الكبر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و هو أيضاً قوة قدسيّة و كونه سدّاً مما لا اشكال فيه في الجملة، الا ان الاشكال الّذي مرّ ذكره في العقل يأتى هنا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الوجدان و الضمير الاخلاقى، و الانصاف أنّه سد وثيقٌ قبال طغيان الغرائز، الا ان الاشكال السابق يأتى هنا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الاشكال في تلك الصور الثلاث ما يُرى في العالَم حالياً، هذا العالَم الّذي يُسمّى في الاصطلاح عالمٌ الغالب عليه هو العقل و العلم و الضمير الاخلاقى و هو في الحقيقة ليس إلّاعالم القساوة و السفاهة و الجهل جهلاً يشبه الجاهلية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الا لأنّ حجاب حبّ المال و الكبر و الغرور و نحو ذلك يغطّى العقل و العلم و الوجدان فيستفيدون من العلم و العقل و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كمنظّمة الأمم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الضعفاء، بل ضدّ الانسانيّة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القانون، و هو و ان كان مشهوراً من حين أن صار الإنسان مدنيّاً و لا مناص منه إلى اَن تقوم القيامة و ان الاسلام امضاه،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w:t>
      </w:r>
    </w:p>
    <w:p>
      <w:pPr>
        <w:pStyle w:val="BookText"/>
        <w:rPr/>
      </w:pPr>
      <w:r>
        <w:rPr>
          <w:rFonts w:ascii="Amiri" w:hAnsi="Amiri" w:eastAsia="Amiri" w:cs="Amiri"/>
          <w:color w:val="111111"/>
          <w:sz w:val="28"/>
          <w:sz w:val="28"/>
          <w:szCs w:val="28"/>
          <w:rtl w:val="true"/>
          <w:lang w:bidi="ar-SA"/>
        </w:rPr>
        <w:t>لِيَقُومَ اَلنّٰاسُ بِالْقِسْطِ وَ أَنْزَلْنَا اَلْحَدِيدَ فِيهِ بَأْسٌ شَدِيدٌ وَ مَنٰافِعُ لِلنّٰاسِ‌</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 المراد بالكتاب هو الهيئة التشريعيّة، و بالميزان هو السُّلطة القضائية و بانزال الحديد هو السلطة التنفيذية، فدلّت الآية الشريفة على ان الانبياء كلّهم كانوا مقنّنين و حاكمين و قائمين بتلك القوانين و الاحكام و جاؤوا بتلك القوى لتهذيب النّفس بالنسبة إلى آحاد المجتمع و تأسيس المدينة الفاضلة، الا ان الاشكال في ان اجراء القوانين و القضاء و تبيين الاحكام لو كان بيد غير المعصوم، أو غير العادل، فكثيراً ما يفسّر القانون و يجريه على خلاف الواقع، و بالقانون يظلمون و ينشرون الفحشاء، ثمّ يُستعان بالقوانين ستراً على ذلك الظلم فالقانون حينئذ عدمه اولى من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التجربة تدلّ على ذلك كما أنّ ما صدر عن منظّمة الأمم المتّحدة و غيرها من المنظّمات و المشروعات العالميّة، يدلّ على هذا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التربية، و هي و ان كانت مؤثرة، بل هي أشدّ تاثيراً من كلّ ما ذُكِر، الا أنّها لو كانت بيد الصالحين، فيدور المجتمع حول الصلاح و السّداد و اما لو كانت بيد المفسدين، فيهلكون الحرث و النسل، فهى حينئذ أضرّ من كون المجتمع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الممالك الاسلاميّة كيف ابتلت بالشُّبه و الحَوجاءات الماديّين حتّى آل الامر إلى انكار الضروريات الأوليّة نظير الحجاب و الصلوة في المعاهد العلميّة سيما في المدارس العُليا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الاشراف و المراقبة العامّة و هي باقسامها مما يرغب فيها الاسلام ترغيباً بالغاً حتّى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 تَنْهَوْنَ‌ </w:t>
      </w:r>
    </w:p>
    <w:p>
      <w:pPr>
        <w:pStyle w:val="BookText"/>
        <w:rPr/>
      </w:pP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النظارة هذه تطلب بحثاً مستقلاً مفصّلاً و سيأتى البحث عنها انشاء اللّٰه، الا ان تلك النظارة لو لم تكن بيد المهذب عن الرذائل و عن الافراط و التفريط ليؤول الأمر إلى نتيجة قبيحة مضرّة، كما يترائى ذلك من الاشراف الّذي يقوم به الجاهلون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الايمان و هو سدّ أوثق من كلّ ما ذكرنا، و القرآن جعله سداً بل في آيات كثيرة جعل المراتب السافلة منه كالظنّ به سداً فضلاً عن اليقين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الا ان الايمان ان كان علميا عقيدًيا و هو ما يقبله العقل بالبرهان و الاستدلال و على حدّ تعبير القرآن الكريم تسليم العقل، فهو رادع مانع في الجملة، و اما إذا كان المؤمن مطيعاً لشهوات نفسه و غرائزها فلا يقدر على ان يقوم بواجبه، فهو سد إذا كانت الغرائز و شأنها، و لكن يحتاج الإنسان إلى معين عند ثورانها، و تلك الثورانات كثيرة جداً و الايمان العقلى لا يكفي في تلك الموارد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الاشكال يرد في القوى الرادعة كلّها من العقل و الوجدان و العلم و القانون و التربية و الاشراف و الايمان، لان هذه القوى كلها رادعة في الجملة عند كون الإنسان في الحالة الطبيعية، و اما عند ثوران الغرائز لا تكون رادعة، و لو </w:t>
      </w:r>
    </w:p>
    <w:p>
      <w:pPr>
        <w:pStyle w:val="BookText"/>
        <w:rPr/>
      </w:pPr>
      <w:r>
        <w:rPr>
          <w:rFonts w:ascii="Amiri" w:hAnsi="Amiri" w:eastAsia="Amiri" w:cs="Amiri"/>
          <w:color w:val="111111"/>
          <w:sz w:val="28"/>
          <w:sz w:val="28"/>
          <w:szCs w:val="28"/>
          <w:rtl w:val="true"/>
          <w:lang w:bidi="ar-SA"/>
        </w:rPr>
        <w:t>اجتمع بعضها لبعض ظهيرا، و الإنسان بحاجة ماسّة إلى رادعٍ يردعه في حالاته كلّها عمّا لايليق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 كان الايمان قلبيّا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راسخاً فيه بالغاً مرتبة الوجدان فهو ردمٌ وثيقٌ لا يُغلَب بحالٍ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كالجبل الراسخ لاتحرّكه العواصف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الايمان مراتب شدة و ضعفا، فاوّل مراتبه هو اعتقاد القلب،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متوسطة و هي رؤية القلب،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شديدة و هي وجدان القلب،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الاصطلاحات كلها مأخوذةٌ من القرآن</w:t>
      </w:r>
    </w:p>
    <w:p>
      <w:pPr>
        <w:pStyle w:val="BookText"/>
        <w:rPr/>
      </w:pPr>
      <w:r>
        <w:rPr>
          <w:rFonts w:ascii="Amiri" w:hAnsi="Amiri" w:eastAsia="Amiri" w:cs="Amiri"/>
          <w:color w:val="111111"/>
          <w:sz w:val="28"/>
          <w:sz w:val="28"/>
          <w:szCs w:val="28"/>
          <w:rtl w:val="true"/>
          <w:lang w:bidi="ar-SA"/>
        </w:rPr>
        <w:t>و ظاهرٌ ان هذا الايمان رادع للانسان و حتّى عند ثوران الغرائز، و القرآن يشهد بذلك حتّى لمن حصلت له المرتبة الاولى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القرآن جعل من حصلت له المرتبتان العُليا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w:t>
      </w:r>
      <w:r>
        <w:rPr>
          <w:rStyle w:val="FootnoteAnchor"/>
          <w:rtl w:val="true"/>
        </w:rPr>
        <w:footnoteReference w:id="47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بعد اللّتيا و الّتى، لا بد ان نتذكر هنا كلاماً اخر، و هو ما اُنزل القرآن و </w:t>
      </w:r>
    </w:p>
    <w:p>
      <w:pPr>
        <w:pStyle w:val="BookText"/>
        <w:rPr/>
      </w:pPr>
      <w:r>
        <w:rPr>
          <w:rFonts w:ascii="Amiri" w:hAnsi="Amiri" w:eastAsia="Amiri" w:cs="Amiri"/>
          <w:color w:val="111111"/>
          <w:sz w:val="28"/>
          <w:sz w:val="28"/>
          <w:szCs w:val="28"/>
          <w:rtl w:val="true"/>
          <w:lang w:bidi="ar-SA"/>
        </w:rPr>
        <w:t>الكتب السماوية كلها و اُرسل الرسل كلّهم له، و هذه المقدّمة المفصلة مُهّدت له، و هو انه لو حصل التهذيب و التخلية و التحلية للنفس، فليس فيها اعوجاج حتّى تحتاج إلى مانع و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التخلية و التحلية، أعنى تهذيب النّفس عن الرذائل و رسوخ الملكات الفاضلة فيها هي ما أرسل الوسل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هي تُخرج الشيطان و اعوانه عن القلب و تعدّل الغرائز كلها، فليس في القلب رذيلة و ليس للنفس طغيان و ثوران حتّى تحتاج إلى التعديل و لا مخاصمة بين القوى حتّى نحتاج إلى المصالحة بينها، فالقلب منور بنور اللّٰه و النّفس و غرائزها تكون في حالة الاعتدال و لا مخاصمة و لا 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يحصل بسلوك الطريق و الوصول إلى المطلوب و الترقى من منزل إلى آخر حتّى يصل إلى مقام اللقاء الّذي ليس له انتهاء، و هو الغاية العُليا من خَلق الانسان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يحتاج ذلك التهذيب و التخلية و التحلية إلى الايمان القلبى و لا يعقل الوصول إلى مقام التخلية و التحلية إلّاو قد قدّمه الايمان القلبى فلا يمكن الوصول </w:t>
      </w:r>
    </w:p>
    <w:p>
      <w:pPr>
        <w:pStyle w:val="BookText"/>
        <w:rPr/>
      </w:pPr>
      <w:r>
        <w:rPr>
          <w:rFonts w:ascii="Amiri" w:hAnsi="Amiri" w:eastAsia="Amiri" w:cs="Amiri"/>
          <w:color w:val="111111"/>
          <w:sz w:val="28"/>
          <w:sz w:val="28"/>
          <w:szCs w:val="28"/>
          <w:rtl w:val="true"/>
          <w:lang w:bidi="ar-SA"/>
        </w:rPr>
        <w:t>إلّا به بل الشروع في التوبة و اليقظة أيضاً يحتاج إلى ذلك الايمان و لو بمرتبة ضعيفة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لكن الكلام كلّه في أنّ هذا الايمان، لا ينفع لرفع ثوران الرذائل و الغرائز لانه ليست رذيلة بعد التهذيب حتّى نحتاج إلى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فالايمان القلبى حينئذ يكون براقاً للعروج، و به ينظر إلى ملكوت السموات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قيوميّة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عَلَى قُلُوبِ بَنِي آدَمَ لَنَظَرُوا إِلَى مَلَكُوتِ السَّمَاوَاتِ وَ الْأَرْضِ‌</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الشياطين المذكورة في الرواية الشريفة، ليست الا الرذائل المسلّطة على النّفس و وساوس الشياطين الجنيّة و الانسيّة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المقام، مقام اللقاء، و هو الَّذي أعطاه اللّٰه تعالى ابراهيم عليه السلام بعد ما ابتلى به من الابتلاءات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الكلام، و لاخذ النتيجة منه نحتاج إلى تفصيل فيه و نكتفى حالياً بامثلة و لعلّ اللّٰه يحدث بعد ذلك امرا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الكبر رذيلة تترتب عليها مفاسد سيما إذا عصت و ثارت، فهو حين الثوران كالكلب إذا يلهث و كالذئب إذا يهاجم، و كالاسد إذا يجوع، فالقتل و هتك الاعراض و استيغار الاموال و اهلاك الحرث و النسل أمر عادى له، بل يلتذ به، فيحتاج إلى مانع و رادع، و اجود الأمور و احسنها لرفع طغيانه هو الايمان القلبى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وفّق الإنسان لقمعه و تهذيب النّفس عنه و وضَعَ التواضع موضعه فاذاً لا كبر حتّى تترتب عليه المفاسد، بل التواضع نور يخرجه من الظلمات و يذهب به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الغضب جنون و ان لم يحصل للغاضب الندامة عليه فهو جنون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الْغَضَبَ فَأَوَّلُهُ جُنُونٌ وَ آخِرُهُ نَدَمٌ‌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 يَنْدَمْ فَجُنُونُهُ مُسْتَحْكَمٌ‌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حينما يغلب على الإنسان تترتب عليه المفاسد حتّى الكفر و العصيان و شتم اللّٰه و اوليائه الكرام تعالوا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فالايمان القلبى رادع و مانع عن ذلك الطغيان و تلك المفاسد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قدر على قمع تلك الرذيلة و تحلّى بالحلم فليس في النّفس رذيلة حتّى تترتب عليها المفاسد، بل الحلم فضيلة يُقدِر الحليم على ان يعمل ما يعجز عنه الآخرون و طوبى له و حسن مآب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لا نزاع في النّفس حتّى تحتاج إلى رادع و مانع</w:t>
      </w:r>
    </w:p>
    <w:p>
      <w:pPr>
        <w:pStyle w:val="BookText"/>
        <w:rPr/>
      </w:pPr>
      <w:r>
        <w:rPr>
          <w:rFonts w:ascii="Amiri" w:hAnsi="Amiri" w:eastAsia="Amiri" w:cs="Amiri"/>
          <w:color w:val="111111"/>
          <w:sz w:val="28"/>
          <w:sz w:val="28"/>
          <w:szCs w:val="28"/>
          <w:rtl w:val="true"/>
          <w:lang w:bidi="ar-SA"/>
        </w:rPr>
        <w:t>فقس عليها كلّ الرذائل 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الاحسن و الاوضح لاثبات المدّعى من بين تلك الفضائل هو القناعة، فلذا جعلنا هذه المقالة باحثةً عنها و ان كانت المقالة عامّة عائدة إلى الرذائل و الفضائل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لان القناعة كما فسرناها في صدر البحث هي ملكة يُقتدَرُ بها على تنحية المشتهيات من غير افراط و لا تفريط، فمن اكتسب هذه الملكة و هذّب نفسه عن الافراط أعنى الحرص و التفريط أعنى الخمود، فنفسه طائرةٌ من ضيق ظلمات الحرص و الخمود و ما يترتب عليهما من المفاسد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نظيرمامرّ في بحث الشره و حبّ الدّنيا و ما سيأتى انشاءاللّٰه في بحث الحرص و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نور سعة القناعة و ما يترتّب عليها من المصالح العظيمة الّتي مضى ذكر بعضها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ان ابراهيم الادهم كان سلطاناً فبينما كان في قصره، رأى ان رجلاً معدماً استترب عند نهر على حدته فاكل خبزاً و شرب كفّة ماءٍ و وضع أحذئته تحت راسه فنام نوماً تسبيخاً ملتذّا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انه طوال سلطنته لم يلتذ من تلك الاغذية و الاشربة هذه اللّذّة، و لم‌ينم في قصره هذا النوم قطّ، فعرف ان لذّة القناعة ليست كاللذات المادّية</w:t>
      </w:r>
      <w:r>
        <w:rPr>
          <w:rFonts w:eastAsia="Amiri" w:cs="Amiri" w:ascii="Amiri" w:hAnsi="Amiri"/>
          <w:color w:val="111111"/>
          <w:sz w:val="28"/>
          <w:szCs w:val="28"/>
          <w:rtl w:val="true"/>
          <w:lang w:bidi="ar-SA"/>
        </w:rPr>
        <w:t xml:space="preserve">. </w:t>
      </w:r>
      <w:bookmarkStart w:id="125" w:name="pg18707_240499"/>
    </w:p>
    <w:p>
      <w:pPr>
        <w:pStyle w:val="Heading4"/>
        <w:numPr>
          <w:ilvl w:val="3"/>
          <w:numId w:val="1"/>
        </w:numPr>
        <w:rPr/>
      </w:pPr>
      <w:bookmarkStart w:id="126" w:name="__RefHeading___Toc13059740_1280447820"/>
      <w:bookmarkStart w:id="127" w:name="_Toc40"/>
      <w:bookmarkEnd w:id="125"/>
      <w:bookmarkEnd w:id="126"/>
      <w:r>
        <w:rPr>
          <w:rtl w:val="true"/>
        </w:rPr>
        <w:t>رواياتٌ في القناعة</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تُطْمِحَ بَصَرَك إِلَى مَنْ فَوْقَك فَكَفَى بِمَا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لِنَبِيِّهِ ص فَلا تُعْجِبْك أَمْوالُهُمْ وَ لا أَوْلادُهُمْوَ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إِلى ما مَتَّعْنا بِهِ أَزْواجاً مِنْهُمْ زَهْرَةَ الْحَياةِ الدُّنْيا فَإِنْ دَخَلَك مِنْ ذَلِك شَيْ‌ءٌ فَاذْكُرْ عَيْشَ رَسُولِ اللَّهِ ص فَإِنَّمَا كَانَ قُوتُهُ الشَّعِيرَ وَ حَلْوَاهُ التَّمْرَ وَ وَقُودُهُ السَّعَفَ إِذَا وَجَدَهُ‌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الْمَعَاشِ رَضِيَ اللَّهُ مِنْهُ بِالْيَسِيرِ مِنَ الْعَمَلِ‌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أَبِي عَبْدِ اللَّهِ عَنْ أَبِيهِ عَنْ عَبْدِ اللَّهِ بْنِ الْقَاسِمِ عَنْ عَمْرِو بْنِ أَبِي الْمِقْدَامِ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ابْنَ آدَمَ كُنْ كَيْفَ شِئْتَ كَمَا تَدِينُ تُدَانُ مَنْ رَضِيَ مِنَ اللَّهِ بِالْقَلِيلِ مِنَ الرِّزْقِ قَبِلَ اللَّهُ مِنْهُ الْيَسِيرَ مِنَ الْعَمَلِ وَ مَنْ رَضِيَ بِالْيَسِيرِ مِنَ الْحَلَالِ خَفَّتْ مَئُونَتُهُ وَ زَكَتْ مَكْسَبَتُهُ وَ خَرَجَ مِنْ حَدِّ </w:t>
      </w:r>
    </w:p>
    <w:p>
      <w:pPr>
        <w:pStyle w:val="BookText"/>
        <w:rPr/>
      </w:pPr>
      <w:r>
        <w:rPr>
          <w:rFonts w:ascii="Amiri" w:hAnsi="Amiri" w:eastAsia="Amiri" w:cs="Amiri"/>
          <w:color w:val="111111"/>
          <w:sz w:val="28"/>
          <w:sz w:val="28"/>
          <w:szCs w:val="28"/>
          <w:rtl w:val="true"/>
          <w:lang w:bidi="ar-SA"/>
        </w:rPr>
        <w:t>الْفُجُورِ</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كَانَ أَمِيرُ الْمُؤْمِنِينَ ص يَقُولُ ابْنَ آدَمَ إِنْ كُنْتَ تُرِيدُ مِنَ الدُّنْيَا مَا يَكْفِيك فَإِنَّ أَيْسَرَ مَا فِيهَا يَكْفِيك وَ إِنْ كُنْتَ إِنَّمَا تُرِيدُ مَا لَايَكْفِيك فَإِنَّ كُلَّ مَا فِيهَا لَا يَكْفِيك</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رَسُولُ اللَّهِ ص مَنْ أَرَادَ أَنْ يَكُونَ أَغْنَى النَّاسِ فَلْيَكُنْ بِمَا فِي يَدِ اللَّهِ أَوْثَقَ مِنْهُ بِمَا فِي يَدِ غَيْرِهِ‌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عُبَيْدَةَ الْحَذَّاءِ قَالَ سَمِعْتُ أَبَا جَعْفَرٍ ع يَقُولُ قَالَ رَسُولُ اللَّهِ ص قَالَ اللَّهُ عَزَّ وَ جَلَّ إِنَّ مِنْ أَغْبَطِ أَوْلِيَائِي عِنْدِي رَجُلًا خَفِيفَ الْحَالِ ذَا حَظٍّ مِنْ صَلَاةٍ أَحْسَنَ عِبَادَةَ رَبِّهِ بِالْغَيْبِ وَ كَانَ غَامِضاً فِي النَّاسِ جُعِلَ رِزْقُهُ كَفَافاً فَصَبَرَ عَلَيْهِ عَجِلَتْ مَنِيَّتُهُ فَقَلَّ تُرَاثُهُ وَ قَلَّتْ بَوَاكِيهِ‌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طُوبَى لِمَنْ أَسْلَمَ وَ كَانَ عَيْشُهُ كَفَافًا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النَّوْفَلِيُّ عَنِ السَّكُونِيِّ عَنْ أَبِي عَبْدِ اللَّهِ ع قَالَ قَالَ رَسُولُ اللَّهِ ص اللَّهُمَّ ارْزُقْ‌ </w:t>
      </w:r>
    </w:p>
    <w:p>
      <w:pPr>
        <w:pStyle w:val="BookText"/>
        <w:rPr/>
      </w:pPr>
      <w:r>
        <w:rPr>
          <w:rFonts w:ascii="Amiri" w:hAnsi="Amiri" w:eastAsia="Amiri" w:cs="Amiri"/>
          <w:color w:val="111111"/>
          <w:sz w:val="28"/>
          <w:sz w:val="28"/>
          <w:szCs w:val="28"/>
          <w:rtl w:val="true"/>
          <w:lang w:bidi="ar-SA"/>
        </w:rPr>
        <w:t>مُحَمَّداً وَ آلَ مُحَمَّدٍ وَ مَنْ أَحَبَّ مُحَمَّداً وَ آلَ مُحَمَّدٍ الْعَفَافَ وَ الْكَفَافَ وَ ارْزُقْ مَنْ أَبْغَضَ مُحَمَّداً وَ آلَ مُحَمَّدٍ الْمَالَ وَ الْوَلَدَ</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بْنِ مُحَمَّدٍ النَّوْفَلِيِّ رَفَعَهُ إِلَى عَلِيِّ بْنِ الْحُسَيْنِ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بِرَاعِي إِبِلٍ فَبَعَثَ يَسْتَسْقِيهِ فَقَالَ أَمَّا مَا فِي ضُرُوعِهَا فَصَبُوحُ الْحَيِ وَ أَمَّا مَا فِي آنِيَتِنَا فَغَبُوقُهُمْ فَقَالَ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أَكْثِرْ مَالَهُ وَ وُلْدَهُ ثُمَّ مَرَّ بِرَاعِي غَنَمٍ فَبَعَثَ إِلَيْهِ يَسْتَسْقِيهِ فَحَلَبَ لَهُ مَا فِي ضُرُوعِهَا وَ أَكْفَأَمَا فِي إِنَائِهِ فِي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 وَ بَعَثَ إِلَيْهِ بِشَاةٍ وَ قَالَ هَذَا مَا عِنْدَنَا وَ إِنْ أَحْبَبْتَ أَنْ نَزِيدَك زِدْنَاك قَالَ فَقَالَ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 الْكَفَافَ فَقَالَ لَهُ بَعْضُ أَصْحَابِهِ يَا رَسُولَ اللَّهِ دَعَوْتَ لِلَّذِي رَدَّك بِدُعَاءٍ عَامَّتُنَا نُحِبُّهُ وَ دَعَوْتَ لِلَّذِي أَسْعَفَك بِحَاجَتِك بِدُعَاءٍ كُلُّنَا نَكْرَهُهُ فَقَالَ رَسُولُ اللَّهِ ص إِنَّ مَا قَلَّ وَ كَفَى خَيْرٌ مِمَّا كَثُرَ وَ أَلْهَى اللَّهُمَّ ارْزُقْ مُحَمَّداً وَ آلَ مُحَمَّدٍ الْكَفَافَ‌</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 يَحْزَنُ عَبْدِيَ الْمُؤْمِنُ إِنْ قَتَّرْتُ عَلَيْهِ وَ ذَلِك أَقْرَبُ لَهُ مِنِّي وَ يَفْرَحُ عَبْدِيَ الْمُؤْمِنُ إِنْ وَسَّعْتُ عَلَيْهِ وَ ذَلِك أَبْعَدُ لَهُ مِنِّي</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 وَ بِحُسْنِ الْخُلُقِ نَعِيماً وَ سُئِلَ ع عَنْ قَوْلِهِ تَعَالَى فَلَنُحْيِيَنَّهُ حَياةً طَيِّبَةً فَقَالَ هِيَ الْقَنَاعَةُ‌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ع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بْنِ الْأَرَتِّ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يَرْحَمُ اللَّهُ خَبَّابَ بْنَ الْأَرَتِّ فَلَقَدْ أَسْلَمَ رَاغِباً وَ هَاجَرَ طَائِعاً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مُجَاهِداً طُوبَى لِمَنْ ذَكَرَ الْمَعَادَ وَ عَمِلَ لِلْحِسَابِ وَ قَنِعَ بِالْكَفَافِ وَ رَضِيَ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بِالْكَفَافِ وَ رَضِيَ عَنِ اللَّهِ وَ عَاشَ مُجَاهِدًا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ذَكَرَ الْمَعَادَ وَ عَمِلَ لِلْحِسَابِ وَ قَنِعَ بِالْكَفَافِ وَ رَضِيَ عَنِ اللَّه</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اميرالمؤمنين عليه السلام لرجل سأله ان يعظه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مِمَّنْ يَرْجُو الآْخِرَةَ بِغَيْرِ عَمَلٍ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يُرَجِّي التَّوْبَةَ بِطُولِ الْأَمَلِ يَقُولُ فِي الدُّنْيَا بِقَوْلِ الزَّاهِدِينَ وَ يَعْمَلُ فِيهَا بِعَمَلِ الرَّاغِبِينَ إِنْ أُعْطِيَ مِنْهَا لَمْ يَشْبَعْ وَ إِنْ مُنِعَ مِنْهَا لَمْ يَقْنَعْ‌</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كَنْزَ أَغْنَى مِنَ الْقَنَاعَةِ‌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ايْمُ اللَّهِ يَمِيناً أَسْتَثْنِي فِيهَا بِمَشِيئَةِ اللَّهِ لَأَرُوضَنَ نَفْسِي رِيَاضَةً تَهِشُّ مَعَهَا إِلَى الْقُرْصِ إِذَا قَدَرْتُ عَلَيْهِ مَطْعُوماً وَ تَقْنَعُ بِالْمِلْحِ مَأْدُومًا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اللَّهَ سُبْحَانَهُ جَعَلَ رُسُلَهُ أُولِي قُوَّةٍ فِي </w:t>
      </w:r>
    </w:p>
    <w:p>
      <w:pPr>
        <w:pStyle w:val="BookText"/>
        <w:rPr/>
      </w:pPr>
      <w:r>
        <w:rPr>
          <w:rFonts w:ascii="Amiri" w:hAnsi="Amiri" w:eastAsia="Amiri" w:cs="Amiri"/>
          <w:color w:val="111111"/>
          <w:sz w:val="28"/>
          <w:sz w:val="28"/>
          <w:szCs w:val="28"/>
          <w:rtl w:val="true"/>
          <w:lang w:bidi="ar-SA"/>
        </w:rPr>
        <w:t>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بلغه ان شريح اشترى على عهده دارا بثمانين دينارا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 الدُّخُولِ فِي ذُلِّ الطَّلَبِ وَ الضَّرَاعَةِ‌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 نَفْسَك الْقُنُوعَ‌</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انْتَقِمْ مِنْ حِرْصِك بِالْقُنُوعِ كَمَا تَنْتَقِمُ مِنْ عَدُوِّك بِالْقِصَاصِ‌</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بِالْإِنْسَانِ أَنْ يَقْنَعَ بِالْقَلِيلِ وَ يَجُودَ بِالْجَزِيلِ‌</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قَنِعَتْ نَفْسُهُ أَعَانَتْهُ عَلَى النَّزَاهَةِ وَ الْعَفَافِ‌</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 الْهِمَّةِ لُزُومُ الْقَنَاعَةِ‌</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 النّفس لزوم القناعة</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تُغْنِي</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 غَنِيٌ وَ إِنْ جَاعَ وَ عَرَى</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الْقَنَاعَةُ رَأْسُ الْغِنَى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العنى</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الْعِفَّةِ تَكُونُ الْقَنَاعَةُ‌</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مَنْ عَقَلَ 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عَرَفَ نَفْسَهُ أَنْ يَلْزَمَ الْقَنَاعَةَ وَ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الْقَنَاعَةِ الْإِجْمَالُ فِي الْمُكْتَسَبِ وَ الْعُزُوفُ عَنِ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أَعْوَنُ شَيْ‌ءٍ عَلَى صَلَاحِ النَّفْسِ الْقَنَاعَةُ‌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تُوجَدَ الْقَنَاعَةُ حَتَّى يُفْقَدَ الْحِرْصُ‌</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عقل قنع</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ينبغى لمن عرف نفسه ان يلزم القناعة و العفّة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يستطيع صلاح نفسه من لا يقنع بالقليل</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القناعة الإجمال في المكتسب و العزوف عن الطّلب</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اعون شيء على صلاح النّفس القناعة</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لَمْ يَغْتَمَّ‌</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بِالْقَنَاعَةِ يَكُونُ الْعِزُّ</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اقْنَعُوا بِالْقَلِيلِ مِنْ دُنْيَاكُمْ لِسَلَامَةِ دِينِكُمْ فَإِنَّ الْمُؤْمِنَ الْبُلْغَةُ الْيَسِيرَةُ مِنَ الدُّنْيَا تُقْنِعُهُ‌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قَنِعَتْ نَفْسُهُ عَزَّ مُعْسِراً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النَّاسِ عَيْشاً مَنْ مَنَحَهُ اللَّهُ سُبْحَانَهُ الْقَنَاعَةَ وَ أَصْلَحَ لَهُ زَوْجَهُ‌</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أَهْنَأُ عَيْشٍ‌</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بِيَسِيرِ الدُّنْيَا لَا يَقْنَعُ لَمْ يُغْنِهِ مِنْ كَثِيرِهَا مَا يَجْمَعُ‌</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الرِّضَا ع عَنْ صِفَةِ الزَّاهِدِ فَقَالَ مُتَبَلِّغٌ بِدُونِ قُوتِهِ مُسْتَعِدٌّ لِيَوْمِ مَوْتِهِ مُتَبَرِّمٌ بِحَيَاتِهِ وَ سُئِلَ ع عَنِ الْقَنَاعَةِ فَقَالَ الْقَنَاعَةُ تَجْتَمِعُ إِلَى صِيَانَةِ النَّفْسِ وَ عِزِّ الْقَدْرِ وَ طَرْحِ مُؤَنِ الِاسْتِكْثَارِ وَ التَّعَبُّدِ لِأَهْلِ الدُّنْيَا وَ لَا يَسْلُك طَرِيقَ الْقَنَاعَةِ إِلَّا رَجُلَانِ إِمَّا مُتَعَلِّلٌ يُرِيدُ أَجْرَ الآْخِرَةِ أَوْ كَرِيمٌ مُتَنَزِّهٌ عَنْ لِئَامِ النَّاسِ‌</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يُقْنِعْهُ الْيَسِيرُ لَمْ يَنْفَعْهُ الْكَثِيرُ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بن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وصايا اميرالمؤمنين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مَالَ أَذْهَبُ بِالْفَاقَةِ مِنَ الرِّضَا بِالْقُوتِ وَ مَنِ اقْتَصَرَ عَلَى بُلْغَةِ الْكَفَافِ تَعَجَّلَ الرَّاحَةَ وَ تَبَوَّأَ خَفْضَ الدَّعَةِ‌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لِرَجُلٍ وَ هُوَ يُوصِيهِ أَقْلِلْ مِنَ الشَّهَوَاتِ يُسَهَّلْ عَلَيْك الْفَقْرُ وَ أَقْلِلْ مِنَ الذُّنُوبِ يُسَهَّلْ عَلَيْك الْمَوْتُ وَ قَدِّمْ مَالَك أَمَامَك يَسُرَّك اللَّحَاقُ بِهِ وَ اقْنَعْ بِمَا أُوتِيتَهُ يَخِفَّ عَلَيْك الْحِسَابُ‌</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غُنْيَةٌ وَ الِاقْتِصَادُ بُلْغَةٌ‌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النَّاسِ أَقْنَعُهُمْ وَ أَكْفَرُهُمْ لِلنِّعَمِ أَجْشَعُهُمْ‌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الْغِنَى فَمَا وَجَدْتُ إِلَّا بِالْقَنَاعَةِ عَلَيْكُمْ بِالْقَنَاعَةِ تَسْتَغْنُوا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أَوْحَى اللَّهُ تَعَالَى إِلَى دَاوُدَ ع يَا دَاوُدُ إِنِّي وَضَعْتُ خَمْسَةً فِي خَمْسَةٍ وَ النَّاسُ يَطْلُبُونَهَا فِي خَمْسَةٍ غَيْرِهَا فَلَا يَجِدُونَهَا وَضَعْتُ الْعِلْمَ فِي الْجُوعِ وَ الْجَهْدِ وَ هُمْ يَطْلُبُونَهُ فِي الشِّبَعِ وَ الرَّاحَةِ فَلَا يَجِدُونَهُ وَضَعْتُ الْعِزَّ فِي طَاعَتِي وَ هُمْ يَطْلُبُونَهُ فِي خِدْمَةِ السُّلْطَانِ فَلَا يَجِدُونَهُ وَ وَضَعْتُ الْغِنَى فِي الْقَنَاعَةِ وَ هُمْ يَطْلُبُونَهُ فِي كَثْرَةِ الْمَالِ فَلَا يَجِدُونَهُ وَ وَضَعْتُ رِضَايَ فِي سَخَطِ النَّفْسِ وَ هُمْ يَطْلُبُونَهُ فِي رِضَا النَّفْسِ فَلَا يَجِدُونَهُ وَ وَضَعْتُ الرَّاحَةَ فِي الْجَنَّةِ وَ هُمْ يَطْلُبُونَهَا فِي الدُّنْيَا فَلَا يَجِدُونَهَا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عليه السلام في وصيته لجابر بن يزيد الجعفى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سَاحَةَ‌الْقَنَاعَةِ بِاتِّقَاءِ الْحِرْصِ وَ ادْفَعْ عَظِيمَ الْحِرْصِ بِإِيثَارِ الْقَنَاعَةِ‌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يَقُولُ لِحُمْرَانَ يَا حُمْرَانُ انْظُرْ إِلَى مَنْ هُوَ دُونَك وَ لَا تَنْظُرْ إِلَى مَنْ هُوَ فَوْقَك فِي الْمَقْدُرَةِ فَإِنَّ ذَلِك أَقْنَعُ لَك بِمَا قُسِمَ لَك</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جَعْفَرُ بْنُ مُحَمَّدٍ ع إِنَّ فِيمَا نَزَلَ بِهِ الْوَحْيُ مِنَ السَّمَاءِ لَوْ أَنَّ لِابْنِ آدَمَ وَادِيَيْنِ يَسِيلَانِ ذَهَباً وَ فِضَّةً لَابْتَغَى إِلَيْهِمَا ثَالِثاً يَا ابْنَ آدَمَ إِنَّمَا بَطْنُك بَحْرٌ مِنَ‌ </w:t>
      </w:r>
    </w:p>
    <w:p>
      <w:pPr>
        <w:pStyle w:val="BookText"/>
        <w:rPr/>
      </w:pPr>
      <w:r>
        <w:rPr>
          <w:rFonts w:ascii="Amiri" w:hAnsi="Amiri" w:eastAsia="Amiri" w:cs="Amiri"/>
          <w:color w:val="111111"/>
          <w:sz w:val="28"/>
          <w:sz w:val="28"/>
          <w:szCs w:val="28"/>
          <w:rtl w:val="true"/>
          <w:lang w:bidi="ar-SA"/>
        </w:rPr>
        <w:t>الْبُحُورِ وَ وَادٍ مِنَ الْأَوْدِيَةِ لَا يَمْلَأُهُ شَيْ‌ءٌ إِلَّا التُّرَابُ‌</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مَطِيَّةٌ لَا تَكْبُو وَ الْقَنَاعَةُ سَيْفٌ لَا يَنْبُو</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8" w:name="pg18707_240509"/>
    </w:p>
    <w:p>
      <w:pPr>
        <w:pStyle w:val="Heading3"/>
        <w:numPr>
          <w:ilvl w:val="2"/>
          <w:numId w:val="1"/>
        </w:numPr>
        <w:rPr/>
      </w:pPr>
      <w:bookmarkStart w:id="129" w:name="__RefHeading___Toc13059742_1280447820"/>
      <w:bookmarkStart w:id="130" w:name="_Toc41"/>
      <w:bookmarkEnd w:id="128"/>
      <w:bookmarkEnd w:id="129"/>
      <w:r>
        <w:rPr>
          <w:rtl w:val="true"/>
        </w:rPr>
        <w:t>الرذيلة العشرون</w:t>
      </w:r>
      <w:r>
        <w:rPr>
          <w:rtl w:val="true"/>
        </w:rPr>
        <w:t xml:space="preserve">: </w:t>
      </w:r>
      <w:r>
        <w:rPr>
          <w:rtl w:val="true"/>
        </w:rPr>
        <w:t>الحرص</w:t>
      </w:r>
      <w:bookmarkEnd w:id="130"/>
    </w:p>
    <w:p>
      <w:pPr>
        <w:pStyle w:val="Heading4"/>
        <w:numPr>
          <w:ilvl w:val="3"/>
          <w:numId w:val="1"/>
        </w:numPr>
        <w:rPr/>
      </w:pPr>
      <w:bookmarkStart w:id="131" w:name="__RefHeading___Toc13059744_1280447820"/>
      <w:bookmarkStart w:id="132" w:name="_Toc4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 هو ضد القناعة، و قد مرّ معنا الحرص في صدر البحث عن القناعة، حيث قلنا انه ملكة الافراط في المشتهيات، و بعبارةٍ أخرى هي جوعٌ روحىٌ‌، كمرض الاستسقاء فكما انه لو شرب المبتلى بهذا المرض حتّى مات لا يرتفع عطشه، فكذلك الحريص لو بالغ في تنحية غريزة واحدة طوال حياته لاينجح في تنحيتها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 بمعناه يشمل جميع الغرائز إلّاانّ علماء الأخلاق خصّوها بصفةٍ واحدة هي حبّ المال و الجاه و قد يستعملونه في حبّ الدّنيا الدنيّة بمعناها العام و على كلّ تقدير انّها رذيلة، المتصف بها يشبه السقر، حيث لاتشبع و تنادى دائماً هل من مزيد، و كلما زاد في عمر الحريص زاد في حرصه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يَهْرَمُ ابْنُ آدَمَ وَ تَشِبُ مِنْهُ اثْنَتَانِ الْحِرْصُ وَ الْأَمَلُ‌</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حكى في معراج السعادة انّ شيخاً هرماً كان أدرك رسول اللّٰه صلى الله عليه و آله و لم يقدر على الحركة لاجل هرمه جىء به إلى هارون الرشيد لعنة اللّٰه عليه، فسأل عنه رواية سمعها من رسول اللّٰه صلى الله عليه و آله، فروى له هذه الرواية، فامر له بماة الف درهم، فسرعان أن أمر بالعود بعد أنّ خرج من عند الأمير، فظنوا انه تذكر رواية أخرى من رسول اللّٰه صلى الله عليه و آله، فاذا دخل على هارون سأل عنه هذه العطيّة مستمرة في كلّ سنة أو تخص بهذه السنة فقط، فضحك هارون و قال صدق رسول اللّٰه صلى الله عليه و آله ثمّ قال له مستمرة في كلّ سنة، فلما خرج ما مضى لحظات إلّاو قد مات و مضى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الحريص قد لايكون محباً للدّنيا بمعناها العام و لكنّه حريص فيها، فلهذا ليس ما اشتهر من علماء علم الأخلاق من عدّ الحريص من مصاديق محبّ الدّنيا بسديد، لانّه ربما نرى غير المهتمّ بالدنيا بمعناها العام أو غير القادر على الاهتمام بها يكون حريصاً فيها فالحريص حريص في جمع المال و لو لم يقدر على حفظه، و الحريص حريص في ملكه و رياسته و لو لم يقدر على حفظها، و قس على ذلك و التجربة اثبتت ذلك حيث يُرى أنّ الحريص يكون كالنملة، و الحرص واد من أودية جهنم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نَزَلَ بِهِ الْوَحْيُ مِنَ السَّمَاءِ لَوْ أَنَّ لِابْنِ آدَمَ وَادِيَيْنِ يَسِيلَانِ ذَهَباً وَ فِضَّةً لَابْتَغَى إِلَيْهِمَا ثَالِثاً يَا ابْنَ آدَمَ إِنَّمَا بَطْنُك بَحْرٌ مِنَ الْبُحُورِ وَ وَادٍ مِنَ الْأَوْدِيَةِ لَا يَمْلَأُهُ شَيْ‌ءٌ إِلَّا التُّرَابُ‌</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رايت سائلاً بالكف، يسأل النّاس ملحّاً متذلّلاً، فحكى لي بعض من أثق به أنّ هذا السائل حينما حضره الموت كان يصرُّ على أنّ يُحضَر له برذعة حمار كان يركبه لمرض شللٍ أصاب رجليه فلما اُحضِرَ نظر إليه نظرة حاسر، فكرّر النّظر حتّى مات، فشقّوا البرذعة فوجدوها مملوءة من النقود، و نظيره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تترتب على الحرص مفاسد عظيمة نذكر شطراً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الحريص محروم من الدّنيا و الآخرة ممنوعٌ عنهما و لو لم‌يكن الا كونه مطروداً غير معظّم عنداللّٰه ليكفى في شقاءه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اصبح و كان اكبر همّه الدّنيا فليس من اللّٰه في شيء و الزم اللّٰه قلبه اربع خصال، همّاً لاينقطع عنه ابداً و شغلاً لايفرغ عنه ابداً و فقراً لاينال غناه ابداً و املاً لايبلغ منتهاه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العارف الكامل الحجّة الميرزا جواد الملكى في المراقبات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لشقاوته الا قوله صلى الله عليه و آله فليس من اللّٰه في شيءٍ‌، ليكفيه 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درّه حيث إنّ القرآن لم يستعمل هذه الجملة الا في اتخاذ المؤمنين الكّفار أولياء، و بعبارةٍ أخرى جعلهم بطانة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p>
    <w:p>
      <w:pPr>
        <w:pStyle w:val="BookText"/>
        <w:rPr/>
      </w:pPr>
      <w:r>
        <w:rPr>
          <w:rFonts w:ascii="Amiri" w:hAnsi="Amiri" w:eastAsia="Amiri" w:cs="Amiri"/>
          <w:color w:val="111111"/>
          <w:sz w:val="28"/>
          <w:sz w:val="28"/>
          <w:szCs w:val="28"/>
          <w:rtl w:val="true"/>
          <w:lang w:bidi="ar-SA"/>
        </w:rPr>
        <w:t>وَدُّوا مٰا عَنِتُّمْ قَدْ بَدَتِ اَلْبَغْضٰاءُ مِنْ أَفْوٰاهِهِمْ وَ مٰا تُخْفِي صُدُورُهُمْ أَكْبَرُ</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لمّا كان ذلك من اعظم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يؤدّى إلى وقوع الاسلام في المخاطرة و ضعف الدّول الاسلاميّة و بطلان استقلالهم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اللّٰه تعالى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الاخبار عن تلك الكبيرة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فيفهم ممّا قاله الرسول في الحريص، ان الحرص رذيلة موبقة موجبة لشقاء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الحريص لايزال مهموماً، مغموماً، مضطرباً، خأئفاً، لانّه لن يصل إلى مطلوبه أبداً، فالغمّ و الحرمان يلازمانه كما اخبر رسول اللّٰه صلى الله عليه و آله في ما رويناه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لاينقطع عنه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ليس له الأمن النفسى، و الحالة هذه اسوء الحالات و هي حالة اهل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أُعِيدُوا فِيهٰا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كما انّ الأمن النفسى حالة اهل الجنّة و هي من احسن النعم، بل لا نعمة احسن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صفة اولياء اللّٰه تعالى في هذه الدّنيا فضلاً عن الاخرة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كما يشهد القرآن الكريم في آيات عديدة، بان الهمّ و الوحشة و عدم الأمن النفسى تلازم الكفّار و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كانّه من سنن اللّٰه تعالى ان يلازم الأمن النفسى المؤمن، و عدمه الكافر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اَلْفَرِيقَيْنِ أَحَقُّ بِالْأَمْنِ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قلبه مشغولٌ بهذه الدّنيا الدّنيّة دَوماً، فهو غافل عن آخرته و سعادته و بارئه فهو في نوم الغفلة حتّى ينتبه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هذه الحالة، اشار رسول اللّٰه صلى الله عليه و آله في الرواية الاخيرة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شغلاً لا يفرغ عنه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صلى الله عليه و آله شبّهه في رواية أخرى بدودة القزّ و قد احسن </w:t>
      </w:r>
    </w:p>
    <w:p>
      <w:pPr>
        <w:pStyle w:val="BookText"/>
        <w:rPr/>
      </w:pPr>
      <w:r>
        <w:rPr>
          <w:rFonts w:ascii="Amiri" w:hAnsi="Amiri" w:eastAsia="Amiri" w:cs="Amiri"/>
          <w:color w:val="111111"/>
          <w:sz w:val="28"/>
          <w:sz w:val="28"/>
          <w:szCs w:val="28"/>
          <w:rtl w:val="true"/>
          <w:lang w:bidi="ar-SA"/>
        </w:rPr>
        <w:t>الإمام أبوجعفر محمّد الباقر عليه السلام في هذا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 مَثَلُ الْحَرِيصِ عَلَى الدُّنْيَا مَثَلُ دُودَةِ الْقَزِّ كُلَّمَا ازْدَادَتْ مِنَ الْقَزِّ 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الحرص فقرٌ، و الحريص فقير و لو كان ثريّاً غنياً و له مكنةٌ فوق ما للآخرين من المكنة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طويل الأمل، و طول الأمل ممّا يخاف منه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قد ورد الانذار من هذه الرذيلة فيما رُوى عن الرسول و اهل بيته عليهم السلام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خَلَّتَانِ اتِّبَاعُ الْهَوَى وَ طُولُ الْأَمَل</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ربما سمعنا و رأينا انّ طول الامل يُخيّل لصاحبه الشعرَ كأنّه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يخيّل له أنّه يمكنه أن يقعد على رأس هذا الجبل الخيالى تفاخراً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التفاخر و التخيّل و الوساوس الفكرية يلازم طول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سيأتى زيادة توضيح لذلك و بهذه النقمة أيضاً اشار رسول اللّٰه صلى الله عليه و آله في الرواية الشريفة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املاً لايبلغ منتهاه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الحريص يكون متشتّت الأمر ضيّق المعيشة و يظهر من بعض الروايات ان اللّٰه يشتِّت أمره و باله، فكل أمر يريده يواجه الخذلان و عدم التّوفيق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وَ أَمْسَى وَ الدُّنْيَا أَكْبَرُ هَمِّهِ جَعَلَ اللَّهُ تَعَالَى الْفَقْرَ </w:t>
      </w:r>
    </w:p>
    <w:p>
      <w:pPr>
        <w:pStyle w:val="BookText"/>
        <w:rPr/>
      </w:pPr>
      <w:r>
        <w:rPr>
          <w:rFonts w:ascii="Amiri" w:hAnsi="Amiri" w:eastAsia="Amiri" w:cs="Amiri"/>
          <w:color w:val="111111"/>
          <w:sz w:val="28"/>
          <w:sz w:val="28"/>
          <w:szCs w:val="28"/>
          <w:rtl w:val="true"/>
          <w:lang w:bidi="ar-SA"/>
        </w:rPr>
        <w:t>بَيْنَ عَيْنَيْهِ وَ شَتَّتَ أَمْرَهُ‌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السر في ذلك ان الحريص معرض عن ذكر اللّٰه تعالى و من اعرض عن ذكر اللّٰه فهو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نحن ذكرنا في القناعة فضائل للقانع و اضداد تلك الفضائل كلّها ثابتةٌ للحريص، لان القناعة و الحرص ضدان، كما مضى في تعريفها فما ثبت لأحدهما، مسلوبٌ عن الآخر، فكلّ ما يكون للقناعة من الفضائل مسلوبٌ عن الحرص، بل أضدادها ثابتةٌ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مقتصد، فالحريص 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ليس بمترف، فالحريص مترف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ليس له هوىً‌، فالحريص له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مطمئن القلب، فالحريص خائفٌ مضطرب البال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القانع يثق باللّٰه تعالى و بوعده، فالحريص واثقٌ بالشيطان و بوعده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القانع لم‌يسأل احداً سؤال ذلّة، فالحريص يكون السؤال شعاره و الذلّ‌ </w:t>
      </w:r>
    </w:p>
    <w:p>
      <w:pPr>
        <w:pStyle w:val="BookText"/>
        <w:rPr/>
      </w:pPr>
      <w:r>
        <w:rPr>
          <w:rFonts w:ascii="IRNazanin" w:hAnsi="IRNazanin" w:eastAsia="IRNazanin"/>
          <w:color w:val="111111"/>
          <w:sz w:val="28"/>
          <w:sz w:val="28"/>
          <w:szCs w:val="28"/>
          <w:rtl w:val="true"/>
          <w:lang w:bidi="fa-IR"/>
        </w:rPr>
        <w:t>لباسه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سيرته سيرة الإنسان الكامل، فالحريص سيرته سيرة الحيوانات في تنحية غرائزه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هو الغنى إذ القناعة هي الغنى الحاضر، فالحريص هو الفقير، لان الحرص هو الفقر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يسلم من خطر الطغيان فالحريص في ذلك المخاطرة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القانع تحفظه القناعة كأنّها سدّ وثيقٌ من الانحراف، فالحريص في خطر الانحرافات دائماً فهو في واد من السقر حتّى يصل إلى السقر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عشرة افات و اثرات، فاذا ضمّت اليها تلك الستة تحصل ستّ عشرة آفةً‌، نعم بعض تلك الآفات قريب المخرج من بعض، بل بين بعضها مع بعضٍ نحوٌ من الاتّحاد فتامل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رواية مصباح الشريعة افات و تبعات أُخر و لما كانت الرواية نوراً و هي من غرر الأحاديث فنذكرها بتمامها ثمّ نعدّ لك آفاتٍ و تبعاتٍ تُستفاد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تَحْرِصْ عَلَى شَيْ‌ءٍ لَوْ تَرَكْتَهُ لَوَصَلَ إِلَيْك وَ كُنْتَ عِنْدَ اللَّهِ مُسْتَرِيحاً مَحْمُوداً بِتَرْكِهِ وَ مَذْمُوماً بِاسْتِعْجَالِك فِي طَلَبِهِ وَ تَرْك التَّوَكُّلِ عَلَيْهِ وَ الرِّضَا بِالْقِسْمِ فَإِنَّ الدُّنْيَا خَلَقَهَا اللَّهُ تَعَالَى بِمَنْزِلَةِ ظِلِّك إِنْ طَلِبْتَهُ أَتْعَبَك وَ لَا تَلْحَقْهُ أَبَداً وَ إِنْ تَرَكْتَهُ تَبِعَك وَ أَنْتَ مُسْتَرِيحٌ‌</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 الْحَرِيصُ مَحْرُومٌ وَ هُوَ مَعَ حِرْمَانِهِ مَذْمُومٌ فِي أَيِّ شَيْ‌ءٍ كَانَ وَ كَيْفَ لَا يَكُونُ مَحْرُوماً وَ قَدْ فَرَّ مِنْ وَثَاقِ اللَّهِ وَ خَالَفَ قَوْلَ اللَّهِ عَزَّ وَ جَلَّ حَيْثُ يَقُولُ‌</w:t>
      </w:r>
    </w:p>
    <w:p>
      <w:pPr>
        <w:pStyle w:val="BookText"/>
        <w:rPr/>
      </w:pPr>
      <w:r>
        <w:rPr>
          <w:rFonts w:ascii="Amiri" w:hAnsi="Amiri" w:eastAsia="Amiri" w:cs="Amiri"/>
          <w:color w:val="111111"/>
          <w:sz w:val="28"/>
          <w:sz w:val="28"/>
          <w:szCs w:val="28"/>
          <w:rtl w:val="true"/>
          <w:lang w:bidi="ar-SA"/>
        </w:rPr>
        <w:t>اللَّهُ الَّذِي خَلَقَكُمْ ثُمَّ رَزَقَكُمْ ثُمَّ يُمِيتُكُمْ ثُمَّ يُحْيِيكُمْ وَ الْحَرِيصُ بَيْنَ سَبْعِ آفَاتٍ صَعْبَةٍ فِكْرٍ يَضُرُّ بَدَنَهُ وَ لَا يَنْفَعُهُ وَ هَمٍّ لَا يَتِمُّ لَهُ أَقْصَاهُ وَ تَعَبٍ لَا يَسْتَرِيحُ مِنْهُ إِلَّا عِنْدَ الْمَوْتِ وَ يَكُونُ عِنْدَ الرَّاحَةِ أَشَدَّ تَعَباً وَ خَوْفٍ لَا يُورِثُهُ إِلَّا الْوُقُوعَ فِيهِ وَ حُزْنٍ قَدْ كَدِرَ عَلَيْهِ عَيْشُهُ بِلَا فَائِدَةٍ وَ حِسَابٍ لَا يُخَلِّصُهُ مِنْ عَذَابِ اللَّهِ إِلَّا أَنْ يَعْفُوَ اللَّهُ عَنْهُ وَ عِقَابٍ لَا مَفَرَّ لَهُ مِنْهُ وَ لَا حِيلَةَ وَ الْمُتَوَكِّلُ عَلَى اللَّهِ يُمْسِي وَ يُصْبِحُ فِي كَنَفِهِ وَ هُوَ مِنْهُ فِي عَافِيَةٍ وَ قَدْ عَجَّلَ لَهُ كِفَايَتَهُ وَ هُيِّئَ لَهُ مِنَ الدَّرَجَاتِ مَا اللَّهُ بِهِ عَلِيمٌ وَ الْحِرْصُ مَا يَجْرِي فِي مَنَافِذِ غَضَبِ اللَّهِ وَ مَا لَمْ يُحْرَمِ الْعَبْدُ الْيَقِينَ لَا يَكُونُحَرِيصاً وَ الْيَقِينُ أَرْضُ الْإِسْلَامِ وَ سَمَاءُ الْإِيمَانِ‌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من هذه الرواية الشريفة تبعات موبقة و اثرات هالكة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مذموماً عنداللّٰه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الحرص على خلاف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الحرص منافياً للرضا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عبيد الدّنيا و تابعاً لها كتبعيّة الظلّ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محروماً من فيض الربّ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فارّاً من وثاق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مخالفاً القرآن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فكر الحريص مضرّاً بدينه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مهموماً دائماً و لا نهاية لهمّه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دائماً في تعب و مشقة حتّى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خائفاً دائماً و هو يقع فيما يخاف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حرص الحريص موجبا لكدورة عيشه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حساب الحريص يوم القيامة عسراً، يترتب عليه العذاب، فهو من اهل السقر إلّاان يعفو اللّٰه تعالى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له عذاب لا محيص عنه، لان الحرص في الدّنيا لاينفك عن المحرّمات و الشبهات إلّالمن يعينه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في غضب اللّٰه تعالى كالماء النافذ في المنافذ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لم‌يكن للحريص شيء إلّاهذه التبعة ليكفيه خسارةً و خذلاناً و شقاءً‌، نعوذ باللّٰه من غضبه، فويل لمن غضب اللّٰه عليه و لو طرفة عينٍ‌، و كان من دعاء الرسول صلى الله عليه و آله سيما عند مظان الاستجابة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تكلنى إلى نفسى طرفة عين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الحريص غير مؤمن و لاموقن، و إلّافايمانه و يقينه سدّ لحرصه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المهمّ‌، بل الاهمّ‌، و هو الّذي ذيّلنا به مبحث القناعة، و قلنا ان الايمان القلبى سدّ وثيقٌ من الانحرافات، فالصادق عليه السلام قال في مختتم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الايمان القلبى، و هو اليقين، يحفظ الإنسان من الفتن، و من تلك الفتن الحرص، و ما لم يحرم العبد من اليقين، لايكون حريصا و اليقين ارض الاسلام و سماء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فاضمم هذه التبعات إلى ما مرّ، تصل إلى اثنين و ثلاثين، و ان كان لوتأمّلت بعضها يرجع إلى بعض، بل بعضها عين الآخر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ذكرنا ان الحرص رذيلة موجبة للذلّة في الدّنيا و الاخرة، و ان </w:t>
      </w:r>
    </w:p>
    <w:p>
      <w:pPr>
        <w:pStyle w:val="BookText"/>
        <w:rPr/>
      </w:pPr>
      <w:r>
        <w:rPr>
          <w:rFonts w:ascii="Amiri" w:hAnsi="Amiri" w:eastAsia="Amiri" w:cs="Amiri"/>
          <w:color w:val="111111"/>
          <w:sz w:val="28"/>
          <w:sz w:val="28"/>
          <w:szCs w:val="28"/>
          <w:rtl w:val="true"/>
          <w:lang w:bidi="ar-SA"/>
        </w:rPr>
        <w:t>الحريص مهانٌ عنداللّٰه و عند الناس، و هو يلطم و يلبخ على ذاتيّته و هويّته دائما ضربات شديدة، و ينقض شرفه و كرامته و عرضه عنداللّٰه و عند الناس و يوجب الوهن لا هله و عياله عاجلاً و آجلاً، و يسقط في الذنوب سقوط الاعمى في البئر و يقع في الهلكات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بدّ من ان يتذكر به الحريص، ان الحرص يلازم رذائل اخر، و انفكاكه عنها في غاية الصعوبة، و لو عزم على الانفكاك عنها سيقع فيها غفلةً‌، و من تلك الرذائل حبّ الدّنيا بمعناه العام، من الشهوة الجنسيّة و شهوة الرئاسة و المال و القدرة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الرذائل، الوقاحة، بمعنى رفع الحياء عنه، لان الحرص و الحياء ضرّتان، لايمكن أنّ يجتمعا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الرذائل الجرئة على ارتكاب المعاصى حتّى بالنسبة إلى اموال الناس بل اعراضهم و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يُشاهد ما يرتكبه الحريص من الكبائر العظيمة حتّى نرى ان الكفر سهل عنده فضلاً عن الموبقات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الرذائل، الطمع الّذي هو رذيلةٌ تترتب عليه رذائل أخرى و سياتى البحث عنه انشاءاللّٰه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الرذائل المكر و الحيلة و الخدعة و هي من عمل الشّيطان و يلزمه النفاق، فالحريص يلازم النفاق ايضاً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تلك الرذائل، التهوّر و الجبن، لان الحريص متهوّر لتنحية الغرائز من جهة، و من جهة أخرى جبان خائفٌ ممّا يفوت ممّا يشتهيه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تلك الرذائل دنائة الهمّة، فلا غيرة له و لا حمية، فالحريص دنى همة و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نرى ان الحريص يفعل لتنحية غرائزه ما لايفعل أراذل الناس مع كونه بحسب العلم في غاية العلو و الشرافة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الرذائل حرمانه من التوبة، لان الحريص لايقدر عليها إلّاان يكفّ عن حرصه لانه كلّما تاب عن ذنبه الاذي ّوقعه الحرص فيه، يقع في ذلك الذنب أو ذنب آخر، فهو دائماً في مخالفة اللّٰه تعالى و على قول الإمام الصادق عليه السلام انه دائماً في غضب اللّٰه و سخطه تعالى، فالكفران و عدم الرضا و التسليم يلازم الحرص و لايمكن ان يكون الحريص شاكراً راضيا تسليماً للّٰه‌تعالى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الرذائل العجلة، لان الحرص و العجلة قرينان، كفران الخف مع قرينه، و العجلة من عمل الشيطان و وساوسه، فالحريص أيضاً قرينٌ للشيطان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عشرة كاملة، و لكنّها نبذة ممّا يلازم الحرص، و انت تستطيع ان تضمّ اليها ملازمات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لنختم البحث بروايات حتّى يكون ختامه مسكاً</w:t>
      </w:r>
      <w:r>
        <w:rPr>
          <w:rFonts w:eastAsia="Amiri" w:cs="Amiri" w:ascii="Amiri" w:hAnsi="Amiri"/>
          <w:color w:val="111111"/>
          <w:sz w:val="28"/>
          <w:szCs w:val="28"/>
          <w:rtl w:val="true"/>
          <w:lang w:bidi="ar-SA"/>
        </w:rPr>
        <w:t xml:space="preserve">. </w:t>
      </w:r>
      <w:bookmarkStart w:id="133" w:name="pg18707_240521"/>
    </w:p>
    <w:p>
      <w:pPr>
        <w:pStyle w:val="Heading4"/>
        <w:numPr>
          <w:ilvl w:val="3"/>
          <w:numId w:val="1"/>
        </w:numPr>
        <w:rPr/>
      </w:pPr>
      <w:bookmarkStart w:id="134" w:name="__RefHeading___Toc13059746_1280447820"/>
      <w:bookmarkStart w:id="135" w:name="_Toc43"/>
      <w:bookmarkEnd w:id="133"/>
      <w:bookmarkEnd w:id="134"/>
      <w:r>
        <w:rPr>
          <w:rtl w:val="true"/>
        </w:rPr>
        <w:t>رواياتٌ في الحرص</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إِنْ كَانَ الرِّزْقُ مَقْسُوماً فَالْحِرْصُ لِمَا ذَا؟</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قَالَ قَالَ النَّبِيُّ ص أَغْنَى النَّاسِ مَنْ لَمْ يَكُنْ لِلْحِرْصِ أَسِيرًا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نَاقِلًا عَنْ حَكِيمٍ الْحَرِيصِ الْجَشِعُ أَشَدُّ حَرارَةً مِنَ النَّارِ</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أَمِيرُ الْمُؤْمِنِينَ ع أَيُّ ذُلٍ أَذَلُ قَالَ الْحِرْصُ عَلَى الدُّنْيَا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 مَنْهُومُ عِلْمٍ وَ مَنْهُومُ مَالٍ‌</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الْحَرِيصُ خَصْلَتَيْنِ وَ لَزِمَتْهُ خَصْلَتَانِ حُرِمَ الْقَنَاعَةَ فَافْتَقَدَ الرَّاحَةَ وَ حُرِمَ الرِّضَا فَافْتَقَدَ الْيَقِينَ‌</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يَشِبُّ مِنْهُ اثْنَانِ الْحِرْصُ عَلَى الْمَالِ وَ الْحِرْصُ عَلَى الْعُمُرِ</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أَنَسٍ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أَوْ قَالَ يَهْرَمُ ابْنُ آدَمَ وَ يَبْقَى مِنْهُ اثْنَتَانِ الْحِرْصُ وَ الْأَمَلُ‌</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 عَلِيّاً ع يَا عَلِيُّ أَنْهَاك عَنْ ثَلَاثِ خِصَالٍ عِظَامٍ الْحَسَدِ وَ الْحِرْصِ وَ الْكَذِبِ‌</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عَنْ آبَائِهِ ع قَالَ قَالَ رَسُولُ اللَّهِ ص مِنْ عَلَامَاتِ الشَّقَاءِ جُمُودُ الْعَيْنِ وَ قَسْوَةُ الْقَلْبِ وَ شِدَّةُ الْحِرْصِ فِي طَلَبِ الرِّزْقِ وَ الْإِصْرَارُ عَلَى الذَّنْبِ‌</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الْحِرْصِ يُورِثُ الْفَقْرَ</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مَفْقَرَةٌ‌</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 اعْلَمْ يَا عَلِيُّ أَنَّ الْجُبْنَ وَ الْبُخْلَ وَ الْحِرْصَ غَرِيزَةٌ وَاحِدَةٌ‌ </w:t>
      </w:r>
    </w:p>
    <w:p>
      <w:pPr>
        <w:pStyle w:val="BookText"/>
        <w:rPr/>
      </w:pPr>
      <w:r>
        <w:rPr>
          <w:rFonts w:ascii="Amiri" w:hAnsi="Amiri" w:eastAsia="Amiri" w:cs="Amiri"/>
          <w:color w:val="111111"/>
          <w:sz w:val="28"/>
          <w:sz w:val="28"/>
          <w:szCs w:val="28"/>
          <w:rtl w:val="true"/>
          <w:lang w:bidi="ar-SA"/>
        </w:rPr>
        <w:t>يَجْمَعُهَا سُوءُ الظَّنِّ‌</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سَأَلَ عَنْهُ أَمِيرُ الْمُؤْمِنِينَ ابْنَهُ الْحَسَنَ ع أَنَّهُ قَالَ لَهُ مَا الْفَقْرُ قَالَ الْحِرْصُ وَ الشَّرَهُ‌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 مِنَ السَّفِينَةِ أَتَاهُ إِبْلِيسُ فَقَالَ لَهُ مَا فِي الْأَرْضِ رَجُلٌ أَعْظَمَ مِنْهُ عَلَيَّ مِنْك دَعَوْتَ اللَّهَ عَلَى هَؤُلَاءِ الْفُسَّاقِ فَأَرَحْتَنِي مِنْهُمْ أَ لَا أُعَلِّمُك خَصْلَتَيْنِ إِيَّاك وَ الْحَسَدَ فَهُوَ الَّذِي عَمِلَ بِي مَا عَمِلَ وَ إِيَّاك وَ الْحِرْصَ فَهُوَ الَّذِي عَمِلَ بِآدَمَ مَا عَمِلَ‌</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 لَا تَحْرِصْ عَلَى شَيْ‌ءٍ لَوْ تَرَكْتَهُ لَوَصَلَ إِلَيْك وَ كُنْتَ عِنْدَ اللَّهِ مُسْتَرِيحاً مَحْمُوداً بِتَرْكِهِ وَ مَذْمُوماً بِاسْتِعْجَالِك فِي طَلَبِهِ وَ تَرْك التَّوَكُّلِ عَلَيْهِ وَ الرِّضَا بِالْقِسْمِ فَإِنَّ الدُّنْيَا خَلَقَهَا اللَّهُ تَعَالَى بِمَنْزِلَةِ ظِلِّك إِنْ طَلِبْتَهُ أَتْعَبَك وَ لَا تَلْحَقْهُ أَبَداً وَ إِنْ تَرَكْتَهُ تَبِعَك وَ أَنْتَ مُسْتَرِيحٌ‌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النَّبِيُّ ص الْحَرِيصُ مَحْرُومٌ وَ هُوَ مَعَ حِرْمَانِهِ مَذْمُومٌ فِي أَيِّ شَيْ‌ءٍ كَانَ وَ كَيْفَ لَا يَكُونُ مَحْرُوماً وَ قَدْ فَرَّ مِنْ وَثَاقِ اللَّهِ وَ خَالَفَ قَوْلَ اللَّهِ عَزَّ وَ جَلَّ حَيْثُ يَقُولُ اللَّهُ الَّذِي خَلَقَكُمْ ثُمَّ رَزَقَكُمْ ثُمَّ يُمِيتُكُمْ ثُمَّ يُحْيِيكُمْ وَ الْحَرِيصُ بَيْنَ سَبْعِ آفَاتٍ صَعْبَةٍ فِكْرٍ يَضُرُّ بَدَنَهُ وَ لَا يَنْفَعُهُ وَ هَمٍّ لَا يَتِمُّ لَهُ أَقْصَاهُ وَ تَعَبٍ لَا يَسْتَرِيحُ مِنْهُ إِلَّا عِنْدَ الْمَوْتِ وَ يَكُونُ عِنْدَ الرَّاحَةِ أَشَدَّ تَعَباً وَ خَوْفٍ لَا يُورِثُهُ إِلَّا الْوُقُوعَ فِيهِ وَ حُزْنٍ قَدْ كَدِرَ عَلَيْهِ عَيْشُهُ بِلَا فَائِدَةٍ وَ حِسَابٍ لَا يُخَلِّصُهُ مِنْ عَذَابِ اللَّهِ إِلَّا </w:t>
      </w:r>
    </w:p>
    <w:p>
      <w:pPr>
        <w:pStyle w:val="BookText"/>
        <w:rPr/>
      </w:pPr>
      <w:r>
        <w:rPr>
          <w:rFonts w:ascii="Amiri" w:hAnsi="Amiri" w:eastAsia="Amiri" w:cs="Amiri"/>
          <w:color w:val="111111"/>
          <w:sz w:val="28"/>
          <w:sz w:val="28"/>
          <w:szCs w:val="28"/>
          <w:rtl w:val="true"/>
          <w:lang w:bidi="ar-SA"/>
        </w:rPr>
        <w:t>أَنْ يَعْفُوَ اللَّهُ عَنْهُ وَ عِقَابٍ لَا مَفَرَّ لَهُ مِنْهُ وَ لَا حِيلَةَ وَ الْمُتَوَكِّلُ عَلَى اللَّهِ يُمْسِي وَ يُصْبِحُ فِي كَنَفِهِ وَ هُوَ مِنْهُ فِي عَافِيَةٍ وَ قَدْ عَجَّلَ لَهُ كِفَايَتَهُ وَ هُيِّئَ لَهُ مِنَ الدَّرَجَاتِ مَا اللَّهُ بِهِ عَلِيمٌ وَ الْحِرْصُ مَا يَجْرِي فِي مَنَافِذِ غَضَبِ اللَّهِ وَ مَا لَمْ يُحْرَمِ الْعَبْدُ الْيَقِينَ لَا يَكُونُ حَرِيصاً وَ الْيَقِينُ أَرْضُ الْإِسْلَامِ وَ سَمَاءُ الْإِيمَانِ‌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تَمْنَعُ أَكَلَاتٍ‌</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الكراجكى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يَا ابْنَ آدَمَ فِي كُلِّ يَوْمٍ تُؤْتَى بِرِزْقِك وَ أَنْتَ تَحْزَنُ وَ يَنْقُصُ مِنْ عُمُرِك وَ أَنْتَ لَا تَحْزَنُ تَطْلُبُ مَا يُطْغِيك وَ عِنْدَك مَا يَكْفِيك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سُئِلَ أَمِيرُ الْمُؤْمِنِينَ ع عَنِ الْحِرْصِ مَا هُوَ قَالَ هُوَ طَلَبُ الْقَلِيلِ بِإِضَاعَةِ الْكَثِيرِ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36" w:name="pg18707_240525"/>
    </w:p>
    <w:p>
      <w:pPr>
        <w:pStyle w:val="Heading2"/>
        <w:numPr>
          <w:ilvl w:val="1"/>
          <w:numId w:val="1"/>
        </w:numPr>
        <w:rPr/>
      </w:pPr>
      <w:bookmarkStart w:id="137" w:name="__RefHeading___Toc13059748_1280447820"/>
      <w:bookmarkStart w:id="138" w:name="_Toc44"/>
      <w:bookmarkEnd w:id="136"/>
      <w:bookmarkEnd w:id="137"/>
      <w:r>
        <w:rPr>
          <w:rtl w:val="true"/>
        </w:rPr>
        <w:t>الفصل الثَّامن‌عشر</w:t>
      </w:r>
      <w:bookmarkEnd w:id="138"/>
    </w:p>
    <w:p>
      <w:pPr>
        <w:pStyle w:val="Heading3"/>
        <w:numPr>
          <w:ilvl w:val="2"/>
          <w:numId w:val="1"/>
        </w:numPr>
        <w:rPr/>
      </w:pPr>
      <w:bookmarkStart w:id="139" w:name="__RefHeading___Toc13059750_1280447820"/>
      <w:bookmarkStart w:id="140" w:name="_Toc4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الفضيلة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8707_240527"/>
      <w:bookmarkStart w:id="142" w:name="pg18707_240527"/>
      <w:bookmarkEnd w:id="142"/>
    </w:p>
    <w:p>
      <w:pPr>
        <w:pStyle w:val="Heading3"/>
        <w:numPr>
          <w:ilvl w:val="2"/>
          <w:numId w:val="1"/>
        </w:numPr>
        <w:rPr/>
      </w:pPr>
      <w:bookmarkStart w:id="143" w:name="pg18707_240527"/>
      <w:bookmarkStart w:id="144" w:name="__RefHeading___Toc13059752_1280447820"/>
      <w:bookmarkStart w:id="145" w:name="_Toc46"/>
      <w:bookmarkEnd w:id="143"/>
      <w:bookmarkEnd w:id="144"/>
      <w:r>
        <w:rPr>
          <w:rtl w:val="true"/>
        </w:rPr>
        <w:t>الفضيلة التاسعة عشرة</w:t>
      </w:r>
      <w:r>
        <w:rPr>
          <w:rtl w:val="true"/>
        </w:rPr>
        <w:t xml:space="preserve">: </w:t>
      </w:r>
      <w:r>
        <w:rPr>
          <w:rtl w:val="true"/>
        </w:rPr>
        <w:t>الاستغناء عن الناس</w:t>
      </w:r>
      <w:bookmarkEnd w:id="145"/>
    </w:p>
    <w:p>
      <w:pPr>
        <w:pStyle w:val="Heading4"/>
        <w:numPr>
          <w:ilvl w:val="3"/>
          <w:numId w:val="1"/>
        </w:numPr>
        <w:rPr/>
      </w:pPr>
      <w:bookmarkStart w:id="146" w:name="__RefHeading___Toc13059754_1280447820"/>
      <w:bookmarkStart w:id="147" w:name="_Toc47"/>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و هي غنى النفس، و بهذا عرّفها رسول اللّٰه صلى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الْغِنَى مِنْ كَثْرَةِ الْعَرَضِ وَ لَكِنَّ الْغِنَى غِنَى النَّفْسِ‌</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هي عنداللّٰه عظيمة القدر حتّى أنّ المستغنى عمّا في أيدى الناس تستجاب دعوته، و قد ورد في روايات مستفيضة ان المستغنى عن الناس لايسئل اللّٰه الا اعطاه، و من تلك الروايات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أَعْطَاهُ فَلْيَيْأَسْ مِنَ النَّاسِ كُلِّهِمْ وَ لَا يَكُونُ لَهُ رَجَاءٌ إِلَّا عِنْدَ اللَّهِ فَإِذَا عَلِمَ اللَّهُ عَزَّ وَ جَلَّ ذَلِك مِنْ قَلْبِهِ لَمْ‌</w:t>
      </w:r>
    </w:p>
    <w:p>
      <w:pPr>
        <w:pStyle w:val="BookText"/>
        <w:rPr/>
      </w:pPr>
      <w:r>
        <w:rPr>
          <w:rFonts w:ascii="Amiri" w:hAnsi="Amiri" w:eastAsia="Amiri" w:cs="Amiri"/>
          <w:color w:val="111111"/>
          <w:sz w:val="28"/>
          <w:sz w:val="28"/>
          <w:szCs w:val="28"/>
          <w:rtl w:val="true"/>
          <w:lang w:bidi="ar-SA"/>
        </w:rPr>
        <w:t>يَسْأَلِ اللَّهَ شَيْئاً إِلَّا أَعْطَاهُ‌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قد ورد ما يدلّ على ان الخير كله مخبوءٌ تحت هذه الصفة الكريمه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على بن الحسين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روايات مستفيضة أخرى تدلّ على أن عزّ المؤمن في استغنائه عن الناس،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 عِزُّهُ اسْتِغْنَاؤُهُ عَنِ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القرآن اهتمّ بذلك حيث عرّف الفقير المؤمن بانه لايسئل بالكفّ الحافاً فهو مستغنٍ عمّا في ايديهم، فيحسب الجاهل بحاله انه غنى ثمّ أوصى بالانفاق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يَحْسَبُهُمُ اَلْجٰاهِلُ أَغْنِيٰاءَ مِنَ اَلتَّعَفُّفِ تَعْرِفُهُمْ بِسِيمٰاهُمْ لاٰ يَسْئَلُونَ اَلنّٰاسَ إِلْحٰافاً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الانصاف ان هذه الفضيلة فضيلة عالية، سيما للمعدم، و كمال لاكمال فوقه، بل انه كلّ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مراتب ضعفاً و شدة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فالمرتبة الاولى منها هي الاستغناء عن شرار الناس من السفهاء و الحمقاء و الاراذل و نحوهم سيما عمّن يمنّ عليه، و على حدّ تعبير القرآن من يبطل عمله بالمنّ و </w:t>
      </w:r>
    </w:p>
    <w:p>
      <w:pPr>
        <w:pStyle w:val="BookText"/>
        <w:rPr/>
      </w:pPr>
      <w:r>
        <w:rPr>
          <w:rFonts w:ascii="IRNazanin" w:hAnsi="IRNazanin" w:eastAsia="IRNazanin"/>
          <w:color w:val="111111"/>
          <w:sz w:val="28"/>
          <w:sz w:val="28"/>
          <w:szCs w:val="28"/>
          <w:rtl w:val="true"/>
          <w:lang w:bidi="fa-IR"/>
        </w:rPr>
        <w:t>الاذى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الادعية المعصوميّة سؤال اللّٰه الايمان و العافية و الغنى عن شرار الناس، فيفهم منها ان الاستغناء عن الناس و الغناء عن شرارهم هامٌّ ذو مكانةٍ بحيث يتلو تلو الايمان و العافية، إليك هذه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الْأَمْنَ وَ الْإِيمَانَ بِك وَ التَّصْدِيقَ بِنَبِيِّك وَ الْعَافِيَةَ مِنْ جَمِيعِ الْبَلَاءِ وَ الشُّكْرَ عَلَى الْعَافِيَةِ وَ الْغِنَى عَنْ شِرَارِ النَّاسِ‌</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المرتبة المتوسطة منها هي الاستغناء عن عامّة الناس، فهذا كمال و نعمة من 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المرتبة هي محطّ الكلام، إذ الإنسان سيّما المؤمن عزيز، و لايجوز له أنّ يبادل عزّه بما في ايدى الناس، بل على حدّ تعبير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لايبالى من أكل الدّنيا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من لايستغنى عمّا في ايدى الناس فهو اسيرهم، و للناس إمرةٌ عليه، سيّما عند الاحسان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أَمِيرُ الْمُؤْمِنِينَ عَلِيٌّ ع تَفَضَّلْ عَلَى مَنْ شِئْتَ فَأَنْتَ أَمِيرُهُ وَ اسْتَغْنِ عَمَّنْ شِئْتَ فَأَنْتَ نَظِيرُهُ وَ افْتَقِرْ إِلَى مَنْ شِئْتَ فَأَنْتَ أَسِيرُهُ‌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لابد ان نتذكر هنا، ان الإنسان مدنى بالطبع، فيحتاج بعض الناس إلى بعض</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يَقْسِمُونَ رَحْمَتَ رَبِّكَ نَحْنُ قَسَمْنٰا بَيْنَهُمْ مَعِيشَتَهُمْ فِي اَلْحَيٰاةِ اَلدُّنْيٰا وَ رَفَعْنٰا بَعْضَهُمْ فَوْقَ بَعْضٍ دَرَجٰاتٍ لِيَتَّخِذَ بَعْضُهُمْ بَعْضاً سُخْرِيًّا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فرفع اللّٰه بعض الناس في كمالٍ‌، و رفع بعضهم في كمال آخر، و ثالثاً في غيره و هكذا فكلّ مرفوعٌ من اللّٰه من جهة و موضوعٌ من جهة اخرى، ليتخذ بعضهم بعضا لرفع الحوائج سخريا، و هذا من سنة اللّٰه تعالى و نعمه 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الفقر في ذات الامكان ضرورىٌ فكذلك الحاجة في العيش، فهذا أمر ضرورى لا شبهة فيه، و لكن هذا لاينافي الاستغناء عنهم بمعنى ان تكون نفس الإنسان و طبعه غنيّاً غير متوقّع و لا مائلٍ إلى نعمهم، و لايرضى ان يقضى حوائجه بدلاً عن عزّه و شرفه فكلّما يتوقّف رفع حوائجه على استبدال العزّ و الشرف فهو يفرّ من ذلك فرار الغنم من الذئب، و كلّما لم يكن كذلك، يسعى في رفع حوائجه، و الفرد الشايع من ذلك هو المعاملات المتداولة بين الناس، عوضاً، لا بالمجّان و اكراميًّا و بذلك كلّه اشار اميرالمؤمنين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ص يَقُولُ لِيَجْتَمِعْ فِي قَلْبِك الِافْتِقَارُ إِلَى النَّاسِ وَ الِاسْتِغْنَاءُ عَنْهُمْ فَيَكُونَ افْتِقَارُك إِلَيْهِمْ فِي لِينِ كَلَامِك وَ حُسْنِ بِشْرِك وَ يَكُونَ اسْتِغْنَاؤُك عَنْهُمْ فِي نَزَاهَةِ عِرْضِك وَ بَقَاءِ عِزِّكَ‌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المرتبة العليا من الاستغناء، هي الاستغناء عن ذوى الانساب و الاحساب و عن الاشراف، أو فقل عن ذوى النعم، و بهذه المرتبة اشار اميرالمؤمنين عليه السلام في نهج البلاغة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يَكُونَ بَيْنَك وَ بَيْنَ اللَّهِ ذُو نِعْمَةٍ فَافْعَل</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حُكى انه سئل الحاتم الطائى، هل رايت احداً اسخى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رايت في البر من احتطب فقلت له لِمَ لم تذهب إلى الحاتم حتّى يستغنيك عن الاحتطاب‌؟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تحمّل الاذى من الاحتطاب خير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درّ من أنشد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كه نان از عمل خويش خورد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حاتم طائى نبرد</w:t>
      </w:r>
    </w:p>
    <w:p>
      <w:pPr>
        <w:pStyle w:val="BookText"/>
        <w:rPr/>
      </w:pPr>
      <w:r>
        <w:rPr>
          <w:rFonts w:ascii="Amiri" w:hAnsi="Amiri" w:eastAsia="Amiri" w:cs="Amiri"/>
          <w:color w:val="111111"/>
          <w:sz w:val="28"/>
          <w:sz w:val="28"/>
          <w:szCs w:val="28"/>
          <w:rtl w:val="true"/>
          <w:lang w:bidi="ar-SA"/>
        </w:rPr>
        <w:t>روى ان جبرئيل لمّا رأى ابراهيم عليه السلام في النار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هل لك إلي من حاجة‌؟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إليك فلا، و أما إلى رب العالمين فنعم</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التجربة فضلاً عن الروايات و السير، دلّت على أن من استغنى عن الناس فهو حاكم على قلوبهم حتّى قلوب الامراء و الشرفاء و العلماء و انه وجيه ذومكانة عندهم، فمن أراد عزّاً بلا عشيرة و هيبة بلا سلطنة و وجاهة بلا علم و شوكة بلا مال و قدرة بلا عدّة فليخرج من ذلّ الطمع إلى الاستغناء عن الناس، فمن اعطاه اللّٰه هذه الفضيلة فقد اعطاه خيراً جسيما فعليه الشكر كثيراً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الفضيلة تلازم فضائل كثيرة، و يترتب عليها حسنات وافرة، كسائر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ينبغى ان نذكر، ان التوكل، و هو الافتقار إلى اللّٰه تعالى و الرجاء منه دون الخلق، و الثّقة بالنفس و هو الاستقلال و عدم التدلى إلى الغير يُعدّان من اللوازم القريبة غير المنفكّة عن هذه الفضيلة، فمن استغنى عن الناس افتقر إلى اللّٰه و اعتمد في اموره على نفسه و هما فضيلتان من معاليها، و لم يصل و لايصل انسان إلى مقاصده الدنياوية و الأخروية الا بالثقة بالنفس و التوكل على اللّٰه تعالى، فكانّهما جناحان بهما يطير الإنسان إلى مطلوبه، و لايمكن الوصول إليه بدونهما كما لايمكن </w:t>
      </w:r>
    </w:p>
    <w:p>
      <w:pPr>
        <w:pStyle w:val="BookText"/>
        <w:rPr/>
      </w:pPr>
      <w:r>
        <w:rPr>
          <w:rFonts w:ascii="Amiri" w:hAnsi="Amiri" w:eastAsia="Amiri" w:cs="Amiri"/>
          <w:color w:val="111111"/>
          <w:sz w:val="28"/>
          <w:sz w:val="28"/>
          <w:szCs w:val="28"/>
          <w:rtl w:val="true"/>
          <w:lang w:bidi="ar-SA"/>
        </w:rPr>
        <w:t>للطّائر أنّ يطير بدون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يتوقف تحصيل الفضيلتين على الاستغناء عن الناس و يلازم كلّ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أُمِرنا في القرآن كراراً بالاستغناء عن الناس، ثمّ التوكل و الثّقة بالنفس و العزم و الجزم و العمل، و من الايات الّتي أمرت بالاستغناء عن الناس، و نهت عن النظر إلى ما في ايدى الناس،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لاتمدّنّ عينيك إلى ما متّعنا به ازواجاً منهم زهرة الحيوة الدّنيا لنفتنهم فيه و رزق ربّك خير و ابقى</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استوى رسول اللّه جالساً ثم قال من لم يتعزّ بعزاء اللّه تقطّعت نفسه على الدّنيا حسرات و من أتبع بصره ما في ايدي الناس طال همّه و لم يشف غيظه و من لم يعرف ان للّه عليه نعمة الّا في مطعم و مشرب قصر اجله و دنا عذابه</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من الآيات الاتي ّمرت بالتوكّل ثمّ العزم و العمل،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 فَإِذٰا عَزَمْتَ فَتَوَكَّلْ عَلَى اَللّٰهِ‌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التوكّل توكّلاً إلا إذا اقترن بالعزم و العمل و الثقة بالنفس، كما ان العزم و الثقة بلا توكّل يكون ابترا غير منتجٍّ‌</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أنَّه رَأَى رَسُولُ اللَّهِ ص قَوْماً لَا يَزْرَعُونَ قَالَ مَا أَنْتُمْ قَالُوا نَحْنُ الْمُتَوَكِّلُونَ قَالَ لَا </w:t>
      </w:r>
    </w:p>
    <w:p>
      <w:pPr>
        <w:pStyle w:val="BookText"/>
        <w:rPr/>
      </w:pPr>
      <w:r>
        <w:rPr>
          <w:rFonts w:ascii="Amiri" w:hAnsi="Amiri" w:eastAsia="Amiri" w:cs="Amiri"/>
          <w:color w:val="111111"/>
          <w:sz w:val="28"/>
          <w:sz w:val="28"/>
          <w:szCs w:val="28"/>
          <w:rtl w:val="true"/>
          <w:lang w:bidi="ar-SA"/>
        </w:rPr>
        <w:t>بَلْ أَنْتُمُ الْمُتَّكِلوُن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 ذي بال لم يذكر فيه بِسْمِ اللَّهِ الرَّحْمنِ الرَّحِيمِ فهو أبتر</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هذا بحث طويل الذيل نأتى به مفصلاً في باب التوكّل انشاءاللّٰه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لابد لنا من أنّ نتذكّر ههنا، ان الاستغناء و الاعتماد و التوكل، يلازم كلّ الآخر، و كلّ سعادة في الدنيا و الاخرة معلّقٌ على تلك الثلاثة و ملازم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 مَنْ أَحَبَّ أَنْ يَكُونَ أَقْوَى النَّاسِ فَلْيَتَوَكَّلْ عَلَى اللَّهِ‌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للسيد الاستاذ في كتابه القيّم الميزان كلام جيّد يشهد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الظفر بالمراد يحتاج إلى اسباب طبيعيّة و اسباب روحية، و الإنسان إذا أراد الورود في أمر و هيّأ الاسباب الطبيعيّة فقد تختل الاسباب الروحيّة، كضعف الإرادة و الخوف و الشرة و السفه و سوء الظن و غير ذلك، فاذا توكّل على اللّٰه، قويت ارادته قوة لايغلبها شيءٌ‌، فكان نيلاً و سعادة، هذا خلاصة كلامه بتحريرٍ منّا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هذا من حيث تلازم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حيث ترتب التكليف، فالمؤمن عزيز و لايجوز له ان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فوض إلى المؤمن أموره كلها، و لم يفوض</w:t>
      </w:r>
    </w:p>
    <w:p>
      <w:pPr>
        <w:pStyle w:val="BookText"/>
        <w:rPr/>
      </w:pPr>
      <w:r>
        <w:rPr>
          <w:rFonts w:ascii="Amiri" w:hAnsi="Amiri" w:eastAsia="Amiri" w:cs="Amiri"/>
          <w:color w:val="111111"/>
          <w:sz w:val="28"/>
          <w:sz w:val="28"/>
          <w:szCs w:val="28"/>
          <w:rtl w:val="true"/>
          <w:lang w:bidi="ar-SA"/>
        </w:rPr>
        <w:t>إليه أن يذل نفسه، ألم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 فالمؤمن ينبغي أن يكون عزيزا و لا يكون ذليلًا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ذُكر في القرآن و الروايات عقوبات عظيمة لمن يغفل عن هذه الفضيلة العظمى سيما للخواص و خواصّهم، و بعبارةٍ أخرى كلّ من كان ارفع درجة فعند الغفلة عن هذه الفضيلة يكون اعظم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لِلَّذِي ظَنَّ أَنَّهُ نٰاجٍ مِنْهُمَا اُذْكُرْنِي عِنْدَ رَبِّكَ فَأَنْسٰاهُ اَلشَّيْطٰانُ ذِكْرَ رَبِّهِ فَلَبِثَ فِي اَلسِّجْنِ بِضْعَ سِنِينَ‌</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 روى الطبرسى في المجمع مذيّلاً على الآية الشريفة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يوسف من جعلك أحسن الناس قال ربي قال فمن حببك إلى أبيك دون إخوانك قال ربي قال فمن ساق إليك السيارة قال ربي قال فمن صرف عنك الحجارة قال ربي قال فمن أنقذك من الجب قال ربي قال فمن صرف عنك كيد النسوة قال ربي قال فإن ربك يقول ما دعاك إلى أن تنزل حاجتك بمخلوق دوني البث في السجن بما قلت بضع سنين</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رواية 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نَطْلُبُ فِيهِ الْعِلْمَ وَ قَدْ نَفِدَتْ نَفَقَتِي فِي بَعْضِ الْأَسْفَارِ فَقَالَ لِي بَعْضُ أَصْحَابِنَا مَنْ تُؤَمِّلُ لِمَا قَدْ نَزَلَ بِك فَقُلْتُ فُلَاناً فَقَالَ إِذاً وَ اللَّهِ لَا تُسْعَفُ حَاجَتُك وَ لَا يَبْلُغُك أَمَلُك وَ لَا تُنْجَحُ طَلِبَتُك قُلْتُ وَ مَا </w:t>
      </w:r>
    </w:p>
    <w:p>
      <w:pPr>
        <w:pStyle w:val="BookText"/>
        <w:rPr/>
      </w:pPr>
      <w:r>
        <w:rPr>
          <w:rFonts w:ascii="Amiri" w:hAnsi="Amiri" w:eastAsia="Amiri" w:cs="Amiri"/>
          <w:color w:val="111111"/>
          <w:sz w:val="28"/>
          <w:sz w:val="28"/>
          <w:szCs w:val="28"/>
          <w:rtl w:val="true"/>
          <w:lang w:bidi="ar-SA"/>
        </w:rPr>
        <w:t xml:space="preserve">عَلَّمَك رَحِمَك اللَّهُ قَالَ إِنَّ أَبَا عَبْدِ اللَّهِ ع حَدَّثَنِي أَنَّهُ قَرَأَ فِي بَعْضِ الْكُتُبِ أَنَّ اللَّهَ تَبَارَك وَ تَعَالَى يَقُولُ وَ عِزَّتِي وَ جَلَالِي وَ مَجْدِي وَ ارْتِفَاعِي عَلَى عَرْشِي لَأَقْطَعَنَّ أَمَلَ كُلِّ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بِالْيَأْسِ وَ لَأَكْسُوَنَّهُ ثَوْبَ الْمَذَلَّةِ عِنْدَ النَّاسِ وَ لَأُنَحِّيَنَّهُ مِنْ قُرْبِي وَ لَأُبَعِّدَنَّهُ مِنْ فَضْلِي أَ يُؤَمِّلُ غَيْرِي فِي الشَّدَائِدِ وَ الشَّدَائِدُ بِيَدِي وَ يَرْجُو غَيْرِي وَ يَقْرَعُ بِالْفِكْرِ بَابَ غَيْرِي وَ بِيَدِي مَفَاتِيحُ الْأَبْوَابِ وَ هِيَ مُغْلَقَةٌ وَ بَابِي مَفْتُوحٌ لِمَنْ دَعَانِي فَمَنْ ذَا الَّذِي أَمَّلَنِي لِنَوَائِبِهِ فَقَطَعْتُهُ دُونَهَا وَ مَنْ ذَا الَّذِي رَجَانِي لِعَظِيمَةٍ فَقَطَعْتُ رَجَاءَهُ مِنِّي جَعَلْتُ آمَالَ عِبَادِي عِنْدِي مَحْفُوظَةً فَلَمْ يَرْضَوْا بِحِفْظِي وَ مَلَأْتُ سَمَاوَاتِي مِمَّنْ لَا يَمَلُّ مِنْ تَسْبِيحِي وَ أَمَرْتُهُمْ أَنْ لَا يُغْلِقُوا الْأَبْوَابَ بَيْنِي وَ بَيْنَ عِبَادِي فَلَمْ يَثِقُوا بِقَوْلِي أَ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طَرَقَتْهُ نَائِبَةٌ مِنْ نَوَائِبِي أَنَّهُ لَا يَمْلِك كَشْفَهَا أَحَدٌ غَيْرِي إِلَّا مِنْ بَعْدِ إِذْنِي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أَرَاهُ لَاهِياً عَنِّي أَعْطَيْتُهُ بِجُودِي مَا لَمْ يَسْأَلْنِي ثُمَّ انْتَزَعْتُهُ عَنْهُ فَلَمْ يَسْأَلْنِي رَدَّهُ وَ سَأَلَ غَيْرِي أَ فَيَرَانِي أَبْدَأُ بِالْعَطَاءِ قَبْلَ الْمَسْأَلَةِ ثُمَّ أُسْأَلُ فَلَا أُجِيبُ سَائِلِي أَ بَخِيلٌ أَنَا فَيُبَخِّلُنِي عَبْدِي أَ وَ لَيْسَ الْجُودُ وَ الْكَرَمُ لِي أَ وَ لَيْسَ الْعَفْوُ وَ الرَّحْمَةُ بِيَدِي أَ وَ لَيْسَ أَنَا مَحَلَّ الآْمَالِ فَمَنْ يَقْطَعُهَا دُونِي أَ فَلَا يَخْشَى الْمُؤَمِّلُونَ أَنْ يُؤَمِّلُوا غَيْرِي فَلَوْ أَنَّ أَهْلَ سَمَاوَاتِي وَ أَهْلَ أَرْضِي أَمَّلُوا جَمِيعاً ثُمَّ أَعْطَيْتُ كُلَّ وَاحِدٍ مِنْهُمْ مِثْلَ مَا أَمَّلَ الْجَمِيعُ مَا انْتَقَصَ مِنْمُلْكِي مِثْلَ عُضْوِ ذَرَّةٍ وَ كَيْفَ يَنْقُصُ مُلْك أَنَا قَيِّمُهُ فَيَا بُؤْساً لِلْقَانِطِينَ مِنْ رَحْمَتِي وَ يَا بُؤْساً لِمَنْ عَصَانِي وَ لَمْ يُرَاقِبْنِي</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الخاتمة نذكر روايات ممّا وردت في فضيلة الاستغناء عن الناس، حتّى يكون ختام البحث نوراً و مسكاً</w:t>
      </w:r>
      <w:r>
        <w:rPr>
          <w:rFonts w:eastAsia="Amiri" w:cs="Amiri" w:ascii="Amiri" w:hAnsi="Amiri"/>
          <w:color w:val="111111"/>
          <w:sz w:val="28"/>
          <w:szCs w:val="28"/>
          <w:rtl w:val="true"/>
          <w:lang w:bidi="ar-SA"/>
        </w:rPr>
        <w:t xml:space="preserve">. </w:t>
      </w:r>
      <w:bookmarkStart w:id="148" w:name="pg18707_240536"/>
    </w:p>
    <w:p>
      <w:pPr>
        <w:pStyle w:val="Heading4"/>
        <w:numPr>
          <w:ilvl w:val="3"/>
          <w:numId w:val="1"/>
        </w:numPr>
        <w:rPr/>
      </w:pPr>
      <w:bookmarkStart w:id="149" w:name="__RefHeading___Toc13059756_1280447820"/>
      <w:bookmarkStart w:id="150" w:name="_Toc48"/>
      <w:bookmarkEnd w:id="148"/>
      <w:bookmarkEnd w:id="149"/>
      <w:r>
        <w:rPr>
          <w:rtl w:val="true"/>
        </w:rPr>
        <w:t>رواياتٌ في الاِستغناء</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مَنْ سَأَلَنَا أَعْطَيْنَاهُ وَ مَنِ اسْتَغْنَى أَغْنَاهُ اللَّهُ‌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مِنْ أَصْحَابِ النَّبِيِّ ص فَقَالَتْ لَهُ امْرَأَتُهُ لَوْ أَتَيْتَ رَسُولَ اللَّهِ ص فَسَأَلْتَهُ فَجَاءَ إِلَى النَّبِيِّ ص فَلَمَّا رَآهُ النَّبِيُّ ص قَالَ مَنْ سَأَلَنَا أَعْطَيْنَاهُ وَ مَنِ اسْتَغْنَى أَغْنَاهُ اللَّهُ فَقَالَ الرَّجُلُ مَا يَعْنِي غَيْرِي فَرَجَعَ إِلَى امْرَأَتِهِ فَأَعْلَمَهَا فَقَالَتْ إِنَّ رَسُولَ اللَّهِ ص بَشَرٌ فَأَعْلِمْهُ فَأَتَاهُ فَلَمَّا رَآهُ رَسُولُ اللَّهِ ص قَالَ مَنْ سَأَلَنَا أَعْطَيْنَاهُ وَ 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 يَجْمَعُ حَتَّى اشْتَرَى مِعْوَلًا ثُمَّ جَمَعَ حَتَّى اشْتَرَى بَكْرَيْنِ وَ غُلَاماً ثُمَّ أَثْرَى حَتَّى أَيْسَرَ فَجَاءَ إِلَى النَّبِيِّ ص فَأَعْلَمَهُ كَيْفَ جَاءَ يَسْأَلُهُ وَ كَيْفَ سَمِعَ النَّبِيَّ ص فَقَالَ النَّبِيُّ ص قُلْتُ لَك مَنْ سَأَلَنَا </w:t>
      </w:r>
    </w:p>
    <w:p>
      <w:pPr>
        <w:pStyle w:val="BookText"/>
        <w:rPr/>
      </w:pPr>
      <w:r>
        <w:rPr>
          <w:rFonts w:ascii="Amiri" w:hAnsi="Amiri" w:eastAsia="Amiri" w:cs="Amiri"/>
          <w:color w:val="111111"/>
          <w:sz w:val="28"/>
          <w:sz w:val="28"/>
          <w:szCs w:val="28"/>
          <w:rtl w:val="true"/>
          <w:lang w:bidi="ar-SA"/>
        </w:rPr>
        <w:t>أَعْطَيْنَاهُ وَ مَنِ اسْتَغْنَى أَغْنَاهُ اللَّهُ‌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 عِزُّهُ اسْتِغْنَاؤُهُ عَنِ النَّاسِ‌</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 وَ مَنْ لَمْ يَرْجُ النَّاسَ فِي شَيْ‌ءٍ وَ رَدَّ أَمْرَهُ إِلَى اللَّهِ عَزَّ وَ جَلَّ فِي جَمِيعِ أُمُورِهِ اسْتَجَابَ اللَّهُ عَزَّ وَ جَلَّ لَهُ فِي كُلِّ شَيْ‌ءٍ‌</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الْأَعْلَى بْنِ أَعْيَنَ قَالَ سَمِعْتُ أَبَا عَبْدِ اللَّهِ ع يَقُولُ طَلَبُ الْحَوَائِجِ إِلَى النَّاسِ اسْتِلَابٌ لِلْعِزِّ وَ مَذْهَبَةٌ لِلْحَيَاءِ وَ الْيَأْسُ مِمَّا فِي أَيْدِي النَّاسِ عِزٌّ لِلْمُؤْمِنِفِي دِينِهِ وَ الطَّمَعُ هُوَ الْفَقْرُ الْحَاضِرُ</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 جُعِلْتُ فِدَاك اكْتُبْ لِي إِلَى إِسْمَاعِيلَ بْنِ دَاوُدَ الْكَاتِبِ لَعَلِّي أُصِيبُ مِنْهُ قَالَ أَنَا أَضَنُّ بِك أَنْ تَطْلُبَ مِثْلَ هَذَا وَ شِبْهَهُ وَ لَكِنْ عَوِّلْ عَلَى مَالِي</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مِمَّا فِي أَيْدِي النَّاسِ عِزُّ الْمُؤْمِنِ فِي دِينِهِ أَ وَ 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عزمت اليأس الفيته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عرفته النفس، و الطمع الفقر</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كَانَ أَمِيرُ الْمُؤْمِنِينَ ص يَقُولُ لِيَجْتَمِعْ فِي قَلْبِك الِافْتِقَارُ إِلَى النَّاسِ وَ الِاسْتِغْنَاءُ عَنْهُمْ فَيَكُونَ افْتِقَارُك إِلَيْهِمْ فِي لِينِ كَلَامِك وَ حُسْنِ بِشْرِك وَ يَكُونَ اسْتِغْنَاؤُك عَنْهُمْ فِي نَزَاهَةِ عِرْضِك وَ بَقَاءِ عِزِّكَ‌</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تَقَرَّ عَيْنُك وَ تَنَالَ خَيْرَ الدُّنْيَا وَ الآْخِرَةِ فَاقْطَعِ الطَّمَعَ عَمَّا فِي أَيْدِي النَّاسِ وَ عُدَّ نَفْسَك فِي الْمَوْتَى وَ لَا تُحَدِّثَنَّ نَفْسَك أَنَّك فَوْقَ أَحَدٍ مِنَ النَّاسِ وَ اخْزُنْ لِسَانَك كَمَا تَخْزُنُ مَالَكَ‌</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ع تَفَضَّلْ عَلَى مَنْ شِئْتَ فَأَنْتَ أَمِيرُهُ وَ اسْتَغْنِ عَمَّنْ شِئْتَ فَأَنْتَ نَظِيرُهُ وَ افْتَقِرْ إِلَى مَنْ شِئْتَ فَأَنْتَ أَسِيرُهُ‌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أَيُّوبَ خَالِدُ بْنُ زَيْدٍ إِلَى رَسُولِ اللَّهِ ص فَقَالَ يَا رَسُولَ اللَّهِ أَوْصِنِي وَ أَقْلِلْ لَعَلِّي أَنْ أَحْفَظَ قَالَ أُوصِيك بِخَمْسٍ بِالْيَأْسِ عَمَّا فِي أَيْدِي النَّاسِ فَإِنَّهُ الْغِنَى وَ إِيَّاك وَ الطَّمَعَ فَإِنَّهُ الْفَقْرُ الْحَاضِرُ وَ صَلِّ صَلَاةَ مُوَدِّعٍ وَ إِيَّاك وَ مَا يُعْتَذَرُ مِنْهُ وَ أَحِبَّ لِأَخِيك مَا تُحِبُّ لِنَفْسِك</w:t>
      </w:r>
      <w:r>
        <w:rPr>
          <w:rFonts w:eastAsia="Amiri" w:cs="Amiri" w:ascii="Amiri" w:hAnsi="Amiri"/>
          <w:color w:val="111111"/>
          <w:sz w:val="28"/>
          <w:szCs w:val="28"/>
          <w:rtl w:val="true"/>
          <w:lang w:bidi="ar-SA"/>
        </w:rPr>
        <w:t>.</w:t>
      </w:r>
      <w:r>
        <w:rPr>
          <w:rStyle w:val="FootnoteAnchor"/>
          <w:rtl w:val="true"/>
        </w:rPr>
        <w:footnoteReference w:id="603"/>
      </w:r>
      <w:bookmarkStart w:id="151" w:name="pg18707_240539"/>
    </w:p>
    <w:p>
      <w:pPr>
        <w:pStyle w:val="Heading3"/>
        <w:numPr>
          <w:ilvl w:val="2"/>
          <w:numId w:val="1"/>
        </w:numPr>
        <w:rPr/>
      </w:pPr>
      <w:bookmarkStart w:id="152" w:name="__RefHeading___Toc13059758_1280447820"/>
      <w:bookmarkStart w:id="153" w:name="_Toc49"/>
      <w:bookmarkEnd w:id="151"/>
      <w:bookmarkEnd w:id="152"/>
      <w:r>
        <w:rPr>
          <w:rtl w:val="true"/>
        </w:rPr>
        <w:t>الرذيلة الواحدة و العشرون</w:t>
      </w:r>
      <w:r>
        <w:rPr>
          <w:rtl w:val="true"/>
        </w:rPr>
        <w:t xml:space="preserve">: </w:t>
      </w:r>
      <w:r>
        <w:rPr>
          <w:rtl w:val="true"/>
        </w:rPr>
        <w:t>الطّمع</w:t>
      </w:r>
      <w:bookmarkEnd w:id="153"/>
    </w:p>
    <w:p>
      <w:pPr>
        <w:pStyle w:val="Heading4"/>
        <w:numPr>
          <w:ilvl w:val="3"/>
          <w:numId w:val="1"/>
        </w:numPr>
        <w:rPr/>
      </w:pPr>
      <w:bookmarkStart w:id="154" w:name="__RefHeading___Toc13059760_1280447820"/>
      <w:bookmarkStart w:id="155" w:name="_Toc50"/>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 هو ضدّ الاستغناء عن الناس، و هو شوق النّفس إلى ما في ايدى الناس، من اموالهم و اعراضهم و مراتبهم الدنياوية و نحو ذلك، و لكن اكثر استعمالها في اشتياق النّفس إلى اموالهم، كما هو في ضدها و هو استغناء النّفس عما في ايدى الناس، فهو و ان كان عامة المعنى، الا ان اكثر استعماله في الاستغناء عمّا في ايدى الناس من اموالهم، و هي رذيلة فبيحة،</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القرآن نهى عنه نهياً بالغاً، و الروايات دلّت على أنّه تترتب عليها عقوبات في الدّنيا و الاخرة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w:t>
      </w:r>
    </w:p>
    <w:p>
      <w:pPr>
        <w:pStyle w:val="BookText"/>
        <w:rPr/>
      </w:pPr>
      <w:r>
        <w:rPr>
          <w:rFonts w:ascii="Amiri" w:hAnsi="Amiri" w:eastAsia="Amiri" w:cs="Amiri"/>
          <w:color w:val="111111"/>
          <w:sz w:val="28"/>
          <w:sz w:val="28"/>
          <w:szCs w:val="28"/>
          <w:rtl w:val="true"/>
          <w:lang w:bidi="ar-SA"/>
        </w:rPr>
        <w:t>لِنَفْتِنَهُمْ فِيهِ وَ رِزْقُ رَبِّكَ خَيْرٌ وَ أَبْقىٰ‌</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أَزْوٰاجاً مِنْهُمْ وَ لاٰ تَحْزَنْ عَلَيْهِمْ وَ اِخْفِضْ جَنٰاحَكَ لِلْمُؤْمِنِينَ‌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مدّ العين إلى متاع الناس هو الطمع، و فسّر رسول اللّٰه صلى الله عليه و آله الايتين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أتبع بصره ما في ايدي الناس طال همّه و لم يشف غيظه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اما الروايات فنأتى بها بعد الفراغ عن صلب المبحث و نكتفى هنابواحدةٍ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حَالُ رَجُلٍ مِنْ أَصْحَابِ النَّبِيِّ ص فَقَالَتْ لَهُ امْرَأَتُهُ لَوْ أَتَيْتَ رَسُولَ اللَّهِ ص فَسَأَلْتَهُ فَجَاءَ إِلَى النَّبِيِّ ص فَلَمَّا رَآهُ النَّبِيُّ ص قَالَ مَنْ سَأَلَنَا أَعْطَيْنَاهُ وَ مَنِ اسْتَغْنَى أَغْنَاهُ اللَّهُ فَقَالَ الرَّجُلُ مَا يَعْنِي غَيْرِي فَرَجَعَ إِلَى امْرَأَتِهِ فَأَعْلَمَهَا فَقَالَتْ إِنَّ رَسُولَ اللَّهِ ص بَشَرٌ فَأَعْلِمْهُ فَأَتَاهُ فَلَمَّا رَآهُ رَسُولُ اللَّهِ ص قَالَ مَنْ سَأَلَنَا أَعْطَيْنَاهُ وَ مَنِ اسْتَغْنَى أَغْنَاهُ اللَّهُ حَتَّى فَعَلَ الرَّجُلُ ذَلِك ثَلَاثاً ثُمَّ ذَهَبَ الرَّجُلُ فَاسْتَعَارَ مِعْوَلًا ثُمَّ أَتَى الْجَبَلَ فَصَعِدَهُ فَقَطَعَ حَطَباً ثُمَّ جَاءَ بِهِ فَبَاعَهُ بِنِصْفِ مُدٍّ مِنْ دَقِيقٍ فَرَجَعَ بِهِ فَأَكَلَهُ ثُمَّ ذَهَبَ مِنَ الْغَدِ فَجَاءَ بِأَكْثَرَ مِنْ ذَلِك فَبَاعَهُ فَلَمْ يَزَلْ يَعْمَلُ وَ يَجْمَعُ حَتَّى اشْتَرَى مِعْوَلًا ثُمَّ جَمَعَ حَتَّى اشْتَرَى بَكْرَيْنِ وَ غُلَاماً ثُمَّ أَثْرَى حَتَّى أَيْسَرَ فَجَاءَ إِلَى النَّبِيِّ ص فَأَعْلَمَهُ كَيْفَ جَاءَ يَسْأَلُهُ وَ كَيْفَ سَمِعَ النَّبِيَّ ص فَقَالَ النَّبِيُّ ص قُلْتُ‌</w:t>
      </w:r>
    </w:p>
    <w:p>
      <w:pPr>
        <w:pStyle w:val="BookText"/>
        <w:rPr/>
      </w:pPr>
      <w:r>
        <w:rPr>
          <w:rFonts w:ascii="Amiri" w:hAnsi="Amiri" w:eastAsia="Amiri" w:cs="Amiri"/>
          <w:color w:val="111111"/>
          <w:sz w:val="28"/>
          <w:sz w:val="28"/>
          <w:szCs w:val="28"/>
          <w:rtl w:val="true"/>
          <w:lang w:bidi="ar-SA"/>
        </w:rPr>
        <w:t>لَك مَنْ سَأَلَنَا أَعْطَيْنَاهُ وَ مَنِ اسْتَغْنَى أَغْنَاهُ اللَّهُ‌</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 هذه الرواية تعلّمنا رموزاً كثيرة و دروساً عالية منها ان رسول اللّٰه صلى الله عليه و آله كان يقلع الطمع عن قلوب الاصحاب و لو كان واحدٌ منهم بحاجة إلى مُدّ طعام و لعلّ ما روى من عقيل و اميرالمؤمنين عليه السلام و الحديدة المحماة من هذا القبيل، فلو رأى رسول اللّٰه صلى الله عليه و آله و عترته الطاهرة ان قلع صفة الطمع عن رجل يحتاج إلى اعمال الشّدة لقاموا به، كرفع الجرب عن الجمل بالحديدة المحماة، و انه و ان كان شديداً على ذلك الطامع، و لكن لاتُرفَع تلك الرذالة إلّابتلك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الدروس ان اليأس عمّا في ايدى الناس يوجب رفع الفقر، و هذا من آثاره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 الغنى و السعادة رهين النشاط و الهمّة، و لو قام الإنسان بما أراد لوصل إليه و ان كان في غاية العسر، و لقد اجاد من 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 نمى‌توانم در قاموس انسان راه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الطمع يلازم رذائل أخرى و تترتب عليه مفاسد خلقية و معاصى كبيرة كثيرة، و لو لم‌يلزمه إلّاحب الدّنيا فيكفيك ان تقول انه جار سوء و لازم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يلزمه مفسدة خلقية إلّاالتّلهى عن ذكر اللّٰه و التكالب على اموال الناس فيكفى ان يقال انه خلقٌ سوء يترتّب عليه أسواء اخرى، و هذا يخرج الإنسان عن انسانيّته و المؤمن عن ايمانه و يجعل الإنسان حيران كالسكران، لا مسلما و لا كافرا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ان عجوزة حضرت عند فتاة محتضرة لتسدّ فمها و عينيها إذا مات، و كان </w:t>
      </w:r>
    </w:p>
    <w:p>
      <w:pPr>
        <w:pStyle w:val="BookText"/>
        <w:rPr/>
      </w:pPr>
      <w:r>
        <w:rPr>
          <w:rFonts w:ascii="IRNazanin" w:hAnsi="IRNazanin" w:eastAsia="IRNazanin"/>
          <w:color w:val="111111"/>
          <w:sz w:val="28"/>
          <w:sz w:val="28"/>
          <w:szCs w:val="28"/>
          <w:rtl w:val="true"/>
          <w:lang w:bidi="fa-IR"/>
        </w:rPr>
        <w:t>البيت بيت عزاء، فاذاً سمعوا ان المحتضرة تتضرّع بالفارسية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بميرم و در آور، فرأوا ان العجوزة أرادت ان تخرج من يدها خاتمها الّذي كان هدية من 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تعجبت من هذه الحكاية و وجدتها غريبةً‌، فانظر إلى سيرة الدول المستكبرة الامبريالية فترى انّها تقوم بقتل الأنفس و احراق ما في الارض و ذبح الابناء و ذهاب الأعراض و هلاك الحرث و النسل طلباً للسلطة على العالم، و ما ذلك إلّا لرسوخ هذه الصفة الرذيلة في صميم نفسيّة قائديها و رؤسائها، فبؤساً ثمّ بؤساً للطمع و الطامع، و بالجملة ان الطمع سكر من الشيطان، و من يسكره الشيطان فيشترى الضلالة بالهدى و يخرج من رقبة الايمان من حيث لايشعر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خَمْرُ الشَّيْطَانِ يَسْقِي بِيَدِهِ لِخَوَاصِّهِ فَمَنْ سَكِرَ مِنْهُ لَا يَصْحُو إِلَّا فِي أَلِيمِ عَذَابِ اللَّهِ تَعَالَى بِمُجَاوَرَةِ سَاقِيهِ وَ لَوْ لَمْ يَكُنْ فِي الطَّمَعِ سَخْطَةٌ إِلَّا مثارات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بِالدُّنْيَا لَكَانَ سَخَطاً عَظِيماً قَالَ اللَّهُ عَزَّ وَ جَلَ أُولئِك الَّذِينَ اشْتَرَوُا الضَّلالَةَ بِالْهُدى وَ الْعَذابَ بِالْمَغْفِرَةِ‌</w:t>
      </w:r>
      <w:r>
        <w:rPr>
          <w:rStyle w:val="FootnoteAnchor"/>
          <w:rtl w:val="true"/>
        </w:rPr>
        <w:footnoteReference w:id="609"/>
      </w:r>
      <w:r>
        <w:rPr>
          <w:rFonts w:ascii="Amiri" w:hAnsi="Amiri" w:eastAsia="Amiri" w:cs="Amiri"/>
          <w:color w:val="111111"/>
          <w:sz w:val="28"/>
          <w:sz w:val="28"/>
          <w:szCs w:val="28"/>
          <w:rtl w:val="true"/>
          <w:lang w:bidi="ar-SA"/>
        </w:rPr>
        <w:t>و الطامع منزوع عنه الايمان و هو لايشعر</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في روايه اخرى، قلت لابى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يُثْبِتُ الْإِيمَانَ فِي الْعَبْدِ قَالَ الْوَرَعُ وَ الَّذِي يُخْرِجُهُ مِنْهُ قَالَ الطَّمَعُ‌</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المؤسّف عليه أنّه يظهر من القرآن الكريم أنّ الناس بأجمعهم إلّاقليلاً منهم </w:t>
      </w:r>
    </w:p>
    <w:p>
      <w:pPr>
        <w:pStyle w:val="BookText"/>
        <w:rPr/>
      </w:pPr>
      <w:r>
        <w:rPr>
          <w:rFonts w:ascii="Amiri" w:hAnsi="Amiri" w:eastAsia="Amiri" w:cs="Amiri"/>
          <w:color w:val="111111"/>
          <w:sz w:val="28"/>
          <w:sz w:val="28"/>
          <w:szCs w:val="28"/>
          <w:rtl w:val="true"/>
          <w:lang w:bidi="ar-SA"/>
        </w:rPr>
        <w:t>مبتلون بهذه الرذيلة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ان اللّٰه تعالى قد نصّ على ثبوت هذه الرذيلة في جميع الناس إلّاالمؤمنين منهم الّذين هم في حصن الايمان المانع عنها ثمّ على أنّ الطمّاع يشتاق إلى ضمّ ما في ايدى الناس إلى أمواله، و لو كانوا معدمين، و لا يفرّق في ذلك بين الحلال و الحرام و الاجانب و الارحام و العوام و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اَلَّذِينَ هٰادُوا سَمّٰاعُونَ لِلْكَذِبِ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لِلْكَذِبِ أَكّٰالُونَ لِلسُّحْتِ‌</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ان القرآن يشير إلى ان الطمّاع، كما يطمع في الحلال، يطمع في الحرام و السحت </w:t>
      </w:r>
    </w:p>
    <w:p>
      <w:pPr>
        <w:pStyle w:val="BookText"/>
        <w:rPr/>
      </w:pPr>
      <w:r>
        <w:rPr>
          <w:rFonts w:ascii="Amiri" w:hAnsi="Amiri" w:eastAsia="Amiri" w:cs="Amiri"/>
          <w:color w:val="111111"/>
          <w:sz w:val="28"/>
          <w:sz w:val="28"/>
          <w:szCs w:val="28"/>
          <w:rtl w:val="true"/>
          <w:lang w:bidi="ar-SA"/>
        </w:rPr>
        <w:t>فكما ياكل أموال الاجانب، ياكل ميراث الاقارب، و كما ينظر إلى الاجانب و يطمع فيهنّ ينظر إلى نساء النبى صلى الله عليه و آله نظرَ طامعٍ غير 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أيضاً إلى أنّ الطمّاع لايرضى بتصاحب اموال الناس فقط، بل يشتهى اَن يتصاحب مذاهبهم و مللهم،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يدلّ على ان ذلك الطامع السفيه يتخيّل ان الجنّة تختصّ به فكان يطمع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يَدْخُلَ اَلْجَنَّةَ إِلاّٰ مَنْ كٰانَ هُوداً أَوْ نَصٰارىٰ تِلْكَ أَمٰانِيُّهُمْ‌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فسيرة الطمّاع سيرة الذئب و عمله عمله فيحشر على صورته و سيرته وللّٰه درّ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دريده يوستين يوسفان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برخيزى ازاين خواب گران</w:t>
      </w:r>
    </w:p>
    <w:p>
      <w:pPr>
        <w:pStyle w:val="BookText"/>
        <w:rPr/>
      </w:pPr>
      <w:r>
        <w:rPr>
          <w:rFonts w:ascii="Amiri" w:hAnsi="Amiri" w:eastAsia="Amiri" w:cs="Amiri"/>
          <w:color w:val="111111"/>
          <w:sz w:val="28"/>
          <w:sz w:val="28"/>
          <w:szCs w:val="28"/>
          <w:rtl w:val="true"/>
          <w:lang w:bidi="ar-SA"/>
        </w:rPr>
        <w:t>نعم قد ذكرنا في مبحث الاستغناء عن الناس انّ له مراتب ضعفاً و شدة فلهذه الرذيلة أيضاً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الناس من يطمع في الحلال و لايرضى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يرضى بذلك و يطمع في الحرام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له الطمع في الاجانب دون الارحام و الاقارب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لا يفرّق بين الصغير و بين الكبير و بين الاجنبى و بين الرحم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يتّقى من الخواص و يطمع إلى ما في أيدى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الناس من لايرحم حتّى على الأقارب كالآباء و الأمّهات، كما لايرحم على اموال الخواص و اعراضهم، كاموال رسول اللّٰه و الائمة عليهم السلام، فهو يأكل الخمس اكلاً لمّا من غير أن يبالى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و من يحذو حذوهم، و هم كثيرون، يريدون ان ياكلوا الدّنيا و ما فيها فبطونهم وادٍ من اودية السقر، و مع هذا يتخيّلون انّ الجنّة لهم خاصة و الناس كلّهم هالكون مبعّدون عنها، فتبّاً للطمع و الطامع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الشّره و حبّ الدّنيا و الحرص و بالجملة جميع الرذائل و ما يترتب عليها من المفاسد، ثمّ احمل تلك المفاسد كلها على الطمع و كُن على يقينٍ ممّا فعلتَ‌، فانّه امّ الرذائل بأجمعها، و نأتى بطائفةٍ من روايات الباب مذيلاً على هذا المبحث متيمّناً و متبرّكاً</w:t>
      </w:r>
      <w:r>
        <w:rPr>
          <w:rFonts w:eastAsia="Amiri" w:cs="Amiri" w:ascii="Amiri" w:hAnsi="Amiri"/>
          <w:color w:val="111111"/>
          <w:sz w:val="28"/>
          <w:szCs w:val="28"/>
          <w:rtl w:val="true"/>
          <w:lang w:bidi="ar-SA"/>
        </w:rPr>
        <w:t xml:space="preserve">. </w:t>
      </w:r>
      <w:bookmarkStart w:id="156" w:name="pg18707_240546"/>
    </w:p>
    <w:p>
      <w:pPr>
        <w:pStyle w:val="Heading4"/>
        <w:numPr>
          <w:ilvl w:val="3"/>
          <w:numId w:val="1"/>
        </w:numPr>
        <w:rPr/>
      </w:pPr>
      <w:bookmarkStart w:id="157" w:name="__RefHeading___Toc13059762_1280447820"/>
      <w:bookmarkStart w:id="158" w:name="_Toc51"/>
      <w:bookmarkEnd w:id="156"/>
      <w:bookmarkEnd w:id="157"/>
      <w:r>
        <w:rPr>
          <w:rtl w:val="true"/>
        </w:rPr>
        <w:t>رواياتٌ في الطّمع</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قَالَ قَالَ النَّبِيُّ ص أَفْقَرُ النَّاسِ الطَّمِعُ‌</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أَبَانِ بْنِ سُوَيْدٍ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الَّذِي يُثْبِتُ الْإِيمَانَ فِي الْعَبْدِ قَالَ الَّذِي يُثْبِتُهُ فِيهِ الْوَرَعُ وَ الَّذِي يُخْرِجُهُ مِنْهُ الطَّمَعُ‌</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تَكُونَ لَهُ رَغْبَةٌ تُذِلُّهُ‌</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جَعْفَرٍ ع قَالَ بِئْسَ الْعَبْدُ عَبْدٌ لَهُ طَمَعٌ يَقُودُهُ وَ بِئْسَ الْعَبْدُ عَبْدٌ لَهُ رَغْبَةٌ تُذِلُّهُ‌</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قَالَ قَالَ رَسُولُ اللَّهِ ص مَنْ أَتَى ذَا مَيْسَرَةٍ فَتَخَشَّعَ لَهُ طَلَبَ مَا فِي يَدَيْهِ ذَهَبَ ثُلُثَا دِينِهِ ثُمَّ قَالَ وَ لَا تَعْجَلْ وَ لَيْسَ يَكُونُ الرَّجُلُ يَنَالُ مِنَ الرَّجُلِ الْمِرْفَقَ‌ </w:t>
      </w:r>
    </w:p>
    <w:p>
      <w:pPr>
        <w:pStyle w:val="BookText"/>
        <w:rPr/>
      </w:pPr>
      <w:r>
        <w:rPr>
          <w:rFonts w:ascii="Amiri" w:hAnsi="Amiri" w:eastAsia="Amiri" w:cs="Amiri"/>
          <w:color w:val="111111"/>
          <w:sz w:val="28"/>
          <w:sz w:val="28"/>
          <w:szCs w:val="28"/>
          <w:rtl w:val="true"/>
          <w:lang w:bidi="ar-SA"/>
        </w:rPr>
        <w:t>فَيُجِلَّهُ وَ يُوَقِّرَهُ فَقَدْ يَجِبُ ذَلِك لَهُ عَلَيْهِ وَ لَكِنْ تَرَاهُ أَنَّهُ يُرِيدُ بِتَخَشُّعِهِ مَا عِنْدَ اللَّهِ أَوْ يُرِيدُ أَنْ يَخْتِلَهُ عَمَّا فِي يَدَيْهِ‌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بَلَغَنِي أَنَّهُ سُئِلَ كَعْبُ الْأَحْبَارِ مَا الْأَصْلَحُ فِي الدِّينِ وَ مَا الْأَفْسَدُ فَقَالَ الْأَصْلَحُ الْوَرَعُ وَ الْأَفْسَدُ الطَّمَعُ فَقَالَ لَهُ السَّائِلُ صَدَقْتَ يَا كَعْبَ الْأَحْبَارِ وَ الطَّمَعُ خَمْرُ الشَّيْطَانِ يَسْتَقِي بِيَدِهِ لِخَوَاصِّهِ فَمَنْ سَكِرَ مِنْهُ لَا يَصْحُو إِلَّا فِي أَلِيمِ عَذَابِ اللَّهِ أَوْ مُجَاوَرَةِ سَاقِيهِ وَ لَوْ لَمْ يَكُنْ فِي الطَّمَعِ إِلَّا مُشَارَاةُ الدِّينِ بِالدُّنْيَا كَانَ عَظِيماً قَالَ اللَّهُ عَزَّ وَ جَلَ أُولئِك الَّذِينَ اشْتَرَوُا الضَّلالَةَ بِالْهُدى وَ الْعَذابَ بِالْمَغْفِرَةِ فَما أَصْبَرَهُمْ عَلَى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ع تَفَضَّلْ عَلَى مَنْ شِئْتَ فَأَنْتَ أَمِيرُهُ وَ اسْتَغْنِ عَمَّنْ شِئْتَ فَأَنْتَ نَظِيرُهُ وَ افْتَقِرْ إِلَى مَنْ شِئْتَ فَأَنْتَ أَسِيرُهُ وَ الطَّمِعُ مَنْزُوعٌ عَنْهُ الْإِيمَانُ وَ هُوَ لَا يَشْعُرُ لِأَنَّ الْإِيمَانَ يَحْجُبُ بَيْنَ الْعَبْدِ وَ بَيْنَ الطَّمَعِ مِنَ الْخَلْقِ وَ يَقُولُ يَا صَاحِبِي خَزَائِنُ اللَّهِ مَمْلُوَّةٌ مِنَ الْكَرَامَاتِ وَ هُوَ لَا يُضِيعُ أَجْرَ مَنْ أَحْسَنَ عَمَلًا وَ مَا فِي أَيْدِي النَّاسِ فَإِنَّهُ مَشُوبٌ بِالْعِلَلِ وَ يَرُدُّهُ إِلَى التَّوَكُّلِ وَ الْقَنَاعَةِ وَ قَصْرِ الْأَمَلِ وَ لُزُومِ الطَّاعَةِ وَ الْيَأْسِ مِنَ الْخَلْقِ فَإِنْ فَعَلَ ذَلِك لَزِمَهُ وَ إِنْ لَمْ يَفْعَلْ ذَلِك تَرَكَهُ مَعَ شُؤْمِ الطَّمَعِ وَ فَارَقَهُ‌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 المؤمنين عليه السلام في نهج البلاغة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أَزْرَى بِنَفْسِهِ مَنِ اسْتَشْعَرَ الطَّمَعَ وَ رَضِيَ بِالذُّلِّ مَنْ كَشَفَ عَنْ ضُرِّهِ وَ هَانَتْ عَلَيْهِ نَفْسُهُ مَنْ أَمَّرَ عَلَيْهَا لِسَانَه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الطَّمَعَ مُورِدٌ غَيْرُ مُصْدِرٍ وَ ضَامِنٌ غَيْرُ وَفِيٍ وَ رُبَّمَا شَرِقَ شَارِبُ الْمَاءِ قَبْلَ رِيِّهِ وَ كُلَّمَا عَظُمَ قَدْرُ الشَّيْ‌ءِ الْمُتَنَافَسِ فِيهِ عَظُمَتِ الرَّزِيَّةُ لِفَقْدِهِ وَ الْأَمَانِيُّ تُعْمِي أَعْيُنَ الْبَصَائِرِ وَ الْحَظُّ يَأْتِي مَنْ لَا يَأْتِيه</w:t>
      </w:r>
      <w:r>
        <w:rPr>
          <w:rFonts w:eastAsia="Amiri" w:cs="Amiri" w:ascii="Amiri" w:hAnsi="Amiri"/>
          <w:color w:val="111111"/>
          <w:sz w:val="28"/>
          <w:szCs w:val="28"/>
          <w:rtl w:val="true"/>
          <w:lang w:bidi="ar-SA"/>
        </w:rPr>
        <w:t>.</w:t>
      </w:r>
      <w:r>
        <w:rPr>
          <w:rStyle w:val="FootnoteAnchor"/>
          <w:rtl w:val="true"/>
        </w:rPr>
        <w:footnoteReference w:id="630"/>
      </w:r>
      <w:bookmarkStart w:id="159" w:name="pg18707_240549"/>
    </w:p>
    <w:p>
      <w:pPr>
        <w:pStyle w:val="Heading2"/>
        <w:numPr>
          <w:ilvl w:val="1"/>
          <w:numId w:val="1"/>
        </w:numPr>
        <w:rPr/>
      </w:pPr>
      <w:bookmarkStart w:id="160" w:name="__RefHeading___Toc13059764_1280447820"/>
      <w:bookmarkStart w:id="161" w:name="_Toc52"/>
      <w:bookmarkEnd w:id="159"/>
      <w:bookmarkEnd w:id="160"/>
      <w:r>
        <w:rPr>
          <w:rtl w:val="true"/>
        </w:rPr>
        <w:t>الفصل التاسع عشر</w:t>
      </w:r>
      <w:bookmarkEnd w:id="161"/>
    </w:p>
    <w:p>
      <w:pPr>
        <w:pStyle w:val="Heading3"/>
        <w:numPr>
          <w:ilvl w:val="2"/>
          <w:numId w:val="1"/>
        </w:numPr>
        <w:rPr/>
      </w:pPr>
      <w:bookmarkStart w:id="162" w:name="__RefHeading___Toc13059766_1280447820"/>
      <w:bookmarkStart w:id="163" w:name="_Toc53"/>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الفضيلة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8707_240551"/>
      <w:bookmarkStart w:id="165" w:name="pg18707_240551"/>
      <w:bookmarkEnd w:id="165"/>
    </w:p>
    <w:p>
      <w:pPr>
        <w:pStyle w:val="Heading3"/>
        <w:numPr>
          <w:ilvl w:val="2"/>
          <w:numId w:val="1"/>
        </w:numPr>
        <w:rPr/>
      </w:pPr>
      <w:bookmarkStart w:id="166" w:name="pg18707_240551"/>
      <w:bookmarkStart w:id="167" w:name="__RefHeading___Toc13059768_1280447820"/>
      <w:bookmarkStart w:id="168" w:name="_Toc54"/>
      <w:bookmarkEnd w:id="166"/>
      <w:bookmarkEnd w:id="167"/>
      <w:r>
        <w:rPr>
          <w:rtl w:val="true"/>
        </w:rPr>
        <w:t>الفضيلة العشرون</w:t>
      </w:r>
      <w:r>
        <w:rPr>
          <w:rtl w:val="true"/>
        </w:rPr>
        <w:t xml:space="preserve">: </w:t>
      </w:r>
      <w:r>
        <w:rPr>
          <w:rtl w:val="true"/>
        </w:rPr>
        <w:t>السّخاء</w:t>
      </w:r>
      <w:bookmarkEnd w:id="168"/>
    </w:p>
    <w:p>
      <w:pPr>
        <w:pStyle w:val="Heading4"/>
        <w:numPr>
          <w:ilvl w:val="3"/>
          <w:numId w:val="1"/>
        </w:numPr>
        <w:rPr/>
      </w:pPr>
      <w:bookmarkStart w:id="169" w:name="__RefHeading___Toc13059770_1280447820"/>
      <w:bookmarkStart w:id="170" w:name="_Toc55"/>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 هي ملكة تحضّض صاحبها على بذل قسطٍ ممّا رزقه اللّٰه تعالى لمن احتاج إليه بلا رغبةٍ منه إلى عوض مادى أو معنوى، و القرآن الشريف عرّفها بقولٍ موجزٍ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الانفاق هو البذل و الصرف فيما يُستحن و حذف متعلّق الانفاق في الكريمة يفيد العموم و هو سبيل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يحبّه تعالى، من النفقات الواجبة و المستحبة، و من ترفيه العائلة، و من الضيافات اللائقة و نحو ذلك، نعم لو لم‌تكن النفقة نفقة لائقة كالضيافات غير المحتاج اليها و كالتجملات و نحو ذلك، فهو اسراف و تبذير و اتراف، في سبيل الطاغوت، لا في سبيله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انه لايختص بالمال، بل الانفاق يشمل بذل المال و الجاه و القدرة و ما إليها من المواهب المعنوية و المادّية في سبيله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الانفاق من ان يكون بلاعوض و ذلك أيضاً مستودع في حاق معناه و سياتى الايات الّتي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ذكر اولاً الانفاق في عداد صفات المتقين كما في الآية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ذكره كوظيفة كلّ مؤمن بل كلّ انسان،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ثالثاً ذكره و رغّب فيه ترغيباً بليغاً، و هذا في ازيد من ستّين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يُنْفِقُونَ أَمْوٰالَهُمُ اِبْتِغٰاءَ مَرْضٰاتِ اَللّٰهِ وَ تَثْبِيتاً مِنْ أَنْفُسِهِمْ كَمَثَلِ جَنَّةٍ بِرَبْوَةٍ أَصٰابَهٰا وٰابِلٌ فَآتَتْ أُكُلَهٰا ضِعْفَيْنِ فَإِنْ لَمْ يُصِبْهٰا وٰابِلٌ فَطَلٌّ وَ اَللّٰهُ بِمٰا تَعْمَلُونَ بَصِيرٌ</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في هاتين الايتين الشريفتين نكات هامّة نذكر منها هيهنا ما يرتبط بالمبحث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الكريمة الاولى تدل على ان الانفاق يثمر بحسب المنفقين و نيّاتهم و أعمالهم و أحوالهم المختلفة، كما ان الجنة تكون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الانفاق ينمو دائماً، و ثمراته عائدة إلى صاحبه في الدّنيا و الاخرة، كما ان ثمراتها تنمو دائماً و يستفيد صاحبها منها أيضاً، فهو كالشجرة الطيّبة المذكورة في القرآن من حيث الإنماء و يمكن ان يقال انه مصداقها،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فالانفاق كاشجار الجنّة، بل هو هى، لان الدّنيا مزرعة الاخرة، فكما ان اشجار الجنّة تكون دائمة الانماء، فكذلك الانفاق و ثمراته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تَجْرِي مِنْ تَحْتِهَا اَلْأَنْهٰارُ أُكُلُهٰا دٰائِمٌ وَ ظِلُّهٰا تِلْكَ عُقْبَى اَلَّذِينَ اِتَّقَوْا وَ عُقْبَى اَلْكٰافِرِينَ اَلنّٰارُ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الكريمة الثانية مضافاً إلى افادتها ما استفدنا من الآية الاولى تدلّ على ان الانفاق يقوّى ملكة السخاوة، لان كلّ ملكة تحتاج إلى التقوية و التشديد و تشديد كلّ ملكة بما يناسبها من الاعمال و الافكار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للغرض دخلٌ في الانفاق، فلو لم‌يكن فيه قصد القرية فلايتحقق اصلاً و لو أنفق ابتغاء وجه اللّٰه تعالى، فهو كالجنّة طرىٌّ دائمة الاثمار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قصد القربة من قبيل الداعى على الداعى مثلاً، كمن ينفق لخوف من النّار أو للدخول في الجنّة أو لتعود ثمرات انفاقه إليه أو إلى اولاده في الدّنيا و نحو ذلك فانفاقه يثمر و ينمو على قدر داعيه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ارشادية بيانية، لان مادة الانفاق كما مرّ في صدر البحث، تدلّ على وجوب كون الاعطاء بلاعوض، فلو أراد العوض و لوكان شكراً و حمداً فهو ليس بانفاق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تثبيتاً من انفسهم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كذلك، لانها ارشاد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العقل يستقل بذلك، فتبيين الشارع له ليس إلّامن باب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القرآن اخبر بحبط الانفاق الّذي يصاحبه منُّ أو أذىً‌، كما دلّ على بطلان الانفاق الّذي يرافقه رياءٌ‌، و من تلك الايات،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البطلان و الفساد لاجل وقوع المانع، كما هو ظاهر التفاسير أو لاجل عدم الاقتضاء؟ الاقوى هو الثانى، لان الانفاق يتمّ إذا نشأ عن محبّة بلا ارادة عوض، كما مرّ تفسيره في اول البحث، و الرياء و المنّ و الاذى و نحو ذلك يكشف عن عدم وجود انفاق اصلاً، فهذا صورته صورة الانفاق و واقعه الاعطاء لغرض فاسد نظير </w:t>
      </w:r>
    </w:p>
    <w:p>
      <w:pPr>
        <w:pStyle w:val="BookText"/>
        <w:rPr/>
      </w:pPr>
      <w:r>
        <w:rPr>
          <w:rFonts w:ascii="Amiri" w:hAnsi="Amiri" w:eastAsia="Amiri" w:cs="Amiri"/>
          <w:color w:val="111111"/>
          <w:sz w:val="28"/>
          <w:sz w:val="28"/>
          <w:szCs w:val="28"/>
          <w:rtl w:val="true"/>
          <w:lang w:bidi="ar-SA"/>
        </w:rPr>
        <w:t>الرياء و ارادة الشكر و اخذ العوض و نحو ذلك، فالبطلان في الآية الشريفة من قبيل القضيّة السالبة بانتفاء الموضوع، فلم يوجد اقتضاء الانفاق حتّى يمنع الرياء أو المنّ و الاذى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الانفاق و السخاء مشكّك كسائر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 الضعيفة منها هي الانفاقات الواجبة، كاعطاء الخمس و الزكوة و النفقات و نحو ذلك إذا كان على سبيل الملكة، لا لقهر قاهر نظير الخوف من مخالفة التكليف الالهى و إلّافهو من مقولة الجبر و هذا المنفق يكون متسخّياً لا سخيّا، قام بما يؤدى تكليفه و ليس لهذا الانفاق اجر إلّااجر المتقين الذين يطيعون اللّٰه خوفاً من ناره، أو طمعاً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المتوسطة منها هي الانفاقات المندوبة كاعانة الفقراء و المحتاجين بالمال و الجاه و القدرة، و على حدّ تعبير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الاعانة ان كانت في غير الضروريّات، فهى مندوبة يترتب عليها ثواب عظيم و ليس في الاسلام أجرٌ أعظم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فَاجْتَهَدَ فِيهَا فَأَجْرَى اللَّهُ عَلَى يَدَيْهِ قَضَاءَهَا كَتَبَ اللَّهُ عَزَّ وَ جَلَّ لَهُ حَجَّةً وَ عُمْرَةً وَ اعْتِكَافَ شَهْرَيْنِ فِي الْمَسْجِدِ الْحَرَامِ وَ صِيَامَهُمَا وَ إِنِ اجْتَهَدَ فِيهَا وَ لَمْ يُجْرِ اللَّهُ قَضَاءَهَا عَلَى يَدَيْهِ كَتَبَ اللَّهُ عَزَّ وَ جَلَّ لَهُ حَجَّةً وَ عُمْرَةً‌</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أَبِي عَبْدِ اللَّهِ ع إِذْ دَخَلَ عَلَيْهِ رَجُلٌ مِنْ أَهْلِ‌ </w:t>
      </w:r>
    </w:p>
    <w:p>
      <w:pPr>
        <w:pStyle w:val="BookText"/>
        <w:rPr/>
      </w:pPr>
      <w:r>
        <w:rPr>
          <w:rFonts w:ascii="Amiri" w:hAnsi="Amiri" w:eastAsia="Amiri" w:cs="Amiri"/>
          <w:color w:val="111111"/>
          <w:sz w:val="28"/>
          <w:sz w:val="28"/>
          <w:szCs w:val="28"/>
          <w:rtl w:val="true"/>
          <w:lang w:bidi="ar-SA"/>
        </w:rPr>
        <w:t>مَكَّةَ يُقَالُ لَهُ مَيْمُونٌ فَشَكَا إِلَيْهِ تَعَذُّرَ الْكِرَاءِ عَلَيْهِفَقَالَ لِي قُمْ فَأَعِنْ أَخَاك فَقُمْتُ مَعَهُ فَيَسَّرَ اللَّهُ كِرَاهُ فَرَجَعْتُ إِلَى مَجْلِسِي فَقَالَ أَبُو عَبْدِ اللَّهِ ع مَا صَنَعْتَ فِي حَاجَةِ أَخِيك فَقُلْتُ قَضَاهَا اللَّهُ بِأَبِي أَنْتَ وَ أُمِّي فَقَالَ أَمَا إِنَّك أَنْ تُعِينَ أَخَاك الْمُسْلِمَ أَحَبُّ إِلَيَّ مِنْ طَوَافِ أُسْبُوعٍ بِالْبَيْتِ مُبْتَدِئاً ثُمَّ قَالَ إِنَّ رَجُلًا أَتَى الْحَسَنَ بْنَ عَلِيٍّ ع فَقَالَ بِأَبِي أَنْتَ وَ أُمِّي أَعِنِّي عَلَى قَضَاءِ حَاجَةٍ فَانْتَعَلَ وَ قَامَ مَعَهُ فَمَرَّ عَلَى الْحُسَيْنِ ص وَ هُوَ قَائِمٌ يُصَلِّي فَقَالَ لَهُ أَيْنَ كُنْتَ عَنْ أَبِي عَبْدِ اللَّهِ تَسْتَعِينُهُ عَلَى حَاجَتِك قَالَ قَدْ فَعَلْتُ بِأَبِي أَنْتَ وَ أُمِّي فَذُكِرَ أَنَّهُ مُعْتَكِفٌ فَقَالَ لَهُ أَمَا إِنَّهُ لَوْ أَعَانَك كَانَ خَيْراً لَهُ مِنِ اعْتِكَافِهِ شَهْراً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نظير الروايتين كثير جداً و نحن نذكر شطراً منها في آخر هذا المبحث بعونه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لو كانت في الضروريات كاشباع الجائع و إرواء العطشان و تزويج المحتاج إليه و اكساء العريان و اسكان من لا سكنى له و نحو ذلك من الحوائج الضرورية الشخصيّة أو الجماعيّة، فهو من قبيل الانفاقات الواجبة و يجب على من يقدر على إملاءِ ذلك الخلأ ان يقوم به، كان ذلك الخلأ من الحوائج الشخصيّة كتلك الأمثلة، أو الحوائج الجماعية كالانفاق للجهاد ان احتاج إلى الاعانة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اوجب اللّٰه ذلك الانفاق مؤكّداً، و نهى عن تركه و البخل فيه و نحن و ان نفصّل الكلام عن البخل و نورد الايات و الروايات هناك مع ما برتبط بالمقام من الاحاديث الا ان هيهنا نذكر بعض الايات و الروايات أيضاً لشدة ارتباطه بما نحن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w:t>
      </w:r>
    </w:p>
    <w:p>
      <w:pPr>
        <w:pStyle w:val="BookText"/>
        <w:rPr/>
      </w:pPr>
      <w:r>
        <w:rPr>
          <w:rFonts w:ascii="Amiri" w:hAnsi="Amiri" w:eastAsia="Amiri" w:cs="Amiri"/>
          <w:color w:val="111111"/>
          <w:sz w:val="28"/>
          <w:sz w:val="28"/>
          <w:szCs w:val="28"/>
          <w:rtl w:val="true"/>
          <w:lang w:bidi="ar-SA"/>
        </w:rPr>
        <w:t xml:space="preserve">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قد دلّت الآية الشريفة دلالة واضحة على انه لو كان المجتمع الاسلامى بحاجة إلى ما يُصلح أمره، يجب على القادر على هذا الانفاق القيام به، و لو لم يسدّ هذا الخلأ فله ما أوعد اللّٰه تعالى به من العذاب الاليم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لاختصاص الآية الشريفة بالزكوات الواجبة أو اهل الكتاب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إِلَى عُنُقِهِ فَيُقَالُ هَذَا الْخَائِنُ الَّذِي خَانَ اللَّهَ وَ رَسُولَهُ ثُمَّ يُؤْمَرُ بِهِ إِلَى النَّارِ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أمَّا المرتبة الشديدة منها فهو الايثار و هو انفاق ما يحتاج إليه المنفق، و القرآن رغّب فيه ترغيبا بليغاً حتّى أن ذكر جمعاً من المؤثرين طالباً منّا الاقتداء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الآية الشريفة انهم بذلوا بيوتهم فضلاً عن غذائهم و شرابهم و لباسهم محبّين ذلك البذل غير مختلجٍ في انفسهم حرج من ذلك الايثار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ان انصاريا وهب داره لأحدٍ من المهاجرين و سكن معبراً، فراه رسول اللّٰه صلى الله عليه و آله و استفسر عن ذلك، فقال لو سكن المهاجر المعبر و كنتُ أنا في الدار، لم يكن لي هناك راحة و لا نوم و لكن أرحتُ بذلك حيث جعلتُ المعبر منامًا لنفسى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الرجال الالهيّين في كلّ زمان كثير، نعم هذا العمل عند ابناء الدّنيا عمل الحمقاء، و ليس هذا إلّالأنّ ديدن ابناء الدنيا ليس الا كديدن الأنعام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يَأْكُلُونَ كَمٰا تَأْكُلُ اَلْأَنْعٰامُ‌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قد اخبر اللّٰه تعالى في سورة الإنسان بما فعله اهل البيت عليهم السلام حتّى يكون فعلهم اسوة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ليس للمنغمر في المشتهيات المادّية لذّة اِلّا لذّة الاكل و الشرب و النكاح و تهيئة المال و الرئاسة و نحوها، و لايمكن له ان يدرك لذّة فوق تلك اللّذّات، و اما الالهيّون فليس لهم لذّة إلّالذّة الايثار و الانفاق و قيام الليل و نحو ذلك و شتّان ما بين اللذّتين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w:t>
      </w:r>
    </w:p>
    <w:p>
      <w:pPr>
        <w:pStyle w:val="BookText"/>
        <w:rPr/>
      </w:pP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الفقر و العزوبة و مسئلة الهمّ و الغمّ و الخوف و الاضطراب تُعدّ من المسائل الجماعيّة و مشكلاتها في كلّ زمان و آن، لا سيّما في عصرنا هذا الّذي نعيش فيه، و من آمال الالهيّين و أمنياتهم رفع تلك المصائب الجماعيّة عن المجتمع الانسانى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توهّمه افلاطون في مدينته الفاضلة، أو ماركس في مجتمعه الاشتراكى، و لا كما توهّمه المعاصرون من أهل أوروبا حيث هدموا بنيان المجتمع بترويج السفاح و الزواج الاختبارى و المساكنة، كلّ ذلك لرواج العُدم و تداول فساد الأخلاق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الاسلام فقد التفت إلى هذه المشكلة التفاتاً خاصّاً حيث ذكر الانفاق في مبتدأ الوحى المبين، فقد فك هذه العقدة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توضيح ذلك، ان من آمن باللّٰه و ثبت ذلك الايمان في قلبه يعلم بل يوقن ان اللّٰه تعالى عادل حكيم جواد عالم قادر مقدّرٌ للمقدّرات بالحكمة و المصلحة التامّة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سبحانه و تعالى جعل في العلل و اسباب تلك المقدّرات اسباباً ظاهريةً كالفكر و التعقّل و النشاط و نحو ذلك و جعل فيها اسباباً معنويّة كالصلوة و الدعاء و الاعانة على الفقراء و نحو ذلك، فحينئذٍ لو قام بنشاطاته الجماعية و الاقتصادية من غير فوزٍ و فلاحٍ فيها، يجزم بأنّ مصلحته و مصلحة المجتمع كانت في ذلك، فالهموم و الغموم و الخوف و الاضطرابات لاتجد إليه سبيلاً بل تلك هي تكون سالبة بانتفاء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نعم لو اهمل و تقاصر عن تهيئة الاسباب و العلل فهذا أمرٌ آخر وللّٰه درّ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گر اختر خويش را مى‌كنى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فلك چشم نيك اخترى را</w:t>
      </w:r>
    </w:p>
    <w:p>
      <w:pPr>
        <w:pStyle w:val="BookText"/>
        <w:rPr/>
      </w:pPr>
      <w:r>
        <w:rPr>
          <w:rFonts w:ascii="Amiri" w:hAnsi="Amiri" w:eastAsia="Amiri" w:cs="Amiri"/>
          <w:color w:val="111111"/>
          <w:sz w:val="28"/>
          <w:sz w:val="28"/>
          <w:szCs w:val="28"/>
          <w:rtl w:val="true"/>
          <w:lang w:bidi="ar-SA"/>
        </w:rPr>
        <w:t xml:space="preserve">فبما قلنا يظهر أن الاتّكال في الأمور بالبخت و الاتفاق و كثرة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لم‌ينشأ إلّامن الغفلة،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القائل حقيقةً 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 xml:space="preserve">به حقيقت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حقيقت بكشم درد كه درمان هم از اوست</w:t>
      </w:r>
    </w:p>
    <w:p>
      <w:pPr>
        <w:pStyle w:val="BookText"/>
        <w:rPr/>
      </w:pPr>
      <w:r>
        <w:rPr>
          <w:rFonts w:ascii="Amiri" w:hAnsi="Amiri" w:eastAsia="Amiri" w:cs="Amiri"/>
          <w:color w:val="111111"/>
          <w:sz w:val="28"/>
          <w:sz w:val="28"/>
          <w:szCs w:val="28"/>
          <w:rtl w:val="true"/>
          <w:lang w:bidi="ar-SA"/>
        </w:rPr>
        <w:t>و هذا هو سرّ ما روي عن زينب اخت الحسين عليه السلام أنها قالت في مجلس ابن زياد لعنة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حاسمًا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نظيرها في كلمات اهل القلوب لاتعدّ و لاتحصى، فهؤلاء هم الذين لا خوف عليهم من الغد و لا حزن لهم من الامس،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نعم لو هاجم عليهم الحزن فيتوسّلون بالصلوة و يستعينون بها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يتوسّلون بالدعاء لانه كلام صاعد و رابط بين العبد و بين الربّ‌</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اَلسَّمٰاوٰاتِ وَ 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فعندئذٍ يضمحلّ جميع الغُصص و الاضطرابات و ليس للانسان اليومَ سبيلٌ إلى النجاة إلّاالأخذ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تنجوا عن جميع هذه الاحزان و المهن الهالكة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الفقر و العُدم الفردي و الاجماعى فلا عين له و لا اثر بعد قيام النّاس بما يعيّن لهم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كوظيفةٍ فرديةٍ و 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جَائِعٌ‌</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نظير ذلك في الآيات و المأثورات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انه لا معنى لكون بعض الشُّبّان عُزّاباً في المجتمع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اطروحة الاسلام في رفع مشكلة العزوبة و لكن يجب في الزواج رعاية التوسّط و الاقتصاد لئلّا يؤدّى الأمر إلى الزواجات الزّخرفيّة فتكون مشكلة أخرى كغيرها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زواج الزهرا عليها السلام بأميرالمؤمنين عليه السلام، و فيه اُسوة للمؤمنين و المؤمنات مهراً و جهازاً؛ و على هذه الاطروحة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مسئلة متانة الأسرة و استحكامها، فالاسلام اولاً ذكر ان البيت كمسكنٍ للقلب و مستشفى للآلام الروحية فلا بدّ لكلّ انسانٍ منه ليكون الزواج كردمٍ مانعٍ‌ </w:t>
      </w:r>
    </w:p>
    <w:p>
      <w:pPr>
        <w:pStyle w:val="BookText"/>
        <w:rPr/>
      </w:pPr>
      <w:r>
        <w:rPr>
          <w:rFonts w:ascii="Amiri" w:hAnsi="Amiri" w:eastAsia="Amiri" w:cs="Amiri"/>
          <w:color w:val="111111"/>
          <w:sz w:val="28"/>
          <w:sz w:val="28"/>
          <w:szCs w:val="28"/>
          <w:rtl w:val="true"/>
          <w:lang w:bidi="ar-SA"/>
        </w:rPr>
        <w:t>عن توافر العُقَد و المشاكل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 ثانياً بيّن الأطروحة المقبولة المستحسنة في معيشة الناس</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ثالثاً وضع رئاسة الاسرة على عاتق المرء دون المرئة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 امره بالمعاشرة بالطريقة المعروفة من غير الترفّع على اسرته،</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خامساً أوجب تمكين الزوجة عن زوجها كما أوجب عليها العفاف في الخلوة و الجلوة و جعل العفاف من علائم الصالحات</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سادساً عند مخافة الشقاق و الخلافات العائليّة أمر اوّلاً بعظة الزوجين، ثمّ بالهجر زمناًمّا ثمّ بما يظهر الكراهة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 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بالمباينة و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هي نواميس الاسلام و أصوله لمتانة الاسرة، فللعامل بها عيشٌ هنىءٌ لا يجد الشيطان إلى بيته سبيلاً و لا شقاق و لا خاف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و قد خرجنا عن طور البحث لكونه من المباحث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نختم الكلام بذكر شريعةٍ أخرى من شرائع الاسلام اَلا و هو قانون المواساة، و ما هو إلّا لجعل المجتمع الاسلامى في سعة العيش و الراحة و حصم داء الفقر من بين المسلمين و ليس لسعادة المجتمع المادّية طريقٌ إلّاالخضوع أمام هذا الأصل، لا ما ذهب إليه غير المنتحلين إلى الاسلام كماركس و لا ما ذهب إليه الأثرياء من المنتحلين إلى الاسلام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هيهنا نأتى بطائفة من روايات أئمة اهل البيت عليهم السلام ليكون ختام المبحث مسكاً، وفقّنا اللّٰه تعالى للاستضاءة من اَنوار كلامهم و الاستبصار من بصائر مرويّاتهم</w:t>
      </w:r>
      <w:r>
        <w:rPr>
          <w:rFonts w:eastAsia="Amiri" w:cs="Amiri" w:ascii="Amiri" w:hAnsi="Amiri"/>
          <w:color w:val="111111"/>
          <w:sz w:val="28"/>
          <w:szCs w:val="28"/>
          <w:rtl w:val="true"/>
          <w:lang w:bidi="ar-SA"/>
        </w:rPr>
        <w:t xml:space="preserve">. </w:t>
      </w:r>
      <w:bookmarkStart w:id="171" w:name="pg18707_240565"/>
    </w:p>
    <w:p>
      <w:pPr>
        <w:pStyle w:val="Heading4"/>
        <w:numPr>
          <w:ilvl w:val="3"/>
          <w:numId w:val="1"/>
        </w:numPr>
        <w:rPr/>
      </w:pPr>
      <w:bookmarkStart w:id="172" w:name="__RefHeading___Toc13059772_1280447820"/>
      <w:bookmarkStart w:id="173" w:name="_Toc56"/>
      <w:bookmarkEnd w:id="171"/>
      <w:bookmarkEnd w:id="172"/>
      <w:r>
        <w:rPr>
          <w:rtl w:val="true"/>
        </w:rPr>
        <w:t>رواياتٌ في السّخاء</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 فِي الآْخِرَةِ الْأَتْقِيَاءُ‌</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رَضِيَ لَكُمُ الْإِسْلَامَ دِيناً فَأَحْسِنُوا صُحْبَتَهُ بِالسَّخَاءِ وَ حُسْنِ الْخُلُقِ‌</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جَمِيلِ بْنِ دَرَّاجٍ قَالَ قَالَ أَبُو عَبْدِ اللَّهِ ع خِيَارُكُمْ سُمَحَاؤُكُمْ وَ شِرَارُكُمْ بُخَلَاؤُكُمْ وَ مِنْ صَالِحِ الْأَعْمَالِ الْبِرُّ بِالْإِخْوَانِ وَ السَّعْيُ فِي حَوَائِجِهِمْ وَ ذَلِك مَرْغَمَةٌلِلشَّيْطَانِ وَ تَزَحْزُحٌ عَنِ النِّيرَانِ وَ دُخُولُ الْجِنَانِ يَا جَمِيلُ أَخْبِرْ بِهَذَا الْحَدِيثِ غُرَرَ أَصْحَابِك قَالَ فَقُلْتُ لَهُ جُعِلْتُ فِدَاك مَنْ غُرَرُ أَصْحَابِي قَالَ هُمُ الْبَارُّونَ بِالْإِخْوَانِ فِي الْعُسْرِ وَ الْيُسْرِ ثُمَّ قَالَ يَا جَمِيلُ أَمَا إِنَّ صَاحِبَ الْكَثِيرِ يَهُونُ عَلَيْهِ ذَلِك وَ قَدْ مَدَحَ اللَّهُ عَزَّ وَ جَلَّ صَاحِبَ الْقَلِيلِ فَقَالَ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عَنْ آبَائِهِ ع قَالَ قَالَ رَسُولُ اللَّهِ ص يَقُولُ اللَّهُ تَعَالَى الْمَعْرُوفُ هَدِيَّةٌ مِنِّي إِلَى عَبْدِيَ الْمُؤْمِنِ فَإِنْ قَبِلَهَا مِنِّي فَبِرَحْمَةٍ مِنِّي فَإِنْ رَدَّهَا فَبِذَنْبِهِ حُرِمَهَا وَ مِنْهُ لَا مِنِّي وَ أَيُّمَا عَبْدٍ خَلَقْتُهُ فَهَدَيْتُهُ إِلَى الْإِيمَانِ وَ حَسَّنْتُ خُلُقَهُ وَ لَمْ أَبْتَلِهِ بِالْبُخْلِ فَإِنِّي أُرِيدُ بِهِ خَيْراً</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رَجُلٌ أَبَا الْحَسَنِ ع وَ هُوَ فِي الطَّوَافِ فَقَالَ لَهُ أَخْبِرْنِي عَنِ الْجَوَادِ فَقَالَ إِنَّ لِكَلَامِك وَجْهَيْنِ فَإِنْ كُنْتَ تَسْأَلُ عَنِ الْمَخْلُوقِ فَإِنَّ الْجَوَادَ الَّذِي يُؤَدِّي مَا افْتَرَضَ اللَّهُ تَعَالَى عَلَيْهِ وَ الْبَخِيلُ مَنْ بَخِلَ بِمَا افْتَرَضَ اللَّهُ تَعَالَى عَلَيْهِ وَ إِنْ كُنْتَ تَعْنِي الْخَالِقَ فَهُوَ الْجَوَادُ إِنْ أَعْطَى وَ هُوَ الْجَوَادُ إِنْ مَنَعَ لِأَنَّهُ إِنْ أَعْطَى عَبْداً أَعْطَاهُ مَا لَيْسَ لَهُ وَ إِنْ مَنَعَ مَنَعَ مَا لَيْسَ 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 فِي الدِّيك الْأَبْيَضِ خَمْسُ خِصَالٍ مِنْ خِصَالِ الْأَنْبِيَاءِ مَعْرِفَتُهُ بِأَوْقَاتِ الصَّلَاةِ وَ الْغَيْرَةُ وَ السَّخَاءُ وَ الشَّجَاعَةُ وَ كَثْرَةُ الطَّرُوقَةِ‌</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الْوَشَّاءِ قَالَ سَمِعْتُ الرِّضَا ع يَقُولُ السَّخِيُّ قَرِيبٌ مِنَ اللَّهِ قَرِيبٌ مِنَ الْجَنَّةِ قَرِيبٌ مِنَ النَّاسِ وَ الْبَخِيلُ بَعِيدٌ مِنَ اللَّهِ بَعِيدٌ مِنَ الْجَنَّةِ بَعِيدٌ مِنَ النَّاسِ وَ سَمِعْتُهُ يَقُولُ السَّخَاءُ شَجَرَةٌ فِي الْجَنَّةِ مَنْ تَعَلَّقَ بِغُصْنٍ مِنْ أَغْصَانِهَا دَخَلَ الْجَنَّةَ‌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يَأْكُلُ مِنْ طَعَامِ النَّاسِ لِيَأْكُلُوا مِنْ طَعَامِهِ وَ الْبَخِيلُ لَا يَأْكُلُ‌ </w:t>
      </w:r>
    </w:p>
    <w:p>
      <w:pPr>
        <w:pStyle w:val="BookText"/>
        <w:rPr/>
      </w:pPr>
      <w:r>
        <w:rPr>
          <w:rFonts w:ascii="Amiri" w:hAnsi="Amiri" w:eastAsia="Amiri" w:cs="Amiri"/>
          <w:color w:val="111111"/>
          <w:sz w:val="28"/>
          <w:sz w:val="28"/>
          <w:szCs w:val="28"/>
          <w:rtl w:val="true"/>
          <w:lang w:bidi="ar-SA"/>
        </w:rPr>
        <w:t>مِنْ طَعَامِ النَّاسِ لِئَلَّا يَأْكُلُوا مِنْ طَعَامِهِ‌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بْنِ مُحَمَّدِ بْنِ جَعْفَرٍ الْحُسَيْنِيِّ عَنْ أَيُّوبَ بْنِ مُحَمَّدِ بْنِ فَرُّوخَ عَنْ سَعِيدِ بْنِ مَسْلَمَةَ عَنْ جَعْفَرِ بْنِ مُحَمَّدٍ عَنْ آبَائِهِ صَلَوَاتُ اللَّهِ عَلَيْهِمْ قَالَ قَالَ رَسُولُ اللَّهِ ص إِنَّ السَّخَاءَ شَجَرَةٌ مِنْ أَشْجَارِ الْجَنَّةِ لَهَا أَغْصَانٌ مُتَدَلِّيَةٌ فِي الدُّنْيَا فَمَنْ كَانَ سَخِيّاً تَعَلَّقَ بِغُصْنٍ مِنْ أَغْصَانِهَا فَسَاقَهُ ذَلِك الْغُصْنُ إِلَى الْجَنَّةِ وَ الْبُخْلُ شَجَرَةٌ مِنْ أَشْجَارِ النَّارِ لَهَا أَغْصَانٌ مُتَدَلِّيَةٌ فِي الدُّنْيَا فَمَنْ كَانَ بَخِيلًا تَعَلَّقَ بِغُصْنٍ مِنْ أَغْصَانِهَا فَسَاقَهُ ذَلِك الْغُصْنُ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 قَالَ لَنَا أَبُو عَبْدِ اللَّهِ الْحُسَيْنُ فَحَدَّثَنِي شَيْخٌ مِنْ أَهْلِنَا عَنْ أَبِيهِ عَنْ جَعْفَرِ بْنِ مُحَمَّدٍ بِحَدِيثِهِ هَذَا حَدِيثِ السَّخَاءِ وَ الْبُخْلِ قَالَ فَقَالَ أَبُو عَبْدِ اللَّهِ ع لَيْسَ السَّخِيُ الْمُبَذِّرَ الَّذِي يُنْفِقُ مَالَهُ فِي غَيْرِ حَقِّهِ وَ لَكِنَّهُ الَّذِي يُؤَدِّي إِلَى اللَّهِ عَزَّ وَ جَلَّ مَا فَرَضَ عَلَيْهِ فِي مَالِهِ مِنَ الزَّكَاةِ وَ غَيْرِهَا وَ الْبَخِيلُ الَّذِي لَا يُؤَدِّي‌حَقَّ اللَّهِ عَزَّ وَ جَلَّ فِي مَالِهِ‌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السَّخَاءِ قَالَ تُخْرِجُ مِنْ مَالِك الْحَقَّ الَّذِي أَوْجَبَهُ اللَّهُ عَلَيْك فَتَضَعُهُ فِي مَوْضِعِهِ‌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الْكَرِيمُ الَّذِي يُنْفِقُ مَالَهُ فِي حَقٍّ‌</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السَّخَاءُ أَنْ تَسْخُوَ نَفْسُ الْعَبْدِ عَنِ الْحَرَامِ أَنْ تَطْلُبَهُ فَإِذَا ظَفِرَ بِالْحَلَالِ طَابَتْ نَفْسُهُ أَنْ يُنْفِقَهُ فِي طَاعَةِ اللَّهِ عَزَّ وَ جَلَّ‌</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السَّخَاءُ شَجَرَةٌ أَصْلُهَا فِي الْجَنَّةِ وَ هِيَ مُطَلَّةٌ عَلَى الدُّنْيَا مَنْ تَعَلَّقَ بِغُصْنٍ مِنْهَا اجْتَرَّهُ إِلَى الْجَنَّةِ‌</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لِلْحَسَنِ يَا بُنَيَّ مَا السَّمَاحَةُ قَالَ الْبَذْلُ فِي الْعُسْرِ 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الْكِتَابِ الْمَذْكُورِ بِإِسْنَادٍ آخَرَ أَنَّهُ قَالَ أَمِيرُ الْمُؤْمِنِينَ ع لِلْحَسَنِ مَا السَّمَاحَةُ قَالَ إِجَابَةُ السَّائِلِ وَ بَذْلُ النَّائِلِ‌</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أَمِيرُ الْمُؤْمِنِينَ ع ثَلَاثٌ مِنْ أَبْوَابِ الْبِرِّ سَخَاءُ النَّفْسِ وَ طِيبُ الْكَلَامِ وَ الصَّبْرُ عَلَى الْأَذَى</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اروى عن العالم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فَمَنْ تَعَلَّقَ بِغُصْنٍ مِنْهَا أَدَّتْهُ إِلَى الْجَنَّةِ وَ الْبُخْلُ شَجَرَةٌ فِي النَّارِ أَغْصَانُهَا فِي الدُّنْيَا فَمَنْ تَعَلَّقَ بِغُصْنٍ مِنْ أَغْصَانِهَا أَدَّتْهُ إِلَى النَّارِ أَعَاذَنَا اللَّهُ وَ إِيَّاكُمْ مِنَ النَّارِ</w:t>
      </w:r>
    </w:p>
    <w:p>
      <w:pPr>
        <w:pStyle w:val="BookText"/>
        <w:rPr/>
      </w:pPr>
      <w:r>
        <w:rPr>
          <w:rFonts w:ascii="Amiri" w:hAnsi="Amiri" w:eastAsia="Amiri" w:cs="Amiri"/>
          <w:color w:val="111111"/>
          <w:sz w:val="28"/>
          <w:sz w:val="28"/>
          <w:szCs w:val="28"/>
          <w:rtl w:val="true"/>
          <w:lang w:bidi="ar-SA"/>
        </w:rPr>
        <w:t>وَ نَرْوِي أَنَّ رَسُولَ اللَّهِ ص قَالَ لِعَدِيِّ بْنِ حَاتِمِ طَيِّئٍ دُفِعَ عَنْ أَبِيك الْعَذَابُ الشَّدِيدُ لِسَخَاءِ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جَمَاعَةً مِنَ الْأُسَارَى جَاءُوا بِهِمْ إِلَى رَسُولِ اللَّهِ ص فَأَمَرَ أَمِيرَ الْمُؤْمِنِينَ ع بِضَرْبِ أَعْنَاقِهِمْ ثُمَّ أَمَرَهُ بِإِفْرَادِ وَاحِدٍ لَا يَقْتُلُهُ فَقَالَ الرَّجُلُ لِمَ أَفْرَدْتَنِي مِنْ أَصْحَابِي وَ الْجِنَايَةُ وَاحِدَةٌ فَقَالَ لَهُ إِنَّ اللَّهَ تَبَارَك وَ تَعَالَى أَوْحَى إِلَيَّ أَنَّك سَخِيُّ قَوْمِك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أَقْتُلُك فَقَالَ الرَّجُلُ فَإِنِّي أَشْهَدُ أَنْ لَا إِلَهَ إِلَّا اللَّهُ وَ أَنَّك مُحَمَّدٌ رَسُولُ اللَّهِ ص قَالَ‌ </w:t>
      </w:r>
    </w:p>
    <w:p>
      <w:pPr>
        <w:pStyle w:val="BookText"/>
        <w:rPr/>
      </w:pPr>
      <w:r>
        <w:rPr>
          <w:rFonts w:ascii="Amiri" w:hAnsi="Amiri" w:eastAsia="Amiri" w:cs="Amiri"/>
          <w:color w:val="111111"/>
          <w:sz w:val="28"/>
          <w:sz w:val="28"/>
          <w:szCs w:val="28"/>
          <w:rtl w:val="true"/>
          <w:lang w:bidi="ar-SA"/>
        </w:rPr>
        <w:t>فَقَادَهُ سَخَاؤُهُ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الشَّابُّ السَّخِيُّ الْمُعْتَرِفُ لِلذُّنُوبِ أَحَبُّ إِلَى اللَّهِ مِنَ الشَّيْخِ الْعَابِدِ الْبَخِيلِ‌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مَا شَيْ‌ءٌ يُتَقَرَّبُ بِهِ إِلَى اللَّهِ جَلَّ وَ عَزَّ مِنْ إِطْعَامِ الطَّعَامِ وَ إِرَاقَةِ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أَطِيلُوا الْجُلُوسَ عِنْدَ الْمَوَائِدِ فَإِنَّهَا أَوْقَاتٌ لَا تُحْسَبُ مِنْ أَعْمَارِكُمْ‌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لَوْ عَمِلْتَ طَعَاماً بِمِائَةِ أَلْفِ دِرْهَمٍ ثُمَّ أَكَلَ مِنْهُ مُؤْمِنٌ وَاحِدٌ لَمْ تُعَدَّ مُسْرِفاً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الْعَالِمِ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الطَّعَامَ وَ أَفْشُوا السَّلَامَ وَ صَلُّوا وَ النَّاسُ نِيَامٌ وَ ادْخُلُوا الْجَنَّةَ بِسَلَامٍ‌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إِيَّاك وَ السَّخِيَّ فَإِنَّ اللَّهَ عَزَّ وَ جَلَّ يَأْخُذُ 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اللَّهَ تَبَارَك وَ تَعَالَى يَأْخُذُ بِنَاصِيَةِ السَّخِيِّ إِذَا أُعْثِرَ</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مِنْ أَخْلَاقِ الْأَنْبِيَاءِ وَ هُوَ عِمَادُ الْإِيمَانِ وَ لَا يَكُونُ مُؤْمِنٌ إِلَّا سَخِيّاً وَ لَا يَكُونُ سَخِيّاً إِلَّا ذُو يَقِينٍ وَ هِمَّةٍ عَالِيَةٍ لِأَنَّ السَّخَاءَ شُعَاعُ نُورِ الْيَقِينِ وَ مَنْ عَرَفَ مَا قَصَدَ هَانَ عَلَيْهِ مَا بَذَلَ وَ قَالَ النَّبِيُّ ص وَ مَا جُبِلَ وَلِيُّ اللَّهِ إِلَّا عَلَى السَّخَاءِ وَ السَّخَاءُ مَا يَقَعُ عَلَى كُلِّ مَحْبُوبٍ أَقَلُّهُ الدُّنْيَا وَ مِنْ عَلَامَةِ السَّخَاءِ أَنْ لَا يُبَالِيَ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الدُّنْيَا وَ مَنْ مَلَكَهَا مُؤْمِناً أَوْ كَافِراً وَ عَاصِياً أَوْ مُطِيعاً شَرِيفاً أَوْ وَضِيعاً يُطْعِمُ غَيْرَهُ وَ يَجُوعُ وَ يَكْسُو غَيْرَهُ وَ يَعْرَى وَ يُعْطِي غَيْرَهُ وَ يَمْتَنِعُ مِنْ قَبُولِ عَطَاءِ غَيْرِهِ وَ يَمُنُّ بِذَلِك وَ لَا يَمْتَنُّ وَ لَوْ مَلَك الدُّنْيَا بِأَجْمَعِهَا لَمْ يَرَ نَفْسَهُ فِيهَا إِلَّا أَجْنَبِيّاً وَ لَوْ بَذَلَهَا فِي ذَاتِ اللَّهِ عَزَّ وَ جَلَّ فِي سَاعَةٍ وَاحِدَةٍ مَا مَلَّ قَالَ رَسُولُ اللَّهِ ص السَّخِيُّ قَرِيبٌ مِنَ اللَّهِ قَرِيبٌ مِنَ النَّاسِ قَرِيبٌ مِنَ الْجَنَّةِ بَعِيدٌ مِنَ النَّارِ وَ الْبَخِيلُ بَعِيدٌ مِنَ اللَّهِ بَعِيدٌ مِنَ‌</w:t>
      </w:r>
    </w:p>
    <w:p>
      <w:pPr>
        <w:pStyle w:val="BookText"/>
        <w:rPr/>
      </w:pPr>
      <w:r>
        <w:rPr>
          <w:rFonts w:ascii="Amiri" w:hAnsi="Amiri" w:eastAsia="Amiri" w:cs="Amiri"/>
          <w:color w:val="111111"/>
          <w:sz w:val="28"/>
          <w:sz w:val="28"/>
          <w:szCs w:val="28"/>
          <w:rtl w:val="true"/>
          <w:lang w:bidi="ar-SA"/>
        </w:rPr>
        <w:t>النَّاسِ بَعِيدٌ مِنَ الْجَنَّةِ قَرِيبٌ مِنَ النَّارِ وَ لَا يُسَمَّى سَخِيّاً إِلَّا الْبَاذِلُ فِي طَاعَةِ اللَّهِ وَ لِوَجْهِهِ وَ لَوْ بِرَغِيفٍ أَوْ شَرْبَةِ مَاءٍ قَالَ النَّبِيُّ ص السَّخِيُّ بِمَا مَلَك وَ أَرَادَ بِهِ وَجْهَ اللَّهِ وَ أَمَّا السَّخِيُّ فِي مَعْصِيَةِ اللَّهِ فَحَمَّالُ سَخَطِ اللَّهِ وَ غَضَبِهِ وَ هُوَ أَبْخَلُ النَّاسِ عَلَى نَفْسِهِ فَكَيْفَ لِغَيْرِهِ حَيْثُ اتَّبَعَ هَوَاهُ وَ خَالَفَ أَمْرَ اللَّهِ قَالَ اللَّهُ عَزَّ وَ جَلَ وَ لَيَحْمِلُنَّ أَثْقالَهُمْ وَ أَثْقالًا مَعَ أَثْقالِهِمْ وَ قَالَ النَّبِيُّ ص يَقُولُ ابْنُ آدَمَ مِلْكِي مِلْكِي وَ مَالِي مَالِي يَا مِسْكِينُ أَيْنَ كُنْتَ حَيْثُ كَانَ الْمِلْك وَ لَمْ تَكُنْ وَ هَلْ لَك إِلَّا مَا أَكَلْتَ فَأَفْنَيْتَ أَوْ لَبِسْتَ فَأَبْلَيْتَ أَوْ تَصَدَّقْتَ فَأَبْقَيْتَ إِمَّا مَرْحُومٌ بِهِ وَ إِمَّا مُعَاقَبٌ عَلَيْهِ فَاعْقِلْ أَنْ لَا يَكُونَ مَالُ غَيْرِك أَحَبَّ إِلَيْك مِنْ مَالِك فَقَدْ قَالَ أَمِيرُ الْمُؤْمِنِينَ ع مَا قَدَّمْتَ فَهُوَ لِلْمَالِكِينَ وَ مَا أَخَّرْتَ فَهُوَ لِلْوَارِثِينَ وَ مَا مَعَك فَمَا لَك عَلَيْهِ سَبِيلٌ سِوَى الْغُرُورِ بِهِ كَمْ تَسْعَى فِي طَلَبِ الدُّنْيَا وَ كَمْ تَدَّعِي أَ فَتُرِيدُ أَنْ تُفْقِرَ نَفْسَك وَ تُغْنِيَ غَيْرَكَ‌</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 الْأَسْخِيَاءِ‌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 السَّخِيُّ الْكَرِيمُ الَّذِي يُنْفِقُ مَالَهُ فِي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لَجَاهِلٌ سَخِيٌّ أَفْضَلُ مِنْ سَائِحٍ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 أَبِي عَبْدِ اللَّهِ ع قَالَ قَالَ رَسُولُ اللَّهِ ص لَشَابٌّ مُرَهَّقٌ فِي الذُّنُوبِ سَخِيٌّ أَحَبُّ إِلَى اللَّهِ مِنْ شَيْخٍ عَابِدٍ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عَلِيٍّ الْوَشَّاءُ قَالَ سَمِعْتُ أَبَا الْحَسَنِ الرِّضَا ع يَقُولُ السَّخِيُّ قَرِيبٌ مِنَ اللَّهِ قَرِيبٌ مِنَ الْجَنَّةِ قَرِيبٌ مِنَ النَّاسِ بَعِيدٌ مِنَ النَّارِ وَ الْبَخِيلُ بَعِيدٌ مِنَ اللَّهِ بَعِيدٌ مِنَ الْجَنَّةِ بَعِيدٌ مِنَ النَّاسِ قَرِيبٌ مِنَ النَّارِ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 الرِّجَالُ أَرْبَعَةٌ سَخِيٌّ وَ كَرِيمٌ وَ بَخِيلٌ وَ لَئِيمٌ فَالسَّخِيُ‌الَّذِي يَأْكُلُ وَ يُعْطِي وَ الْكَرِيمُ الَّذِي لَا يَأْكُلُ وَ يُعْطِي وَ الْبَخِيلُ الَّذِي يَأْكُلُ وَ لَا يُعْطِي وَ اللَّئِيمُ الَّذِي لَا يَأْكُلُ وَ لَا يُعْطِي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 مَنْ صَدَّقَ بِالْخَلَفِ جَادَ بِالْعَطِيَّةِ‌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 مَالُك إِنْ لَمْ يَكُنْ لَك كُنْتَ لَهُ فَلَا تُبْقِ عَلَيْهِ فَإِنَّهُ لَا يُبْقِي عَلَيْك وَ كُلْهُ قَبْلَ أَنْ يَأْكُلَك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 جَاهِلٌ سَخِيٌّ أَفْضَلُ مِنْ نَاسِك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 السَّخَاءُ مَا كَانَ ابْتِدَاءً فَأَمَّا مَا كَانَ مِنْ مَسْأَلَةٍ فَحَيَاءٌ وَ تَذَمُّمٌ‌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الْكَرَمُ أَعْطَفُ مِنَ الرَّحِمِ‌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ابن محمّد عن ابيه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طَعَامُ السَّخِيِ دَوَاءٌ وَ طَعَامُ الشَّحِيحِ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سجيّة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ألسّخاء و الشّجاعة غرائز شريفة يضعها اللّه سبحانه فيمن أحبّه و أمتحنه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أشجع النّاس أسخاهم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أكرم الأخلاق السّخاء و أعمّها نفعا 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ثمرة العقل و القناعة برهان النبل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ستر العيوب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غطاء العيوب السّخاء و العفاف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غطّوا معايبكم بالسّخاء فإنّه ستر للعيوب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يزرع المحبّة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يثمر الصّفاء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يكسب المحبّة و يزيّن الأخلاق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ألسّخاء يمحص الذّنوب و يجلب محبّة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بالسّخ‌آء و حسن الخلق فإنّهما يزيدان الرّزق و يوجبان المحبّة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إستجلبت المحبّة بمثل السّخا و الرّفق و حسن الخلق</w:t>
      </w:r>
      <w:r>
        <w:rPr>
          <w:rFonts w:eastAsia="Amiri" w:cs="Amiri" w:ascii="Amiri" w:hAnsi="Amiri"/>
          <w:color w:val="111111"/>
          <w:sz w:val="28"/>
          <w:szCs w:val="28"/>
          <w:rtl w:val="true"/>
          <w:lang w:bidi="ar-SA"/>
        </w:rPr>
        <w:t>.</w:t>
      </w:r>
      <w:r>
        <w:rPr>
          <w:rStyle w:val="FootnoteAnchor"/>
          <w:rtl w:val="true"/>
        </w:rPr>
        <w:footnoteReference w:id="686"/>
      </w:r>
      <w:bookmarkStart w:id="174" w:name="pg18707_240573"/>
    </w:p>
    <w:p>
      <w:pPr>
        <w:pStyle w:val="Heading3"/>
        <w:numPr>
          <w:ilvl w:val="2"/>
          <w:numId w:val="1"/>
        </w:numPr>
        <w:rPr/>
      </w:pPr>
      <w:bookmarkStart w:id="175" w:name="__RefHeading___Toc13059774_1280447820"/>
      <w:bookmarkStart w:id="176" w:name="_Toc57"/>
      <w:bookmarkEnd w:id="174"/>
      <w:bookmarkEnd w:id="175"/>
      <w:r>
        <w:rPr>
          <w:rtl w:val="true"/>
        </w:rPr>
        <w:t>الرذيلة الثانية والعشرون</w:t>
      </w:r>
      <w:r>
        <w:rPr>
          <w:rtl w:val="true"/>
        </w:rPr>
        <w:t xml:space="preserve">: </w:t>
      </w:r>
      <w:r>
        <w:rPr>
          <w:rtl w:val="true"/>
        </w:rPr>
        <w:t>البُخل</w:t>
      </w:r>
      <w:bookmarkEnd w:id="176"/>
    </w:p>
    <w:p>
      <w:pPr>
        <w:pStyle w:val="Heading4"/>
        <w:numPr>
          <w:ilvl w:val="3"/>
          <w:numId w:val="1"/>
        </w:numPr>
        <w:rPr/>
      </w:pPr>
      <w:bookmarkStart w:id="177" w:name="__RefHeading___Toc13059776_1280447820"/>
      <w:bookmarkStart w:id="178" w:name="_Toc5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و هي ملكة تمنع صاحبها عن البذل ممّا رزقه اللّٰه فيما ينبغى البذل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ضد السخاء معنىً‌، و نظيرها في عدم الاختصاص بالمال و ان اشتهر الاختصاص، بل يعمّ المال و جميع ما رزقه اللّٰه من العلم و القدرة و الوجاهة و نحو ذلك و ورد ذمّه في القرآن و الروايات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 يَأْمُرُونَ اَلنّٰاسَ بِالْبُخْلِ وَ يَكْتُمُونَ مٰا آتٰاهُمُ اَللّٰهُ مِنْ فَضْلِهِ وَ أَعْتَدْنٰا لِلْكٰافِرِينَ عَذٰاباً مُهِيناً</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عٰاهَدَ اَللّٰهَ لَئِنْ آتٰانٰا مِنْ فَضْلِهِ لَنَصَّدَّقَنَّ وَ لَنَكُونَنَّ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فَأَعْقَبَهُمْ نِفٰاقاً فِي قُلُوبِهِمْ إِلىٰ يَوْمِ يَلْقَوْنَهُ بِمٰا أَخْلَفُوا اَللّٰهَ مٰا وَعَدُوهُ وَ بِمٰا كٰانُوا يَكْذِبُونَ‌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 يُخْرِجْ أَضْغٰانَكُمْ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يَبْخَلُونَ وَ يَأْمُرُونَ اَلنّٰاسَ بِالْبُخْلِ وَ مَنْ يَتَوَلَّ فَإِنَّ اَللّٰهَ هُوَ اَلْغَنِيُّ اَلْحَمِيدُ</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 مٰالُهُ إِذٰا تَرَدّٰى</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تَمْلِكُونَ خَزٰائِنَ رَحْمَةِ رَبِّي إِذاً لَأَمْسَكْتُمْ خَشْيَةَ اَلْإِنْفٰاقِ وَ كٰانَ اَلْإِنْسٰانُ قَتُوراً</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w:t>
      </w:r>
    </w:p>
    <w:p>
      <w:pPr>
        <w:pStyle w:val="BookText"/>
        <w:rPr/>
      </w:pPr>
      <w:r>
        <w:rPr>
          <w:rFonts w:ascii="Amiri" w:hAnsi="Amiri" w:eastAsia="Amiri" w:cs="Amiri"/>
          <w:color w:val="111111"/>
          <w:sz w:val="28"/>
          <w:sz w:val="28"/>
          <w:szCs w:val="28"/>
          <w:rtl w:val="true"/>
          <w:lang w:bidi="ar-SA"/>
        </w:rPr>
        <w:t xml:space="preserve">اَللّٰهَ غَنِيٌّ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فِي سَبِيلِ اَللّٰهِ وَ 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هذا ما وجدنا من الآيات و لعلّك لو فحصت تجد ازيد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الروايات فنذيّل البحث بها انشاءاللّٰه حتّى يكون ختامه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الآيات تعرّضت لكلّ ما يمكن ان يقال في مذمّة البخل و اشتملت على جميع ما يرجع إلى هذا المبحث فينبغى لنا ان نتأمّل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انّها أشارت أوّلاً إلى ان هذه الرذيلة شائعة بين الناس و الإنسان بطبعه بخيلاً قتوراً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احضرت الانفس الشح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اشارت ثانياً، إلى ان هذه الرذيلة تؤدىّ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اعاذنا اللّٰه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اتاهم من فضله بخلوا به و تولّوا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بين المفسرين ان الآية نزلت في ثعلبة بن حاطب حيث امتنع عن اداء زكوة ماله و اعترض على الرسول بأن </w:t>
      </w:r>
    </w:p>
    <w:p>
      <w:pPr>
        <w:pStyle w:val="BookText"/>
        <w:rPr/>
      </w:pPr>
      <w:r>
        <w:rPr>
          <w:rFonts w:ascii="Amiri" w:hAnsi="Amiri" w:eastAsia="Amiri" w:cs="Amiri"/>
          <w:color w:val="111111"/>
          <w:sz w:val="28"/>
          <w:sz w:val="28"/>
          <w:szCs w:val="28"/>
          <w:rtl w:val="true"/>
          <w:lang w:bidi="ar-SA"/>
        </w:rPr>
        <w:t xml:space="preserve">الزكاة جزية فما الفرق بيننا و بين الكفار؟،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إذا سمع منه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وَيْحَ ثَعْلَبَةَ يَا وَيْحَ ثَعْلَبَة</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 نظير هذه الآيات شاناً الآيات النازلة في قارون بعد بخله عن الزكوة مع أنّ موسى عليه السلام خفّف له في ادائها، و لكنّه لم‌يؤدّها، بل نقل انه أراد ان يتّهمه بالزنا، ثمّ صرف اللّٰه عنه السوء و افتضح قارون و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قٰارُونَ كٰانَ مِنْ قَوْمِ مُوسىٰ فَبَغىٰ عَلَيْهِمْ وَ 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وَ أَحْسِنْ كَمٰا أَحْسَنَ اَللّٰهُ إِلَيْكَ وَ لاٰ تَبْغِ اَلْفَسٰادَ فِي اَلْأَرْضِ إِنَّ اَللّٰهَ لاٰ يُحِبُّ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أُوتِيتُهُ عَلىٰ عِلْمٍ عِنْدِي أَ وَ لَمْ يَعْلَمْ أَنَّ اَللّٰهَ قَدْ أَهْلَكَ مِنْ قَبْلِهِ مِنَ اَلْقُرُونِ مَنْ هُوَ أَشَدُّ مِنْهُ قُوَّةً وَ أَكْثَرُ جَمْعاً وَ لاٰ يُسْئَلُ عَنْ ذُنُوبِهِمُ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وَيْلَكُمْ ثَوٰابُ اَللّٰهِ خَيْرٌ لِمَنْ آمَنَ وَ عَمِلَ صٰالِحاً وَ لاٰ يُلَقّٰاهٰا إِلاَّ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r>
        <w:rPr>
          <w:rFonts w:eastAsia="Amiri" w:cs="Amiri" w:ascii="Amiri" w:hAnsi="Amiri"/>
          <w:color w:val="111111"/>
          <w:sz w:val="28"/>
          <w:szCs w:val="28"/>
          <w:rtl w:val="true"/>
          <w:lang w:bidi="ar-SA"/>
        </w:rPr>
        <w:t>)</w:t>
      </w:r>
      <w:r>
        <w:rPr>
          <w:rStyle w:val="FootnoteAnchor"/>
          <w:rtl w:val="true"/>
        </w:rPr>
        <w:footnoteReference w:id="70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أشارت ثالثاً، إلى أنّ البخل يبرز العداوة و البغضاء في أفواه البخلاء، حتّى أنّهم يبرزون البغض و العداوة للّٰه‌تعالى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تُخْفِي صُدُورُهُمْ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يُخْرِجْ‌ </w:t>
      </w:r>
    </w:p>
    <w:p>
      <w:pPr>
        <w:pStyle w:val="BookText"/>
        <w:rPr/>
      </w:pPr>
      <w:r>
        <w:rPr>
          <w:rFonts w:ascii="Amiri" w:hAnsi="Amiri" w:eastAsia="Amiri" w:cs="Amiri"/>
          <w:color w:val="111111"/>
          <w:sz w:val="28"/>
          <w:sz w:val="28"/>
          <w:szCs w:val="28"/>
          <w:rtl w:val="true"/>
          <w:lang w:bidi="ar-SA"/>
        </w:rPr>
        <w:t>أَضْغٰانَكُمْ‌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يَتَرَبَّصُ بِكُمُ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اشارت رابعاً، إلى ان البخل يجعل الإنسان مغلولاً ممنوعاً عن الانفاقات فكلّما أراد أن يأتى بنفقةٍ يمنعه منها و يستحكم هذه الرذيلة في نفس البخيل يوماً فيوماً حتّى تمنعه عن الانفاق على عياله و اسرته و لوكانوا في عسرةٍ شديدةٍ و كان متمكّناً من الانفاق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كتب التاريخ و السير ذُكر كثيرٌ من امثال هؤلاء البخلاء غير القائمين بما يجب عليهم من الانفاقات و ما يستحبّ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اشارت خامساً، إلى ان البخيل لن‌يفلح ابداً حيث كرّرت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اشارت سادساً، إلى ان البخيل كما يبخل، يأمر بالبخل ايضاً، فهو يأمر بالمنكر فهو الآمر بالمنكر و الناهي عن العروف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 يَأْمُرُونَ اَلنّٰاسَ 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اشارت سابعاً، إلى ان معيشة البخيل ضنك، فهو في عسرة الدنيا حتّى يرد على الآخرة الّتي هي اشدّ عسراً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اشارت ثامناً، إلى كون البخيل منافقاً حيث اطلق اللّٰه تعالى على البخيل هذه اللفظة الذّامّة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اشارت تاسعاً، إلى ان البخيل دائماً يخاف من الفقر، فلذلك الخوف يأتى بالفحشاء و لو بكبائرها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 يَأْمُرُكُمْ بِالْفَحْشٰاءِ‌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تَمْلِكُونَ خَزٰائِنَ رَحْمَةِ رَبِّي إِذاً لَأَمْسَكْتُمْ خَشْيَةَ اَلْإِنْفٰاقِ‌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اشارت عاشراً، إلى ان البخيل يبخل على نفسه لانه مضافاً إلى منع نفسه من الجنّة، يمنع نفسه من الدنيا أيضاً، لانه مبغوض عند الناس حتّى عند عياله و أسرته، لانه لحبّ التكنّز و جمع المال و الثروة يمحق ماله إذا المال يُمحَق بالبخل و بمنع الصدقات الواجبة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يَمْحَقُ اَللّٰهُ اَلرِّبٰا وَ يُرْبِي اَلصَّدَقٰاتِ‌</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فكما ان الربا يمحق المال فكذلك 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يَبْخَلْ فَإِنَّمٰا يَبْخَلُ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اشارت حادى عشراً، إلى اَنّه يكتم ماله و لا يسمح باشتهاره بين الناس ليكون عوناً لمعدمى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يَكْتُمُونَ 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أشارت ثانى عشراً و هو الاهمّ في المقام، و ان كان عند اهل القلوب كفره و نفاقه و بغضه و اظهار عداوته للّٰه‌تعالى أهم امنه ان البخيل يفتضح يوم القيامة لأنّه يؤتىٰ بها و في عنقه طوقٌ ممّا بخل به في دنياه، فما تكنّز به الدنيا يُكوى بها في نار جهنّم و بئس المصير مصيره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يُحْمىٰ عَلَيْهٰا فِي نٰارِ جَهَنَّمَ فَتُكْوىٰ بِهٰا جِبٰاهُهُمْ وَ جُنُوبُهُمْ وَ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يظهر من القرآن، و يظهر من المرويات المعصوميّة أيضاً نكت نشير إلى بعضها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ان البخيل يبتلى بان ينفق فيما يسخط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 مَا مِنْ عَبْدٍ يَمْتَنِعُ مِنْ مَعُونَةِ أَخِيهِ الْمُسْلِمِ وَ السَّعْيِ لَهُ فِي حَاجَتِهِ قُضِيَتْ أَوْ لَمْ تُقْضَ إِلَّا ابْتُلِيَ بِالسَّعْيِ فِي حَاجَةٍ فِيمَا يَأْثَمُ عَلَيْهِ وَ لَا يُؤْجَرُ وَ مَا مِنْ‌</w:t>
      </w:r>
    </w:p>
    <w:p>
      <w:pPr>
        <w:pStyle w:val="BookText"/>
        <w:rPr/>
      </w:pPr>
      <w:r>
        <w:rPr>
          <w:rFonts w:ascii="Amiri" w:hAnsi="Amiri" w:eastAsia="Amiri" w:cs="Amiri"/>
          <w:color w:val="111111"/>
          <w:sz w:val="28"/>
          <w:sz w:val="28"/>
          <w:szCs w:val="28"/>
          <w:rtl w:val="true"/>
          <w:lang w:bidi="ar-SA"/>
        </w:rPr>
        <w:t>عَبْدٍ يَبْخَلُ بِنَفَقَةٍ يُنْفِقُهَا فِيمَا يُرْضِي اللَّهَ إِلَّا ابْتُلِيَ بِأَنْ يُنْفِقُ أَضْعَافَهَا فِيمَا أَسْخَطَ اللَّهَ‌</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ثانياً، انه لايجتمع البخل مع الايمان حيث بينهمابونٌ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مَحَقَ الْإِيمَانَ مَحْقَ الشُّحِّ شَيْ‌ءٌ ثُمَّ قَالَ إِنَّ لِهَذَا الشُّحِّ دَبِيباً كَدَبِيبِ النَّمْلِ وَ شُعَباً كَشُعَبِ الشِّرْكِ‌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ثالثاً، ان الشاب السخى المذنب احبّ إلى اللّٰه من العابد البخيل،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سَخِيٌ مُرَهَّقٌ فِي الذُّنُوبِ أَحَبُّ إِلَى اللَّهِ عَزَّ وَ جَلَّ مِنْ شَيْخٍ عَابِدٍ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رابعاً، ان السخى قريب من اللّٰه و من الناس و من الجنّة و البخيل بعيد من ذلك كلّه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النَّاسِ قَرِيبٌ مِنَ الْجَنَّةِ وَ الْبَخِيلُ بَعِيدٌ مِنَ اللَّهِ بَعِيدٌ مِنَ النَّاسِ قَرِيبٌ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ان لهذه الرذيلة مراتب شدة وضعفاً كما هي ثابتةٌ بأضدادها لما يضادّها، و هي السخاوة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المرتبة الشديدة منها فهى منع الحقوق الواجبة كالزكوة و الخمس و النفقات، فلذلك وردت مستفيضةً ان البخيل حق البخيل من منع ما فرض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بِمَا افْتَرَضَ اللَّهُ عَلَيْهِ‌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المرتبة الوسطى منها ترك النفقات المندوبة و الضيافات المستحبّة و الإقراءات المألوفة و ترك البخيل هذه الأمور و ان كان غير محرّم في نفسه إلّاأنّ الكلام كلّه في تأدية هذه الرذيلة صاحبها إلى موبقاتٍ و مهلكاتٍ لا شك في حرمتها، هذا مضافاً إلى انها في حد ذاتها ابغض عنداللّٰه من كلّ شيء و جامع لمساوى الأخلاق كما اشرنا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المرتبة الضعيفة منها هي ترك الايثار، فهذه المرتبة و ان قلّت في النّاس إلّاأنّ العقل يحكم بحسنها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كايثار المرء زوجته على نفسه عند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بوجوبها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كحين وجوب الجهاد، و ضغط الأعداء على بلاد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لهذه الرذيلة مراتب اُخر باعتباراتٍ اُخر، و بعض تلك المراتب أقبح و أشؤم من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فمنها ان يبخل في ماله و لايرضى ان يُصرَف و يبذل في سبيل اللّٰه أو في نفقة الاخوان و نحو ذلك، بل من البخلاء من يبخل على نفسه فضلاً عن غيره كان قريباً أو بعيداً و كان في واجب أو 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منها ان يبخل في مال غيره ايضا، فيأمر الناس بالبخل، فهو كما يبخل على ما رزقه اللّٰه يبخل على ما في ايدى الناس، فهو لايرضى بأن يَفْعل الخير أو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يَبْخَلُونَ وَ يَأْمُرُونَ اَلنّٰاسَ بِالْبُخْلِ‌</w:t>
      </w:r>
      <w:r>
        <w:rPr>
          <w:rFonts w:eastAsia="Amiri" w:cs="Amiri" w:ascii="Amiri" w:hAnsi="Amiri"/>
          <w:color w:val="111111"/>
          <w:sz w:val="28"/>
          <w:szCs w:val="28"/>
          <w:rtl w:val="true"/>
          <w:lang w:bidi="ar-SA"/>
        </w:rPr>
        <w:t>).</w:t>
      </w:r>
      <w:r>
        <w:rPr>
          <w:rStyle w:val="FootnoteAnchor"/>
          <w:rtl w:val="true"/>
        </w:rPr>
        <w:footnoteReference w:id="70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معنى الشحّ‌، و هو شائع بين الناس، بل كلّ بخيل شحيح لانه لاينفق و لايرضى بأن ينفق، بل يأمر بترك الانفاق</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بخيلاً على صرف الناس اموالهم في معيشتهم، فلو رأى ان أحداً ينفق على نفسه و عياله و لا يبخل عليهما ينزعج و يشتغل قلبه عليه و ينهاه عن التوسّع في الرزق، فالبخيل و الشحيح و اللئيم بمعنى واحد من حيث المعنى و يفترق كلّ الآخر بحسب المرتبة ضعفاً و شدة، فالمرتبة الضعيفة تسمّى باسم البخل و المرتبة الوسطى تسمّى باسم الشحّ و المرتبة الشديدة باسم اللؤم، كما ان السخاء و الجود و الكرم كذلك، و الفارق بين الثلاثة التشكيك و الشدة و الضعف، فالسخى من يحبّ ان يبذل ممّا رزقه اللّٰه، و الجواد من يحبّ ان يبذل غيره أيضاً ممّا رزقه اللّٰه، و يأمر بذلك و يرغّب فيه، و الكريم من يحبّ ان يكون الناس يبذلون مما في ايديهم فيما يحبّه اللّٰه، كما هو يبذل كذلك و يحبّ ان يكون الناس في سعة كما يحبّ و يأمر بذلك و ينهى عن ضدّه، فيحب للناس ما يحبّ لنفسه و يكره للناس ما يكره لنفسه، فالبخيل ضد السخى، و الشحيح ضد الجواد و اللئيم ضد الكريم و في الختام يجب ان نشير إلى أمر هامٍّ لابّد في المقام من التنبيه عليه و هو أنّ المتراءى من سيرة بعض الناس من البخل في اداء الصدقات الواجبة كالخمس و الزكاة والتوّسع في البذل في المندوبات كاقاقة مأتم الحسين عليه السلام و تجهيز العرس للمعدمين و نحوهما، ليس إلّامن مكائد الشيطان و شبكاته، حيث أن لاقيمة للمندوب مع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فالبخيل حق البخيل من ترك ما افترض اللّٰه عليه و هذا الّذي يتراءى منهم ليس الا رياء و هو شرك خفى و إن لم‌يلتفتوا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 اَلْأَذىٰ كَالَّذِي يُنْفِقُ مٰالَهُ رِئٰاءَ اَلنّٰاسِ وَ لاٰ يُؤْمِنُ بِاللّٰهِ وَ اَلْيَوْمِ اَلْآخِرِ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179" w:name="pg18707_240583"/>
    </w:p>
    <w:p>
      <w:pPr>
        <w:pStyle w:val="Heading4"/>
        <w:numPr>
          <w:ilvl w:val="3"/>
          <w:numId w:val="1"/>
        </w:numPr>
        <w:rPr/>
      </w:pPr>
      <w:bookmarkStart w:id="180" w:name="__RefHeading___Toc13059778_1280447820"/>
      <w:bookmarkStart w:id="181" w:name="_Toc59"/>
      <w:bookmarkEnd w:id="179"/>
      <w:bookmarkEnd w:id="180"/>
      <w:r>
        <w:rPr>
          <w:rtl w:val="true"/>
        </w:rPr>
        <w:t>رواياتٌ في البخل</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الْخَلَفُ مِنَ اللَّهِ عَزَّ وَ جَلَّ حَقّاً فَالْبُخْلُ لِمَا ذَا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أَقَلُّ النَّاسِ رَاحَةً الْبَخِيلُ وَ أَبْخَلُ النَّاسِ مَنْ بَخِلَ بِمَا افْتَرَضَ اللَّهُ عَلَيْهِ‌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يَبْخَلُ بِالدُّنْيَا وَ هِيَ مُقْبِلَةٌ عَلَيْهِ أَوْ يَبْخَلُ بِهَا وَ هِيَ مُدْبِرَةٌ عَنْهُ فَلَا الْإِنْفَاقُ مَعَ الْإِقْبَالِ يَضُرُّهُ وَ لَا الْإِمْسَاك مَعَ الْإِدْبَارِ يَنْفَعُهُ‌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الحسن بن الحسن، عن امّه فاطمة بنت الحسين عن ابيها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صَلَاحَ أَوَّلِ هَذِهِ الْأُمَّةِ بِالزُّهْدِ وَ الْيَقِينِ وَ هَلَاك آخِرِهَا بِالشُّحِّ وَ الْأَمَلِ‌</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بِأَنْ يَتَمَنَّى لِلنَّاسِ الْغِنَى الْبُخَلَاءُ لِأَنَّ النَّاسَ‌ </w:t>
      </w:r>
    </w:p>
    <w:p>
      <w:pPr>
        <w:pStyle w:val="BookText"/>
        <w:rPr/>
      </w:pPr>
      <w:r>
        <w:rPr>
          <w:rFonts w:ascii="Amiri" w:hAnsi="Amiri" w:eastAsia="Amiri" w:cs="Amiri"/>
          <w:color w:val="111111"/>
          <w:sz w:val="28"/>
          <w:sz w:val="28"/>
          <w:szCs w:val="28"/>
          <w:rtl w:val="true"/>
          <w:lang w:bidi="ar-SA"/>
        </w:rPr>
        <w:t>إِذَا اسْتَغْنَوْا كَفُّوا عَنْ أَمْوَالِهِمْ وَ إِنَّ أَحَقَّ النَّاسِ بِأَنْ يَتَمَنَّى لِلنَّاسِ الصَّلَاحَ أَهْلُ الْعُيُوبِ لِأَنَّ النَّاسَ إِذَا صَلَحُوا كَفُّوا عَنْ تَتَبُّعِ عُيُوبِهِمْ وَ إِنَّ أَحَقَّ النَّاسِ بِأَنْ يَتَمَنَّى لِلنَّاسِ الْحِلْمَ أَهْلُ السَّفَهِ الَّذِينَ يَحْتَاجُونَ أَنْ يُعْفَى عَنْ سَفَهِهِمْ فَأَصْبَحَ أَهْلُ الْبُخْلِ يَتَمَنَّوْنَ فَقْرَ النَّاسِ وَ أَصْبَحَ أَهْلُ الْعُيُوبِ يَتَمَنَّوْنَ مَعَايِبَ النَّاسِ وَ أَصْبَحَ أَهْلُ السَّفَهِ يَتَمَنَّوْنَ سَفَهَ النَّاسِ وَ فِي الْفَقْرِ الْحَاجَةُ إِلَى الْبَخِيلِ وَ فِي الْفَسَادِ طَلَبُ عَوْرَةِ أَهْلِ الْعُيُوبِ وَ فِي السَّفَهِ الْمُكَافَاةُ بِالذُّنُوبِ‌</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خبر مناهي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حَرَّمْتُ الْجَنَّةَ عَلَى الْمَنَّانِ وَ الْبَخِيلِ وَ الْقَتَّاتِ‌</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 يَطُوفُ مِنْ أَوَّلِ اللَّيْلِ إِلَى الصَّبَاحِ وَ هُوَ يَقُولُ اللَّهُمَ قِنِي شُحَّ نَفْسِي فَقُلْتُ جُعِلْتُ فِدَاك مَا سَمِعْتُك تَدْعُو بِغَيْرِ هَذَا الدُّعَاءِ قَالَ وَ أَيُّ شَيْ‌ءٍ أَشَدُّ مِنْ شُحِّ النَّفْسِ إِنَّ اللَّهَ يَقُولُ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عن ابيه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مَحَقَ الْإِيمَانَ مَحْقَ الشُّحِ شَيْ‌ءٌ ثُمَّ قَالَ إِنَّ لِهَذَا الشُّحِّ دَبِيباً كَدَبِيبِ النَّمْلِ وَ شُعَباً كَشُعَبِ الشِّرْكِ‌</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خَصْلَتَانِ لَا تَجْتَمِعَانِ فِي مُسْلِمٍ‌ </w:t>
      </w:r>
    </w:p>
    <w:p>
      <w:pPr>
        <w:pStyle w:val="BookText"/>
        <w:rPr/>
      </w:pP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 ثَلَاثٌ شُحٌّ مُطَاعٌ وَ هَوًى مُتَّبَعٌ وَ إِعْجَابُ الْمَرْءِ بِنَفْسِهِ‌</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عن ابيه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عن ابيه عليه السلام أَنَّ عَلِيّاً ع سَمِعَ رَجُلًا يَقُولُ الشَّحِيحُ أَعْذَرُ مِنَ الظَّالِمِ فَقَالَ كَذَبْتَ إِنَّ الظَّالِمَ يَتُوبُ وَ يَسْتَغْفِرُ اللَّهَ وَ يَرُدُّ الظُّلَامَةَ عَلَى أَهْلِهَا وَ الشَّحِيحُ إِذَا شَحَّ مَنَعَ الزَّكَاةَوَ الصَّدَقَةَ وَ صِلَةَ الرَّحِمِ وَ إِقْرَاءَ الضَّيْفِ وَ النَّفَقَةَ فِي سَبِيلِ اللَّهِ وَ أَبْوَابَ الْبِرِّ وَ حَرَامٌ عَلَى الْجَنَّةِ أَنْ يَدْخُلَهَا شَحِيحٌ‌</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جعفر، عن ابيه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السَّخَاءُ شَجَرَةٌ فِي الْجَنَّةِ أَغْصَانُهَا فِي الدُّنْيَا مَنْ تَعَلَّقَ بِغُصْنٍ مِنْهَا قَادَهُ ذَلِك الْغُصْنُ إِلَى الْجَنَّةِ وَ الْبُخْلُ شَجَرَةٌ فِي النَّارِ أَغْصَانُهَا فِي الدُّنْيَا مَنْ تَعَلَّقَ بِغُصْنٍ مِنْهَا قَادَهُ ذَلِك الْغُصْنُ إِلَى النَّارِ</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الشُّحَ فَإِنَّمَا هَلَك مَنْ كَانَ قَبْلَكُمْ بِالشُّحِّ أَمَرَهُمْ بِالْكَذِبِ فَكَذَبُوا وَ أَمَرَهُمْ بِالظُّلْمِ فَظَلَمُوا وَ أَمَرَهُمْ بِالْقَطِيعَةِ فَقَطَعُوا</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الْفُحْشَ فَإِنَّ اللَّهَ عَزَّ وَ جَلَّ لَا يُحِبُّ الْفَاحِشَ الْمُتَفَحِّشَ وَ إِيَّاكُمْ وَ الظُّلْمَ فَإِنَّ الظُّلْمَ عِنْدَ اللَّهِ هُوَ الظُّلُمَاتُ يَوْمَ الْقِيَامَةِ وَ إِيَّاكُمْ وَ الشُّحَّ فَإِنَّهُ دَعَا الَّذِينَ مِنْ قَبْلِكُمْ حَتَّى سَفَكُوا دِمَاءَهُمْ وَ دَعَاهُمْ حَتَّى قَطَّعُوا أَرْحَامَهُمْ وَ دَعَاهُمْ حَتَّى انْتَهَكُوا وَ اسْتَحَلُّوا مَحَارِمَهُمْ‌</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على بن راشد رفعه إلى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هُنَ كَمَا أَقُولُ لَيْسَتْ لِبَخِيلٍ رَاحَةٌ وَ لَا لِحَسُودٍ لَذَّةٌ وَ لَا لِمُلُوك وَفَاءٌ وَ لَا لِكَذَّابٍ مُرُوَّةٌ وَ لَا يَسُودُ سَفِيهٌ‌</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ذُو الْكِبْرِ فِي الثَّنَاءِ الْحَسَنِ وَ لَا الْخَبُّ فِي كَثْرَةِ الصَّدِيقِ وَ لَا السَّيِّئُ الْأَدَبِ فِي الشَّرَفِ وَ لَا الْبَخِيلُ فِي صِلَةِ الرَّحِمِ‌</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الحسين بن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 فَقَالَ سَيَأْتِي عَلَى النَّاسِ زَمَانٌ عَضُوضٌ يَعَضُّ الْمُؤْمِنُ عَلَى مَا فِي يَدِهِ وَ لَمْ يُؤْمَرْ بِذَلِك قَالَ اللَّهُ تَعَالَى وَ لا تَنْسَوُا الْفَضْلَ بَيْنَكُمْ إِنَّ اللَّهَ بِما تَعْمَلُونَ بَصِيرٌ</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سَأَلَ عَلِيٌّ ع ابْنَهُ الْحَسَنَ ع أَنْ قَالَ لَهُ مَا الشُّحُ قَالَ أَنْ تَرَى مَا فِي يَدَيْك شَرَفاً وَ مَا أَنْفَقْتَ تَلَفًا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بِمَا افْتَرَضَ اللَّهُ عَلَيْهِ‌</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عَلِيِّ بْنِ الْحُسَيْنِ عَنْ أَبِيهِ عَنْ جَدِّهِ ع قَالَ قَالَ رَسُولُ اللَّهِ ص الْبَخِيلُ حَقّاً مَنْ ذُكِرْتُ عِنْدَهُ فَلَمْ يُصَلِّ عَلَيَّ‌</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أَ تَدْرِي مَنِ الشَّحِيحُ فَقُلْتُ هُوَ الْبَخِيلُ فَقَالَ الشَّحِيحُ أَشَدُّ مِنَ الْبَخِيلِ إِنَّ الْبَخِيلَ يَبْخَلُ بِمَا فِي يَدَيْهِ وَ إِنَّ الشَّحِيحَ يَشُحُّ بِمَا فِي أَيْدِي النَّاسِ وَ عَلَى مَا فِي يَدَيْهِ حَتَّى لَا يَرَى فِي أَيْدِي النَّاسِ شَيْئاً إِلَّا تَمَنَّى أَنْ يَكُونَ لَهُ بِالْحِلِّ وَ الْحَرَامِ وَ لَا يَشْبَعُ وَ لَا يَقْنَعُ بِمَا رَزَقَهُ اللَّهُ تَعَالَى</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رَسُولُ اللَّهِ ص لَيْسَ الْبَخِيلُ مَنْ يُؤَدِّي أَوِ الَّذِي يُؤَدِّي الزَّكَاةَ الْمَفْرُوضَةَ مِنْ مَالِهِ وَ يُعْطِي النَّائِبَةَ فِي قَوْمِهِ وَ إِنَّمَا الْبَخِيلُ حَقُّ الْبَخِيلِ الَّذِي يَمْنَعُ الزَّكَاةَ الْمَفْرُوضَةَ فِي مَالِهِ وَ يَمْنَعُ النَّائِبَةَ فِي قَوْمِهِ وَ هُوَ فِيمَا سِوَى ذَلِك يَبْذُرُ</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الرَّجُلِ فَلَا تَحَرَّجْ أَنْ تَقُولَ إِنَّهُ فِي جَهَنَّمَ الْجَفَاءُ وَ الْجُبْنُ وَ الْبُخْلُ وَ ثَلَاثٌ إِذَا كُنَّ فِي الْمَرْأَةِ فَلَا تَحَرَّجْ أَنْ تَقُولَ إِنَّهَا فِي جَهَنَّمَ الْبَذَاءُ وَ الْخُيَلَاءُ وَ الْفَخْرُ</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شِيعَتِنَا فَلَا يَكُونُ فِيهِمْ ثَلَاثَةُ أَشْيَاءَ لَا يَكُونَ فِيهِمْ‌ </w:t>
      </w:r>
    </w:p>
    <w:p>
      <w:pPr>
        <w:pStyle w:val="BookText"/>
        <w:rPr/>
      </w:pPr>
      <w:r>
        <w:rPr>
          <w:rFonts w:ascii="Amiri" w:hAnsi="Amiri" w:eastAsia="Amiri" w:cs="Amiri"/>
          <w:color w:val="111111"/>
          <w:sz w:val="28"/>
          <w:sz w:val="28"/>
          <w:szCs w:val="28"/>
          <w:rtl w:val="true"/>
          <w:lang w:bidi="ar-SA"/>
        </w:rPr>
        <w:t>مَنْ يَسْأَلُ بِكَفِّهِ وَ لَا يَكُونُ فِيهِمْ بَخِيلٌ وَ لَا يَكُونُ فِيهِمْ مَنْ يُؤْتَى فِي دُبُرِهِ‌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يَقُولُ اللَّهُ تَعَالَى الْمَعْرُوفُ هَدِيَّةٌ مِنِّي إِلَى عَبْدِيَ الْمُؤْمِنِ فَإِنْ قَبِلَهَا مِنِّي فَبِرَحْمَتِي وَ مِنِّي وَ إِنْ رَدَّهَا عَلَيَّ فَبِذَنْبِهِ حَرَمَهَا وَ مِنْهُ لَا مِنِّي وَ أَيُّمَا عَبْدٍ خَلَقْتُهُ فَهَدَيْتُهُ إِلَى الْإِيمَانِ وَ حَسَّنْتُ خُلُقَهُ وَ لَمْ أَبْتَلِهِ بِالْبُخْلِ فَإِنِّي أُرِيدُ بِهِ خَيْراً</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خِيَارُكُمْ سُمَحَاؤُكُمْ وَ شِرَارُكُمْ بُخَلَاؤُكُمْ وَ مِنْ خَالِصِ الْإِيمَانِ الْبِرُّ بِالْإِخْوَانِ وَ السَّعْيُ فِي حَوَائِجِهِمْ‌</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سَخِيٌ مُرَهَّقٌ فِي الذُّنُوبِ أَحَبُّ إِلَى اللَّهِ عَزَّ وَ جَلَّ مِنْ شَيْخٍ عَابِدٍ بَخِيلٍ‌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النَّبِيُّ ص مَنْ أَدَّى مَا افْتَرَضَ اللَّهُ عَلَيْهِ فَهُوَ أَسْخَى النَّاس</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حَسْبُ الْبَخِيلِ مِنْ بُخْلِهِ سُوءُ الظَّنِّ بِرَبِّهِ مَنْ أَيْقَنَ بِالْخَلَفِ جَادَ بِالْعَطِيَّةِ‌</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لِمَسَاوِئِ الْعُيُوبِ وَ هُوَ زِمَامٌ يُقَادُ بِهِ إِلَى كُلِّ سُوءٍ‌</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 إِنِّي لَأَسْتَحْيِي مِنْ رَبِّي أَنْ أَرَى الْأَخَ مِنْ إِخْوَانِي فَأَسْأَلَ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أَبْخَلَ عَلَيْهِ بِالدِّينَارِ وَ الدِّرْهَمِ فَإِذَا كَانَ يَوْمُ الْقِيَامَةِ قِيلَ لِي لَوْ كَانَتِ الْجَنَّةُ لَك لَكُنْتَ بِهَا أَبْخَلَ وَ أَبْخَلَ وَ أَبْخَلَ‌</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الثَّالِثُ ع الْحَسَدُ مَاحِقُ الْحَسَنَاتِ وَ الزَّهْوُ جَالِبُ الْمَقْتِ وَ الْعُجْبُ صَارِفٌ عَنْ طَلَبِ الْعِلْمِ دَاعٍ إِلَى الغَمْطِ وَ الْجَهْلِ وَ الْبُخْلُ أَذَمُّ الْأَخْلَاقِ وَ الطَّمَعُ سَجِيَّةٌ سَيِّئَةٌ‌</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جِلْبَابُ الْمَسْكَنَةِ‌</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بَرِئَ مِنْ ثَلَاثَةٍ نَالَ ثَلَاثَةً مَنْ بَرِئَ مِنَ الشَّرِّ نَالَ الْعِزَّ وَ مَنْ بَرِئَ مِنَ الْكِبْرِ نَالَ الْكَرَامَةَ وَ مَنْ بَرِئَ مِنَ الْبُخْلِ نَالَ الشَّرَفَ‌</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الْبُخْلَ فَإِنَّهَا عَاهَةٌ لَا تَكُونُ فِي حُرٍّ وَ لَا مُؤْمِنٍ إِنَّهَا خِلَافُ الْإِيمَان</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يُمَزِّقُ الْعِرْضَ‌</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الْبَخِيلِ يُقْسِي الْقَلْبَ‌</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الَّذِي اسْتَعْجَلَ الْفَقْرَ الَّذِي مِنْهُ هَرَبَ وَ فَاتَهُ الْغِنَى الَّذِي إِيَّاهُ طَلَبَ يَعِيشُ فِي الدُّنْيَا عَيْشَ الْفُقَرَاءِ وَ يُحَاسَبُ فِي الآْخِرَةِ حِسَابَ الْأَغْنِيَاءِ‌</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حَاجَتُك إِلَى الْبَخِيلِ أَبْرَدُ مِنَ الزَّمْهَرِيرِ</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أَبْعَدُكُمْ بِي شَبَهاً الْبَخِيلُ الْبَذِيُّ الْفَاحِشُ‌</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الْعِلَلِ آيَةُ الْبُخْلِ‌</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عن آبائه عليهم السلام عن النّبىّ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النَّارُ يَوْمَ الْقِيَامَةِ ثَلَاثَةً أَمِيراً وَ قَارِئاً وَ ذَا ثَرْوَةٍ مِنَ الْمَالِ فَتَقُولُ لِلْأَمِيرِ يَا مَنْ وَهَبَ اللَّهُ لَهُ سُلْطَاناً فَلَمْ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فَتَزْدَرِدُهُ كَمَا يَزْدَرِدُ الطَّيْرُ حَبَّ السِّمْسِمِ وَ تَقُولُ لِلْقَارِئِ يَا مَنْ تَزَيَّنَ لِلنَّاسِ وَ بَارَزَ اللَّهَ بِالْمَعَاصِي فَتَزْدَرِدُهُ وَ تَقُولُ لِلْغَنِيِ يَا مَنْ وَهَبَهُ اللَّهُ دُنْيَا كَثِيرَةً وَاسِعَةً فَيْضاً وَ سَأَلَهُ الْحَقِيرَ الْيَسِيرَ قَرْضاً فَأَبَى إِلَّا بُخْلًا فَتَزْدَرِدُهُ‌</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مِنَ الدُّعَاءِ وَ إِنَّ أَبْخَلَ النَّاسِ مَنْ بَخِلَ بِالسَّلَامِ‌</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 بَعَثَ إِلَى رَجُلٍ بِخَمْسَةِ أَوْسَاقٍ مِنْ تَمْرِ المعينعة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نُسْخَةٍ أُخْرَى البقيعة وَ كَانَ الرَّجُلُ مِمَّنْ يُرْجَى نَوَافِلُهُ وَ يُؤَمَّلُ تائله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رِفْدُهُ وَ كَانَ لَا يَسْأَلُ عَلِيّاً وَ لَا غَيْرَهُ شَيْئاً فَقَالَ رَجُلٌ لِأَمِيرِ الْمُؤْمِنِينَ ع وَ اللَّهِ مَا سَأَلَك فُلَانٌ وَ لَقَدْ كَانَ يُجْزِيهِ مِنَ الْخَمْسَةِ الْأَوْسَاقِ وَسْقٌ وَاحِدٌ فَقَالَ لَهُ أَمِيرُ الْمُؤْمِنِينَ ع لَا أَكْثَرَ اللَّهُ فِي الْمُؤْمِنِينَ ضَرْبَك أُعْطِي أَنَا وَ تَبْخَلُ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أُعْطِ الَّذِي يَرْجُونِّي إِلَّا مِنْ بَعْدِ الْمَسْأَلَةِ ثُمَّ أَعْطَيْتُهُ مِنْ بَعْدِ الْمَسْأَلَةِفَلَمْ أُعْطِهِ ثَمَنَ مَا أَخَذْتُ مِنْهُ‌</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بالموجود سوء ظنّ بالمعبود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بماله ذلّ‌، و من بخل بدينه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بالبخل تكثر المسبّة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خازن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يذلّ مصاحبه، و يعزّ مجانبه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يبخل على نفسه باليسير، و يسمح لوارثه بكلّها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يسمح من عرضه باكثر ممّا امسك من عرضه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لبخيل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ابخل النّاس من بخل على نفسه بماله و خلّفه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باخراج ما افترضه اللّٰه سبحانه من الاموال، اقبح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سخاء النّفس عمّا في ايدى النّاس، لاًفضل من سخاء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متحجّج بالمعاذير و التعاليل</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لجابر بن عبداللّٰه الانصارى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قِوَامُ الدِّينِ وَ الدُّنْيَا بِأَرْبَعَةٍ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 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أَرْبَعاً وَ أَرْبَعاً لَا يَضُرُّك مَا عَمِلْتَ مَعَهُنَّ إِنَّ أَغْنَى الْغِنَى الْعَقْلُ وَ أَكْبَرَ الْفَقْرِ الْحُمْقُ وَ أَوْحَشَ الْوَحْشَةِ الْعُجْبُ وَ أَكْرَمَ الْحَسَبِ حُسْنُ الْخُلُقِ يَا بُنَيَّ إِيَّاك وَ مُصَادَقَةَ الْأَحْمَقِ فَإِنَّهُ يُرِيدُ أَنْ يَنْفَعَك فَيَضُرُّك وَ إِيَّاك وَ مُصَادَقَةَ‌ </w:t>
      </w:r>
    </w:p>
    <w:p>
      <w:pPr>
        <w:pStyle w:val="BookText"/>
        <w:rPr/>
      </w:pPr>
      <w:r>
        <w:rPr>
          <w:rFonts w:ascii="Amiri" w:hAnsi="Amiri" w:eastAsia="Amiri" w:cs="Amiri"/>
          <w:color w:val="111111"/>
          <w:sz w:val="28"/>
          <w:sz w:val="28"/>
          <w:szCs w:val="28"/>
          <w:rtl w:val="true"/>
          <w:lang w:bidi="ar-SA"/>
        </w:rPr>
        <w:t>الْبَخِيلِ فَإِنَّهُ يَقْعُدُ عَنْك أَحْوَجَ مَا تَكُونُ إلَيْه</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تُدْخِلَنَّ فِي مَشُورَتِك بَخِيلًا يَعْدِلُ بِك عَنِ الْفَضْلِ وَ يَعِدُك الْفَقْر</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أَنَّهُ لَا يَنْبَغِي أَنْ يَكُونَ الْوَالِي عَلَى الْفُرُوجِ وَ الدِّمَاءِ وَ الْمَغَانِمِ وَ الْأَحْكَامِ وَ إِمَامَةِ الْمُسْلِمِينَ الْبَخِيلُ فَتَكُونَ فِي أَمْوَالِهِمْ نَهْمَتُه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8707_240595"/>
      <w:bookmarkStart w:id="183" w:name="pg18707_240595"/>
      <w:bookmarkEnd w:id="183"/>
    </w:p>
    <w:p>
      <w:pPr>
        <w:pStyle w:val="Heading2"/>
        <w:numPr>
          <w:ilvl w:val="1"/>
          <w:numId w:val="1"/>
        </w:numPr>
        <w:rPr/>
      </w:pPr>
      <w:bookmarkStart w:id="184" w:name="pg18707_240595"/>
      <w:bookmarkStart w:id="185" w:name="__RefHeading___Toc13059780_1280447820"/>
      <w:bookmarkStart w:id="186" w:name="_Toc60"/>
      <w:bookmarkEnd w:id="184"/>
      <w:bookmarkEnd w:id="185"/>
      <w:r>
        <w:rPr>
          <w:rtl w:val="true"/>
        </w:rPr>
        <w:t>الفصل العشرون</w:t>
      </w:r>
      <w:bookmarkEnd w:id="186"/>
    </w:p>
    <w:p>
      <w:pPr>
        <w:pStyle w:val="Heading3"/>
        <w:numPr>
          <w:ilvl w:val="2"/>
          <w:numId w:val="1"/>
        </w:numPr>
        <w:rPr/>
      </w:pPr>
      <w:bookmarkStart w:id="187" w:name="__RefHeading___Toc13059782_1280447820"/>
      <w:bookmarkStart w:id="188" w:name="_Toc61"/>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الفضيلة الحادية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8707_240597"/>
      <w:bookmarkStart w:id="190" w:name="pg18707_240597"/>
      <w:bookmarkEnd w:id="190"/>
    </w:p>
    <w:p>
      <w:pPr>
        <w:pStyle w:val="Heading3"/>
        <w:numPr>
          <w:ilvl w:val="2"/>
          <w:numId w:val="1"/>
        </w:numPr>
        <w:rPr/>
      </w:pPr>
      <w:bookmarkStart w:id="191" w:name="pg18707_240597"/>
      <w:bookmarkStart w:id="192" w:name="__RefHeading___Toc13059784_1280447820"/>
      <w:bookmarkStart w:id="193" w:name="_Toc62"/>
      <w:bookmarkEnd w:id="191"/>
      <w:bookmarkEnd w:id="192"/>
      <w:r>
        <w:rPr>
          <w:rtl w:val="true"/>
        </w:rPr>
        <w:t>الفضيلة الواحدة و العشرون</w:t>
      </w:r>
      <w:r>
        <w:rPr>
          <w:rtl w:val="true"/>
        </w:rPr>
        <w:t xml:space="preserve">: </w:t>
      </w:r>
      <w:r>
        <w:rPr>
          <w:rtl w:val="true"/>
        </w:rPr>
        <w:t>النّصيحة</w:t>
      </w:r>
      <w:bookmarkEnd w:id="193"/>
    </w:p>
    <w:p>
      <w:pPr>
        <w:pStyle w:val="Heading4"/>
        <w:numPr>
          <w:ilvl w:val="3"/>
          <w:numId w:val="1"/>
        </w:numPr>
        <w:rPr/>
      </w:pPr>
      <w:bookmarkStart w:id="194" w:name="__RefHeading___Toc13059786_1280447820"/>
      <w:bookmarkStart w:id="195" w:name="_Toc63"/>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هي حبّ الخير و النعمة للغير عن ملكة، فالناصح يحبّ بقاء الخير لغيره كما أنّه يحبّ حصوله له إن لم يكن متوفّراً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الايمان بل دليل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روايات بلغت حدّ الاستفاضة عن أئمّة اهل البيت عليهم السلام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الْإِيمَانُ إِلَّا الْحُبُ وَ الْبُغْض‌؟</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76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الاهتمام بامور المسلمين، فرع حبّ الخيرات و النعمات لهم عن ملكة، بل لا معنى للحبّ الا كونه عن ملكة و لو ملكة ضعيفة و ما اشتهر بين الناس من ابياتٍ‌ </w:t>
      </w:r>
    </w:p>
    <w:p>
      <w:pPr>
        <w:pStyle w:val="BookText"/>
        <w:rPr/>
      </w:pPr>
      <w:r>
        <w:rPr>
          <w:rFonts w:ascii="Amiri" w:hAnsi="Amiri" w:eastAsia="Amiri" w:cs="Amiri"/>
          <w:color w:val="111111"/>
          <w:sz w:val="28"/>
          <w:sz w:val="28"/>
          <w:szCs w:val="28"/>
          <w:rtl w:val="true"/>
          <w:lang w:bidi="ar-SA"/>
        </w:rPr>
        <w:t>للشيخ الاريب السعدى الشيرازى مأخوذٌ من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بنى آدم اعضاء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آفرينش ز يك گوهرند</w:t>
      </w:r>
    </w:p>
    <w:p>
      <w:pPr>
        <w:pStyle w:val="BookText"/>
        <w:rPr/>
      </w:pPr>
      <w:r>
        <w:rPr>
          <w:rFonts w:ascii="IRNazanin" w:hAnsi="IRNazanin" w:eastAsia="IRNazanin"/>
          <w:color w:val="111111"/>
          <w:sz w:val="28"/>
          <w:sz w:val="28"/>
          <w:szCs w:val="28"/>
          <w:rtl w:val="true"/>
          <w:lang w:bidi="fa-IR"/>
        </w:rPr>
        <w:t xml:space="preserve">چو عضوى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كز محنت ديگران بى غمى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نشايد كه نامت نهند آدمى</w:t>
      </w:r>
    </w:p>
    <w:p>
      <w:pPr>
        <w:pStyle w:val="BookText"/>
        <w:rPr/>
      </w:pPr>
      <w:r>
        <w:rPr>
          <w:rFonts w:ascii="Amiri" w:hAnsi="Amiri" w:eastAsia="Amiri" w:cs="Amiri"/>
          <w:color w:val="111111"/>
          <w:sz w:val="28"/>
          <w:sz w:val="28"/>
          <w:szCs w:val="28"/>
          <w:rtl w:val="true"/>
          <w:lang w:bidi="ar-SA"/>
        </w:rPr>
        <w:t>و لا يختصّ النصح بالمسلمين و للمسلمين فقط، بل يعمّ المسلمين و غيرهم لكافّة النّاس كما أنشأه الشيخ السعدى في أبياته نعم ان المسلمين اولى به ناصحاً و منصوحاً، و إلّافالبرّ و الاحسان عن ملكة، من الفضائل فهى حسنة كما ان ما ينشأ منها من فعل الخيرات و الحسنات حسن، من غير فرق بين المسلمين و بين غيرهم، بل من غير فرق بين الإنسان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ان القرآن رغّب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 وَ تُقْسِطُوا إِلَيْهِمْ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 بالكفار، ثمّ اشار إلى ان البر بالمحارب ليس ببرّ و إلّافما يصدق عليه عنوان البرّ فهو حسنٌ عقلاً و شرعاً، و قد اشارت إليه آيات كثيرة مشيرةً إلى أنّ القتال من الطاف الحقّ تعالى الخفيّة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اَلْكُفْرِ إِنَّهُمْ لاٰ أَيْمٰانَ لَهُمْ‌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بل يظهر من القرآن انّ السّرّ في وضع القصاص ليس إلّاتوقّف المجتمع و حياته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مع ذلك كلّه أمر اولياء الدم بالعفو عن الجانى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قد فسّرها بعض اهل القلوب بان جزاء سيّئة سيّئة، و المؤمن لايفعل ما هو السيّئة و لا تليق به، بل يعفو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للنصيحة اقسام، بعضها من مقولة الجوانح و بعضها من مقولة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مصطلحٍ أسّسناه في هذا الكتاب، بعضها من مقولة الأخلاق و بعضها من مقولة الاخلاقيات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بعضها من مقولة الفضائل و بعضها من مقولة الاعمال الصالحة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يكون من قبيل الفضائل مرتبطاً بالقلب ذاصلةٍ به ان تحبّ لغيرك ما تحبّ لنفسك و ان تكره له ما تكره لها، و قد استفاضت الروايات في ذلك، بل في بعضها أنّ هذه الفضيلة من دلائل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الكلينى رضوان اللّٰه تعالى عليه، مضافاً إلى ما نقل من تلك الروايات في أبواب متفرقة خصّ بها باباً، و أورد فيه ستة عشر رواية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عبداللّٰه عليه السلام عن الحبّ و البغض، امن الايمان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الايمان الا الحبّ و البغض،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لِأَصْحَابِهِ أَيُّ عُرَى الْإِيمَانِ أَوْثَقُ فَقَالُوا اللَّهُ وَ رَسُولُهُ أَعْلَمُ وَ قَالَ بَعْضُهُمُ الصَّلَاةُ وَ قَالَ بَعْضُهُمُ الزَّكَاةُ وَ قَالَ بَعْضُهُمُ الصِّيَامُ وَ قَالَ بَعْضُهُمُ الْحَجُ‌</w:t>
      </w:r>
    </w:p>
    <w:p>
      <w:pPr>
        <w:pStyle w:val="BookText"/>
        <w:rPr/>
      </w:pPr>
      <w:r>
        <w:rPr>
          <w:rFonts w:ascii="Amiri" w:hAnsi="Amiri" w:eastAsia="Amiri" w:cs="Amiri"/>
          <w:color w:val="111111"/>
          <w:sz w:val="28"/>
          <w:sz w:val="28"/>
          <w:szCs w:val="28"/>
          <w:rtl w:val="true"/>
          <w:lang w:bidi="ar-SA"/>
        </w:rPr>
        <w:t>وَ الْعُمْرَةُ وَ قَالَ بَعْضُهُمُ الْجِهَادُ فَقَالَ رَسُولُ اللَّهِ ص لِكُلِّ مَا قُلْتُمْ فَضْلٌ وَ لَيْسَ بِهِ وَ لَكِنْ 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يكون من قبيل الاعمال الصالحة فهو كثير، نظير الدفاع عن نفسه و ماله و عرضه و حريمه و الاهتمام بامور أسرته و ادخال السرور عليهم و قضاء حوائجهم و السعى في رفع مشاكلهم بأىّ طريقٍ أمكن، و رفع الكرب عنهم و القيام بما يجب عليه </w:t>
      </w:r>
    </w:p>
    <w:p>
      <w:pPr>
        <w:pStyle w:val="BookText"/>
        <w:rPr/>
      </w:pPr>
      <w:r>
        <w:rPr>
          <w:rFonts w:ascii="Amiri" w:hAnsi="Amiri" w:eastAsia="Amiri" w:cs="Amiri"/>
          <w:color w:val="111111"/>
          <w:sz w:val="28"/>
          <w:sz w:val="28"/>
          <w:szCs w:val="28"/>
          <w:rtl w:val="true"/>
          <w:lang w:bidi="ar-SA"/>
        </w:rPr>
        <w:t>و عليهم كتعليمهم الشرائع و السنن و امرهم بالمعروف و نهيهم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أهمّ مواردها و صاحب الكافي قدس سره روى في ذلك ما يربو على خمسماة روايةٍ و نحن نذيل البحث ببعض تلك الروايات بعونه تعالى، إلّاانه لا بأس بنا لو أوردنا هيهنا روايةً تتضمّن جلائل النكات مستدلاً بها على ما أسلفنا من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مُعَلَّى بْنِ خُنَيْسٍ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حَقُ الْمُسْلِمِ عَلَى الْمُسْلِمِ قَالَ لَهُ سَبْعُ حُقُوقٍ وَاجِبَاتٍ مَا مِنْهُنَّ حَقٌّ إِلَّا وَ هُوَ عَلَيْهِ وَاجِبٌ إِنْ ضَيَّعَ مِنْهَا شَيْئاً خَرَجَ مِنْ وِلَايَةِ اللَّهِ وَ طَاعَتِهِ وَ لَمْ يَكُنْ لِلَّهِ فِيهِ مِنْ نَصِيبٍ قُلْتُ لَهُ جُعِلْتُ فِدَاك وَ مَا هِيَ قَالَ يَا مُعَلَّى إِنِّي عَلَيْك شَفِيقٌ أَخَافُ أَنْ تُضَيِّعَ وَ لَا تَحْفَظَ وَ تَعْلَمَ وَ لَا تَعْمَلَ قَالَ قُلْتُ لَهُ لا قُوَّةَ إِلَّا بِاللَّهِ 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أَنْ لَا تَشْبَعَ وَ يَجُوعُ وَ لَا تَرْوَى وَ يَظْمَأُ وَ لَا تَلْبَسَ وَ يَعْرَى وَ الْحَقُّ السَّادِسُ أَنْ يَكُونَ لَك خَادِمٌ وَ لَيْسَ لِأَخِيك 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إِلَى قَضَائِهَا وَ لَا تُلْجِئُهُ أَنْ يَسْأَلَكَهَا وَ لَكِنْ تُبَادِرُهُ مُبَادَرَةً فَإِذَا فَعَلْتَ ذَلِك وَصَلْتَ وَلَايَتَك بِوَلَايَتِهِ وَ وَلَايَتَهُ بِوَلَايَتِكَ‌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المُؤمّن الّذي يقرّ به النّفس قبال هذه الرواية، هو تساقط حقوق المسلمين </w:t>
      </w:r>
    </w:p>
    <w:p>
      <w:pPr>
        <w:pStyle w:val="BookText"/>
        <w:rPr/>
      </w:pPr>
      <w:r>
        <w:rPr>
          <w:rFonts w:ascii="Amiri" w:hAnsi="Amiri" w:eastAsia="Amiri" w:cs="Amiri"/>
          <w:color w:val="111111"/>
          <w:sz w:val="28"/>
          <w:sz w:val="28"/>
          <w:szCs w:val="28"/>
          <w:rtl w:val="true"/>
          <w:lang w:bidi="ar-SA"/>
        </w:rPr>
        <w:t>بالتهاتر، حيث لم يقم أحدٌ منهم بما يجب عليه من أخيه المسلم، و الا فويل لنا ثمّ ويل لنا و لاخواننا المسلمين، اللهم ارحمنا و تفضّل علينا و اغفرلنا انك انت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النُّصح باعتبار متعلّقه ينقسم إلى اقسام بعضها اوجب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النصيحة لائمّة المسلمين و إليها اشار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لِي عَلَيْكُمْ حَقّاً وَ لَكُمْ عَلَيَّ حَقٌّ فَأَمَّا حَقُّكُمْ عَلَيَّ فَالنَّصِيحَةُ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الأقرباء، بادئاً بالأقرب فالاقرب و يجب على المسلم القيام بهذا القسم قبل أقسامها الأُخر،</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w:t>
      </w:r>
      <w:r>
        <w:rPr>
          <w:rStyle w:val="FootnoteAnchor"/>
          <w:rtl w:val="true"/>
        </w:rPr>
        <w:footnoteReference w:id="7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صَبَرُوا اِبْتِغٰاءَ وَجْهِ رَبِّهِمْ وَ أَقٰامُوا اَلصَّلاٰةَ وَ أَنْفَقُوا مِمّٰا رَزَقْنٰاهُمْ سِرًّا وَ عَلاٰنِيَةً وَ يَدْرَؤُنَ بِالْحَسَنَةِ اَلسَّيِّئَةَ أُولٰئِكَ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 وَ أَزْوٰاجِهِمْ وَ ذُرِّيّٰاتِهِمْ‌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نصح الجار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نصح المؤمنين</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لعامّة الناس إلّاان يمنع عنه مانعٌ يؤدّى إلى وهن الشريعة أو يوجب المقدّر السوء بالنسبة إليها و هذا سرّ ما رُوى عن سيرة الرسول صلى الله عليه و آله أنّه حينما آذاه العرب دعا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قَوْمِي فَإِنَّهُمْ لَا يَعْلَمُون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قال سبحانه و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اشار إلى سيرته المرضيّة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النُّصح الّذي يشمل كلّ ما مرّ، و هو الامر بالمعروف و النهى عن المنكر، و هي مشارفة عامّة ثابتةٌ لآحاد المسلمين، فللأئمّة بالنسبة إلى الرّعية و للرعيّة بالنسبة إلى الأئمّة و لكلّ أحدٍ بالنسبة إلى غيره من قاطنى المجتمع و هذا الأمر و النهى أحسن نُصحٍ يجرى بين الناس بلا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النُّصح العامّ هو الّذي يدور عليه صلاح المجتمع و لا سبيل إلى المدينة الفاضلة إلّابالقيام به و حينئذٍ يفتّح على المجتمع بركات السماوات و الأرض، و لكنّ الناس في عصرنا هذا تركوه وراء ظهورهم فأخذهم اللّٰه بذنوبهم تمّ سلّط سبحانه عليهم الأجانب و شرار الناس كما اخبر بذلك النّبى صلى الله عليه و 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يَأْمُرُوا بِالْمَعْرُوفِ وَ لَمْ يَنْهَوْا عَنِ الْمُنْكَرِ وَ لَمْ يَتَّبِعُوا الْأَخْيَارَ مِنْ أَهْلِ بَيْتِي سَلَّطَ اللَّهُ عَلَيْهِمْ شِرَارَهُمْ فَيَدْعُو خِيَارُهُمْ فَلَا يُسْتَجَابُ لَهُمْ‌</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يطول البحث عنه فنبحث عنه في الأخلاقيّات انشاءاللّٰه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النّصح بالانفاقات الواجبة و المندوبة و الايثار و العفو و الصفح، و قد مرّ الكلام عنه في البحث عن السخاء فراجع</w:t>
      </w:r>
      <w:r>
        <w:rPr>
          <w:rFonts w:eastAsia="Amiri" w:cs="Amiri" w:ascii="Amiri" w:hAnsi="Amiri"/>
          <w:color w:val="111111"/>
          <w:sz w:val="28"/>
          <w:szCs w:val="28"/>
          <w:rtl w:val="true"/>
          <w:lang w:bidi="ar-SA"/>
        </w:rPr>
        <w:t xml:space="preserve">. </w:t>
      </w:r>
      <w:bookmarkStart w:id="196" w:name="pg18707_240606"/>
    </w:p>
    <w:p>
      <w:pPr>
        <w:pStyle w:val="Heading4"/>
        <w:numPr>
          <w:ilvl w:val="3"/>
          <w:numId w:val="1"/>
        </w:numPr>
        <w:rPr/>
      </w:pPr>
      <w:bookmarkStart w:id="197" w:name="__RefHeading___Toc13059788_1280447820"/>
      <w:bookmarkStart w:id="198" w:name="_Toc64"/>
      <w:bookmarkEnd w:id="196"/>
      <w:bookmarkEnd w:id="197"/>
      <w:r>
        <w:rPr>
          <w:rtl w:val="true"/>
        </w:rPr>
        <w:t>روايات في نصيحة المؤمن</w:t>
      </w:r>
      <w:bookmarkEnd w:id="198"/>
    </w:p>
    <w:p>
      <w:pPr>
        <w:pStyle w:val="BookText"/>
        <w:rPr/>
      </w:pPr>
      <w:r>
        <w:rPr>
          <w:rFonts w:ascii="Amiri" w:hAnsi="Amiri" w:eastAsia="Amiri" w:cs="Amiri"/>
          <w:color w:val="111111"/>
          <w:sz w:val="28"/>
          <w:sz w:val="28"/>
          <w:szCs w:val="28"/>
          <w:rtl w:val="true"/>
          <w:lang w:bidi="ar-SA"/>
        </w:rPr>
        <w:t>المراد بنصح المؤمن للمؤمن ارشاده إلى مصالح دينه و دنياه و تعليمه إذا كان جاهلاً و تنبيهه على ما يليق به حيث كان غافلاً و الذبّ عنه و عن عِرضه إذا كان وضيعاً و توقيره في صغره و كبره و ترك حسده و غشّه و دفع الضرر عنه و جلب النفع إليه و لو لم‌يقبل النّصح منه ان يسلك معه طريق الرفق حتّى يقبله و لو كان متعلقاً بما يرجع إلى الشريعة الغرّاء يسلك معه طريق الامر و النهى على أحسن الوجوه</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أَنْ يُنَاصِحَه</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النَّصِيحَةُ لَهُ فِي الْمَشْهَدِ وَ الْمَغِيب</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ع قَالَ قَالَ رَسُولُ اللَّهِ ص لِيَنْصَحِ الرَّجُلُ مِنْكُمْ أَخَاهُ كَنَصِيحَتِهِ‌ </w:t>
      </w:r>
    </w:p>
    <w:p>
      <w:pPr>
        <w:pStyle w:val="BookText"/>
        <w:rPr/>
      </w:pP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إِنَّ أَعْظَمَ النَّاسِ مَنْزِلَةً عِنْدَ اللَّهِ يَوْمَ الْقِيَامَةِ أَمْشَاهُمْ فِي أَرْضِهِ بِالنَّصِيحَةِ لِخَلْقِهِ‌</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سُفْيَانَ بْنِ عُيَيْنَةَ قَالَ سَمِعْتُ أَبَا عَبْدِ اللَّهِ ع يَقُولُ عَلَيْكُمْ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أَنْسَك النَّاسِ نُسُكاً أَنْصَحُهُمْ جَيْباً وَ أَسْلَمُهُمْ قَلْباً لِجَمِيعِ الْمُسْلِمِين</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أَنَّ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مِنْهُمْ وَ 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 رَسُولُ اللَّهِ ص الْخَلْقُ عِيَالُ اللَّهِ فَأَحَبُّ الْخَلْقِ إِلَى اللَّهِ مَنْ نَفَعَ عِيَالَ اللَّهِ وَ أَدْخَلَ عَلَى أَهْلِ بَيْتٍ سُرُوراً</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بْنِ عَلِيِّ بْنِ الْحُسَيْنِ عَنْ أَبِيهِ ص قَالَ قَالَ رَسُولُ اللَّهِ ص مَنْ رَدَّ عَنْ قَوْمٍ مِنَ الْمُسْلِمِينَ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نَارٍ أُوجِبَتْ لَهُ الْجَنَّةُ‌</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 قُولُوا لِلنَّاسِ حُسْناً وَ لَا تَقُولُوا إِلَّا خَيْراً حَتَّى تَعْلَمُوا مَا هُو؟</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 قُولُوا لِلنَّاسِ أَحْسَنَ مَا تُحِبُّونَ أَنْ يُقَالَ فِيكُمْ‌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 قَالَفِي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قَالَ نَفَّاعًا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إِنَّمَا الْمُؤْمِنُونَ إِخْوَةٌ بَنُو أَبٍ وَ أُمٍّ وَ 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 دَلِيلُهُ لَا يَخُونُهُ وَ لَا يَظْلِمُهُ وَ لَا يَغُشُّهُ وَ لَا يَعِدُهُ عِدَةً فَيُخْلِفَهُ‌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قَالَ سَمِعْتُ أَبَا عَبْدِ اللَّهِ ع يَقُولُ الْمُؤْمِنُ أَخُو الْمُؤْمِنِ كَالْجَسَدِ الْوَاحِدِ إِنِ اشْتَكَى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أَلَمَ ذَلِك فِي سَائِرِ جَسَدِهِ وَ أَرْوَاحُهُمَا مِنْ رُوحٍ‌ </w:t>
      </w:r>
      <w:bookmarkStart w:id="199" w:name="pg18707_240609"/>
    </w:p>
    <w:p>
      <w:pPr>
        <w:pStyle w:val="BookText"/>
        <w:rPr/>
      </w:pPr>
      <w:bookmarkEnd w:id="199"/>
      <w:r>
        <w:rPr>
          <w:rFonts w:ascii="Amiri" w:hAnsi="Amiri" w:eastAsia="Amiri" w:cs="Amiri"/>
          <w:color w:val="111111"/>
          <w:sz w:val="28"/>
          <w:sz w:val="28"/>
          <w:szCs w:val="28"/>
          <w:rtl w:val="true"/>
          <w:lang w:bidi="ar-SA"/>
        </w:rPr>
        <w:t>وَاحِدَةٍ وَ إِنَّ رُوحَ الْمُؤْمِنِ لَأَشَدُّ اتِّصَالًا بِرُوحِ 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جَمِيلٍ عَنْ أَبِي عَبْدِ اللَّهِ ع قَالَ سَمِعْتُهُ يَقُولُ الْمُؤْمِنُونَ خَدَمٌ بَعْضُهُمْ لِبَعْضٍ قُلْتُ وَ كَيْفَ يَكُونُونَ خَدَماً بَعْضُهُمْ لِبَعْضٍ قَالَ يُفِيدُ بَعْضُهُمْ بَعْضاً 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13059790_1280447820"/>
      <w:bookmarkStart w:id="201" w:name="_Toc65"/>
      <w:bookmarkEnd w:id="200"/>
      <w:r>
        <w:rPr>
          <w:rtl w:val="true"/>
        </w:rPr>
        <w:t>حق المؤمن على اخيه و اداء حقه</w:t>
      </w:r>
      <w:bookmarkEnd w:id="20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مُعَلَّى بْنِ خُنَيْسٍ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حَقُّ الْمُسْلِمِ عَلَى الْمُسْلِمِ قَالَ لَهُ سَبْعُ حُقُوقٍ وَاجِبَاتٍ مَا مِنْهُنَّ حَقٌّ إِلَّا وَ هُوَ عَلَيْهِ وَاجِبٌ إِنْ ضَيَّعَ مِنْهَا شَيْئاً خَرَجَ مِنْ وِلَايَةِ اللَّهِ وَ طَاعَتِهِ وَ لَمْ يَكُنْ لِلَّهِ فِيهِ مِنْ نَصِيبٍ قُلْتُ لَهُ جُعِلْتُ فِدَاك وَ مَا هِيَ قَالَ يَا مُعَلَّى إِنِّي عَلَيْك شَفِيقٌ أَخَافُ أَنْ تُضَيِّعَ وَ لَا تَحْفَظَ وَ تَعْلَمَ وَ لَا تَعْمَلَ قَالَ قُلْتُ لَهُ لا قُوَّةَ إِلَّا بِاللَّهِ 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أَنْ لَا تَشْبَعَ وَ يَجُوعُ وَ لَا تَرْوَى وَ يَظْمَأُ وَ لَا تَلْبَسَ وَ يَعْرَى وَ الْحَقُّ السَّادِسُ أَنْ يَكُونَ لَك خَادِمٌ وَ لَيْسَ لِأَخِيك 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إِلَى قَضَائِهَا وَ لَا تُلْجِئُهُ أَنْ يَسْأَلَكَهَا وَ لَكِنْ تُبَادِرُهُ مُبَادَرَةً فَإِذَا فَعَلْتَ ذَلِك وَصَلْتَ وَلَايَتَك</w:t>
      </w:r>
    </w:p>
    <w:p>
      <w:pPr>
        <w:pStyle w:val="BookText"/>
        <w:rPr/>
      </w:pPr>
      <w:r>
        <w:rPr>
          <w:rFonts w:ascii="Amiri" w:hAnsi="Amiri" w:eastAsia="Amiri" w:cs="Amiri"/>
          <w:color w:val="111111"/>
          <w:sz w:val="28"/>
          <w:sz w:val="28"/>
          <w:szCs w:val="28"/>
          <w:rtl w:val="true"/>
          <w:lang w:bidi="ar-SA"/>
        </w:rPr>
        <w:t>بِوَلَايَتِهِ وَ وَلَايَتَهُ بِوَلَايَتِكَ‌</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يَسْأَلُونَ أَبَا عَبْدِ اللَّهِ ع عَنْ أَشْيَاءَ وَ أَمَرُونِي أَنْ أَسْأَلَهُ عَنْ حَقِّ الْمُسْلِمِ عَلَى أَخِيهِ فَسَأَلْتُهُ فَلَمْ يُجِبْنِي فَلَمَّا جِئْتُ لِأُوَدِّعَهُ فَقُلْتُ سَأَلْتُك فَلَمْ تُجِبْنِي فَقَالَ إِنِّي أَخَافُ أَنْ تَكْفُرُوا إِنَّ مِنْ أَشَدِّ مَا افْتَرَضَ اللَّهُ عَلَى خَلْقِهِ ثَلَاثاً إِنْصَافَ الْمَرْءِ مِنْ نَفْسِهِ حَتَّى لَا يَرْضَى لِأَخِيهِ مِنْ نَفْسِهِ إِلَّا بِمَا يَرْضَى لِنَفْسِهِ مِنْهُ وَ مُوَاسَاةَ الْأَخِ فِي الْمَالِ وَ ذِكْرَ اللَّهِ عَلَى كُلِّ حَالٍ لَيْسَ سُبْحَانَ اللَّهِ وَ الْحَمْدُ لِلَّهِ وَ لَكِنْ عِنْدَ مَا حَرَّمَ اللَّهُ عَلَيْهِ فَيَدَعُهُ‌</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الْمَأْمُونِ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 مَا حَقُّ الْمُؤْمِنِ عَلَى الْمُؤْمِنِ قَالَ إِنَّ مِنْ حَقِّ الْمُؤْمِنِ عَلَى الْمُؤْمِنِ الْمَوَدَّةَ لَهُ فِي صَدْرِهِ وَ الْمُوَاسَاةَ لَهُ فِي مَالِهِ وَ الْخَلَفَ لَهُ فِي أَهْلِهِ وَ النُّصْرَةَ لَهُ عَلَى مَنْ ظَلَمَهُ وَ إِنْ كَانَ نَافِلَةٌ فِي الْمُسْلِمِينَ وَ كَانَ غَائِباً أَخَذَ لَهُ بِنَصِيبِهِ وَ إِذَا مَاتَ الزِّيَارَةَ إِلَى قَبْرِهِ وَ أَنْ لَا يَظْلِمَهُ وَ أَنْ لَا يَغُشَّهُ وَ أَنْ لَا يَخُونَهُ وَ أَنْ لَا يَخْذُلَهُ وَ أَنْ لَا يُكَذِّبَهُ وَ أَنْ لَا يَقُولَ لَهُ أُفٍّ وَ إِذَا قَالَ لَهُ أُفٍّ فَلَيْسَ بَيْنَهُمَا وَلَايَةٌ وَ إِذَا قَالَ لَهُ أَنْتَ عَدُوِّي فَقَدْ كَفَرَ أَحَدُهُمَا وَ إِذَا اتَّهَمَهُ انْمَاثَ الْإِيمَانُ فِي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 اللَّهِ ع فَعَرَضَ لِي رَجُلٌ مِنْ أَصْحَابِنَا كَانَ سَأَلَنِي الذَّهَابَ مَعَهُ فِي حَاجَةٍ فَأَشَارَ إِلَيَّ فَكَرِهْتُ أَنْ أَدَعَ أَبَا عَبْدِ اللَّهِ ع وَ </w:t>
      </w:r>
    </w:p>
    <w:p>
      <w:pPr>
        <w:pStyle w:val="BookText"/>
        <w:rPr/>
      </w:pPr>
      <w:r>
        <w:rPr>
          <w:rFonts w:ascii="Amiri" w:hAnsi="Amiri" w:eastAsia="Amiri" w:cs="Amiri"/>
          <w:color w:val="111111"/>
          <w:sz w:val="28"/>
          <w:sz w:val="28"/>
          <w:szCs w:val="28"/>
          <w:rtl w:val="true"/>
          <w:lang w:bidi="ar-SA"/>
        </w:rPr>
        <w:t>أَذْهَبَ إِلَيْهِ فَبَيْنَا أَنَا أَطُوفُ إِذْ أَشَارَ إِلَيَّ أَيْضاً فَرَآهُ أَبُو عَبْدِ اللَّهِ ع فَقَالَ يَا أَبَانُ إِيَّاك يُرِيدُ هَذَا قُلْتُ نَعَمْ قَالَ فَمَنْ هُوَ قُلْتُ رَجُلٌ مِنْ أَصْحَابِنَا قَالَ هُوَ عَلَى مِثْلِ مَا أَنْتَ عَلَيْهِ قُلْتُ نَعَمْ قَالَ فَاذْهَبْ إِلَيْهِ قُلْتُ فَأَقْطَعُ الطَّوَافَ قَالَ نَعَمْ قُلْتُ وَ إِنْ كَانَ طَوَافَ الْفَرِيضَةِ قَالَ نَعَمْ قَالَ فَذَهَبْتُ مَعَهُ ثُمَّ دَخَلْتُ عَلَيْهِ بَعْدُ فَسَأَلْتُهُ فَقُلْتُ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 أَ مَا تَعْلَمُ أَنَّ اللَّهَ عَزَّ وَ جَلَّ قَدْ ذَكَرَ الْمُؤْثِرِينَ عَلَى أَنْفُسِهِمْ قُلْتُ بَلَى جُعِلْتُ فِدَاك فَقَالَ أَمَّا إِذَا أَنْتَ قَاسَمْتَهُ فَلَمْ تُؤْثِرْهُ بَعْدُ إِنَّمَا أَنْتَ وَ هُوَ سَوَاءٌ إِنَّمَا تُؤْثِرُهُ إِذَا أَنْتَ أَعْطَيْتَهُ مِنَ النِّصْفِ الآْخَرِ</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 فَدَخَلَ رَجُلٌ فَسَلَّمَ فَسَأَلَهُ كَيْفَ مَنْ خَلَّفْتَ مِنْ إِخْوَانِك قَالَ فَأَحْسَنَ الثَّنَاءَ وَ زَكَّى وَ أَطْرَى فَقَالَ لَهُ كَيْفَ عِيَادَةُ أَغْنِيَائِهِمْ عَلَى فُقَرَائِهِمْ فَقَالَ قَلِيلَةٌ قَالَ وَ كَيْفَ مُشَاهَدَةُ أَغْنِيَائِهِمْ لِفُقَرَائِهِمْ قَالَ قَلِيلَةٌ قَالَ فَكَيْفَ صِلَةُ أَغْنِيَائِهِمْ لِفُقَرَائِهِمْ فِي ذَاتِ أَيْدِيهِمْ فَقَالَ إِنَّك لَتَذْكُرُ أَخْلَاقاً قَلَّ مَا هِيَ فِيمَنْ عِنْدَنَا قَالَ فَقَالَ فَكَيْفَ تَزْعُمُ هَؤُلَاءِ أَنَّهُمْ شِيعَةٌ‌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 أَنَا وَ ابْنُ أَبِي يَعْفُورٍ وَ عَبْدُ اللَّهِ بْنُ طَلْحَةَ فَقَالَ ابْتِدَاءً مِنْهُ يَا ابْنَ أَبِي يَعْفُورٍ قَالَ رَسُولُ اللَّهِ ص سِتُ خِصَالٍ مَنْ كُنَ فِيهِ كَانَ بَيْنَ يَدَيِ اللَّهِ عَزَّ وَ جَلَّ وَ عَنْ يَمِينِ اللَّهِفَقَالَ ابْنُ أَبِي يَعْفُورٍ وَ مَا هُنَّ جُعِلْتُ فِدَاك قَالَ يُحِبُّ الْمَرْءُ الْمُسْلِمُ لِأَخِيهِ مَا يُحِبُّ لِأَعَزِّ أَهْلِهِ وَ يَكْرَهُ الْمَرْءُ الْمُسْلِمُ لِأَخِيهِ مَا </w:t>
      </w:r>
    </w:p>
    <w:p>
      <w:pPr>
        <w:pStyle w:val="BookText"/>
        <w:rPr/>
      </w:pPr>
      <w:r>
        <w:rPr>
          <w:rFonts w:ascii="Amiri" w:hAnsi="Amiri" w:eastAsia="Amiri" w:cs="Amiri"/>
          <w:color w:val="111111"/>
          <w:sz w:val="28"/>
          <w:sz w:val="28"/>
          <w:szCs w:val="28"/>
          <w:rtl w:val="true"/>
          <w:lang w:bidi="ar-SA"/>
        </w:rPr>
        <w:t>يَكْرَهُ لِأَعَزِّ أَهْلِهِ وَ يُنَاصِحُهُ الْوَلَايَةَفَبَكَى ابْنُ أَبِي يَعْفُورٍ وَ قَالَ كَيْفَ يُنَاصِحُهُ الْوَلَايَةَ قَالَ يَا ابْنَ أَبِي يَعْفُورٍ إِذَا كَانَ مِنْهُ بِتِلْك الْمَنْزِلَةِ بَثَّهُ هَمَّهُ فَفَرِحَ لِفَرَحِهِ إِنْ هُوَ فَرِحَ وَ حَزِنَ لِحُزْنِهِ إِنْ هُوَ حَزِنَ وَ إِنْ كَانَ عِنْدَهُ مَا يُفَرِّجُ عَنْهُ فَرَّجَ عَنْهُ وَ إِلَّا دَعَا اللَّهَ لَهُ قَالَ ثُمَّ قَالَ أَبُو عَبْدِ اللَّهِ ع ثَلَاثٌ لَكُمْ وَ ثَلَاثٌ لَنَا أَنْ تَعْرِفُوا فَضْلَنَا وَ أَنْ تَطَئُوا عَقِبَنَا وَ أَنْ تَنْتَظِرُوا عَاقِبَتَنَا فَمَنْ كَانَ هَكَذَا كَانَ بَيْنَ يَدَيِ اللَّهِ عَزَّ وَ جَلَّ فَيَسْتَضِيءُ بِنُورِهِمْ مَنْ هُوَ أَسْفَلُ مِنْهُمْ وَ أَمَّا الَّذِينَ عَنْ يَمِينِ اللَّهِ فَلَوْ أَنَّهُمْ يَرَاهُمْ مَنْ دُونَهُمْ لَمْ يَهْنِئْهُمُ الْعَيْشُ مِمَّا يَرَوْنَ مِنْ فَضْلِهِمْ فَقَالَ ابْنُ أَبِي يَعْفُورٍ وَ مَا لَهُمْ لَا يَرَوْنَ وَ هُمْ عَنْ يَمِينِ اللَّهِ فَقَالَ يَا ابْنَ أَبِي يَعْفُورٍ إِنَّهُمْ مَحْجُوبُونَ بِنُورِ اللَّهِ أَ مَا بَلَغَك الْحَدِيثُ أَنَّ رَسُولَ اللَّهِ ص كَانَ يَقُولُ إِنَّ لِلَّهِ خَلْقاً عَنْ يَمِينِ الْعَرْشِ بَيْنَ يَدَيِ اللَّهِ وَ عَنْ يَمِينِ اللَّهِ وُجُوهُهُمْ أَبْيَضُ مِنَ الثَّلْجِ وَ أَضْوَأُ مِنَ الشَّمْسِ الضَّاحِيَةِيَسْأَلُ السَّائِلُ مَا هَؤُلَاءِ فَيُقَالُ هَؤُلَاءِ الَّذِينَ تَحَابُّوا فِي جَلَالِ اللَّهِ‌</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 جُعِلْتُ فِدَاك إِنَّ الشِّيعَةَ عِنْدَنَا كَثِيرٌ فَقَالَ فَهَلْ يَعْطِفُ الْغَنِيُّ عَلَى الْفَقِيرِ وَ هَلْ يَتَجَاوَزُ الْمُحْسِنُ عَنِ الْمُسِيءِ وَ يَتَوَاسَوْنَ فَقُلْتُ لَا فَقَالَ لَيْسَ هَؤُلَاءِ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مَنْ يَفْعَلُ هَذَا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 أَ يَجِيءُ أَحَدُكُمْ إِلَى أَخِيهِ فَيُدْخِلُ يَدَهُ فِي كِيسِهِ فَيَأْخُذُ حَاجَتَهُ فَلَا يَدْفَعُهُ فَقُلْتُ مَا أَعْرِفُ ذَلِك فِينَا فَقَالَ أَبُو جَعْفَرٍ ع فَلَا شَيْ‌ءَ إِذاً قُلْتُ فَالْهَلَاك إِذاً فَقَالَ إِنَّ الْقَوْمَ لَمْ يُعْطَوْا أَحْلَامَهُمْ بَعْدُ</w:t>
      </w:r>
      <w:r>
        <w:rPr>
          <w:rFonts w:eastAsia="Amiri" w:cs="Amiri" w:ascii="Amiri" w:hAnsi="Amiri"/>
          <w:color w:val="111111"/>
          <w:sz w:val="28"/>
          <w:szCs w:val="28"/>
          <w:rtl w:val="true"/>
          <w:lang w:bidi="ar-SA"/>
        </w:rPr>
        <w:t>.</w:t>
      </w:r>
      <w:r>
        <w:rPr>
          <w:rStyle w:val="FootnoteAnchor"/>
          <w:rtl w:val="true"/>
        </w:rPr>
        <w:footnoteReference w:id="806"/>
      </w:r>
      <w:bookmarkStart w:id="202" w:name="pg18707_240613"/>
    </w:p>
    <w:p>
      <w:pPr>
        <w:pStyle w:val="Heading4"/>
        <w:numPr>
          <w:ilvl w:val="3"/>
          <w:numId w:val="1"/>
        </w:numPr>
        <w:rPr/>
      </w:pPr>
      <w:bookmarkStart w:id="203" w:name="__RefHeading___Toc13059792_1280447820"/>
      <w:bookmarkStart w:id="204" w:name="_Toc66"/>
      <w:bookmarkEnd w:id="202"/>
      <w:bookmarkEnd w:id="203"/>
      <w:r>
        <w:rPr>
          <w:rtl w:val="true"/>
        </w:rPr>
        <w:t>إدخال السرور على المؤمنين</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الثُّمَالِيِّ قَالَ سَمِعْتُ أَبَا جَعْفَرٍ ع يَقُولُ قَالَ رَسُولُ اللَّهِ ص مَنْ سَرَّ مُؤْمِناً فَقَدْ سَرَّنِي وَ مَنْ سَرَّنِي فَقَدْ سَرَّ اللَّهَ‌</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فِي وَجْهِ أَخِيهِ حَسَنَةٌ وَ صَرْفُ الْقَذَى عَنْهُ حَسَنَةٌ وَ مَا عُبِدَ اللَّهُ بِشَيْ‌ءٍ أَحَبَّ إِلَى اللَّهِ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فِي حَدِيثٍ طَوِيلٍ إِذَا بَعَثَ اللَّهُ الْمُؤْمِنَ مِنْ قَبْرِهِ خَرَجَ مَعَهُ مِثَالٌ يَقْدُمُ أَمَامَهُ كُلَّمَا رَأَى الْمُؤْمِنُ هَوْلًا مِنْ أَهْوَالِ يَوْمِ الْقِيَامَةِ قَالَ لَهُ الْمِثَالُ لَا تَفْزَعْ وَ لَا تَحْزَنْ وَ أَبْشِرْ بِالسُّرُورِ وَ الْكَرَامَةِ مِنَ اللَّهِ عَزَّ وَ جَلَّ حَتَّى يَقِفَ بَيْنَ يَدَيِ اللَّهِ عَزَّ وَ جَلَّ فَيُحَاسِبُهُ حِساباً يَسِيراً وَ يَأْمُرُ بِهِ إِلَى الْجَنَّةِ وَ الْمِثَالُ أَمَامَهُ فَيَقُولُ لَهُ الْمُؤْمِنُ يَرْحَمُك اللَّهُ نِعْمَ الْخَارِجُ خَرَجْتَ مَعِي مِنْ قَبْرِي وَ مَا زِلْتَ تُبَشِّرُنِي بِالسُّرُورِ وَ الْكَرَامَةِ مِنَ اللَّهِ حَتَّى رَأَيْتُ ذَلِك فَيَقُولُ مَنْ أَنْتَ فَيَقُولُ أَنَا السُّرُورُ الَّذِي كُنْتَ أَدْخَلْتَ عَلَى أَخِيك الْمُؤْمِنِ فِي الدُّنْيَا خَلَقَنِي اللَّهُ عَزَّ وَ جَلَّ مِنْهُ لِأُبَشِّرَكَ‌</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وَ هُوَ رَجُلٌ مِنَ الدَّهَاقِينِ عَامِلًا عَلَى الْأَهْوَازِ وَ فَارِسَ فَقَالَ بَعْضُ أَهْلِ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 إِنَّ فِي دِيوَانِ النَّجَاشِيِّ عَلَيَّ خَرَاجاً وَ هُوَ مُؤْمِنٌ يَدِينُ بِطَاعَتِك فَإِنْ رَأَيْتَ أَنْ تَكْتُبَ لِي إِلَيْهِ كِتَاباً قَالَ فَكَتَبَ إِلَيْهِ أَبُو </w:t>
      </w:r>
      <w:bookmarkStart w:id="205" w:name="pg18707_240614"/>
    </w:p>
    <w:p>
      <w:pPr>
        <w:pStyle w:val="BookText"/>
        <w:rPr/>
      </w:pPr>
      <w:bookmarkEnd w:id="205"/>
      <w:r>
        <w:rPr>
          <w:rFonts w:ascii="Amiri" w:hAnsi="Amiri" w:eastAsia="Amiri" w:cs="Amiri"/>
          <w:color w:val="111111"/>
          <w:sz w:val="28"/>
          <w:sz w:val="28"/>
          <w:szCs w:val="28"/>
          <w:rtl w:val="true"/>
          <w:lang w:bidi="ar-SA"/>
        </w:rPr>
        <w:t>عَبْدِ اللَّهِ ع سُرَّ أَخَاك يَسُرَّك اللَّهُ قَالَ فَلَمَّا وَرَدَ الْكِتَابُ عَلَيْهِ دَخَلَ عَلَيْهِ وَ هُوَ فِي مَجْلِسِهِ فَلَمَّا خَلَا نَاوَلَهُ الْكِتَابَ وَ قَالَ هَذَا كِتَابُ أَبِي عَبْدِ اللَّهِ ع فَقَبَّلَهُ وَ وَضَعَهُ عَلَى عَيْنَيْهِ وَ قَالَ لَهُ مَا حَاجَتُك قَالَ خَرَاجٌ عَلَيَّ فِي دِيوَانِك فَقَالَ لَهُ وَ كَمْ هُوَ قَالَ عَشَرَةُ آلَافِ دِرْهَمٍ فَدَعَا كَاتِبَهُ وَ أَمَرَهُ بِأَدَائِهَا عَنْهُ ثُمَّ أَخْرَجَهُ مِنْهَا وَ أَمَرَ أَنْ يُثْبِتَهَا لَهُ لِقَابِلٍ ثُمَّ قَالَ لَهُ سَرَرْتُك فَقَالَ نَعَمْ جُعِلْتُ فِدَاك ثُمَّ أَمَرَ لَهُ بِمَرْكَبٍ وَ جَارِيَةٍ وَ غُلَامٍ وَ أَمَرَ لَهُ بِتَخْتِ ثِيَابٍ فِي كُلِّ ذَلِك يَقُولُ لَهُ هَلْ سَرَرْتُك فَيَقُولُ نَعَمْ جُعِلْتُفِدَاك فَكُلَّمَا قَالَ نَعَمْ زَادَهُ حَتَّى فَرَغَ ثُمَّ قَالَ لَهُ احْمِلْ فُرُشَ هَذَا الْبَيْتِ الَّذِي كُنْتُ جَالِساً فِيهِ حِينَ دَفَعْتَ إِلَيَّ كِتَابَ مَوْلَايَ الَّذِي نَاوَلْتَنِي فِيهِ وَ ارْفَعْ إِلَيَّ حَوَائِجَك قَالَ فَفَعَلَ وَ خَرَجَ الرَّجُلُ فَصَارَ إِلَى أَبِي عَبْدِ اللَّهِ ع بَعْدَ ذَلِك فَحَدَّثَهُ الرَّجُلُ بِالْحَدِيثِ عَلَى جِهَتِهِ فَجَعَلَ يُسَرُّ بِمَا فَعَلَ فَقَالَ الرَّجُلُ يَا ابْنَ رَسُولِ اللَّهِ كَأَنَّهُ قَدْ سَرَّك مَا فَعَلَ بِي فَقَالَ إِي وَ اللَّهِ لَقَدْ سَرَّ اللَّهَ وَ رَسُولَهُ‌</w:t>
      </w:r>
      <w:r>
        <w:rPr>
          <w:rFonts w:eastAsia="Amiri" w:cs="Amiri" w:ascii="Amiri" w:hAnsi="Amiri"/>
          <w:color w:val="111111"/>
          <w:sz w:val="28"/>
          <w:szCs w:val="28"/>
          <w:rtl w:val="true"/>
          <w:lang w:bidi="ar-SA"/>
        </w:rPr>
        <w:t>.</w:t>
      </w:r>
      <w:r>
        <w:rPr>
          <w:rStyle w:val="FootnoteAnchor"/>
          <w:rtl w:val="true"/>
        </w:rPr>
        <w:footnoteReference w:id="810"/>
      </w:r>
    </w:p>
    <w:p>
      <w:pPr>
        <w:pStyle w:val="Heading4"/>
        <w:numPr>
          <w:ilvl w:val="3"/>
          <w:numId w:val="1"/>
        </w:numPr>
        <w:rPr/>
      </w:pPr>
      <w:bookmarkStart w:id="206" w:name="__RefHeading___Toc13059794_1280447820"/>
      <w:bookmarkStart w:id="207" w:name="_Toc67"/>
      <w:bookmarkEnd w:id="206"/>
      <w:r>
        <w:rPr>
          <w:rtl w:val="true"/>
        </w:rPr>
        <w:t>قضاء حاجة المؤمن</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لَقَضَاءُ حَاجَةِ امْرِئٍ مُؤْمِنٍ أَحَبُّ إِلَى اللَّهِ مِنْ عِشْرِينَ حَجَّةً كُلُّ حَجَّةٍ يُنْفِقُ فِيهَا صَاحِبُهَا مِائَةَ أَلْفٍ‌</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طَوَافاً وَاحِداً كَتَبَ اللَّهُ عَزَّ وَ جَلَّ لَهُ سِتَّةَ آلَافِ حَسَنَةٍ وَ مَحَا عَنْهُ سِتَّةَ آلَافِ سَيِّئَةٍ وَ رَفَعَ اللَّهُ لَهُ سِتَّةَ آلَافِ دَرَجَةٍ حَتَّى إِذَا كَانَ عِنْدَ الْمُلْتَزَمِ فَتَحَ اللَّهُ لَهُ سَبْعَةَ أَبْوَابٍ مِنْ أَبْوَابِ الْجَنَّةِ قُلْتُ لَهُ جُعِلْتُ فِدَاك </w:t>
      </w:r>
    </w:p>
    <w:p>
      <w:pPr>
        <w:pStyle w:val="BookText"/>
        <w:rPr/>
      </w:pPr>
      <w:r>
        <w:rPr>
          <w:rFonts w:ascii="Amiri" w:hAnsi="Amiri" w:eastAsia="Amiri" w:cs="Amiri"/>
          <w:color w:val="111111"/>
          <w:sz w:val="28"/>
          <w:sz w:val="28"/>
          <w:szCs w:val="28"/>
          <w:rtl w:val="true"/>
          <w:lang w:bidi="ar-SA"/>
        </w:rPr>
        <w:t>هَذَا الْفَضْلُ كُلُّهُ فِي الطَّوَافِ قَالَ نَعَمْ وَ أُخْبِرُك بِأَفْضَلَ مِنْ ذَلِك قَضَاءُ حَاجَةِ الْمُسْلِمِ أَفْضَلُ مِنْ طَوَافٍ وَ طَوَافٍ وَ طَوَافٍ حَتَّى بَلَغَ عَشْراً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إِبْرَاهِيمَ الْخَارِقِيِّ قَالَ سَمِعْتُ أَبَا عَبْدِ اللَّهِ ع يَقُولُ مَنْ مَشَى فِي حَاجَةِ أَخِيهِ الْمُؤْمِنِ يَطْلُبُ بِذَلِك مَاعِنْدَ اللَّهِ حَتَّى تُقْضَى لَهُكَتَبَ اللَّهُ عَزَّ وَ جَلَّ لَهُ بِذَلِك مِثْلَ أَجْرِ حَجَّةٍ وَ عُمْرَةٍ مَبْرُورَتَيْنِ وَ صَوْمِ شَهْرَيْنِ مِنْ أَشْهُرِ الْحُرُمِ وَ اعْتِكَافِهِمَا فِي الْمَسْجِدِ الْحَرَامِ وَ مَنْ مَشَى فِيهَا بِنِيَّةٍ وَ لَمْ تُقْضَ كَتَبَ اللَّهُ لَهُ بِذَلِك مِثْلَ حَجَّةٍ مَبْرُورَةٍ فَارْغَبُوا فِي الْخَيْرِ</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جَعْفَرٍ قَالَ سَمِعْتُ أَبَا الْحَسَنِ ع يَقُولُ مَنْ أَتَاهُ أَخُوهُ الْمُؤْمِنُ فِي حَاجَةٍ فَإِنَّمَا هِيَ رَحْمَةٌ مِنَ اللَّهِ تَبَارَك وَ تَعَالَى سَاقَهَا إِلَيْهِ فَإِنْ قَبِلَ ذَلِك فَقَدْ وَصَلَهُ بِوَلَايَتِنَا وَ هُوَ مَوْصُولٌ بِوَلَايَةِ اللَّهِ وَ إِنْ رَدَّهُ عَنْ حَاجَتِهِ وَ هُوَ يَقْدِرُ عَلَى قَضَائِهَا سَلَّطَ اللَّهُ عَلَيْهِ شُجَاعاً مِنْ نَارٍ يَنْهَشُهُ فِي قَبْرِهِ إِلَى يَوْمِ الْقِيَامَةِ مَغْفُوراً لَهُ أَوْ مُعَذَّباً فَإِنْ عَذَرَهُ الطَّالِبُ كَانَ أَسْوَأَ حَالًا</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خَلَّادٍ قَالَ سَمِعْتُ أَبَا الْحَسَنِ ع يَقُولُ إِنَّ لِلَّهِ عِبَاداً فِي الْأَرْضِ يَسْعَوْنَ فِي حَوَائِجِ النَّاسِ هُمُ الآْمِنُونَ يَوْمَ الْقِيَامَةِ وَ مَنْ أَدْخَلَ عَلَى مُؤْمِنٍ سُرُوراً فَرَّحَ اللَّهُ قَلْبَهُ يَوْمَ الْقِيَامَةِ‌</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طَلَبَ وَجْهِ اللَّهِ كَتَبَ اللَّهُ عَزَّ وَ جَلَّ لَهُ أَلْفَ أَلْفِ حَسَنَةٍ يَغْفِرُ فِيهَا لِأَقَارِبِهِ وَ جِيرَانِهِ وَ إِخْوَانِهِوَ مَعَارِفِهِ وَ مَنْ صَنَعَ إِلَيْهِ مَعْرُوفاً فِي الدُّنْيَا فَإِذَا كَانَ يَوْمُ الْقِيَامَةِ قِيلَ لَهُ ادْخُلِ النَّارَ فَمَنْ وَجَدْتَهُ فِيهَا صَنَعَ إِلَيْك مَعْرُوفاً فِي الدُّنْيَا فَأَخْرِجْهُ بِإِذْنِ اللَّهِ عَزَّ وَ جَلَّ إِلَّا أَنْ يَكُونَ نَاصِبًا</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فَاجْتَهَدَ فِيهَا فَأَجْرَى اللَّهُ عَلَى يَدَيْهِ قَضَاءَهَا كَتَبَ اللَّهُ عَزَّ وَ جَلَّ لَهُ حَجَّةً وَ عُمْرَةً وَ اعْتِكَافَ شَهْرَيْنِ فِي الْمَسْجِدِ الْحَرَامِ وَ صِيَامَهُمَا وَ إِنِ اجْتَهَدَ فِيهَا وَ لَمْ يُجْرِ اللَّهُ قَضَاءَهَا عَلَى يَدَيْهِ كَتَبَ اللَّهُ عَزَّ وَ جَلَّ لَهُ حَجَّةً وَ عُمْرَةً‌</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عَبْدِ اللَّهِ ع إِذْ دَخَلَ عَلَيْهِ رَجُلٌ مِنْ أَهْلِ مَكَّةَ يُقَالُ لَهُ مَيْمُونٌ فَشَكَا إِلَيْهِ تَعَذُّرَ الْكِرَاءِ عَلَيْهِ فَقَالَ لِي قُمْ فَأَعِنْ أَخَاك فَقُمْتُ مَعَهُ فَيَسَّرَ اللَّهُ كِرَاهُ فَرَجَعْتُ إِلَى مَجْلِسِي فَقَالَ أَبُو عَبْدِ اللَّهِ ع مَا صَنَعْتَ فِي حَاجَةِ أَخِيك فَقُلْتُ قَضَاهَا اللَّهُ بِأَبِي أَنْتَ وَ أُمِّي فَقَالَ أَمَا إِنَّك أَنْ تُعِينَ أَخَاك الْمُسْلِمَ أَحَبُّ إِلَيَّ مِنْ طَوَافِ أُسْبُوعٍ بِالْبَيْتِ مُبْتَدِئاً ثُمَّ قَالَ إِنَّ رَجُلًا أَتَى الْحَسَنَ بْنَ عَلِيٍّ ع فَقَالَ بِأَبِي أَنْتَ وَ أُمِّي أَعِنِّي عَلَى قَضَاءِ حَاجَةٍ فَانْتَعَلَ وَ قَامَ مَعَهُ فَمَرَّ عَلَى الْحُسَيْنِ ص وَ هُوَ قَائِمٌ يُصَلِّي فَقَالَ لَهُ أَيْنَ كُنْتَ عَنْ أَبِي عَبْدِ اللَّهِ تَسْتَعِينُهُ عَلَى حَاجَتِك قَالَ قَدْ فَعَلْتُ بِأَبِي أَنْتَ وَ أُمِّي فَذُكِرَ أَنَّهُ مُعْتَكِفٌ فَقَالَ لَهُ أَمَا إِنَّهُ لَوْ أَعَانَك كَانَ خَيْراً لَهُ مِنِ اعْتِكَافِهِ شَهْراً</w:t>
      </w:r>
      <w:r>
        <w:rPr>
          <w:rFonts w:eastAsia="Amiri" w:cs="Amiri" w:ascii="Amiri" w:hAnsi="Amiri"/>
          <w:color w:val="111111"/>
          <w:sz w:val="28"/>
          <w:szCs w:val="28"/>
          <w:rtl w:val="true"/>
          <w:lang w:bidi="ar-SA"/>
        </w:rPr>
        <w:t>.</w:t>
      </w:r>
      <w:r>
        <w:rPr>
          <w:rStyle w:val="FootnoteAnchor"/>
          <w:rtl w:val="true"/>
        </w:rPr>
        <w:footnoteReference w:id="818"/>
      </w:r>
      <w:bookmarkStart w:id="208" w:name="pg18707_240617"/>
    </w:p>
    <w:p>
      <w:pPr>
        <w:pStyle w:val="Heading4"/>
        <w:numPr>
          <w:ilvl w:val="3"/>
          <w:numId w:val="1"/>
        </w:numPr>
        <w:rPr/>
      </w:pPr>
      <w:bookmarkStart w:id="209" w:name="__RefHeading___Toc13059796_1280447820"/>
      <w:bookmarkStart w:id="210" w:name="_Toc68"/>
      <w:bookmarkEnd w:id="208"/>
      <w:bookmarkEnd w:id="209"/>
      <w:r>
        <w:rPr>
          <w:rtl w:val="true"/>
        </w:rPr>
        <w:t>إطعام المؤمن</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مَنْ سَقَى مُؤْمِناً شَرْبَةً مِنْ مَاءٍ مِنْ حَيْثُ يَقْدِرُ عَلَى الْمَاءِ أَعْطَاهُ اللَّهُ بِكُلِّ شَرْبَةٍ سَبْعِينَ أَلْفَ حَسَنَةٍ وَ إِنْ سَقَاهُ مِنْ حَيْثُ لَا يَقْدِرُ عَلَى الْمَاءِ فَكَأَنَّمَا أَعْتَقَ عَشْرَ رِقَابٍ مِنْ وُلْدِ إِسْمَاعِيلَ‌</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حُسَيْنِ بْنِ نُعَيْمٍ الصَّحَّافِ قَالَ قَالَ أَبُو عَبْدِ اللَّهِ ع أَ تُحِبُّ إِخْوَانَك يَا حُسَيْنُ قُلْتُ نَعَمْ قَالَ تَنْفَعُ فُقَرَاءَهُمْ قُلْتُ نَعَمْ قَالَ أَمَا إِنَّهُ يَحِقُّ عَلَيْك‌أَنْ تُحِبَّ مَنْ يُحِبُ‌اللَّهُ أَمَا وَ اللَّهِ لَا تَنْفَعُ مِنْهُمْ أَحَداً حَتَّى تُحِبَّهُ أَ تَدْعُوهُمْ إِلَى مَنْزِلِك قُلْتُ نَعَمْ مَا آكُلُ إِلَّا وَ مَعِيَ مِنْهُمُ الرَّجُلَانِ وَ الثَّلَاثَةُ وَ الْأَقَلُّ وَ الْأَكْثَرُ فَقَالَ أَبُو عَبْدِ اللَّهِ ع أَمَا إِنَّ فَضْلَهُمْ عَلَيْك أَعْظَمُ مِنْ فَضْلِك عَلَيْهِمْ فَقُلْتُ جُعِلْتُ فِدَاك أُطْعِمُهُمْ طَعَامِي وَ أُوطِئُهُمْ رَحْلِي وَ يَكُونُ فَضْلُهُمْ عَلَيَّ أَعْظَمَ قَالَ نَعَمْ إِنَّهُمْ إِذَا دَخَلُوا مَنْزِلَك دَخَلُوا بِمَغْفِرَتِك وَ مَغْفِرَةِ عِيَالِك وَ إِذَا خَرَجُوا مِنْ مَنْزِلِك خَرَجُوا بِذُنُوبِك وَ ذُنُوبِ عِيَالِكَ‌</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مِسْمَعٍ أَبِي سَيَّارٍ قَالَ سَمِعْتُ أَبَا عَبْدِ اللَّهِ ع يَقُولُ مَنْ نَفَّسَ عَنْ مُؤْمِنٍ كُرْبَةً نَفَّسَ‌اللَّهُ عَنْهُ كُرَبَ الآْخِرَةِ وَ خَرَجَ مِنْ قَبْرِهِ وَ هُوَ ثَلِجُ الْفُؤَادِ وَ مَنْ أَطْعَمَهُ مِنْ جُوعٍ أَطْعَمَهُ اللَّهُ مِنْ ثِمَارِ الْجَنَّةِ وَ مَنْ سَقَاهُ شَرْبَةً سَقَاهُ اللَّهُ مِنَ الرَّحِيقِ الْمَخْتُومِ‌</w:t>
      </w:r>
      <w:r>
        <w:rPr>
          <w:rFonts w:eastAsia="Amiri" w:cs="Amiri" w:ascii="Amiri" w:hAnsi="Amiri"/>
          <w:color w:val="111111"/>
          <w:sz w:val="28"/>
          <w:szCs w:val="28"/>
          <w:rtl w:val="true"/>
          <w:lang w:bidi="ar-SA"/>
        </w:rPr>
        <w:t>.</w:t>
      </w:r>
      <w:r>
        <w:rPr>
          <w:rStyle w:val="FootnoteAnchor"/>
          <w:rtl w:val="true"/>
        </w:rPr>
        <w:footnoteReference w:id="821"/>
      </w:r>
      <w:bookmarkStart w:id="211" w:name="pg18707_240618"/>
    </w:p>
    <w:p>
      <w:pPr>
        <w:pStyle w:val="Heading4"/>
        <w:numPr>
          <w:ilvl w:val="3"/>
          <w:numId w:val="1"/>
        </w:numPr>
        <w:rPr/>
      </w:pPr>
      <w:bookmarkStart w:id="212" w:name="__RefHeading___Toc13059798_1280447820"/>
      <w:bookmarkStart w:id="213" w:name="_Toc69"/>
      <w:bookmarkEnd w:id="211"/>
      <w:bookmarkEnd w:id="212"/>
      <w:r>
        <w:rPr>
          <w:rtl w:val="true"/>
        </w:rPr>
        <w:t>زيارة الإخوان</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غُرَّةَ قَالَ سَمِعْتُ أَبَا عَبْدِ اللَّهِ ع يَقُولُ مَنْ زَارَ أَخَاهُ فِي اللَّهِ فِي مَرَضٍ أَوْ صِحَّةٍ لَا يَأْتِيهِ خِدَاعاً وَ لَا اسْتِبْدَالًا وَكَّلَ اللَّهُ بِهِ سَبْعِينَ أَلْفَ مَلَك يُنَادُونَ فِي قَفَاهُ أَنْ طِبْتَ وَ طَابَتْ لَك الْجَنَّةُ فَأَنْتُمْ زُوَّارُ اللَّهِ وَ أَنْتُمْ وَفْدُ الرَّحْمَنِ حَتَّى يَأْتِيَ مَنْزِلَهُ فَقَالَ لَهُ يُسَيْرٌ جُعِلْتُ فِدَاك وَ إِنْ كَانَ الْمَكَانُ بَعِيداً قَالَ نَعَمْ يَا يُسَيْرُ وَ إِنْ كَانَ الْمَكَانُ مَسِيرَةَ سَنَةٍ فَإِنَّ اللَّهَ جَوَادٌ وَ الْمَلَائِكَةُ كَثِيرَةٌ يُشَيِّعُونَهُ حَتَّى يَرْجِعَ إِلَى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4" w:name="__RefHeading___Toc13059800_1280447820"/>
      <w:bookmarkStart w:id="215" w:name="_Toc70"/>
      <w:bookmarkEnd w:id="214"/>
      <w:r>
        <w:rPr>
          <w:rtl w:val="true"/>
        </w:rPr>
        <w:t>الحبّ في اللّٰه و البغض في اللّٰه</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أَعْطَى لِلَّهِ فَهُوَ مِمَّنْ كَمَلَ إِيمَانُهُ‌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 قَالَ قَالَ رَسُولُ اللَّهِ ص وُدُّ الْمُؤْمِنِ لِلْمُؤْمِنِ فِي اللَّهِ مِنْ أَعْظَمِ شُعَبِ الْإِيمَانِ أَلَا وَ 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قَالَ سَمِعْتُهُ يَقُولُ إِنَّ الْمُتَحَابِّينَ فِي اللَّهِ يَوْمَ الْقِيَامَةِ عَلَى مَنَابِرَ مِنْ نُورٍ قَدْ أَضَاءَ نُورُ وُجُوهِهِمْ وَ نُورُ أَجْسَادِهِمْ وَ نُورُ مَنَابِرِهِمْ كُلَّ شَيْ‌ءٍ حَتَّى </w:t>
      </w:r>
    </w:p>
    <w:p>
      <w:pPr>
        <w:pStyle w:val="BookText"/>
        <w:rPr/>
      </w:pPr>
      <w:r>
        <w:rPr>
          <w:rFonts w:ascii="Amiri" w:hAnsi="Amiri" w:eastAsia="Amiri" w:cs="Amiri"/>
          <w:color w:val="111111"/>
          <w:sz w:val="28"/>
          <w:sz w:val="28"/>
          <w:szCs w:val="28"/>
          <w:rtl w:val="true"/>
          <w:lang w:bidi="ar-SA"/>
        </w:rPr>
        <w:t>يُعْرَفُوا بِهِ فَيُقَالُ هَؤُلَاءِ الْمُتَحَابُّونَ فِي اللَّهِ‌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لِأَصْحَابِهِ أَيُّ عُرَى الْإِيمَانِ أَوْثَقُ فَقَالُوا اللَّهُ وَ رَسُولُهُ أَعْلَمُ وَ قَالَ بَعْضُهُمُ الصَّلَاةُ وَ قَالَ بَعْضُهُمُ الزَّكَاةُ وَ قَالَ بَعْضُهُمُ الصِّيَامُ وَ قَالَ بَعْضُهُمُ الْحَجُ وَ الْعُمْرَةُ وَ قَالَ بَعْضُهُمُ الْجِهَادُ فَقَالَ رَسُولُ اللَّهِ ص لِكُلِّ مَا قُلْتُمْ فَضْلٌ وَ لَيْسَ بِهِ وَ لَكِنْ 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الْحُسَيْنِ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 جَلَّ الْأَوَّلِينَ وَ الآْخِرِينَ قَامَ مُنَادٍ فَنَادَى يُسْمِعُ النَّاسَ فَيَقُولُ أَيْنَ الْمُتَحَابُّونَ فِي اللَّهِ قَالَ فَيَقُومُ عُنُقٌ مِنَ النَّاسِ فَيُقَالُ لَهُمُ اذْهَبُوا إِلَى الْجَنَّةِ بِغَيْرِ حِسَابٍ قَالَ فَتَلَقَّاهُمُ الْمَلَائِكَةُ فَيَقُولُونَ إِلَى أَيْنَ فَيَقُولُونَ إِلَى الْجَنَّةِ بِغَيْرِ حِسَابٍ قَالَ فَيَقُولُونَ فَأَيُّ ضَرْبٍ أَنْتُمْ مِنَ النَّاسِ فَيَقُولُونَ نَحْنُ الْمُتَحَابُّونَ فِي اللَّهِ قَالَ فَيَقُولُونَ وَ أَيَّ شَيْ‌ءٍ كَانَتْ أَعْمَالُكُمْ قَالُوا كُنَّا نُحِبُّ فِي اللَّهِ وَ نُبْغِضُ فِي اللَّهِ قَالَ فَيَقُولُونَ نِعْمَ أَجْرُ الْعامِلِينَ‌</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وَ يُبْغِضُ أَهْلَ مَعْصِيَتِهِ فَفِيك خَيْرٌ وَ اللَّهُ يُحِبُّك؛ وَ إِنْكَانَ يُبْغِضُ أَهْلَ طَاعَةِ اللَّهِ وَ يُحِبُّ أَهْلَ مَعْصِيَتِهِ‌، فَلَيْسَ فِيك خَيْرٌوَ اللَّهُ يُبْغِضُك، وَ </w:t>
      </w:r>
      <w:bookmarkStart w:id="216" w:name="pg18707_240620"/>
    </w:p>
    <w:p>
      <w:pPr>
        <w:pStyle w:val="BookText"/>
        <w:rPr/>
      </w:pPr>
      <w:bookmarkEnd w:id="216"/>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لَمْ يُحِبَّ عَلَى الدِّينِ وَ لَمْ يُبْغِضْ عَلَى الدِّينِ فَلَا دِينَ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7" w:name="__RefHeading___Toc13059802_1280447820"/>
      <w:bookmarkStart w:id="218" w:name="_Toc71"/>
      <w:bookmarkEnd w:id="217"/>
      <w:r>
        <w:rPr>
          <w:rtl w:val="true"/>
        </w:rPr>
        <w:t>من لم‌يناصح أخاه المؤمن</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حَفْصٍ الْأَعْشَى عَنْ أَبِي عَبْدِ اللَّهِ ع قَالَ سَمِعْتُهُ يَقُولُ قَالَ رَسُولُ اللَّهِ ص مَنْ سَعَى فِي حَاجَةٍ لِأَخِيهِ فَلَمْ يَنْصَحْهُ فَقَدْ خَانَ اللَّهَ وَ رَسُولَهُ‌</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مُصَبِّحِ بْنِ هِلْقَامٍ قَالَ أَخْبَرَنَا أَبُو بَصِيرٍ قَالَ سَمِعْتُ أَبَا عَبْدِ اللَّهِ ع يَقُولُ أَيُّمَا رَجُلٍ مِنْ أَصْحَابِنَا اسْتَعَانَ بِهِ رَجُلٌ مِنْ إِخْوَانِهِ فِي حَاجَةٍ فَلَمْ يُبَالِغْ فِيهَا بِكُلِّ جُهْدٍ فَقَدْ خَانَ اللَّهَ وَ رَسُولَهُ وَ الْمُؤْمِنِينَ قَالَ أَبُو بَصِيرٍ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 مَا تَعْنِي بِقَوْلِك وَ الْمُؤْمِنِينَ قَالَ مِنْ لَدُنْ أَمِيرِ الْمُؤْمِنِينَ إِلَى آخِرِهِمْ‌</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أَيُّمَا مُؤْمِنٍ كَانَ بَيْنَهُ وَ بَيْنَ مُؤْمِنٍ حِجَابٌ ضَرَبَ اللَّهُ عَزَّ وَ جَلَّ بَيْنَهُ وَ بَيْنَ الْجَنَّةِ سَبْعِينَ أَلْفَ سُورٍ مَا بَيْنَ السُّورِ إِلَى السُّورِ مَسِيرَةُ أَلْفِ عَامٍ‌</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تَقُولُ فِي مُسْلِمٍ أَتَى مُسْلِماً زَائِراً أَوْ طَالِبَ حَاجَةٍ وَ هُوَ فِي مَنْزِلِهِ فَاسْتَأْذَنَ عَلَيْهِ فَلَمْ يَأْذَنْ لَهُ وَ لَمْ يَخْرُجْ إِلَيْهِ‌ </w:t>
      </w:r>
    </w:p>
    <w:p>
      <w:pPr>
        <w:pStyle w:val="BookText"/>
        <w:rPr/>
      </w:pPr>
      <w:r>
        <w:rPr>
          <w:rFonts w:ascii="Amiri" w:hAnsi="Amiri" w:eastAsia="Amiri" w:cs="Amiri"/>
          <w:color w:val="111111"/>
          <w:sz w:val="28"/>
          <w:sz w:val="28"/>
          <w:szCs w:val="28"/>
          <w:rtl w:val="true"/>
          <w:lang w:bidi="ar-SA"/>
        </w:rPr>
        <w:t>قَالَ يَا أَبَا حَمْزَةَ أَيُّمَا مُسْلِمٍ أَتَى مُسْلِماً زَائِراً أَوْ طَالِبَ حَاجَةٍ وَ هُوَ فِي مَنْزِلِهِ فَاسْتَأْذَنَ لَهُ وَ لَمْ يَخْرُجْ إِلَيْهِ لَمْ يَزَلْ فِي لَعْنَةِ اللَّهِ حَتَّى يَلْتَقِيَا فَقُلْتُ جُعِلْتُ فِدَاك فِي لَعْنَةِ اللَّهِ حَتَّى يَلْتَقِيَا قَالَ نَعَمْ يَا أَبَا حَمْزَةَ‌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مِنْ شِيعَتِنَا أَتَى رَجُلًا مِنْ إِخْوَانِهِ فَاسْتَعَانَ بِهِ فِي حَاجَتِهِ فَلَمْ يُعِنْهُ وَ هُوَ يَقْدِرُ إِلَّا ابْتَلَاهُ اللَّهُ بِأَنْ يَقْضِيَ حَوَائِجَ غَيْرِهِ مِنْ أَعْدَائِنَا يُعَذِّبُهُ اللَّهُ عَلَيْهَا يَوْمَ الْقِيَامَةِ‌</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جَعْفَرٍ عَنْ أَخِيهِ أَبِي الْحَسَنِ ع قَالَ سَمِعْتُهُ يَقُولُ مَنْ قَصَدَ إِلَيْهِ رَجُلٌ مِن‌إِخْوَانِهِ مُسْتَجِيراً بِهِ فِي بَعْضِ أَحْوَالِهِ فَلَمْ يُجِرْهُ بَعْدَ أَنْ يَقْدِرَ عَلَيْهِ فَقَدْ قَطَعَ وَلَايَةَ اللَّهِ عَزَّ وَ جَلَ‌</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إِلَى عُنُقِهِ فَيُقَالُ هَذَا الْخَائِنُ الَّذِي خَانَ اللَّهَ وَ رَسُولَهُ ثُمَّ يُؤْمَرُ بِهِ إِلَى النَّارِ</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يُونُسَ بْنِ ظَبْيَانَ قَالَ قَالَ أَبُو عَبْدِ اللَّهِ ع يَا يُونُسُ مَنْ حَبَسَ حَقَّ الْمُؤْمِنِ أَقَامَهُ اللَّهُ عَزَّ وَ جَلَّ يَوْمَ الْقِيَامَةِ خَمْسَمِائَةِ عَامٍ عَلَى رِجْلَيْهِ حَتَّى يَسِيلَ عَرَقُهُ أَوْ دَمُهُ وَ يُنَادِي مُنَادٍ مِنْ عِنْدِ اللَّهِ هَذَا الظَّالِمُ الَّذِي حَبَسَ عَنِ اللَّهِ حَقَّهُ قَالَ فَيُوَبَّخُ أَرْبَعِينَ يَوْماً ثُمَّ‌ </w:t>
      </w:r>
      <w:bookmarkStart w:id="219" w:name="pg18707_240622"/>
    </w:p>
    <w:p>
      <w:pPr>
        <w:pStyle w:val="BookText"/>
        <w:rPr/>
      </w:pPr>
      <w:bookmarkEnd w:id="219"/>
      <w:r>
        <w:rPr>
          <w:rFonts w:ascii="Amiri" w:hAnsi="Amiri" w:eastAsia="Amiri" w:cs="Amiri"/>
          <w:color w:val="111111"/>
          <w:sz w:val="28"/>
          <w:sz w:val="28"/>
          <w:szCs w:val="28"/>
          <w:rtl w:val="true"/>
          <w:lang w:bidi="ar-SA"/>
        </w:rPr>
        <w:t>يُؤْمَرُ بِهِ إِلَى النَّارِ</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مَنْ كَانَتْ لَهُ دَارٌ فَاحْتَاجَ مُؤْمِنٌ إِلَى سُكْنَاهَا فَمَنَعَهُ إِيَّاهَا قَالَ اللَّهُ عَزَّ وَ جَلَّ يَا مَلَائِكَتِي أَ بَخِلَ عَبْدِي عَلَى عَبْدِي بِسُكْنَى الدَّارِ الدُّنْيَا وَ عِزَّتِي وَ جَلَالِي لَا يَسْكُنُ جِنَانِي أَبَداً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بْنِجَعْفَرٍ قَالَ سَمِعْتُ أَبَا الْحَسَنِ ع يَقُولُ مَنْ أَتَاهُ أَخُوهُ الْمُؤْمِنُ فِي حَاجَةٍ فَإِنَّمَا هِيَ رَحْمَةٌ مِنَ اللَّهِ عَزَّ وَ جَلَّ سَاقَهَا إِلَيْهِ فَإِنْ قَبِلَ ذَلِك فَقَدْ وَصَلَهُ بِوَلَايَتِنَا وَ هُوَ مَوْصُولٌ بِوَلَايَةِ اللَّهِ عَزَّ وَ جَلَّ وَ إِنْ رَدَّهُ عَنْ حَاجَتِهِ وَ هُوَ يَقْدِرُ عَلَى قَضَائِهَا سَلَّطَ اللَّهُ عَلَيْهِ شُجَاعاً مِنْ نَارٍ يَنْهَشُهُ فِي قَبْرِهِ إِلَى يَوْمِ الْقِيَامَةِ مَغْفُورٌ لَهُ أَوْ مُعَذَّبٌ فَإِنْ عَذَرَهُ الطَّالِبُ كَانَ أَسْوَأَ حَالًا قَالَ وَ سَمِعْتُهُ يَقُولُ مَنْ قَصَدَ إِلَيْهِ رَجُلٌ مِنْ إِخْوَانِهِ مُسْتَجِيراً بِهِ فِي بَعْضِ أَحْوَالِهِ فَلَمْ يُجِرْهُ بَعْدَ أَنْ يَقْدِرَ عَلَيْهِ فَقَدْ قَطَعَ وَلَايَةَ اللَّهِ تَبَارَك وَ تَعَالَى</w:t>
      </w:r>
      <w:r>
        <w:rPr>
          <w:rFonts w:eastAsia="Amiri" w:cs="Amiri" w:ascii="Amiri" w:hAnsi="Amiri"/>
          <w:color w:val="111111"/>
          <w:sz w:val="28"/>
          <w:szCs w:val="28"/>
          <w:rtl w:val="true"/>
          <w:lang w:bidi="ar-SA"/>
        </w:rPr>
        <w:t>.</w:t>
      </w:r>
      <w:r>
        <w:rPr>
          <w:rStyle w:val="FootnoteAnchor"/>
          <w:rtl w:val="true"/>
        </w:rPr>
        <w:footnoteReference w:id="837"/>
      </w:r>
    </w:p>
    <w:p>
      <w:pPr>
        <w:pStyle w:val="Heading4"/>
        <w:numPr>
          <w:ilvl w:val="3"/>
          <w:numId w:val="1"/>
        </w:numPr>
        <w:rPr/>
      </w:pPr>
      <w:bookmarkStart w:id="220" w:name="__RefHeading___Toc13059804_1280447820"/>
      <w:bookmarkStart w:id="221" w:name="_Toc72"/>
      <w:bookmarkEnd w:id="220"/>
      <w:r>
        <w:rPr>
          <w:rtl w:val="true"/>
        </w:rPr>
        <w:t>الهجرة</w:t>
      </w:r>
      <w:bookmarkEnd w:id="2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 يَقُولُ لَا يَفْتَرِقُ رَجُلَانِ عَلَى الْهِجْرَانِ إِلَّا اسْتَوْجَبَ أَحَدُهُمَا الْبَرَاءَةَ وَ اللَّعْنَةَ وَ رُبَّمَا اسْتَحَقَّ ذَلِك كِلَاهُمَا فَقَالَ لَهُ مُعَتِّبٌ جَعَلَنِيَ اللَّهُ فِدَاك هَذَا الظَّالِمُ فَمَا بَالُ الْمَظْلُومِ قَالَ لِأَنَّهُ لَا يَدْعُو أَخَاهُ إِلَى صِلَتِهِ وَ لَا يَتَغَامَسُ لَهُ عَنْ كَلَامِهِ سَمِعْتُ أَبِي يَقُولُ إِذَا تَنَازَعَ اثْنَانِ فَعَازَّ أَحَدُهُمَا الآْخَرَ فَلْيَرْجِعِ الْمَظْلُومُ إِلَى</w:t>
      </w:r>
      <w:bookmarkStart w:id="222" w:name="pg18707_240623"/>
    </w:p>
    <w:p>
      <w:pPr>
        <w:pStyle w:val="BookText"/>
        <w:rPr/>
      </w:pPr>
      <w:bookmarkEnd w:id="222"/>
      <w:r>
        <w:rPr>
          <w:rFonts w:ascii="Amiri" w:hAnsi="Amiri" w:eastAsia="Amiri" w:cs="Amiri"/>
          <w:color w:val="111111"/>
          <w:sz w:val="28"/>
          <w:sz w:val="28"/>
          <w:szCs w:val="28"/>
          <w:rtl w:val="true"/>
          <w:lang w:bidi="ar-SA"/>
        </w:rPr>
        <w:t>صَاحِبِهِ حَتَّى يَقُولَ لِصَاحِبِهِ أَيْ أَخِي أَنَا الظَّالِمُ حَتَّى يَقْطَعَ الْهِجْرَانَ بَيْنَهُ وَ بَيْنَ صَاحِبِهِ فَإِنَّ اللَّهَ تَبَارَك وَ تَعَالَى حَكَمٌ عَدْلٌ يَأْخُذُ لِلْمَظْلُومِ مِنَ الظَّالِمِ‌</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سَمِعْتُ أَبَا عَبْدِ اللَّهِ ع يَقُولُ قَالَ أَبِي ع قَالَ رَسُولُ اللَّهِ ص أَيُّمَا مُسْلِمَيْنِ تَهَاجَرَا فَمَكَثَا ثَلَاثاً لَا يَصْطَلِحَانِ إِلَّا كَانَا خَارِجَيْنِ مِنَ الْإِسْلَامِ وَ لَمْ يَكُنْ بَيْنَهُمَا وَلَايَةٌ فَأَيُّهُمَا سَبَقَ إِلَى كَلَامِ أَخِيهِ كَانَ السَّابِقَ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3" w:name="__RefHeading___Toc13059806_1280447820"/>
      <w:bookmarkStart w:id="224" w:name="_Toc73"/>
      <w:bookmarkEnd w:id="223"/>
      <w:r>
        <w:rPr>
          <w:rtl w:val="true"/>
        </w:rPr>
        <w:t>باب التّعيير و طلب عثرات المؤمنين</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وَ أَبِي عَبْدِ اللَّهِ ع قَالا أَقْرَبُ مَا يَكُونُ الْعَبْدُ إِلَى الْكُفْرِ أَنْ يُوَاخِيَ الرَّجُلَ عَلَى الدِّينِ فَيُحْصِيَ عَلَيْهِ عَثَرَاتِهِ وَ زَلَّاتِهِ لِيُعَنِّفَهُ بِهَا يَوْماً مَا</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بْنِ عَمَّارٍ قَالَ سَمِعْتُ أَبَا عَبْدِ اللَّهِ ع يَقُولُ قَالَ رَسُولُ اللَّهِ ص يَا مَعْشَرَ مَنْ أَسْلَمَ بِلِسَانِهِ وَ لَمْ يَخْلُصِ الْإِيمَانُ إِلَى قَلْبِهِ لَا تَذُمُّوا الْمُسْلِمِينَ وَ لَا تَتَبَّعُوا عَوْرَاتِهِمْ فَإِنَّهُ مَنْ تَتَبَّعَ عَوْرَاتِهِمْ تَتَبَّعَ اللَّهُ عَوْرَتَهُ وَ مَنْ تَتَبَّعَ اللَّهُ تَعَالَى عَوْرَتَهُ يَفْضَحْهُ وَ لَوْ فِي بَيْتِهِ‌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 اللَّهُ فِي الدُّنْيَا وَ الآْخِرَةِ‌</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 قَالَ قَالَ رَسُولُ اللَّهِ ص مَنْ أَذَاعَ فَاحِشَةً كَانَ كَمُبْتَدِئِهَا وَ مَنْ‌ </w:t>
      </w:r>
    </w:p>
    <w:p>
      <w:pPr>
        <w:pStyle w:val="BookText"/>
        <w:rPr/>
      </w:pPr>
      <w:r>
        <w:rPr>
          <w:rFonts w:ascii="Amiri" w:hAnsi="Amiri" w:eastAsia="Amiri" w:cs="Amiri"/>
          <w:color w:val="111111"/>
          <w:sz w:val="28"/>
          <w:sz w:val="28"/>
          <w:szCs w:val="28"/>
          <w:rtl w:val="true"/>
          <w:lang w:bidi="ar-SA"/>
        </w:rPr>
        <w:t>عَيَّرَ مُؤْمِناً بِشَيْ‌ءٍ لَمْ يَمُتْ حَتَّى يَرْكَبَهُ‌</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اللَّهِ‌ع قَالَ قَالَ رَسُولُ اللَّهِ ص الْغِيبَةُ أَسْرَعُ فِي دِينِ الرَّجُلِ الْمُسْلِمِ مِنَ الْأَكِلَةِ فِي جَوْفِهِ‌</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 سَمِعَتْهُ أُذُنَاهُ فَهُوَ مِنَ الَّذِينَ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أَبِي يَعْفُورٍ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بِمَا لَيْسَ فِيهِ بَعَثَهُ اللَّهُ فِي طِينَةِ خَبَالٍ حَتَّى يَخْرُجَ مِمَّا قَالَ قُلْتُ وَ مَا طِينَةُ الْخَبَالِ قَالَ صَدِيديَخْرُجُ مِنْ فُرُوجِ المُومِسَاتِ‌</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قَالَ سَمِعْتُ أَبَا عَبْدِ اللَّهِ ع يَقُولُ إِذَا قَالَ الرَّجُلُ لِأَخِيهِ الْمُؤْمِنِ أُفٍ خَرَجَ مِنْ وَلَايَتِهِ وَ إِذَا قَالَ أَنْتَ عَدُوِّي كَفَرَ أَحَدُهُمَا وَ لَا يَقْبَلُ اللَّهُ مِنْ مُؤْمِنٍ عَمَلًا وَ هُوَ مُضْمِرٌ عَلَى أَخِيهِ الْمُؤْمِنِ سُوءاً</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يَطْعُنُ فِي عَيْنِ مُؤْمِنٍ إِلَّا مَاتَ بِشَرِّ مِيتَةٍ وَ </w:t>
      </w:r>
    </w:p>
    <w:p>
      <w:pPr>
        <w:pStyle w:val="BookText"/>
        <w:rPr/>
      </w:pPr>
      <w:r>
        <w:rPr>
          <w:rFonts w:ascii="Amiri" w:hAnsi="Amiri" w:eastAsia="Amiri" w:cs="Amiri"/>
          <w:color w:val="111111"/>
          <w:sz w:val="28"/>
          <w:sz w:val="28"/>
          <w:szCs w:val="28"/>
          <w:rtl w:val="true"/>
          <w:lang w:bidi="ar-SA"/>
        </w:rPr>
        <w:t>كَانَ قَمِناً أَنْ لَا يَرْجِعَ إِلَى خَيْرٍ</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 الْإِيمَانُ مِنْ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وَ اسْتَحْقَرَهُ لِقِلَّةِ ذَاتِ يَدِهِ وَ لِفَقْرِهِ شَهَرَهُ اللَّهُ يَوْمَ الْقِيَامَةِ عَلَى رُءُوسِ الْخَلَائِقِ‌</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لَقَدْ أَسْرَى رَبِّي بِي فَأَوْحَى إِلَيَّ مِنْ وَرَاءِ الْحِجَابِ مَا أَوْحَى وَ شَافَهَنِي إِلَى أَنْ قَالَ لِي يَا مُحَمَّدُ مَنْ أَذَلَّ لِي وَلِيّاً فَقَدْ أَرْصَدَنِي بِالْمُحَارَبَةِ وَ مَنْ حَارَبَنِي حَارَبْتُهُ قُلْتُ يَا رَبِّ وَ مَنْ وَلِيُّك هَذَا فَقَدْ عَلِمْتُ أَنَّ مَنْ حَارَبَك حَارَبْتَهُ قَالَ لِي ذَاك مَنْ أَخَذْتُ مِيثَاقَهُ لَك وَ لِوَصِيِّك وَ لِذُرِّيَّتِكُمَا بِالْوَلَايَة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الصُّدُودُ لِأَوْلِيَائِي فَيَقُومُ قَوْمٌ لَيْسَ عَلَى وُجُوهِهِمْ لَحْمٌ فَيُقَالُ هَؤُلَاءِ الَّذِينَ آذَوُا الْمُؤْمِنِينَ وَ نَصَبُوا لَهُمْ وَ عَانَدُوهُمْ وَ عَنَّفُوهُمْ فِي دِينِهِمْ ثُمَّ يُؤْمَرُ بِهِمْ إِلَى جَهَنَّمَ‌</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ص قَالَ يَا رَبِّ مَا حَالُ الْمُؤْمِنِ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مُحَمَّدُ مَنْ أَهَانَ لِي وَلِيّاً فَقَدْ بَارَزَنِي بِالْمُحَارَبَةِ وَ أَنَا أَسْرَعُ شَيْ‌ءٍ إِلَى نُصْرَةِ أَوْلِيَائِي وَ مَا تَرَدَّدْتُ عَنْ شَيْ‌ءٍ أَنَا فَاعِلُهُ كَتَرَدُّدِي عَنْ وَفَاةِ الْمُؤْمِنِ يَكْرَهُ الْمَوْتَ وَ أَكْرَهُ‌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مَسَاءَتَهُ وَ إِنَّ مِنْ عِبَادِيَ الْمُؤْمِنِينَ مَنْ لَا يُصْلِحُهُ إِلَّا الْغِنَى وَ لَوْ صَرَفْتُهُ إِلَى غَيْرِ ذَلِك لَهَلَك وَ إِنَّ مِنْ عِبَادِيَ الْمُؤْمِنِينَ مَنْ لَا يُصْلِحُهُ إِلَّا الْفَقْرُ وَ لَوْ صَرَفْتُهُ إِلَى غَيْرِ ذَلِك لَهَلَك وَ مَا يَتَقَرَّبُ إِلَيَّ عَبْدٌ مِنْ عِبَادِي بِشَيْ‌ءٍ أَحَبَّ إِلَيَّ مِمَّا افْتَرَضْتُ عَلَيْهِ وَ إِنَّهُ لَيَتَقَرَّبُ إِلَيَّ بِالنَّافِلَةِ حَتَّى أُحِبَّهُ فَإِذَا أَحْبَبْتُهُ كُنْتُ إِذاً سَمْعَهُ الَّذِي يَسْمَعُ بِهِ وَ بَصَرَهُ الَّذِي يُبْصِرُ بِهِ وَ لِسَانَهُ الَّذِي يَنْطِقُ بِهِ وَ 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853"/>
      </w:r>
      <w:bookmarkStart w:id="225" w:name="pg18707_240627"/>
    </w:p>
    <w:p>
      <w:pPr>
        <w:pStyle w:val="Heading3"/>
        <w:numPr>
          <w:ilvl w:val="2"/>
          <w:numId w:val="1"/>
        </w:numPr>
        <w:rPr/>
      </w:pPr>
      <w:bookmarkStart w:id="226" w:name="__RefHeading___Toc13059808_1280447820"/>
      <w:bookmarkStart w:id="227" w:name="_Toc74"/>
      <w:bookmarkEnd w:id="225"/>
      <w:bookmarkEnd w:id="226"/>
      <w:r>
        <w:rPr>
          <w:rtl w:val="true"/>
        </w:rPr>
        <w:t>الرذيلة الثالثة و العشرون</w:t>
      </w:r>
      <w:r>
        <w:rPr>
          <w:rtl w:val="true"/>
        </w:rPr>
        <w:t xml:space="preserve">: </w:t>
      </w:r>
      <w:r>
        <w:rPr>
          <w:rtl w:val="true"/>
        </w:rPr>
        <w:t>الحسد</w:t>
      </w:r>
      <w:bookmarkEnd w:id="227"/>
    </w:p>
    <w:p>
      <w:pPr>
        <w:pStyle w:val="Heading4"/>
        <w:numPr>
          <w:ilvl w:val="3"/>
          <w:numId w:val="1"/>
        </w:numPr>
        <w:rPr/>
      </w:pPr>
      <w:bookmarkStart w:id="228" w:name="__RefHeading___Toc13059810_1280447820"/>
      <w:bookmarkStart w:id="229" w:name="_Toc75"/>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 هي ملكة تقتضى تمنّى زوال النعمة من صاحبها أو تمنّى عدم حصولها لمن هو بصددها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ضدّ النصح و لعلّه ليس في الرذائل رذيلةٌ هي أشدّ قبحاً من الحسد و مع ذلك فقد شاع بين الناس و هو مألوفٌ بينهم إلّاالكمّل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النّفس الّتي تمكّنت فيها هذه الرذيلة، لا يجتنب عن القبائح كلّها، حتّى القتل و اراقة الدم ظلماً، حتّى انّه لم يكن سببٌ لاول قتلٍ حدث على الارض إلّاثوران الحسد، حيث قتل قابيل أخاه هابيل حسداً عليه قال اللّٰه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 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تترتب على هذه الرذيلة مفاسد عظمى و كبائر موبقة كالظلم حتّى على أبويه و على أولاده و أقربائه، و كذلك القتل و نهب الاموال و إحراقها و إفنائها باىّ وجه أمكن، و ترك اعانة الغير و لو كان اخيه، و ترك النصح لهم، و ترك الارشاد، بل ترك الامر بالمعروف و النهى عن المنكر، و تجويز التباعد عنهم، و قطع الرحم، و الهمز و اللّمز عليهم، و كشف السرّ و السّتر عنهم، و طلب عثراتهم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الدارج المألوف منه الغيبة و التهمة و السخرية و الكذب و الافتراء حتّى على اللّٰه تعالى، و ترك الدعاء للمؤمنين و لقائهم، و سوء الظن بهم، و قد استفاضت الروايات بانّه يوجب الكفر، و دلّت التجربة و الخُبر على انّه نارٌ يحترق صاحبه بها قبل أن تصيب المحسود فهو يوجب الهمّ و الغمّ و الخوف و الاضطراب و ضيق العيش و الرقابة و إفناء الاموال فيما لايسمن و لايغنى و لايفيد و فضول العيش الّذي دقّت و رقّت و استرقّت اعناق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ترتب مفاسد يكفي للشقاء واحدٌ منها فقط</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حيث اللوازم، فالحسد يلازم رذائل كثيرة كالشك و الحيرة و سوء الظن باللّٰه تعالى و المكر و الحيلة و الغضب و دنائة الهمّة حتّى يؤدّى إلى عدم الغيرة و الحميّة بالنسية إلى اقربائه فضلاً عن اخوانه المؤمنين، و الكبر و القساوة، و حبّ الدّنيا بالمعنى العام حتّى يرضى الحاسد بقتل ابنه أو بحْق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يُشاهد كثيراً في سير السلاطين في أرجاء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البخل حتّى عن النفقات الواجبة، و الغرور، و طول الامل، و الهوى، و العجب، و الفخر، و الغفلة، و البغضاء حتّى على اللّٰه تعالى فضلاً عن المحسود و من تبعه، و العزلة، و الخمول، و السخط و عدم الرضا و التسليم، </w:t>
      </w:r>
    </w:p>
    <w:p>
      <w:pPr>
        <w:pStyle w:val="BookText"/>
        <w:rPr/>
      </w:pPr>
      <w:r>
        <w:rPr>
          <w:rFonts w:ascii="Amiri" w:hAnsi="Amiri" w:eastAsia="Amiri" w:cs="Amiri"/>
          <w:color w:val="111111"/>
          <w:sz w:val="28"/>
          <w:sz w:val="28"/>
          <w:szCs w:val="28"/>
          <w:rtl w:val="true"/>
          <w:lang w:bidi="ar-SA"/>
        </w:rPr>
        <w:t>و ترك التوكل و عدم الاعتماد على اللّٰه تعالى، و الكفران، و الغدر حتّى مع اللّٰه تعالى فضلاً عن محسوده، و الجزع بترك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شطر من اللوازم فقط لا جميعها، فالحسد مجمع الرذائل و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تر ان انكار الرسل لم ينشأ إلّامن الحسد؟</w:t>
      </w:r>
    </w:p>
    <w:p>
      <w:pPr>
        <w:pStyle w:val="BookText"/>
        <w:rPr/>
      </w:pPr>
      <w:r>
        <w:rPr>
          <w:rFonts w:ascii="Amiri" w:hAnsi="Amiri" w:eastAsia="Amiri" w:cs="Amiri"/>
          <w:color w:val="111111"/>
          <w:sz w:val="28"/>
          <w:sz w:val="28"/>
          <w:szCs w:val="28"/>
          <w:rtl w:val="true"/>
          <w:lang w:bidi="ar-SA"/>
        </w:rPr>
        <w:t>الم تر ان السقيفة و اجتماع الفئة فيها لم تكن إلّالهذه الرذيلة الموبقة‌؟</w:t>
      </w:r>
    </w:p>
    <w:p>
      <w:pPr>
        <w:pStyle w:val="BookText"/>
        <w:rPr/>
      </w:pPr>
      <w:r>
        <w:rPr>
          <w:rFonts w:ascii="Amiri" w:hAnsi="Amiri" w:eastAsia="Amiri" w:cs="Amiri"/>
          <w:color w:val="111111"/>
          <w:sz w:val="28"/>
          <w:sz w:val="28"/>
          <w:szCs w:val="28"/>
          <w:rtl w:val="true"/>
          <w:lang w:bidi="ar-SA"/>
        </w:rPr>
        <w:t>الم تر ان الحقّ مع كونه في غاية الجلاء يستره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 تر ان الحسد هو الحجاب الاعظم يستر كثيراً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من المؤسّف عليه ان هذه الرذيلة تبتلى بها عامّة الناس، كما أشرنا إليه و لاتختصّ بالنساء و ضرّاتهنّ بل يبتلى به العلماء فضلاً عن غيرهم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لشياعه هذا قد رفع اللّٰه تعالى المؤاخذة عليه منّةً على الأمّة مادام في النّفس غير ظاهرٍ على اللسان أو غيره من الجوارح، و هذا من أعظم منن اللّٰه على الأمّة المرحومة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 وُضِعَ عَنْ أُمَّتِي تِسْعُ خِصَالٍ 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Fonts w:eastAsia="Amiri" w:cs="Amiri" w:ascii="Amiri" w:hAnsi="Amiri"/>
          <w:color w:val="111111"/>
          <w:sz w:val="28"/>
          <w:szCs w:val="28"/>
          <w:rtl w:val="true"/>
          <w:lang w:bidi="ar-SA"/>
        </w:rPr>
        <w:t>.</w:t>
      </w:r>
      <w:r>
        <w:rPr>
          <w:rStyle w:val="FootnoteAnchor"/>
          <w:rtl w:val="true"/>
        </w:rPr>
        <w:footnoteReference w:id="85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القرآن الكريم نبّه اولاً على ان الحسد يوجب كتمان الحق، ثمّ أنّه مضافاً إلى انه يوجب الضلال يوجب الاضلال، فيوجب تضليل الغير و اخراجه من الاسلام إلى الكفر و من الهداية إلى الضلال،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ثمّ نبّه ثانياً على أنّ الحسد يوجب استعانة الحاسد و لو من الكافر للتغلّب على المحسود حيث يتعاهد الحاسد معهم و يستعين منهم و من الطواغيت ليصل إلى ما اقتضاه حسده فبهذا يستحق لعن اللّٰه و البُعد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ثمّ نبّه ثالثاً على ما يترتّب على الحسد من المفاسد فاشار إلى اخوة يوسف الحاسدين على نعمه، و ما ترتّب على حدسهم من الذنوب العظيمة كالخدعة و الإفك و الكذب و القائهم إيّاه في الجبّ‌، و شرائه بثمن بخس دراهم معدودة، و نسبة الضلالة و السرقة إلى أبيهم و اخيهم النبيَّين غير مدافعين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قٰالُوا لَيُوسُفُ وَ أَخُوهُ أَحَبُّ إِلىٰ أَبِينٰا مِنّٰا وَ نَحْنُ عُصْبَةٌ إِنَّ أَبٰانٰا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 وَ تَكُونُوا مِنْ بَعْدِهِ قَوْماً صٰالِحِينَ‌</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نبّه رابعاً على ان الحسد هي الغاية في السّفه لأنّ لمّيّة التفاضل بين النّاس من خفيّات الأمور راجعٌ إلى المصالح القدرية و ان لكل انسان نصيباً بحسب التكوين يتوقّف المجتمع و الحياة الجماعية عليه و لو لا ذلك لاختل النظام فمرجع الحسد حينئذ إلى الكفر، و ما ذلك إلّاالسّفه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سْئَلُوا اَللّٰهَ مِنْ فَضْلِهِ‌</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نبّه خامساً على أنّ انكار الملأ الرسلَ ليس إلّالما تمكّن في أنفسهم من الحسد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كررّ اللّٰه تعالى هذا الأمر في كتابه الحكيم ليكون تذكرةً للحسّاد ليقلعوا عن أنفسهم هذه الشجرة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w:t>
      </w:r>
      <w:r>
        <w:rPr>
          <w:rFonts w:eastAsia="Amiri" w:cs="Amiri" w:ascii="Amiri" w:hAnsi="Amiri"/>
          <w:color w:val="111111"/>
          <w:sz w:val="28"/>
          <w:szCs w:val="28"/>
          <w:rtl w:val="true"/>
          <w:lang w:bidi="ar-SA"/>
        </w:rPr>
        <w:t>)</w:t>
      </w:r>
      <w:r>
        <w:rPr>
          <w:rStyle w:val="FootnoteAnchor"/>
          <w:rtl w:val="true"/>
        </w:rPr>
        <w:footnoteReference w:id="86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اَلْمَلَأُ مِنْ قَوْمِهِ اَلَّذِينَ كَفَرُوا وَ كَذَّبُوا بِلِقٰاءِ اَلْآخِرَةِ وَ أَتْرَفْنٰاهُمْ فِي اَلْحَيٰاةِ اَلدُّنْيٰا مٰا هٰذٰا إِلاّٰ بَشَرٌ مِثْلُكُمْ يَأْكُلُ مِمّٰا تَأْكُلُونَ مِنْهُ وَ يَشْرَبُ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w:t>
      </w:r>
    </w:p>
    <w:p>
      <w:pPr>
        <w:pStyle w:val="BookText"/>
        <w:rPr/>
      </w:pPr>
      <w:r>
        <w:rPr>
          <w:rFonts w:ascii="Amiri" w:hAnsi="Amiri" w:eastAsia="Amiri" w:cs="Amiri"/>
          <w:color w:val="111111"/>
          <w:sz w:val="28"/>
          <w:sz w:val="28"/>
          <w:szCs w:val="28"/>
          <w:rtl w:val="true"/>
          <w:lang w:bidi="ar-SA"/>
        </w:rPr>
        <w:t>أَطَعْتُمْ بَشَراً مِثْلَكُمْ إِنَّكُمْ إِذاً لَخٰاسِرُونَ‌</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فَكَذَّبُوهُمٰا فَكٰانُوا مِنَ اَلْمُهْلَكِينَ‌</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ثمّ نبّه سادساً على أنّ الحسد يؤدّى بصاحبه إلى الهمّ إذا رأى غيره ناجحاً في أموره فائزاً بما يبتغيه و يؤدّى به إلى الفرح لو رآه مصاباً بالشرور و العاهات بينما أنّ اطروحة الاسلام في المجتمع بُنى على ان ايسر حقّ المسلم على المسلم ان يحب له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تَسُؤْهُمْ وَ إِنْ تُصِبْكُمْ سَيِّئَةٌ يَفْرَحُوا بِهٰا</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ثمّ نبّه سابعاً على وجوب العياذ عن الحسود عند اشتعال حسده و لهيبه فجعل الحسد تالياً لأمورٍ هامّة مفزعةٍ يجب العياذ منها كشرّ الشرار من الخلق من الانس و الجن، و من شر الظلمات إذا اشتدّت ظلمة الليل، و ظلمة النّفس الامارة و ظلمة وساوس الشّياطين الجنيّة و الانسيّة و من شر النفاثات في العقد من السحرة الكفرة، و من الوساوس الانسيّة و الجنيّة سيما الصديق السوء، و من النساء الماجنات عند ثوران الشهوة و الاستلذاذ من الفتيان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تلك هي امورٌ ثلاثة ذكرها اللّٰه تعالى متتالياً، و وحدة السياق تدلّ على أنّ الحاسد كالغاسق و النفّاث يجب العياذ منه و الابتعاد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شطر من ثمرات هذه الرذيلة، و لها مراتب شدة و ضعفاً،</w:t>
      </w:r>
    </w:p>
    <w:p>
      <w:pPr>
        <w:pStyle w:val="BookText"/>
        <w:rPr/>
      </w:pPr>
      <w:r>
        <w:rPr>
          <w:rFonts w:ascii="Amiri" w:hAnsi="Amiri" w:eastAsia="Amiri" w:cs="Amiri"/>
          <w:color w:val="111111"/>
          <w:sz w:val="28"/>
          <w:sz w:val="28"/>
          <w:szCs w:val="28"/>
          <w:rtl w:val="true"/>
          <w:lang w:bidi="ar-SA"/>
        </w:rPr>
        <w:t>فالمرتبة الضعيفة هي تمنّى سلب النعم عن غيره و جلبها له و يظهر من القرآن الكريم انّ هذه المرتبة توجد في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المرتبة الوسطى هي تمنّى سلب النعمة عن غير الحاسد، سواء انتقلت إليه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المرتبة هي الّتي يبحث عنها في علم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الشديدة هي تمنّى سلب النعم عن غير الحاسد و استبدالها بالبلايا و المصائب فيحبّ ان يصيب المحسود من البلايا و المصائب ما يعلمه اللّٰه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تَمْسَسْكُمْ حَسَنَةٌ تَسُؤْهُمْ وَ إِنْ تُصِبْكُمْ سَيِّئَةٌ يَفْرَحُوا بِهٰا</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العامّة من العلماء و الامراء و الأثرياء غير المهذّبين تكون كذلك في كلّ حين و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كما أنّ للحسد باعتبار المتعلّق اقسام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يحسد الكفّار و الاجانب و الفسّاق و الفجّار، أو فقل من ليس له اهليّة تلك النعم فيتمنّى سلب النعم عنه، فهذا الحسد و إن كان من الرذائل الا ان الغيرة الدينيّة تقتضى ذلك التمنّى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قبيح من ناحية و حسن من ناحية أخرى و تقدّم احدى الناحيتين على الأخرى لابدّ و ان يكون على سبيل الاهمّ و 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يحسد على ابناء نوعه الصالحين لتلك النعم، مسلماً كانوا أو غير مسلمٍ و هذا القسم هو مورد الكلام لانه هو الرائج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يحسد على اقربائه و لو كانوا أبنائه و اخوته أو من ذوى النعم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يعدّ من أشدّ الرذائل قبحاً و يصاحبه الكفر و الخديعة و الخلاعة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للحسد باعتبار ما يستجلب من الضرر للمحسود له اقساماً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منه يضرّ بنعمه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آخر يضرّ بعرضه أو عرض اولاده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ثالث يضرّ بحياته، حتّى يؤدّى إلى قتله أو قتل ذويه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باللّٰه من الرذائل سيما رذيلة الحسد، حيث يؤدّى إلى استدعاء قتل المحسود له، كما يتراءى كثيراً من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صلى الله عليه و آله عليّاً عليه السلام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ذلك في البلاد فقدم النبىّ صلى الله عليه و آله النعمان بن الحارث الفهرى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امرتنا من اللّٰه ان نشهد ان لا اله الا اللّٰه و انك رسول اللّٰه و امرتنا بالجهاد و الحج و الصوم و الصلاة و الزكوة فقبلناها ثم لم‌ترضى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فهذا شيء منك أو أمر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الّذي لا اله الا هو ان هذا من اللّٰه فولّى النعمان بن الحارث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كان هذا هو الحق من عندك فامطر علينا حجارة من السماء أو ائتنا بعذاب اليم</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وروى ان رسول اللّٰه صلى الله عليه و آله يمرّ بجهنم فمن اهل النار من يستشمّ نسمة الرحمة فيسئل عنها ثمّ يستدعى من خزنة النار أن يغلق عليه الأبواب حتّى لايراه بغضاً و حسداً عليه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الحسد كسائر الرذائل أمر ذاتى كحب الدّنيا و حبّ المشتهيات و نحوهما من الغرائز، نعم ان الرذائل كلها ليست من الذاتيات الّتي لاتزول، فبا لرياضات الدينيّة و بالطرق الّتي مرّت الإشارة إليها تفصيلاً يمكن التخلية و التحلية و التجلية، و بعبارةٍ أخرى ان الرذائل بحسب الاقتضاء ذاتية، و يمكن ان يمنع من فعلية ذلك الاقتضاء كما يمكن ان يصير ذلك الاقتضاء فعليّاً بمتابعة النّفس عنه و ليس ارسال </w:t>
      </w:r>
    </w:p>
    <w:p>
      <w:pPr>
        <w:pStyle w:val="BookText"/>
        <w:rPr/>
      </w:pPr>
      <w:r>
        <w:rPr>
          <w:rFonts w:ascii="Amiri" w:hAnsi="Amiri" w:eastAsia="Amiri" w:cs="Amiri"/>
          <w:color w:val="111111"/>
          <w:sz w:val="28"/>
          <w:sz w:val="28"/>
          <w:szCs w:val="28"/>
          <w:rtl w:val="true"/>
          <w:lang w:bidi="ar-SA"/>
        </w:rPr>
        <w:t>الرسل و انزال الكتب إلّالزجر الناس عن متابعة الرذائل، حتّى لا تكون فعليةً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فلو لم تصلح النّفس للتخلية و التجلية فما كانت بعثهم إلّاعبثاً و لغواً سبحان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للحسد كغيره من الرذائل علّةٌ غير أنّه من الذاتيات،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مرتكزاً في النّفس فكما يكون له حبّ المشتهيات يكون له الحسد و الكبر و العجب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قانون الوراثة و قانون المحيط و قانون التغذية و قانون الصداقة و الصديق و نحوها من القوانين التكوينيّة أو التشريعيّة يقتضى الشدة أو الضعف لتلك الرذائل و الفضائل، و لكن يجب أن يُعلم أن للرذائل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للفضائل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ارتباط مع الاخرى خفيّاً كان أو جليّاً و يسمّى الجلىّ منه بالملازمة فلذا قلنا ان الحسد يلازم الكبر و العجب و سوء الظن و حبّ الدّنيا بمعناه العام و البغضاء و نحو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ذلك الربط كالعلّيّة كما انه ليس ذلك الترتّب المذكور بين أقسام الرذائل أيضاً كذلك فما اشتهر بين علماء علم الأخلاق من ان الحسد منبعث من الكبر و البغضاء و حبّ الرياسة و الخوف من فوت المقاصد و التعزز و الجبروت و الرعونة و العجب و غير ذلك منفرداً أو جمعاً ليس بسديد، لأنّه لا علّيّة بين تلك الرذائل و </w:t>
      </w:r>
    </w:p>
    <w:p>
      <w:pPr>
        <w:pStyle w:val="BookText"/>
        <w:rPr/>
      </w:pPr>
      <w:r>
        <w:rPr>
          <w:rFonts w:ascii="Amiri" w:hAnsi="Amiri" w:eastAsia="Amiri" w:cs="Amiri"/>
          <w:color w:val="111111"/>
          <w:sz w:val="28"/>
          <w:sz w:val="28"/>
          <w:szCs w:val="28"/>
          <w:rtl w:val="true"/>
          <w:lang w:bidi="ar-SA"/>
        </w:rPr>
        <w:t>بين الحسد اصلاً، بل الحسد ينشأ من النّفس الامارة الداعية إلى صرف النعم عن الغير و كذلك ساير الرذائل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الفضائل كلها تنشأ من البعد المَلَكى المركوز في النّفس مع أنّ التلازم المذكور بينها ليس من باب العلّيّة المذكور في العلوم الحكميّة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نذكر قسطاً من روايات الباب راجين ممّن بيده الخُلُق و الخلق ان يهدينا و يزكّينا من الرذائل بكلام العترة الطاهرة الّذي هو نور و هداية</w:t>
      </w:r>
      <w:r>
        <w:rPr>
          <w:rFonts w:eastAsia="Amiri" w:cs="Amiri" w:ascii="Amiri" w:hAnsi="Amiri"/>
          <w:color w:val="111111"/>
          <w:sz w:val="28"/>
          <w:szCs w:val="28"/>
          <w:rtl w:val="true"/>
          <w:lang w:bidi="ar-SA"/>
        </w:rPr>
        <w:t xml:space="preserve">. </w:t>
      </w:r>
      <w:bookmarkStart w:id="230" w:name="pg18707_240638"/>
    </w:p>
    <w:p>
      <w:pPr>
        <w:pStyle w:val="Heading4"/>
        <w:numPr>
          <w:ilvl w:val="3"/>
          <w:numId w:val="1"/>
        </w:numPr>
        <w:rPr/>
      </w:pPr>
      <w:bookmarkStart w:id="231" w:name="__RefHeading___Toc13059812_1280447820"/>
      <w:bookmarkStart w:id="232" w:name="_Toc76"/>
      <w:bookmarkEnd w:id="230"/>
      <w:bookmarkEnd w:id="231"/>
      <w:r>
        <w:rPr>
          <w:rtl w:val="true"/>
        </w:rPr>
        <w:t>رواياتٌ في الحسد</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 إِنَّ الرَّجُلَ لَيَأْتِي بِأَيِ بَادِرَةٍ فَيَكْفُرُ وَ 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كَادَ الْفَقْرُ أَنْ يَكُونَ كُفْراً وَ كَادَ الْحَسَدُ أَنْ يَغْلِبَ الْقَدَرَ</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آفَةُ الدِّينِ الْحَسَدُ وَ الْعُجْبُ وَ الْفَخْرُ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 قَالَ رَسُولُ اللَّهِ ص قَالَ اللَّهُ عَزَّ وَ جَلَّ لِمُوسَى بْنِ عِمْرَانَ ع يَا ابْنَ عِمْرَانَ لَا تَحْسُدَنَ النَّاسَ عَلَى مَا آتَيْتُهُمْ مِنْ فَضْلِي وَ لَا تَمُدَّنَّ عَيْنَيْك إِلَى ذَلِك وَ لَا تُتْبِعْهُ نَفْسَك فَإِنَّ الْحَاسِدَ سَاخِطٌ لِنِعَمِي صَادٌّ لِقَسْمِيَ الَّذِي قَسَمْتُ بَيْنَ عِبَادِي وَ مَنْ يَك كَذَلِك فَلَسْتُ مِنْهُ وَ لَيْسَ مِنِّي</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 لَا يَحْسُدُ وَ الْمُنَافِقُ يَحْسُدُ وَ لَا يَغْبِطُ</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قَالَ قَالَ رَسُولُ اللَّهِ ص أَقَلُّ النَّاسِ لَذَّةً الْحَسُودُ</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لِلْحَاسِدِ ثَلَاثُ عَلَامَاتٍ يَغْتَابُ إِذَا غَابَ وَ يَتَمَلَّقُ إِذَا شَهِدَ وَ يَشْمَتُ بِالْمُصِيبَةِ‌</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يَا عَلِيُّ أَنْهَاك عَنْ ثَلَاثِ خِصَالٍ عِظَامٍ الْحَسَدِ وَ الْحِرْصِ وَ الْكَذِبِ‌</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أَوْصَى بِهِ الصَّادِقُ ع لَا رَاحَةَ لِحَسُودٍ</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يُعَذِّبُ سِتَّةً بِسِتٍ الْعَرَبَ بِالْعَصَبِيَّةِ وَ الدَّهَاقِنَةَ بِالْكِبْرِ وَ الْأُمَرَاءَ بِالْجَوْرِ وَ الْفُقَهَاءَ بِالْحَسَدِ وَ التُّجَّارَ بِالْخِيَانَةِ وَ أَهْلَ الرُّسْتَاقِ بِالْجَهْلِ‌</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 يَتَعَوَّذُ فِي كُلِّ يَوْمٍ مِنْ سِتٍّ مِنَ الشَّك وَ الشِّرْك وَ الْحَمِيَّةِ وَ الْغَضَبِ وَ الْبَغْيِ وَ الْحَسَدِ</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 لَا يَطْمَعَنَ الْحَسُودُ فِي رَاحَةِ الْقَلْبِ‌</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جَعْفَرٍ عَنْ أَخِيهِ مُوسَى عَنْ آبَائِهِ ع قَالَ قَالَ رَسُولُ اللَّهِ ص ذَاتَ يَوْمٍ لِأَصْحَابِهِ أَلَا إِنَّهُ قَدْ دَبَّ إِلَيْكُمْ دَاءُ الْأُمَمِ مِنْ قَبْلِكُمْ وَ هُوَ الْحَسَدُ لَيْسَ بِحَالِقِ الشَّعْرِ لَكِنَّهُ حَالِقُ الدِّينِ وَ يُنْجِي مِنْهُ أَنْ يَكُفَّ الْإِنْسَانُ يَدَهُ وَ يَخْزُنَ لِسَانَهُ وَ لَا يَكُونَ ذَا غَمْزٍعَلَى أَخِيهِ الْمُؤْمِنِ‌</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 الْحَاسِدُ مُضِرٌّ بِنَفْسِهِ قَبْلَ أَنْ يُضِرَّ بِالْمَحْسُودِ كَإِبْلِيسَ أَوْرَثَ بِحَسَدِهِ لِنَفْسِهِ اللَّعْنَةَ وَ لآِدَمَ ع الِاجْتِبَاءَ وَ الْهُدَى وَ الرَّفْعَ إِلَى مَحَلِّ حَقَائِقِ الْعَهْدِ وَ الِاصْطِفَاءِ فَكُنْ مَحْسُوداً وَ لَا تَكُنْ حَاسِداً فَإِنَّ مِيزَانَ الْحَاسِدِ أَبَداً خَفِيفٌ بِثِقَلِ مِيزَانِ الْمَحْسُودِ وَ الرِّزْقُ مَقْسُومٌ فَمَا ذَا يَنْفَعُ حَسَدُ الْحَاسِدِ فَمَا يَضُرُّ الْمَحْسُودَ الْحَسَدُ وَ الْحَسَدُ أَصْلُهُ مِنْ عَمَى الْقَلْبِ وَ جُحُودِ فَضْلِ اللَّهِ تَعَالَى وَ هُمَا جَنَاحَانِ لِلْكُفْرِ وَ بِالْحَسَدِ وَقَعَ ابْنُ آدَمَ فِي حَسْرَةِ الْأَبَدِ وَ هَلَك مَهْلَكاً لَا يَنْجُو مِنْهُ أَبَداً وَ لَا تَوْبَةَ لِلْحَاسِدِ لِأَنَّهُ مُصِرٌّ عَلَيْهِ مُعْتَقِدٌ بِهِ مَطْبُوعٌ فِيهِ يَبْدُو بِلَا مُعَارِضٍ لَهُ وَ لَا سَبَبٍ وَ الطَّبْعُ لَا يَتَغَيَّرُ عَنِ الْأَصْلِ وَ إِنْ عُولِجَ‌</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وَ لا تَتَمَنَّوْا ما فَضَّلَ اللَّهُ بِهِ بَعْضَكُمْ عَلى بَعْضٍ قَالَ لَا يَتَمَنَّى الرَّجُلُ امْرَأَةَ الرَّجُلِ وَ لَا ابْنَتَهُ وَ لَكِنْ يَتَمَنَّى </w:t>
      </w:r>
    </w:p>
    <w:p>
      <w:pPr>
        <w:pStyle w:val="BookText"/>
        <w:rPr/>
      </w:pPr>
      <w:r>
        <w:rPr>
          <w:rFonts w:ascii="Amiri" w:hAnsi="Amiri" w:eastAsia="Amiri" w:cs="Amiri"/>
          <w:color w:val="111111"/>
          <w:sz w:val="28"/>
          <w:sz w:val="28"/>
          <w:szCs w:val="28"/>
          <w:rtl w:val="true"/>
          <w:lang w:bidi="ar-SA"/>
        </w:rPr>
        <w:t>مِثْلَهُمَا</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بَيْنَمَا مُوسَى بْنُ عِمْرَانَ يُنَاجِي رَبَّهُ وَ يُكَلِّمُهُ إِذْ رَأَى رَجُلًا تَحْتَ ظِلِ عَرْشِ اللَّهِ فَقَالَ يَا رَبِّ مَنْ هَذَا الَّذِي قَدْ أَظَلَّهُ عَرْشُك فَقَالَ يَا مُوسَى هَذَا مِمَّنْ لَمْ يَحْسُدِ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 مَا رَأَيْتُ ظَالِماً أَشْبَهَ بِمَظْلُومٍ مِنَ الْحَاسِدِ نَفَسٌ دَائِمٌ وَ قَلْبٌ هَائِمٌ وَ حُزْنٌ 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الْحَاسِدُ مُغْتَاظٌ عَلَى مَنْ لَا ذَنْبَ لَهُ إِلَيْهِ بَخِيلٌ بِمَا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الْحَسَدُ آفَةُ الدِّينِ وَ حَسْبُ الْحَاسِدَ مَا يَلْقَى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لَا مُرُوَّةَ لِكَذُوبٍ وَ لَا رَاحَةَ لِحَسُودٍ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يَكْفِيك مِنَ الْحَاسِدِ أَنَّهُ يَغْتَمُّ فِي وَقْتِ سُرُورِكَ‌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الْحَسَدُ لَا يَجْلِبُ إِلَّا مَضَرَّةً وَ غَيْظاً يُوهِنُ قَلْبَك وَ يُمْرِضُ جِسْمَك وَ شَرُّ مَا اسْتَشْعَرَ قَلْبُ الْمَرْءِ الْحَسَدُ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الْحَسُودُ سَرِيعُ الْوَثْبَةِ بَطِيءُ الْعَطْفَةِ‌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الْحَسُودُ مَغْمُومٌ وَ اللَّئِيمُ مَذْمُومٌ‌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لَا غِنَى مَعَ فُجُورٍ وَ لَا رَاحَةَ لِحَسُودٍ وَ لَا مَوَدَّةَ لِمُلُوكٍ‌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لُقْمَانُ لِابْنِهِ إِيَّاك وَ الْحَسَدَ فَإِنَّهُ يَتَبَيَّنُ فِيك وَ لَا يَتَبَيَّنُ فِيمَنْ تَحْسُدُهُ‌</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غرر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ألحسد مرض لا يؤسى</w:t>
      </w:r>
    </w:p>
    <w:p>
      <w:pPr>
        <w:pStyle w:val="BookText"/>
        <w:rPr/>
      </w:pPr>
      <w:r>
        <w:rPr>
          <w:rFonts w:ascii="Amiri" w:hAnsi="Amiri" w:eastAsia="Amiri" w:cs="Amiri"/>
          <w:color w:val="111111"/>
          <w:sz w:val="28"/>
          <w:sz w:val="28"/>
          <w:szCs w:val="28"/>
          <w:rtl w:val="true"/>
          <w:lang w:bidi="ar-SA"/>
        </w:rPr>
        <w:t>ألحسد دأب السّفّل و أعداء الدّول</w:t>
      </w:r>
    </w:p>
    <w:p>
      <w:pPr>
        <w:pStyle w:val="BookText"/>
        <w:rPr/>
      </w:pPr>
      <w:r>
        <w:rPr>
          <w:rFonts w:ascii="Amiri" w:hAnsi="Amiri" w:eastAsia="Amiri" w:cs="Amiri"/>
          <w:color w:val="111111"/>
          <w:sz w:val="28"/>
          <w:sz w:val="28"/>
          <w:szCs w:val="28"/>
          <w:rtl w:val="true"/>
          <w:lang w:bidi="ar-SA"/>
        </w:rPr>
        <w:t>ألحسد مقنصة إبليس الكبرى</w:t>
      </w:r>
    </w:p>
    <w:p>
      <w:pPr>
        <w:pStyle w:val="BookText"/>
        <w:rPr/>
      </w:pPr>
      <w:r>
        <w:rPr>
          <w:rFonts w:ascii="IRNazanin" w:hAnsi="IRNazanin" w:eastAsia="IRNazanin"/>
          <w:color w:val="111111"/>
          <w:sz w:val="28"/>
          <w:sz w:val="28"/>
          <w:szCs w:val="28"/>
          <w:rtl w:val="true"/>
          <w:lang w:bidi="fa-IR"/>
        </w:rPr>
        <w:t>ألحسد حبس الرّوح</w:t>
      </w:r>
    </w:p>
    <w:p>
      <w:pPr>
        <w:pStyle w:val="BookText"/>
        <w:rPr/>
      </w:pPr>
      <w:r>
        <w:rPr>
          <w:rFonts w:ascii="IRNazanin" w:hAnsi="IRNazanin" w:eastAsia="IRNazanin"/>
          <w:color w:val="111111"/>
          <w:sz w:val="28"/>
          <w:sz w:val="28"/>
          <w:szCs w:val="28"/>
          <w:rtl w:val="true"/>
          <w:lang w:bidi="fa-IR"/>
        </w:rPr>
        <w:t>ألحسد شرّ الأمراض</w:t>
      </w:r>
    </w:p>
    <w:p>
      <w:pPr>
        <w:pStyle w:val="BookText"/>
        <w:rPr/>
      </w:pPr>
      <w:r>
        <w:rPr>
          <w:rFonts w:ascii="Amiri" w:hAnsi="Amiri" w:eastAsia="Amiri" w:cs="Amiri"/>
          <w:color w:val="111111"/>
          <w:sz w:val="28"/>
          <w:sz w:val="28"/>
          <w:szCs w:val="28"/>
          <w:rtl w:val="true"/>
          <w:lang w:bidi="ar-SA"/>
        </w:rPr>
        <w:t>ألحسد أحد العذابين</w:t>
      </w:r>
    </w:p>
    <w:p>
      <w:pPr>
        <w:pStyle w:val="BookText"/>
        <w:rPr/>
      </w:pPr>
      <w:r>
        <w:rPr>
          <w:rFonts w:ascii="Amiri" w:hAnsi="Amiri" w:eastAsia="Amiri" w:cs="Amiri"/>
          <w:color w:val="111111"/>
          <w:sz w:val="28"/>
          <w:sz w:val="28"/>
          <w:szCs w:val="28"/>
          <w:rtl w:val="true"/>
          <w:lang w:bidi="ar-SA"/>
        </w:rPr>
        <w:t>ألحسد عيب فاضح و شحّ فادح لا يشفي صاحبه إلّا بلوغ آماله فيمن يحسده</w:t>
      </w:r>
    </w:p>
    <w:p>
      <w:pPr>
        <w:pStyle w:val="BookText"/>
        <w:rPr/>
      </w:pPr>
      <w:r>
        <w:rPr>
          <w:rFonts w:ascii="Amiri" w:hAnsi="Amiri" w:eastAsia="Amiri" w:cs="Amiri"/>
          <w:color w:val="111111"/>
          <w:sz w:val="28"/>
          <w:sz w:val="28"/>
          <w:szCs w:val="28"/>
          <w:rtl w:val="true"/>
          <w:lang w:bidi="ar-SA"/>
        </w:rPr>
        <w:t>إِذَا أَمْطَرَ التَّحَاسُدُ أَنْبَتَ التَّفَاسُد</w:t>
      </w:r>
    </w:p>
    <w:p>
      <w:pPr>
        <w:pStyle w:val="BookText"/>
        <w:rPr/>
      </w:pPr>
      <w:r>
        <w:rPr>
          <w:rFonts w:ascii="Amiri" w:hAnsi="Amiri" w:eastAsia="Amiri" w:cs="Amiri"/>
          <w:color w:val="111111"/>
          <w:sz w:val="28"/>
          <w:sz w:val="28"/>
          <w:szCs w:val="28"/>
          <w:rtl w:val="true"/>
          <w:lang w:bidi="ar-SA"/>
        </w:rPr>
        <w:t>ثمرة الحسد شقاء الدّنيا و الآخرة</w:t>
      </w:r>
    </w:p>
    <w:p>
      <w:pPr>
        <w:pStyle w:val="BookText"/>
        <w:rPr/>
      </w:pPr>
      <w:r>
        <w:rPr>
          <w:rFonts w:ascii="Amiri" w:hAnsi="Amiri" w:eastAsia="Amiri" w:cs="Amiri"/>
          <w:color w:val="111111"/>
          <w:sz w:val="28"/>
          <w:sz w:val="28"/>
          <w:szCs w:val="28"/>
          <w:rtl w:val="true"/>
          <w:lang w:bidi="ar-SA"/>
        </w:rPr>
        <w:t>ألحاسد لا يشفيه إلّا زوال النّعمة</w:t>
      </w:r>
    </w:p>
    <w:p>
      <w:pPr>
        <w:pStyle w:val="BookText"/>
        <w:rPr/>
      </w:pPr>
      <w:r>
        <w:rPr>
          <w:rFonts w:ascii="Amiri" w:hAnsi="Amiri" w:eastAsia="Amiri" w:cs="Amiri"/>
          <w:color w:val="111111"/>
          <w:sz w:val="28"/>
          <w:sz w:val="28"/>
          <w:szCs w:val="28"/>
          <w:rtl w:val="true"/>
          <w:lang w:bidi="ar-SA"/>
        </w:rPr>
        <w:t>ألحاسد يفرح بالشّرور و يغتمّ بالسّرور</w:t>
      </w:r>
    </w:p>
    <w:p>
      <w:pPr>
        <w:pStyle w:val="BookText"/>
        <w:rPr/>
      </w:pPr>
      <w:r>
        <w:rPr>
          <w:rFonts w:ascii="Amiri" w:hAnsi="Amiri" w:eastAsia="Amiri" w:cs="Amiri"/>
          <w:color w:val="111111"/>
          <w:sz w:val="28"/>
          <w:sz w:val="28"/>
          <w:szCs w:val="28"/>
          <w:rtl w:val="true"/>
          <w:lang w:bidi="ar-SA"/>
        </w:rPr>
        <w:t>ألحاسد يرى أنّ زوال النّعمة عمّن يحسده نعمة</w:t>
      </w:r>
    </w:p>
    <w:p>
      <w:pPr>
        <w:pStyle w:val="BookText"/>
        <w:rPr/>
      </w:pPr>
      <w:r>
        <w:rPr>
          <w:rFonts w:ascii="Amiri" w:hAnsi="Amiri" w:eastAsia="Amiri" w:cs="Amiri"/>
          <w:color w:val="111111"/>
          <w:sz w:val="28"/>
          <w:sz w:val="28"/>
          <w:szCs w:val="28"/>
          <w:rtl w:val="true"/>
          <w:lang w:bidi="ar-SA"/>
        </w:rPr>
        <w:t>ألحاسد يظهر ودّه في أقواله و يخفي بغضه في أفعاله فله إسم الصّديق و صفة العدو</w:t>
      </w:r>
    </w:p>
    <w:p>
      <w:pPr>
        <w:pStyle w:val="BookText"/>
        <w:rPr/>
      </w:pPr>
      <w:r>
        <w:rPr>
          <w:rFonts w:ascii="Amiri" w:hAnsi="Amiri" w:eastAsia="Amiri" w:cs="Amiri"/>
          <w:color w:val="111111"/>
          <w:sz w:val="28"/>
          <w:sz w:val="28"/>
          <w:szCs w:val="28"/>
          <w:rtl w:val="true"/>
          <w:lang w:bidi="ar-SA"/>
        </w:rPr>
        <w:t>ألحسود كثير الحسرات متضاعف السّيّئات</w:t>
      </w:r>
    </w:p>
    <w:p>
      <w:pPr>
        <w:pStyle w:val="BookText"/>
        <w:rPr/>
      </w:pPr>
      <w:r>
        <w:rPr>
          <w:rFonts w:ascii="Amiri" w:hAnsi="Amiri" w:eastAsia="Amiri" w:cs="Amiri"/>
          <w:color w:val="111111"/>
          <w:sz w:val="28"/>
          <w:sz w:val="28"/>
          <w:szCs w:val="28"/>
          <w:rtl w:val="true"/>
          <w:lang w:bidi="ar-SA"/>
        </w:rPr>
        <w:t>ألحسود لا يبرء</w:t>
      </w:r>
    </w:p>
    <w:p>
      <w:pPr>
        <w:pStyle w:val="BookText"/>
        <w:rPr/>
      </w:pPr>
      <w:r>
        <w:rPr>
          <w:rFonts w:ascii="Amiri" w:hAnsi="Amiri" w:eastAsia="Amiri" w:cs="Amiri"/>
          <w:color w:val="111111"/>
          <w:sz w:val="28"/>
          <w:sz w:val="28"/>
          <w:szCs w:val="28"/>
          <w:rtl w:val="true"/>
          <w:lang w:bidi="ar-SA"/>
        </w:rPr>
        <w:t>ألحسود لا خلّة 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الْحَسُودُ لَا خُلَّةَ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ألحسود لا يسود</w:t>
      </w:r>
    </w:p>
    <w:p>
      <w:pPr>
        <w:pStyle w:val="BookText"/>
        <w:rPr/>
      </w:pPr>
      <w:r>
        <w:rPr>
          <w:rFonts w:ascii="IRNazanin" w:hAnsi="IRNazanin" w:eastAsia="IRNazanin"/>
          <w:color w:val="111111"/>
          <w:sz w:val="28"/>
          <w:sz w:val="28"/>
          <w:szCs w:val="28"/>
          <w:rtl w:val="true"/>
          <w:lang w:bidi="fa-IR"/>
        </w:rPr>
        <w:t>ألحسود غضبان على القدر</w:t>
      </w:r>
    </w:p>
    <w:p>
      <w:pPr>
        <w:pStyle w:val="BookText"/>
        <w:rPr/>
      </w:pPr>
      <w:r>
        <w:rPr>
          <w:rFonts w:ascii="Amiri" w:hAnsi="Amiri" w:eastAsia="Amiri" w:cs="Amiri"/>
          <w:color w:val="111111"/>
          <w:sz w:val="28"/>
          <w:sz w:val="28"/>
          <w:szCs w:val="28"/>
          <w:rtl w:val="true"/>
          <w:lang w:bidi="ar-SA"/>
        </w:rPr>
        <w:t>بئس الرّفيق الحسود</w:t>
      </w:r>
    </w:p>
    <w:p>
      <w:pPr>
        <w:pStyle w:val="BookText"/>
        <w:rPr/>
      </w:pPr>
      <w:r>
        <w:rPr>
          <w:rFonts w:ascii="Amiri" w:hAnsi="Amiri" w:eastAsia="Amiri" w:cs="Amiri"/>
          <w:color w:val="111111"/>
          <w:sz w:val="28"/>
          <w:sz w:val="28"/>
          <w:szCs w:val="28"/>
          <w:rtl w:val="true"/>
          <w:lang w:bidi="ar-SA"/>
        </w:rPr>
        <w:t>ألحسد يضنى</w:t>
      </w:r>
    </w:p>
    <w:p>
      <w:pPr>
        <w:pStyle w:val="BookText"/>
        <w:rPr/>
      </w:pPr>
      <w:r>
        <w:rPr>
          <w:rFonts w:ascii="Amiri" w:hAnsi="Amiri" w:eastAsia="Amiri" w:cs="Amiri"/>
          <w:color w:val="111111"/>
          <w:sz w:val="28"/>
          <w:sz w:val="28"/>
          <w:szCs w:val="28"/>
          <w:rtl w:val="true"/>
          <w:lang w:bidi="ar-SA"/>
        </w:rPr>
        <w:t>ألحسد يذيب الجسد</w:t>
      </w:r>
    </w:p>
    <w:p>
      <w:pPr>
        <w:pStyle w:val="BookText"/>
        <w:rPr/>
      </w:pPr>
      <w:r>
        <w:rPr>
          <w:rFonts w:ascii="Amiri" w:hAnsi="Amiri" w:eastAsia="Amiri" w:cs="Amiri"/>
          <w:color w:val="111111"/>
          <w:sz w:val="28"/>
          <w:sz w:val="28"/>
          <w:szCs w:val="28"/>
          <w:rtl w:val="true"/>
          <w:lang w:bidi="ar-SA"/>
        </w:rPr>
        <w:t>الْحَسَدُ يُنْشِئُ الْكَمَدَ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ألحسود أبدا عليل</w:t>
      </w:r>
    </w:p>
    <w:p>
      <w:pPr>
        <w:pStyle w:val="BookText"/>
        <w:rPr/>
      </w:pPr>
      <w:r>
        <w:rPr>
          <w:rFonts w:ascii="Amiri" w:hAnsi="Amiri" w:eastAsia="Amiri" w:cs="Amiri"/>
          <w:color w:val="111111"/>
          <w:sz w:val="28"/>
          <w:sz w:val="28"/>
          <w:szCs w:val="28"/>
          <w:rtl w:val="true"/>
          <w:lang w:bidi="ar-SA"/>
        </w:rPr>
        <w:t>عجبت لغفلة الحسّاد عن سلامة الأجساد</w:t>
      </w:r>
    </w:p>
    <w:p>
      <w:pPr>
        <w:pStyle w:val="BookText"/>
        <w:rPr/>
      </w:pPr>
      <w:r>
        <w:rPr>
          <w:rFonts w:ascii="Amiri" w:hAnsi="Amiri" w:eastAsia="Amiri" w:cs="Amiri"/>
          <w:color w:val="111111"/>
          <w:sz w:val="28"/>
          <w:sz w:val="28"/>
          <w:szCs w:val="28"/>
          <w:rtl w:val="true"/>
          <w:lang w:bidi="ar-SA"/>
        </w:rPr>
        <w:t>صِحَّةُ الْجَسَدِ مِنْ قِلَّةِ الْحَسَد</w:t>
      </w:r>
    </w:p>
    <w:p>
      <w:pPr>
        <w:pStyle w:val="BookText"/>
        <w:rPr/>
      </w:pPr>
      <w:r>
        <w:rPr>
          <w:rFonts w:ascii="Amiri" w:hAnsi="Amiri" w:eastAsia="Amiri" w:cs="Amiri"/>
          <w:color w:val="111111"/>
          <w:sz w:val="28"/>
          <w:sz w:val="28"/>
          <w:szCs w:val="28"/>
          <w:rtl w:val="true"/>
          <w:lang w:bidi="ar-SA"/>
        </w:rPr>
        <w:t>ألحسود دائم السّقم و إن كان صحيح الجسم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الْحَسَدِ حَيْثُ بَدَأَ بِصَاحِبِهِ فَقَتَلَهُ‌</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وَلِعَ بِالْحَسَدِ وَلِعَ بِهِ الشُّؤْم</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الْحَسَدُ مَطِيَّةُ التَّعَب</w:t>
      </w:r>
      <w:r>
        <w:rPr>
          <w:rStyle w:val="FootnoteAnchor"/>
          <w:rtl w:val="true"/>
        </w:rPr>
        <w:footnoteReference w:id="8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 النَّصِيحَةُ مِنَ الْحَاسِدِ مُحَالٌ‌</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لَيْسَ لِحَاقِنٍ رَأْيٌ وَ لَا 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 لَا لِحَسُودٍ 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8707_240645"/>
    </w:p>
    <w:p>
      <w:pPr>
        <w:pStyle w:val="Heading2"/>
        <w:numPr>
          <w:ilvl w:val="1"/>
          <w:numId w:val="1"/>
        </w:numPr>
        <w:rPr/>
      </w:pPr>
      <w:bookmarkStart w:id="234" w:name="__RefHeading___Toc13059814_1280447820"/>
      <w:bookmarkStart w:id="235" w:name="_Toc77"/>
      <w:bookmarkEnd w:id="233"/>
      <w:bookmarkEnd w:id="234"/>
      <w:r>
        <w:rPr>
          <w:rtl w:val="true"/>
        </w:rPr>
        <w:t>الفصل الحادي والعشرون</w:t>
      </w:r>
      <w:bookmarkEnd w:id="235"/>
    </w:p>
    <w:p>
      <w:pPr>
        <w:pStyle w:val="Heading3"/>
        <w:numPr>
          <w:ilvl w:val="2"/>
          <w:numId w:val="1"/>
        </w:numPr>
        <w:rPr/>
      </w:pPr>
      <w:bookmarkStart w:id="236" w:name="__RefHeading___Toc13059816_1280447820"/>
      <w:bookmarkStart w:id="237" w:name="_Toc78"/>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الفضيلة الثانية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الغبطة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الرابعة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في الفضائل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8707_240647"/>
      <w:bookmarkStart w:id="239" w:name="pg18707_240647"/>
      <w:bookmarkEnd w:id="239"/>
    </w:p>
    <w:p>
      <w:pPr>
        <w:pStyle w:val="Heading3"/>
        <w:numPr>
          <w:ilvl w:val="2"/>
          <w:numId w:val="1"/>
        </w:numPr>
        <w:rPr/>
      </w:pPr>
      <w:bookmarkStart w:id="240" w:name="pg18707_240647"/>
      <w:bookmarkStart w:id="241" w:name="__RefHeading___Toc13059818_1280447820"/>
      <w:bookmarkStart w:id="242" w:name="_Toc79"/>
      <w:bookmarkEnd w:id="240"/>
      <w:bookmarkEnd w:id="241"/>
      <w:r>
        <w:rPr>
          <w:rtl w:val="true"/>
        </w:rPr>
        <w:t>الفضيلة الثانية و العشرون</w:t>
      </w:r>
      <w:r>
        <w:rPr>
          <w:rtl w:val="true"/>
        </w:rPr>
        <w:t xml:space="preserve">: </w:t>
      </w:r>
      <w:r>
        <w:rPr>
          <w:rtl w:val="true"/>
        </w:rPr>
        <w:t>الغبطة</w:t>
      </w:r>
      <w:bookmarkEnd w:id="242"/>
    </w:p>
    <w:p>
      <w:pPr>
        <w:pStyle w:val="Heading4"/>
        <w:numPr>
          <w:ilvl w:val="3"/>
          <w:numId w:val="1"/>
        </w:numPr>
        <w:rPr/>
      </w:pPr>
      <w:bookmarkStart w:id="243" w:name="__RefHeading___Toc13059820_1280447820"/>
      <w:bookmarkStart w:id="244" w:name="_Toc80"/>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هذه الفضيلة تُسمّى في الذكر الحكيم بالمنافسة و السباق و المسارعة و 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هذه الفضيلة استجلاب الفضائل و النعم الفردية و الجماعية لنفسه و لذويه من اولاده و اقربائه و بلديّه و مواطنيه ليكونوا في زمرة الا فاضل مترقّين إلى ذرى الكمال، بل مضافاً إلى السباق يتمنّى الغابط ان يكون مائزاً بينهم غير متمنٍّ أن يُسلب عنهم النعم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المنافسة مجاهدة النّفس للتشبّه بالافاضل و اللحوق بهم من غير ادخال ضرر على غيره و هذا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للقرآن الكريم اهتمامٌ بالغ بهذه الفضيلة فوق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يُسٰارِعُونَ فِي اَلْخَيْرٰاتِ وَ هُمْ لَهٰا سٰابِقُونَ‌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وَهَبْنٰا لَهُ يَحْيىٰ وَ أَصْلَحْنٰا لَهُ زَوْجَهُ إِنَّهُمْ كٰانُوا يُسٰارِعُونَ فِي اَلْخَيْرٰاتِ وَ يَدْعُونَنٰا رَغَباً وَ رَهَباً وَ كٰانُوا لَنٰا خٰاشِعِينَ‌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90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إِلىٰ مَغْفِرَةٍ مِنْ رَبِّكُمْ وَ جَنَّةٍ عَرْضُهٰا كَعَرْضِ اَلسَّمٰاءِ وَ </w:t>
      </w:r>
    </w:p>
    <w:p>
      <w:pPr>
        <w:pStyle w:val="BookText"/>
        <w:rPr/>
      </w:pP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 وَ اَلَّذِينَ اِتَّبَعُوهُمْ بِإِحْسٰانٍ رَضِيَ اَللّٰهُ عَنْهُمْ وَ رَضُوا عَنْهُ‌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ايّها الّذين امنوا اصبروا و صابروا و رابطوا و اتّقوا اللّٰه لعلّكم تفلحون</w:t>
      </w:r>
      <w:r>
        <w:rPr>
          <w:rFonts w:eastAsia="Amiri" w:cs="Amiri" w:ascii="Amiri" w:hAnsi="Amiri"/>
          <w:color w:val="111111"/>
          <w:sz w:val="28"/>
          <w:szCs w:val="28"/>
          <w:rtl w:val="true"/>
          <w:lang w:bidi="ar-SA"/>
        </w:rPr>
        <w:t>)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وَ جٰاهَدُوا فِي سَبِيلِ اَللّٰهِ أُولٰئِكَ يَرْجُونَ رَحْمَتَ اَللّٰهِ‌</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نظير هذه الآيات كثير فراجع، و اجتهد حتّى يجتمع عندك ازيد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الكريمات القرآنيّة ان العبد الصالح يريد الترقّى لنفسه و لذويه، بل يريد أن لايوجد مثيلاً له بين أقرانه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90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اِغْفِرْ لِي وَ هَبْ لِي مُلْكاً لاٰ يَنْبَغِي لِأَحَدٍ مِنْ بَعْدِي إِنَّكَ أَنْتَ‌ </w:t>
      </w:r>
    </w:p>
    <w:p>
      <w:pPr>
        <w:pStyle w:val="BookText"/>
        <w:rPr/>
      </w:pP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غير خفى أنّ حكاية القرآن مثل هذه الادعية من عباده المقرّبين ليس إلّا لترغيب الناس و تحريصهم إلى المسارعة إلى الخيرات، بحيث يقدّموا على اقرانهم، بل على افاضلهم في الدّنيا و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السباق في الفضائل هو مفتاح سعادة الأمم، و عدم الاهتمام به هو مفتاح سقوطها و تدانيها و هذا هو سرّ ما يتراءى من الجبابرة في كلّ عصر من بثّ الرخاوة و الفشل في الأمم المقهورة، كما نشاهد اليوم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عليه جدّاً بحيث ينبغى أن يموت المرء عليه أنّ المسلمين و لا سيما جيلهم الشابّ ابتلوا بذلك الفشل و 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غفلوا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يا ليت انهم لو غفلوا عن مثل هذه الآية الشريفة لتنبّهوا بما امرهم اللّٰه تعالى به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ع فَقُلْتُ يَا </w:t>
      </w:r>
    </w:p>
    <w:p>
      <w:pPr>
        <w:pStyle w:val="BookText"/>
        <w:rPr/>
      </w:pPr>
      <w:r>
        <w:rPr>
          <w:rFonts w:ascii="Amiri" w:hAnsi="Amiri" w:eastAsia="Amiri" w:cs="Amiri"/>
          <w:color w:val="111111"/>
          <w:sz w:val="28"/>
          <w:sz w:val="28"/>
          <w:szCs w:val="28"/>
          <w:rtl w:val="true"/>
          <w:lang w:bidi="ar-SA"/>
        </w:rPr>
        <w:t>أَمِيرَ الْمُؤْمِنِينَ إِنَّا إِذَا كُنَّا عِنْدَك سَمِعْنَا الَّذِي نَسُدُّ بِهِ دِينَنَا وَ إِذَا خَرَجْنَا مِنْ عِنْدِك سَمِعْنَا أَشْيَاءَ مُخْتَلِفَةً مَغْمُوسَةً لَا نَدْرِي مَا هِيَ قَالَ أَ وَ قَدْ فَعَلُوهَا قُلْتُ نَعَمْ قَالَ سَمِعْتُ رَسُولَ اللَّهِ ص يَقُولُ أَتَانِي جَبْرَئِيلُ فَقَالَ يَا مُحَمَّدُ سَيَكُونُ فِي أُمَّتِك فِتْنَةٌ قُلْتُ فَمَا الْمَخْرَجُ مِنْهَا فَقَالَ كِتَابُ اللَّهِ فِيهِ بَيَانُ مَا قَبْلَكُمْ مِنْ خَيْرٍ وَ خَبَرُ مَا بَعْدَكُمْ وَ حُكْمُ مَا بَيْنَكُمْ وَ هُوَ الْفَصْلُ لَيْسَ بِالْهَزْلِ مَنْوَلِيَهُ مِنْ جَبَّارٍ فَعَمِلَ بِغَيْرِهِ قَصَمَهُ اللَّهُ وَ مَنِ الْتَمَسَ الْهُدَى فِي غَيْرِهِ أَضَلَّهُ اللَّهُ وَ هُوَ حَبْلُ اللَّهِ الْمَتِينُ وَ هُوَ الذِّكْرُ الْحَكِيمُ وَ هُوَ الصِّرَاطُ الْمُسْتَقِيمُ لَا تُزَيِّفُهُ الْأَهْوَاءُ وَ لَا تُلَبِّسُهُ الْأَلْسِنَةُ وَ لَا يَخْلُقُ عَنِ الرَّدِّ وَ لَا تَنْقَضِي عَجَائِبُهُ وَ لَا يَشْبَعُ مِنْهُ الْعُلَمَاءُ‌</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تلازم هذه الفضيلة فضائل أخرى كالنشاط و الرجاء و الاستقامة و الصبر و الحلم و معاونة غيره و نحوها، لان من يتمنّى نعمةً على أن لا تحوّل عن صاحبها يهدى مجتمعه إلى سبيل السعادة أو يعينه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كثيرٍ من الكريمات الّتي تزيد على مأةٍ أو أكثر، أن السبيل الوحيد للوصول إلى السعادات فرديةً كانت أو جماعية هو المنافسة إلى الفضائل، فتلك المنافسة هي مفتاح السعادات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ما ذكره اللّٰه سبحانه و تعالى في كتابه الكريم من كون الإنسان خليفته و وارثه و انّ العالَم خُلق له إلّالبعثه نحو السبق إلى </w:t>
      </w:r>
    </w:p>
    <w:p>
      <w:pPr>
        <w:pStyle w:val="BookText"/>
        <w:rPr/>
      </w:pPr>
      <w:r>
        <w:rPr>
          <w:rFonts w:ascii="Amiri" w:hAnsi="Amiri" w:eastAsia="Amiri" w:cs="Amiri"/>
          <w:color w:val="111111"/>
          <w:sz w:val="28"/>
          <w:sz w:val="28"/>
          <w:szCs w:val="28"/>
          <w:rtl w:val="true"/>
          <w:lang w:bidi="ar-SA"/>
        </w:rPr>
        <w:t>الخيرات حتّى يصل إلى مقام قربه جلّ و علا، فيكون متصرّفاً في جميع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نموذجاً من تلك الآيات المباركات، ثم نذيّلها بقسط من روايات الباب، لنعُدّ من المتمسّكين بكتاب اللّٰه و سنّة المعصومين، سلام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جَعَلَكُمْ خَلاٰئِفَ اَلْأَرْضِ وَ رَفَعَ بَعْضَكُمْ فَوْقَ بَعْضٍ دَرَجٰاتٍ لِيَبْلُوَكُمْ فِي مٰا آتٰاكُمْ إِنَّ رَبَّكَ سَرِيعُ اَلْعِقٰابِ‌</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تأمّل في هذه الآية الشريفة كيف نفث في روع الإنسان روح المراقبة إلى التعالى، و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بَعْضَكُمْ فَوْقَ بَعْضٍ دَرَجٰاتٍ لِيَبْلُوَكُمْ فِي 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p>
    <w:p>
      <w:pPr>
        <w:pStyle w:val="BookText"/>
        <w:rPr/>
      </w:pP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921"/>
      </w:r>
      <w:bookmarkStart w:id="245" w:name="pg18707_240654"/>
    </w:p>
    <w:p>
      <w:pPr>
        <w:pStyle w:val="Heading4"/>
        <w:numPr>
          <w:ilvl w:val="3"/>
          <w:numId w:val="1"/>
        </w:numPr>
        <w:rPr/>
      </w:pPr>
      <w:bookmarkStart w:id="246" w:name="__RefHeading___Toc13059822_1280447820"/>
      <w:bookmarkStart w:id="247" w:name="_Toc81"/>
      <w:bookmarkEnd w:id="245"/>
      <w:bookmarkEnd w:id="246"/>
      <w:r>
        <w:rPr>
          <w:rtl w:val="true"/>
        </w:rPr>
        <w:t>رواياتٌ في الغبطة</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 لَا يَحْسُدُ وَ الْمُنَافِقُ يَحْسُدُ وَ لَا يَغْبِطُ</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الْمَغْبُونَ مَنْ غُبِنَ دِينَهُ وَ الْمَغْبُوطَ مَنْ غُبِطَ يَقِينَهُ‌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دِينَهُ وَ الْمَغْبُوطُ مَنْ سَلِمَ لَهُ دِينُهُ وَ حَسُنَ يَقِينُه</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اميرالمؤمنين عليه السلام 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النَّاسِ الْمُسَارِعُ إِلَى الْخَيْرَاتِ‌</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 السلام في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الْمَغْبُونَ مَنْ غُبِنَ عُمُرَهُ وَ إِنَّ الْمَغْبُوطَ مَنْ أَنْفَذَ عُمُرَهُ فِي طَاعَةِ رَبِّهِ‌</w:t>
      </w:r>
      <w:r>
        <w:rPr>
          <w:rFonts w:eastAsia="Amiri" w:cs="Amiri" w:ascii="Amiri" w:hAnsi="Amiri"/>
          <w:color w:val="111111"/>
          <w:sz w:val="28"/>
          <w:szCs w:val="28"/>
          <w:rtl w:val="true"/>
          <w:lang w:bidi="ar-SA"/>
        </w:rPr>
        <w:t>.</w:t>
      </w:r>
      <w:r>
        <w:rPr>
          <w:rStyle w:val="FootnoteAnchor"/>
          <w:rtl w:val="true"/>
        </w:rPr>
        <w:footnoteReference w:id="926"/>
      </w:r>
      <w:bookmarkStart w:id="248" w:name="pg18707_240655"/>
    </w:p>
    <w:p>
      <w:pPr>
        <w:pStyle w:val="Heading3"/>
        <w:numPr>
          <w:ilvl w:val="2"/>
          <w:numId w:val="1"/>
        </w:numPr>
        <w:rPr/>
      </w:pPr>
      <w:bookmarkStart w:id="249" w:name="__RefHeading___Toc13059824_1280447820"/>
      <w:bookmarkStart w:id="250" w:name="_Toc82"/>
      <w:bookmarkEnd w:id="248"/>
      <w:bookmarkEnd w:id="249"/>
      <w:r>
        <w:rPr>
          <w:rtl w:val="true"/>
        </w:rPr>
        <w:t>الرّذيلة الرّابعة و العشرون</w:t>
      </w:r>
      <w:r>
        <w:rPr>
          <w:rtl w:val="true"/>
        </w:rPr>
        <w:t xml:space="preserve">: </w:t>
      </w:r>
      <w:r>
        <w:rPr>
          <w:rtl w:val="true"/>
        </w:rPr>
        <w:t>القناعة في الفضائل</w:t>
      </w:r>
      <w:bookmarkEnd w:id="250"/>
    </w:p>
    <w:p>
      <w:pPr>
        <w:pStyle w:val="Heading4"/>
        <w:numPr>
          <w:ilvl w:val="3"/>
          <w:numId w:val="1"/>
        </w:numPr>
        <w:rPr/>
      </w:pPr>
      <w:bookmarkStart w:id="251" w:name="__RefHeading___Toc13059826_1280447820"/>
      <w:bookmarkStart w:id="252" w:name="_Toc8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المراد به ضدّ ما مرّ ذكره في السبق إلى الفضائل، و هي رذيلة تمنع صاحبها عن التّرقّى و التّعالى، فهذه الملكة تمنع صاحبها عن الوصول إلى الدّرجات العليا و الدخول في الصلحاء و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كما انه ليس له حدّ يقف عليه فيما يرجع إلى المادّيات، بحيث لا يقنع بماله و لو كان ضخماً جداً كما اشار إليه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بِسُؤٰالِ نَعْجَتِكَ إِلىٰ نِعٰاجِهِ وَ إِنَّ كَثِيراً مِنَ اَلْخُلَطٰاءِ لَيَبْغِي بَعْضُهُمْ عَلىٰ بَعْضٍ إِلاَّ اَلَّذِينَ آمَنُوا وَ عَمِلُوا اَلصّٰالِحٰاتِ وَ قَلِيلٌ مٰا هُمْ‌</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الكلام فيه في البحث عن القناعة و الحرص و الاستغناء و الطّمع، </w:t>
      </w:r>
    </w:p>
    <w:p>
      <w:pPr>
        <w:pStyle w:val="BookText"/>
        <w:rPr/>
      </w:pPr>
      <w:r>
        <w:rPr>
          <w:rFonts w:ascii="Amiri" w:hAnsi="Amiri" w:eastAsia="Amiri" w:cs="Amiri"/>
          <w:color w:val="111111"/>
          <w:sz w:val="28"/>
          <w:sz w:val="28"/>
          <w:szCs w:val="28"/>
          <w:rtl w:val="true"/>
          <w:lang w:bidi="ar-SA"/>
        </w:rPr>
        <w:t>فكذلك ليس له حدٌّ يقف عنده فيما برجع إلى عالمه الروحانى، علوّاً و خسّةً فله أن يترقّى إلى ما لا نهاية له، حيث إنّ مقام اللقاء ليس إلّامن مقدّمات السلوك، و بترقيه إلى منازل السير من الحقّ في الحق و من الحقّ إلى الحق، يظهر له أنْ لا ختام لسيره، لأنّ الحق لا نهاية له عدّةً و مدّةً و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الوصول إلى الفضائل، العلميّة و العمليّة، فكلّما عثر على نكتةٍ علميّة يعلم أنّه لا معرفة له بغيرها و شتّان بين ما يعلم و ما لا يعلم، فيلتذّبها آناً فآناً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اظهار الحقّ في الوقائع و نشر العدل يعدّان من الفضائل، فمن سجايا الإنسان النفسيّة أن يجتهد في بسط العدل على بسيط الأرض، و نشر الرفق عليه، و قد وعد اللّٰه سبحانه أن يحقّق له أمله و لا يخيّب سعيه، حيث 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فهذا وعد اللّٰه الّذي لايخلفه قطعاً، و يظهر من هذا الوعد انّ ارادة الإنسان سجيّة، فلو تخلّف عن هذه السّجيّة فقد تخلّف عن ارادة اللّٰه تعالى التشريعيّة و هو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فالانسان الكامل قانع في تنحية الشّهوات، و حريص في تنحية الرّوح و استجلاب المنافع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فالقناعة في تنحية المشتهيات تعدّ من الفضائل و هي ضدّ الحرص الممنوع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القناعة في استجلاب الفضائل تُعدّ من الرّذائل و هي ضدّ الغبطة و التنافس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الحرص في تنحية الشّهوات تعدّ من الرّذائل، و الحرص في استجلاب الفضائل تعدّ من الفضائل و هو الغبطة و التّنافس و الترقّب الاتي ّمراللّٰه تعالى به في كثيرٍ من آي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القناعة في الفضائل و عدم الاهتمام باستجلابها يلازم رذائل أخرى كالكسل و الفشل و حبّ الدّنيا بمعناه العامّ‌، فلا مآل لهذا الفشل إلّاتسلّط غيره عليه، فرادىً و جمعا فيصير ذلك الإنسان أو تلك الملّة غثاء كغثاء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يوشك الامم تداعى عليكم تداعى الأكلة على قصعتها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نحن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كثير، و لكنّكم غثاء كغثاء السيل، و لينزعنّ اللّه من عدوّكم المهابة منهم و ليقذفنّ في قلوبكم الوهن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الوهن‌؟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 أشرنا إلى التلازم الواقع بين الرذائل، فكلّما ازداد الفشل فيه، ازداد الحرص على الدنيا و الخوف من الموت فيه، و لا نتيجة لجمع الرذائل و اجتماعها إلّاالهبوط عن مدارج الكمال الانسانيّة فيتسلّط حجب المادّة على القلب، فيكون ذلك الفرد أو تلك الملّة حينئذٍ غثاء كغثاء السّيل لا نشاط له و لها فيما يرجع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سرّ مايتراءى اليوم من الملل و الدّول الاسلاميّة من الذلّة و التّوان، حيث همّت بعاجلها من غير اهتمامٍ لها باستجلاب الفضائل الدنيويّة و الأخرويّة فويلٌ لها ثمّ ويل لها من هذا الفشل و الكسل المؤدّى إلى سلطة الاجانب عليها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قدّمنا يظهر لك ان رذيلة القناعة في الفضائل، هي أمّ جميع الرذائل من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w:t>
      </w:r>
      <w:r>
        <w:rPr>
          <w:rFonts w:eastAsia="Amiri" w:cs="Amiri" w:ascii="Amiri" w:hAnsi="Amiri"/>
          <w:color w:val="111111"/>
          <w:sz w:val="28"/>
          <w:szCs w:val="28"/>
          <w:rtl w:val="true"/>
          <w:lang w:bidi="ar-SA"/>
        </w:rPr>
        <w:t xml:space="preserve">. </w:t>
      </w:r>
      <w:bookmarkStart w:id="253" w:name="pg18707_240659"/>
    </w:p>
    <w:p>
      <w:pPr>
        <w:pStyle w:val="Heading4"/>
        <w:numPr>
          <w:ilvl w:val="3"/>
          <w:numId w:val="1"/>
        </w:numPr>
        <w:rPr/>
      </w:pPr>
      <w:bookmarkStart w:id="254" w:name="__RefHeading___Toc13059828_1280447820"/>
      <w:bookmarkStart w:id="255" w:name="_Toc84"/>
      <w:bookmarkEnd w:id="253"/>
      <w:bookmarkEnd w:id="254"/>
      <w:r>
        <w:rPr>
          <w:rtl w:val="true"/>
        </w:rPr>
        <w:t>رواياتٌ في القناعة في الفضائل</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مُوسَى ع قَالَ قَالَ لِبَعْضِ وُلْدِهِ يَا بُنَيَّ عَلَيْك بِالْجِدِّ لَا تُخْرِجَنَّ نَفْسَك مِنَ حَدِّ التَّقْصِيرِ فِي عِبَادَةِ اللَّهِ عَزَّ وَ جَلَّ وَ طَاعَتِهِ فَإِنَّ اللَّهَ لَا يُعْبَدُ حَقَّ عِبَادَتِهِ‌</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قَالَ قَالَ لِي‌أَبُو جَعْفَرٍ ع يَا جَابِرُ لَا أَخْرَجَك اللَّهُ مِنَ 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الْحَسَنِ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تَجْعَلْنِي مِنَ الْمُعَارِينَ وَ لَا تُخْرِجْنِي مِنَ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أَمَّا الْمُعَارُونَ فَقَدْ عَرَفْتُ أَنَّ الرَّجُلَ يُعَارُ الدِّينَ ثُمَّ يَخْرُجُ مِنْهُ فَمَا مَعْنَى لَا تُخْرِجْنِي مِنَ التَّقْصِيرِ فَقَالَ كُلُّ عَمَلٍ تُرِيدُ بِهِ اللَّهَ عَزَّ وَ جَلَّ فَكُنْ فِيهِ مُقَصِّراً عِنْدَ نَفْسِك فَإِنَّ النَّاسَ كُلَّهُمْ فِي أَعْمَالِهِمْ فِيمَا بَيْنَهُمْ وَ بَيْنَ اللَّهِ مُقَصِّرُونَ إِلَّا مَنْ عَصَمَهُ اللَّهُ عَزَّ وَ جَلَّ‌</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 لاميرالمؤمنين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ع أُوصِيك أَنْ لَا يَكُونَنَّ لِعَمَلِ الْخَيْرِ عِنْدَك غَايَةٌ فِي الْكَثْرَةِ وَ لَا لِعَمَلِ الْإِثْمِ عِنْدَك غَايَةٌ فِي الْقِلَّةِ‌</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 أَبْصَرَ الْأَبْصَارِ مَنْ نَفَذَ فِي الْخَيْرِ طَرْفُهُ‌</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يَقُولَنَّ أَحَدُكُمْ إِنَّ أَحَداً أَوْلَى بِفِعْلِ الْخَيْرِ مِنِّي فَيَكُونَ وَ اللَّهِ كَذَلِك إِنَّ لِلْخَيْرِ وَ الشَّرِّ أَهْلًا فَمَهْمَا تَرَكْتُمُوهُ كَفَاكُمُوهُ أَهْلُهُ‌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أَعْدَاؤُك مِنَ الْجِنِّ فَإِبْلِيسُ وَ جُنُودُهُ فَإِذَا أَتَاك فَقَالَ مَاتَ ابْنُك فَقُلْ إِنَّمَا خُلِقَ الْأَحْيَاءُ لِيَمُوتُوا وَ تَدْخُلُ بَضْعَةٌ مِنِّي الْجَنَّةَ إِنَّهُ لَيَسُرُّنِي فَإِذَا أَتَاك وَ قَالَ قَدْ ذَهَبَ مَالُك فَقُلْ الْحَمْدُ لِلَّهِ الَّذِي أَعْطَى وَ أَخَذَ وَ أَذْهَبَ عَنِّي الزَّكَاةَ فَلَا زَكَاةَ عَلَيَ وَ إِذَا أَتَاك وَ قَالَ لَك النَّاسُ يَظْلِمُونَك وَ أَنْتَ لَا تَظْلِمُ فَقُلْ إِنَّمَا السَّبِيلُ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يَظْلِمُونَ النَّاسَ وَ ما عَلَى الْمُحْسِنِينَ مِنْ سَبِيلٍ وَ إِذَا أَتَاك وَ قَالَ لَك مَا أَكْثَرَ إِحْسَانَك يُرِيدُ أَنْ يُدْخِلَك الْعُجْبَ فَقُلْ إِسَاءَتِي أَكْثَرُ مِنْ إِحْسَانِي وَ إِذَا أَتَاك وَ قَالَ لَك مَا أَكْثَرَ صَلَاتَك فَقُلْ غَفْلَتِي أَكْثَرُ مِنْ صَلَاتِي وَ إِذَا قَالَ لَك كَمْ تُعْطِي النَّاسَ فَقُلْ مَا آخُذُ أَكْثَرُ مِمَّا أُعْطِي</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 إِذَا أَخَذَ كِتَابَ عَلِيٍّ ع فَنَظَرَ فِيهِ قَالَ مَنْ يُطِيقُ هَذَا مَنْ يُطِيقُ ذَا قَالَ ثُمَّ يَعْمَلُ بِهِ وَ كَانَ إِذَا قَامَ إِلَى الصَّلَاةِ تَغَيَّرَ لَوْنُهُ حَتَّى يُعْرَفَ ذَلِك فِي وَجْهِهِ وَ مَا أَطَاقَ أَحَدٌ عَمَلَ عَلِيٍّ ع مِنْ وُلْدِهِ مِنْ بَعْدِهِ إِلَّا عَلِيُّ بْنُ الْحُسَيْنِ ع</w:t>
      </w:r>
      <w:r>
        <w:rPr>
          <w:rFonts w:eastAsia="Amiri" w:cs="Amiri" w:ascii="Amiri" w:hAnsi="Amiri"/>
          <w:color w:val="111111"/>
          <w:sz w:val="28"/>
          <w:szCs w:val="28"/>
          <w:rtl w:val="true"/>
          <w:lang w:bidi="ar-SA"/>
        </w:rPr>
        <w:t>.</w:t>
      </w:r>
      <w:r>
        <w:rPr>
          <w:rStyle w:val="FootnoteAnchor"/>
          <w:rtl w:val="true"/>
        </w:rPr>
        <w:footnoteReference w:id="937"/>
      </w:r>
      <w:bookmarkStart w:id="256" w:name="pg18707_240661"/>
    </w:p>
    <w:p>
      <w:pPr>
        <w:pStyle w:val="Heading2"/>
        <w:numPr>
          <w:ilvl w:val="1"/>
          <w:numId w:val="1"/>
        </w:numPr>
        <w:rPr/>
      </w:pPr>
      <w:bookmarkStart w:id="257" w:name="__RefHeading___Toc13059830_1280447820"/>
      <w:bookmarkStart w:id="258" w:name="_Toc85"/>
      <w:bookmarkEnd w:id="256"/>
      <w:bookmarkEnd w:id="257"/>
      <w:r>
        <w:rPr>
          <w:rtl w:val="true"/>
        </w:rPr>
        <w:t>الفصل الثانى و العشرون</w:t>
      </w:r>
      <w:bookmarkEnd w:id="258"/>
    </w:p>
    <w:p>
      <w:pPr>
        <w:pStyle w:val="Heading3"/>
        <w:numPr>
          <w:ilvl w:val="2"/>
          <w:numId w:val="1"/>
        </w:numPr>
        <w:rPr/>
      </w:pPr>
      <w:bookmarkStart w:id="259" w:name="__RefHeading___Toc13059832_1280447820"/>
      <w:bookmarkStart w:id="260" w:name="_Toc86"/>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الفضيلة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الجاه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الرّذيلة الخامسة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الرياسة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8707_240663"/>
      <w:bookmarkStart w:id="262" w:name="pg18707_240663"/>
      <w:bookmarkEnd w:id="262"/>
    </w:p>
    <w:p>
      <w:pPr>
        <w:pStyle w:val="Heading3"/>
        <w:numPr>
          <w:ilvl w:val="2"/>
          <w:numId w:val="1"/>
        </w:numPr>
        <w:rPr/>
      </w:pPr>
      <w:bookmarkStart w:id="263" w:name="pg18707_240663"/>
      <w:bookmarkStart w:id="264" w:name="__RefHeading___Toc13059834_1280447820"/>
      <w:bookmarkStart w:id="265" w:name="_Toc87"/>
      <w:bookmarkEnd w:id="263"/>
      <w:bookmarkEnd w:id="264"/>
      <w:r>
        <w:rPr>
          <w:rtl w:val="true"/>
        </w:rPr>
        <w:t>الفضيلة الثالثة و العشرون</w:t>
      </w:r>
      <w:r>
        <w:rPr>
          <w:rtl w:val="true"/>
        </w:rPr>
        <w:t xml:space="preserve">: </w:t>
      </w:r>
      <w:r>
        <w:rPr>
          <w:rtl w:val="true"/>
        </w:rPr>
        <w:t>الزّهد في الرتبة و الوجاهة</w:t>
      </w:r>
      <w:bookmarkEnd w:id="265"/>
    </w:p>
    <w:p>
      <w:pPr>
        <w:pStyle w:val="BookText"/>
        <w:rPr/>
      </w:pPr>
      <w:r>
        <w:rPr>
          <w:rFonts w:ascii="Amiri" w:hAnsi="Amiri" w:eastAsia="Amiri" w:cs="Amiri"/>
          <w:color w:val="111111"/>
          <w:sz w:val="28"/>
          <w:sz w:val="28"/>
          <w:szCs w:val="28"/>
          <w:rtl w:val="true"/>
          <w:lang w:bidi="ar-SA"/>
        </w:rPr>
        <w:t>و هي ملكة توجب عدم تعلّق القلب بالرّئاسة و الوجاهة و المقام و لو بلغت له ما بلغت، كحكم رسول اللّٰه صلى الله عليه و آله على قلوب النّاس، و كحكم مولانا ولىّ العصر عجّل اللّٰه تعالى فرجه الشّريف على العالم، فلايشتغل قلب الزاهد عن الرئاسة بها اصلاً، إذ ليست الرئاسة له إلّاآلة لنشر الحقيقة و لازهاق الباطل، حيث لاهمّ له إلّا اللّٰه، و ما أمر به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كلام مولانا اميرالمؤمنين عليه السلام لابن عباس إذا اعترض عليه عند ما رآه كأنّه اسكاف،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هَذَا النَّعْلِ فَقُلْتُ لَا قِيمَةَ لَهَا فَقَالَ ع وَ 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93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فالزّاهد لا رغبة له في الرّئاسة، و لاتقتدر الرّئاسة و الحكم على قلوب النّاس </w:t>
      </w:r>
    </w:p>
    <w:p>
      <w:pPr>
        <w:pStyle w:val="BookText"/>
        <w:rPr/>
      </w:pPr>
      <w:r>
        <w:rPr>
          <w:rFonts w:ascii="Amiri" w:hAnsi="Amiri" w:eastAsia="Amiri" w:cs="Amiri"/>
          <w:color w:val="111111"/>
          <w:sz w:val="28"/>
          <w:sz w:val="28"/>
          <w:szCs w:val="28"/>
          <w:rtl w:val="true"/>
          <w:lang w:bidi="ar-SA"/>
        </w:rPr>
        <w:t xml:space="preserve">ان تلهيه عن ذكر اللّٰه تعالى، فهو لايحبّها حبّ المولهين لها، فان حصلت له لايستعملها إلّا في الخير، و إن فقدت عنه لايسوء به قلبه بل يفرّ منها فرار الغنم عن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في سيرة أوليائه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فيها من المشاكل و المزالق، و خوفاً من سوء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القرآن الكريم هذه الفضيلة في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هذا البحث و البحث عن ضدّها و هو رذيلة حبّ الوجاهة و المقام و ان مضى الكلام فيه مفصّلاً في البحث عن فضيلة الزّهد و رذيلة حبّ الدّنيا، إلّاانّ القوم لمّا افردوا لهذه الفضيلة و تلك الرذيلة فصلاً و استوفوا فيه البحث عنهما، فنحن نتّبعهم نظراً إلى ما لهما من المكانة الهامّة، لانّ فضيلة الزّهد في الرّئاسة و رذيلة حبّها من الأمور الهامّة في الأخلاق سيّما عند اهل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انّ البحث عن فضيلة الزّهد في الرّئاسة و عدم تعلّق القلب بها تعدّ من مصاديق فضيلة الزّهد، و نحن قد تكلّمنا فيه مستوفىً‌، كما قد تكلّمنا في حبّ الدنيا و أقسامه كحبّ الرئاسة لكن نعيد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لمكانته الهامّة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يخرج عن قلوب الصّدّيقين حبّ الجاه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فنرجو من اللّٰه تعالى أن لايجرى على القلم إلّاما فيه صلاح الأمّة، و ان لانكون معيدين ما مرّ ذكره، بل يجرى عليه نكات مميّزة عمّا مضى، مستمدّين من </w:t>
      </w:r>
    </w:p>
    <w:p>
      <w:pPr>
        <w:pStyle w:val="BookText"/>
        <w:rPr/>
      </w:pPr>
      <w:r>
        <w:rPr>
          <w:rFonts w:ascii="Amiri" w:hAnsi="Amiri" w:eastAsia="Amiri" w:cs="Amiri"/>
          <w:color w:val="111111"/>
          <w:sz w:val="28"/>
          <w:sz w:val="28"/>
          <w:szCs w:val="28"/>
          <w:rtl w:val="true"/>
          <w:lang w:bidi="ar-SA"/>
        </w:rPr>
        <w:t>مولانا اميرالمؤمنين الّذي فاز بأعلى المراتب و المراقى الّتي لايحوم حولها ملك مقرّبٌ في ليلتنا هذه الّتي نكتب فيها هذا الفصل، و هي ليلة استشهاده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الورود في صلب البحث لابدّ من ان نتذكّر ما وقع للقوم من الاشتباه و هو انّهم بعد ما فصّلوا الكلام في رذيلة حبّ الرّئاسة و المقام ذكروا حبّ الخمول كفضيلة تقابلها، فجعلوها في عداد الفضائل، فوقع لهم في هذا الفصل خطاءان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حبّ الخمول من الفضائل، مع أنّه أيضاً ليس إلّاحبّاً شاغلاً للقلب عن اللّٰه فهو صنمٌ يُعبَد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غفلتهم عن كون الرئاسة طريقاً وحيداً لنشر الحق و احياءه و ازهاق الباطل و ابطاله، و لاريب انّ الناس لم يخضعوا قبال الشريعة إلّابعد أنّ سلّط اللّٰه رسوله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قلب السالك أن لا يشتغل بغير اللّٰه، لا بحبّ المكانة و لا بالخمول عنها، و هذا هو القلب الّذي ينورّه اللّٰه سبحانه و تعالى بنوره، و ما أحسن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غلام همّت آنم كه زير چرخ كبود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پذيرد آزاد است</w:t>
      </w:r>
    </w:p>
    <w:p>
      <w:pPr>
        <w:pStyle w:val="BookText"/>
        <w:rPr/>
      </w:pPr>
      <w:r>
        <w:rPr>
          <w:rFonts w:ascii="Amiri" w:hAnsi="Amiri" w:eastAsia="Amiri" w:cs="Amiri"/>
          <w:color w:val="111111"/>
          <w:sz w:val="28"/>
          <w:sz w:val="28"/>
          <w:szCs w:val="28"/>
          <w:rtl w:val="true"/>
          <w:lang w:bidi="ar-SA"/>
        </w:rPr>
        <w:t>فبما قلنا ظهر أنّه يمكن أنّ يكون للخامل عن الرئاسّة خاتمٌ رخيصٌ بخسٌ ولكن لقلبه تعلّقٌ به كتعلّق العابد الوله بصنمه، كما يمكن أنّ لايكون لقلب الحاكم على المجتمع غير الخامل عن الحكم تعلقاً به، كما قد عاينّا كثيراً منهم و سمعنا بكثيرٍ منهم أيضاً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حكينا لك آنفاً حكاية المحقّق النراقى العارج إلى معراج السعادة مع الرجل الصوفي المعدم، و فيها خير شاهدٍ على ما نحن بصدده الآن، فراجعها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انّ مثل اميرالمؤمنين عليه السلام مع كونه ذاالرئاستين الدينيّة الالهيّة و الدنيويّة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الىّ من امرتكم هذه، هذا من ناحيةٍ و من ناحيةٍ أخرى انّ المولهين بالدنيا كطلحة و زبير و معاوية و عمرو بن العاص بدّلوا الدّين بالدّنيا، و الشّرافة بالرّياسة، فخسروا خسراناً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حبّ الخمول لايضادّ حبّ الجاه و المكانة، بل انّهما مخالفان و لهما ضدّ و احدٌ ألّا و هو الزّهد في الرّئاسة، فما اشتهر بين علماء علم الأخلاق من جعله ضدّ حبّ الجاه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الزهد في الرئاسة فضيلة هامة ولولا فضل اللّه ورحمته لم يصل اليها احدٌ وهي تختصّ بالانبياء والاولياء ومن يحذو حذوهم ممّن سبقت لهم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عظم خطرها، ولكن مع ذلك كلّه رغّب اللّٰه عباده إليها حيث جعل الجنّة ثمن هذه الفضيلة مختصّةً بمن حازها،</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المفهوم من هذه الكريمة توقّف حسن العاقبة على هذه الفضيلة الخُلقية، كما يُفهم منها أنّ الفساد في الارض و الابتعاد عن الجنّة لاينشأ إلّاعمّا يضادّها و هو حبّ الرئاسة و المكانة في الدنيا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آثار هذه الفضيلة انّ صاحبها كسائر النّاس مسكناً و ملبساً و مأكلاً و مشرباً بل أدون منهم بمراتب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ترى انّ رسول اللّٰه صلى الله عليه و آله لم يضع لبنة على لبنة و كان حجراته من ليف النّخل و الحصير، و كان له ملبسٌ رخيصٌ بحيث إذا اشترى له قميص بأربعة دراهم لم‌يقبله معلّلا بانّه غالى الّثمن، فأقال البيع و اشترى قميصاً بدرهمين و انفق الدّرهمين الآخرين، و لم‌يأكل و لم‌يشرب إلّابقدر الحاجة من أرخص ارزاق الناس كالّتمر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انّ جهاز بنته الزّهراء عليها السلام كان سبع عشرة قطعة غالبها من الطّين،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باركها، و ترى انّ مهرها كان خمسأة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الاترى أنّه صلى الله عليه و آله كان يأمر أصحابه بالجلوس في مجلسه على هيئة الدائرة، حذراً من الترأّس في المجلس بحيث لم يكن للوارد عليه فيه أنّ يعرفه أو يميّزه عن أصحابه، فهو اقوى من الكلّ فضيلة و اضعف من الكلّ 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الاتسمع انّ عليّاً عليه السلام لم يلبث بعد مبايعة الناس له بالخلافة أن رجع إلى حفر البئر و غرس النّخل اعانة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يدنّسه الدنيا و الحكم عليها حتّى أنّ بعض حواريّه و هو الضمرة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افطاره من الخبز الشّعير اليابس و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عليه السلام لمّا بات ليلته الآخيرة في بيت بنته، فرأى المائدة مزيّنةً بالخبز و اللّبن و الملح تعجّب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اديمى غير ادامٍ واحدٍ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ارادت ان تأخذ منه الملح امرها بأخذ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احسن في هذا الباب ما كتبه إلى عثمان ابن حنيف و هو عامله على البصرة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إِمَامَكُمْ قَدِ اكْتَفَى مِنْ دُنْيَاهُ بِطِمْرَيْهِ وَ مِنْ طُعْمِهِ بِقُرْصَيْهِ أَلَا وَ إِنَّكُمْ لَا تَقْدِرُونَ‌ </w:t>
      </w:r>
    </w:p>
    <w:p>
      <w:pPr>
        <w:pStyle w:val="BookText"/>
        <w:rPr/>
      </w:pPr>
      <w:r>
        <w:rPr>
          <w:rFonts w:ascii="Amiri" w:hAnsi="Amiri" w:eastAsia="Amiri" w:cs="Amiri"/>
          <w:color w:val="111111"/>
          <w:sz w:val="28"/>
          <w:sz w:val="28"/>
          <w:szCs w:val="28"/>
          <w:rtl w:val="true"/>
          <w:lang w:bidi="ar-SA"/>
        </w:rPr>
        <w:t>عَلَى ذَلِك وَ لَكِنْ أَعِينُونِي بِوَرَعٍ وَ اجْتِهَادٍ وَ عِفَّةٍ وَ سَدَادٍ فَوَاللَّهِ مَا كَنَزْتُ مِنْ دُنْيَاكُمْ تِبْراً وَ لَا ادَّخَرْتُ مِنْ غَنَائِمِهَا وَفْراً وَ لَا أَعْدَدْتُ لِبَالِي ثَوْبِي طِمْراً وَ لَا حُزْتُ مِنْ أَرْضِهَا شِبْراً وَ لَا أَخَذْتُ مِنْهُ إِلَّا كَقُوتِ أَتَانٍ دَبِرَةٍ وَ لَهِيَ فِي عَيْنِي أَوْهَى وَ أَوْهَنُ مِنْ عَفْصَةٍ مَقِرَةٍ بَلَى كَانَتْ فِي أَيْدِينَا فَدَك مِنْ كُلِّ مَا أَظَلَّتْهُ السَّمَاءُ فَشَحَّتْ عَلَيْهَا نُفُوسُ قَوْمٍ وَ سَخَتْ عَنْهَا نُفُوسُ قَوْمٍ آخَرِينَ وَ نِعْمَ الْحَكَمُ اللَّهُ وَ مَا أَصْنَعُ بِفَدَك وَ غَيْرِ فَدَك وَ النَّفْسُ مَظَانُّهَا فِي غَدٍ جَدَثٌ تَنْقَطِعُ فِي ظُلْمَتِهِ آثَارُهَا وَ تَغِيبُ أَخْبَارُهَا وَ حُفْرَةٌ لَوْ زِيدَ فِي فُسْحَتِهَا وَ أَوْسَعَتْ يَدَا حَافِرِهَا لَأَضْغَطَهَا الْحَجَرُ وَ الْمَدَرُ وَ سَدَّ فُرَجَهَا التُّرَابُ الْمُتَرَاكِمُ وَ إِنَّمَا هِيَ نَفْسِي أَرُوضُهَا بِالتَّقْوَى لِتَأْتِيَ آمِنَةً يَوْمَ الْخَوْفِ الْأَكْبَرِ وَ تَثْبُتَ عَلَى جَوَانِبِ الْمَزْلَقِ وَ لَوْ شِئْتُ لَاهْتَدَيْتُ الطَّرِيقَ إِلَى مُصَفَّى هَذَاالْعَسَلِ وَ لُبَابِ هَذَا الْقَمْحِ وَ نَسَائِجِ هَذَا الْقَزِّ وَ لَكِنْ هَيْهَاتَ أَنْ يَغْلِبَنِي هَوَايَ وَ يَقُودَنِي جَشَعِي إِلَى تَخَيُّرِ الْأَطْعِمَةِ وَ لَعَلَّ بِالْحِجَازِ أَوْ الْيَمَامَةِ مَنْ لَا طَمَعَ لَهُ فِي الْقُرْصِ وَ لَا عَهْدَ لَهُ بِالشِّبَعِ‌</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من جملة آثار هذه الفضيلة تواضع المتحلّى بها عند النّاس سيّما عند الفقير و الوضيع، فيجعل نفسه مثله غير مترفّع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سمعتَ انّ رسول اللّٰه صلى الله عليه و آله لمّا رأى كبر رجلٍ متموّلٍ على فقير اعمى، غضب حتّى ظهرت آثار الغضب على وجهه فنزلت الآيات الأولى من سورة عبس</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اَلذِّكْرىٰ‌</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اما سمعت انّ اميرالمؤمنين عليه السلام اعان الضّعفاء و الفقراء حتّى حمل الحطب لهم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آثار هذه الفضيلة انّ الزاهد في الرّئاسة لايبيع أخراه أو عرضه طلباً للرّئاسة، بل يطلب الرئاسّة طلباً للعثور عليها، فلا يرضى بالخداع طلباً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رُوى عن سيرة الرسول صلى الله عليه و آله أنّه لم يقبل ان يجعل الرئاسّة في آل شيخ طائفة بنى العامر و زعيمها حين طلب منه صلى الله عليه و آله اقراره و اقرار اهل بيته على زعامة الطائفة على ان يسلم هو و طائفته جمعاء، هذا مع كثرة عددهم و قوّتهم و ضعف الاسلام و قلّة المسلمين آنذاك، و كما روى عن سيرة اميرالمؤمنين حين اشارإليه عبدالرحمن بن عوف في الشورى بالخلافة على ان يتمسّك بالقرآن و بالسنة و بطريقة الشيخين، ولكنّه عليه السلام لم يقبل المعاهدة، فقبلها عثمان ثمّ خرج عن الشرط فكان ما كان و حدث ما حدث،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اما سمعتَ قول القوم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معاوية، و هو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أطلب الرّياسة بالجور، و إذا عيّروه بانّه لم‌يكن من السّائسين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التّقى لكنت ادهي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خرجنا عمّا كان دأبنا من الاختصار في تدوين هذا الأثر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موجز القول انّ هذه الفضيلة تلازم فضائل كثيرة، و تترتّب عليها حسنات و بركات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اردت ان تعرف هل فزت بهذه المكرمة الكبرى‌؟ فعليك بالبحث عن آثارها و الفحص عن علائمها في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انّ تهذيب النّفس عن ضدها و هو حبّ الرّياسة و التّحلية بهذه الفضيلة بحاجةٍ ماسّة إلى كفاحٍ و مجاهدةٍ نفسيّة، بعد أنّ ادركتْه رحمة اللّٰه سبحانه و عنايته، و لا ينحج لها إلّاالأوحدى من الناس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تزيّن بهذه الفضيلة فلا غضب له، و لا جدال، و لا فخر، و لا عجب، ولا ما يماثل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ذلك لا عجب ان سمعت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يخرج عن قلوب الصّدّيقين حبّ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عاينا و جرّبنا رجالاً متّقين مقيّدين بظواهر الشّرع في غاية التّقوى و التّقيّد و لكن عند الامتحان يكرم الرجل أو يهان؛</w:t>
      </w:r>
    </w:p>
    <w:p>
      <w:pPr>
        <w:pStyle w:val="BookText"/>
        <w:rPr/>
      </w:pPr>
      <w:r>
        <w:rPr>
          <w:rFonts w:ascii="Amiri" w:hAnsi="Amiri" w:eastAsia="Amiri" w:cs="Amiri"/>
          <w:color w:val="111111"/>
          <w:sz w:val="28"/>
          <w:sz w:val="28"/>
          <w:szCs w:val="28"/>
          <w:rtl w:val="true"/>
          <w:lang w:bidi="ar-SA"/>
        </w:rPr>
        <w:t>نعم انّ الواصلين إلى ذرى هذه الفضيلة و هم الصّدّيقون و الاحرار ليس عليهم اصر و لاغلّ‌، حيث انّ الرسالة و الرسول و المرسَل ليس إلّالوضع الغلّ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انّ الإنسان له ضالّ و هو اللّٰه تعالى، فيطلبه دائماً من غير فتورٍ و توانٍ ولكنّ اكثر الناس إلّاالاوحدى منهم يظنّون أنّ الدنيا هي هذه الضالّة فيطلبونها بدلاً من اللّٰه سبحانه و تعالى و لايجدونها فيموتون غمّاً لها فان كانوا من اهل الجنّة ففى الدار الآخر ينزع عنهم غلّهم و يصلون على حسب مقامهم إلى </w:t>
      </w:r>
    </w:p>
    <w:p>
      <w:pPr>
        <w:pStyle w:val="BookText"/>
        <w:rPr/>
      </w:pPr>
      <w:r>
        <w:rPr>
          <w:rFonts w:ascii="IRNazanin" w:hAnsi="IRNazanin" w:eastAsia="IRNazanin"/>
          <w:color w:val="111111"/>
          <w:sz w:val="28"/>
          <w:sz w:val="28"/>
          <w:szCs w:val="28"/>
          <w:rtl w:val="true"/>
          <w:lang w:bidi="fa-IR"/>
        </w:rPr>
        <w:t>مقصودهم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نَزَعْنٰا مٰا فِي صُدُورِهِمْ مِنْ غِلٍّ تَجْرِي مِنْ تَحْتِهِمُ اَلْأَنْهٰارُ وَ قٰالُوا اَلْحَمْدُ لِلّٰهِ اَلَّذِي هَدٰانٰا لِهٰذٰا وَ مٰا كُنّٰا لِنَهْتَدِيَ لَوْ لاٰ أَنْ هَدٰانَا اَللّٰهُ‌</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 ان كانوا من اهل النّار فيوضَع غلٌّ على غلِّهم من غير ان يُراحوا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فكذلك يكونون مغلولين بتلك الاغلال في الآخرة كما كانوا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ف‌الواصلون إلى هذه الفضيلة هم الصديقون، السائرون بفضله و رحمته تعالى من منزل إلى آخر، و من مرتبةٍ إلى أخرى، بقلوب خاليةٍ عن كدورات الدنيا و أدناسها، منوّرةٍ بنوره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فبخلوّ القلب عن الشواغل يعبدونه عبادة الأحرار، و هم الاوحدى من الناس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لهم و حسن مآب، فهم الّذين في هذه الدّنيا لاتعلم نفس ما اخفى لهم من </w:t>
      </w:r>
    </w:p>
    <w:p>
      <w:pPr>
        <w:pStyle w:val="BookText"/>
        <w:rPr/>
      </w:pPr>
      <w:r>
        <w:rPr>
          <w:rFonts w:ascii="Amiri" w:hAnsi="Amiri" w:eastAsia="Amiri" w:cs="Amiri"/>
          <w:color w:val="111111"/>
          <w:sz w:val="28"/>
          <w:sz w:val="28"/>
          <w:szCs w:val="28"/>
          <w:rtl w:val="true"/>
          <w:lang w:bidi="ar-SA"/>
        </w:rPr>
        <w:t>قرّة اعين جزاء بما كانوا يعملون، إذ انّهم في هذه الدّنيا عنداللّٰه، و مصيرهم إلى اللّٰه، و رجوعهم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فهم في هذه الدّنيا احرار قلوبهم خالية من جميع التّعلّقات، فخرجت من قلوبهم التّعلّقات و الظّلمات كلّها و دخل فيها نور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فالخلود في نور اللّٰه تعالى هيهنا هو الخلود في جوار اللّٰه تعالى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و الخلود في الظّلمات و الحجب هيهنا خلود في الظّلمات و الحجب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95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الاغلال هيهنا اغلال هناك و العبادات هيهنا جنّات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هَنِيئاً بِمٰا أَسْلَفْتُمْ‌</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يا رب ليلتنا هذه هي ليلة عزاء عبدك الخالص مولنا اميرالمؤمنين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ليلة الجمعة المختصّة بمولانا ولى العصر و الدهر عجل الله تعالى فرجه، و هي ليلة القدر الاتي ّنزلت فيها كتابك دفعةً على قلب سيد الاولين و الآخرين مولى الكل رسولك و نبيك صلّى الله عليه و آله و سلّم،</w:t>
      </w:r>
    </w:p>
    <w:p>
      <w:pPr>
        <w:pStyle w:val="BookText"/>
        <w:rPr/>
      </w:pPr>
      <w:r>
        <w:rPr>
          <w:rFonts w:ascii="Amiri" w:hAnsi="Amiri" w:eastAsia="Amiri" w:cs="Amiri"/>
          <w:color w:val="111111"/>
          <w:sz w:val="28"/>
          <w:sz w:val="28"/>
          <w:szCs w:val="28"/>
          <w:rtl w:val="true"/>
          <w:lang w:bidi="ar-SA"/>
        </w:rPr>
        <w:t>و كتبت هذه الاوراق فيها لما روى من انّ احبّ الاعمال إليك في هذه الليلة مذاكرة العلم و كتابته، فاجعلها لي ذخراً و وفّقنا لأن نكون اهلاً لها، و اجعلنا بالقرآن و من نزل إليه و الذين ذكرت اسماءهم فيه و هم العترة الطّاهرة صلوات اللّٰه و سلامه عليهم اجمعين وجيهاً في الدّنيا و الاخرة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8707_240675"/>
      <w:bookmarkStart w:id="267" w:name="pg18707_240675"/>
      <w:bookmarkEnd w:id="267"/>
    </w:p>
    <w:p>
      <w:pPr>
        <w:pStyle w:val="Heading3"/>
        <w:numPr>
          <w:ilvl w:val="2"/>
          <w:numId w:val="1"/>
        </w:numPr>
        <w:rPr/>
      </w:pPr>
      <w:bookmarkStart w:id="268" w:name="pg18707_240675"/>
      <w:bookmarkStart w:id="269" w:name="__RefHeading___Toc13059836_1280447820"/>
      <w:bookmarkStart w:id="270" w:name="_Toc88"/>
      <w:bookmarkEnd w:id="268"/>
      <w:bookmarkEnd w:id="269"/>
      <w:r>
        <w:rPr>
          <w:rtl w:val="true"/>
        </w:rPr>
        <w:t>الرّذيلة الخامسة و العشرون</w:t>
      </w:r>
      <w:r>
        <w:rPr>
          <w:rtl w:val="true"/>
        </w:rPr>
        <w:t xml:space="preserve">: </w:t>
      </w:r>
      <w:r>
        <w:rPr>
          <w:rtl w:val="true"/>
        </w:rPr>
        <w:t>حبّ الرّئاسة</w:t>
      </w:r>
      <w:bookmarkEnd w:id="270"/>
    </w:p>
    <w:p>
      <w:pPr>
        <w:pStyle w:val="Heading4"/>
        <w:numPr>
          <w:ilvl w:val="3"/>
          <w:numId w:val="1"/>
        </w:numPr>
        <w:rPr/>
      </w:pPr>
      <w:bookmarkStart w:id="271" w:name="__RefHeading___Toc13059838_1280447820"/>
      <w:bookmarkStart w:id="272" w:name="_Toc8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 هي تعلّق النّفس بها، و رغبتها فيها، و تلهّيها اليها، و هي من شعب حبّ الدّنيا الّذي هو رأس كلّ خطيئة، و قد أفردناها بالذكر نظراً إلى خطرها و عظمها بين المهالك، كما أفرد القوم فصلاً للبحث عنها فلا يجوز إهمالها و غضّ البصر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من نجى منها، و كثير من النّاس هلكوا بها من حيث يشعرون، و اضلّتهم على علم، كما انّ كثيراً منهم هلكوا بها من حيث لا يشعرون، و اضلّتهم على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كثيراً من المتّقين فازوا بالخلاص من سائر الرّذائل، و لكن لم يفوزوا بالخلاص عن هذه الرّذيلة فاذهبتهم إلى وادى الضّلالة، فهلكوا و اهلكوا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الاديان الباطلة و المذاهب العبثة لم تنشأ إلّامن هذه الرّذيلة، فأظلّ أصحابُها جمعاً قفيراً بها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الاترى انّ الاسلام مانال المحن و المصائب سيّما في بدء بعث الرسول صلى الله عليه و آله الاّ </w:t>
      </w:r>
    </w:p>
    <w:p>
      <w:pPr>
        <w:pStyle w:val="BookText"/>
        <w:rPr/>
      </w:pPr>
      <w:r>
        <w:rPr>
          <w:rFonts w:ascii="Amiri" w:hAnsi="Amiri" w:eastAsia="Amiri" w:cs="Amiri"/>
          <w:color w:val="111111"/>
          <w:sz w:val="28"/>
          <w:sz w:val="28"/>
          <w:szCs w:val="28"/>
          <w:rtl w:val="true"/>
          <w:lang w:bidi="ar-SA"/>
        </w:rPr>
        <w:t>بهذه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جميع الانبياء و الاوصياء حتّى علماء الأمّة منذ بدء غيبة الامام عليه السلام إلى عصرنا هذا لم يسدّ طريقهم إلّاالمتّصفون بهذه الرذيلة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مِنْ قَوْمِهِ إِنّٰا لَنَرٰاكَ فِي ضَلاٰلٍ مُبِينٍ‌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نظير هاتين الكريمتين كثيرٌ في الكتاب المبين، حتّى أنْ ذكر اللّٰه تعالى فيه الملأ الّذين يصدّون عن سبيله ما يقرب من ثلاثين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المترف و الملأ هم الّذين تمكّنت فيهم هذه الرّذيلة، لانّ الاتراف هو التّوسّع في النّعم و الملأ هم الّذين يملأون عيون الناس خداعاً كالرؤساء و العلماء و الأثرياء و لا يسدّ عن سبيله تعالى إلّاهذه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عليه انّ هذه الرّذيلة تمكّنت في قلوب النّاس كلّهم إلّامن ايّده اللّٰه تعالى بفضله، فاقتدر على ازالتها بالرّياضات الشرعيّة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سرّ ما اشتهر بين ارباب القلوب من انّ نفسية الفرعون توجد في كلّ انسان، فلوأهملت من غير مباراةٍ معها، لتؤدّى إلى ادّعاء الربوبيّة، كما كان عليه الفرعون و من الواضح أنْ لاسبيل إلى ادّعا النيابة أو الامامة أو النبوّة أو الالوهيتة إلّا بعد أن تمكنّت رذيلة حب الجاه في النفس، فيتنزّل المتصّف بها عن مدارج الكمال </w:t>
      </w:r>
    </w:p>
    <w:p>
      <w:pPr>
        <w:pStyle w:val="BookText"/>
        <w:rPr/>
      </w:pPr>
      <w:r>
        <w:rPr>
          <w:rFonts w:ascii="Amiri" w:hAnsi="Amiri" w:eastAsia="Amiri" w:cs="Amiri"/>
          <w:color w:val="111111"/>
          <w:sz w:val="28"/>
          <w:sz w:val="28"/>
          <w:szCs w:val="28"/>
          <w:rtl w:val="true"/>
          <w:lang w:bidi="ar-SA"/>
        </w:rPr>
        <w:t xml:space="preserve">حتّى يدّعى الحلول و الالوهيّة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النفسيّة لها مراتب شدة وضعفاً، فالمرتبة الشّديدة منها هي الرّعونة الفرعونيّة الّتي لم تزل و لاتزال في كلّ عصر و زمن، و المرتبة الضّعيفة منها هي حبّ رئاسة الأسرة و التحكّم عليها، زوجاً كان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المتراءى من بعض الناس في قيامهم و قعودهم، بل في ما يجب عليهم من العبادات أو في المندوب منها كاتيان المشاهد المشرفة و اقامة مأتم الحسين عليه السلام و ما يشبهها ليس إلّاحصيلة هذه الرذيلة؛ فيأتى بذلك كلّه طلباً للجاه و الصيت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حبّ الجاه و هو حبّ تسخير قلوب النّاس، و حبّ الرّئاسة و هو حبّ تسخير أنفسهم، و حبّ السمعة و هو حبّ كونه مشيراً بالبنان و الألسن، أمر لا ينفك عن الإنسان بمعنى انّه لامنشأ له غير ذاته، فهو كحبّ المأكول و المشروب و النّساء و امثال ذلك، إلّاانّ ذلك الحبّ امثاله قد يلازم حبّاً آخر أو يترتّب عليه حبّ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حبّ الرّئاسة يلازم الكبر و العجب و الغرور و الرّئاء و نحو ذلك، كما انّه يترتّب عليه الفساد و الظّلم، بل كثيراً ما يكون بعض ذلك داعياً لطغيان الآخر، كحب الدنيا الّذي يوجب محبّة المكانة و الرتبة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 ذلك يعدّ من الذّاتيات و مقتضيات النّفس الامّارة، لا أن ينشأ بعضه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بين القوم من نشأ بعضه عن الآخر غير سديدٍ، و في هذا البحث وقعت لهم اشتباهات بيّنة فراجع و تأمّل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تصريحهم بأنّ حب الرئاسّة ممّا لابدّ منه في تنظيم أمر المعاش، فليس من الرذائل بالاطلاق، بل الزائد على المحتاج إليه الّذي فيه رعونهٌ و نفسيةٌ فرعونية، هو القبيح فحسب؛</w:t>
      </w:r>
    </w:p>
    <w:p>
      <w:pPr>
        <w:pStyle w:val="BookText"/>
        <w:rPr/>
      </w:pPr>
      <w:r>
        <w:rPr>
          <w:rFonts w:ascii="Amiri" w:hAnsi="Amiri" w:eastAsia="Amiri" w:cs="Amiri"/>
          <w:color w:val="111111"/>
          <w:sz w:val="28"/>
          <w:sz w:val="28"/>
          <w:szCs w:val="28"/>
          <w:rtl w:val="true"/>
          <w:lang w:bidi="ar-SA"/>
        </w:rPr>
        <w:t>و ليس الأمر كذلك، إذ الحبّ ليس إلّاتعلّق القلب بالمحبوب، و تعلّق القلب بغير المحبوب الأوّل الحقيقى جلّ و علا قبيحٌ قليلاً كان أو كثيراً، و لا حرية إلّابتحرير القلب عن جميع الشواغل و المشاغل غيره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حبّ الجاه و الرئاسّة امّا نفس الرئاسة و المرتبة، فلبست بمذمومةٍ بل الظاهر عن عدّة من آي القرآن الكريم كونها حسنةً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r>
        <w:rPr>
          <w:rStyle w:val="FootnoteAnchor"/>
          <w:rtl w:val="true"/>
        </w:rPr>
        <w:footnoteReference w:id="96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w:t>
      </w:r>
    </w:p>
    <w:p>
      <w:pPr>
        <w:pStyle w:val="BookText"/>
        <w:rPr/>
      </w:pPr>
      <w:r>
        <w:rPr>
          <w:rFonts w:ascii="Amiri" w:hAnsi="Amiri" w:eastAsia="Amiri" w:cs="Amiri"/>
          <w:color w:val="111111"/>
          <w:sz w:val="28"/>
          <w:sz w:val="28"/>
          <w:szCs w:val="28"/>
          <w:rtl w:val="true"/>
          <w:lang w:bidi="ar-SA"/>
        </w:rPr>
        <w:t>عِيسَى اِبْنُ مَرْيَمَ وَجِيهاً فِي اَلدُّنْيٰا وَ اَلْآخِرَةِ وَ مِنَ اَلْمُقَرَّبِينَ‌</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يظهر من الآيات بجلاءٍ و وضوح انّ الرّئاسة و الشهرة من خير النّعم الالهيّة فكان الانبياء عليهم السلام يطلبونها و كان اللّٰه سبحانه و تعالى يجازيهم بها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من بعض الآيات انّه تعالى أراد ان يسخّر الإنسان ما في السّموات و </w:t>
      </w:r>
    </w:p>
    <w:p>
      <w:pPr>
        <w:pStyle w:val="BookText"/>
        <w:rPr/>
      </w:pP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فتسخير القلوب و تسخير النّفوس، و كون الإنسان مشيراً بالبنان مذكوراً في الألسن و الكتب، من الطاف اللّٰه تعالى، حيث لا طريق إلى احقاق الحق و ازهاق الباطل إلّابالرئاسة و المكانة فلا تعدّان مذمومتين غير مطلوبتين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تعلق النّفس بها و تلهّيها و اشتغالها بحيازتها، فهو مذموم من غير ترديد كان في قليلها كتسخير قلب امراءة أو كثيرها كالحكم على النّاس 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انّ الجاه و المقام و الرّياسة و الشّهرة ذاتها من حيث هي هي لا مطلوبة و لا مبغوضة، و المبغوض هو حبّ هذه الأشياء و المحبوب هو حبّها طلباً لاثبات الحقّ و ابطال الباطل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فلوحازها من لا تعلّق لقلبه بها، فقد وقع الحق في محلّه كالانبياء و الاوصياء و 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صرّح اميرالمؤمنين عليه السلام في نهج البلاغة حيث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إِمْرَتِكُمْ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96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الّذي جعله تعالى جزاءً للمتّقين، و عطيّةً للأنبياء و الكمّلين، و هم بهذا يقيمون الحقّ و يحفظونه، و يبطلون الباطل، و لولا ذلك لاندرس الحقّ بيد الجبابرة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 امّا ان حازها المكبّ على الدّنيا، و المحبّ لها المتعلّق قلبه بها، فويل له و لذلك المجتمع الّذي أمره بيده، حيث لا سبيل له إلّاإلى الفساد و هلاك الحرث و النّسل، و بذلك اشار اللّٰه تعالى في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 جَعَلُوا أَعِزَّةَ أَهْلِهٰا أَذِلَّةً‌</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لو اتّبع الحقّ اهوائهم لفسدت السّموات و الارض و من فيهنّ‌</w:t>
      </w:r>
      <w:r>
        <w:rPr>
          <w:rFonts w:eastAsia="Amiri" w:cs="Amiri" w:ascii="Amiri" w:hAnsi="Amiri"/>
          <w:color w:val="111111"/>
          <w:sz w:val="28"/>
          <w:szCs w:val="28"/>
          <w:rtl w:val="true"/>
          <w:lang w:bidi="ar-SA"/>
        </w:rPr>
        <w:t>)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 سَعىٰ فِي اَلْأَرْضِ لِيُفْسِدَ فِيهٰا وَ يُهْلِكَ اَلْحَرْثَ وَ اَلنَّسْلَ‌</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عَلاٰ فِي اَلْأَرْضِ وَ جَعَلَ أَهْلَهٰا شِيَعاً يَسْتَضْعِفُ طٰائِفَةً‌ </w:t>
      </w:r>
    </w:p>
    <w:p>
      <w:pPr>
        <w:pStyle w:val="BookText"/>
        <w:rPr/>
      </w:pPr>
      <w:r>
        <w:rPr>
          <w:rFonts w:ascii="Amiri" w:hAnsi="Amiri" w:eastAsia="Amiri" w:cs="Amiri"/>
          <w:color w:val="111111"/>
          <w:sz w:val="28"/>
          <w:sz w:val="28"/>
          <w:szCs w:val="28"/>
          <w:rtl w:val="true"/>
          <w:lang w:bidi="ar-SA"/>
        </w:rPr>
        <w:t>مِنْهُمْ يُذَبِّحُ أَبْنٰاءَهُمْ وَ يَسْتَحْيِي نِسٰاءَهُمْ إِنَّهُ كٰانَ مِنَ اَلْمُفْسِدِينَ‌</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قد أشرنا إلى أنّ القرآن الكريم يشير إلى الملأ الذين كانوا يصدّون عن سبيل اللّٰه في ما يقرب من ثلاثين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علّة لصدّهم عن الحقّ إلّاأنّ حب الرئاسة تمكّن في قلوبهم، و لا سيما في قلوب علمائهم و أوليائهم السوء، هذا بالنسبة إلى اصل هذه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إلى ما يلازمها، فكفاها قبحاً عدم فكّها عن النفاق و الرئاء، حيث إنّ التلازم بين الثلاثة أمر قهرىٌ قلّما يمكن انفكاك بعضها عن بعضٍ‌</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للجاه لا همّ له إلّااستجلاب انظار النّاس إلى نفسه و بسط الحكم على قلوبهم، و هذا يلازم التظاهر بمحاسن الاخلاق، و بالمحسّنات الشّرعيّة و العرفية، بل هو لايبالى ان يكذب مرة و يتفاخر أخرى و يغتب ثالثاً بل لا يتمالك نفسه عن أن يباهت ليستجلب الناس، فلا شعار له الا المكر و لا دثار له إلّا الخديعة ثمّ إذا تمالك قلوبهم و سلّط عليهم، يحتاج إلى خديعة أخرى محافظةً على سلطته و ابقاءً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 جَعَلُوا أَعِزَّةَ أَهْلِهٰا أَذِلَّةً‌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ممّا يجب ان نعلم، انّ هذه الرّذيلة عند المتّصف بها تعدّ اعلى قدراً و شأناً على سائر الرّذائل، فهو يغضّ البصر عن غيرها طلباً لها، فيكفّ عن أمواله و مَلَذّاته استجلاباً للمكانة في قلوب الناس فضلاً عن رفعه اليد عن زوجته و عرضه ليصل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دليل على انّ الرّئاسة احبّ إلى الإنسان غير المهذّب من كلّ المشتهيات، و ليس هذا من طلبة الدنيا الدنيّة بعجب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أنّ حميد بن قحطبة و كان من رؤساء عسكر الرشيد، استفطر في شهر رمضان، فلمّا 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إياساً من رحمة اللّٰه و غفرانه، حيث قتلتُ من ذريّة الزهراء سلام اللّٰه عليها ستّين ذكراً بين غلام و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 الرشيد هارون سألنى ليلة عن مدى محافظتى على عهده فأجبته افديك بمالى فلم يرض ففديته بنفسى فلم يرض ففديته بعرضى فلم يرض فقلت له افديك بدينى فطاب وقته و أعطانى سيفاً و قال افعل كلّما أمرك به هذا الغلام فأذهب بى الغلام إلى سجن فيه ستّون ذكراً من بنى الزهراء و أمرنى بقتلهم، فقتلهم ذبحاً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أطمع في رحمته و غفرانه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 تلخيص الحكاية بتحريرٍ منا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لهذه الحكاية من نظيرٍ، و لو كانت هذه اكذوبة ولكن ما نشاهد اليوم ليس ممّا لاواقع له، فعلى سبيل المثال المحافظة الّتي تُدعى جمعيّة حقوق الإنسان، مع كونها متشكّلة عن أعلام علم الحقوق، فهل ترى فيما تقوم به شيئاً غير ازهاق الحّق تقريباً </w:t>
      </w:r>
    </w:p>
    <w:p>
      <w:pPr>
        <w:pStyle w:val="BookText"/>
        <w:rPr/>
      </w:pPr>
      <w:r>
        <w:rPr>
          <w:rFonts w:ascii="Amiri" w:hAnsi="Amiri" w:eastAsia="Amiri" w:cs="Amiri"/>
          <w:color w:val="111111"/>
          <w:sz w:val="28"/>
          <w:sz w:val="28"/>
          <w:szCs w:val="28"/>
          <w:rtl w:val="true"/>
          <w:lang w:bidi="ar-SA"/>
        </w:rPr>
        <w:t>بالشياطين و الظلمة‌؟</w:t>
      </w:r>
    </w:p>
    <w:p>
      <w:pPr>
        <w:pStyle w:val="BookText"/>
        <w:rPr/>
      </w:pPr>
      <w:r>
        <w:rPr>
          <w:rFonts w:ascii="Amiri" w:hAnsi="Amiri" w:eastAsia="Amiri" w:cs="Amiri"/>
          <w:color w:val="111111"/>
          <w:sz w:val="28"/>
          <w:sz w:val="28"/>
          <w:szCs w:val="28"/>
          <w:rtl w:val="true"/>
          <w:lang w:bidi="ar-SA"/>
        </w:rPr>
        <w:t xml:space="preserve">ا و لانرى انّ القرآن الكريم يقصّ علينا قصص نوح و ابراهيم و موسى و عيسى و 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افضل صلوات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معجزاتهم، و لكنّ الملأ مع العلم بحقّانيّتهم انكروهم، بل اضلّوا النّاس بخدعهم و مكرهم بل أراقوا دماء الأنبياء الطاهرة المقدّسة علماً منهم بأنّه لاذنب لهم غير ايمانهم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نَقَمُوا مِنْهُمْ إِلاّٰ أَنْ يُؤْمِنُوا بِاللّٰهِ اَلْعَزِيزِ اَلْحَمِيدِ</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في الختام نتذكّر امراً هامّاً رفعاً لاشتباه وقع للقوم في المقام، و هو انّ المشتهيات و الملذّات و كذلك الآلام و الأسقام تنقسم إلى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مرتبطاً بالجسم، كالأكل و الشّرب و الاراحة و اطفاء الشّهوة الجنسيّة و نحو ذلك، و كالجوع و الظّمأ و التّوانى و نحوها، و هذا القسم من اللّذّات و الآلام مشترك بين الإنسان و سائر الحيوانات، بل الحيوان أقوى من الإنسان في ساحة المشتهيات و اصبر منه في ساحة الآلام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اللّذّات الوهميّة و الخيالة، كالرّياسة و الجاه و جمع المال و نحو ذلك، و كالخمول و الانعزال و الفقر ممّا ليس بازائه شيء في الخارج فهو لاينشأ إلّامن الوهم و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درّ الحكيم السّبزوارى قدس سره حيث أنشد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الكون وهمٌ أو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عكوس في المرايا أو ظلال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الوقاع و الاكل و الشّرب، و كذلك الجوع و الظّمأ، لها ما يقابلها في العالم </w:t>
      </w:r>
    </w:p>
    <w:p>
      <w:pPr>
        <w:pStyle w:val="BookText"/>
        <w:rPr/>
      </w:pPr>
      <w:r>
        <w:rPr>
          <w:rFonts w:ascii="Amiri" w:hAnsi="Amiri" w:eastAsia="Amiri" w:cs="Amiri"/>
          <w:color w:val="111111"/>
          <w:sz w:val="28"/>
          <w:sz w:val="28"/>
          <w:szCs w:val="28"/>
          <w:rtl w:val="true"/>
          <w:lang w:bidi="ar-SA"/>
        </w:rPr>
        <w:t>العينى المادى، و امّا الرّئاسة و نحوها فليست إلّاوهماً أو خيالاً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أسفاً على ابناء الدّنيا حيث يقدّ مونها على كلّ من الاكل و الشّرب و الوقاع و نحوها، و لعلّ السّرّ في ذلك قوّة عالَمَى الوهم و الخيال بالنسبة إلى عالم الجسم و المادّة، فلا مردّ من كون آثار ذاك العالَم أقوى من آثار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اللّذّات و الآلام أيضاً مشتركة بين الإنسان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ترى انّ النمر و الأسد كيف تحبّ التّقدّم، و انّ الّنمل و الذّئب كيف يحرص على جمع المال و نهبه‌؟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اللّذّات و الآلام الرّوحية كالعلم و الاعانة، و الغلبة على الظّلم، و العدالة، و ابطال الباطل و اثبات الحقّ‌، و الاتصاف بالفضائل، و التهذيب عن الرّذائل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اللّذّات و الآلام تختصّ بالانسان و لا نصيب للحيوان فيها و حقيقة الإنسان ليست إلّامن هذه اللذات أو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إلى ما جرى بين اميرالمؤمنين عليه السلام و بين ابن عباس لمّا رآه يختصف النعل بيده، فاعترض عليه، فأجابه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لَهِيَ أَحَبُّ إِلَيَّ مِنْ إِمْرَتِكُمْ إِلَّا أَنْ أُقِيمَ حَقّاً أَوْ أَدْفَعَ بَاطِلا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عليه السلام اعلام الناس أن لا عناية له بالدنيا و ما يرجع إليها من المكانة و الرئاسة إلّاما يؤدّى إلى اثبات حق أو ازهاق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سيرة الالهيّين حيث لا يشتغل قلبهم بخسائس الدنيا الدنيّة كالأكل و الشرب و الوقاع اِلّا بما لابدّ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النّفس المتألّهة تحبّ اللّٰه تعالى، و تحبّ ما يحبّه اللّٰه تعالى، و تحبّ الفضائل كلّها، و ليس شيء يصرفها عنها، و هي متوغّلة في ذلك الحبّ‌، و هو غالب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بل انّها خلقت لذلك،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 وقع للغزإلى في هذا البحث اشتباهات، و من المؤسّف عليه أنّ الفيض المقدّس و النراقيّين تبعوه في ذلك الخطا و لكن لمّا لم‌يكن في كتابنا هذا مجالاً للمقاولة و الرّدّ و القبول، فلانخرج عمّا كنّا فيه من الاختصار،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 فيها، تقف على خطأهم و زلّتهم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احفظنا عن الزّلل و الخطأ بحقّ سيّدنا محمّد و آله الطّاهرين المعصومين من الزّلل و الخطأ صلوات اللّٰه و سلامه عليهم اجمعين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نختم الكلام بذكر طائفةٍ من كلمات اهل البيت استنارةً منها</w:t>
      </w:r>
      <w:r>
        <w:rPr>
          <w:rFonts w:eastAsia="Amiri" w:cs="Amiri" w:ascii="Amiri" w:hAnsi="Amiri"/>
          <w:color w:val="111111"/>
          <w:sz w:val="28"/>
          <w:szCs w:val="28"/>
          <w:rtl w:val="true"/>
          <w:lang w:bidi="ar-SA"/>
        </w:rPr>
        <w:t xml:space="preserve">. </w:t>
      </w:r>
      <w:bookmarkStart w:id="273" w:name="pg18707_240687"/>
    </w:p>
    <w:p>
      <w:pPr>
        <w:pStyle w:val="Heading4"/>
        <w:numPr>
          <w:ilvl w:val="3"/>
          <w:numId w:val="1"/>
        </w:numPr>
        <w:rPr/>
      </w:pPr>
      <w:bookmarkStart w:id="274" w:name="__RefHeading___Toc13059840_1280447820"/>
      <w:bookmarkStart w:id="275" w:name="_Toc90"/>
      <w:bookmarkEnd w:id="273"/>
      <w:bookmarkEnd w:id="274"/>
      <w:r>
        <w:rPr>
          <w:rtl w:val="true"/>
        </w:rPr>
        <w:t>رواياتٌ في طلب الرّياسة</w:t>
      </w:r>
      <w:bookmarkEnd w:id="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مُعَمَّرِ بْنِ خَلَّادٍ عَنْ أَبِي الْحَسَنِ ع أَنَّهُ ذَكَرَ رَجُلًا فَقَالَ إِنَّهُ يُحِبُّ الرِّئَاسَةَ فَقَالَ مَا ذِئْبَانِ ضَارِيَانِ فِي غَنَمٍ قَدْ تَفَرَّقَ رِعَاؤُهَا بِأَضَرَّ فِي دِينِ الْمُسْلِمِ مِنَ الرِّئَاسَةِ‌</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هَلَك</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مُسْكَانَ قَالَ سَمِعْتُ أَبَا عَبْدِ اللَّهِ ع يَقُولُ إِيَّاكُمْ وَ هَؤُلَاءِ الرُّؤَسَاءَ الَّذِينَ يَتَرَأَّسُونَ فَوَ اللَّهِ مَا خَفَقَتِ النِّعَالُ خَلْفَ رَجُلٍ إِلَّا هَلَك وَ أَهْلَك</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 مَلْعُونٌ مَنْ تَرَأَّسَ مَلْعُونٌ مَنْ هَمَّ بِهَا مَلْعُونٌ مَنْ حَدَّثَ بِهَا نَفْسَهُ‌</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قَالَ قَالَ لِي أَبُو عَبْدِ اللَّهِ ع إِيَّاك وَ الرِّئَاسَةَ وَ إِيَّاك أَنْ تَطَأَ أَعْقَابَ الرِّجَالِ قَالَ قُلْتُ جُعِلْتُ فِدَاك أَمَّا الرِّئَاسَةُ فَقَدْ عَرَفْتُهَا وَ أَمَّا أَنْ أَطَأَ أَعْقَابَ الرِّجَالِ‌ </w:t>
      </w:r>
    </w:p>
    <w:p>
      <w:pPr>
        <w:pStyle w:val="BookText"/>
        <w:rPr/>
      </w:pPr>
      <w:r>
        <w:rPr>
          <w:rFonts w:ascii="Amiri" w:hAnsi="Amiri" w:eastAsia="Amiri" w:cs="Amiri"/>
          <w:color w:val="111111"/>
          <w:sz w:val="28"/>
          <w:sz w:val="28"/>
          <w:szCs w:val="28"/>
          <w:rtl w:val="true"/>
          <w:lang w:bidi="ar-SA"/>
        </w:rPr>
        <w:t>فَمَا ثُلُثَا مَا فِي يَدِي إِلَّا مِمَّا وَطِئْتُ أَعْقَابَ الرِّجَالِ فَقَالَ لِي لَيْسَ حَيْثُ تَذْهَبُ 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الرَّبِيعِ الشَّامِيِّ عَنْ أَبِي جَعْفَرٍ ع قَالَ قَالَ لِي وَيْحَك يَا أَبَا الرَّبِيعِ لَا تَطْلُبَنَّ الرِّئَاسَةَ وَ لَا تَكُنْ ذِئْباً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 بِنَا النَّاسَ فَيُفْقِرَك اللَّهُ وَ لَا تَقُلْ فِينَا مَا لَا نَقُولُ فِي أَنْفُسِنَا فَإِنَّك مَوْقُوفٌ وَ مَسْئُولٌ لَا مَحَالَةَ فَإِنْ كُنْتَ صَادِقاً صَدَّقْنَاك وَ إِنْ كُنْتَ كَاذِباً كَذَّبْنَاك</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 سَمِعْتُ أَبَا عَبْدِ اللَّهِ ع يَقُولُ أَ تَرَى لَا أَعْرِفُ خِيَارَكُمْ مِنْ شِرَارِكُمْ بَلَى وَ اللَّهِ وَ إِنَّ شِرَارَكُمْ مَنْ أَحَبَّ أَنْ يُوطَأَ عَقِبُهُ إِنَّهُ لَا بُدَّ مِنْ كَذَّابٍ أَوْ عَاجِزِ الرَّأْيِ‌</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 قَالَ قَالَ رَسُولُ اللَّهِ ص أَوَّلُ مَا عُصِيَ اللَّهُ تَبَارَك وَ تَعَالَى بِسِتِّ خِصَالٍ حُبِّ الدُّنْيَا وَ حُبِّ الرِّئَاسَةِ وَ حُبِّ الطَّعَامِ وَ حُبِّ النِّسَاءِ وَ حُبِّ النَّوْمِ وَ حُبِّ الرَّاحَةِ‌</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 إِيَّاك وَ الرِّئَاسَةَ فَمَا طَلَبَهَا أَحَدٌ إِلَّا هَلَك فَقُلْتُ لَهُ جُعِلْتُ فِدَاك قَدْ هَلَكْنَا إِذاً لَيْسَ أَحَدٌ مِنَّا إِلَّا وَ هُوَ يُحِبُّ أَنْ يُذْكَرَ وَ يُقْصَدَ وَ يُؤْخَذَ عَنْهُ فَقَالَ لَيْسَ حَيْثُ تَذْهَبُ إِلَيْهِ إِنَّمَا ذَلِك أَنْ تَنْصِبَ رَجُلًا دُونَ الْحُجَّةِ فَتُصَدِّقَهُ فِي كُلِّ مَا قَالَ وَ تَدْعُوَ النَّاسَ‌ </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قَالَ أَبُو الْحَسَنِ ع مَا ذِئْبَانِ ضَارِيَانِ فِي غَنَمٍ قَدْ غَابَ عَنْهَا رِعَاؤُهَا بِأَضَرَّ فِي دِينِ الْمُسْلِمِ مِنْ حُبِ الرِّئَاسَةِ ثُمَّ قَالَ لَكِنَّ صَفْوَانَ لَا يُحِبُّ الرِّئَاسَةَ‌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هنا تمَّ الجزء الثَّالث من هذا الكتاب</w:t>
      </w:r>
    </w:p>
    <w:p>
      <w:pPr>
        <w:pStyle w:val="BookText"/>
        <w:rPr/>
      </w:pPr>
      <w:r>
        <w:rPr>
          <w:rFonts w:ascii="Amiri" w:hAnsi="Amiri" w:eastAsia="Amiri" w:cs="Amiri"/>
          <w:color w:val="111111"/>
          <w:sz w:val="28"/>
          <w:sz w:val="28"/>
          <w:szCs w:val="28"/>
          <w:rtl w:val="true"/>
          <w:lang w:bidi="ar-SA"/>
        </w:rPr>
        <w:t xml:space="preserve">و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p>
    <w:p>
      <w:pPr>
        <w:pStyle w:val="BookText"/>
        <w:rPr/>
      </w:pPr>
      <w:r>
        <w:rPr>
          <w:rFonts w:ascii="Amiri" w:hAnsi="Amiri" w:eastAsia="Amiri" w:cs="Amiri"/>
          <w:color w:val="111111"/>
          <w:sz w:val="28"/>
          <w:sz w:val="28"/>
          <w:szCs w:val="28"/>
          <w:rtl w:val="true"/>
          <w:lang w:bidi="ar-SA"/>
        </w:rPr>
        <w:t>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والعشرون، ويُبحَث فيه عن</w:t>
      </w:r>
    </w:p>
    <w:p>
      <w:pPr>
        <w:pStyle w:val="BookText"/>
        <w:rPr/>
      </w:pPr>
      <w:r>
        <w:rPr>
          <w:rFonts w:ascii="Amiri" w:hAnsi="Amiri" w:eastAsia="Amiri" w:cs="Amiri"/>
          <w:color w:val="111111"/>
          <w:sz w:val="28"/>
          <w:sz w:val="28"/>
          <w:szCs w:val="28"/>
          <w:rtl w:val="true"/>
          <w:lang w:bidi="ar-SA"/>
        </w:rPr>
        <w:t>فضيلة الشُّعور بالمسؤوليَّة</w:t>
      </w:r>
    </w:p>
    <w:p>
      <w:pPr>
        <w:pStyle w:val="BookText"/>
        <w:rPr/>
      </w:pPr>
      <w:r>
        <w:rPr>
          <w:rFonts w:ascii="Amiri" w:hAnsi="Amiri" w:eastAsia="Amiri" w:cs="Amiri"/>
          <w:color w:val="111111"/>
          <w:sz w:val="28"/>
          <w:sz w:val="28"/>
          <w:szCs w:val="28"/>
          <w:rtl w:val="true"/>
          <w:lang w:bidi="ar-SA"/>
        </w:rPr>
        <w:t>وعن رذيلة الفشالة قِبَل المسؤوليَّة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وظاهرًا وباطنًا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ذيل الاية الشريفة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جزء الأوّل من ارشاد الديلمى؛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المناجاة الشعبانيَّة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العرفة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الديلمى، آخر الجزء الأوّل؛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3</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ذيل الآية الشريفة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 نقلاً بالمعنى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البلاعة، الحكمة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الثكاثر،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ذيل 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ذيل 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باب الطمع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أبي‌داود، ح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72561</Words>
  <Characters>274386</Characters>
  <CharactersWithSpaces>343820</CharactersWithSpaces>
  <Paragraphs>4362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2026-08-25T17:27:24Z</dcterms:created>
  <dc:creator>ghaemiyeh.com</dc:creator>
  <dc:description/>
  <dc:language>en-US</dc:language>
  <cp:lastModifiedBy/>
  <dcterms:modified xsi:type="dcterms:W3CDTF">2026-08-25T20:57:52Z</dcterms:modified>
  <cp:revision>1</cp:revision>
  <dc:subject/>
  <dc:title>دراسات فی الاخلاق و شوون الحکمة العلمیة جلد 2</dc:title>
</cp:coreProperties>
</file>

<file path=docProps/custom.xml><?xml version="1.0" encoding="utf-8"?>
<Properties xmlns="http://schemas.openxmlformats.org/officeDocument/2006/custom-properties" xmlns:vt="http://schemas.openxmlformats.org/officeDocument/2006/docPropsVTypes"/>
</file>