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اخلاق در خانه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786734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786736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786738_1280447820">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11786740_1280447820">
            <w:r>
              <w:rPr>
                <w:webHidden/>
                <w:rStyle w:val="IndexLink"/>
                <w:rtl w:val="true"/>
              </w:rPr>
              <w:t>جلسه اول</w:t>
            </w:r>
            <w:r>
              <w:rPr>
                <w:rStyle w:val="IndexLink"/>
                <w:rtl w:val="true"/>
              </w:rPr>
              <w:tab/>
            </w:r>
            <w:r>
              <w:rPr>
                <w:rStyle w:val="IndexLink"/>
              </w:rPr>
              <w:t>13</w:t>
            </w:r>
          </w:hyperlink>
        </w:p>
        <w:p>
          <w:pPr>
            <w:pStyle w:val="Contents3"/>
            <w:tabs>
              <w:tab w:val="clear" w:pos="8459"/>
              <w:tab w:val="right" w:pos="9026" w:leader="dot"/>
            </w:tabs>
            <w:rPr/>
          </w:pPr>
          <w:hyperlink w:anchor="__RefHeading___Toc11786742_1280447820">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11786744_1280447820">
            <w:r>
              <w:rPr>
                <w:webHidden/>
                <w:rStyle w:val="IndexLink"/>
                <w:rtl w:val="true"/>
              </w:rPr>
              <w:t>سازگارى دين و فطرت</w:t>
            </w:r>
            <w:r>
              <w:rPr>
                <w:rStyle w:val="IndexLink"/>
                <w:rtl w:val="true"/>
              </w:rPr>
              <w:tab/>
            </w:r>
            <w:r>
              <w:rPr>
                <w:rStyle w:val="IndexLink"/>
              </w:rPr>
              <w:t>16</w:t>
            </w:r>
          </w:hyperlink>
        </w:p>
        <w:p>
          <w:pPr>
            <w:pStyle w:val="Contents3"/>
            <w:tabs>
              <w:tab w:val="clear" w:pos="8459"/>
              <w:tab w:val="right" w:pos="9026" w:leader="dot"/>
            </w:tabs>
            <w:rPr/>
          </w:pPr>
          <w:hyperlink w:anchor="__RefHeading___Toc11786746_1280447820">
            <w:r>
              <w:rPr>
                <w:webHidden/>
                <w:rStyle w:val="IndexLink"/>
                <w:rtl w:val="true"/>
              </w:rPr>
              <w:t>معناى فطرت</w:t>
            </w:r>
            <w:r>
              <w:rPr>
                <w:rStyle w:val="IndexLink"/>
                <w:rtl w:val="true"/>
              </w:rPr>
              <w:tab/>
            </w:r>
            <w:r>
              <w:rPr>
                <w:rStyle w:val="IndexLink"/>
              </w:rPr>
              <w:t>17</w:t>
            </w:r>
          </w:hyperlink>
        </w:p>
        <w:p>
          <w:pPr>
            <w:pStyle w:val="Contents3"/>
            <w:tabs>
              <w:tab w:val="clear" w:pos="8459"/>
              <w:tab w:val="right" w:pos="9026" w:leader="dot"/>
            </w:tabs>
            <w:rPr/>
          </w:pPr>
          <w:hyperlink w:anchor="__RefHeading___Toc11786748_1280447820">
            <w:r>
              <w:rPr>
                <w:webHidden/>
                <w:rStyle w:val="IndexLink"/>
                <w:rtl w:val="true"/>
              </w:rPr>
              <w:t>فطرت خداجوئى</w:t>
            </w:r>
            <w:r>
              <w:rPr>
                <w:rStyle w:val="IndexLink"/>
                <w:rtl w:val="true"/>
              </w:rPr>
              <w:tab/>
            </w:r>
            <w:r>
              <w:rPr>
                <w:rStyle w:val="IndexLink"/>
              </w:rPr>
              <w:t>18</w:t>
            </w:r>
          </w:hyperlink>
        </w:p>
        <w:p>
          <w:pPr>
            <w:pStyle w:val="Contents3"/>
            <w:tabs>
              <w:tab w:val="clear" w:pos="8459"/>
              <w:tab w:val="right" w:pos="9026" w:leader="dot"/>
            </w:tabs>
            <w:rPr/>
          </w:pPr>
          <w:hyperlink w:anchor="__RefHeading___Toc11786750_1280447820">
            <w:r>
              <w:rPr>
                <w:webHidden/>
                <w:rStyle w:val="IndexLink"/>
                <w:rtl w:val="true"/>
              </w:rPr>
              <w:t>فطرى بودن عبادت</w:t>
            </w:r>
            <w:r>
              <w:rPr>
                <w:rStyle w:val="IndexLink"/>
                <w:rtl w:val="true"/>
              </w:rPr>
              <w:tab/>
            </w:r>
            <w:r>
              <w:rPr>
                <w:rStyle w:val="IndexLink"/>
              </w:rPr>
              <w:t>21</w:t>
            </w:r>
          </w:hyperlink>
        </w:p>
        <w:p>
          <w:pPr>
            <w:pStyle w:val="Contents3"/>
            <w:tabs>
              <w:tab w:val="clear" w:pos="8459"/>
              <w:tab w:val="right" w:pos="9026" w:leader="dot"/>
            </w:tabs>
            <w:rPr/>
          </w:pPr>
          <w:hyperlink w:anchor="__RefHeading___Toc11786752_1280447820">
            <w:r>
              <w:rPr>
                <w:webHidden/>
                <w:rStyle w:val="IndexLink"/>
                <w:rtl w:val="true"/>
              </w:rPr>
              <w:t>اهميت عبادت و دعا</w:t>
            </w:r>
            <w:r>
              <w:rPr>
                <w:rStyle w:val="IndexLink"/>
                <w:rtl w:val="true"/>
              </w:rPr>
              <w:tab/>
            </w:r>
            <w:r>
              <w:rPr>
                <w:rStyle w:val="IndexLink"/>
              </w:rPr>
              <w:t>28</w:t>
            </w:r>
          </w:hyperlink>
        </w:p>
        <w:p>
          <w:pPr>
            <w:pStyle w:val="Contents3"/>
            <w:tabs>
              <w:tab w:val="clear" w:pos="8459"/>
              <w:tab w:val="right" w:pos="9026" w:leader="dot"/>
            </w:tabs>
            <w:rPr/>
          </w:pPr>
          <w:hyperlink w:anchor="__RefHeading___Toc11786754_1280447820">
            <w:r>
              <w:rPr>
                <w:webHidden/>
                <w:rStyle w:val="IndexLink"/>
                <w:rtl w:val="true"/>
              </w:rPr>
              <w:t xml:space="preserve">عبادت زهرا </w:t>
            </w:r>
            <w:r>
              <w:rPr>
                <w:rStyle w:val="IndexLink"/>
                <w:rtl w:val="true"/>
              </w:rPr>
              <w:t>(</w:t>
            </w:r>
            <w:r>
              <w:rPr>
                <w:rStyle w:val="IndexLink"/>
                <w:rtl w:val="true"/>
              </w:rPr>
              <w:t>عليهاالسلام</w:t>
            </w:r>
            <w:r>
              <w:rPr>
                <w:rStyle w:val="IndexLink"/>
                <w:rtl w:val="true"/>
              </w:rPr>
              <w:t>)</w:t>
              <w:tab/>
            </w:r>
            <w:r>
              <w:rPr>
                <w:rStyle w:val="IndexLink"/>
              </w:rPr>
              <w:t>30</w:t>
            </w:r>
          </w:hyperlink>
        </w:p>
        <w:p>
          <w:pPr>
            <w:pStyle w:val="Contents2"/>
            <w:tabs>
              <w:tab w:val="clear" w:pos="8743"/>
              <w:tab w:val="right" w:pos="9026" w:leader="dot"/>
            </w:tabs>
            <w:rPr/>
          </w:pPr>
          <w:hyperlink w:anchor="__RefHeading___Toc11786756_1280447820">
            <w:r>
              <w:rPr>
                <w:webHidden/>
                <w:rStyle w:val="IndexLink"/>
                <w:rtl w:val="true"/>
              </w:rPr>
              <w:t>جلسه دوم</w:t>
            </w:r>
            <w:r>
              <w:rPr>
                <w:rStyle w:val="IndexLink"/>
                <w:rtl w:val="true"/>
              </w:rPr>
              <w:tab/>
            </w:r>
            <w:r>
              <w:rPr>
                <w:rStyle w:val="IndexLink"/>
              </w:rPr>
              <w:t>33</w:t>
            </w:r>
          </w:hyperlink>
        </w:p>
        <w:p>
          <w:pPr>
            <w:pStyle w:val="Contents3"/>
            <w:tabs>
              <w:tab w:val="clear" w:pos="8459"/>
              <w:tab w:val="right" w:pos="9026" w:leader="dot"/>
            </w:tabs>
            <w:rPr/>
          </w:pPr>
          <w:hyperlink w:anchor="__RefHeading___Toc11786758_1280447820">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11786760_1280447820">
            <w:r>
              <w:rPr>
                <w:webHidden/>
                <w:rStyle w:val="IndexLink"/>
                <w:rtl w:val="true"/>
              </w:rPr>
              <w:t>اسلام و تمايلات انسان</w:t>
            </w:r>
            <w:r>
              <w:rPr>
                <w:rStyle w:val="IndexLink"/>
                <w:rtl w:val="true"/>
              </w:rPr>
              <w:tab/>
            </w:r>
            <w:r>
              <w:rPr>
                <w:rStyle w:val="IndexLink"/>
              </w:rPr>
              <w:t>35</w:t>
            </w:r>
          </w:hyperlink>
        </w:p>
        <w:p>
          <w:pPr>
            <w:pStyle w:val="Contents3"/>
            <w:tabs>
              <w:tab w:val="clear" w:pos="8459"/>
              <w:tab w:val="right" w:pos="9026" w:leader="dot"/>
            </w:tabs>
            <w:rPr/>
          </w:pPr>
          <w:hyperlink w:anchor="__RefHeading___Toc11786762_1280447820">
            <w:r>
              <w:rPr>
                <w:webHidden/>
                <w:rStyle w:val="IndexLink"/>
                <w:rtl w:val="true"/>
              </w:rPr>
              <w:t>زندگى از ديدگاه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11786764_128044782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1786766_1280447820">
            <w:r>
              <w:rPr>
                <w:webHidden/>
                <w:rStyle w:val="IndexLink"/>
              </w:rPr>
              <w:t>1</w:t>
            </w:r>
            <w:r>
              <w:rPr>
                <w:rStyle w:val="IndexLink"/>
                <w:rtl w:val="true"/>
              </w:rPr>
              <w:t xml:space="preserve"> - </w:t>
            </w:r>
            <w:r>
              <w:rPr>
                <w:rStyle w:val="IndexLink"/>
                <w:rtl w:val="true"/>
              </w:rPr>
              <w:t>زندگى ضرورى</w:t>
            </w:r>
            <w:r>
              <w:rPr>
                <w:rStyle w:val="IndexLink"/>
                <w:rtl w:val="true"/>
              </w:rPr>
              <w:tab/>
            </w:r>
            <w:r>
              <w:rPr>
                <w:rStyle w:val="IndexLink"/>
              </w:rPr>
              <w:t>44</w:t>
            </w:r>
          </w:hyperlink>
        </w:p>
        <w:p>
          <w:pPr>
            <w:pStyle w:val="Contents4"/>
            <w:tabs>
              <w:tab w:val="clear" w:pos="8176"/>
              <w:tab w:val="right" w:pos="9026" w:leader="dot"/>
            </w:tabs>
            <w:rPr/>
          </w:pPr>
          <w:hyperlink w:anchor="__RefHeading___Toc11786768_1280447820">
            <w:r>
              <w:rPr>
                <w:webHidden/>
                <w:rStyle w:val="IndexLink"/>
              </w:rPr>
              <w:t>2</w:t>
            </w:r>
            <w:r>
              <w:rPr>
                <w:rStyle w:val="IndexLink"/>
                <w:rtl w:val="true"/>
              </w:rPr>
              <w:t xml:space="preserve"> - </w:t>
            </w:r>
            <w:r>
              <w:rPr>
                <w:rStyle w:val="IndexLink"/>
                <w:rtl w:val="true"/>
              </w:rPr>
              <w:t>زندگى رفاهى</w:t>
            </w:r>
            <w:r>
              <w:rPr>
                <w:rStyle w:val="IndexLink"/>
                <w:rtl w:val="true"/>
              </w:rPr>
              <w:tab/>
            </w:r>
            <w:r>
              <w:rPr>
                <w:rStyle w:val="IndexLink"/>
              </w:rPr>
              <w:t>47</w:t>
            </w:r>
          </w:hyperlink>
        </w:p>
        <w:p>
          <w:pPr>
            <w:pStyle w:val="Contents4"/>
            <w:tabs>
              <w:tab w:val="clear" w:pos="8176"/>
              <w:tab w:val="right" w:pos="9026" w:leader="dot"/>
            </w:tabs>
            <w:rPr/>
          </w:pPr>
          <w:hyperlink w:anchor="__RefHeading___Toc11786770_1280447820">
            <w:r>
              <w:rPr>
                <w:webHidden/>
                <w:rStyle w:val="IndexLink"/>
              </w:rPr>
              <w:t>3</w:t>
            </w:r>
            <w:r>
              <w:rPr>
                <w:rStyle w:val="IndexLink"/>
                <w:rtl w:val="true"/>
              </w:rPr>
              <w:t xml:space="preserve"> - </w:t>
            </w:r>
            <w:r>
              <w:rPr>
                <w:rStyle w:val="IndexLink"/>
                <w:rtl w:val="true"/>
              </w:rPr>
              <w:t>زندگى تجملى</w:t>
            </w:r>
            <w:r>
              <w:rPr>
                <w:rStyle w:val="IndexLink"/>
                <w:rtl w:val="true"/>
              </w:rPr>
              <w:tab/>
            </w:r>
            <w:r>
              <w:rPr>
                <w:rStyle w:val="IndexLink"/>
              </w:rPr>
              <w:t>50</w:t>
            </w:r>
          </w:hyperlink>
        </w:p>
        <w:p>
          <w:pPr>
            <w:pStyle w:val="Contents2"/>
            <w:tabs>
              <w:tab w:val="clear" w:pos="8743"/>
              <w:tab w:val="right" w:pos="9026" w:leader="dot"/>
            </w:tabs>
            <w:rPr/>
          </w:pPr>
          <w:hyperlink w:anchor="__RefHeading___Toc11786772_1280447820">
            <w:r>
              <w:rPr>
                <w:webHidden/>
                <w:rStyle w:val="IndexLink"/>
                <w:rtl w:val="true"/>
              </w:rPr>
              <w:t>جلسه سوم</w:t>
            </w:r>
            <w:r>
              <w:rPr>
                <w:rStyle w:val="IndexLink"/>
                <w:rtl w:val="true"/>
              </w:rPr>
              <w:tab/>
            </w:r>
            <w:r>
              <w:rPr>
                <w:rStyle w:val="IndexLink"/>
              </w:rPr>
              <w:t>53</w:t>
            </w:r>
          </w:hyperlink>
        </w:p>
        <w:p>
          <w:pPr>
            <w:pStyle w:val="Contents3"/>
            <w:tabs>
              <w:tab w:val="clear" w:pos="8459"/>
              <w:tab w:val="right" w:pos="9026" w:leader="dot"/>
            </w:tabs>
            <w:rPr/>
          </w:pPr>
          <w:hyperlink w:anchor="__RefHeading___Toc11786774_1280447820">
            <w:r>
              <w:rPr>
                <w:webHidden/>
                <w:rStyle w:val="IndexLink"/>
                <w:rtl w:val="true"/>
              </w:rPr>
              <w:t>فصل اول</w:t>
            </w:r>
            <w:r>
              <w:rPr>
                <w:rStyle w:val="IndexLink"/>
                <w:rtl w:val="true"/>
              </w:rPr>
              <w:tab/>
            </w:r>
            <w:r>
              <w:rPr>
                <w:rStyle w:val="IndexLink"/>
              </w:rPr>
              <w:t>53</w:t>
            </w:r>
          </w:hyperlink>
        </w:p>
        <w:p>
          <w:pPr>
            <w:pStyle w:val="Contents4"/>
            <w:tabs>
              <w:tab w:val="clear" w:pos="8176"/>
              <w:tab w:val="right" w:pos="9026" w:leader="dot"/>
            </w:tabs>
            <w:rPr/>
          </w:pPr>
          <w:hyperlink w:anchor="__RefHeading___Toc11786776_12804478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1786778_1280447820">
            <w:r>
              <w:rPr>
                <w:webHidden/>
                <w:rStyle w:val="IndexLink"/>
                <w:rtl w:val="true"/>
              </w:rPr>
              <w:t>ازدواج از نظر زيست شناسان</w:t>
            </w:r>
            <w:r>
              <w:rPr>
                <w:rStyle w:val="IndexLink"/>
                <w:rtl w:val="true"/>
              </w:rPr>
              <w:tab/>
            </w:r>
            <w:r>
              <w:rPr>
                <w:rStyle w:val="IndexLink"/>
              </w:rPr>
              <w:t>55</w:t>
            </w:r>
          </w:hyperlink>
        </w:p>
        <w:p>
          <w:pPr>
            <w:pStyle w:val="Contents4"/>
            <w:tabs>
              <w:tab w:val="clear" w:pos="8176"/>
              <w:tab w:val="right" w:pos="9026" w:leader="dot"/>
            </w:tabs>
            <w:rPr/>
          </w:pPr>
          <w:hyperlink w:anchor="__RefHeading___Toc11786780_1280447820">
            <w:r>
              <w:rPr>
                <w:webHidden/>
                <w:rStyle w:val="IndexLink"/>
                <w:rtl w:val="true"/>
              </w:rPr>
              <w:t>ازدواج از ديدگاه قرآن</w:t>
            </w:r>
            <w:r>
              <w:rPr>
                <w:rStyle w:val="IndexLink"/>
                <w:rtl w:val="true"/>
              </w:rPr>
              <w:tab/>
            </w:r>
            <w:r>
              <w:rPr>
                <w:rStyle w:val="IndexLink"/>
              </w:rPr>
              <w:t>57</w:t>
            </w:r>
          </w:hyperlink>
        </w:p>
        <w:p>
          <w:pPr>
            <w:pStyle w:val="Contents4"/>
            <w:tabs>
              <w:tab w:val="clear" w:pos="8176"/>
              <w:tab w:val="right" w:pos="9026" w:leader="dot"/>
            </w:tabs>
            <w:rPr/>
          </w:pPr>
          <w:hyperlink w:anchor="__RefHeading___Toc11786782_1280447820">
            <w:r>
              <w:rPr>
                <w:webHidden/>
                <w:rStyle w:val="IndexLink"/>
                <w:rtl w:val="true"/>
              </w:rPr>
              <w:t>ازدواج در آئينه روايات</w:t>
            </w:r>
            <w:r>
              <w:rPr>
                <w:rStyle w:val="IndexLink"/>
                <w:rtl w:val="true"/>
              </w:rPr>
              <w:tab/>
            </w:r>
            <w:r>
              <w:rPr>
                <w:rStyle w:val="IndexLink"/>
              </w:rPr>
              <w:t>59</w:t>
            </w:r>
          </w:hyperlink>
        </w:p>
        <w:p>
          <w:pPr>
            <w:pStyle w:val="Contents4"/>
            <w:tabs>
              <w:tab w:val="clear" w:pos="8176"/>
              <w:tab w:val="right" w:pos="9026" w:leader="dot"/>
            </w:tabs>
            <w:rPr/>
          </w:pPr>
          <w:hyperlink w:anchor="__RefHeading___Toc11786784_1280447820">
            <w:r>
              <w:rPr>
                <w:webHidden/>
                <w:rStyle w:val="IndexLink"/>
                <w:rtl w:val="true"/>
              </w:rPr>
              <w:t>اسلام و اهميت غريزه جنسى</w:t>
            </w:r>
            <w:r>
              <w:rPr>
                <w:rStyle w:val="IndexLink"/>
                <w:rtl w:val="true"/>
              </w:rPr>
              <w:tab/>
            </w:r>
            <w:r>
              <w:rPr>
                <w:rStyle w:val="IndexLink"/>
              </w:rPr>
              <w:t>63</w:t>
            </w:r>
          </w:hyperlink>
        </w:p>
        <w:p>
          <w:pPr>
            <w:pStyle w:val="Contents4"/>
            <w:tabs>
              <w:tab w:val="clear" w:pos="8176"/>
              <w:tab w:val="right" w:pos="9026" w:leader="dot"/>
            </w:tabs>
            <w:rPr/>
          </w:pPr>
          <w:hyperlink w:anchor="__RefHeading___Toc11786786_1280447820">
            <w:r>
              <w:rPr>
                <w:webHidden/>
                <w:rStyle w:val="IndexLink"/>
                <w:rtl w:val="true"/>
              </w:rPr>
              <w:t>اعتدال در جهيزيه</w:t>
            </w:r>
            <w:r>
              <w:rPr>
                <w:rStyle w:val="IndexLink"/>
                <w:rtl w:val="true"/>
              </w:rPr>
              <w:tab/>
            </w:r>
            <w:r>
              <w:rPr>
                <w:rStyle w:val="IndexLink"/>
              </w:rPr>
              <w:t>66</w:t>
            </w:r>
          </w:hyperlink>
        </w:p>
        <w:p>
          <w:pPr>
            <w:pStyle w:val="Contents2"/>
            <w:tabs>
              <w:tab w:val="clear" w:pos="8743"/>
              <w:tab w:val="right" w:pos="9026" w:leader="dot"/>
            </w:tabs>
            <w:rPr/>
          </w:pPr>
          <w:hyperlink w:anchor="__RefHeading___Toc11786788_1280447820">
            <w:r>
              <w:rPr>
                <w:webHidden/>
                <w:rStyle w:val="IndexLink"/>
                <w:rtl w:val="true"/>
              </w:rPr>
              <w:t>جلسه چهارم</w:t>
            </w:r>
            <w:r>
              <w:rPr>
                <w:rStyle w:val="IndexLink"/>
                <w:rtl w:val="true"/>
              </w:rPr>
              <w:tab/>
            </w:r>
            <w:r>
              <w:rPr>
                <w:rStyle w:val="IndexLink"/>
              </w:rPr>
              <w:t>71</w:t>
            </w:r>
          </w:hyperlink>
        </w:p>
        <w:p>
          <w:pPr>
            <w:pStyle w:val="Contents3"/>
            <w:tabs>
              <w:tab w:val="clear" w:pos="8459"/>
              <w:tab w:val="right" w:pos="9026" w:leader="dot"/>
            </w:tabs>
            <w:rPr/>
          </w:pPr>
          <w:hyperlink w:anchor="__RefHeading___Toc11786790_1280447820">
            <w:r>
              <w:rPr>
                <w:webHidden/>
                <w:rStyle w:val="IndexLink"/>
                <w:rtl w:val="true"/>
              </w:rPr>
              <w:t>فصل دوم</w:t>
            </w:r>
            <w:r>
              <w:rPr>
                <w:rStyle w:val="IndexLink"/>
                <w:rtl w:val="true"/>
              </w:rPr>
              <w:tab/>
            </w:r>
            <w:r>
              <w:rPr>
                <w:rStyle w:val="IndexLink"/>
              </w:rPr>
              <w:t>71</w:t>
            </w:r>
          </w:hyperlink>
        </w:p>
        <w:p>
          <w:pPr>
            <w:pStyle w:val="Contents4"/>
            <w:tabs>
              <w:tab w:val="clear" w:pos="8176"/>
              <w:tab w:val="right" w:pos="9026" w:leader="dot"/>
            </w:tabs>
            <w:rPr/>
          </w:pPr>
          <w:hyperlink w:anchor="__RefHeading___Toc11786792_12804478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1786794_1280447820">
            <w:r>
              <w:rPr>
                <w:webHidden/>
                <w:rStyle w:val="IndexLink"/>
                <w:rtl w:val="true"/>
              </w:rPr>
              <w:t>موانع ازدواج</w:t>
            </w:r>
            <w:r>
              <w:rPr>
                <w:rStyle w:val="IndexLink"/>
                <w:rtl w:val="true"/>
              </w:rPr>
              <w:tab/>
            </w:r>
            <w:r>
              <w:rPr>
                <w:rStyle w:val="IndexLink"/>
              </w:rPr>
              <w:t>73</w:t>
            </w:r>
          </w:hyperlink>
        </w:p>
        <w:p>
          <w:pPr>
            <w:pStyle w:val="Contents5"/>
            <w:tabs>
              <w:tab w:val="clear" w:pos="7892"/>
              <w:tab w:val="right" w:pos="9026" w:leader="dot"/>
            </w:tabs>
            <w:rPr/>
          </w:pPr>
          <w:hyperlink w:anchor="__RefHeading___Toc11786796_12804478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1786798_1280447820">
            <w:r>
              <w:rPr>
                <w:webHidden/>
                <w:rStyle w:val="IndexLink"/>
              </w:rPr>
              <w:t>1</w:t>
            </w:r>
            <w:r>
              <w:rPr>
                <w:rStyle w:val="IndexLink"/>
                <w:rtl w:val="true"/>
              </w:rPr>
              <w:t xml:space="preserve"> - </w:t>
            </w:r>
            <w:r>
              <w:rPr>
                <w:rStyle w:val="IndexLink"/>
                <w:rtl w:val="true"/>
              </w:rPr>
              <w:t>بهانه گيرى ها</w:t>
            </w:r>
            <w:r>
              <w:rPr>
                <w:rStyle w:val="IndexLink"/>
                <w:rtl w:val="true"/>
              </w:rPr>
              <w:tab/>
            </w:r>
            <w:r>
              <w:rPr>
                <w:rStyle w:val="IndexLink"/>
              </w:rPr>
              <w:t>73</w:t>
            </w:r>
          </w:hyperlink>
        </w:p>
        <w:p>
          <w:pPr>
            <w:pStyle w:val="Contents5"/>
            <w:tabs>
              <w:tab w:val="clear" w:pos="7892"/>
              <w:tab w:val="right" w:pos="9026" w:leader="dot"/>
            </w:tabs>
            <w:rPr/>
          </w:pPr>
          <w:hyperlink w:anchor="__RefHeading___Toc11786800_1280447820">
            <w:r>
              <w:rPr>
                <w:webHidden/>
                <w:rStyle w:val="IndexLink"/>
              </w:rPr>
              <w:t>2</w:t>
            </w:r>
            <w:r>
              <w:rPr>
                <w:rStyle w:val="IndexLink"/>
                <w:rtl w:val="true"/>
              </w:rPr>
              <w:t xml:space="preserve"> - </w:t>
            </w:r>
            <w:r>
              <w:rPr>
                <w:rStyle w:val="IndexLink"/>
                <w:rtl w:val="true"/>
              </w:rPr>
              <w:t>تشريفات بيجا</w:t>
            </w:r>
            <w:r>
              <w:rPr>
                <w:rStyle w:val="IndexLink"/>
                <w:rtl w:val="true"/>
              </w:rPr>
              <w:tab/>
            </w:r>
            <w:r>
              <w:rPr>
                <w:rStyle w:val="IndexLink"/>
              </w:rPr>
              <w:t>82</w:t>
            </w:r>
          </w:hyperlink>
        </w:p>
        <w:p>
          <w:pPr>
            <w:pStyle w:val="Contents5"/>
            <w:tabs>
              <w:tab w:val="clear" w:pos="7892"/>
              <w:tab w:val="right" w:pos="9026" w:leader="dot"/>
            </w:tabs>
            <w:rPr/>
          </w:pPr>
          <w:hyperlink w:anchor="__RefHeading___Toc11786802_1280447820">
            <w:r>
              <w:rPr>
                <w:webHidden/>
                <w:rStyle w:val="IndexLink"/>
              </w:rPr>
              <w:t>3</w:t>
            </w:r>
            <w:r>
              <w:rPr>
                <w:rStyle w:val="IndexLink"/>
                <w:rtl w:val="true"/>
              </w:rPr>
              <w:t xml:space="preserve"> - </w:t>
            </w:r>
            <w:r>
              <w:rPr>
                <w:rStyle w:val="IndexLink"/>
                <w:rtl w:val="true"/>
              </w:rPr>
              <w:t>مهريه هاى سنگين</w:t>
            </w:r>
            <w:r>
              <w:rPr>
                <w:rStyle w:val="IndexLink"/>
                <w:rtl w:val="true"/>
              </w:rPr>
              <w:tab/>
            </w:r>
            <w:r>
              <w:rPr>
                <w:rStyle w:val="IndexLink"/>
              </w:rPr>
              <w:t>87</w:t>
            </w:r>
          </w:hyperlink>
        </w:p>
        <w:p>
          <w:pPr>
            <w:pStyle w:val="Contents5"/>
            <w:tabs>
              <w:tab w:val="clear" w:pos="7892"/>
              <w:tab w:val="right" w:pos="9026" w:leader="dot"/>
            </w:tabs>
            <w:rPr/>
          </w:pPr>
          <w:hyperlink w:anchor="__RefHeading___Toc11786804_1280447820">
            <w:r>
              <w:rPr>
                <w:webHidden/>
                <w:rStyle w:val="IndexLink"/>
              </w:rPr>
              <w:t>4</w:t>
            </w:r>
            <w:r>
              <w:rPr>
                <w:rStyle w:val="IndexLink"/>
                <w:rtl w:val="true"/>
              </w:rPr>
              <w:t xml:space="preserve"> - </w:t>
            </w:r>
            <w:r>
              <w:rPr>
                <w:rStyle w:val="IndexLink"/>
                <w:rtl w:val="true"/>
              </w:rPr>
              <w:t>وليمه هاى بى حساب</w:t>
            </w:r>
            <w:r>
              <w:rPr>
                <w:rStyle w:val="IndexLink"/>
                <w:rtl w:val="true"/>
              </w:rPr>
              <w:tab/>
            </w:r>
            <w:r>
              <w:rPr>
                <w:rStyle w:val="IndexLink"/>
              </w:rPr>
              <w:t>90</w:t>
            </w:r>
          </w:hyperlink>
        </w:p>
        <w:p>
          <w:pPr>
            <w:pStyle w:val="Contents2"/>
            <w:tabs>
              <w:tab w:val="clear" w:pos="8743"/>
              <w:tab w:val="right" w:pos="9026" w:leader="dot"/>
            </w:tabs>
            <w:rPr/>
          </w:pPr>
          <w:hyperlink w:anchor="__RefHeading___Toc11786806_1280447820">
            <w:r>
              <w:rPr>
                <w:webHidden/>
                <w:rStyle w:val="IndexLink"/>
                <w:rtl w:val="true"/>
              </w:rPr>
              <w:t>جلسه پنجم</w:t>
            </w:r>
            <w:r>
              <w:rPr>
                <w:rStyle w:val="IndexLink"/>
                <w:rtl w:val="true"/>
              </w:rPr>
              <w:tab/>
            </w:r>
            <w:r>
              <w:rPr>
                <w:rStyle w:val="IndexLink"/>
              </w:rPr>
              <w:t>95</w:t>
            </w:r>
          </w:hyperlink>
        </w:p>
        <w:p>
          <w:pPr>
            <w:pStyle w:val="Contents3"/>
            <w:tabs>
              <w:tab w:val="clear" w:pos="8459"/>
              <w:tab w:val="right" w:pos="9026" w:leader="dot"/>
            </w:tabs>
            <w:rPr/>
          </w:pPr>
          <w:hyperlink w:anchor="__RefHeading___Toc11786808_1280447820">
            <w:r>
              <w:rPr>
                <w:webHidden/>
                <w:rStyle w:val="IndexLink"/>
                <w:rtl w:val="true"/>
              </w:rPr>
              <w:t>فصل دوم</w:t>
            </w:r>
            <w:r>
              <w:rPr>
                <w:rStyle w:val="IndexLink"/>
                <w:rtl w:val="true"/>
              </w:rPr>
              <w:tab/>
            </w:r>
            <w:r>
              <w:rPr>
                <w:rStyle w:val="IndexLink"/>
              </w:rPr>
              <w:t>95</w:t>
            </w:r>
          </w:hyperlink>
        </w:p>
        <w:p>
          <w:pPr>
            <w:pStyle w:val="Contents4"/>
            <w:tabs>
              <w:tab w:val="clear" w:pos="8176"/>
              <w:tab w:val="right" w:pos="9026" w:leader="dot"/>
            </w:tabs>
            <w:rPr/>
          </w:pPr>
          <w:hyperlink w:anchor="__RefHeading___Toc11786810_12804478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1786812_1280447820">
            <w:r>
              <w:rPr>
                <w:webHidden/>
                <w:rStyle w:val="IndexLink"/>
              </w:rPr>
              <w:t>5</w:t>
            </w:r>
            <w:r>
              <w:rPr>
                <w:rStyle w:val="IndexLink"/>
                <w:rtl w:val="true"/>
              </w:rPr>
              <w:t xml:space="preserve"> - </w:t>
            </w:r>
            <w:r>
              <w:rPr>
                <w:rStyle w:val="IndexLink"/>
                <w:rtl w:val="true"/>
              </w:rPr>
              <w:t>جهازيه هاى سنگين</w:t>
            </w:r>
            <w:r>
              <w:rPr>
                <w:rStyle w:val="IndexLink"/>
                <w:rtl w:val="true"/>
              </w:rPr>
              <w:tab/>
            </w:r>
            <w:r>
              <w:rPr>
                <w:rStyle w:val="IndexLink"/>
              </w:rPr>
              <w:t>97</w:t>
            </w:r>
          </w:hyperlink>
        </w:p>
        <w:p>
          <w:pPr>
            <w:pStyle w:val="Contents4"/>
            <w:tabs>
              <w:tab w:val="clear" w:pos="8176"/>
              <w:tab w:val="right" w:pos="9026" w:leader="dot"/>
            </w:tabs>
            <w:rPr/>
          </w:pPr>
          <w:hyperlink w:anchor="__RefHeading___Toc11786814_1280447820">
            <w:r>
              <w:rPr>
                <w:webHidden/>
                <w:rStyle w:val="IndexLink"/>
              </w:rPr>
              <w:t>6</w:t>
            </w:r>
            <w:r>
              <w:rPr>
                <w:rStyle w:val="IndexLink"/>
                <w:rtl w:val="true"/>
              </w:rPr>
              <w:t xml:space="preserve"> - </w:t>
            </w:r>
            <w:r>
              <w:rPr>
                <w:rStyle w:val="IndexLink"/>
                <w:rtl w:val="true"/>
              </w:rPr>
              <w:t>مسكن</w:t>
            </w:r>
            <w:r>
              <w:rPr>
                <w:rStyle w:val="IndexLink"/>
                <w:rtl w:val="true"/>
              </w:rPr>
              <w:tab/>
            </w:r>
            <w:r>
              <w:rPr>
                <w:rStyle w:val="IndexLink"/>
              </w:rPr>
              <w:t>100</w:t>
            </w:r>
          </w:hyperlink>
        </w:p>
        <w:p>
          <w:pPr>
            <w:pStyle w:val="Contents5"/>
            <w:tabs>
              <w:tab w:val="clear" w:pos="7892"/>
              <w:tab w:val="right" w:pos="9026" w:leader="dot"/>
            </w:tabs>
            <w:rPr/>
          </w:pPr>
          <w:hyperlink w:anchor="__RefHeading___Toc11786816_1280447820">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1786818_1280447820">
            <w:r>
              <w:rPr>
                <w:webHidden/>
                <w:rStyle w:val="IndexLink"/>
                <w:rtl w:val="true"/>
              </w:rPr>
              <w:t>چشم و هم چشمى ها</w:t>
            </w:r>
            <w:r>
              <w:rPr>
                <w:rStyle w:val="IndexLink"/>
                <w:rtl w:val="true"/>
              </w:rPr>
              <w:tab/>
            </w:r>
            <w:r>
              <w:rPr>
                <w:rStyle w:val="IndexLink"/>
              </w:rPr>
              <w:t>102</w:t>
            </w:r>
          </w:hyperlink>
        </w:p>
        <w:p>
          <w:pPr>
            <w:pStyle w:val="Contents5"/>
            <w:tabs>
              <w:tab w:val="clear" w:pos="7892"/>
              <w:tab w:val="right" w:pos="9026" w:leader="dot"/>
            </w:tabs>
            <w:rPr/>
          </w:pPr>
          <w:hyperlink w:anchor="__RefHeading___Toc11786820_1280447820">
            <w:r>
              <w:rPr>
                <w:webHidden/>
                <w:rStyle w:val="IndexLink"/>
                <w:rtl w:val="true"/>
              </w:rPr>
              <w:t>بخل در زندگى</w:t>
            </w:r>
            <w:r>
              <w:rPr>
                <w:rStyle w:val="IndexLink"/>
                <w:rtl w:val="true"/>
              </w:rPr>
              <w:tab/>
            </w:r>
            <w:r>
              <w:rPr>
                <w:rStyle w:val="IndexLink"/>
              </w:rPr>
              <w:t>104</w:t>
            </w:r>
          </w:hyperlink>
        </w:p>
        <w:p>
          <w:pPr>
            <w:pStyle w:val="Contents5"/>
            <w:tabs>
              <w:tab w:val="clear" w:pos="7892"/>
              <w:tab w:val="right" w:pos="9026" w:leader="dot"/>
            </w:tabs>
            <w:rPr/>
          </w:pPr>
          <w:hyperlink w:anchor="__RefHeading___Toc11786822_1280447820">
            <w:r>
              <w:rPr>
                <w:webHidden/>
                <w:rStyle w:val="IndexLink"/>
                <w:rtl w:val="true"/>
              </w:rPr>
              <w:t>خلاصه بحث</w:t>
            </w:r>
            <w:r>
              <w:rPr>
                <w:rStyle w:val="IndexLink"/>
                <w:rtl w:val="true"/>
              </w:rPr>
              <w:tab/>
            </w:r>
            <w:r>
              <w:rPr>
                <w:rStyle w:val="IndexLink"/>
              </w:rPr>
              <w:t>109</w:t>
            </w:r>
          </w:hyperlink>
        </w:p>
        <w:p>
          <w:pPr>
            <w:pStyle w:val="Contents2"/>
            <w:tabs>
              <w:tab w:val="clear" w:pos="8743"/>
              <w:tab w:val="right" w:pos="9026" w:leader="dot"/>
            </w:tabs>
            <w:rPr/>
          </w:pPr>
          <w:hyperlink w:anchor="__RefHeading___Toc11786824_1280447820">
            <w:r>
              <w:rPr>
                <w:webHidden/>
                <w:rStyle w:val="IndexLink"/>
                <w:rtl w:val="true"/>
              </w:rPr>
              <w:t>جلسه ششم</w:t>
            </w:r>
            <w:r>
              <w:rPr>
                <w:rStyle w:val="IndexLink"/>
                <w:rtl w:val="true"/>
              </w:rPr>
              <w:tab/>
            </w:r>
            <w:r>
              <w:rPr>
                <w:rStyle w:val="IndexLink"/>
              </w:rPr>
              <w:t>113</w:t>
            </w:r>
          </w:hyperlink>
        </w:p>
        <w:p>
          <w:pPr>
            <w:pStyle w:val="Contents3"/>
            <w:tabs>
              <w:tab w:val="clear" w:pos="8459"/>
              <w:tab w:val="right" w:pos="9026" w:leader="dot"/>
            </w:tabs>
            <w:rPr/>
          </w:pPr>
          <w:hyperlink w:anchor="__RefHeading___Toc11786826_1280447820">
            <w:r>
              <w:rPr>
                <w:webHidden/>
                <w:rStyle w:val="IndexLink"/>
                <w:rtl w:val="true"/>
              </w:rPr>
              <w:t>فصل سوم</w:t>
            </w:r>
            <w:r>
              <w:rPr>
                <w:rStyle w:val="IndexLink"/>
                <w:rtl w:val="true"/>
              </w:rPr>
              <w:tab/>
            </w:r>
            <w:r>
              <w:rPr>
                <w:rStyle w:val="IndexLink"/>
              </w:rPr>
              <w:t>113</w:t>
            </w:r>
          </w:hyperlink>
        </w:p>
        <w:p>
          <w:pPr>
            <w:pStyle w:val="Contents4"/>
            <w:tabs>
              <w:tab w:val="clear" w:pos="8176"/>
              <w:tab w:val="right" w:pos="9026" w:leader="dot"/>
            </w:tabs>
            <w:rPr/>
          </w:pPr>
          <w:hyperlink w:anchor="__RefHeading___Toc11786828_128044782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1786830_1280447820">
            <w:r>
              <w:rPr>
                <w:webHidden/>
                <w:rStyle w:val="IndexLink"/>
                <w:rtl w:val="true"/>
              </w:rPr>
              <w:t>تقدس خانه</w:t>
            </w:r>
            <w:r>
              <w:rPr>
                <w:rStyle w:val="IndexLink"/>
                <w:rtl w:val="true"/>
              </w:rPr>
              <w:tab/>
            </w:r>
            <w:r>
              <w:rPr>
                <w:rStyle w:val="IndexLink"/>
              </w:rPr>
              <w:t>115</w:t>
            </w:r>
          </w:hyperlink>
        </w:p>
        <w:p>
          <w:pPr>
            <w:pStyle w:val="Contents4"/>
            <w:tabs>
              <w:tab w:val="clear" w:pos="8176"/>
              <w:tab w:val="right" w:pos="9026" w:leader="dot"/>
            </w:tabs>
            <w:rPr/>
          </w:pPr>
          <w:hyperlink w:anchor="__RefHeading___Toc11786832_1280447820">
            <w:r>
              <w:rPr>
                <w:webHidden/>
                <w:rStyle w:val="IndexLink"/>
                <w:rtl w:val="true"/>
              </w:rPr>
              <w:t>خدمت در منزل</w:t>
            </w:r>
            <w:r>
              <w:rPr>
                <w:rStyle w:val="IndexLink"/>
                <w:rtl w:val="true"/>
              </w:rPr>
              <w:tab/>
            </w:r>
            <w:r>
              <w:rPr>
                <w:rStyle w:val="IndexLink"/>
              </w:rPr>
              <w:t>125</w:t>
            </w:r>
          </w:hyperlink>
        </w:p>
        <w:p>
          <w:pPr>
            <w:pStyle w:val="Contents4"/>
            <w:tabs>
              <w:tab w:val="clear" w:pos="8176"/>
              <w:tab w:val="right" w:pos="9026" w:leader="dot"/>
            </w:tabs>
            <w:rPr/>
          </w:pPr>
          <w:hyperlink w:anchor="__RefHeading___Toc11786834_1280447820">
            <w:r>
              <w:rPr>
                <w:webHidden/>
                <w:rStyle w:val="IndexLink"/>
                <w:rtl w:val="true"/>
              </w:rPr>
              <w:t>تأثير مال حرام</w:t>
            </w:r>
            <w:r>
              <w:rPr>
                <w:rStyle w:val="IndexLink"/>
                <w:rtl w:val="true"/>
              </w:rPr>
              <w:tab/>
            </w:r>
            <w:r>
              <w:rPr>
                <w:rStyle w:val="IndexLink"/>
              </w:rPr>
              <w:t>126</w:t>
            </w:r>
          </w:hyperlink>
        </w:p>
        <w:p>
          <w:pPr>
            <w:pStyle w:val="Contents2"/>
            <w:tabs>
              <w:tab w:val="clear" w:pos="8743"/>
              <w:tab w:val="right" w:pos="9026" w:leader="dot"/>
            </w:tabs>
            <w:rPr/>
          </w:pPr>
          <w:hyperlink w:anchor="__RefHeading___Toc11786836_1280447820">
            <w:r>
              <w:rPr>
                <w:webHidden/>
                <w:rStyle w:val="IndexLink"/>
                <w:rtl w:val="true"/>
              </w:rPr>
              <w:t>جلسه هفتم</w:t>
            </w:r>
            <w:r>
              <w:rPr>
                <w:rStyle w:val="IndexLink"/>
                <w:rtl w:val="true"/>
              </w:rPr>
              <w:tab/>
            </w:r>
            <w:r>
              <w:rPr>
                <w:rStyle w:val="IndexLink"/>
              </w:rPr>
              <w:t>131</w:t>
            </w:r>
          </w:hyperlink>
        </w:p>
        <w:p>
          <w:pPr>
            <w:pStyle w:val="Contents3"/>
            <w:tabs>
              <w:tab w:val="clear" w:pos="8459"/>
              <w:tab w:val="right" w:pos="9026" w:leader="dot"/>
            </w:tabs>
            <w:rPr/>
          </w:pPr>
          <w:hyperlink w:anchor="__RefHeading___Toc11786838_1280447820">
            <w:r>
              <w:rPr>
                <w:webHidden/>
                <w:rStyle w:val="IndexLink"/>
                <w:rtl w:val="true"/>
              </w:rPr>
              <w:t>فصل سوم</w:t>
            </w:r>
            <w:r>
              <w:rPr>
                <w:rStyle w:val="IndexLink"/>
                <w:rtl w:val="true"/>
              </w:rPr>
              <w:tab/>
            </w:r>
            <w:r>
              <w:rPr>
                <w:rStyle w:val="IndexLink"/>
              </w:rPr>
              <w:t>131</w:t>
            </w:r>
          </w:hyperlink>
        </w:p>
        <w:p>
          <w:pPr>
            <w:pStyle w:val="Contents4"/>
            <w:tabs>
              <w:tab w:val="clear" w:pos="8176"/>
              <w:tab w:val="right" w:pos="9026" w:leader="dot"/>
            </w:tabs>
            <w:rPr/>
          </w:pPr>
          <w:hyperlink w:anchor="__RefHeading___Toc11786840_128044782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1786842_1280447820">
            <w:r>
              <w:rPr>
                <w:webHidden/>
                <w:rStyle w:val="IndexLink"/>
                <w:rtl w:val="true"/>
              </w:rPr>
              <w:t>تجسم اعمال</w:t>
            </w:r>
            <w:r>
              <w:rPr>
                <w:rStyle w:val="IndexLink"/>
                <w:rtl w:val="true"/>
              </w:rPr>
              <w:tab/>
            </w:r>
            <w:r>
              <w:rPr>
                <w:rStyle w:val="IndexLink"/>
              </w:rPr>
              <w:t>133</w:t>
            </w:r>
          </w:hyperlink>
        </w:p>
        <w:p>
          <w:pPr>
            <w:pStyle w:val="Contents4"/>
            <w:tabs>
              <w:tab w:val="clear" w:pos="8176"/>
              <w:tab w:val="right" w:pos="9026" w:leader="dot"/>
            </w:tabs>
            <w:rPr/>
          </w:pPr>
          <w:hyperlink w:anchor="__RefHeading___Toc11786844_1280447820">
            <w:r>
              <w:rPr>
                <w:webHidden/>
                <w:rStyle w:val="IndexLink"/>
                <w:rtl w:val="true"/>
              </w:rPr>
              <w:t>تفاهم در خانه</w:t>
            </w:r>
            <w:r>
              <w:rPr>
                <w:rStyle w:val="IndexLink"/>
                <w:rtl w:val="true"/>
              </w:rPr>
              <w:tab/>
            </w:r>
            <w:r>
              <w:rPr>
                <w:rStyle w:val="IndexLink"/>
              </w:rPr>
              <w:t>137</w:t>
            </w:r>
          </w:hyperlink>
        </w:p>
        <w:p>
          <w:pPr>
            <w:pStyle w:val="Contents2"/>
            <w:tabs>
              <w:tab w:val="clear" w:pos="8743"/>
              <w:tab w:val="right" w:pos="9026" w:leader="dot"/>
            </w:tabs>
            <w:rPr/>
          </w:pPr>
          <w:hyperlink w:anchor="__RefHeading___Toc11786846_1280447820">
            <w:r>
              <w:rPr>
                <w:webHidden/>
                <w:rStyle w:val="IndexLink"/>
                <w:rtl w:val="true"/>
              </w:rPr>
              <w:t>جلسه هشتم</w:t>
            </w:r>
            <w:r>
              <w:rPr>
                <w:rStyle w:val="IndexLink"/>
                <w:rtl w:val="true"/>
              </w:rPr>
              <w:tab/>
            </w:r>
            <w:r>
              <w:rPr>
                <w:rStyle w:val="IndexLink"/>
              </w:rPr>
              <w:t>147</w:t>
            </w:r>
          </w:hyperlink>
        </w:p>
        <w:p>
          <w:pPr>
            <w:pStyle w:val="Contents3"/>
            <w:tabs>
              <w:tab w:val="clear" w:pos="8459"/>
              <w:tab w:val="right" w:pos="9026" w:leader="dot"/>
            </w:tabs>
            <w:rPr/>
          </w:pPr>
          <w:hyperlink w:anchor="__RefHeading___Toc11786848_1280447820">
            <w:r>
              <w:rPr>
                <w:webHidden/>
                <w:rStyle w:val="IndexLink"/>
                <w:rtl w:val="true"/>
              </w:rPr>
              <w:t>فصل سوم</w:t>
            </w:r>
            <w:r>
              <w:rPr>
                <w:rStyle w:val="IndexLink"/>
                <w:rtl w:val="true"/>
              </w:rPr>
              <w:tab/>
            </w:r>
            <w:r>
              <w:rPr>
                <w:rStyle w:val="IndexLink"/>
              </w:rPr>
              <w:t>147</w:t>
            </w:r>
          </w:hyperlink>
        </w:p>
        <w:p>
          <w:pPr>
            <w:pStyle w:val="Contents4"/>
            <w:tabs>
              <w:tab w:val="clear" w:pos="8176"/>
              <w:tab w:val="right" w:pos="9026" w:leader="dot"/>
            </w:tabs>
            <w:rPr/>
          </w:pPr>
          <w:hyperlink w:anchor="__RefHeading___Toc11786850_128044782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1786852_1280447820">
            <w:r>
              <w:rPr>
                <w:webHidden/>
                <w:rStyle w:val="IndexLink"/>
                <w:rtl w:val="true"/>
              </w:rPr>
              <w:t>عادى شدن گناه</w:t>
            </w:r>
            <w:r>
              <w:rPr>
                <w:rStyle w:val="IndexLink"/>
                <w:rtl w:val="true"/>
              </w:rPr>
              <w:tab/>
            </w:r>
            <w:r>
              <w:rPr>
                <w:rStyle w:val="IndexLink"/>
              </w:rPr>
              <w:t>149</w:t>
            </w:r>
          </w:hyperlink>
        </w:p>
        <w:p>
          <w:pPr>
            <w:pStyle w:val="Contents4"/>
            <w:tabs>
              <w:tab w:val="clear" w:pos="8176"/>
              <w:tab w:val="right" w:pos="9026" w:leader="dot"/>
            </w:tabs>
            <w:rPr/>
          </w:pPr>
          <w:hyperlink w:anchor="__RefHeading___Toc11786854_1280447820">
            <w:r>
              <w:rPr>
                <w:webHidden/>
                <w:rStyle w:val="IndexLink"/>
                <w:rtl w:val="true"/>
              </w:rPr>
              <w:t>بدحجابى، اشاعه ى فحشاء</w:t>
            </w:r>
            <w:r>
              <w:rPr>
                <w:rStyle w:val="IndexLink"/>
                <w:rtl w:val="true"/>
              </w:rPr>
              <w:tab/>
            </w:r>
            <w:r>
              <w:rPr>
                <w:rStyle w:val="IndexLink"/>
              </w:rPr>
              <w:t>151</w:t>
            </w:r>
          </w:hyperlink>
        </w:p>
        <w:p>
          <w:pPr>
            <w:pStyle w:val="Contents4"/>
            <w:tabs>
              <w:tab w:val="clear" w:pos="8176"/>
              <w:tab w:val="right" w:pos="9026" w:leader="dot"/>
            </w:tabs>
            <w:rPr/>
          </w:pPr>
          <w:hyperlink w:anchor="__RefHeading___Toc11786856_1280447820">
            <w:r>
              <w:rPr>
                <w:webHidden/>
                <w:rStyle w:val="IndexLink"/>
                <w:rtl w:val="true"/>
              </w:rPr>
              <w:t>توجيه گناه</w:t>
            </w:r>
            <w:r>
              <w:rPr>
                <w:rStyle w:val="IndexLink"/>
                <w:rtl w:val="true"/>
              </w:rPr>
              <w:tab/>
            </w:r>
            <w:r>
              <w:rPr>
                <w:rStyle w:val="IndexLink"/>
              </w:rPr>
              <w:t>154</w:t>
            </w:r>
          </w:hyperlink>
        </w:p>
        <w:p>
          <w:pPr>
            <w:pStyle w:val="Contents4"/>
            <w:tabs>
              <w:tab w:val="clear" w:pos="8176"/>
              <w:tab w:val="right" w:pos="9026" w:leader="dot"/>
            </w:tabs>
            <w:rPr/>
          </w:pPr>
          <w:hyperlink w:anchor="__RefHeading___Toc11786858_1280447820">
            <w:r>
              <w:rPr>
                <w:webHidden/>
                <w:rStyle w:val="IndexLink"/>
                <w:rtl w:val="true"/>
              </w:rPr>
              <w:t xml:space="preserve">غيبت </w:t>
            </w:r>
            <w:r>
              <w:rPr>
                <w:rStyle w:val="IndexLink"/>
                <w:rtl w:val="true"/>
              </w:rPr>
              <w:t xml:space="preserve">- </w:t>
            </w:r>
            <w:r>
              <w:rPr>
                <w:rStyle w:val="IndexLink"/>
                <w:rtl w:val="true"/>
              </w:rPr>
              <w:t>تهمت</w:t>
            </w:r>
            <w:r>
              <w:rPr>
                <w:rStyle w:val="IndexLink"/>
                <w:rtl w:val="true"/>
              </w:rPr>
              <w:tab/>
            </w:r>
            <w:r>
              <w:rPr>
                <w:rStyle w:val="IndexLink"/>
              </w:rPr>
              <w:t>157</w:t>
            </w:r>
          </w:hyperlink>
        </w:p>
        <w:p>
          <w:pPr>
            <w:pStyle w:val="Contents2"/>
            <w:tabs>
              <w:tab w:val="clear" w:pos="8743"/>
              <w:tab w:val="right" w:pos="9026" w:leader="dot"/>
            </w:tabs>
            <w:rPr/>
          </w:pPr>
          <w:hyperlink w:anchor="__RefHeading___Toc11786860_1280447820">
            <w:r>
              <w:rPr>
                <w:webHidden/>
                <w:rStyle w:val="IndexLink"/>
                <w:rtl w:val="true"/>
              </w:rPr>
              <w:t>جلسه نهم</w:t>
            </w:r>
            <w:r>
              <w:rPr>
                <w:rStyle w:val="IndexLink"/>
                <w:rtl w:val="true"/>
              </w:rPr>
              <w:tab/>
            </w:r>
            <w:r>
              <w:rPr>
                <w:rStyle w:val="IndexLink"/>
              </w:rPr>
              <w:t>165</w:t>
            </w:r>
          </w:hyperlink>
        </w:p>
        <w:p>
          <w:pPr>
            <w:pStyle w:val="Contents3"/>
            <w:tabs>
              <w:tab w:val="clear" w:pos="8459"/>
              <w:tab w:val="right" w:pos="9026" w:leader="dot"/>
            </w:tabs>
            <w:rPr/>
          </w:pPr>
          <w:hyperlink w:anchor="__RefHeading___Toc11786862_1280447820">
            <w:r>
              <w:rPr>
                <w:webHidden/>
                <w:rStyle w:val="IndexLink"/>
                <w:rtl w:val="true"/>
              </w:rPr>
              <w:t>فصل چهارم</w:t>
            </w:r>
            <w:r>
              <w:rPr>
                <w:rStyle w:val="IndexLink"/>
                <w:rtl w:val="true"/>
              </w:rPr>
              <w:tab/>
            </w:r>
            <w:r>
              <w:rPr>
                <w:rStyle w:val="IndexLink"/>
              </w:rPr>
              <w:t>165</w:t>
            </w:r>
          </w:hyperlink>
        </w:p>
        <w:p>
          <w:pPr>
            <w:pStyle w:val="Contents4"/>
            <w:tabs>
              <w:tab w:val="clear" w:pos="8176"/>
              <w:tab w:val="right" w:pos="9026" w:leader="dot"/>
            </w:tabs>
            <w:rPr/>
          </w:pPr>
          <w:hyperlink w:anchor="__RefHeading___Toc11786864_12804478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1786866_1280447820">
            <w:r>
              <w:rPr>
                <w:webHidden/>
                <w:rStyle w:val="IndexLink"/>
                <w:rtl w:val="true"/>
              </w:rPr>
              <w:t>تشكيل خانواده</w:t>
            </w:r>
            <w:r>
              <w:rPr>
                <w:rStyle w:val="IndexLink"/>
                <w:rtl w:val="true"/>
              </w:rPr>
              <w:tab/>
            </w:r>
            <w:r>
              <w:rPr>
                <w:rStyle w:val="IndexLink"/>
              </w:rPr>
              <w:t>167</w:t>
            </w:r>
          </w:hyperlink>
        </w:p>
        <w:p>
          <w:pPr>
            <w:pStyle w:val="Contents4"/>
            <w:tabs>
              <w:tab w:val="clear" w:pos="8176"/>
              <w:tab w:val="right" w:pos="9026" w:leader="dot"/>
            </w:tabs>
            <w:rPr/>
          </w:pPr>
          <w:hyperlink w:anchor="__RefHeading___Toc11786868_1280447820">
            <w:r>
              <w:rPr>
                <w:webHidden/>
                <w:rStyle w:val="IndexLink"/>
                <w:rtl w:val="true"/>
              </w:rPr>
              <w:t>غيرت، حيا</w:t>
            </w:r>
            <w:r>
              <w:rPr>
                <w:rStyle w:val="IndexLink"/>
                <w:rtl w:val="true"/>
              </w:rPr>
              <w:tab/>
            </w:r>
            <w:r>
              <w:rPr>
                <w:rStyle w:val="IndexLink"/>
              </w:rPr>
              <w:t>175</w:t>
            </w:r>
          </w:hyperlink>
        </w:p>
        <w:p>
          <w:pPr>
            <w:pStyle w:val="Contents4"/>
            <w:tabs>
              <w:tab w:val="clear" w:pos="8176"/>
              <w:tab w:val="right" w:pos="9026" w:leader="dot"/>
            </w:tabs>
            <w:rPr/>
          </w:pPr>
          <w:hyperlink w:anchor="__RefHeading___Toc11786870_1280447820">
            <w:r>
              <w:rPr>
                <w:webHidden/>
                <w:rStyle w:val="IndexLink"/>
                <w:rtl w:val="true"/>
              </w:rPr>
              <w:t>تحويل نسل صالح</w:t>
            </w:r>
            <w:r>
              <w:rPr>
                <w:rStyle w:val="IndexLink"/>
                <w:rtl w:val="true"/>
              </w:rPr>
              <w:tab/>
            </w:r>
            <w:r>
              <w:rPr>
                <w:rStyle w:val="IndexLink"/>
              </w:rPr>
              <w:t>179</w:t>
            </w:r>
          </w:hyperlink>
        </w:p>
        <w:p>
          <w:pPr>
            <w:pStyle w:val="Contents2"/>
            <w:tabs>
              <w:tab w:val="clear" w:pos="8743"/>
              <w:tab w:val="right" w:pos="9026" w:leader="dot"/>
            </w:tabs>
            <w:rPr/>
          </w:pPr>
          <w:hyperlink w:anchor="__RefHeading___Toc11786872_1280447820">
            <w:r>
              <w:rPr>
                <w:webHidden/>
                <w:rStyle w:val="IndexLink"/>
                <w:rtl w:val="true"/>
              </w:rPr>
              <w:t>جلسه دهم</w:t>
            </w:r>
            <w:r>
              <w:rPr>
                <w:rStyle w:val="IndexLink"/>
                <w:rtl w:val="true"/>
              </w:rPr>
              <w:tab/>
            </w:r>
            <w:r>
              <w:rPr>
                <w:rStyle w:val="IndexLink"/>
              </w:rPr>
              <w:t>183</w:t>
            </w:r>
          </w:hyperlink>
        </w:p>
        <w:p>
          <w:pPr>
            <w:pStyle w:val="Contents3"/>
            <w:tabs>
              <w:tab w:val="clear" w:pos="8459"/>
              <w:tab w:val="right" w:pos="9026" w:leader="dot"/>
            </w:tabs>
            <w:rPr/>
          </w:pPr>
          <w:hyperlink w:anchor="__RefHeading___Toc11786874_1280447820">
            <w:r>
              <w:rPr>
                <w:webHidden/>
                <w:rStyle w:val="IndexLink"/>
                <w:rtl w:val="true"/>
              </w:rPr>
              <w:t>فصل چهارم</w:t>
            </w:r>
            <w:r>
              <w:rPr>
                <w:rStyle w:val="IndexLink"/>
                <w:rtl w:val="true"/>
              </w:rPr>
              <w:tab/>
            </w:r>
            <w:r>
              <w:rPr>
                <w:rStyle w:val="IndexLink"/>
              </w:rPr>
              <w:t>183</w:t>
            </w:r>
          </w:hyperlink>
        </w:p>
        <w:p>
          <w:pPr>
            <w:pStyle w:val="Contents4"/>
            <w:tabs>
              <w:tab w:val="clear" w:pos="8176"/>
              <w:tab w:val="right" w:pos="9026" w:leader="dot"/>
            </w:tabs>
            <w:rPr/>
          </w:pPr>
          <w:hyperlink w:anchor="__RefHeading___Toc11786876_1280447820">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1786878_1280447820">
            <w:r>
              <w:rPr>
                <w:webHidden/>
                <w:rStyle w:val="IndexLink"/>
                <w:rtl w:val="true"/>
              </w:rPr>
              <w:t>فوايد ازدواج</w:t>
            </w:r>
            <w:r>
              <w:rPr>
                <w:rStyle w:val="IndexLink"/>
                <w:rtl w:val="true"/>
              </w:rPr>
              <w:tab/>
            </w:r>
            <w:r>
              <w:rPr>
                <w:rStyle w:val="IndexLink"/>
              </w:rPr>
              <w:t>185</w:t>
            </w:r>
          </w:hyperlink>
        </w:p>
        <w:p>
          <w:pPr>
            <w:pStyle w:val="Contents5"/>
            <w:tabs>
              <w:tab w:val="clear" w:pos="7892"/>
              <w:tab w:val="right" w:pos="9026" w:leader="dot"/>
            </w:tabs>
            <w:rPr/>
          </w:pPr>
          <w:hyperlink w:anchor="__RefHeading___Toc11786880_128044782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11786882_1280447820">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 </w:t>
            </w:r>
            <w:r>
              <w:rPr>
                <w:rStyle w:val="IndexLink"/>
                <w:rtl w:val="true"/>
              </w:rPr>
              <w:t>ارضاء غريزه جنسى و تحويل نسل سالم</w:t>
            </w:r>
            <w:r>
              <w:rPr>
                <w:rStyle w:val="IndexLink"/>
                <w:rtl w:val="true"/>
              </w:rPr>
              <w:tab/>
            </w:r>
            <w:r>
              <w:rPr>
                <w:rStyle w:val="IndexLink"/>
              </w:rPr>
              <w:t>185</w:t>
            </w:r>
          </w:hyperlink>
        </w:p>
        <w:p>
          <w:pPr>
            <w:pStyle w:val="Contents5"/>
            <w:tabs>
              <w:tab w:val="clear" w:pos="7892"/>
              <w:tab w:val="right" w:pos="9026" w:leader="dot"/>
            </w:tabs>
            <w:rPr/>
          </w:pPr>
          <w:hyperlink w:anchor="__RefHeading___Toc11786884_1280447820">
            <w:r>
              <w:rPr>
                <w:webHidden/>
                <w:rStyle w:val="IndexLink"/>
              </w:rPr>
              <w:t>3</w:t>
            </w:r>
            <w:r>
              <w:rPr>
                <w:rStyle w:val="IndexLink"/>
                <w:rtl w:val="true"/>
              </w:rPr>
              <w:t xml:space="preserve"> - </w:t>
            </w:r>
            <w:r>
              <w:rPr>
                <w:rStyle w:val="IndexLink"/>
                <w:rtl w:val="true"/>
              </w:rPr>
              <w:t>آرامش خاطر</w:t>
            </w:r>
            <w:r>
              <w:rPr>
                <w:rStyle w:val="IndexLink"/>
                <w:rtl w:val="true"/>
              </w:rPr>
              <w:tab/>
            </w:r>
            <w:r>
              <w:rPr>
                <w:rStyle w:val="IndexLink"/>
              </w:rPr>
              <w:t>186</w:t>
            </w:r>
          </w:hyperlink>
        </w:p>
        <w:p>
          <w:pPr>
            <w:pStyle w:val="Contents5"/>
            <w:tabs>
              <w:tab w:val="clear" w:pos="7892"/>
              <w:tab w:val="right" w:pos="9026" w:leader="dot"/>
            </w:tabs>
            <w:rPr/>
          </w:pPr>
          <w:hyperlink w:anchor="__RefHeading___Toc11786886_1280447820">
            <w:r>
              <w:rPr>
                <w:webHidden/>
                <w:rStyle w:val="IndexLink"/>
              </w:rPr>
              <w:t>4</w:t>
            </w:r>
            <w:r>
              <w:rPr>
                <w:rStyle w:val="IndexLink"/>
                <w:rtl w:val="true"/>
              </w:rPr>
              <w:t xml:space="preserve"> - </w:t>
            </w:r>
            <w:r>
              <w:rPr>
                <w:rStyle w:val="IndexLink"/>
                <w:rtl w:val="true"/>
              </w:rPr>
              <w:t>زن و مرد زينت يكديگرند</w:t>
            </w:r>
            <w:r>
              <w:rPr>
                <w:rStyle w:val="IndexLink"/>
                <w:rtl w:val="true"/>
              </w:rPr>
              <w:tab/>
            </w:r>
            <w:r>
              <w:rPr>
                <w:rStyle w:val="IndexLink"/>
              </w:rPr>
              <w:t>187</w:t>
            </w:r>
          </w:hyperlink>
        </w:p>
        <w:p>
          <w:pPr>
            <w:pStyle w:val="Contents5"/>
            <w:tabs>
              <w:tab w:val="clear" w:pos="7892"/>
              <w:tab w:val="right" w:pos="9026" w:leader="dot"/>
            </w:tabs>
            <w:rPr/>
          </w:pPr>
          <w:hyperlink w:anchor="__RefHeading___Toc11786888_1280447820">
            <w:r>
              <w:rPr>
                <w:webHidden/>
                <w:rStyle w:val="IndexLink"/>
              </w:rPr>
              <w:t>5</w:t>
            </w:r>
            <w:r>
              <w:rPr>
                <w:rStyle w:val="IndexLink"/>
                <w:rtl w:val="true"/>
              </w:rPr>
              <w:t xml:space="preserve"> - </w:t>
            </w:r>
            <w:r>
              <w:rPr>
                <w:rStyle w:val="IndexLink"/>
                <w:rtl w:val="true"/>
              </w:rPr>
              <w:t>زن و مرد تفريح گاه يكديگرند</w:t>
            </w:r>
            <w:r>
              <w:rPr>
                <w:rStyle w:val="IndexLink"/>
                <w:rtl w:val="true"/>
              </w:rPr>
              <w:tab/>
            </w:r>
            <w:r>
              <w:rPr>
                <w:rStyle w:val="IndexLink"/>
              </w:rPr>
              <w:t>189</w:t>
            </w:r>
          </w:hyperlink>
        </w:p>
        <w:p>
          <w:pPr>
            <w:pStyle w:val="Contents2"/>
            <w:tabs>
              <w:tab w:val="clear" w:pos="8743"/>
              <w:tab w:val="right" w:pos="9026" w:leader="dot"/>
            </w:tabs>
            <w:rPr/>
          </w:pPr>
          <w:hyperlink w:anchor="__RefHeading___Toc11786890_1280447820">
            <w:r>
              <w:rPr>
                <w:webHidden/>
                <w:rStyle w:val="IndexLink"/>
                <w:rtl w:val="true"/>
              </w:rPr>
              <w:t>جلسه يازدهم</w:t>
            </w:r>
            <w:r>
              <w:rPr>
                <w:rStyle w:val="IndexLink"/>
                <w:rtl w:val="true"/>
              </w:rPr>
              <w:tab/>
            </w:r>
            <w:r>
              <w:rPr>
                <w:rStyle w:val="IndexLink"/>
              </w:rPr>
              <w:t>199</w:t>
            </w:r>
          </w:hyperlink>
        </w:p>
        <w:p>
          <w:pPr>
            <w:pStyle w:val="Contents3"/>
            <w:tabs>
              <w:tab w:val="clear" w:pos="8459"/>
              <w:tab w:val="right" w:pos="9026" w:leader="dot"/>
            </w:tabs>
            <w:rPr/>
          </w:pPr>
          <w:hyperlink w:anchor="__RefHeading___Toc11786892_1280447820">
            <w:r>
              <w:rPr>
                <w:webHidden/>
                <w:rStyle w:val="IndexLink"/>
                <w:rtl w:val="true"/>
              </w:rPr>
              <w:t>فصل چهارم</w:t>
            </w:r>
            <w:r>
              <w:rPr>
                <w:rStyle w:val="IndexLink"/>
                <w:rtl w:val="true"/>
              </w:rPr>
              <w:tab/>
            </w:r>
            <w:r>
              <w:rPr>
                <w:rStyle w:val="IndexLink"/>
              </w:rPr>
              <w:t>199</w:t>
            </w:r>
          </w:hyperlink>
        </w:p>
        <w:p>
          <w:pPr>
            <w:pStyle w:val="Contents4"/>
            <w:tabs>
              <w:tab w:val="clear" w:pos="8176"/>
              <w:tab w:val="right" w:pos="9026" w:leader="dot"/>
            </w:tabs>
            <w:rPr/>
          </w:pPr>
          <w:hyperlink w:anchor="__RefHeading___Toc11786894_1280447820">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1786896_1280447820">
            <w:r>
              <w:rPr>
                <w:webHidden/>
                <w:rStyle w:val="IndexLink"/>
              </w:rPr>
              <w:t>6</w:t>
            </w:r>
            <w:r>
              <w:rPr>
                <w:rStyle w:val="IndexLink"/>
                <w:rtl w:val="true"/>
              </w:rPr>
              <w:t xml:space="preserve"> - </w:t>
            </w:r>
            <w:r>
              <w:rPr>
                <w:rStyle w:val="IndexLink"/>
                <w:rtl w:val="true"/>
              </w:rPr>
              <w:t>تهذيب نفس</w:t>
            </w:r>
            <w:r>
              <w:rPr>
                <w:rStyle w:val="IndexLink"/>
                <w:rtl w:val="true"/>
              </w:rPr>
              <w:tab/>
            </w:r>
            <w:r>
              <w:rPr>
                <w:rStyle w:val="IndexLink"/>
              </w:rPr>
              <w:t>201</w:t>
            </w:r>
          </w:hyperlink>
        </w:p>
        <w:p>
          <w:pPr>
            <w:pStyle w:val="Contents5"/>
            <w:tabs>
              <w:tab w:val="clear" w:pos="7892"/>
              <w:tab w:val="right" w:pos="9026" w:leader="dot"/>
            </w:tabs>
            <w:rPr/>
          </w:pPr>
          <w:hyperlink w:anchor="__RefHeading___Toc11786898_128044782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11786900_1280447820">
            <w:r>
              <w:rPr>
                <w:webHidden/>
                <w:rStyle w:val="IndexLink"/>
                <w:rtl w:val="true"/>
              </w:rPr>
              <w:t>مقام صبر</w:t>
            </w:r>
            <w:r>
              <w:rPr>
                <w:rStyle w:val="IndexLink"/>
                <w:rtl w:val="true"/>
              </w:rPr>
              <w:tab/>
            </w:r>
            <w:r>
              <w:rPr>
                <w:rStyle w:val="IndexLink"/>
              </w:rPr>
              <w:t>204</w:t>
            </w:r>
          </w:hyperlink>
        </w:p>
        <w:p>
          <w:pPr>
            <w:pStyle w:val="Contents4"/>
            <w:tabs>
              <w:tab w:val="clear" w:pos="8176"/>
              <w:tab w:val="right" w:pos="9026" w:leader="dot"/>
            </w:tabs>
            <w:rPr/>
          </w:pPr>
          <w:hyperlink w:anchor="__RefHeading___Toc11786902_1280447820">
            <w:r>
              <w:rPr>
                <w:webHidden/>
                <w:rStyle w:val="IndexLink"/>
              </w:rPr>
              <w:t>7</w:t>
            </w:r>
            <w:r>
              <w:rPr>
                <w:rStyle w:val="IndexLink"/>
                <w:rtl w:val="true"/>
              </w:rPr>
              <w:t xml:space="preserve"> - </w:t>
            </w:r>
            <w:r>
              <w:rPr>
                <w:rStyle w:val="IndexLink"/>
                <w:rtl w:val="true"/>
              </w:rPr>
              <w:t>بالاتر از نماز شب</w:t>
            </w:r>
            <w:r>
              <w:rPr>
                <w:rStyle w:val="IndexLink"/>
                <w:rtl w:val="true"/>
              </w:rPr>
              <w:tab/>
            </w:r>
            <w:r>
              <w:rPr>
                <w:rStyle w:val="IndexLink"/>
              </w:rPr>
              <w:t>212</w:t>
            </w:r>
          </w:hyperlink>
        </w:p>
        <w:p>
          <w:pPr>
            <w:pStyle w:val="Contents2"/>
            <w:tabs>
              <w:tab w:val="clear" w:pos="8743"/>
              <w:tab w:val="right" w:pos="9026" w:leader="dot"/>
            </w:tabs>
            <w:rPr/>
          </w:pPr>
          <w:hyperlink w:anchor="__RefHeading___Toc11786904_1280447820">
            <w:r>
              <w:rPr>
                <w:webHidden/>
                <w:rStyle w:val="IndexLink"/>
                <w:rtl w:val="true"/>
              </w:rPr>
              <w:t>جلسه دوازدهم</w:t>
            </w:r>
            <w:r>
              <w:rPr>
                <w:rStyle w:val="IndexLink"/>
                <w:rtl w:val="true"/>
              </w:rPr>
              <w:tab/>
            </w:r>
            <w:r>
              <w:rPr>
                <w:rStyle w:val="IndexLink"/>
              </w:rPr>
              <w:t>217</w:t>
            </w:r>
          </w:hyperlink>
        </w:p>
        <w:p>
          <w:pPr>
            <w:pStyle w:val="Contents3"/>
            <w:tabs>
              <w:tab w:val="clear" w:pos="8459"/>
              <w:tab w:val="right" w:pos="9026" w:leader="dot"/>
            </w:tabs>
            <w:rPr/>
          </w:pPr>
          <w:hyperlink w:anchor="__RefHeading___Toc11786906_1280447820">
            <w:r>
              <w:rPr>
                <w:webHidden/>
                <w:rStyle w:val="IndexLink"/>
                <w:rtl w:val="true"/>
              </w:rPr>
              <w:t>فصل پنجم</w:t>
            </w:r>
            <w:r>
              <w:rPr>
                <w:rStyle w:val="IndexLink"/>
                <w:rtl w:val="true"/>
              </w:rPr>
              <w:tab/>
            </w:r>
            <w:r>
              <w:rPr>
                <w:rStyle w:val="IndexLink"/>
              </w:rPr>
              <w:t>217</w:t>
            </w:r>
          </w:hyperlink>
        </w:p>
        <w:p>
          <w:pPr>
            <w:pStyle w:val="Contents4"/>
            <w:tabs>
              <w:tab w:val="clear" w:pos="8176"/>
              <w:tab w:val="right" w:pos="9026" w:leader="dot"/>
            </w:tabs>
            <w:rPr/>
          </w:pPr>
          <w:hyperlink w:anchor="__RefHeading___Toc11786908_12804478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1786910_1280447820">
            <w:r>
              <w:rPr>
                <w:webHidden/>
                <w:rStyle w:val="IndexLink"/>
                <w:rtl w:val="true"/>
              </w:rPr>
              <w:t>محبت و رحمت در خانه</w:t>
            </w:r>
            <w:r>
              <w:rPr>
                <w:rStyle w:val="IndexLink"/>
                <w:rtl w:val="true"/>
              </w:rPr>
              <w:tab/>
            </w:r>
            <w:r>
              <w:rPr>
                <w:rStyle w:val="IndexLink"/>
              </w:rPr>
              <w:t>219</w:t>
            </w:r>
          </w:hyperlink>
        </w:p>
        <w:p>
          <w:pPr>
            <w:pStyle w:val="Contents5"/>
            <w:tabs>
              <w:tab w:val="clear" w:pos="7892"/>
              <w:tab w:val="right" w:pos="9026" w:leader="dot"/>
            </w:tabs>
            <w:rPr/>
          </w:pPr>
          <w:hyperlink w:anchor="__RefHeading___Toc11786912_12804478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1786914_1280447820">
            <w:r>
              <w:rPr>
                <w:webHidden/>
                <w:rStyle w:val="IndexLink"/>
                <w:rtl w:val="true"/>
              </w:rPr>
              <w:t xml:space="preserve">الف </w:t>
            </w:r>
            <w:r>
              <w:rPr>
                <w:rStyle w:val="IndexLink"/>
                <w:rtl w:val="true"/>
              </w:rPr>
              <w:t xml:space="preserve">- </w:t>
            </w:r>
            <w:r>
              <w:rPr>
                <w:rStyle w:val="IndexLink"/>
                <w:rtl w:val="true"/>
              </w:rPr>
              <w:t>آفات محبت</w:t>
            </w:r>
            <w:r>
              <w:rPr>
                <w:rStyle w:val="IndexLink"/>
                <w:rtl w:val="true"/>
              </w:rPr>
              <w:t>:</w:t>
              <w:tab/>
            </w:r>
            <w:r>
              <w:rPr>
                <w:rStyle w:val="IndexLink"/>
              </w:rPr>
              <w:t>221</w:t>
            </w:r>
          </w:hyperlink>
        </w:p>
        <w:p>
          <w:pPr>
            <w:pStyle w:val="Contents6"/>
            <w:tabs>
              <w:tab w:val="clear" w:pos="7609"/>
              <w:tab w:val="right" w:pos="9026" w:leader="dot"/>
            </w:tabs>
            <w:rPr/>
          </w:pPr>
          <w:hyperlink w:anchor="__RefHeading___Toc11786916_1280447820">
            <w:r>
              <w:rPr>
                <w:webHidden/>
                <w:rStyle w:val="IndexLink"/>
              </w:rPr>
              <w:t>1</w:t>
            </w:r>
            <w:r>
              <w:rPr>
                <w:rStyle w:val="IndexLink"/>
                <w:rtl w:val="true"/>
              </w:rPr>
              <w:t xml:space="preserve"> - </w:t>
            </w:r>
            <w:r>
              <w:rPr>
                <w:rStyle w:val="IndexLink"/>
                <w:rtl w:val="true"/>
              </w:rPr>
              <w:t>تند خوئى</w:t>
            </w:r>
            <w:r>
              <w:rPr>
                <w:rStyle w:val="IndexLink"/>
                <w:rtl w:val="true"/>
              </w:rPr>
              <w:tab/>
            </w:r>
            <w:r>
              <w:rPr>
                <w:rStyle w:val="IndexLink"/>
              </w:rPr>
              <w:t>221</w:t>
            </w:r>
          </w:hyperlink>
        </w:p>
        <w:p>
          <w:pPr>
            <w:pStyle w:val="Contents6"/>
            <w:tabs>
              <w:tab w:val="clear" w:pos="7609"/>
              <w:tab w:val="right" w:pos="9026" w:leader="dot"/>
            </w:tabs>
            <w:rPr/>
          </w:pPr>
          <w:hyperlink w:anchor="__RefHeading___Toc11786918_1280447820">
            <w:r>
              <w:rPr>
                <w:webHidden/>
                <w:rStyle w:val="IndexLink"/>
              </w:rPr>
              <w:t>2</w:t>
            </w:r>
            <w:r>
              <w:rPr>
                <w:rStyle w:val="IndexLink"/>
                <w:rtl w:val="true"/>
              </w:rPr>
              <w:t xml:space="preserve"> - </w:t>
            </w:r>
            <w:r>
              <w:rPr>
                <w:rStyle w:val="IndexLink"/>
                <w:rtl w:val="true"/>
              </w:rPr>
              <w:t>فحش و كتك</w:t>
            </w:r>
            <w:r>
              <w:rPr>
                <w:rStyle w:val="IndexLink"/>
                <w:rtl w:val="true"/>
              </w:rPr>
              <w:tab/>
            </w:r>
            <w:r>
              <w:rPr>
                <w:rStyle w:val="IndexLink"/>
              </w:rPr>
              <w:t>222</w:t>
            </w:r>
          </w:hyperlink>
        </w:p>
        <w:p>
          <w:pPr>
            <w:pStyle w:val="Contents6"/>
            <w:tabs>
              <w:tab w:val="clear" w:pos="7609"/>
              <w:tab w:val="right" w:pos="9026" w:leader="dot"/>
            </w:tabs>
            <w:rPr/>
          </w:pPr>
          <w:hyperlink w:anchor="__RefHeading___Toc11786920_1280447820">
            <w:r>
              <w:rPr>
                <w:webHidden/>
                <w:rStyle w:val="IndexLink"/>
              </w:rPr>
              <w:t>3</w:t>
            </w:r>
            <w:r>
              <w:rPr>
                <w:rStyle w:val="IndexLink"/>
                <w:rtl w:val="true"/>
              </w:rPr>
              <w:t xml:space="preserve"> - </w:t>
            </w:r>
            <w:r>
              <w:rPr>
                <w:rStyle w:val="IndexLink"/>
                <w:rtl w:val="true"/>
              </w:rPr>
              <w:t>زخم زبان</w:t>
            </w:r>
            <w:r>
              <w:rPr>
                <w:rStyle w:val="IndexLink"/>
                <w:rtl w:val="true"/>
              </w:rPr>
              <w:tab/>
            </w:r>
            <w:r>
              <w:rPr>
                <w:rStyle w:val="IndexLink"/>
              </w:rPr>
              <w:t>225</w:t>
            </w:r>
          </w:hyperlink>
        </w:p>
        <w:p>
          <w:pPr>
            <w:pStyle w:val="Contents2"/>
            <w:tabs>
              <w:tab w:val="clear" w:pos="8743"/>
              <w:tab w:val="right" w:pos="9026" w:leader="dot"/>
            </w:tabs>
            <w:rPr/>
          </w:pPr>
          <w:hyperlink w:anchor="__RefHeading___Toc11786922_1280447820">
            <w:r>
              <w:rPr>
                <w:webHidden/>
                <w:rStyle w:val="IndexLink"/>
                <w:rtl w:val="true"/>
              </w:rPr>
              <w:t>جلسه سيزدهم</w:t>
            </w:r>
            <w:r>
              <w:rPr>
                <w:rStyle w:val="IndexLink"/>
                <w:rtl w:val="true"/>
              </w:rPr>
              <w:tab/>
            </w:r>
            <w:r>
              <w:rPr>
                <w:rStyle w:val="IndexLink"/>
              </w:rPr>
              <w:t>233</w:t>
            </w:r>
          </w:hyperlink>
        </w:p>
        <w:p>
          <w:pPr>
            <w:pStyle w:val="Contents3"/>
            <w:tabs>
              <w:tab w:val="clear" w:pos="8459"/>
              <w:tab w:val="right" w:pos="9026" w:leader="dot"/>
            </w:tabs>
            <w:rPr/>
          </w:pPr>
          <w:hyperlink w:anchor="__RefHeading___Toc11786924_1280447820">
            <w:r>
              <w:rPr>
                <w:webHidden/>
                <w:rStyle w:val="IndexLink"/>
                <w:rtl w:val="true"/>
              </w:rPr>
              <w:t>فصل پنجم</w:t>
            </w:r>
            <w:r>
              <w:rPr>
                <w:rStyle w:val="IndexLink"/>
                <w:rtl w:val="true"/>
              </w:rPr>
              <w:tab/>
            </w:r>
            <w:r>
              <w:rPr>
                <w:rStyle w:val="IndexLink"/>
              </w:rPr>
              <w:t>233</w:t>
            </w:r>
          </w:hyperlink>
        </w:p>
        <w:p>
          <w:pPr>
            <w:pStyle w:val="Contents4"/>
            <w:tabs>
              <w:tab w:val="clear" w:pos="8176"/>
              <w:tab w:val="right" w:pos="9026" w:leader="dot"/>
            </w:tabs>
            <w:rPr/>
          </w:pPr>
          <w:hyperlink w:anchor="__RefHeading___Toc11786926_1280447820">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1786928_1280447820">
            <w:r>
              <w:rPr>
                <w:webHidden/>
                <w:rStyle w:val="IndexLink"/>
                <w:rtl w:val="true"/>
              </w:rPr>
              <w:t xml:space="preserve">روايتى از امام حسن </w:t>
            </w:r>
            <w:r>
              <w:rPr>
                <w:rStyle w:val="IndexLink"/>
                <w:rtl w:val="true"/>
              </w:rPr>
              <w:t>(</w:t>
            </w:r>
            <w:r>
              <w:rPr>
                <w:rStyle w:val="IndexLink"/>
                <w:rtl w:val="true"/>
              </w:rPr>
              <w:t>ع</w:t>
            </w:r>
            <w:r>
              <w:rPr>
                <w:rStyle w:val="IndexLink"/>
                <w:rtl w:val="true"/>
              </w:rPr>
              <w:t>)</w:t>
              <w:tab/>
            </w:r>
            <w:r>
              <w:rPr>
                <w:rStyle w:val="IndexLink"/>
              </w:rPr>
              <w:t>235</w:t>
            </w:r>
          </w:hyperlink>
        </w:p>
        <w:p>
          <w:pPr>
            <w:pStyle w:val="Contents5"/>
            <w:tabs>
              <w:tab w:val="clear" w:pos="7892"/>
              <w:tab w:val="right" w:pos="9026" w:leader="dot"/>
            </w:tabs>
            <w:rPr/>
          </w:pPr>
          <w:hyperlink w:anchor="__RefHeading___Toc11786930_1280447820">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11786932_1280447820">
            <w:r>
              <w:rPr>
                <w:webHidden/>
                <w:rStyle w:val="IndexLink"/>
              </w:rPr>
              <w:t>4</w:t>
            </w:r>
            <w:r>
              <w:rPr>
                <w:rStyle w:val="IndexLink"/>
                <w:rtl w:val="true"/>
              </w:rPr>
              <w:t xml:space="preserve"> - </w:t>
            </w:r>
            <w:r>
              <w:rPr>
                <w:rStyle w:val="IndexLink"/>
                <w:rtl w:val="true"/>
              </w:rPr>
              <w:t>خود پسندى</w:t>
            </w:r>
            <w:r>
              <w:rPr>
                <w:rStyle w:val="IndexLink"/>
                <w:rtl w:val="true"/>
              </w:rPr>
              <w:tab/>
            </w:r>
            <w:r>
              <w:rPr>
                <w:rStyle w:val="IndexLink"/>
              </w:rPr>
              <w:t>236</w:t>
            </w:r>
          </w:hyperlink>
        </w:p>
        <w:p>
          <w:pPr>
            <w:pStyle w:val="Contents4"/>
            <w:tabs>
              <w:tab w:val="clear" w:pos="8176"/>
              <w:tab w:val="right" w:pos="9026" w:leader="dot"/>
            </w:tabs>
            <w:rPr/>
          </w:pPr>
          <w:hyperlink w:anchor="__RefHeading___Toc11786934_1280447820">
            <w:r>
              <w:rPr>
                <w:webHidden/>
                <w:rStyle w:val="IndexLink"/>
                <w:rtl w:val="true"/>
              </w:rPr>
              <w:t>شاخه هاى خودپسندى</w:t>
            </w:r>
            <w:r>
              <w:rPr>
                <w:rStyle w:val="IndexLink"/>
                <w:rtl w:val="true"/>
              </w:rPr>
              <w:t>:</w:t>
              <w:tab/>
            </w:r>
            <w:r>
              <w:rPr>
                <w:rStyle w:val="IndexLink"/>
              </w:rPr>
              <w:t>239</w:t>
            </w:r>
          </w:hyperlink>
        </w:p>
        <w:p>
          <w:pPr>
            <w:pStyle w:val="Contents5"/>
            <w:tabs>
              <w:tab w:val="clear" w:pos="7892"/>
              <w:tab w:val="right" w:pos="9026" w:leader="dot"/>
            </w:tabs>
            <w:rPr/>
          </w:pPr>
          <w:hyperlink w:anchor="__RefHeading___Toc11786936_1280447820">
            <w:r>
              <w:rPr>
                <w:webHidden/>
                <w:rStyle w:val="IndexLink"/>
              </w:rPr>
              <w:t>1</w:t>
            </w:r>
            <w:r>
              <w:rPr>
                <w:rStyle w:val="IndexLink"/>
                <w:rtl w:val="true"/>
              </w:rPr>
              <w:t xml:space="preserve"> - </w:t>
            </w:r>
            <w:r>
              <w:rPr>
                <w:rStyle w:val="IndexLink"/>
                <w:rtl w:val="true"/>
              </w:rPr>
              <w:t>مراء و جدال</w:t>
            </w:r>
            <w:r>
              <w:rPr>
                <w:rStyle w:val="IndexLink"/>
                <w:rtl w:val="true"/>
              </w:rPr>
              <w:tab/>
            </w:r>
            <w:r>
              <w:rPr>
                <w:rStyle w:val="IndexLink"/>
              </w:rPr>
              <w:t>239</w:t>
            </w:r>
          </w:hyperlink>
        </w:p>
        <w:p>
          <w:pPr>
            <w:pStyle w:val="Contents5"/>
            <w:tabs>
              <w:tab w:val="clear" w:pos="7892"/>
              <w:tab w:val="right" w:pos="9026" w:leader="dot"/>
            </w:tabs>
            <w:rPr/>
          </w:pPr>
          <w:hyperlink w:anchor="__RefHeading___Toc11786938_1280447820">
            <w:r>
              <w:rPr>
                <w:webHidden/>
                <w:rStyle w:val="IndexLink"/>
              </w:rPr>
              <w:t>2</w:t>
            </w:r>
            <w:r>
              <w:rPr>
                <w:rStyle w:val="IndexLink"/>
                <w:rtl w:val="true"/>
              </w:rPr>
              <w:t xml:space="preserve"> - </w:t>
            </w:r>
            <w:r>
              <w:rPr>
                <w:rStyle w:val="IndexLink"/>
                <w:rtl w:val="true"/>
              </w:rPr>
              <w:t>لجاجت</w:t>
            </w:r>
            <w:r>
              <w:rPr>
                <w:rStyle w:val="IndexLink"/>
                <w:rtl w:val="true"/>
              </w:rPr>
              <w:tab/>
            </w:r>
            <w:r>
              <w:rPr>
                <w:rStyle w:val="IndexLink"/>
              </w:rPr>
              <w:t>241</w:t>
            </w:r>
          </w:hyperlink>
        </w:p>
        <w:p>
          <w:pPr>
            <w:pStyle w:val="Contents5"/>
            <w:tabs>
              <w:tab w:val="clear" w:pos="7892"/>
              <w:tab w:val="right" w:pos="9026" w:leader="dot"/>
            </w:tabs>
            <w:rPr/>
          </w:pPr>
          <w:hyperlink w:anchor="__RefHeading___Toc11786940_1280447820">
            <w:r>
              <w:rPr>
                <w:webHidden/>
                <w:rStyle w:val="IndexLink"/>
              </w:rPr>
              <w:t>3</w:t>
            </w:r>
            <w:r>
              <w:rPr>
                <w:rStyle w:val="IndexLink"/>
                <w:rtl w:val="true"/>
              </w:rPr>
              <w:t xml:space="preserve"> - </w:t>
            </w:r>
            <w:r>
              <w:rPr>
                <w:rStyle w:val="IndexLink"/>
                <w:rtl w:val="true"/>
              </w:rPr>
              <w:t>توقعات بى جا</w:t>
            </w:r>
            <w:r>
              <w:rPr>
                <w:rStyle w:val="IndexLink"/>
                <w:rtl w:val="true"/>
              </w:rPr>
              <w:tab/>
            </w:r>
            <w:r>
              <w:rPr>
                <w:rStyle w:val="IndexLink"/>
              </w:rPr>
              <w:t>243</w:t>
            </w:r>
          </w:hyperlink>
        </w:p>
        <w:p>
          <w:pPr>
            <w:pStyle w:val="Contents5"/>
            <w:tabs>
              <w:tab w:val="clear" w:pos="7892"/>
              <w:tab w:val="right" w:pos="9026" w:leader="dot"/>
            </w:tabs>
            <w:rPr/>
          </w:pPr>
          <w:hyperlink w:anchor="__RefHeading___Toc11786942_1280447820">
            <w:r>
              <w:rPr>
                <w:webHidden/>
                <w:rStyle w:val="IndexLink"/>
              </w:rPr>
              <w:t>4</w:t>
            </w:r>
            <w:r>
              <w:rPr>
                <w:rStyle w:val="IndexLink"/>
                <w:rtl w:val="true"/>
              </w:rPr>
              <w:t xml:space="preserve"> - </w:t>
            </w:r>
            <w:r>
              <w:rPr>
                <w:rStyle w:val="IndexLink"/>
                <w:rtl w:val="true"/>
              </w:rPr>
              <w:t>انتقادناپذيرى</w:t>
            </w:r>
            <w:r>
              <w:rPr>
                <w:rStyle w:val="IndexLink"/>
                <w:rtl w:val="true"/>
              </w:rPr>
              <w:tab/>
            </w:r>
            <w:r>
              <w:rPr>
                <w:rStyle w:val="IndexLink"/>
              </w:rPr>
              <w:t>246</w:t>
            </w:r>
          </w:hyperlink>
        </w:p>
        <w:p>
          <w:pPr>
            <w:pStyle w:val="Contents2"/>
            <w:tabs>
              <w:tab w:val="clear" w:pos="8743"/>
              <w:tab w:val="right" w:pos="9026" w:leader="dot"/>
            </w:tabs>
            <w:rPr/>
          </w:pPr>
          <w:hyperlink w:anchor="__RefHeading___Toc11786944_1280447820">
            <w:r>
              <w:rPr>
                <w:webHidden/>
                <w:rStyle w:val="IndexLink"/>
                <w:rtl w:val="true"/>
              </w:rPr>
              <w:t>جلسۀ چهاردهم</w:t>
            </w:r>
            <w:r>
              <w:rPr>
                <w:rStyle w:val="IndexLink"/>
                <w:rtl w:val="true"/>
              </w:rPr>
              <w:tab/>
            </w:r>
            <w:r>
              <w:rPr>
                <w:rStyle w:val="IndexLink"/>
              </w:rPr>
              <w:t>249</w:t>
            </w:r>
          </w:hyperlink>
        </w:p>
        <w:p>
          <w:pPr>
            <w:pStyle w:val="Contents3"/>
            <w:tabs>
              <w:tab w:val="clear" w:pos="8459"/>
              <w:tab w:val="right" w:pos="9026" w:leader="dot"/>
            </w:tabs>
            <w:rPr/>
          </w:pPr>
          <w:hyperlink w:anchor="__RefHeading___Toc11786946_1280447820">
            <w:r>
              <w:rPr>
                <w:webHidden/>
                <w:rStyle w:val="IndexLink"/>
                <w:rtl w:val="true"/>
              </w:rPr>
              <w:t>فصل پنجم</w:t>
            </w:r>
            <w:r>
              <w:rPr>
                <w:rStyle w:val="IndexLink"/>
                <w:rtl w:val="true"/>
              </w:rPr>
              <w:tab/>
            </w:r>
            <w:r>
              <w:rPr>
                <w:rStyle w:val="IndexLink"/>
              </w:rPr>
              <w:t>249</w:t>
            </w:r>
          </w:hyperlink>
        </w:p>
        <w:p>
          <w:pPr>
            <w:pStyle w:val="Contents4"/>
            <w:tabs>
              <w:tab w:val="clear" w:pos="8176"/>
              <w:tab w:val="right" w:pos="9026" w:leader="dot"/>
            </w:tabs>
            <w:rPr/>
          </w:pPr>
          <w:hyperlink w:anchor="__RefHeading___Toc11786948_12804478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1786950_1280447820">
            <w:r>
              <w:rPr>
                <w:webHidden/>
                <w:rStyle w:val="IndexLink"/>
                <w:rtl w:val="true"/>
              </w:rPr>
              <w:t xml:space="preserve">ب‍ </w:t>
            </w:r>
            <w:r>
              <w:rPr>
                <w:rStyle w:val="IndexLink"/>
                <w:rtl w:val="true"/>
              </w:rPr>
              <w:t xml:space="preserve">- </w:t>
            </w:r>
            <w:r>
              <w:rPr>
                <w:rStyle w:val="IndexLink"/>
                <w:rtl w:val="true"/>
              </w:rPr>
              <w:t>موارد جلب محبت</w:t>
            </w:r>
            <w:r>
              <w:rPr>
                <w:rStyle w:val="IndexLink"/>
                <w:rtl w:val="true"/>
              </w:rPr>
              <w:t>:</w:t>
              <w:tab/>
            </w:r>
            <w:r>
              <w:rPr>
                <w:rStyle w:val="IndexLink"/>
              </w:rPr>
              <w:t>251</w:t>
            </w:r>
          </w:hyperlink>
        </w:p>
        <w:p>
          <w:pPr>
            <w:pStyle w:val="Contents5"/>
            <w:tabs>
              <w:tab w:val="clear" w:pos="7892"/>
              <w:tab w:val="right" w:pos="9026" w:leader="dot"/>
            </w:tabs>
            <w:rPr/>
          </w:pPr>
          <w:hyperlink w:anchor="__RefHeading___Toc11786952_1280447820">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11786954_1280447820">
            <w:r>
              <w:rPr>
                <w:webHidden/>
                <w:rStyle w:val="IndexLink"/>
                <w:rtl w:val="true"/>
              </w:rPr>
              <w:t>بزرگ هاى كوچك نما</w:t>
            </w:r>
            <w:r>
              <w:rPr>
                <w:rStyle w:val="IndexLink"/>
                <w:rtl w:val="true"/>
              </w:rPr>
              <w:tab/>
            </w:r>
            <w:r>
              <w:rPr>
                <w:rStyle w:val="IndexLink"/>
              </w:rPr>
              <w:t>251</w:t>
            </w:r>
          </w:hyperlink>
        </w:p>
        <w:p>
          <w:pPr>
            <w:pStyle w:val="Contents6"/>
            <w:tabs>
              <w:tab w:val="clear" w:pos="7609"/>
              <w:tab w:val="right" w:pos="9026" w:leader="dot"/>
            </w:tabs>
            <w:rPr/>
          </w:pPr>
          <w:hyperlink w:anchor="__RefHeading___Toc11786956_1280447820">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11786958_1280447820">
            <w:r>
              <w:rPr>
                <w:webHidden/>
                <w:rStyle w:val="IndexLink"/>
              </w:rPr>
              <w:t>1</w:t>
            </w:r>
            <w:r>
              <w:rPr>
                <w:rStyle w:val="IndexLink"/>
                <w:rtl w:val="true"/>
              </w:rPr>
              <w:t xml:space="preserve"> - </w:t>
            </w:r>
            <w:r>
              <w:rPr>
                <w:rStyle w:val="IndexLink"/>
                <w:rtl w:val="true"/>
              </w:rPr>
              <w:t>رعايت نظافت و پاكيزگى</w:t>
            </w:r>
            <w:r>
              <w:rPr>
                <w:rStyle w:val="IndexLink"/>
                <w:rtl w:val="true"/>
              </w:rPr>
              <w:tab/>
            </w:r>
            <w:r>
              <w:rPr>
                <w:rStyle w:val="IndexLink"/>
              </w:rPr>
              <w:t>252</w:t>
            </w:r>
          </w:hyperlink>
        </w:p>
        <w:p>
          <w:pPr>
            <w:pStyle w:val="Contents6"/>
            <w:tabs>
              <w:tab w:val="clear" w:pos="7609"/>
              <w:tab w:val="right" w:pos="9026" w:leader="dot"/>
            </w:tabs>
            <w:rPr/>
          </w:pPr>
          <w:hyperlink w:anchor="__RefHeading___Toc11786960_1280447820">
            <w:r>
              <w:rPr>
                <w:webHidden/>
                <w:rStyle w:val="IndexLink"/>
              </w:rPr>
              <w:t>2</w:t>
            </w:r>
            <w:r>
              <w:rPr>
                <w:rStyle w:val="IndexLink"/>
                <w:rtl w:val="true"/>
              </w:rPr>
              <w:t xml:space="preserve"> - </w:t>
            </w:r>
            <w:r>
              <w:rPr>
                <w:rStyle w:val="IndexLink"/>
                <w:rtl w:val="true"/>
              </w:rPr>
              <w:t>اظهار كردن دوستى</w:t>
            </w:r>
            <w:r>
              <w:rPr>
                <w:rStyle w:val="IndexLink"/>
                <w:rtl w:val="true"/>
              </w:rPr>
              <w:tab/>
            </w:r>
            <w:r>
              <w:rPr>
                <w:rStyle w:val="IndexLink"/>
              </w:rPr>
              <w:t>255</w:t>
            </w:r>
          </w:hyperlink>
        </w:p>
        <w:p>
          <w:pPr>
            <w:pStyle w:val="Contents6"/>
            <w:tabs>
              <w:tab w:val="clear" w:pos="7609"/>
              <w:tab w:val="right" w:pos="9026" w:leader="dot"/>
            </w:tabs>
            <w:rPr/>
          </w:pPr>
          <w:hyperlink w:anchor="__RefHeading___Toc11786962_1280447820">
            <w:r>
              <w:rPr>
                <w:webHidden/>
                <w:rStyle w:val="IndexLink"/>
              </w:rPr>
              <w:t>3</w:t>
            </w:r>
            <w:r>
              <w:rPr>
                <w:rStyle w:val="IndexLink"/>
                <w:rtl w:val="true"/>
              </w:rPr>
              <w:t xml:space="preserve"> - </w:t>
            </w:r>
            <w:r>
              <w:rPr>
                <w:rStyle w:val="IndexLink"/>
                <w:rtl w:val="true"/>
              </w:rPr>
              <w:t>بردن هديه به خانه</w:t>
            </w:r>
            <w:r>
              <w:rPr>
                <w:rStyle w:val="IndexLink"/>
                <w:rtl w:val="true"/>
              </w:rPr>
              <w:tab/>
            </w:r>
            <w:r>
              <w:rPr>
                <w:rStyle w:val="IndexLink"/>
              </w:rPr>
              <w:t>257</w:t>
            </w:r>
          </w:hyperlink>
        </w:p>
        <w:p>
          <w:pPr>
            <w:pStyle w:val="Contents5"/>
            <w:tabs>
              <w:tab w:val="clear" w:pos="7892"/>
              <w:tab w:val="right" w:pos="9026" w:leader="dot"/>
            </w:tabs>
            <w:rPr/>
          </w:pPr>
          <w:hyperlink w:anchor="__RefHeading___Toc11786964_1280447820">
            <w:r>
              <w:rPr>
                <w:webHidden/>
                <w:rStyle w:val="IndexLink"/>
                <w:rtl w:val="true"/>
              </w:rPr>
              <w:t>اصمعى و زن صابر</w:t>
            </w:r>
            <w:r>
              <w:rPr>
                <w:rStyle w:val="IndexLink"/>
                <w:rtl w:val="true"/>
              </w:rPr>
              <w:tab/>
            </w:r>
            <w:r>
              <w:rPr>
                <w:rStyle w:val="IndexLink"/>
              </w:rPr>
              <w:t>258</w:t>
            </w:r>
          </w:hyperlink>
        </w:p>
        <w:p>
          <w:pPr>
            <w:pStyle w:val="Contents5"/>
            <w:tabs>
              <w:tab w:val="clear" w:pos="7892"/>
              <w:tab w:val="right" w:pos="9026" w:leader="dot"/>
            </w:tabs>
            <w:rPr/>
          </w:pPr>
          <w:hyperlink w:anchor="__RefHeading___Toc11786966_1280447820">
            <w:r>
              <w:rPr>
                <w:webHidden/>
                <w:rStyle w:val="IndexLink"/>
                <w:rtl w:val="true"/>
              </w:rPr>
              <w:t>ما سميعيم و بصيريم و هشتيم با شما نامحرمان ما خامشيم</w:t>
            </w:r>
            <w:r>
              <w:rPr>
                <w:rStyle w:val="IndexLink"/>
                <w:rtl w:val="true"/>
              </w:rPr>
              <w:tab/>
            </w:r>
            <w:r>
              <w:rPr>
                <w:rStyle w:val="IndexLink"/>
              </w:rPr>
              <w:t>262</w:t>
            </w:r>
          </w:hyperlink>
        </w:p>
        <w:p>
          <w:pPr>
            <w:pStyle w:val="Contents2"/>
            <w:tabs>
              <w:tab w:val="clear" w:pos="8743"/>
              <w:tab w:val="right" w:pos="9026" w:leader="dot"/>
            </w:tabs>
            <w:rPr/>
          </w:pPr>
          <w:hyperlink w:anchor="__RefHeading___Toc11786968_1280447820">
            <w:r>
              <w:rPr>
                <w:webHidden/>
                <w:rStyle w:val="IndexLink"/>
                <w:rtl w:val="true"/>
              </w:rPr>
              <w:t>جلسه پانزدهم</w:t>
            </w:r>
            <w:r>
              <w:rPr>
                <w:rStyle w:val="IndexLink"/>
                <w:rtl w:val="true"/>
              </w:rPr>
              <w:tab/>
            </w:r>
            <w:r>
              <w:rPr>
                <w:rStyle w:val="IndexLink"/>
              </w:rPr>
              <w:t>265</w:t>
            </w:r>
          </w:hyperlink>
        </w:p>
        <w:p>
          <w:pPr>
            <w:pStyle w:val="Contents3"/>
            <w:tabs>
              <w:tab w:val="clear" w:pos="8459"/>
              <w:tab w:val="right" w:pos="9026" w:leader="dot"/>
            </w:tabs>
            <w:rPr/>
          </w:pPr>
          <w:hyperlink w:anchor="__RefHeading___Toc11786970_1280447820">
            <w:r>
              <w:rPr>
                <w:webHidden/>
                <w:rStyle w:val="IndexLink"/>
                <w:rtl w:val="true"/>
              </w:rPr>
              <w:t>فصل ششم</w:t>
            </w:r>
            <w:r>
              <w:rPr>
                <w:rStyle w:val="IndexLink"/>
                <w:rtl w:val="true"/>
              </w:rPr>
              <w:tab/>
            </w:r>
            <w:r>
              <w:rPr>
                <w:rStyle w:val="IndexLink"/>
              </w:rPr>
              <w:t>265</w:t>
            </w:r>
          </w:hyperlink>
        </w:p>
        <w:p>
          <w:pPr>
            <w:pStyle w:val="Contents4"/>
            <w:tabs>
              <w:tab w:val="clear" w:pos="8176"/>
              <w:tab w:val="right" w:pos="9026" w:leader="dot"/>
            </w:tabs>
            <w:rPr/>
          </w:pPr>
          <w:hyperlink w:anchor="__RefHeading___Toc11786972_1280447820">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11786974_1280447820">
            <w:r>
              <w:rPr>
                <w:webHidden/>
                <w:rStyle w:val="IndexLink"/>
                <w:rtl w:val="true"/>
              </w:rPr>
              <w:t>تعدد زوجات و عوامل آن</w:t>
            </w:r>
            <w:r>
              <w:rPr>
                <w:rStyle w:val="IndexLink"/>
                <w:rtl w:val="true"/>
              </w:rPr>
              <w:tab/>
            </w:r>
            <w:r>
              <w:rPr>
                <w:rStyle w:val="IndexLink"/>
              </w:rPr>
              <w:t>267</w:t>
            </w:r>
          </w:hyperlink>
        </w:p>
        <w:p>
          <w:pPr>
            <w:pStyle w:val="Contents5"/>
            <w:tabs>
              <w:tab w:val="clear" w:pos="7892"/>
              <w:tab w:val="right" w:pos="9026" w:leader="dot"/>
            </w:tabs>
            <w:rPr/>
          </w:pPr>
          <w:hyperlink w:anchor="__RefHeading___Toc11786976_128044782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1786978_1280447820">
            <w:r>
              <w:rPr>
                <w:webHidden/>
                <w:rStyle w:val="IndexLink"/>
              </w:rPr>
              <w:t>1</w:t>
            </w:r>
            <w:r>
              <w:rPr>
                <w:rStyle w:val="IndexLink"/>
                <w:rtl w:val="true"/>
              </w:rPr>
              <w:t xml:space="preserve"> - </w:t>
            </w:r>
            <w:r>
              <w:rPr>
                <w:rStyle w:val="IndexLink"/>
                <w:rtl w:val="true"/>
              </w:rPr>
              <w:t>ازدواجهاى ضروى</w:t>
            </w:r>
            <w:r>
              <w:rPr>
                <w:rStyle w:val="IndexLink"/>
                <w:rtl w:val="true"/>
              </w:rPr>
              <w:tab/>
            </w:r>
            <w:r>
              <w:rPr>
                <w:rStyle w:val="IndexLink"/>
              </w:rPr>
              <w:t>267</w:t>
            </w:r>
          </w:hyperlink>
        </w:p>
        <w:p>
          <w:pPr>
            <w:pStyle w:val="Contents5"/>
            <w:tabs>
              <w:tab w:val="clear" w:pos="7892"/>
              <w:tab w:val="right" w:pos="9026" w:leader="dot"/>
            </w:tabs>
            <w:rPr/>
          </w:pPr>
          <w:hyperlink w:anchor="__RefHeading___Toc11786980_1280447820">
            <w:r>
              <w:rPr>
                <w:webHidden/>
                <w:rStyle w:val="IndexLink"/>
              </w:rPr>
              <w:t>2</w:t>
            </w:r>
            <w:r>
              <w:rPr>
                <w:rStyle w:val="IndexLink"/>
                <w:rtl w:val="true"/>
              </w:rPr>
              <w:t xml:space="preserve"> - </w:t>
            </w:r>
            <w:r>
              <w:rPr>
                <w:rStyle w:val="IndexLink"/>
                <w:rtl w:val="true"/>
              </w:rPr>
              <w:t>ازدواجهاى هوسى</w:t>
            </w:r>
            <w:r>
              <w:rPr>
                <w:rStyle w:val="IndexLink"/>
                <w:rtl w:val="true"/>
              </w:rPr>
              <w:tab/>
            </w:r>
            <w:r>
              <w:rPr>
                <w:rStyle w:val="IndexLink"/>
              </w:rPr>
              <w:t>268</w:t>
            </w:r>
          </w:hyperlink>
        </w:p>
        <w:p>
          <w:pPr>
            <w:pStyle w:val="Contents5"/>
            <w:tabs>
              <w:tab w:val="clear" w:pos="7892"/>
              <w:tab w:val="right" w:pos="9026" w:leader="dot"/>
            </w:tabs>
            <w:rPr/>
          </w:pPr>
          <w:hyperlink w:anchor="__RefHeading___Toc11786982_1280447820">
            <w:r>
              <w:rPr>
                <w:webHidden/>
                <w:rStyle w:val="IndexLink"/>
              </w:rPr>
              <w:t>3</w:t>
            </w:r>
            <w:r>
              <w:rPr>
                <w:rStyle w:val="IndexLink"/>
                <w:rtl w:val="true"/>
              </w:rPr>
              <w:t xml:space="preserve"> - </w:t>
            </w:r>
            <w:r>
              <w:rPr>
                <w:rStyle w:val="IndexLink"/>
                <w:rtl w:val="true"/>
              </w:rPr>
              <w:t>ازدواجهاى عقده اى</w:t>
            </w:r>
            <w:r>
              <w:rPr>
                <w:rStyle w:val="IndexLink"/>
                <w:rtl w:val="true"/>
              </w:rPr>
              <w:tab/>
            </w:r>
            <w:r>
              <w:rPr>
                <w:rStyle w:val="IndexLink"/>
              </w:rPr>
              <w:t>273</w:t>
            </w:r>
          </w:hyperlink>
        </w:p>
        <w:p>
          <w:pPr>
            <w:pStyle w:val="Contents2"/>
            <w:tabs>
              <w:tab w:val="clear" w:pos="8743"/>
              <w:tab w:val="right" w:pos="9026" w:leader="dot"/>
            </w:tabs>
            <w:rPr/>
          </w:pPr>
          <w:hyperlink w:anchor="__RefHeading___Toc11786984_1280447820">
            <w:r>
              <w:rPr>
                <w:webHidden/>
                <w:rStyle w:val="IndexLink"/>
                <w:rtl w:val="true"/>
              </w:rPr>
              <w:t>جلسه شانزدهم</w:t>
            </w:r>
            <w:r>
              <w:rPr>
                <w:rStyle w:val="IndexLink"/>
                <w:rtl w:val="true"/>
              </w:rPr>
              <w:tab/>
            </w:r>
            <w:r>
              <w:rPr>
                <w:rStyle w:val="IndexLink"/>
              </w:rPr>
              <w:t>279</w:t>
            </w:r>
          </w:hyperlink>
        </w:p>
        <w:p>
          <w:pPr>
            <w:pStyle w:val="Contents3"/>
            <w:tabs>
              <w:tab w:val="clear" w:pos="8459"/>
              <w:tab w:val="right" w:pos="9026" w:leader="dot"/>
            </w:tabs>
            <w:rPr/>
          </w:pPr>
          <w:hyperlink w:anchor="__RefHeading___Toc11786986_1280447820">
            <w:r>
              <w:rPr>
                <w:webHidden/>
                <w:rStyle w:val="IndexLink"/>
                <w:rtl w:val="true"/>
              </w:rPr>
              <w:t>فصل ششم</w:t>
            </w:r>
            <w:r>
              <w:rPr>
                <w:rStyle w:val="IndexLink"/>
                <w:rtl w:val="true"/>
              </w:rPr>
              <w:tab/>
            </w:r>
            <w:r>
              <w:rPr>
                <w:rStyle w:val="IndexLink"/>
              </w:rPr>
              <w:t>279</w:t>
            </w:r>
          </w:hyperlink>
        </w:p>
        <w:p>
          <w:pPr>
            <w:pStyle w:val="Contents4"/>
            <w:tabs>
              <w:tab w:val="clear" w:pos="8176"/>
              <w:tab w:val="right" w:pos="9026" w:leader="dot"/>
            </w:tabs>
            <w:rPr/>
          </w:pPr>
          <w:hyperlink w:anchor="__RefHeading___Toc11786988_1280447820">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1786990_1280447820">
            <w:r>
              <w:rPr>
                <w:webHidden/>
                <w:rStyle w:val="IndexLink"/>
                <w:rtl w:val="true"/>
              </w:rPr>
              <w:t>بحث طلاق</w:t>
            </w:r>
            <w:r>
              <w:rPr>
                <w:rStyle w:val="IndexLink"/>
                <w:rtl w:val="true"/>
              </w:rPr>
              <w:tab/>
            </w:r>
            <w:r>
              <w:rPr>
                <w:rStyle w:val="IndexLink"/>
              </w:rPr>
              <w:t>281</w:t>
            </w:r>
          </w:hyperlink>
        </w:p>
        <w:p>
          <w:pPr>
            <w:pStyle w:val="Contents4"/>
            <w:tabs>
              <w:tab w:val="clear" w:pos="8176"/>
              <w:tab w:val="right" w:pos="9026" w:leader="dot"/>
            </w:tabs>
            <w:rPr/>
          </w:pPr>
          <w:hyperlink w:anchor="__RefHeading___Toc11786992_1280447820">
            <w:r>
              <w:rPr>
                <w:webHidden/>
                <w:rStyle w:val="IndexLink"/>
                <w:rtl w:val="true"/>
              </w:rPr>
              <w:t>اقسام طلاق</w:t>
            </w:r>
            <w:r>
              <w:rPr>
                <w:rStyle w:val="IndexLink"/>
                <w:rtl w:val="true"/>
              </w:rPr>
              <w:t>:</w:t>
              <w:tab/>
            </w:r>
            <w:r>
              <w:rPr>
                <w:rStyle w:val="IndexLink"/>
              </w:rPr>
              <w:t>282</w:t>
            </w:r>
          </w:hyperlink>
        </w:p>
        <w:p>
          <w:pPr>
            <w:pStyle w:val="Contents5"/>
            <w:tabs>
              <w:tab w:val="clear" w:pos="7892"/>
              <w:tab w:val="right" w:pos="9026" w:leader="dot"/>
            </w:tabs>
            <w:rPr/>
          </w:pPr>
          <w:hyperlink w:anchor="__RefHeading___Toc11786994_1280447820">
            <w:r>
              <w:rPr>
                <w:webHidden/>
                <w:rStyle w:val="IndexLink"/>
              </w:rPr>
              <w:t>1</w:t>
            </w:r>
            <w:r>
              <w:rPr>
                <w:rStyle w:val="IndexLink"/>
                <w:rtl w:val="true"/>
              </w:rPr>
              <w:t xml:space="preserve"> - </w:t>
            </w:r>
            <w:r>
              <w:rPr>
                <w:rStyle w:val="IndexLink"/>
                <w:rtl w:val="true"/>
              </w:rPr>
              <w:t>طلاقهاى ضرورى</w:t>
            </w:r>
            <w:r>
              <w:rPr>
                <w:rStyle w:val="IndexLink"/>
                <w:rtl w:val="true"/>
              </w:rPr>
              <w:tab/>
            </w:r>
            <w:r>
              <w:rPr>
                <w:rStyle w:val="IndexLink"/>
              </w:rPr>
              <w:t>282</w:t>
            </w:r>
          </w:hyperlink>
        </w:p>
        <w:p>
          <w:pPr>
            <w:pStyle w:val="Contents5"/>
            <w:tabs>
              <w:tab w:val="clear" w:pos="7892"/>
              <w:tab w:val="right" w:pos="9026" w:leader="dot"/>
            </w:tabs>
            <w:rPr/>
          </w:pPr>
          <w:hyperlink w:anchor="__RefHeading___Toc11786996_1280447820">
            <w:r>
              <w:rPr>
                <w:webHidden/>
                <w:rStyle w:val="IndexLink"/>
              </w:rPr>
              <w:t>2</w:t>
            </w:r>
            <w:r>
              <w:rPr>
                <w:rStyle w:val="IndexLink"/>
                <w:rtl w:val="true"/>
              </w:rPr>
              <w:t xml:space="preserve"> - </w:t>
            </w:r>
            <w:r>
              <w:rPr>
                <w:rStyle w:val="IndexLink"/>
                <w:rtl w:val="true"/>
              </w:rPr>
              <w:t>طلاقهاى هوسى</w:t>
            </w:r>
            <w:r>
              <w:rPr>
                <w:rStyle w:val="IndexLink"/>
                <w:rtl w:val="true"/>
              </w:rPr>
              <w:tab/>
            </w:r>
            <w:r>
              <w:rPr>
                <w:rStyle w:val="IndexLink"/>
              </w:rPr>
              <w:t>284</w:t>
            </w:r>
          </w:hyperlink>
        </w:p>
        <w:p>
          <w:pPr>
            <w:pStyle w:val="Contents5"/>
            <w:tabs>
              <w:tab w:val="clear" w:pos="7892"/>
              <w:tab w:val="right" w:pos="9026" w:leader="dot"/>
            </w:tabs>
            <w:rPr/>
          </w:pPr>
          <w:hyperlink w:anchor="__RefHeading___Toc11786998_1280447820">
            <w:r>
              <w:rPr>
                <w:webHidden/>
                <w:rStyle w:val="IndexLink"/>
              </w:rPr>
              <w:t>3</w:t>
            </w:r>
            <w:r>
              <w:rPr>
                <w:rStyle w:val="IndexLink"/>
                <w:rtl w:val="true"/>
              </w:rPr>
              <w:t xml:space="preserve"> - </w:t>
            </w:r>
            <w:r>
              <w:rPr>
                <w:rStyle w:val="IndexLink"/>
                <w:rtl w:val="true"/>
              </w:rPr>
              <w:t>طلاقهاى عقده اى</w:t>
            </w:r>
            <w:r>
              <w:rPr>
                <w:rStyle w:val="IndexLink"/>
                <w:rtl w:val="true"/>
              </w:rPr>
              <w:tab/>
            </w:r>
            <w:r>
              <w:rPr>
                <w:rStyle w:val="IndexLink"/>
              </w:rPr>
              <w:t>290</w:t>
            </w:r>
          </w:hyperlink>
        </w:p>
        <w:p>
          <w:pPr>
            <w:pStyle w:val="Contents2"/>
            <w:tabs>
              <w:tab w:val="clear" w:pos="8743"/>
              <w:tab w:val="right" w:pos="9026" w:leader="dot"/>
            </w:tabs>
            <w:rPr/>
          </w:pPr>
          <w:hyperlink w:anchor="__RefHeading___Toc11787000_1280447820">
            <w:r>
              <w:rPr>
                <w:webHidden/>
                <w:rStyle w:val="IndexLink"/>
                <w:rtl w:val="true"/>
              </w:rPr>
              <w:t>جلسه هفدهم</w:t>
            </w:r>
            <w:r>
              <w:rPr>
                <w:rStyle w:val="IndexLink"/>
                <w:rtl w:val="true"/>
              </w:rPr>
              <w:tab/>
            </w:r>
            <w:r>
              <w:rPr>
                <w:rStyle w:val="IndexLink"/>
              </w:rPr>
              <w:t>297</w:t>
            </w:r>
          </w:hyperlink>
        </w:p>
        <w:p>
          <w:pPr>
            <w:pStyle w:val="Contents3"/>
            <w:tabs>
              <w:tab w:val="clear" w:pos="8459"/>
              <w:tab w:val="right" w:pos="9026" w:leader="dot"/>
            </w:tabs>
            <w:rPr/>
          </w:pPr>
          <w:hyperlink w:anchor="__RefHeading___Toc11787002_1280447820">
            <w:r>
              <w:rPr>
                <w:webHidden/>
                <w:rStyle w:val="IndexLink"/>
                <w:rtl w:val="true"/>
              </w:rPr>
              <w:t>فصل هفتم</w:t>
            </w:r>
            <w:r>
              <w:rPr>
                <w:rStyle w:val="IndexLink"/>
                <w:rtl w:val="true"/>
              </w:rPr>
              <w:tab/>
            </w:r>
            <w:r>
              <w:rPr>
                <w:rStyle w:val="IndexLink"/>
              </w:rPr>
              <w:t>297</w:t>
            </w:r>
          </w:hyperlink>
        </w:p>
        <w:p>
          <w:pPr>
            <w:pStyle w:val="Contents4"/>
            <w:tabs>
              <w:tab w:val="clear" w:pos="8176"/>
              <w:tab w:val="right" w:pos="9026" w:leader="dot"/>
            </w:tabs>
            <w:rPr/>
          </w:pPr>
          <w:hyperlink w:anchor="__RefHeading___Toc11787004_1280447820">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11787006_1280447820">
            <w:r>
              <w:rPr>
                <w:webHidden/>
                <w:rStyle w:val="IndexLink"/>
              </w:rPr>
              <w:t>1</w:t>
            </w:r>
            <w:r>
              <w:rPr>
                <w:rStyle w:val="IndexLink"/>
                <w:rtl w:val="true"/>
              </w:rPr>
              <w:t xml:space="preserve"> </w:t>
            </w:r>
            <w:r>
              <w:rPr>
                <w:rStyle w:val="IndexLink"/>
                <w:rtl w:val="true"/>
              </w:rPr>
              <w:t>نيازهاى خانواده</w:t>
            </w:r>
            <w:r>
              <w:rPr>
                <w:rStyle w:val="IndexLink"/>
                <w:rtl w:val="true"/>
              </w:rPr>
              <w:tab/>
            </w:r>
            <w:r>
              <w:rPr>
                <w:rStyle w:val="IndexLink"/>
              </w:rPr>
              <w:t>299</w:t>
            </w:r>
          </w:hyperlink>
        </w:p>
        <w:p>
          <w:pPr>
            <w:pStyle w:val="Contents4"/>
            <w:tabs>
              <w:tab w:val="clear" w:pos="8176"/>
              <w:tab w:val="right" w:pos="9026" w:leader="dot"/>
            </w:tabs>
            <w:rPr/>
          </w:pPr>
          <w:hyperlink w:anchor="__RefHeading___Toc11787008_1280447820">
            <w:r>
              <w:rPr>
                <w:webHidden/>
                <w:rStyle w:val="IndexLink"/>
              </w:rPr>
              <w:t>2</w:t>
            </w:r>
            <w:r>
              <w:rPr>
                <w:rStyle w:val="IndexLink"/>
                <w:rtl w:val="true"/>
              </w:rPr>
              <w:t xml:space="preserve"> - </w:t>
            </w:r>
            <w:r>
              <w:rPr>
                <w:rStyle w:val="IndexLink"/>
                <w:rtl w:val="true"/>
              </w:rPr>
              <w:t>نياز جنسى</w:t>
            </w:r>
            <w:r>
              <w:rPr>
                <w:rStyle w:val="IndexLink"/>
                <w:rtl w:val="true"/>
              </w:rPr>
              <w:tab/>
            </w:r>
            <w:r>
              <w:rPr>
                <w:rStyle w:val="IndexLink"/>
              </w:rPr>
              <w:t>304</w:t>
            </w:r>
          </w:hyperlink>
        </w:p>
        <w:p>
          <w:pPr>
            <w:pStyle w:val="Contents4"/>
            <w:tabs>
              <w:tab w:val="clear" w:pos="8176"/>
              <w:tab w:val="right" w:pos="9026" w:leader="dot"/>
            </w:tabs>
            <w:rPr/>
          </w:pPr>
          <w:hyperlink w:anchor="__RefHeading___Toc11787010_1280447820">
            <w:r>
              <w:rPr>
                <w:webHidden/>
                <w:rStyle w:val="IndexLink"/>
              </w:rPr>
              <w:t>3</w:t>
            </w:r>
            <w:r>
              <w:rPr>
                <w:rStyle w:val="IndexLink"/>
                <w:rtl w:val="true"/>
              </w:rPr>
              <w:t xml:space="preserve"> - </w:t>
            </w:r>
            <w:r>
              <w:rPr>
                <w:rStyle w:val="IndexLink"/>
                <w:rtl w:val="true"/>
              </w:rPr>
              <w:t>نياز عاطفى</w:t>
            </w:r>
            <w:r>
              <w:rPr>
                <w:rStyle w:val="IndexLink"/>
                <w:rtl w:val="true"/>
              </w:rPr>
              <w:tab/>
            </w:r>
            <w:r>
              <w:rPr>
                <w:rStyle w:val="IndexLink"/>
              </w:rPr>
              <w:t>305</w:t>
            </w:r>
          </w:hyperlink>
        </w:p>
        <w:p>
          <w:pPr>
            <w:pStyle w:val="Contents2"/>
            <w:tabs>
              <w:tab w:val="clear" w:pos="8743"/>
              <w:tab w:val="right" w:pos="9026" w:leader="dot"/>
            </w:tabs>
            <w:rPr/>
          </w:pPr>
          <w:hyperlink w:anchor="__RefHeading___Toc11787012_1280447820">
            <w:r>
              <w:rPr>
                <w:webHidden/>
                <w:rStyle w:val="IndexLink"/>
                <w:rtl w:val="true"/>
              </w:rPr>
              <w:t>جلسه هجدهم</w:t>
            </w:r>
            <w:r>
              <w:rPr>
                <w:rStyle w:val="IndexLink"/>
                <w:rtl w:val="true"/>
              </w:rPr>
              <w:tab/>
            </w:r>
            <w:r>
              <w:rPr>
                <w:rStyle w:val="IndexLink"/>
              </w:rPr>
              <w:t>311</w:t>
            </w:r>
          </w:hyperlink>
        </w:p>
        <w:p>
          <w:pPr>
            <w:pStyle w:val="Contents3"/>
            <w:tabs>
              <w:tab w:val="clear" w:pos="8459"/>
              <w:tab w:val="right" w:pos="9026" w:leader="dot"/>
            </w:tabs>
            <w:rPr/>
          </w:pPr>
          <w:hyperlink w:anchor="__RefHeading___Toc11787014_1280447820">
            <w:r>
              <w:rPr>
                <w:webHidden/>
                <w:rStyle w:val="IndexLink"/>
                <w:rtl w:val="true"/>
              </w:rPr>
              <w:t>فصل هفتم</w:t>
            </w:r>
            <w:r>
              <w:rPr>
                <w:rStyle w:val="IndexLink"/>
                <w:rtl w:val="true"/>
              </w:rPr>
              <w:tab/>
            </w:r>
            <w:r>
              <w:rPr>
                <w:rStyle w:val="IndexLink"/>
              </w:rPr>
              <w:t>311</w:t>
            </w:r>
          </w:hyperlink>
        </w:p>
        <w:p>
          <w:pPr>
            <w:pStyle w:val="Contents4"/>
            <w:tabs>
              <w:tab w:val="clear" w:pos="8176"/>
              <w:tab w:val="right" w:pos="9026" w:leader="dot"/>
            </w:tabs>
            <w:rPr/>
          </w:pPr>
          <w:hyperlink w:anchor="__RefHeading___Toc11787016_1280447820">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1787018_1280447820">
            <w:r>
              <w:rPr>
                <w:webHidden/>
                <w:rStyle w:val="IndexLink"/>
              </w:rPr>
              <w:t>4</w:t>
            </w:r>
            <w:r>
              <w:rPr>
                <w:rStyle w:val="IndexLink"/>
                <w:rtl w:val="true"/>
              </w:rPr>
              <w:t xml:space="preserve"> - </w:t>
            </w:r>
            <w:r>
              <w:rPr>
                <w:rStyle w:val="IndexLink"/>
                <w:rtl w:val="true"/>
              </w:rPr>
              <w:t>نياز معنوى</w:t>
            </w:r>
            <w:r>
              <w:rPr>
                <w:rStyle w:val="IndexLink"/>
                <w:rtl w:val="true"/>
              </w:rPr>
              <w:tab/>
            </w:r>
            <w:r>
              <w:rPr>
                <w:rStyle w:val="IndexLink"/>
              </w:rPr>
              <w:t>313</w:t>
            </w:r>
          </w:hyperlink>
        </w:p>
        <w:p>
          <w:pPr>
            <w:pStyle w:val="Contents2"/>
            <w:tabs>
              <w:tab w:val="clear" w:pos="8743"/>
              <w:tab w:val="right" w:pos="9026" w:leader="dot"/>
            </w:tabs>
            <w:rPr/>
          </w:pPr>
          <w:hyperlink w:anchor="__RefHeading___Toc11787020_1280447820">
            <w:r>
              <w:rPr>
                <w:webHidden/>
                <w:rStyle w:val="IndexLink"/>
                <w:rtl w:val="true"/>
              </w:rPr>
              <w:t>جلسه نوزدهم</w:t>
            </w:r>
            <w:r>
              <w:rPr>
                <w:rStyle w:val="IndexLink"/>
                <w:rtl w:val="true"/>
              </w:rPr>
              <w:tab/>
            </w:r>
            <w:r>
              <w:rPr>
                <w:rStyle w:val="IndexLink"/>
              </w:rPr>
              <w:t>329</w:t>
            </w:r>
          </w:hyperlink>
        </w:p>
        <w:p>
          <w:pPr>
            <w:pStyle w:val="Contents3"/>
            <w:tabs>
              <w:tab w:val="clear" w:pos="8459"/>
              <w:tab w:val="right" w:pos="9026" w:leader="dot"/>
            </w:tabs>
            <w:rPr/>
          </w:pPr>
          <w:hyperlink w:anchor="__RefHeading___Toc11787022_1280447820">
            <w:r>
              <w:rPr>
                <w:webHidden/>
                <w:rStyle w:val="IndexLink"/>
                <w:rtl w:val="true"/>
              </w:rPr>
              <w:t>فصل هشتم</w:t>
            </w:r>
            <w:r>
              <w:rPr>
                <w:rStyle w:val="IndexLink"/>
                <w:rtl w:val="true"/>
              </w:rPr>
              <w:tab/>
            </w:r>
            <w:r>
              <w:rPr>
                <w:rStyle w:val="IndexLink"/>
              </w:rPr>
              <w:t>329</w:t>
            </w:r>
          </w:hyperlink>
        </w:p>
        <w:p>
          <w:pPr>
            <w:pStyle w:val="Contents4"/>
            <w:tabs>
              <w:tab w:val="clear" w:pos="8176"/>
              <w:tab w:val="right" w:pos="9026" w:leader="dot"/>
            </w:tabs>
            <w:rPr/>
          </w:pPr>
          <w:hyperlink w:anchor="__RefHeading___Toc11787024_1280447820">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1787026_1280447820">
            <w:r>
              <w:rPr>
                <w:webHidden/>
                <w:rStyle w:val="IndexLink"/>
                <w:rtl w:val="true"/>
              </w:rPr>
              <w:t>دخالتهاى پدر و مادر</w:t>
            </w:r>
            <w:r>
              <w:rPr>
                <w:rStyle w:val="IndexLink"/>
                <w:rtl w:val="true"/>
              </w:rPr>
              <w:tab/>
            </w:r>
            <w:r>
              <w:rPr>
                <w:rStyle w:val="IndexLink"/>
              </w:rPr>
              <w:t>331</w:t>
            </w:r>
          </w:hyperlink>
        </w:p>
        <w:p>
          <w:pPr>
            <w:pStyle w:val="Contents2"/>
            <w:tabs>
              <w:tab w:val="clear" w:pos="8743"/>
              <w:tab w:val="right" w:pos="9026" w:leader="dot"/>
            </w:tabs>
            <w:rPr/>
          </w:pPr>
          <w:hyperlink w:anchor="__RefHeading___Toc11787028_1280447820">
            <w:r>
              <w:rPr>
                <w:webHidden/>
                <w:rStyle w:val="IndexLink"/>
                <w:rtl w:val="true"/>
              </w:rPr>
              <w:t>جلسه بيستم</w:t>
            </w:r>
            <w:r>
              <w:rPr>
                <w:rStyle w:val="IndexLink"/>
                <w:rtl w:val="true"/>
              </w:rPr>
              <w:tab/>
            </w:r>
            <w:r>
              <w:rPr>
                <w:rStyle w:val="IndexLink"/>
              </w:rPr>
              <w:t>345</w:t>
            </w:r>
          </w:hyperlink>
        </w:p>
        <w:p>
          <w:pPr>
            <w:pStyle w:val="Contents3"/>
            <w:tabs>
              <w:tab w:val="clear" w:pos="8459"/>
              <w:tab w:val="right" w:pos="9026" w:leader="dot"/>
            </w:tabs>
            <w:rPr/>
          </w:pPr>
          <w:hyperlink w:anchor="__RefHeading___Toc11787030_1280447820">
            <w:r>
              <w:rPr>
                <w:webHidden/>
                <w:rStyle w:val="IndexLink"/>
                <w:rtl w:val="true"/>
              </w:rPr>
              <w:t>فصل نهم</w:t>
            </w:r>
            <w:r>
              <w:rPr>
                <w:rStyle w:val="IndexLink"/>
                <w:rtl w:val="true"/>
              </w:rPr>
              <w:tab/>
            </w:r>
            <w:r>
              <w:rPr>
                <w:rStyle w:val="IndexLink"/>
              </w:rPr>
              <w:t>345</w:t>
            </w:r>
          </w:hyperlink>
        </w:p>
        <w:p>
          <w:pPr>
            <w:pStyle w:val="Contents4"/>
            <w:tabs>
              <w:tab w:val="clear" w:pos="8176"/>
              <w:tab w:val="right" w:pos="9026" w:leader="dot"/>
            </w:tabs>
            <w:rPr/>
          </w:pPr>
          <w:hyperlink w:anchor="__RefHeading___Toc11787032_1280447820">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11787034_1280447820">
            <w:r>
              <w:rPr>
                <w:webHidden/>
                <w:rStyle w:val="IndexLink"/>
                <w:rtl w:val="true"/>
              </w:rPr>
              <w:t>اطاعت زن از شوهر</w:t>
            </w:r>
            <w:r>
              <w:rPr>
                <w:rStyle w:val="IndexLink"/>
                <w:rtl w:val="true"/>
              </w:rPr>
              <w:tab/>
            </w:r>
            <w:r>
              <w:rPr>
                <w:rStyle w:val="IndexLink"/>
              </w:rPr>
              <w:t>347</w:t>
            </w:r>
          </w:hyperlink>
        </w:p>
        <w:p>
          <w:pPr>
            <w:pStyle w:val="Contents4"/>
            <w:tabs>
              <w:tab w:val="clear" w:pos="8176"/>
              <w:tab w:val="right" w:pos="9026" w:leader="dot"/>
            </w:tabs>
            <w:rPr/>
          </w:pPr>
          <w:hyperlink w:anchor="__RefHeading___Toc11787036_1280447820">
            <w:r>
              <w:rPr>
                <w:webHidden/>
                <w:rStyle w:val="IndexLink"/>
                <w:rtl w:val="true"/>
              </w:rPr>
              <w:t>خانه و حاكميت قانون</w:t>
            </w:r>
            <w:r>
              <w:rPr>
                <w:rStyle w:val="IndexLink"/>
                <w:rtl w:val="true"/>
              </w:rPr>
              <w:tab/>
            </w:r>
            <w:r>
              <w:rPr>
                <w:rStyle w:val="IndexLink"/>
              </w:rPr>
              <w:t>355</w:t>
            </w:r>
          </w:hyperlink>
        </w:p>
        <w:p>
          <w:pPr>
            <w:pStyle w:val="Contents2"/>
            <w:tabs>
              <w:tab w:val="clear" w:pos="8743"/>
              <w:tab w:val="right" w:pos="9026" w:leader="dot"/>
            </w:tabs>
            <w:rPr/>
          </w:pPr>
          <w:hyperlink w:anchor="__RefHeading___Toc11787038_1280447820">
            <w:r>
              <w:rPr>
                <w:webHidden/>
                <w:rStyle w:val="IndexLink"/>
                <w:rtl w:val="true"/>
              </w:rPr>
              <w:t>جلسه بيست و يكم</w:t>
            </w:r>
            <w:r>
              <w:rPr>
                <w:rStyle w:val="IndexLink"/>
                <w:rtl w:val="true"/>
              </w:rPr>
              <w:tab/>
            </w:r>
            <w:r>
              <w:rPr>
                <w:rStyle w:val="IndexLink"/>
              </w:rPr>
              <w:t>363</w:t>
            </w:r>
          </w:hyperlink>
        </w:p>
        <w:p>
          <w:pPr>
            <w:pStyle w:val="Contents3"/>
            <w:tabs>
              <w:tab w:val="clear" w:pos="8459"/>
              <w:tab w:val="right" w:pos="9026" w:leader="dot"/>
            </w:tabs>
            <w:rPr/>
          </w:pPr>
          <w:hyperlink w:anchor="__RefHeading___Toc11787040_1280447820">
            <w:r>
              <w:rPr>
                <w:webHidden/>
                <w:rStyle w:val="IndexLink"/>
                <w:rtl w:val="true"/>
              </w:rPr>
              <w:t>فصل دهم</w:t>
            </w:r>
            <w:r>
              <w:rPr>
                <w:rStyle w:val="IndexLink"/>
                <w:rtl w:val="true"/>
              </w:rPr>
              <w:tab/>
            </w:r>
            <w:r>
              <w:rPr>
                <w:rStyle w:val="IndexLink"/>
              </w:rPr>
              <w:t>363</w:t>
            </w:r>
          </w:hyperlink>
        </w:p>
        <w:p>
          <w:pPr>
            <w:pStyle w:val="Contents4"/>
            <w:tabs>
              <w:tab w:val="clear" w:pos="8176"/>
              <w:tab w:val="right" w:pos="9026" w:leader="dot"/>
            </w:tabs>
            <w:rPr/>
          </w:pPr>
          <w:hyperlink w:anchor="__RefHeading___Toc11787042_1280447820">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1787044_1280447820">
            <w:r>
              <w:rPr>
                <w:webHidden/>
                <w:rStyle w:val="IndexLink"/>
                <w:rtl w:val="true"/>
              </w:rPr>
              <w:t>توافق در خانه</w:t>
            </w:r>
            <w:r>
              <w:rPr>
                <w:rStyle w:val="IndexLink"/>
                <w:rtl w:val="true"/>
              </w:rPr>
              <w:tab/>
            </w:r>
            <w:r>
              <w:rPr>
                <w:rStyle w:val="IndexLink"/>
              </w:rPr>
              <w:t>365</w:t>
            </w:r>
          </w:hyperlink>
        </w:p>
        <w:p>
          <w:pPr>
            <w:pStyle w:val="Contents4"/>
            <w:tabs>
              <w:tab w:val="clear" w:pos="8176"/>
              <w:tab w:val="right" w:pos="9026" w:leader="dot"/>
            </w:tabs>
            <w:rPr/>
          </w:pPr>
          <w:hyperlink w:anchor="__RefHeading___Toc11787046_1280447820">
            <w:r>
              <w:rPr>
                <w:webHidden/>
                <w:rStyle w:val="IndexLink"/>
                <w:rtl w:val="true"/>
              </w:rPr>
              <w:t>محبت</w:t>
            </w:r>
            <w:r>
              <w:rPr>
                <w:rStyle w:val="IndexLink"/>
                <w:rtl w:val="true"/>
              </w:rPr>
              <w:tab/>
            </w:r>
            <w:r>
              <w:rPr>
                <w:rStyle w:val="IndexLink"/>
              </w:rPr>
              <w:t>366</w:t>
            </w:r>
          </w:hyperlink>
        </w:p>
        <w:p>
          <w:pPr>
            <w:pStyle w:val="Contents4"/>
            <w:tabs>
              <w:tab w:val="clear" w:pos="8176"/>
              <w:tab w:val="right" w:pos="9026" w:leader="dot"/>
            </w:tabs>
            <w:rPr/>
          </w:pPr>
          <w:hyperlink w:anchor="__RefHeading___Toc11787048_1280447820">
            <w:r>
              <w:rPr>
                <w:webHidden/>
                <w:rStyle w:val="IndexLink"/>
                <w:rtl w:val="true"/>
              </w:rPr>
              <w:t>تبعيض ناروا</w:t>
            </w:r>
            <w:r>
              <w:rPr>
                <w:rStyle w:val="IndexLink"/>
                <w:rtl w:val="true"/>
              </w:rPr>
              <w:tab/>
            </w:r>
            <w:r>
              <w:rPr>
                <w:rStyle w:val="IndexLink"/>
              </w:rPr>
              <w:t>372</w:t>
            </w:r>
          </w:hyperlink>
        </w:p>
        <w:p>
          <w:pPr>
            <w:pStyle w:val="Contents2"/>
            <w:tabs>
              <w:tab w:val="clear" w:pos="8743"/>
              <w:tab w:val="right" w:pos="9026" w:leader="dot"/>
            </w:tabs>
            <w:rPr/>
          </w:pPr>
          <w:hyperlink w:anchor="__RefHeading___Toc11787050_1280447820">
            <w:r>
              <w:rPr>
                <w:webHidden/>
                <w:rStyle w:val="IndexLink"/>
                <w:rtl w:val="true"/>
              </w:rPr>
              <w:t>جلسه بيست ودوم</w:t>
            </w:r>
            <w:r>
              <w:rPr>
                <w:rStyle w:val="IndexLink"/>
                <w:rtl w:val="true"/>
              </w:rPr>
              <w:tab/>
            </w:r>
            <w:r>
              <w:rPr>
                <w:rStyle w:val="IndexLink"/>
              </w:rPr>
              <w:t>379</w:t>
            </w:r>
          </w:hyperlink>
        </w:p>
        <w:p>
          <w:pPr>
            <w:pStyle w:val="Contents3"/>
            <w:tabs>
              <w:tab w:val="clear" w:pos="8459"/>
              <w:tab w:val="right" w:pos="9026" w:leader="dot"/>
            </w:tabs>
            <w:rPr/>
          </w:pPr>
          <w:hyperlink w:anchor="__RefHeading___Toc11787052_1280447820">
            <w:r>
              <w:rPr>
                <w:webHidden/>
                <w:rStyle w:val="IndexLink"/>
                <w:rtl w:val="true"/>
              </w:rPr>
              <w:t>فصل دهم</w:t>
            </w:r>
            <w:r>
              <w:rPr>
                <w:rStyle w:val="IndexLink"/>
                <w:rtl w:val="true"/>
              </w:rPr>
              <w:tab/>
            </w:r>
            <w:r>
              <w:rPr>
                <w:rStyle w:val="IndexLink"/>
              </w:rPr>
              <w:t>379</w:t>
            </w:r>
          </w:hyperlink>
        </w:p>
        <w:p>
          <w:pPr>
            <w:pStyle w:val="Contents4"/>
            <w:tabs>
              <w:tab w:val="clear" w:pos="8176"/>
              <w:tab w:val="right" w:pos="9026" w:leader="dot"/>
            </w:tabs>
            <w:rPr/>
          </w:pPr>
          <w:hyperlink w:anchor="__RefHeading___Toc11787054_1280447820">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11787056_1280447820">
            <w:r>
              <w:rPr>
                <w:webHidden/>
                <w:rStyle w:val="IndexLink"/>
                <w:rtl w:val="true"/>
              </w:rPr>
              <w:t>عفو صفح</w:t>
            </w:r>
            <w:r>
              <w:rPr>
                <w:rStyle w:val="IndexLink"/>
                <w:rtl w:val="true"/>
              </w:rPr>
              <w:tab/>
            </w:r>
            <w:r>
              <w:rPr>
                <w:rStyle w:val="IndexLink"/>
              </w:rPr>
              <w:t>381</w:t>
            </w:r>
          </w:hyperlink>
        </w:p>
        <w:p>
          <w:pPr>
            <w:pStyle w:val="Contents2"/>
            <w:tabs>
              <w:tab w:val="clear" w:pos="8743"/>
              <w:tab w:val="right" w:pos="9026" w:leader="dot"/>
            </w:tabs>
            <w:rPr/>
          </w:pPr>
          <w:hyperlink w:anchor="__RefHeading___Toc11787058_1280447820">
            <w:r>
              <w:rPr>
                <w:webHidden/>
                <w:rStyle w:val="IndexLink"/>
                <w:rtl w:val="true"/>
              </w:rPr>
              <w:t>جلسه بيست وسوم</w:t>
            </w:r>
            <w:r>
              <w:rPr>
                <w:rStyle w:val="IndexLink"/>
                <w:rtl w:val="true"/>
              </w:rPr>
              <w:tab/>
            </w:r>
            <w:r>
              <w:rPr>
                <w:rStyle w:val="IndexLink"/>
              </w:rPr>
              <w:t>395</w:t>
            </w:r>
          </w:hyperlink>
        </w:p>
        <w:p>
          <w:pPr>
            <w:pStyle w:val="Contents3"/>
            <w:tabs>
              <w:tab w:val="clear" w:pos="8459"/>
              <w:tab w:val="right" w:pos="9026" w:leader="dot"/>
            </w:tabs>
            <w:rPr/>
          </w:pPr>
          <w:hyperlink w:anchor="__RefHeading___Toc11787060_1280447820">
            <w:r>
              <w:rPr>
                <w:webHidden/>
                <w:rStyle w:val="IndexLink"/>
                <w:rtl w:val="true"/>
              </w:rPr>
              <w:t>فصل يازدهم</w:t>
            </w:r>
            <w:r>
              <w:rPr>
                <w:rStyle w:val="IndexLink"/>
                <w:rtl w:val="true"/>
              </w:rPr>
              <w:tab/>
            </w:r>
            <w:r>
              <w:rPr>
                <w:rStyle w:val="IndexLink"/>
              </w:rPr>
              <w:t>395</w:t>
            </w:r>
          </w:hyperlink>
        </w:p>
        <w:p>
          <w:pPr>
            <w:pStyle w:val="Contents4"/>
            <w:tabs>
              <w:tab w:val="clear" w:pos="8176"/>
              <w:tab w:val="right" w:pos="9026" w:leader="dot"/>
            </w:tabs>
            <w:rPr/>
          </w:pPr>
          <w:hyperlink w:anchor="__RefHeading___Toc11787062_1280447820">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11787064_1280447820">
            <w:r>
              <w:rPr>
                <w:webHidden/>
                <w:rStyle w:val="IndexLink"/>
                <w:rtl w:val="true"/>
              </w:rPr>
              <w:t>سوءظن</w:t>
            </w:r>
            <w:r>
              <w:rPr>
                <w:rStyle w:val="IndexLink"/>
                <w:rtl w:val="true"/>
              </w:rPr>
              <w:tab/>
            </w:r>
            <w:r>
              <w:rPr>
                <w:rStyle w:val="IndexLink"/>
              </w:rPr>
              <w:t>397</w:t>
            </w:r>
          </w:hyperlink>
        </w:p>
        <w:p>
          <w:pPr>
            <w:pStyle w:val="Contents4"/>
            <w:tabs>
              <w:tab w:val="clear" w:pos="8176"/>
              <w:tab w:val="right" w:pos="9026" w:leader="dot"/>
            </w:tabs>
            <w:rPr/>
          </w:pPr>
          <w:hyperlink w:anchor="__RefHeading___Toc11787066_1280447820">
            <w:r>
              <w:rPr>
                <w:webHidden/>
                <w:rStyle w:val="IndexLink"/>
                <w:rtl w:val="true"/>
              </w:rPr>
              <w:t>منشاء سوءظن</w:t>
            </w:r>
            <w:r>
              <w:rPr>
                <w:rStyle w:val="IndexLink"/>
                <w:rtl w:val="true"/>
              </w:rPr>
              <w:tab/>
            </w:r>
            <w:r>
              <w:rPr>
                <w:rStyle w:val="IndexLink"/>
              </w:rPr>
              <w:t>397</w:t>
            </w:r>
          </w:hyperlink>
        </w:p>
        <w:p>
          <w:pPr>
            <w:pStyle w:val="Contents4"/>
            <w:tabs>
              <w:tab w:val="clear" w:pos="8176"/>
              <w:tab w:val="right" w:pos="9026" w:leader="dot"/>
            </w:tabs>
            <w:rPr/>
          </w:pPr>
          <w:hyperlink w:anchor="__RefHeading___Toc11787068_1280447820">
            <w:r>
              <w:rPr>
                <w:webHidden/>
                <w:rStyle w:val="IndexLink"/>
                <w:rtl w:val="true"/>
              </w:rPr>
              <w:t>آثار وسوسه</w:t>
            </w:r>
            <w:r>
              <w:rPr>
                <w:rStyle w:val="IndexLink"/>
                <w:rtl w:val="true"/>
              </w:rPr>
              <w:t>:</w:t>
              <w:tab/>
            </w:r>
            <w:r>
              <w:rPr>
                <w:rStyle w:val="IndexLink"/>
              </w:rPr>
              <w:t>400</w:t>
            </w:r>
          </w:hyperlink>
        </w:p>
        <w:p>
          <w:pPr>
            <w:pStyle w:val="Contents5"/>
            <w:tabs>
              <w:tab w:val="clear" w:pos="7892"/>
              <w:tab w:val="right" w:pos="9026" w:leader="dot"/>
            </w:tabs>
            <w:rPr/>
          </w:pPr>
          <w:hyperlink w:anchor="__RefHeading___Toc11787070_1280447820">
            <w:r>
              <w:rPr>
                <w:webHidden/>
                <w:rStyle w:val="IndexLink"/>
              </w:rPr>
              <w:t>1</w:t>
            </w:r>
            <w:r>
              <w:rPr>
                <w:rStyle w:val="IndexLink"/>
                <w:rtl w:val="true"/>
              </w:rPr>
              <w:t xml:space="preserve"> - </w:t>
            </w:r>
            <w:r>
              <w:rPr>
                <w:rStyle w:val="IndexLink"/>
                <w:rtl w:val="true"/>
              </w:rPr>
              <w:t>منفى بافى</w:t>
            </w:r>
            <w:r>
              <w:rPr>
                <w:rStyle w:val="IndexLink"/>
                <w:rtl w:val="true"/>
              </w:rPr>
              <w:tab/>
            </w:r>
            <w:r>
              <w:rPr>
                <w:rStyle w:val="IndexLink"/>
              </w:rPr>
              <w:t>400</w:t>
            </w:r>
          </w:hyperlink>
        </w:p>
        <w:p>
          <w:pPr>
            <w:pStyle w:val="Contents5"/>
            <w:tabs>
              <w:tab w:val="clear" w:pos="7892"/>
              <w:tab w:val="right" w:pos="9026" w:leader="dot"/>
            </w:tabs>
            <w:rPr/>
          </w:pPr>
          <w:hyperlink w:anchor="__RefHeading___Toc11787072_1280447820">
            <w:r>
              <w:rPr>
                <w:webHidden/>
                <w:rStyle w:val="IndexLink"/>
              </w:rPr>
              <w:t>2</w:t>
            </w:r>
            <w:r>
              <w:rPr>
                <w:rStyle w:val="IndexLink"/>
                <w:rtl w:val="true"/>
              </w:rPr>
              <w:t xml:space="preserve"> - </w:t>
            </w:r>
            <w:r>
              <w:rPr>
                <w:rStyle w:val="IndexLink"/>
                <w:rtl w:val="true"/>
              </w:rPr>
              <w:t>بى نشاطى</w:t>
            </w:r>
            <w:r>
              <w:rPr>
                <w:rStyle w:val="IndexLink"/>
                <w:rtl w:val="true"/>
              </w:rPr>
              <w:tab/>
            </w:r>
            <w:r>
              <w:rPr>
                <w:rStyle w:val="IndexLink"/>
              </w:rPr>
              <w:t>401</w:t>
            </w:r>
          </w:hyperlink>
        </w:p>
        <w:p>
          <w:pPr>
            <w:pStyle w:val="Contents5"/>
            <w:tabs>
              <w:tab w:val="clear" w:pos="7892"/>
              <w:tab w:val="right" w:pos="9026" w:leader="dot"/>
            </w:tabs>
            <w:rPr/>
          </w:pPr>
          <w:hyperlink w:anchor="__RefHeading___Toc11787074_1280447820">
            <w:r>
              <w:rPr>
                <w:webHidden/>
                <w:rStyle w:val="IndexLink"/>
              </w:rPr>
              <w:t>3</w:t>
            </w:r>
            <w:r>
              <w:rPr>
                <w:rStyle w:val="IndexLink"/>
                <w:rtl w:val="true"/>
              </w:rPr>
              <w:t xml:space="preserve"> - </w:t>
            </w:r>
            <w:r>
              <w:rPr>
                <w:rStyle w:val="IndexLink"/>
                <w:rtl w:val="true"/>
              </w:rPr>
              <w:t>بدگمانى</w:t>
            </w:r>
            <w:r>
              <w:rPr>
                <w:rStyle w:val="IndexLink"/>
                <w:rtl w:val="true"/>
              </w:rPr>
              <w:tab/>
            </w:r>
            <w:r>
              <w:rPr>
                <w:rStyle w:val="IndexLink"/>
              </w:rPr>
              <w:t>403</w:t>
            </w:r>
          </w:hyperlink>
        </w:p>
        <w:p>
          <w:pPr>
            <w:pStyle w:val="Contents4"/>
            <w:tabs>
              <w:tab w:val="clear" w:pos="8176"/>
              <w:tab w:val="right" w:pos="9026" w:leader="dot"/>
            </w:tabs>
            <w:rPr/>
          </w:pPr>
          <w:hyperlink w:anchor="__RefHeading___Toc11787076_1280447820">
            <w:r>
              <w:rPr>
                <w:webHidden/>
                <w:rStyle w:val="IndexLink"/>
                <w:rtl w:val="true"/>
              </w:rPr>
              <w:t>خطرات سوءظن</w:t>
            </w:r>
            <w:r>
              <w:rPr>
                <w:rStyle w:val="IndexLink"/>
                <w:rtl w:val="true"/>
              </w:rPr>
              <w:tab/>
            </w:r>
            <w:r>
              <w:rPr>
                <w:rStyle w:val="IndexLink"/>
              </w:rPr>
              <w:t>404</w:t>
            </w:r>
          </w:hyperlink>
        </w:p>
        <w:p>
          <w:pPr>
            <w:pStyle w:val="Contents2"/>
            <w:tabs>
              <w:tab w:val="clear" w:pos="8743"/>
              <w:tab w:val="right" w:pos="9026" w:leader="dot"/>
            </w:tabs>
            <w:rPr/>
          </w:pPr>
          <w:hyperlink w:anchor="__RefHeading___Toc11787078_1280447820">
            <w:r>
              <w:rPr>
                <w:webHidden/>
                <w:rStyle w:val="IndexLink"/>
                <w:rtl w:val="true"/>
              </w:rPr>
              <w:t>جلسه بيست وچهارم</w:t>
            </w:r>
            <w:r>
              <w:rPr>
                <w:rStyle w:val="IndexLink"/>
                <w:rtl w:val="true"/>
              </w:rPr>
              <w:tab/>
            </w:r>
            <w:r>
              <w:rPr>
                <w:rStyle w:val="IndexLink"/>
              </w:rPr>
              <w:t>413</w:t>
            </w:r>
          </w:hyperlink>
        </w:p>
        <w:p>
          <w:pPr>
            <w:pStyle w:val="Contents3"/>
            <w:tabs>
              <w:tab w:val="clear" w:pos="8459"/>
              <w:tab w:val="right" w:pos="9026" w:leader="dot"/>
            </w:tabs>
            <w:rPr/>
          </w:pPr>
          <w:hyperlink w:anchor="__RefHeading___Toc11787080_1280447820">
            <w:r>
              <w:rPr>
                <w:webHidden/>
                <w:rStyle w:val="IndexLink"/>
                <w:rtl w:val="true"/>
              </w:rPr>
              <w:t>فصل دوازدهم</w:t>
            </w:r>
            <w:r>
              <w:rPr>
                <w:rStyle w:val="IndexLink"/>
                <w:rtl w:val="true"/>
              </w:rPr>
              <w:tab/>
            </w:r>
            <w:r>
              <w:rPr>
                <w:rStyle w:val="IndexLink"/>
              </w:rPr>
              <w:t>413</w:t>
            </w:r>
          </w:hyperlink>
        </w:p>
        <w:p>
          <w:pPr>
            <w:pStyle w:val="Contents4"/>
            <w:tabs>
              <w:tab w:val="clear" w:pos="8176"/>
              <w:tab w:val="right" w:pos="9026" w:leader="dot"/>
            </w:tabs>
            <w:rPr/>
          </w:pPr>
          <w:hyperlink w:anchor="__RefHeading___Toc11787082_1280447820">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11787084_1280447820">
            <w:r>
              <w:rPr>
                <w:webHidden/>
                <w:rStyle w:val="IndexLink"/>
                <w:rtl w:val="true"/>
              </w:rPr>
              <w:t>وسوسۀ عملى</w:t>
            </w:r>
            <w:r>
              <w:rPr>
                <w:rStyle w:val="IndexLink"/>
                <w:rtl w:val="true"/>
              </w:rPr>
              <w:tab/>
            </w:r>
            <w:r>
              <w:rPr>
                <w:rStyle w:val="IndexLink"/>
              </w:rPr>
              <w:t>415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47_289473"/>
      <w:bookmarkStart w:id="1" w:name="pg20347_289473"/>
      <w:bookmarkEnd w:id="1"/>
    </w:p>
    <w:p>
      <w:pPr>
        <w:pStyle w:val="Heading2"/>
        <w:numPr>
          <w:ilvl w:val="1"/>
          <w:numId w:val="1"/>
        </w:numPr>
        <w:rPr/>
      </w:pPr>
      <w:bookmarkStart w:id="2" w:name="pg20347_289473"/>
      <w:bookmarkStart w:id="3" w:name="__RefHeading___Toc1178673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هفتم</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9649052771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دوازدهم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964-92792-1-0 :‏</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سیزدهم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چهاردهم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شانزدهم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964-92792-1-0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‫‬‭‭964-90527-8-</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چهاردهم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پانزدهم</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شانزدهم</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ک‍ت‍اب‌ 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ت‍وس‍ط ان‍ت‍ش‍ارات‌ رئ‍وف‌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این کتاب در سال های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این کتاب در سال های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رذائ‍ل‌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خانواده</w:t>
      </w:r>
    </w:p>
    <w:p>
      <w:pPr>
        <w:pStyle w:val="BookText"/>
        <w:rPr/>
      </w:pP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 ۱۳۷۳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م‌۷۳</w:t>
      </w:r>
      <w:r>
        <w:rPr>
          <w:rFonts w:eastAsia="IRNazanin" w:cs="IRNazanin"/>
          <w:color w:val="111111"/>
          <w:sz w:val="28"/>
          <w:szCs w:val="28"/>
          <w:lang w:bidi="fa-IR"/>
        </w:rPr>
        <w:t>-</w:t>
      </w:r>
      <w:r>
        <w:rPr>
          <w:rFonts w:ascii="IRNazanin" w:hAnsi="IRNazanin" w:eastAsia="IRNazanin"/>
          <w:color w:val="111111"/>
          <w:sz w:val="28"/>
          <w:sz w:val="28"/>
          <w:szCs w:val="28"/>
          <w:lang w:bidi="fa-IR"/>
        </w:rPr>
        <w:t>۳۱۲۵</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78673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47_289475"/>
      <w:bookmarkStart w:id="8" w:name="pg20347_289475"/>
      <w:bookmarkEnd w:id="8"/>
    </w:p>
    <w:p>
      <w:pPr>
        <w:pStyle w:val="Heading2"/>
        <w:numPr>
          <w:ilvl w:val="1"/>
          <w:numId w:val="1"/>
        </w:numPr>
        <w:rPr/>
      </w:pPr>
      <w:bookmarkStart w:id="9" w:name="pg20347_289475"/>
      <w:bookmarkStart w:id="10" w:name="__RefHeading___Toc11786738_1280447820"/>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سخنی با خوانندگان</w:t>
      </w:r>
    </w:p>
    <w:p>
      <w:pPr>
        <w:pStyle w:val="BookText"/>
        <w:rPr/>
      </w:pPr>
      <w:r>
        <w:rPr>
          <w:rFonts w:ascii="IRNazanin" w:hAnsi="IRNazanin" w:eastAsia="IRNazanin"/>
          <w:color w:val="111111"/>
          <w:sz w:val="28"/>
          <w:sz w:val="28"/>
          <w:szCs w:val="28"/>
          <w:rtl w:val="true"/>
          <w:lang w:bidi="fa-IR"/>
        </w:rPr>
        <w:t xml:space="preserve">مطالبی راکه در این کتاب می خوانید قسمت اوّل از سلسله بحث های استاد اخلاق حوزة علمیه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آیة اله مظاهری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باشدکه معظم له در طئ ماه رمضان سال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مصلاًی قدس شهرستان قم، بعد از نماز جماعت ظهر و عصر ایراد فرمودند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استقبال بینظیر مردم همیشه در صحنة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که با اجتماعشان درمعلی آن را از جمعیت مملۆنمودە بودند، و چه آنهاکه از طریق پخش مستقیم رادیو قم در منازل ومحل كارشان مقيّد به استماع بیاناتشان بودند، و چه آنها که با تلفن های مكرّر ضرورت این گونه مباحٹ رابه حضرت استاداطلاع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مارا بر آن داشت که با کسب اجازه از حضرت ایشان نوارها را پیاده کردہ و ھرجا ۔که به </w:t>
      </w:r>
    </w:p>
    <w:p>
      <w:pPr>
        <w:pStyle w:val="BookText"/>
        <w:rPr/>
      </w:pPr>
      <w:r>
        <w:rPr>
          <w:rFonts w:ascii="IRNazanin" w:hAnsi="IRNazanin" w:eastAsia="IRNazanin"/>
          <w:color w:val="111111"/>
          <w:sz w:val="28"/>
          <w:sz w:val="28"/>
          <w:szCs w:val="28"/>
          <w:rtl w:val="true"/>
          <w:lang w:bidi="fa-IR"/>
        </w:rPr>
        <w:t xml:space="preserve">مناسبت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تكرارى بود حذف نموده وآيات وروايات خوانده شده را اعراب گذاری و با ذکر مأخذ آنها، آن جاکه لازم بود ترجمە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اطمینان بیشتر از صحّت كار، از حضرت حجة الاسلام والمسلمين جناب آفاى حاج شيخ حسين طيّبيان تقاضا کردیم تا قبول زحمت نموده ويكبار دیگر مطالب كتاب را بررسى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قبول کردند و باصرف وقت زیاد و دقت فراوان آن را اصلاح تمودند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بدین وسيله از زحمات بى شائبة ايشان قدردانى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که بصورتی كه ملاحظه می فرمائید در اختيار شما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امیداست این کتاب همچون نسخة شفا بخشی برای همة خانواده ها بوده و برای مرچه مستحکم تر شدن پیوند زناشوئی ریسمان محکمی، و برای آنان که در نشر این مجموعه زحمت کشیده اند، ذخیرهای براى روز جزا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خداوند توفیق میخواهیم که بتوانیم بزودی وبا همین سبک جلد دم این کتاب راکه مجموعة سخنرانی های معظم له در ماه رمضان سال بعد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ودرهمان مكان وباهمان شور واستقبال مردم ایراد فرمودند در اختیار خانواده های محترم قرار دهیم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کتاب را همان گونه که حضرت استاد در مباحث خويش فرمودند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هرگاه در خانه ای پا نهد بتواند مشکل عدم رعایت اخلاق اسلامی را آن گونه که خدا و رسولش </w:t>
      </w:r>
    </w:p>
    <w:p>
      <w:pPr>
        <w:pStyle w:val="BookText"/>
        <w:rPr/>
      </w:pPr>
      <w:r>
        <w:rPr>
          <w:rFonts w:ascii="IRNazanin" w:hAnsi="IRNazanin" w:eastAsia="IRNazanin"/>
          <w:color w:val="111111"/>
          <w:sz w:val="28"/>
          <w:sz w:val="28"/>
          <w:szCs w:val="28"/>
          <w:rtl w:val="true"/>
          <w:lang w:bidi="fa-IR"/>
        </w:rPr>
        <w:t>انتظار دارند ،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آن جاكه ما مدّعى نيستيم كارمان بی عيب ونقص است ، برای هرچه بهتر شدن این بحث مفید در چاپهای بعد، هرگونه پیشتهاد با انتقادى را پذيرا مى باشيم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347_289479"/>
      <w:bookmarkStart w:id="13" w:name="pg20347_289479"/>
      <w:bookmarkEnd w:id="13"/>
    </w:p>
    <w:p>
      <w:pPr>
        <w:pStyle w:val="Heading2"/>
        <w:numPr>
          <w:ilvl w:val="1"/>
          <w:numId w:val="1"/>
        </w:numPr>
        <w:rPr/>
      </w:pPr>
      <w:bookmarkStart w:id="14" w:name="pg20347_289479"/>
      <w:bookmarkStart w:id="15" w:name="__RefHeading___Toc11786740_1280447820"/>
      <w:bookmarkStart w:id="16" w:name="_Toc4"/>
      <w:bookmarkEnd w:id="14"/>
      <w:bookmarkEnd w:id="15"/>
      <w:r>
        <w:rPr>
          <w:rtl w:val="true"/>
        </w:rPr>
        <w:t>جلسه اول</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1786742_1280447820"/>
      <w:bookmarkStart w:id="18" w:name="_Toc5"/>
      <w:bookmarkEnd w:id="17"/>
      <w:r>
        <w:rPr>
          <w:rtl w:val="true"/>
        </w:rPr>
        <w:t>مقدمه</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 الصلوة و السلام على خير خلقه و اشرف بريته ابي القاسم محمد صلي الله عليه و علي آله الطيبين و علي جميع الانبياء و المرسلين سيما بقية الله في الارضين و لعنة الله علي اعدائهم اجمعين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بحثى كه در اين ماه مبارك رمضان به خواست پروردگار عالم و لطف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مى كنم اخلاق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كه لطف فرمايد اين بحث مورد عنايت همه واقع شود و بحث مفيد و ارزنده اى براى همه ى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بتوانيم اين بحث را به جايى برسانيم به درد همه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است از نظر اخلاقى ارزنده، از نظر روانى و اجتماعى مفيد و بالاخره بحثى است كه همه و همه احتياج به 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داراى يك مقدمه و فصل هاى متعددى است كه امروز درباره مقدمه بحثمان با شما صحبت مى كنم تا انشاءالله در آينده در باره ى فصل هاى آن بحث كنيم</w:t>
      </w:r>
      <w:r>
        <w:rPr>
          <w:rFonts w:eastAsia="IRNazanin" w:cs="IRNazanin"/>
          <w:color w:val="111111"/>
          <w:sz w:val="28"/>
          <w:szCs w:val="28"/>
          <w:rtl w:val="true"/>
          <w:lang w:bidi="fa-IR"/>
        </w:rPr>
        <w:t xml:space="preserve">. </w:t>
      </w:r>
      <w:bookmarkStart w:id="19" w:name="pg20347_289482"/>
    </w:p>
    <w:p>
      <w:pPr>
        <w:pStyle w:val="Heading3"/>
        <w:numPr>
          <w:ilvl w:val="2"/>
          <w:numId w:val="1"/>
        </w:numPr>
        <w:rPr/>
      </w:pPr>
      <w:bookmarkStart w:id="20" w:name="__RefHeading___Toc11786744_1280447820"/>
      <w:bookmarkStart w:id="21" w:name="_Toc6"/>
      <w:bookmarkEnd w:id="19"/>
      <w:bookmarkEnd w:id="20"/>
      <w:r>
        <w:rPr>
          <w:rtl w:val="true"/>
        </w:rPr>
        <w:t>سازگارى دين و فطرت</w:t>
      </w:r>
      <w:bookmarkEnd w:id="21"/>
    </w:p>
    <w:p>
      <w:pPr>
        <w:pStyle w:val="BookText"/>
        <w:rPr/>
      </w:pPr>
      <w:r>
        <w:rPr>
          <w:rFonts w:ascii="IRNazanin" w:hAnsi="IRNazanin" w:eastAsia="IRNazanin"/>
          <w:color w:val="111111"/>
          <w:sz w:val="28"/>
          <w:sz w:val="28"/>
          <w:szCs w:val="28"/>
          <w:rtl w:val="true"/>
          <w:lang w:bidi="fa-IR"/>
        </w:rPr>
        <w:t>از قرآن استفاده مى كنيم كه دين اسلام دين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خلقت انسان صددرصد سازگارى دارد، با سرنوشت انسان، با عمق جان انسان صددرصد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توجه پيدا كن تمام توجه به دين اسلام زيرا دين اسلام حنيف است يعنى ميانه رو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تفريط در آن راه ندارد زيرا صد در صد مطابق با فطرت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 اين دين 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ابدى است، يعنى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مى فرمايددين اسلام چون دين ميانه رو است چون دين مطابق با فطرت است هميشگى است و براى همين است كه پيامبر اسلام، خاتم انبياء است</w:t>
      </w:r>
      <w:r>
        <w:rPr>
          <w:rFonts w:eastAsia="IRNazanin" w:cs="IRNazanin"/>
          <w:color w:val="111111"/>
          <w:sz w:val="28"/>
          <w:szCs w:val="28"/>
          <w:rtl w:val="true"/>
          <w:lang w:bidi="fa-IR"/>
        </w:rPr>
        <w:t xml:space="preserve">. </w:t>
      </w:r>
      <w:bookmarkStart w:id="22" w:name="pg20347_289483"/>
    </w:p>
    <w:p>
      <w:pPr>
        <w:pStyle w:val="Heading3"/>
        <w:numPr>
          <w:ilvl w:val="2"/>
          <w:numId w:val="1"/>
        </w:numPr>
        <w:rPr/>
      </w:pPr>
      <w:bookmarkStart w:id="23" w:name="__RefHeading___Toc11786746_1280447820"/>
      <w:bookmarkStart w:id="24" w:name="_Toc7"/>
      <w:bookmarkEnd w:id="22"/>
      <w:bookmarkEnd w:id="23"/>
      <w:r>
        <w:rPr>
          <w:rtl w:val="true"/>
        </w:rPr>
        <w:t>معناى فطرت</w:t>
      </w:r>
      <w:bookmarkEnd w:id="24"/>
    </w:p>
    <w:p>
      <w:pPr>
        <w:pStyle w:val="BookText"/>
        <w:rPr/>
      </w:pPr>
      <w:r>
        <w:rPr>
          <w:rFonts w:ascii="Amiri" w:hAnsi="Amiri" w:eastAsia="Amiri" w:cs="Amiri"/>
          <w:color w:val="111111"/>
          <w:sz w:val="28"/>
          <w:sz w:val="28"/>
          <w:szCs w:val="28"/>
          <w:rtl w:val="true"/>
          <w:lang w:bidi="ar-SA"/>
        </w:rPr>
        <w:t>فطرت از نظر لغت به معناى خلقت است و امروز درباره اين كلمه يك مقدارى بايد صحبت كنم و از همه مخصوصاً فضلاى جلسه تقاضا دارم يك توجه خاصى به آن بفرمايند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معلومات ما دوقسم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آن فكرى و از راه تعليم و تعلم به دست مى آيد نظير اينكه معلم سر كلاس درس مى گويد و شاگرد برداشت مى كند يا اينكه در اين جلسه ى مقدس من مى گويم و شما برداشت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نحو معلوماتى است كه انسان ها دارند و اين مربوط به عقل انسان است و بالاخره دانستنى هاى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معلومات ديگر داريم دانستنى نيست يافتنى است مربوط به عقل نيست، مربوط به غرائز است، مربوط به تمايلات است نظير اينكه انسان گرسنه مى شود، غذا مى خورد، سير مى شود، تشنه مى شود، آب مى خورد سيراب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درك گرسنگى و تشنگى كه يكى از معلومات انسان است تعليم و تعلمى نيست يافتنى است يعنى انسان با آن غريزه اى كه پروردگار عالم در انسان نهاده است درك مى كند گرسنگى را درك مى كند سيرى را و به عبارت ديگ مى يابد تشنگى را و وقتى آب مى خورد مى يابد سيرابى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غرائز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غرائزى است كه همه ى حيوانات هم دارند و شايد در بعضى از حيوانات قوى تر از انسان ها هم باشد نظير مثال هايى كه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قسم </w:t>
      </w:r>
      <w:bookmarkStart w:id="25" w:name="pg20347_289484"/>
    </w:p>
    <w:p>
      <w:pPr>
        <w:pStyle w:val="BookText"/>
        <w:rPr/>
      </w:pPr>
      <w:bookmarkEnd w:id="25"/>
      <w:r>
        <w:rPr>
          <w:rFonts w:ascii="IRNazanin" w:hAnsi="IRNazanin" w:eastAsia="IRNazanin"/>
          <w:color w:val="111111"/>
          <w:sz w:val="28"/>
          <w:sz w:val="28"/>
          <w:szCs w:val="28"/>
          <w:rtl w:val="true"/>
          <w:lang w:bidi="fa-IR"/>
        </w:rPr>
        <w:t>غرائز است كه توجه و اراده روى آن كار مى كند؛ به اين فطرت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همان غريزه است با اين فرق كه غريزه به طور ناخودآگاه، بدون توجه، بدون اراده كار مى كند و معلومات دارد ولى فطرت مى يابد اما با علم مى يابد اما با توجه</w:t>
      </w:r>
      <w:r>
        <w:rPr>
          <w:rFonts w:eastAsia="IRNazanin" w:cs="IRNazanin"/>
          <w:color w:val="111111"/>
          <w:sz w:val="28"/>
          <w:szCs w:val="28"/>
          <w:rtl w:val="true"/>
          <w:lang w:bidi="fa-IR"/>
        </w:rPr>
        <w:t>.</w:t>
      </w:r>
    </w:p>
    <w:p>
      <w:pPr>
        <w:pStyle w:val="Heading3"/>
        <w:numPr>
          <w:ilvl w:val="2"/>
          <w:numId w:val="1"/>
        </w:numPr>
        <w:rPr/>
      </w:pPr>
      <w:bookmarkStart w:id="26" w:name="__RefHeading___Toc11786748_1280447820"/>
      <w:bookmarkStart w:id="27" w:name="_Toc8"/>
      <w:bookmarkEnd w:id="26"/>
      <w:r>
        <w:rPr>
          <w:rtl w:val="true"/>
        </w:rPr>
        <w:t>فطرت خداجوئى</w:t>
      </w:r>
      <w:bookmarkEnd w:id="27"/>
    </w:p>
    <w:p>
      <w:pPr>
        <w:pStyle w:val="BookText"/>
        <w:rPr/>
      </w:pPr>
      <w:r>
        <w:rPr>
          <w:rFonts w:ascii="IRNazanin" w:hAnsi="IRNazanin" w:eastAsia="IRNazanin"/>
          <w:color w:val="111111"/>
          <w:sz w:val="28"/>
          <w:sz w:val="28"/>
          <w:szCs w:val="28"/>
          <w:rtl w:val="true"/>
          <w:lang w:bidi="fa-IR"/>
        </w:rPr>
        <w:t>از جمله فطرياتى كه انسان دارد و زياد هم هست فطرت خدايابى و خداجوئى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خداياب و خداجوست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پرده ها عقب برود، اگر راستى صفات رذيله در انسان نباشد يا فروكش كند، نظير آدم تشنه كه در مى يابد تشنگى را، آن انسان در مى يابد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ى تعليم و تعلم نيست، قضيه ى وجدان است، قضيه ى يافتن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همه ى شما بن بست هايى پيش آمده است يعنى انسان بعضى اوقات مى رسد به جايى كه دستش از همه جا بريده مى شود و ديگر هيچ پناهى به حسب ظاهر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نظير آدم تشنه در مى يابد خدا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در بيش از ده آيه در اين باره تأكيد دارد و مى فرمايد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رَكِبُوا فِي اَلْفُلْكِ دَعَوُا اَللّٰهَ مُخْلِصِينَ لَهُ اَلدِّينَ فَلَمّٰا نَجّٰاهُمْ إِلَى اَلْبَرِّ إِذٰا هُمْ يُشْرِكُونَ‌</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انسان در درياست و دريا طوفانى شود، وقتى كه در دريا كشتى او شكسته شود، دست او از همه ى اسباب بريده شود، فران مى فرمايد هركه باشد در آن وقت مى يابد خدا را، در آن وقت است كه به قول قرآن مى خواند خدا را، موحدانه هم مى خواند خدا را، در مى يابد توحيد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وقت كه مى گويد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يك خدا دارد نه دو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حالى كه همان وقت برايش اثبات مى شود خدا، اثبات مى شود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در مى يابد خدايى را كه سميع است، خدايى كه بصير است، خدايى كه رئوف است، خدايى كه كريم و 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يابد قدرت مطلقه را، مى يابد علم مطلق را، مى يابد لطف و رأفت مطلق را لذا خدا خدا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بن بست ها مى گويد خدا، يعنى خدايا تو قادرى كه مرا نجات دهيو خدايا تو عالمى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لطف دارى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رئوفى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بن بست ها يك ذات مستجمع جميع كمالات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دريافت خدا را، همان وقت از روى توحيد و به قول قرآن خالص مى خواند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 بيست و چهار هزار پيامبر با كتاب هايشان، با تبليغاتشان آمدند براى همين كه اين فطرت را زنده كنند يعنى اين فطرتى كه در بن بست ها در انسان ها زنده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پيامبران آمدند اين فطرت را زنده نگه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يعنى انسان را برسانند به يك مقامى، لنسان را برسانند به يك جايى كه هميشه خداياب و خداجو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همه ى پيامبران، همه ى اين محراب و منبرها، همه ى اين عبادت ها براى اين است كه انسان هميشه متذكر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به اين مطلب اشاره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و من خداى يگانه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درك كنى خدا يگانه است‌؟ عبادت كن، رابطه با خدا داشته باش، نماز بخوان براى اينكه رابطه ى با خدا و نماز اين حالت را به تو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مى فرمايد اگر منبر و محراب است براى اين است كه انسان هميشه خداياب و خداجو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صدو بيست و چهار هزار پيامبر با كتاب ها آمدند براى اين ايت كه انسان هميشه دريابد خدا را، فراموش نكند خدا را نظير آدم تشنه كه در مى يابد تشنگى را اين هم هميشه تشنه ى محبت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چشم دل ببيند خدا را، هميشه با خدا راز و نياز كند، برسد به يك مقامى كه به قول قرآن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Style w:val="FootnoteAnchor"/>
          <w:rtl w:val="true"/>
        </w:rPr>
        <w:footnoteReference w:id="5"/>
      </w:r>
      <w:bookmarkStart w:id="28" w:name="pg20347_289487"/>
    </w:p>
    <w:p>
      <w:pPr>
        <w:pStyle w:val="BookText"/>
        <w:rPr/>
      </w:pPr>
      <w:bookmarkEnd w:id="28"/>
      <w:r>
        <w:rPr>
          <w:rFonts w:ascii="IRNazanin" w:hAnsi="IRNazanin" w:eastAsia="IRNazanin"/>
          <w:color w:val="111111"/>
          <w:sz w:val="28"/>
          <w:sz w:val="28"/>
          <w:szCs w:val="28"/>
          <w:rtl w:val="true"/>
          <w:lang w:bidi="fa-IR"/>
        </w:rPr>
        <w:t>ديگر هيچ چيزى پرده براى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چشم دل نمى توانيم خدا را ببينيم، قرآن مى گويد پرده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آدم گرسنه نمى توانى درك كنى خدا را، بيابى خدا را، خدا در دل تو حكومت نداشته باشد بدان پرده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پرده ها كنار برود انسان مى يابد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فطرت خداجوست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بالاتر بگويم انسان خداياب است و اين معناى تعليم و تعلم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برهان نظم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صديقين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حدوث و برهان امكان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وجدانى است نه دانستنى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وقتى كه انسان يافت گمشده ى خود را، وقتى كه انسان يافت خدا را نظير آدم تشنه كه در مى يابد تشنگى را، در آن وقت در مقابل خدا كوچكى مى كند</w:t>
      </w:r>
      <w:r>
        <w:rPr>
          <w:rFonts w:eastAsia="IRNazanin" w:cs="IRNazanin"/>
          <w:color w:val="111111"/>
          <w:sz w:val="28"/>
          <w:szCs w:val="28"/>
          <w:rtl w:val="true"/>
          <w:lang w:bidi="fa-IR"/>
        </w:rPr>
        <w:t>.</w:t>
      </w:r>
    </w:p>
    <w:p>
      <w:pPr>
        <w:pStyle w:val="Heading3"/>
        <w:numPr>
          <w:ilvl w:val="2"/>
          <w:numId w:val="1"/>
        </w:numPr>
        <w:rPr/>
      </w:pPr>
      <w:bookmarkStart w:id="29" w:name="__RefHeading___Toc11786750_1280447820"/>
      <w:bookmarkStart w:id="30" w:name="_Toc9"/>
      <w:bookmarkEnd w:id="29"/>
      <w:r>
        <w:rPr>
          <w:rtl w:val="true"/>
        </w:rPr>
        <w:t>فطرى بودن عبادت</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از جمله فطريات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روزه ماه مبارك رمضان مطابق با فطرت انسان است براى اينكه انسان دريابد خدا را، دلش مى خواهد به خدا تشه پيدا كند و بالاترين تشبه به خدا روزه ى ماه مبارك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بينى بعضى ها روزه براى آنها لذت دارد خيلى لذت دارد، اينكه مى بينى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خوشحالى مى كند و بعد از ماه مبارك رمضان، آخر ماه مبارك رمضانگريه ها مى كند از اينكه ماه مبارك رمضان مى خواهد برود براى اين است كه يك چيزى </w:t>
      </w:r>
    </w:p>
    <w:p>
      <w:pPr>
        <w:pStyle w:val="BookText"/>
        <w:rPr/>
      </w:pPr>
      <w:r>
        <w:rPr>
          <w:rFonts w:ascii="IRNazanin" w:hAnsi="IRNazanin" w:eastAsia="IRNazanin"/>
          <w:color w:val="111111"/>
          <w:sz w:val="28"/>
          <w:sz w:val="28"/>
          <w:szCs w:val="28"/>
          <w:rtl w:val="true"/>
          <w:lang w:bidi="fa-IR"/>
        </w:rPr>
        <w:t>كه مطابق فطرت اوست آمده و مى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براى يك انسانى كه دريافت خدا را، براى يك انسانى كه پرده ها را كنار زده است و يافته است خدا را بالاترين لذت است و به قدرى برايش لذت دارد كه 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في جوف الليلاحب الي من خير الدنيا و ما فيها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دو ركعت نماز در دل شب براى من از دنيا و آنچه در دنياست بالاتر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 اگر به من بگويند تمام جهان مال تو اما دوركعت از نماز شب را نخوان من راضى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راضى نيست‌؟ براى اينكه يافته است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او مى گويد كوچكى كن در مقابل او و بهترين گوچكى ها در مقابل خدا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انفاق كردن نه براى او سخت نيست كه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كسى كه در يابد خدا را آن هم با ان صفات كماليه اش، دريابد يك ذات مستجمع جميع صفات كمال را ديگر معلوم است كه مى خواهدهرچه دارد فداى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مى خواهد مالش را فداى او كند ميَخواهد زن و بچه و هرچه دارد بلكه جانش را فداى او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لذت اين است كه نظير پروانه در مقابل شمع بسوزد در مقابل </w:t>
      </w:r>
    </w:p>
    <w:p>
      <w:pPr>
        <w:pStyle w:val="BookText"/>
        <w:rPr/>
      </w:pPr>
      <w:r>
        <w:rPr>
          <w:rFonts w:ascii="IRNazanin" w:hAnsi="IRNazanin" w:eastAsia="IRNazanin"/>
          <w:color w:val="111111"/>
          <w:sz w:val="28"/>
          <w:sz w:val="28"/>
          <w:szCs w:val="28"/>
          <w:rtl w:val="true"/>
          <w:lang w:bidi="fa-IR"/>
        </w:rPr>
        <w:t>خدا، براى خدا،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چه عالى در اين باره مى 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تَتَجٰافىٰ جُنُوبُهُمْ عَنِ اَلْمَضٰاجِعِ يَدْعُونَ رَبَّهُمْ خَوْفاً وَ طَمَعاً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يعنى يك افرادى هستند كيانند؟ آنهايى كه دريافتند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صفت جمال خدا، صفت جلال خدا بر دل آنها حكم فرما شده، پرده ها عقب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خدا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اينها پشت پا مى زنند به رختخواب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بلند مى شوند نماز مى خوانند، نماز شب مى خوانند، از آنچه دارند در راه خدا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 از همين در راه خدا دادن و نماز شبش به تندازه اى لذن مى برد كه هيچ كس نمى تواند درك كند لذت او را جزاين كه به 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دريافت خدا را ديگر نماز، روزه براى او يك امر فطرى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از نماز و روزه براى او يك امر وجدانى است، يك امر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نه فقط خمس و زكات بلكه آنچه دارد حتى جان دادن در راه خدا يك امر فطرى است يك امر وجدانى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به او بگوين خمس بده، زكات بده، به فقراء رسيدگى كن خودكار است نظير آدم تشنه مى گردد دنبال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كم جو تشنگى آور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بجوشد آبت از بالا و پست</w:t>
      </w:r>
    </w:p>
    <w:p>
      <w:pPr>
        <w:pStyle w:val="BookText"/>
        <w:rPr/>
      </w:pPr>
      <w:r>
        <w:rPr>
          <w:rFonts w:ascii="IRNazanin" w:hAnsi="IRNazanin" w:eastAsia="IRNazanin"/>
          <w:color w:val="111111"/>
          <w:sz w:val="28"/>
          <w:sz w:val="28"/>
          <w:szCs w:val="28"/>
          <w:rtl w:val="true"/>
          <w:lang w:bidi="fa-IR"/>
        </w:rPr>
        <w:t>مى بينى كه آدم گرسنه دنبال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كسى با فطرتش دريابد خدا را دنبال انجام نماز و روزه و خمس و زكات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بالاترين لذت براى او اين است كه برود خانه خدا را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 عاشق در و ديوار شهر معشوق خود را مى بوسدو طواف، سعى بين صفا و مروه و بالاخره هرچه براى او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صاحب خانه را يافته است صاحبخانه در دل اوست، بر دل او حكومت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چيزى، كسى جز خدا در دلش نيست همه ى عبادات براى او فطرت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زكات، خمس، حج، جهاد، امر به معروف، نهى از منكر، تولى و تبرى براى او يك امر فطرى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آن كسى كه خدا را با چشم دل مى بيند نظير آن است كه مى بيند گرسنگى را، مى بيند تشنگى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شما عزيزان كه اينجا نشسته ايد مى بينيد گرسنگى را، مى بينيد تشنگى را اما نه با اين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سر گاهى خطا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دل، چشم غريزه با چشم غريزه مى بينيد گرسنگى را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انسان ها با چشم فطرت مى بينند يك ذات مستجمع جميع كمالات را و لذا عاشقند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عشق به او مى ورزند كه در مجلس ابن زياد وقتى آن نادان به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جسارت كرد و گفت ديدى خدا با تو چه كرد ايستاد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يابن مرجانه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گفت نمى فهمى كورى چون نمى فهمى بايد بميرى من در قضيه ى كربلا به جز خوبى از خدا چيزى نديدم اگر برادرم را دادم، در راه خدا دادم آن خدايى كه يافته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خدا را يافت همه ى عبادات از جله جهاد امر به معروف و نهى از منكر، دوست داشتن دوستان خدا، دشمن داشتن دشمنان خدا، همه ى اينها براى او يك امر فطرى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يك امر يافتنى مى شود نه فقط خدا را مى يابد، مى يابد كه انسان بايد نماز داشته باشد، مى يابد كه اگر بخواهد انسان باشد بايد روزه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يعنى تشبه به خدا و اگر كسى بخواهد انسان كامل شود بايد تشبه به خدا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اگر دريابد خدا را ديگر نه فقط خمس و زكات، قانون مواسات، كه انفاق كردن براى او يك امر فطرى و قابل قبول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تمام عبادات اسلام يك امر فطرى است، يك امر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بيابيم بايد پرده ها عقب برود و اگر كسى در جلسه ى ما باشد كه مثل من نيابد خدا را بداند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جلسه ى ما باشد كه مثل من نماز برايش سنگين باشد بداند مريض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گاهى گرسنه است اما حس نمى كند كه گرسنه است زيرا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است چيزى نخورده او را با سرم زنده نگاه داشتند اما تمايل به غذا ندارد چرا؟ براى اينكه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مريض است آن غريزه نمى تواند كار كند اگر كسى در جلسه ما باشد نظير من انفاق برايش مشكل باشد بداند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 آدمى كه دو سه روز است غذا نخورده اما باز هم تمايل به غذا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 تواند بيابد گرسنگى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رسيده به آنجا كه پرده ها يكى پس از ديگرى، دنيا، صفات رذيله و بالاخره العياذ بالله گناه روى گناه او را به آنجا رسانده كه نمى تواند درك كند كه نماز يعنى غذاى روح و روزه يعنى تشبه به خدا بالاترين لذت براى يك انسان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گوسفندى را در زمان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بريدند و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سؤال كردند چيزى از آن باقى مانده است‌؟ گفتند يا رسول الله گردنش باقى مانده است اما بقيه را در راه خدا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بگوئيد همه اش باقى مانده اما گردنش فانى شده است زيرا گردنش را در راه خدا نداديد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در راه خدا، طواف در خانه ى خدا، جان دادن در راه خدا، ترويج دين خدا، دوست داشتن دوستان خدا، دشمن داشتن دشمنان خدا، چيزى نيست كه احتياج به استدلال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پاى استدلاليان چوبين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براى من خوب است و امثال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براى دشمن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بايد در اصول دين استدلال داشته باشيد اما اين استدلال چوبين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پاى استدلاليان چوبين بود پاى چوبين سخت بى تمكين بود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كاربرد ندارد اصلاً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جلسه ما افرادى باشند كه برهان صديقين را بتوانند خوب تحليل كنند، حركت جوهرى و معاد جسمانى ملاصدرا را خوب به كرسى بنشانند اما آيا عبادت براى اينها فطرى شده است‌؟ آنكه با دليل فطرت خدا را اثبات كند اين ديگر سواد الفبا هم نمى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كه سواد الفبا هم ندارند از كسانى كه فيلسوفند قويترند براى اينكه پرده ها را پاره كرده اند، براى اينكه با رابطه با خدا نورانيت پيدا كرده اند، براى اينكه نماز، روزه، انفاق در راه خدا، مستحبات و واجبات و مخصوصاً اجتناب از گناه روى دل اينها اثر گذاشته است نظير آهن در آتش كه ديگر رنگ آتش را پيدا كرده و اين آتش شده است و نظير چوب در آتش كه وقتى آتش گرفت همان چوب آتش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سواد الفبا نمى خواهد دل مى خواهد، شستشو مى خواهد اجتناب از گناه مى خواهد</w:t>
      </w:r>
      <w:r>
        <w:rPr>
          <w:rFonts w:eastAsia="IRNazanin" w:cs="IRNazanin"/>
          <w:color w:val="111111"/>
          <w:sz w:val="28"/>
          <w:szCs w:val="28"/>
          <w:rtl w:val="true"/>
          <w:lang w:bidi="fa-IR"/>
        </w:rPr>
        <w:t xml:space="preserve">. </w:t>
      </w:r>
      <w:bookmarkStart w:id="31" w:name="pg20347_289494"/>
    </w:p>
    <w:p>
      <w:pPr>
        <w:pStyle w:val="Heading3"/>
        <w:numPr>
          <w:ilvl w:val="2"/>
          <w:numId w:val="1"/>
        </w:numPr>
        <w:rPr/>
      </w:pPr>
      <w:bookmarkStart w:id="32" w:name="__RefHeading___Toc11786752_1280447820"/>
      <w:bookmarkStart w:id="33" w:name="_Toc10"/>
      <w:bookmarkEnd w:id="31"/>
      <w:bookmarkEnd w:id="32"/>
      <w:r>
        <w:rPr>
          <w:rtl w:val="true"/>
        </w:rPr>
        <w:t>اهميت عبادت و دعا</w:t>
      </w:r>
      <w:bookmarkEnd w:id="3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دريابى مرا؟ نه با اين چشم سر اين چشم سر مال حيوان است با چشمى كه حيوان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بشنوى سلام مرا؟ با اين گوش‌؟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 مال حيوان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گوشى كه 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بفهمى‌؟ دريابى مرا؟ اگر مى خواهى دريابى مراع ببينى مرا، بشنوى كلام مرا عبادت كن، رابطه ات را با من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خواهى سواد الفبا داشته باشى يا نه، فيلسوف باشى يا نه، ادبياتت خوب باشد 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 رابطه ات رابا من محكم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رابطه ات با من محكم شد به چيزى توجه كن و آن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چيزى كه تو را زود به اين مقام ها مى رساند نماز است، نماز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در ماه مبارك رمضان براى همه ى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در اين ماه مبارك رمضان با خدا مكالمه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با اين ها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خدا با بنده هاى خود چيست‌؟ قران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مى فرمايد اى انسان وقتى كه قرآن </w:t>
      </w:r>
    </w:p>
    <w:p>
      <w:pPr>
        <w:pStyle w:val="BookText"/>
        <w:rPr/>
      </w:pPr>
      <w:r>
        <w:rPr>
          <w:rFonts w:ascii="IRNazanin" w:hAnsi="IRNazanin" w:eastAsia="IRNazanin"/>
          <w:color w:val="111111"/>
          <w:sz w:val="28"/>
          <w:sz w:val="28"/>
          <w:szCs w:val="28"/>
          <w:rtl w:val="true"/>
          <w:lang w:bidi="fa-IR"/>
        </w:rPr>
        <w:t xml:space="preserve">مى خوانى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رسى بگو لبيك لبيك يعنى 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مى گويد اى مؤمنين تو بگو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افرادى هستند كه وقتى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مى شنوند كلام خدا را نه با اين گوش به قول مثنوى با آن گوش انسانى مى شنوند وقتى كلام خدا را مى شنود با آن زبانى كه مى شود جواب بدهد مى گويد 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يعنى چه‌؟ دعا راز و نياز با خداست يعنى حرف زدن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مخصوصاً جوان هاى عزيزم در وقت دعا به فكر اين نباشيد كه شكمتان پر شود يا نشود، دعايت مستجاب شود يا نشود، ان يك امر فرعى است به آن توجه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مى گويى خداخدا، نظير كسى باش كه مى بيند خدا را و مى خواهد كه خدا بگويد بله 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مضامين متعددى مى فرمايد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تو بگو خدا من مى گويم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معنايش اين است كه تو بگو خدا من 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انسان هر دعايى كند بالاخره مستجاب مى شود حالا صلاحش باشد، همان كه مى خواهد به او مى دهند </w:t>
      </w:r>
      <w:bookmarkStart w:id="34" w:name="pg20347_289496"/>
    </w:p>
    <w:p>
      <w:pPr>
        <w:pStyle w:val="BookText"/>
        <w:rPr/>
      </w:pPr>
      <w:bookmarkEnd w:id="34"/>
      <w:r>
        <w:rPr>
          <w:rFonts w:ascii="IRNazanin" w:hAnsi="IRNazanin" w:eastAsia="IRNazanin"/>
          <w:color w:val="111111"/>
          <w:sz w:val="28"/>
          <w:sz w:val="28"/>
          <w:szCs w:val="28"/>
          <w:rtl w:val="true"/>
          <w:lang w:bidi="fa-IR"/>
        </w:rPr>
        <w:t>و اگر صلاحش نباشد بهتر به او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معناى دقيق تر از اين اهل دل دارند و آن اينكه اى بنده ى من تو بگو خدا من مى گويم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گوشى پيدا كن كخ بله مرا بشنوى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ادعونى استجب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ى من مكالمه با من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مكالمه با خداست يعنى حرف زدن خدا با بنده و بنده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 وسره حرف زدن خدا با بنده است و ما بقى نماز حرف زدن بنده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لذت براى كسى است كه عاشق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مكالمه كسانى كه دريافتند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خدا بر دل آنها حكومت داشته باشد بالاترين لذت آنها نماز است</w:t>
      </w:r>
      <w:r>
        <w:rPr>
          <w:rFonts w:eastAsia="IRNazanin" w:cs="IRNazanin"/>
          <w:color w:val="111111"/>
          <w:sz w:val="28"/>
          <w:szCs w:val="28"/>
          <w:rtl w:val="true"/>
          <w:lang w:bidi="fa-IR"/>
        </w:rPr>
        <w:t>.</w:t>
      </w:r>
    </w:p>
    <w:p>
      <w:pPr>
        <w:pStyle w:val="Heading3"/>
        <w:numPr>
          <w:ilvl w:val="2"/>
          <w:numId w:val="1"/>
        </w:numPr>
        <w:rPr/>
      </w:pPr>
      <w:bookmarkStart w:id="35" w:name="__RefHeading___Toc11786754_1280447820"/>
      <w:bookmarkStart w:id="36" w:name="_Toc11"/>
      <w:bookmarkEnd w:id="35"/>
      <w:r>
        <w:rPr>
          <w:rtl w:val="true"/>
        </w:rPr>
        <w:t xml:space="preserve">عبادت زهرا </w:t>
      </w:r>
      <w:r>
        <w:rPr>
          <w:rtl w:val="true"/>
        </w:rPr>
        <w:t>(</w:t>
      </w:r>
      <w:r>
        <w:rPr>
          <w:rtl w:val="true"/>
        </w:rPr>
        <w:t>عليهاالسلام</w:t>
      </w:r>
      <w:r>
        <w:rPr>
          <w:rtl w:val="true"/>
        </w:rPr>
        <w:t>)</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به جايى كشيده شد كه نمى خواستم ولى اميدوارم بهتر باشد از آنچه مى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جوان خواب لازم دارد و خواب او بيشتر از انسان پير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 خسته است زيرا در روز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وارد خانه ى او شدند ديدند بچه در دامنش مى باشد و دست مبارك به آسياست از بس آسيا كرده در كنار آسيا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زهراى خود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بچش، تلخى دنيا را براى شيرينى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است، بچه دار، خانه دار، شوهر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كه همكار نداشت خيلى برايش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هم كه همكار پيدا كرد فضه ى خادمه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پيغمبر اكرم سفارش كرد زهرا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انسان مثل تو مى باشد بايد كارهاى خانه را قسمت كنى يك روز كارهاى خانه براى تو و يك روز باى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دارى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دارى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دارى كه انشاءالله بحث آينده ى ماست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كارها را به طور كامل دارد اما در دل شب وقت نمازش ديگر خواب چيست‌؟ خستگى چيست‌؟ به اندازه اى روى پا ايستاده كه پاهايش ورم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دو نفر نقل كرده اند كه اينها از بس روى پا ايستادند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 نعبد و 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پاهايشان ورم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شخص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هم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شب بلند مى شود خدا خدا مى گويد دعا مى كند آن هم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تا به صبح روى پا ايستاد و نماز به جاى اورد و هرچه دعا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ها،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بعد به مادرم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به ما هم دعا بكنى،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عزيزم ديگران بر ما مقدمند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20347_289499"/>
      <w:bookmarkStart w:id="38" w:name="pg20347_289499"/>
      <w:bookmarkEnd w:id="38"/>
    </w:p>
    <w:p>
      <w:pPr>
        <w:pStyle w:val="Heading2"/>
        <w:numPr>
          <w:ilvl w:val="1"/>
          <w:numId w:val="1"/>
        </w:numPr>
        <w:rPr/>
      </w:pPr>
      <w:bookmarkStart w:id="39" w:name="pg20347_289499"/>
      <w:bookmarkStart w:id="40" w:name="__RefHeading___Toc11786756_1280447820"/>
      <w:bookmarkStart w:id="41" w:name="_Toc12"/>
      <w:bookmarkEnd w:id="39"/>
      <w:bookmarkEnd w:id="40"/>
      <w:r>
        <w:rPr>
          <w:rtl w:val="true"/>
        </w:rPr>
        <w:t>جلسه دوم</w:t>
      </w:r>
      <w:bookmarkEnd w:id="4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11786758_1280447820"/>
      <w:bookmarkStart w:id="43" w:name="_Toc13"/>
      <w:bookmarkEnd w:id="42"/>
      <w:r>
        <w:rPr>
          <w:rtl w:val="true"/>
        </w:rPr>
        <w:t>مقدمه</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20347_289501"/>
      <w:bookmarkStart w:id="45" w:name="pg20347_289501"/>
      <w:bookmarkEnd w:id="45"/>
    </w:p>
    <w:p>
      <w:pPr>
        <w:pStyle w:val="Heading3"/>
        <w:numPr>
          <w:ilvl w:val="2"/>
          <w:numId w:val="1"/>
        </w:numPr>
        <w:rPr/>
      </w:pPr>
      <w:bookmarkStart w:id="46" w:name="pg20347_289501"/>
      <w:bookmarkStart w:id="47" w:name="__RefHeading___Toc11786760_1280447820"/>
      <w:bookmarkStart w:id="48" w:name="_Toc14"/>
      <w:bookmarkEnd w:id="46"/>
      <w:bookmarkEnd w:id="47"/>
      <w:r>
        <w:rPr>
          <w:rtl w:val="true"/>
        </w:rPr>
        <w:t>اسلام و تمايلات انسان</w:t>
      </w:r>
      <w:bookmarkEnd w:id="48"/>
    </w:p>
    <w:p>
      <w:pPr>
        <w:pStyle w:val="BookText"/>
        <w:rPr/>
      </w:pPr>
      <w:r>
        <w:rPr>
          <w:rFonts w:ascii="Amiri" w:hAnsi="Amiri" w:eastAsia="Amiri" w:cs="Amiri"/>
          <w:color w:val="111111"/>
          <w:sz w:val="28"/>
          <w:sz w:val="28"/>
          <w:szCs w:val="28"/>
          <w:rtl w:val="true"/>
          <w:lang w:bidi="ar-SA"/>
        </w:rPr>
        <w:t>اسلام واجب مى داند كه ما تمايلات و غرايز خود را ارضا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كشى در اسلام حرام است و اين در روايات فراوانى آمده است كه انسان حق ندارد تمايلات خود را سركوب كند، غرايز خود را بكشد ارضا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مسلمان همانطور كه بايد به فكر آخرتش باشد بايد به فكر دنيايش باشد؛ بايد به فكر تمايلات و غرائزش باشد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 فِيمٰا آتٰاكَ اَللّٰهُ اَلدّٰارَ اَلْآخِرَةَ وَ لاٰ تَنْسَ نَصِيبَكَ مِنَ اَلدُّنْيٰا</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از مال، از قدرت و عقل، از سلامتى و امنيت به تو دادم براى آخرت خود استفاده كن اما مواظب باش دنياى خود را فراموش نكنيو يك بعدى نمى توانى باشى هما نطورى كه فرورفتن </w:t>
      </w:r>
    </w:p>
    <w:p>
      <w:pPr>
        <w:pStyle w:val="BookText"/>
        <w:rPr/>
      </w:pPr>
      <w:r>
        <w:rPr>
          <w:rFonts w:ascii="IRNazanin" w:hAnsi="IRNazanin" w:eastAsia="IRNazanin"/>
          <w:color w:val="111111"/>
          <w:sz w:val="28"/>
          <w:sz w:val="28"/>
          <w:szCs w:val="28"/>
          <w:rtl w:val="true"/>
          <w:lang w:bidi="fa-IR"/>
        </w:rPr>
        <w:t>در دنيا غلط است نمى توانى عمرت را، عقل و سلامتى و مالت را صد در صد در آخرت مصرف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به فكر آخرتى بايد به فكر دنيا هم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و همچنين در زمان ائمه 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فكر انحرافى براى بعضى پيدا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گمان مى كردند كه بايد شبانه روز به فكر آخرت باشند، بايد دنيا را رها كنند، بايد اعتنا به تمايلات و غرايز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اين فكر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آن را مى كوبيدند و عجيب هم مى كوبيدند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وسائل روايتى نقل مى كند كه سه نفر زن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تصميم گرفته است كه ديگر معاشرت با زن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ديگر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تصميم گرفته است كه ديگر گوشت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سوم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تصميم گرفته است كه ديگر بوى خوش استعمال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فرمايد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 فكر انحرافى مى خواهد در بين مسلمان ها زنده شود بى وقت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مى خوانيم وقتى به مسجد آمدند از بس عجله داشتند عباى مبارك روى زمين كشيده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طرف عبا روى دوش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عبا روى زمين كشيده مى شدو دستور دادند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سر </w:t>
      </w:r>
    </w:p>
    <w:p>
      <w:pPr>
        <w:pStyle w:val="BookText"/>
        <w:rPr/>
      </w:pPr>
      <w:r>
        <w:rPr>
          <w:rFonts w:ascii="IRNazanin" w:hAnsi="IRNazanin" w:eastAsia="IRNazanin"/>
          <w:color w:val="111111"/>
          <w:sz w:val="28"/>
          <w:sz w:val="28"/>
          <w:szCs w:val="28"/>
          <w:rtl w:val="true"/>
          <w:lang w:bidi="fa-IR"/>
        </w:rPr>
        <w:t>كارشان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نرفتند روى همان پله ى اول ايستادند و فرمودند شنيدم يك فكر انحرافى در ميان اصحاب من پيدا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روش غلطى است كه در ميان مسلمان ها پيدا شده است‌؟ بعد فرمودند من كه پيغمبر هستم گوشت مى خورم، غذاى لذيذ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پيغمبر هستم لباس خوب مى پوشم، عطر استعمال مى كنم، با زن معاشرت دارم، مباشرت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رغب سنتى فليس منى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آن كسى كه روشش روش من نباشد اين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سنتى فليس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اين فكر انحرافى است شايد بيش از ده مورد از زبان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همين روايت را مرحوم فيض در كتاب صافى نقل مى كند و معلوم مى شود كه اين قضيه تكرار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عذاب مى آمده است اينها مى ترسيدند، دست از دنيا مى كشيدند، صد در صد رو به اخرت مى رفتند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فيض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آمد نزد عايشه و با اتو 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ديد اين زن مبطله است يعنى شوهر دارد اما متزين نيست، مهياى براى شوهردارى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پرسيد مگر شوهرت مرده </w:t>
      </w:r>
    </w:p>
    <w:p>
      <w:pPr>
        <w:pStyle w:val="BookText"/>
        <w:rPr/>
      </w:pP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با دو رفيقش بعد از نزول آيه ى عذاب به بيابان رفته و در آنجا مهياى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تصميم گرفته است با من معاشرت نداشته باشد و رفيقش تصميم گرفته است ديگر غذاى لذيذ نخورد رفيق ديگرش تصميم گرفته است كه ديگر با مردم معاشرت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قضيه را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شدند، غضب كرند، بى وقت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يجر عباوه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عجله به اندازه اى است كه عبا روى زمين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آمدند مردم را جمع كردند، روى پله اول منبر ايستادند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يك فكر انحرافى در ميان مسلمان ها پيدا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بعضى از مسلمان ها به كوه و كوهستان رفته آنجا مشغول عبادتند ديگر تماس با زن ندارند، غذاى لذيذ نمى خورند، معاشرت با مردم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پيغمبر شما هستم در دل جامعه هستم با مردم تماس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پيغمبر شما هستم غذاى لذيذ مى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پيغمبر شما هستم با زن تماس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رغب عن سنتى فليس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نفس كشى كند، هركه ازدواج نكند، آنكس كه برود مشغول عبادت شود،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پيغمبر اكرم بوده 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ائمه ى طاهرين هم اينگونه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تاريخ مى خوانيم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آن زهدى كه ما از او شنيديم همان روز اولى كه وارد كوفه شدند وارد مسجد </w:t>
      </w:r>
    </w:p>
    <w:p>
      <w:pPr>
        <w:pStyle w:val="BookText"/>
        <w:rPr/>
      </w:pPr>
      <w:r>
        <w:rPr>
          <w:rFonts w:ascii="IRNazanin" w:hAnsi="IRNazanin" w:eastAsia="IRNazanin"/>
          <w:color w:val="111111"/>
          <w:sz w:val="28"/>
          <w:sz w:val="28"/>
          <w:szCs w:val="28"/>
          <w:rtl w:val="true"/>
          <w:lang w:bidi="fa-IR"/>
        </w:rPr>
        <w:t>شدند و ديدند يك دسته اى بى وقت مشغول عبادتند حضرت پرسيدند اين ها كيانند كه دنبال كار نرفتند و بى وقت مشغول عبادتند؟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اينها رجال الحقند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رجال الحق كيانند؟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اينها افرادى هستند كه تارك دنيا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نصيبشان شد مى خورند و الا صبر مى كنند و در مسجد مشغول عبادتند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عصبانى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تازيانه را به سر اينها كشيدند و فرمودند كه فكر انحرافى براى اسلام درست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از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مثل شما مى ماند اگر چيزى به او دادند مى خورد و الا صبر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اينها را از مسجد بيرون كردند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وقت كه به حسب ظاهر خلافت به دست او آمده بود وارد بصره شد و به منزل يكى از اشراف هاى بصره وارد شد و به تجمل گرايى او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براى فرار از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من يك برادرى دارم گوشه نشين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منشى را انتخاب كرده، با مردم تماس ندارد دنيا را رها كرده و در گوشه اى عبادت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متجملش را رها كرد زيرا آن فكر انحرافى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 و فرمود اين چه وضعى است‌؟ چرا تارك دنيا شدى‌؟ گفت يا على به تو نگاه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نه، نمى شود به من نگاه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 رئيس </w:t>
      </w:r>
    </w:p>
    <w:p>
      <w:pPr>
        <w:pStyle w:val="BookText"/>
        <w:rPr/>
      </w:pPr>
      <w:r>
        <w:rPr>
          <w:rFonts w:ascii="IRNazanin" w:hAnsi="IRNazanin" w:eastAsia="IRNazanin"/>
          <w:color w:val="111111"/>
          <w:sz w:val="28"/>
          <w:sz w:val="28"/>
          <w:szCs w:val="28"/>
          <w:rtl w:val="true"/>
          <w:lang w:bidi="fa-IR"/>
        </w:rPr>
        <w:t>مسلمينم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مسلمان ها بايد از نظر زندگى از همه پايين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بايد حد وسط را رعايت كنى، بايد تارك دنيا نباشى، بايد دنبال كار بروى، بايد يك زندگى رفاهى براى خود تشكيل دهى و بالاخره خودت، زن و بچه ات در رفاه و آسايش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جلد دوازدهم وسائل الشيعه در باب فعاليت يك مسلمان، روايات فراوانى از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مذمت تنبلى و مدح فعاليت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را پرسيدند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پير شدم، دست از كار برداشته ام به گوشه ى مسجد رفته و به فكر آخرتم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مى كرد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 كرد تعريف خود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عمل الشيطان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مهارت كرده است دست از دنيا كشيدى و مشغول عبادت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پس چه 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توانى بايد دنبال كار باشى و از منافع كارت بهره مند شوى و زن و فرزندت در آسايش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خودت احتياج ندارى به خويشانت به همسايه ها، به ديگران رسيدگى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بايد مواظب باشى آخرت خود را فداى دنيا نكنى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نماز </w:t>
      </w:r>
    </w:p>
    <w:p>
      <w:pPr>
        <w:pStyle w:val="BookText"/>
        <w:rPr/>
      </w:pPr>
      <w:r>
        <w:rPr>
          <w:rFonts w:ascii="Amiri" w:hAnsi="Amiri" w:eastAsia="Amiri" w:cs="Amiri"/>
          <w:color w:val="111111"/>
          <w:sz w:val="28"/>
          <w:sz w:val="28"/>
          <w:szCs w:val="28"/>
          <w:rtl w:val="true"/>
          <w:lang w:bidi="ar-SA"/>
        </w:rPr>
        <w:t>كارها را رها كن و نماز بخوان، در وقت عبادت، عبادت كن، در وقت كار، كار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جمله اى درباره 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بگويم كه اين جمله را همه و همه مخصوصاً جوان هاى عزيز از دختر و پسر سرمشق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اميرالمؤمنين مى نويسند او شير روز و رهبان شب بود در روز چون شير كار مى كرد و در شب چون عابدى عبادت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عبادت، عبادت مى كرد و در وقت كار آن بود كه در مدت بيست و پنج سال توانست بيست و شش باب نخلستان و مزرعه تحويل جامعه دهد؛ براى فقرا، براى ضعفا، براى بيچاره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همه و همه مخصوصاً جوان ها بايد بدانند كه نفس كشى، تماس نداشتن با مردم، كشتن غرايز و تمايلات و مبارزه با آن ها يك روش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 ارضاء تمايلات است و علم، خوب به ما مى فهماند كه اسلام چه قانون 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روان شناس ها گفته اند، همه ى شما مى دانيد، به تجربه هم ثابت شده است افرادى كه گوشه نشينى مى كنند، افرادى كه تارك دنيا مى شوند، آن جوانى كه مى تواند زن بگيرد و نمى گيرد، آن دخترى كه مى تواند شوهر كند و نمى كند كم كم اين تمايلات از ضمير آگاه به ضمير ناآگاه مى رود و به عقده ى روانى تبديل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عقده پيدا كند و به قدرت برسد از هر سگ درنده اى درنده تر مى شود و اگر هم قدرتى، مكنتى به دستش نيايد يك آدم دل مره ى بى نشاطى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ورشكسته نه از نظر ماديات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ورشكسته از نظر روحى يعنى اين آقا ديگر نمى تواند بچه دارى كند، ديگر نمى تواند زن 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بگيرد، هم براى خود ناراحتى درست مى كند هم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دختر باشد، يك آدم بى نشاط، يك آدم دل مرده نمى تواند به طور صحيح تربيت اولاد كند، نمى تواند شوهردارى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نمى گويد عقده اما خودش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غريزه ى مذهبى آنها كشته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گناه روى گناه آنها را قسى القلب كرده باشد مصداق اين آيه 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14"/>
      </w:r>
      <w:r>
        <w:rPr>
          <w:rFonts w:ascii="IRNazanin" w:hAnsi="IRNazanin" w:eastAsia="IRNazanin"/>
          <w:color w:val="111111"/>
          <w:sz w:val="28"/>
          <w:sz w:val="28"/>
          <w:szCs w:val="28"/>
          <w:rtl w:val="true"/>
          <w:lang w:bidi="fa-IR"/>
        </w:rPr>
        <w:t>يعنى پست تر از هر سگ درنده، پست تر ار هر ميكروب خوره و سرطانيند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فكر دارد اما تفكر ندارد، عقل دارد اما تعقل ندارد يعنى پست تر از هر سگ درنده اى براى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فطرت او مرده باشد، مرگ فطرت يعنى گاهى انسان غريزه ى جنسى خود را مى كشد، گاهى غريزه ى مذهب را مى كشد و تفاوتى ندارد زيرا غريزه ى جنسى را بكشد براى او عقده ى حقارت پيدا مى شود و فطرت مذهبى را بكشد باز هم عقده ى حقارت پيدا او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درباره كسى كه براى او عقده ى حقارت پيدا شده باشد و كسى كه غريزه ى </w:t>
      </w:r>
    </w:p>
    <w:p>
      <w:pPr>
        <w:pStyle w:val="BookText"/>
        <w:rPr/>
      </w:pPr>
      <w:r>
        <w:rPr>
          <w:rFonts w:ascii="IRNazanin" w:hAnsi="IRNazanin" w:eastAsia="IRNazanin"/>
          <w:color w:val="111111"/>
          <w:sz w:val="28"/>
          <w:sz w:val="28"/>
          <w:szCs w:val="28"/>
          <w:rtl w:val="true"/>
          <w:lang w:bidi="fa-IR"/>
        </w:rPr>
        <w:t>مذهبى را كشته باشد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چشم دارد،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دارد،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دارد، نمى فهمد و اين حيوان است و از حيوان هم پست تر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جهنم را دنبال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يك دسته اى راه جهنم را دنبال مى كنند، عاقبت اين ها جهنم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كسانى هستند كه فطرت مذهبى آنها كشته شده است فطرت خداداديشان از بين رفته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كشتن فطرت مذهبى گناه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اعتنايى به غريزه جنسى و تمايل به غذا و غريزه ى مدنيت يعنى اجتماعى بودن انسان هم از ضمير آگاه به ضمير ناآگاه رفته و براى انسان عقده ايجاد مى كند و ديگر نمى تواند رستگار شود يا رستگار شدنش كارى است بسيار مشكل</w:t>
      </w:r>
      <w:r>
        <w:rPr>
          <w:rFonts w:eastAsia="IRNazanin" w:cs="IRNazanin"/>
          <w:color w:val="111111"/>
          <w:sz w:val="28"/>
          <w:szCs w:val="28"/>
          <w:rtl w:val="true"/>
          <w:lang w:bidi="fa-IR"/>
        </w:rPr>
        <w:t xml:space="preserve">. </w:t>
      </w:r>
      <w:bookmarkStart w:id="49" w:name="pg20347_289510"/>
    </w:p>
    <w:p>
      <w:pPr>
        <w:pStyle w:val="Heading3"/>
        <w:numPr>
          <w:ilvl w:val="2"/>
          <w:numId w:val="1"/>
        </w:numPr>
        <w:rPr/>
      </w:pPr>
      <w:bookmarkStart w:id="50" w:name="__RefHeading___Toc11786762_1280447820"/>
      <w:bookmarkStart w:id="51" w:name="_Toc15"/>
      <w:bookmarkEnd w:id="49"/>
      <w:bookmarkEnd w:id="50"/>
      <w:r>
        <w:rPr>
          <w:rtl w:val="true"/>
        </w:rPr>
        <w:t>زندگى از ديدگاه اسلام</w:t>
      </w:r>
      <w:bookmarkEnd w:id="51"/>
    </w:p>
    <w:p>
      <w:pPr>
        <w:pStyle w:val="Heading4"/>
        <w:numPr>
          <w:ilvl w:val="3"/>
          <w:numId w:val="1"/>
        </w:numPr>
        <w:rPr/>
      </w:pPr>
      <w:bookmarkStart w:id="52" w:name="__RefHeading___Toc11786764_1280447820"/>
      <w:bookmarkStart w:id="53" w:name="_Toc16"/>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اقتصاد اسلام زندگى را به سه نوع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ضرورى، زندگى رفاهى، رندگى تجملى</w:t>
      </w:r>
      <w:r>
        <w:rPr>
          <w:rFonts w:eastAsia="IRNazanin" w:cs="IRNazanin"/>
          <w:color w:val="111111"/>
          <w:sz w:val="28"/>
          <w:szCs w:val="28"/>
          <w:rtl w:val="true"/>
          <w:lang w:bidi="fa-IR"/>
        </w:rPr>
        <w:t>.</w:t>
      </w:r>
    </w:p>
    <w:p>
      <w:pPr>
        <w:pStyle w:val="Heading4"/>
        <w:numPr>
          <w:ilvl w:val="3"/>
          <w:numId w:val="1"/>
        </w:numPr>
        <w:rPr/>
      </w:pPr>
      <w:bookmarkStart w:id="54" w:name="__RefHeading___Toc11786766_1280447820"/>
      <w:bookmarkStart w:id="55" w:name="_Toc17"/>
      <w:bookmarkEnd w:id="54"/>
      <w:r>
        <w:rPr/>
        <w:t>1</w:t>
      </w:r>
      <w:r>
        <w:rPr>
          <w:rtl w:val="true"/>
        </w:rPr>
        <w:t xml:space="preserve"> - </w:t>
      </w:r>
      <w:r>
        <w:rPr>
          <w:rtl w:val="true"/>
        </w:rPr>
        <w:t>زندگى ضرورى</w:t>
      </w:r>
      <w:bookmarkEnd w:id="55"/>
    </w:p>
    <w:p>
      <w:pPr>
        <w:pStyle w:val="BookText"/>
        <w:rPr/>
      </w:pPr>
      <w:r>
        <w:rPr>
          <w:rFonts w:ascii="IRNazanin" w:hAnsi="IRNazanin" w:eastAsia="IRNazanin"/>
          <w:color w:val="111111"/>
          <w:sz w:val="28"/>
          <w:sz w:val="28"/>
          <w:szCs w:val="28"/>
          <w:rtl w:val="true"/>
          <w:lang w:bidi="fa-IR"/>
        </w:rPr>
        <w:t>زندگى ضرورى يعنى همه از خوراك، پوشاك، مسكن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مى تواند اين موارد را براى خود و خانواده اش تهيه كند ثواب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آينده درباره ى اين مطلب صحبت مى كنم كه آن مردى كه زحمت بكشد تا خود و زن و بچه اش در رفاه باشند؛ آن خانمى كه زحمت بكشد براى اينكه شوهرش و بچه اش در رفاه باشند ثواب شهادت در راه خدا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فى سبيل الله</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بتواند اين زندگى ضرورى را براى خود تهيه كند لازم است، واجب است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مى تواند زن و بچه اش را در رفاه بگذارد اما تنبلى كند اين كار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حق الناس است يا نه‌؟ راجع به زن حق الناس است و اصل اين كار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زندگى ضرورى براى انسان ها اگر خود آنها بتوانند تهيه كنند واجب </w:t>
      </w:r>
    </w:p>
    <w:p>
      <w:pPr>
        <w:pStyle w:val="BookText"/>
        <w:rPr/>
      </w:pPr>
      <w:r>
        <w:rPr>
          <w:rFonts w:ascii="IRNazanin" w:hAnsi="IRNazanin" w:eastAsia="IRNazanin"/>
          <w:color w:val="111111"/>
          <w:sz w:val="28"/>
          <w:sz w:val="28"/>
          <w:szCs w:val="28"/>
          <w:rtl w:val="true"/>
          <w:lang w:bidi="fa-IR"/>
        </w:rPr>
        <w:t>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نتوانند مثل اينكه معلول است مجروح است، بازنشسته است و بالاخره بى كار است كار ندارد نمى تواند زندگى ضرورى يعنى خوراك، پوشاك، مسكن براى خود و عيال تهيه كند،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اسلامى بايد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دولت اسلامى نتواند بر همه و همه لازم و واجب است اين زندگى ضرورى را براى ديگران تهيه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باره آيه اى دارد كه من تقاضا دارم هميشه مخصوصاً در اين ماه مبارك رمضان اين آيه در نظر همه ى ما مخصوصاً خانم ها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 لاٰ يُكَلِّفُ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به اندازه قدرتش بايد نسبت به زندگى ضرورى خود و ديگران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 تواند يك خانواده، دو خانواده، ده خانواده را اداره كند بايد اداره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لينفق ذو سعة من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نمى تواند به اندازه اى كه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مى تواند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افطار يك لقمه كمتر، براى ديگران، از لباس يكمقدار قناعت، براى ديگران، از مسكن يك مفدار قناعت،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اين آيه مى فهميم همه مسؤوليم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 جمعه آخر شعبان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مى خواندند و در خطبه به همه تذكر دادند همه و همه به فكر ديگران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افطارى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مى توانند افطارى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در وسط منبر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ندارند چه كنند؟ فرمودند اطعام 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بتمرة او شربة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به يك دانه خرما يا يكمقدار آب خوردن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 روايت اين نيست كه موقع افطار كه مى شود يكدانه ى خرما به اين بدهى و يك دانه به آن و گمان مى كند حالا هزار افطارى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روايت معناى همين آيه شريفه است كه مى فرمايد بايد به اندازه قدرت خود به فكر ديگران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مى تواند، بايد به خوبى ديگران را اداره كند و آنكه نمى تواند به اندازه اى كه مى تواند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قُدِرَ عَلَيْهِ رِزْقُهُ فَلْيُنْفِقْ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افطار داده است يا نه‌؟ همين افطارى را بايد به اندازه قدرت به ديگران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و گذشت حرف ديگرى است كه الآن بحث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اين است كه زندگى ضرورى براى همه ى انسان ها از نظر اسلام يك امر واجب و لازمى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 كسى عبادت كند و بواسطه ى عبادت زندگى ضروريش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bookmarkStart w:id="56" w:name="pg20347_289513"/>
    </w:p>
    <w:p>
      <w:pPr>
        <w:pStyle w:val="BookText"/>
        <w:rPr/>
      </w:pPr>
      <w:bookmarkEnd w:id="56"/>
      <w:r>
        <w:rPr>
          <w:rFonts w:ascii="IRNazanin" w:hAnsi="IRNazanin" w:eastAsia="IRNazanin"/>
          <w:color w:val="111111"/>
          <w:sz w:val="28"/>
          <w:sz w:val="28"/>
          <w:szCs w:val="28"/>
          <w:rtl w:val="true"/>
          <w:lang w:bidi="fa-IR"/>
        </w:rPr>
        <w:t>معنى ندارد يكدسته خورند و بياشامند اما فقير و بيچاره اى در كنار او بى شام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معنى ندارد، دومى هم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زندگى ضرورى بود</w:t>
      </w:r>
      <w:r>
        <w:rPr>
          <w:rFonts w:eastAsia="IRNazanin" w:cs="IRNazanin"/>
          <w:color w:val="111111"/>
          <w:sz w:val="28"/>
          <w:szCs w:val="28"/>
          <w:rtl w:val="true"/>
          <w:lang w:bidi="fa-IR"/>
        </w:rPr>
        <w:t>.</w:t>
      </w:r>
    </w:p>
    <w:p>
      <w:pPr>
        <w:pStyle w:val="Heading4"/>
        <w:numPr>
          <w:ilvl w:val="3"/>
          <w:numId w:val="1"/>
        </w:numPr>
        <w:rPr/>
      </w:pPr>
      <w:bookmarkStart w:id="57" w:name="__RefHeading___Toc11786768_1280447820"/>
      <w:bookmarkStart w:id="58" w:name="_Toc18"/>
      <w:bookmarkEnd w:id="57"/>
      <w:r>
        <w:rPr/>
        <w:t>2</w:t>
      </w:r>
      <w:r>
        <w:rPr>
          <w:rtl w:val="true"/>
        </w:rPr>
        <w:t xml:space="preserve"> - </w:t>
      </w:r>
      <w:r>
        <w:rPr>
          <w:rtl w:val="true"/>
        </w:rPr>
        <w:t>زندگى رفاهى</w:t>
      </w:r>
      <w:bookmarkEnd w:id="58"/>
    </w:p>
    <w:p>
      <w:pPr>
        <w:pStyle w:val="BookText"/>
        <w:rPr/>
      </w:pPr>
      <w:r>
        <w:rPr>
          <w:rFonts w:ascii="IRNazanin" w:hAnsi="IRNazanin" w:eastAsia="IRNazanin"/>
          <w:color w:val="111111"/>
          <w:sz w:val="28"/>
          <w:sz w:val="28"/>
          <w:szCs w:val="28"/>
          <w:rtl w:val="true"/>
          <w:lang w:bidi="fa-IR"/>
        </w:rPr>
        <w:t xml:space="preserve">زندگى رفاهى را هم اسلام مى پسندد حتى وقتى در زمان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فكر انحرافى پيدا شد، بعضى ها از غذاى لذيذ خوددارى كردند آيه ى شريفه آمد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حَرَّمَ زِينَةَ اَللّٰهِ اَلَّتِي أَخْرَجَ لِعِبٰادِهِ وَ اَلطَّيِّبٰاتِ مِنَ اَلرِّزْقِ‌ </w:t>
      </w:r>
      <w:r>
        <w:rPr>
          <w:rStyle w:val="FootnoteAnchor"/>
          <w:rtl w:val="true"/>
        </w:rPr>
        <w:footnoteReference w:id="18"/>
      </w: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اين دنيا هرچه خلق كرده است براى تو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رفاه و آسايش نباشى‌؟ چرا غذاى لذيذ را براى خود حرام كنى‌؟ چرا ازدواج نكنى‌؟ چرا تو پسر يا دختر بنشينى و ازدواج نكنى‌؟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 التى اخرج لعباده و الطيبات من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 آنچه در دنياست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 مى خورد صدقه سر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خلق كردم چنانچه بهت هم به تو اختصاص دارد و آن كافر اصلاً بهره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هم به ما مى گويد زندگى رفاهى براى همه ى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مى توانند </w:t>
      </w:r>
    </w:p>
    <w:p>
      <w:pPr>
        <w:pStyle w:val="BookText"/>
        <w:rPr/>
      </w:pPr>
      <w:r>
        <w:rPr>
          <w:rFonts w:ascii="IRNazanin" w:hAnsi="IRNazanin" w:eastAsia="IRNazanin"/>
          <w:color w:val="111111"/>
          <w:sz w:val="28"/>
          <w:sz w:val="28"/>
          <w:szCs w:val="28"/>
          <w:rtl w:val="true"/>
          <w:lang w:bidi="fa-IR"/>
        </w:rPr>
        <w:t>براى خودشان، براى زن و بچه هايشان زندگى رفاهى تهيه كنند،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كسانى كه مى توانند زندگى رفاهى براى خويشانشان، براى همسايه هايشان، براى مسلمان ها تهيه كنند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زندگى رفاهى را هم اسلام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اسلام اقتصاد خوبى است اما 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كوزه و ما تشنه لبان مى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حيف كه پايه ى آن كه قانون مواسات است را ما فراموش كرديم و اتفاقاً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بارها تأسف مى خورد و مى فرمود كه امت من به قانون مواسات عمل نخواهند كرد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بايد زندگى رفاهى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خود را از زندگى رفاهى محروم كند، قرآن مى فرمايد حرام است و كار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خودسرى است و نبايد خودسر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بايد تابع قرآن باشى تو نبايد تابع عقيده ى خود باشى تو بايد تابع پيغمبر و ائمه 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زِينَةَ اَللّٰهِ اَلَّتِي أَخْرَجَ لِعِبٰادِهِ وَ اَلطَّيِّبٰاتِ مِنَ اَلرِّزْقِ‌ خانم شوهرش شهيد شده است لباس تيره اش را نمى كند، لباس سياه پوشيده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خوددرآوردى است،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شهيد شده ديگر شوهر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شوهر نزدش آورده شود عصبانى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اين عصبانى شدن تو غلط است اين خودسرى است اين خلاف قرآن است اين خلاف روش پيغمبر است، اين خلاف روش ائمه 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مى تواند زن بگيرد اما نمى گيرد، دختر مى تواند شوهر كند خواستگار يكى پس از ديگرى مى آيد شوهر نمى كند و مى گويد حالا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غريزه ى جنسى خودت بپرس حالا زود است نه از زبانت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غددى كه در خونت ترشح كرده است بپرس زود است يا 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زود است يا دير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 سنتى و من رغب عن سنتى فليس منى</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دخترى كه بتواند شوهر كند و نكند، آن زن شهيدى كه بتواند شوهر كند و نكند، آن زن بى وصالى كه بتواند شوهر كند و نكند، آن مردى كه بتواند زن بگيرد و نگيرد، اسلام مى گويد اين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جمله اى به همه مخصوصاً دخترها و پسرها بگويم و آن اينكه تقاضا دارم خودسرانه در اسلام كار نكنيد؛ عقيده در مقابل اسلام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قرآن چه مى گويد، مراجع معظم تقليد چه مى گويند، معارف اسلامى و افرادى كه متخصص در اسلامند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گناه درست نكن گناهش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اندازه اى بزرگ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بدعتى در دين بگذارد بر همه مخصوصاً بر عالم لازم است فرياد كنند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ظهر البدع فى امتى فليظهر العالم علمه فمن لم </w:t>
      </w:r>
      <w:bookmarkStart w:id="59" w:name="pg20347_289516"/>
    </w:p>
    <w:p>
      <w:pPr>
        <w:pStyle w:val="BookText"/>
        <w:rPr/>
      </w:pPr>
      <w:bookmarkEnd w:id="59"/>
      <w:r>
        <w:rPr>
          <w:rFonts w:ascii="Amiri" w:hAnsi="Amiri" w:eastAsia="Amiri" w:cs="Amiri"/>
          <w:color w:val="111111"/>
          <w:sz w:val="28"/>
          <w:sz w:val="28"/>
          <w:szCs w:val="28"/>
          <w:rtl w:val="true"/>
          <w:lang w:bidi="ar-SA"/>
        </w:rPr>
        <w:t>يفعل فعليه لعنة الله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يعنى اگر يك فكر انحرافى پيدا شد عالم بايد دادبزند و الا لعنت خدا بر اين عالم باد</w:t>
      </w:r>
      <w:r>
        <w:rPr>
          <w:rFonts w:eastAsia="IRNazanin" w:cs="IRNazanin"/>
          <w:color w:val="111111"/>
          <w:sz w:val="28"/>
          <w:szCs w:val="28"/>
          <w:rtl w:val="true"/>
          <w:lang w:bidi="fa-IR"/>
        </w:rPr>
        <w:t>.</w:t>
      </w:r>
    </w:p>
    <w:p>
      <w:pPr>
        <w:pStyle w:val="Heading4"/>
        <w:numPr>
          <w:ilvl w:val="3"/>
          <w:numId w:val="1"/>
        </w:numPr>
        <w:rPr/>
      </w:pPr>
      <w:bookmarkStart w:id="60" w:name="__RefHeading___Toc11786770_1280447820"/>
      <w:bookmarkStart w:id="61" w:name="_Toc19"/>
      <w:bookmarkEnd w:id="60"/>
      <w:r>
        <w:rPr/>
        <w:t>3</w:t>
      </w:r>
      <w:r>
        <w:rPr>
          <w:rtl w:val="true"/>
        </w:rPr>
        <w:t xml:space="preserve"> - </w:t>
      </w:r>
      <w:r>
        <w:rPr>
          <w:rtl w:val="true"/>
        </w:rPr>
        <w:t>زندگى تجملى</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تجملى آن است كهاسلام نمى خواهد، آن است كه اسلام كوبيده است و عالى كوبيده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تجملى يعنى آن زندگى كه انسان را از همه چيز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زندگى كه انسان را پايبند كند نظير ازدواج هايى كه الان همه ى دخترها و پسرها و پدران و مادران را پايبند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تجملى، خانه ى تجملى و خوراك تجملى و پوشاك تجملى مى خواهد و اين از نظر اسلام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بگير،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كن، همين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زن دارى و احتياج ندارى دنبال زن ديگر نرو، زن هوسى نگير به اندازه اى كه در رفاه و آسايش باشى خرج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تجمل گرايى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قرآن مى گويد همه ى دردسرها از همين تجمل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 قومى كه به قول قرآن شريف زندگى تجملى داشته باشند و بدا به حال آن فردى كه زندگى تجملى داشته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21"/>
      </w:r>
      <w:r>
        <w:rPr>
          <w:rFonts w:ascii="IRNazanin" w:hAnsi="IRNazanin" w:eastAsia="IRNazanin"/>
          <w:color w:val="111111"/>
          <w:sz w:val="28"/>
          <w:sz w:val="28"/>
          <w:szCs w:val="28"/>
          <w:rtl w:val="true"/>
          <w:lang w:bidi="fa-IR"/>
        </w:rPr>
        <w:t>مى فرمايد اگر در يك ملتى زندگى تجملى زياد شد اين ملت حتماً نابود شدنى است و اين زندگى تجملى آنها را به عياشى، به فسق وفجور و گناه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ى فرد هم در سوره واقعه مى 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Style w:val="FootnoteAnchor"/>
          <w:rtl w:val="true"/>
        </w:rPr>
        <w:footnoteReference w:id="22"/>
      </w:r>
      <w:r>
        <w:rPr>
          <w:rFonts w:ascii="IRNazanin" w:hAnsi="IRNazanin" w:eastAsia="IRNazanin"/>
          <w:color w:val="111111"/>
          <w:sz w:val="28"/>
          <w:sz w:val="28"/>
          <w:szCs w:val="28"/>
          <w:rtl w:val="true"/>
          <w:lang w:bidi="fa-IR"/>
        </w:rPr>
        <w:t>مى فرمايد اصحاب شمال چقدر شومند آنها كيانند؟ آنها كه در عذاب دردناك جهنمند آنها كه گناه روى گناه مى كنند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گناه روى گناه از كجا پيدا مى شود؟ از اسراف، از عياشى، از زندگى تجملى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تجملى است كه گناه مى آورد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20347_289519"/>
      <w:bookmarkStart w:id="63" w:name="pg20347_289519"/>
      <w:bookmarkEnd w:id="63"/>
    </w:p>
    <w:p>
      <w:pPr>
        <w:pStyle w:val="Heading2"/>
        <w:numPr>
          <w:ilvl w:val="1"/>
          <w:numId w:val="1"/>
        </w:numPr>
        <w:rPr/>
      </w:pPr>
      <w:bookmarkStart w:id="64" w:name="pg20347_289519"/>
      <w:bookmarkStart w:id="65" w:name="__RefHeading___Toc11786772_1280447820"/>
      <w:bookmarkStart w:id="66" w:name="_Toc20"/>
      <w:bookmarkEnd w:id="64"/>
      <w:bookmarkEnd w:id="65"/>
      <w:r>
        <w:rPr>
          <w:rtl w:val="true"/>
        </w:rPr>
        <w:t>جلسه سوم</w:t>
      </w:r>
      <w:bookmarkEnd w:id="66"/>
    </w:p>
    <w:p>
      <w:pPr>
        <w:pStyle w:val="Heading3"/>
        <w:numPr>
          <w:ilvl w:val="2"/>
          <w:numId w:val="1"/>
        </w:numPr>
        <w:rPr/>
      </w:pPr>
      <w:bookmarkStart w:id="67" w:name="__RefHeading___Toc11786774_1280447820"/>
      <w:bookmarkStart w:id="68" w:name="_Toc21"/>
      <w:bookmarkEnd w:id="67"/>
      <w:r>
        <w:rPr>
          <w:rtl w:val="true"/>
        </w:rPr>
        <w:t>فصل اول</w:t>
      </w:r>
      <w:bookmarkEnd w:id="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11786776_1280447820"/>
      <w:bookmarkStart w:id="70" w:name="_Toc22"/>
      <w:bookmarkEnd w:id="69"/>
      <w:r>
        <w:rPr>
          <w:rtl w:val="true"/>
        </w:rPr>
        <w:t>اشاره</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20347_289521"/>
      <w:bookmarkStart w:id="72" w:name="pg20347_289521"/>
      <w:bookmarkEnd w:id="72"/>
    </w:p>
    <w:p>
      <w:pPr>
        <w:pStyle w:val="Heading4"/>
        <w:numPr>
          <w:ilvl w:val="3"/>
          <w:numId w:val="1"/>
        </w:numPr>
        <w:rPr/>
      </w:pPr>
      <w:bookmarkStart w:id="73" w:name="pg20347_289521"/>
      <w:bookmarkStart w:id="74" w:name="__RefHeading___Toc11786778_1280447820"/>
      <w:bookmarkStart w:id="75" w:name="_Toc23"/>
      <w:bookmarkEnd w:id="73"/>
      <w:bookmarkEnd w:id="74"/>
      <w:r>
        <w:rPr>
          <w:rtl w:val="true"/>
        </w:rPr>
        <w:t>ازدواج از نظر زيست شناسان</w:t>
      </w:r>
      <w:bookmarkEnd w:id="75"/>
    </w:p>
    <w:p>
      <w:pPr>
        <w:pStyle w:val="BookText"/>
        <w:rPr/>
      </w:pPr>
      <w:r>
        <w:rPr>
          <w:rFonts w:ascii="IRNazanin" w:hAnsi="IRNazanin" w:eastAsia="IRNazanin"/>
          <w:color w:val="111111"/>
          <w:sz w:val="28"/>
          <w:sz w:val="28"/>
          <w:szCs w:val="28"/>
          <w:rtl w:val="true"/>
          <w:lang w:bidi="fa-IR"/>
        </w:rPr>
        <w:t>بحث امسال ما درباره اخلاق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مقدمه اى را به عرض شما رساندم اگرچه فشرده و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راجع به فصل اول بحث ماست و آن مربوط به اهميت ازدواج از نظر علماى زيست شناسى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غددى كه مربوط به غريزه ى جنسى است وقتى در خون ترشح كند يك دگرگونى عجيبى در جسم و روح جوان ها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دختر باشند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دگرگونى به اندازه اى واضح است كه حتى در صورت جوان تأثير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اين حالتى را كه براى جوان پيدا مى شود به آن بلوغ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از نظر اسلام يعنى وقتى كه آن غدد مربوط به غريزه ى جنسى در خون ترشح كند، و به عبارت ديگر وقتى كه يك دگرگونى عجيبى در جسم و روح جوان پيدا شود، اسلام مى گويد بالغ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غددى كه مربوط به عريزه جنسى است وقتى در خون ترشح كند، خواه ناخواه يك تمايلى در جوان، چه پسر و يا دختر پيدا مى شود كه تمايل جنسى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همان وقت غريزه جنسى كه آتش زير خاكستر بوده هويدا مى شود، </w:t>
      </w:r>
    </w:p>
    <w:p>
      <w:pPr>
        <w:pStyle w:val="BookText"/>
        <w:rPr/>
      </w:pPr>
      <w:r>
        <w:rPr>
          <w:rFonts w:ascii="IRNazanin" w:hAnsi="IRNazanin" w:eastAsia="IRNazanin"/>
          <w:color w:val="111111"/>
          <w:sz w:val="28"/>
          <w:sz w:val="28"/>
          <w:szCs w:val="28"/>
          <w:rtl w:val="true"/>
          <w:lang w:bidi="fa-IR"/>
        </w:rPr>
        <w:t>عرض اندام مى كند، شكوفا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همان وقتى كه اين تمايل در جوان پيدا شد جواب او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در اين باره صحبت كردم و فهميديم كه اگر جواب تمايلات را ندهيم چه مصيبت هايى پيدا مى شود و اين تمايل جنسى نظير تمايل به آب و 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جنسى نظير غريزه حب به مال، رياست و امثال اين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فرويد درست باشد همه ى غرايز از آن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فرويد درست نيست اما همين اندازه بايد بدانيم كه تمايل جنسى نظير تمايل به آب و 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ها، ذوق ها، شعرها همه و همه از اين غريزه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طور مسلم نشنيده ايد كسى براى نان شعر گفته باشد كسى براى آب شعر گفته باشد، كسى عاشق آب شده باشد، عاشق نان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مربوط به غريزه جنسى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يك انسان به انسان ديگر به طور يقين از غريزه جنسى سرچشمه مى گيرد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يك نكته اى به جوان هاى پسر و دختر بگويم و ان اينكه اگر محبت افراطى به يكديگر پيدا كرديد يعنى دو جوان محبت افراطى به همديگر پيدا كردند، دو تا دختر محبت افراطى به يكديگر پيدا كردند، مواظب باشند صحنه ى خطرناكى براى آنها پيش آمده است حتماً بايد جلو اين محبت افراطى را گرفت هرچه بگويد رفيقم است، هرچه بگويد امتياز دارد، هرچه بگويد از غريزه جنسى سرچشمه نمى گيرد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يك انسان، در يك ميليون </w:t>
      </w:r>
      <w:bookmarkStart w:id="76" w:name="pg20347_289523"/>
    </w:p>
    <w:p>
      <w:pPr>
        <w:pStyle w:val="BookText"/>
        <w:rPr/>
      </w:pPr>
      <w:bookmarkEnd w:id="76"/>
      <w:r>
        <w:rPr>
          <w:rFonts w:ascii="IRNazanin" w:hAnsi="IRNazanin" w:eastAsia="IRNazanin"/>
          <w:color w:val="111111"/>
          <w:sz w:val="28"/>
          <w:sz w:val="28"/>
          <w:szCs w:val="28"/>
          <w:rtl w:val="true"/>
          <w:lang w:bidi="fa-IR"/>
        </w:rPr>
        <w:t>هم پيدا نمى شود كه از غريزه جنسى سرچشمه نگيرد مخصوصاً در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اگر انسانى به انسان ديگر محبت افراطى پيدا كرد اين عشق است و اين عشق از غريزه جنسى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پاك مربوط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ممكن است كسى عشق پيدا كند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كربلايش ممكن است كسى عشق پيدا كند به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مربوط به خدا و افرادى كه فضيلت آنها از خدا سرچشمه مى گيرد نباشد بفهمد وضع خطرناكى براى او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اين است كه شعر گفتن براى معشوقش و عاشق ديگران شدن از غريزه جنسى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كسى عاشق آب شود، عاشق نان شود، براى آب شعر بگويد، براى نان شعر بگويد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گرسنه باشد اما ذوقش گل كند براى نان شعر بگويد، هرچند تشنه باشد تشنگى او ذوق او را تحريك كند براى آب شعر بگويد 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پى ببريد كه غريزه جنسى ولو حرف فرويد درست نباشدكه درست نيست اما يك حسلب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جوان، پدر و مادر جوان و جامعه بايد براى آن يك حساب جداگانه اى باز كنند چنانچه اسلام يك حساب جداگانه اى باز كرده است</w:t>
      </w:r>
      <w:r>
        <w:rPr>
          <w:rFonts w:eastAsia="IRNazanin" w:cs="IRNazanin"/>
          <w:color w:val="111111"/>
          <w:sz w:val="28"/>
          <w:szCs w:val="28"/>
          <w:rtl w:val="true"/>
          <w:lang w:bidi="fa-IR"/>
        </w:rPr>
        <w:t>.</w:t>
      </w:r>
    </w:p>
    <w:p>
      <w:pPr>
        <w:pStyle w:val="Heading4"/>
        <w:numPr>
          <w:ilvl w:val="3"/>
          <w:numId w:val="1"/>
        </w:numPr>
        <w:rPr/>
      </w:pPr>
      <w:bookmarkStart w:id="77" w:name="__RefHeading___Toc11786780_1280447820"/>
      <w:bookmarkStart w:id="78" w:name="_Toc24"/>
      <w:bookmarkEnd w:id="77"/>
      <w:r>
        <w:rPr>
          <w:rtl w:val="true"/>
        </w:rPr>
        <w:t>ازدواج از ديدگاه قرآن</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ى شريفه لِيُنْفِقْ ذُو سَعَةٍ مِنْ سَعَتِهِ وَ مَنْ قُدِرَ عَلَيْهِ رِزْقُهُ فَلْيُنْفِقْ مِمّٰا </w:t>
      </w:r>
    </w:p>
    <w:p>
      <w:pPr>
        <w:pStyle w:val="BookText"/>
        <w:rPr/>
      </w:pPr>
      <w:r>
        <w:rPr>
          <w:rFonts w:ascii="IRNazanin" w:hAnsi="IRNazanin" w:eastAsia="IRNazanin"/>
          <w:color w:val="111111"/>
          <w:sz w:val="28"/>
          <w:sz w:val="28"/>
          <w:szCs w:val="28"/>
          <w:rtl w:val="true"/>
          <w:lang w:bidi="fa-IR"/>
        </w:rPr>
        <w:t>آتٰاهُ اَللّٰهُ‌ مربوط به يك زندگى ضرورى براى انسان هاست كه همان آيه ى مربوط به همسر 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زن براى مرد و مرد براى زن، يك امر ضرورى است،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يك انسان نان مى خواهد، آب مى خواهد و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نمى تواند تهيه كند ديگران بايد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غريزه ى جنسى يك حساب جداگانه اى از غرايز ديگر دارد قرآن هم يك حساب جداگانه اى براى اين غريزه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أَنْكِحُوا اَلْأَيٰامىٰ مِنْكُمْ وَ اَلصّٰالِحِينَ مِنْ عِبٰادِكُمْ وَ إِمٰائِكُمْ إِنْ يَكُونُوا فُقَرٰاءَ يُغْنِهِمُ اَللّٰهُ مِنْ فَضْلِهِ وَ اَللّٰهُ وٰاسِعٌ عَلِيمٌ‌ </w:t>
      </w:r>
      <w:r>
        <w:rPr>
          <w:rStyle w:val="FootnoteAnchor"/>
          <w:rtl w:val="true"/>
        </w:rPr>
        <w:footnoteReference w:id="23"/>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صيغه ى جمع مربوط به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پدر و مادر و اگر پدر و مادر نمى توانند دولت اسلامى و اگر دولت اسلامى نمى تواند براى اين كار مؤسسه و نهادى داشته باشد همه ى اجتماع موظفند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انكحوا الايامى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پسر عزب را زن بدهيد، عزب ها را بايد زن بدهيد، شوهر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فكر آينده اش هم نباش </w:t>
      </w:r>
      <w:bookmarkStart w:id="79" w:name="pg20347_289525"/>
    </w:p>
    <w:p>
      <w:pPr>
        <w:pStyle w:val="BookText"/>
        <w:rPr/>
      </w:pPr>
      <w:bookmarkEnd w:id="79"/>
      <w:r>
        <w:rPr>
          <w:rFonts w:ascii="IRNazanin" w:hAnsi="IRNazanin" w:eastAsia="IRNazanin"/>
          <w:color w:val="111111"/>
          <w:sz w:val="28"/>
          <w:sz w:val="28"/>
          <w:szCs w:val="28"/>
          <w:rtl w:val="true"/>
          <w:lang w:bidi="fa-IR"/>
        </w:rPr>
        <w:t>خدا تأمين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راستى توكل داشته باشى، اگر راستى پشتوانه اى مثل خدا 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يَكُونُوا فُقَرٰاءَ يُغْنِهِمُ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توكلت خوب باشد، فعاليتت خوب باشد، به دستور اسلام عمل كنى غم فقر را هم نخور؛ غم خرج و مخارج آن را هم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حساب جداگانه اى براى غريزه جنسى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لِيُنْفِقْ ذُو سَعَةٍ مِنْ سَعَتِهِ وَ مَنْ قُدِرَ عَلَيْهِ رِزْقُهُ فَلْيُنْفِقْ مِمّٰا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يك حساب عمومى براى همه غرائز باز كرده است كه اجتماع بايد خلأ فقر فردى و اجتماعى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هاى يكديگر را بايد بر آورند و اين آيه ذكر خاص بعد از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در خصوص ازدواج همه بايد مهيا باشند براى اينكه جوان ها را همسر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و دخترهاى عزب را همسر بدهند</w:t>
      </w:r>
      <w:r>
        <w:rPr>
          <w:rFonts w:eastAsia="IRNazanin" w:cs="IRNazanin"/>
          <w:color w:val="111111"/>
          <w:sz w:val="28"/>
          <w:szCs w:val="28"/>
          <w:rtl w:val="true"/>
          <w:lang w:bidi="fa-IR"/>
        </w:rPr>
        <w:t>.</w:t>
      </w:r>
    </w:p>
    <w:p>
      <w:pPr>
        <w:pStyle w:val="Heading4"/>
        <w:numPr>
          <w:ilvl w:val="3"/>
          <w:numId w:val="1"/>
        </w:numPr>
        <w:rPr/>
      </w:pPr>
      <w:bookmarkStart w:id="80" w:name="__RefHeading___Toc11786782_1280447820"/>
      <w:bookmarkStart w:id="81" w:name="_Toc25"/>
      <w:bookmarkEnd w:id="80"/>
      <w:r>
        <w:rPr>
          <w:rtl w:val="true"/>
        </w:rPr>
        <w:t>ازدواج در آئينه روايات</w:t>
      </w:r>
      <w:bookmarkEnd w:id="81"/>
    </w:p>
    <w:p>
      <w:pPr>
        <w:pStyle w:val="BookText"/>
        <w:rPr/>
      </w:pPr>
      <w:r>
        <w:rPr>
          <w:rFonts w:ascii="IRNazanin" w:hAnsi="IRNazanin" w:eastAsia="IRNazanin"/>
          <w:color w:val="111111"/>
          <w:sz w:val="28"/>
          <w:sz w:val="28"/>
          <w:szCs w:val="28"/>
          <w:rtl w:val="true"/>
          <w:lang w:bidi="fa-IR"/>
        </w:rPr>
        <w:t xml:space="preserve">مرحوم صاحب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كه به همه مخصوصاً مراجع تقليد حق بزرگى دارد در كتاب وسائل شش روايت در اين باره نقل مى كند كه در آنها ثواب عجيب و مهمى براى كسى كه يك پسرى را زن داده يا دخترى را شوهر بدهد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به اندازه اى عالى است كه انسان مى بيند فضيلتى بالاتر از آن فضيلت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شده است كه در روز قيامت سه دسته </w:t>
      </w:r>
    </w:p>
    <w:p>
      <w:pPr>
        <w:pStyle w:val="BookText"/>
        <w:rPr/>
      </w:pPr>
      <w:r>
        <w:rPr>
          <w:rFonts w:ascii="IRNazanin" w:hAnsi="IRNazanin" w:eastAsia="IRNazanin"/>
          <w:color w:val="111111"/>
          <w:sz w:val="28"/>
          <w:sz w:val="28"/>
          <w:szCs w:val="28"/>
          <w:rtl w:val="true"/>
          <w:lang w:bidi="fa-IR"/>
        </w:rPr>
        <w:t>زير سايه عرش خدا هستند و يك دسته از آنها كسانى هستند كه پسرى را زن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خدا نظر لطف دارد به آن كسى كه شفاعت كند تا دخترى به شوهر برسد يا پسرى به زن برسد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نظير اين روايات كه در آن باب هست در ابواب ديگر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بيش از بيست روايت نقل مى كند كه يكى از آنها اين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يك كسى آمد پيش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 كه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دارى‌؟ گفت نه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مرادم هست دخترها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مى توانند شوهر كنند و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آنهائى كه مى توانند زن بگيرند و نمى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دنيا و آنچه در دنياست به من بدهد و بگويد يك شب بى زن باش قبول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مثلاً يك ميليون، يك ميليارد پول هاى در ايران يا دلارهاى در آمريكا، نه، الدنيا و ما فيها اگر دنيا و آنچه در دنياست به من بدهند و بگويند يك شب بدون زن بخواب نمى خوابم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همين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هم همين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آنچه در دنياست به تو بدهد اما يك </w:t>
      </w:r>
    </w:p>
    <w:p>
      <w:pPr>
        <w:pStyle w:val="BookText"/>
        <w:rPr/>
      </w:pPr>
      <w:r>
        <w:rPr>
          <w:rFonts w:ascii="IRNazanin" w:hAnsi="IRNazanin" w:eastAsia="IRNazanin"/>
          <w:color w:val="111111"/>
          <w:sz w:val="28"/>
          <w:sz w:val="28"/>
          <w:szCs w:val="28"/>
          <w:rtl w:val="true"/>
          <w:lang w:bidi="fa-IR"/>
        </w:rPr>
        <w:t>شب بى شوهر باشى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دنيا و آنچه در دنياست به تو بدهد اما يك شب بدون زن باشى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ى رساتر از اين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الركعتان يصليها رجل متزوج افضل من رجل اعزب يقوم ليلة و يصوم نهاره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به تو بگويم آن كسى كه زن دارد، آن كسى كه شوهر دارد اگر دو ركعت نماز بخواند اين دو ركعن نماز فضيلتش بيشتر از عبادت كسى است كه يقوم ليلة و يصوم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شبانه روز عبادت كند روز روزه بگيرد، از اول شب تا به صبح روى پا بايستد و عبادت كند چقدر فضيلت دارد؟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زن دارد، شوهر دارد دو ركعت نماز بخواند اين قدر فضيلت دارد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فضيلت آن دو ركعت نمازش بيشتر از يك پبانه روز عبادت كردن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از زبان پيغمبر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از نظر ما طلبه ها مستفيضه است و آن روايت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بنى بناء فى الاسلام احب الى الله عزوجل من التزويج</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خانه اى، هيچ بنائى آبادتر، با فضيلت تر از آن خانه اى نيست كه با ازدواج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يك چيز خاصى به ما مى 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پسر و دختر را به هم برسانى و يك خانه را آباد كنى يعنى صاحب خانه كنى يا يك مسجد بسازى كدام فضيلتش بيشتر است‌؟ اين روايت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اى كه به وسيله تزويج آبادش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دخترى را شوهر دهى، پسرى را زن دهى، يا يك مدرسه بسازى كدام بهتر است‌؟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دادن، آن شوهر دادن، آن خانه را آباد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بنى بناء فى الاسلام احب الى الله عزوجل من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روايت زياد داريم كه كمترين ثواب در آنها اين است كه آن زنى كه شوهر داشته باشد آن مردى كه زن داشته باشد، نماز صبح كه مى خواند ثواب صد و چهل ركعت نماز در نامه عملش نوشته مى شود يعنى عبادتش هفتاد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 كم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عكس جوانى كه بتواند زن بگيرد اما نگيرد، آن زنى، آن دختر خانمى كه بتواند شوهر كند اما نكند،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رذال موتاكم العذاب</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كسى بميرد و بى زن بميرد، اگر كسى بميرد و بى شوهر بميرد، پست ترين مرده ها اين مرده است</w:t>
      </w:r>
      <w:r>
        <w:rPr>
          <w:rFonts w:eastAsia="IRNazanin" w:cs="IRNazanin"/>
          <w:color w:val="111111"/>
          <w:sz w:val="28"/>
          <w:szCs w:val="28"/>
          <w:rtl w:val="true"/>
          <w:lang w:bidi="fa-IR"/>
        </w:rPr>
        <w:t xml:space="preserve">. </w:t>
      </w:r>
      <w:bookmarkStart w:id="82" w:name="pg20347_289529"/>
    </w:p>
    <w:p>
      <w:pPr>
        <w:pStyle w:val="BookText"/>
        <w:rPr/>
      </w:pPr>
      <w:bookmarkEnd w:id="82"/>
      <w:r>
        <w:rPr>
          <w:rFonts w:ascii="IRNazanin" w:hAnsi="IRNazanin" w:eastAsia="IRNazanin"/>
          <w:color w:val="111111"/>
          <w:sz w:val="28"/>
          <w:sz w:val="28"/>
          <w:szCs w:val="28"/>
          <w:rtl w:val="true"/>
          <w:lang w:bidi="fa-IR"/>
        </w:rPr>
        <w:t>چون روايات يك مقدار يأس آور است ديگر بيش از اين روايت نخوانم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اقايان طلاب بيش از اين بخواهند مى توانند به اول جلد چهاردهم وسائل الشيعه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مطالب يك نكته درك مى كنيم زيرا شما عزيزان مى دانيد كه اسلام اغراق نيست گفته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يك امتيازى كه از اهل سنت داريم اين است كه مى گوييم تمام احكام الهى تابع مصالح و مفاسد نفس الامرى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كرده باشد يك مصلحت تامه ملزمه دارد، اگر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كرده باشد يك مفسده تامه ملزمه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عقايد مسلم شيعه است</w:t>
      </w:r>
      <w:r>
        <w:rPr>
          <w:rFonts w:eastAsia="IRNazanin" w:cs="IRNazanin"/>
          <w:color w:val="111111"/>
          <w:sz w:val="28"/>
          <w:szCs w:val="28"/>
          <w:rtl w:val="true"/>
          <w:lang w:bidi="fa-IR"/>
        </w:rPr>
        <w:t>.</w:t>
      </w:r>
    </w:p>
    <w:p>
      <w:pPr>
        <w:pStyle w:val="Heading4"/>
        <w:numPr>
          <w:ilvl w:val="3"/>
          <w:numId w:val="1"/>
        </w:numPr>
        <w:rPr/>
      </w:pPr>
      <w:bookmarkStart w:id="83" w:name="__RefHeading___Toc11786784_1280447820"/>
      <w:bookmarkStart w:id="84" w:name="_Toc26"/>
      <w:bookmarkEnd w:id="83"/>
      <w:r>
        <w:rPr>
          <w:rtl w:val="true"/>
        </w:rPr>
        <w:t>اسلام و اهميت غريزه جنسى</w:t>
      </w:r>
      <w:bookmarkEnd w:id="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ورواياتى كه خواندم پى مى بريم كه غريزه جنسى خير از غرائز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وقتى طوفانى شوند، وقتى شعله ور شوند انسان را بى چاره مى كنند اما غريزه جنسى طور ديگرى است و به اندازه اى جداى از ساير غرائز است كه حضرت يوسف با ان مقامش از زليخا فرار كرد تا توانست از او رهايى پيداكند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اگر عصمت يوسف نبود، اگر آن اراده ى قوى يوسف نبود او هم مى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لَقَدْ هَمَّتْ بِهِ وَ هَمَّ بِهٰا لَوْ لاٰ أَنْ رَأىٰ بُرْهٰانَ رَبِّهِ‌ </w:t>
      </w:r>
      <w:r>
        <w:rPr>
          <w:rStyle w:val="FootnoteAnchor"/>
          <w:rtl w:val="true"/>
        </w:rPr>
        <w:footnoteReference w:id="28"/>
      </w:r>
      <w:r>
        <w:rPr>
          <w:rFonts w:ascii="IRNazanin" w:hAnsi="IRNazanin" w:eastAsia="IRNazanin"/>
          <w:color w:val="111111"/>
          <w:sz w:val="28"/>
          <w:sz w:val="28"/>
          <w:szCs w:val="28"/>
          <w:rtl w:val="true"/>
          <w:lang w:bidi="fa-IR"/>
        </w:rPr>
        <w:t>اين يوسف با اين اراده وقتى گرفتار زن ها شد، آنها به جاى اينكه ترنج را ببرند دست خود را بريدند همه فريفته يوسف شدند و به او عشق ورزيدند و او توانست در اين صحنه هم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دارم كه اين جمله را مى خواهم جوان ها هميشه در مغزشان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اين آيه قرآن را پدر و مادرها هميشه در ذهنشان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إِلاّٰ تَصْرِفْ عَنِّي كَيْدَهُنَّ أَصْبُ إِلَيْهِنَّ وَ أَكُنْ مِنَ اَلْجٰاهِلِينَ‌ </w:t>
      </w:r>
      <w:r>
        <w:rPr>
          <w:rStyle w:val="FootnoteAnchor"/>
          <w:rtl w:val="true"/>
        </w:rPr>
        <w:footnoteReference w:id="29"/>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لطف نكرده بودى اگر تو عنايت نكرده بودى من هم رفته بودم و تمايل به زن ها پيدا كرده بودم و بيچاره شده بودم، واكن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جهل در اينجا يعنى غلبه غريزه 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جهالت را بسيارى از جاها از جمله در آيات توبه استعمال كرده و به معناى طغيان غريزه، غلبه غريزه بر عقل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ايه بنابر آنچه از زبان يوسف نقل مى كند يوسف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عنايت كردى، تو كمك كردى، تو لطف كردى تا </w:t>
      </w:r>
    </w:p>
    <w:p>
      <w:pPr>
        <w:pStyle w:val="BookText"/>
        <w:rPr/>
      </w:pPr>
      <w:r>
        <w:rPr>
          <w:rFonts w:ascii="IRNazanin" w:hAnsi="IRNazanin" w:eastAsia="IRNazanin"/>
          <w:color w:val="111111"/>
          <w:sz w:val="28"/>
          <w:sz w:val="28"/>
          <w:szCs w:val="28"/>
          <w:rtl w:val="true"/>
          <w:lang w:bidi="fa-IR"/>
        </w:rPr>
        <w:t>من توانستم بر غريزه ى جنسى غلبه پيدا كنم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آيه اى كه مربوط به حضرت يوسف بود به ما مى گويد غريزه ى جنسى جداى از غرائز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حساب خاصى بايد روى آن باز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اسلام راجه به غريزه ى جنسى يك حساب خاصى باز كرده است و آن اين است كه بايد آن را دفع كرد نه رفع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كارى كرد كه غريزه ى جنسى 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مى گويدنگاه شهوت آميز به يكديگر نكنيد اين دفع است نه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غريزه ى جنسى طوفانى نشود طغيانى نشود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شهوت آميز نكن حرام است، گناه است بدبختت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يك نگاه به بيچارگى ها برسد و آن عشقى كه از سرطان بدتر است برايت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راجع به خانم مى گويد از نظر گفتار، از نظر لباس، از نظر كردار، از نظر تماس با نامحرم بسيار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اندازه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اگر با نامحرم مى خواهى حرف بزنى به اندازه ى ضرورت، اگر با نامحرم مى خواهى تماس داشته باشى به اندازه ى ضرورت، اگر به مغازه مى روى به اندازه ى ضرورت، اگر به كوچه مى روى مواظب چادرت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چادر رنگى نباشد، جالب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 هايت جالب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راه رفتنت جالب نباشد براى اينكه اگر چادرت جالب شد ظلم است و ظلمش بزرگ است زيرا تحريك شهوت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جوانى تحريك شد جلو غريزه ى جنسى را گرفتن بسيار مشكل است</w:t>
      </w:r>
      <w:r>
        <w:rPr>
          <w:rFonts w:eastAsia="IRNazanin" w:cs="IRNazanin"/>
          <w:color w:val="111111"/>
          <w:sz w:val="28"/>
          <w:szCs w:val="28"/>
          <w:rtl w:val="true"/>
          <w:lang w:bidi="fa-IR"/>
        </w:rPr>
        <w:t xml:space="preserve">. </w:t>
      </w:r>
      <w:bookmarkStart w:id="85" w:name="pg20347_289532"/>
    </w:p>
    <w:p>
      <w:pPr>
        <w:pStyle w:val="BookText"/>
        <w:rPr/>
      </w:pPr>
      <w:bookmarkEnd w:id="85"/>
      <w:r>
        <w:rPr>
          <w:rFonts w:ascii="IRNazanin" w:hAnsi="IRNazanin" w:eastAsia="IRNazanin"/>
          <w:color w:val="111111"/>
          <w:sz w:val="28"/>
          <w:sz w:val="28"/>
          <w:szCs w:val="28"/>
          <w:rtl w:val="true"/>
          <w:lang w:bidi="fa-IR"/>
        </w:rPr>
        <w:t>از همه اينها پى مى بريم كه اين غريزه ى جنسى يك حساب جداگانه اى دارد و به جوان ها، به پدر و مادرها مى گويداين جوان شكوفائيش از هجده سال تا بيست و هشت سال است و بعد از آن زن به دردش نمى خورد، شوهر به درد او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 سال است كه مى تواند لذت جنسى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جامعه به اين جا كشيده شده است كه آن ده سال شكوفائى مربوط به غريزه ى جنسى را نديده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دانى كه همه ى عقده ها از اين جا سر 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همه ى عقده هاى حقارت كه جنايت آور است از اين جا سر 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كه همه ى بى نشاطى ها، همه ى دل مردگى ها، همه ى غم و غصه ها از اين جا سر 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بهتر از من و تو مى داند</w:t>
      </w:r>
      <w:r>
        <w:rPr>
          <w:rFonts w:eastAsia="IRNazanin" w:cs="IRNazanin"/>
          <w:color w:val="111111"/>
          <w:sz w:val="28"/>
          <w:szCs w:val="28"/>
          <w:rtl w:val="true"/>
          <w:lang w:bidi="fa-IR"/>
        </w:rPr>
        <w:t>.</w:t>
      </w:r>
    </w:p>
    <w:p>
      <w:pPr>
        <w:pStyle w:val="Heading4"/>
        <w:numPr>
          <w:ilvl w:val="3"/>
          <w:numId w:val="1"/>
        </w:numPr>
        <w:rPr/>
      </w:pPr>
      <w:bookmarkStart w:id="86" w:name="__RefHeading___Toc11786786_1280447820"/>
      <w:bookmarkStart w:id="87" w:name="_Toc27"/>
      <w:bookmarkEnd w:id="86"/>
      <w:r>
        <w:rPr>
          <w:rtl w:val="true"/>
        </w:rPr>
        <w:t>اعتدال در جهيزيه</w:t>
      </w:r>
      <w:bookmarkEnd w:id="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دست از تجمل برداريم همه ى كارها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جهيزيه ها كه به دختر مى دهيم اگر به ده دختر بدهيم مى شود ده دختر را شوهر بدهيم يا نه‌؟ شما خانم ها، شما آقايان مى گوئيد نه اما اسلام مى گويد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مولى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كسى كه الگوى جامعه بشريت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ديوانى كه منسوب به اوست جمله اى دارد كه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دقت و رقت و استرقت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العيش اعناق الرجال</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آن چيزى كه ضعف عصب مى آورد و انسان را از نظر روحى از بين مى برد، آن چيزى كه انسان را وا مى دارددر مقابل هركس و ناكس متواضع بشود، آن چيزى كه فقر فردى و اجتماعى مى آورد، آن چيزى كه انسان را بنده ديگران مى كند و كارش مى رسد به آنجا كه بنده ى فردى و بنده ى اجتماعى مى شود،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تجملى است، خرج نيست، بَرج است اين جهازيه هايى است كه روى گردن پدر و مادرها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جهازيه هايى است كه گردن شكن، كمر شكن، بلكه همه چيز 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يك دختر شوهر مى دهد، راستى نظير يك كسى است كه در هاونش گذاشته باشند و همچنين باباى اين 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مان مبتلا، من مبتلا، تو مبتلا، دهاتى مبتلا، شهرى مبتلا، متدين مبتلا، غير متدين مبتلا، روهانى مبتلا، غير روحانى مبتلا، متجدد مبتلا، غير متجدد مبتلا، همه و همه مبتلائيم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جهيزيه هاى كمر شكن كم مى شد ده دختر را مى توانستيم شوهر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گوئيد نمى شود،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اى از مرحوم آيت الله حائرى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الگوى عجيبى، الگو براى همه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گويند مرحوم حاج شيخ نشسته بودند و طلبه ها هم در محضر </w:t>
      </w:r>
    </w:p>
    <w:p>
      <w:pPr>
        <w:pStyle w:val="BookText"/>
        <w:rPr/>
      </w:pPr>
      <w:r>
        <w:rPr>
          <w:rFonts w:ascii="IRNazanin" w:hAnsi="IRNazanin" w:eastAsia="IRNazanin"/>
          <w:color w:val="111111"/>
          <w:sz w:val="28"/>
          <w:sz w:val="28"/>
          <w:szCs w:val="28"/>
          <w:rtl w:val="true"/>
          <w:lang w:bidi="fa-IR"/>
        </w:rPr>
        <w:t>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تاجرى عباى تابستانى براى مرحوم حاج شيخ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ديدند اين عبا خيلى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عباهاى نازك بدن نما هميشه گران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ديدند اين عبا را يك مرجع بپوشد يك مقدارى زننده است اما نمى خواستند هديه ى كسى را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نمى شود هديه را رد كرد؛ جنبه ى خوبى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حاج شيخ به اين تاجر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عبا چقدر قيمت دارد؟ او نمى 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فرمودنداين چند عباى معمولى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عباى معمولى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عبا را كه من قبول كردم به شانزده عبا تبديل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آقاى نتاجر رفت بازار و شانزده عبا گرفت؛ آن عبا را داد شانزده عبا آورد در نزد شيخ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طلبه ها، فضلا در جلسه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يك عبا داد به اين و به آن يكى و به آن ديگرى تا شانزده عبا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هم همانجا به دوش گرفتند و بعد رو كردند به اين تاجر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 است يا آن وقت‌؟ اگر آن وقت من عبا را پوشيده بودم يك نفر پوشيده مى شد اما حالا شانزده نفر را پوشاندم كدام بهتر است‌؟</w:t>
      </w:r>
    </w:p>
    <w:p>
      <w:pPr>
        <w:pStyle w:val="BookText"/>
        <w:rPr/>
      </w:pPr>
      <w:r>
        <w:rPr>
          <w:rFonts w:ascii="IRNazanin" w:hAnsi="IRNazanin" w:eastAsia="IRNazanin"/>
          <w:color w:val="111111"/>
          <w:sz w:val="28"/>
          <w:sz w:val="28"/>
          <w:szCs w:val="28"/>
          <w:rtl w:val="true"/>
          <w:lang w:bidi="fa-IR"/>
        </w:rPr>
        <w:t>نگوئيد نمى شود، به خدا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نگوئيد ما مسؤول نيستيم، همه مسؤوليم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كلكم راع و كلكم مسئول عن رعيته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ما اگر انقلاب بخواهيم يعنى اين،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دگرگونى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قضيه ى بازسازى انشاءالله بايد اول بازسازى اخلاقى كنيم بايد برويم اخلاق در خانه، جهازيه هايى كه همه مان از پير و جوان، مقدس و غير مقدس از روحانى و غير روحانى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 بفهمانيم اين جهازيه شانزده جهازيه مى شود، بيست جهازيه مى شود صد جهازيه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 صد دختر را شوهر بده و خودت هم شوهر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ناقص است ان شاءالله در فصل دوم بحثمان يك مقدارى در اين باره صحبت مى كنيم</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20347_289537"/>
      <w:bookmarkStart w:id="89" w:name="pg20347_289537"/>
      <w:bookmarkEnd w:id="89"/>
    </w:p>
    <w:p>
      <w:pPr>
        <w:pStyle w:val="Heading2"/>
        <w:numPr>
          <w:ilvl w:val="1"/>
          <w:numId w:val="1"/>
        </w:numPr>
        <w:rPr/>
      </w:pPr>
      <w:bookmarkStart w:id="90" w:name="pg20347_289537"/>
      <w:bookmarkStart w:id="91" w:name="__RefHeading___Toc11786788_1280447820"/>
      <w:bookmarkStart w:id="92" w:name="_Toc28"/>
      <w:bookmarkEnd w:id="90"/>
      <w:bookmarkEnd w:id="91"/>
      <w:r>
        <w:rPr>
          <w:rtl w:val="true"/>
        </w:rPr>
        <w:t>جلسه چهارم</w:t>
      </w:r>
      <w:bookmarkEnd w:id="92"/>
    </w:p>
    <w:p>
      <w:pPr>
        <w:pStyle w:val="Heading3"/>
        <w:numPr>
          <w:ilvl w:val="2"/>
          <w:numId w:val="1"/>
        </w:numPr>
        <w:rPr/>
      </w:pPr>
      <w:bookmarkStart w:id="93" w:name="__RefHeading___Toc11786790_1280447820"/>
      <w:bookmarkStart w:id="94" w:name="_Toc29"/>
      <w:bookmarkEnd w:id="93"/>
      <w:r>
        <w:rPr>
          <w:rtl w:val="true"/>
        </w:rPr>
        <w:t>فصل دوم</w:t>
      </w:r>
      <w:bookmarkEnd w:id="9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 w:name="__RefHeading___Toc11786792_1280447820"/>
      <w:bookmarkStart w:id="96" w:name="_Toc30"/>
      <w:bookmarkEnd w:id="95"/>
      <w:r>
        <w:rPr>
          <w:rtl w:val="true"/>
        </w:rPr>
        <w:t>اشاره</w:t>
      </w:r>
      <w:bookmarkEnd w:id="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20347_289539"/>
      <w:bookmarkStart w:id="98" w:name="pg20347_289539"/>
      <w:bookmarkEnd w:id="98"/>
    </w:p>
    <w:p>
      <w:pPr>
        <w:pStyle w:val="Heading4"/>
        <w:numPr>
          <w:ilvl w:val="3"/>
          <w:numId w:val="1"/>
        </w:numPr>
        <w:rPr/>
      </w:pPr>
      <w:bookmarkStart w:id="99" w:name="pg20347_289539"/>
      <w:bookmarkStart w:id="100" w:name="__RefHeading___Toc11786794_1280447820"/>
      <w:bookmarkStart w:id="101" w:name="_Toc31"/>
      <w:bookmarkEnd w:id="99"/>
      <w:bookmarkEnd w:id="100"/>
      <w:r>
        <w:rPr>
          <w:rtl w:val="true"/>
        </w:rPr>
        <w:t>موانع ازدواج</w:t>
      </w:r>
      <w:bookmarkEnd w:id="101"/>
    </w:p>
    <w:p>
      <w:pPr>
        <w:pStyle w:val="Heading5"/>
        <w:numPr>
          <w:ilvl w:val="4"/>
          <w:numId w:val="1"/>
        </w:numPr>
        <w:rPr/>
      </w:pPr>
      <w:bookmarkStart w:id="102" w:name="__RefHeading___Toc11786796_1280447820"/>
      <w:bookmarkStart w:id="103" w:name="_Toc32"/>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فصل دوم بحث ما در مورد موانعى است كه دنياى روز براى ازدواج به وجود آورده است و اين موانع و سدها نظير خاكريزهاى جبهه است كه گذشتن از آنها كار بسيار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موانعى كه دنياى روز به دست خود ما براى ازدواج به وجود آورده است فراوان است و ما بايد به طور فشرده راجع به اين موانع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معلوم است رفع اين موانع به يك جلسه صحبت يا به اين گونه مجالس، كار مشكلى است اما به طور مسلم بى نتيجه هم نخواهد بود</w:t>
      </w:r>
      <w:r>
        <w:rPr>
          <w:rFonts w:eastAsia="IRNazanin" w:cs="IRNazanin"/>
          <w:color w:val="111111"/>
          <w:sz w:val="28"/>
          <w:szCs w:val="28"/>
          <w:rtl w:val="true"/>
          <w:lang w:bidi="fa-IR"/>
        </w:rPr>
        <w:t>.</w:t>
      </w:r>
    </w:p>
    <w:p>
      <w:pPr>
        <w:pStyle w:val="Heading5"/>
        <w:numPr>
          <w:ilvl w:val="4"/>
          <w:numId w:val="1"/>
        </w:numPr>
        <w:rPr/>
      </w:pPr>
      <w:bookmarkStart w:id="104" w:name="__RefHeading___Toc11786798_1280447820"/>
      <w:bookmarkStart w:id="105" w:name="_Toc33"/>
      <w:bookmarkEnd w:id="104"/>
      <w:r>
        <w:rPr/>
        <w:t>1</w:t>
      </w:r>
      <w:r>
        <w:rPr>
          <w:rtl w:val="true"/>
        </w:rPr>
        <w:t xml:space="preserve"> - </w:t>
      </w:r>
      <w:r>
        <w:rPr>
          <w:rtl w:val="true"/>
        </w:rPr>
        <w:t>بهانه گيرى ها</w:t>
      </w:r>
      <w:bookmarkEnd w:id="10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مانعى كه در ازدواج هست و روز به روز هم رو به ازدياد است بهانه گيرى هايى است كه از طرف دختر، از طرف پسر و يا پدر و مادر دختر و پسر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بهانه گيرى ها منجر مى شود كه دختر سى سال داشته اما ازدواج نكرده باشد پسر چهل سال داشته اما ازدواج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او مى گويند چرا شوهر نكردى‌؟ چرا </w:t>
      </w:r>
    </w:p>
    <w:p>
      <w:pPr>
        <w:pStyle w:val="BookText"/>
        <w:rPr/>
      </w:pPr>
      <w:r>
        <w:rPr>
          <w:rFonts w:ascii="IRNazanin" w:hAnsi="IRNazanin" w:eastAsia="IRNazanin"/>
          <w:color w:val="111111"/>
          <w:sz w:val="28"/>
          <w:sz w:val="28"/>
          <w:szCs w:val="28"/>
          <w:rtl w:val="true"/>
          <w:lang w:bidi="fa-IR"/>
        </w:rPr>
        <w:t>زن نگرفتى‌؟ مى گويد همسر خوب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بايد همه ما به آن توجه اشته باشيم و بعد هم انشاءالله در باره آن صحبت مى كنم اين است كه معنى ندارد يك دخترى بتواند شوهر صد در صد مورد پسند خود را پيدا كند يا مردى بتواند همسر صد در صد مورد پسند خود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صدى هفتاد مورد پسند واقع شود اين زن بسيار خوبى خواهد بود و آن شوهر بسيار خوبى خواهد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بهانه گيرى ها در ميان مقدسين به گونه اى و در ميان غير مقدسين به گونه 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خانه مى خواهد داماد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زيبائى صد در صد مى خواهد دختر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حسب بالا مى خواهد براى او پيدا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از نظر حسب و نسب پائين است اما وقتى دنبال خواستگارى مى رود سليقه اش خيلى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ها موجب مى شود كه اين مرد نتواند زن بگيرد و آن زن نتواند شوهر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مثلاً دختر عينك داردديگر مادر حاضر نمى شود اين دختر را براى پسرش بگيرد يا پسر قدش كوتاه است دختر زير بار او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بهانه گيرى است نه چيزى كه عقلا بپسندند يا بتوان روى آن حساب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جلسه ما فراوان باشد كه براى بعضى از دختران بيست خواستگار به بالا آمده اما شوهر نكرده است و هر كدام را به يك مانع يا بهانه ى كوچكى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الآن در جلسه ما پسرى باشد كه دو، سه، چهار سال باشد دنبال زن است اما </w:t>
      </w:r>
    </w:p>
    <w:p>
      <w:pPr>
        <w:pStyle w:val="BookText"/>
        <w:rPr/>
      </w:pPr>
      <w:r>
        <w:rPr>
          <w:rFonts w:ascii="IRNazanin" w:hAnsi="IRNazanin" w:eastAsia="IRNazanin"/>
          <w:color w:val="111111"/>
          <w:sz w:val="28"/>
          <w:sz w:val="28"/>
          <w:szCs w:val="28"/>
          <w:rtl w:val="true"/>
          <w:lang w:bidi="fa-IR"/>
        </w:rPr>
        <w:t>پيدا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 دارد، دختر خاله دارد، همسايه ها دختر دارند، خويشان دختر دارند اما روى هركدام نقصى گذارده و از او مى گذرد و بالأخره با اين بهانه گيرى ها دچار يك همسر بدى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روى منبر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دخترتان به حد ازدواج رسيد او را شوهر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دخترى كه به حد شوهر رسيده باشد نظير ميوه اى است به درخت كه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ميوه رسيده را از درخت نچينى از بين مى رود و اگر دختر كه به حد رشد و ازدواج رسيده است او را شوهر ندهى از بين مى رود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بعضى از بهانه گيرها پاى منبر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 شدند و مى گفتند يا رسول الله به چه كسى دختر بدهيم‌؟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كفو او، به آن كسى كه به او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گيرى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يا رسول الله كفو كيست‌؟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روى منبر تكرار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بعضهم اكفاء بعض</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كسى است كه اخلاقش خوب است، دينش خوب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كفو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 به او دختر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مصيبت هاى جامعه ى اسلامى ما اين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تكرار مى كردند، بارها مى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جاءكم من ترضون خلقه و دينه فزوجوه ان لا تفعلوه تكن فتنة فى الارض و فساد كبير</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اگر همسرى پيدا بشود كه از نظر اخلاق خوب باشد، از نظر دين خوب باشد دختر به او بدهيد، دختر به او شوهر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روى دين و اخلاق صورت نگيرد فتنه و فساد در جامعه ى اسلامى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و فساد بالاتر از اين وضع فعلى كه در جامعه ى اسلامى پيدا شده است چيست‌؟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اخلاق خوب دارد يا نه‌؟ دين دارد يا نه‌؟ من گمان نمى كنم خانمى در جلسه باشد كه به دنبال خواستگارى پسرش رفته باشد و به فكر باشد كه اين دختر حسود است يا نه‌؟ متكبر است يا نه‌؟ منيت دارد يا نه‌؟ دنبال چيزهاى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كنم در همين جلسه ى مقدس كسى باشد كه ببيند اين پسر دين دارد يا نه‌؟ اخلاق دارد يا نه‌؟ و اتفاقاً آن كه در روايات مى خوانيم و تجربه هم شده است اين است كه اگر فقط مال و جمال و ظاهر و بالأخره حسب و نسب مطرح باشدبه غير از بدبختى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دنبال مال </w:t>
      </w:r>
    </w:p>
    <w:p>
      <w:pPr>
        <w:pStyle w:val="BookText"/>
        <w:rPr/>
      </w:pPr>
      <w:r>
        <w:rPr>
          <w:rFonts w:ascii="IRNazanin" w:hAnsi="IRNazanin" w:eastAsia="IRNazanin"/>
          <w:color w:val="111111"/>
          <w:sz w:val="28"/>
          <w:sz w:val="28"/>
          <w:szCs w:val="28"/>
          <w:rtl w:val="true"/>
          <w:lang w:bidi="fa-IR"/>
        </w:rPr>
        <w:t>فقط رفت، اگر دنبال جاه فقط رفت، اگر دنبال جمال فقط رفت غير از حسرت و ندامت چيزى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جمالش مى 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مالش مى 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وجاهت و حسب و نسبش مى نازد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نازيدن ها موجب اختلاف و بدبختى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كسى بده كه دين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دوستش داشته باشد آن محبت موجب خدمت به او مى شود و اگر هم دوستش نداشته باشد دينش نمى گذارد به او ظلم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روايت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نمى كنم در اين جلسه مقدس كسى باشد كه اين بهانه گيرى هاى رايج را نداشته باشد با توجه به اين كه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ازدواج عجيب واقع شده است تا اين بهانه گيرى ها از بين برود قضيه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پيغمبراكرم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دخر خانم با تمام معنى داراى جمال، حسب و نسب را فداى اين مى كردند كه بتوانند قانون اخلاق و دين را در جامعه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بتوانند بگويند ملاك در ازدواج اخلاق است، دين است نه چيز ديگر نمى گويم دنبال مسائل ديگر نباش مى گويم دنبال دين و اخلاق باش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راستى يك دخترى هفتاد درصد مورد پسنديدى ديگر بهانه گيرى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استخاره نكن زيرا استخاره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امر مهم بايد استخاره كرد آن هم در بن بست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كه فكر انسان كار </w:t>
      </w:r>
    </w:p>
    <w:p>
      <w:pPr>
        <w:pStyle w:val="BookText"/>
        <w:rPr/>
      </w:pPr>
      <w:r>
        <w:rPr>
          <w:rFonts w:ascii="IRNazanin" w:hAnsi="IRNazanin" w:eastAsia="IRNazanin"/>
          <w:color w:val="111111"/>
          <w:sz w:val="28"/>
          <w:sz w:val="28"/>
          <w:szCs w:val="28"/>
          <w:rtl w:val="true"/>
          <w:lang w:bidi="fa-IR"/>
        </w:rPr>
        <w:t>نكند، وقتى مشورت مؤثر نباشد، وقتى ابهام و تاريكى در مسأله باشد جاى استخاره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روشن باشد، عقلت كشش داشته باشد مى بينى پسر آمده و اين پسر از نظر اخلاق و دين خوب است و مى تواند زن دارى كند ديگر استخاره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استخاره يك معناى ديگرى دارد كه از همه ى شما تقاضا دارم آن استخاره اى كه اسلام دارد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اين است كه اگر كارى مى خواهى انجام دهى دو ركعت نماز بخوان و بعد از نماز صد مرتبه بگو خدايا اين كار را مبارك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استخير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وارد عمل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انشاءالله مبارك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استخاره در اسلام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استخاره هايى كه روايت صحيح و مستند دارد ان استخاره اى كه صاحب جواهر رضوان الله عليه در كتاب جواهر بر آن پافشارى دارد اين است كه در كارتان از خدا طلب خير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انسان ابهام و تاريكى در كار داشته باشد، فكرش كشش نداشته باشد، مشورتش به جائى نرسد، در ان وقت مى تواند با خدا مشورت كند و اگر با خدا مشورت كرديد حتماً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استخاره بد آمد حتماً ترك كنيد و استخاره روى استخاره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كارهاى عوامانه اى كه ما داريم غلط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اين كه اول مانعى كه در ازدواج ها ديده مى شود و بسيارى </w:t>
      </w:r>
    </w:p>
    <w:p>
      <w:pPr>
        <w:pStyle w:val="BookText"/>
        <w:rPr/>
      </w:pPr>
      <w:r>
        <w:rPr>
          <w:rFonts w:ascii="IRNazanin" w:hAnsi="IRNazanin" w:eastAsia="IRNazanin"/>
          <w:color w:val="111111"/>
          <w:sz w:val="28"/>
          <w:sz w:val="28"/>
          <w:szCs w:val="28"/>
          <w:rtl w:val="true"/>
          <w:lang w:bidi="fa-IR"/>
        </w:rPr>
        <w:t>از دخترها و پسرها مانده اند بهانه گيرى هايى است كه از دختر يا پسر و يا پدر و مادر آنها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به جاى اين بهانه گيرى ها توكل به خدا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مقلب القلوب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بايد آينده را اصلاح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دوست خدا ان كسى است كه غم و غصه از گذشته نداشته باشد، ترس از آينده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أَوْلِيٰاءَ اَللّٰهِ لاٰ خَوْفٌ عَلَيْهِمْ وَ لاٰ هُمْ يَحْزَنُونَ‌ </w:t>
      </w:r>
      <w:r>
        <w:rPr>
          <w:rStyle w:val="FootnoteAnchor"/>
          <w:rtl w:val="true"/>
        </w:rPr>
        <w:footnoteReference w:id="34"/>
      </w:r>
      <w:r>
        <w:rPr>
          <w:rFonts w:ascii="IRNazanin" w:hAnsi="IRNazanin" w:eastAsia="IRNazanin"/>
          <w:color w:val="111111"/>
          <w:sz w:val="28"/>
          <w:sz w:val="28"/>
          <w:szCs w:val="28"/>
          <w:rtl w:val="true"/>
          <w:lang w:bidi="fa-IR"/>
        </w:rPr>
        <w:t>آن افرادى كه دوست خدا هستند اينها از گذشته غم و غصه ندارند، از آنده ترس ندارند زيرا توكل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ها به جاى بهانه گيرى ها توكل به خدا كنيد و اين خاكريز اول را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خاكريزى كه پيغمبر اكرم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موانعى كه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ندارند؛ علماى بزرگ اسلام قبول ندارند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قضيه اى از مرحوم كاشف الغطاء رضوان الله عليه نقل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مراجع بزرگ تقليد استو مردى كه از نظر علم، از نظر شجاعت، از نظر رياست دينى مثل ايشان كم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پس از تدريس فرمودند من يك دخترى دارم كه موقع ازدواج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آقاى متدين و بااخلاقى باشد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فضللاى جلسه 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بلند شدن يعنى خواستگارى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كاشف الغطاء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خانه و خود به خانه رفت اين طلبه </w:t>
      </w:r>
    </w:p>
    <w:p>
      <w:pPr>
        <w:pStyle w:val="BookText"/>
        <w:rPr/>
      </w:pPr>
      <w:r>
        <w:rPr>
          <w:rFonts w:ascii="IRNazanin" w:hAnsi="IRNazanin" w:eastAsia="IRNazanin"/>
          <w:color w:val="111111"/>
          <w:sz w:val="28"/>
          <w:sz w:val="28"/>
          <w:szCs w:val="28"/>
          <w:rtl w:val="true"/>
          <w:lang w:bidi="fa-IR"/>
        </w:rPr>
        <w:t>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كاشف الغطاء او را مى شناخت كه طلبه فاضل متدينى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اى است كه از نظر اخلاق اسلامى متخلق به اخلاق نيكوست اما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كاشف الغطاء همان وقت به دخترخانم گفتند دختر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شوهرى برايت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ندارد اما علم دارد، دين دارد،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حاضرى‌؟ در جواب گفت اختيار من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عقد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اتاق هاى منزل خودشان را حجله كردند و دختر را همان شب براى شوهر دارى مهيا كردند دختر و پسر به حجله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اذان صبح كه مرحوم كاشف الغطاء براى نماز شب بلند شد، آمد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گرم كرده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وقت حمام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اتاق است برويد براى نماز شب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غسل كردند و نماز شب را هم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بگويم گذشت و ايثار كاشف الغطاء به اينجا ختم نمى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جٰاهَدُوا فِينٰا لَنَهْدِيَنَّهُمْ سُبُلَنٰا </w:t>
      </w:r>
      <w:r>
        <w:rPr>
          <w:rStyle w:val="FootnoteAnchor"/>
          <w:rtl w:val="true"/>
        </w:rPr>
        <w:footnoteReference w:id="35"/>
      </w:r>
      <w:r>
        <w:rPr>
          <w:rFonts w:ascii="IRNazanin" w:hAnsi="IRNazanin" w:eastAsia="IRNazanin"/>
          <w:color w:val="111111"/>
          <w:sz w:val="28"/>
          <w:sz w:val="28"/>
          <w:szCs w:val="28"/>
          <w:rtl w:val="true"/>
          <w:lang w:bidi="fa-IR"/>
        </w:rPr>
        <w:t>آن كسانى كه براى خدا كار كنند خدا در قرآن وعده داده است كه آنها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داماد كاشف الغطاء مرحوم شيخ محمدتقى مسجد شاهى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نظر علمى به آنجا رسيد كه حاشيه اى بر معالم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سيصد، چهارصد سال </w:t>
      </w:r>
    </w:p>
    <w:p>
      <w:pPr>
        <w:pStyle w:val="BookText"/>
        <w:rPr/>
      </w:pPr>
      <w:r>
        <w:rPr>
          <w:rFonts w:ascii="IRNazanin" w:hAnsi="IRNazanin" w:eastAsia="IRNazanin"/>
          <w:color w:val="111111"/>
          <w:sz w:val="28"/>
          <w:sz w:val="28"/>
          <w:szCs w:val="28"/>
          <w:rtl w:val="true"/>
          <w:lang w:bidi="fa-IR"/>
        </w:rPr>
        <w:t>قبل نوشته است باز هم يك اصول زنده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كاشف الغطاء مقدم شد و اولاد او همه مجتهد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از خانه ى اينها بريده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متدين، متمكن، با قدرت، به اندازه اى در اصفهان قدرت داشتند، احترام داشتند كه همه از علماء و حكام آن زمان در مقابلشان متواضع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اين عروسى، عروسى شيرينى شد همان كه قرآن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يك ازدواج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روشش همين بود، ائمه طاهرين روششان همين بود، فقهاى بزرگ روششان همين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از نظر علمى مقام خيلى بلندى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قدرت، از نظر تمكن مالى به اندازه اى قوى بود كه انصافاً بايد بگوئيم صفويه را دربار خودش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مقامى براى علامه مجلسى نباشد جز تحرير كتاب بحارالانوار، كافى است كه بگوئيم مثل او نيامده يا كم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يك دختر دارد كه فاضله است، مجتهده است و از نظر جمال در حد بالائى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 بيش از بيست سال ندارد، از نظر حسب و نسب در زمان خودش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نفر طلبه كه اتفاقاً كم استعداد هم بوده است علامه مجلسى اين دختر فاضل را به اين ملا صالح مازندرانى داد كه از نظر شهرت، شهرتى نداشت و از نظر مالى چيزى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طلبه ى متدينى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مجلسى هم دختر به اخلاقش داد، دختر به دينش داد </w:t>
      </w:r>
      <w:bookmarkStart w:id="106" w:name="pg20347_289548"/>
    </w:p>
    <w:p>
      <w:pPr>
        <w:pStyle w:val="BookText"/>
        <w:rPr/>
      </w:pPr>
      <w:bookmarkEnd w:id="106"/>
      <w:r>
        <w:rPr>
          <w:rFonts w:ascii="IRNazanin" w:hAnsi="IRNazanin" w:eastAsia="IRNazanin"/>
          <w:color w:val="111111"/>
          <w:sz w:val="28"/>
          <w:sz w:val="28"/>
          <w:szCs w:val="28"/>
          <w:rtl w:val="true"/>
          <w:lang w:bidi="fa-IR"/>
        </w:rPr>
        <w:t>آن هم نه يك دختر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دختر نقل كرده اند كه وقتى داماد به حجله آمد و ديد بايد مطالعه كند، در مطالعه گير كرد و نتوانست مسأله را حل كند، آن دختر خان مسأله را برايش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دختر معمولى بوده عالى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علامه او را قبول كرد؟ براى اينكه بهانه گير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جاءكم من ترضون خلقه و دينه فزوجوه و ان لا تفعلوه تكن فتنۀ فى الارض و فساد كبير</w:t>
      </w:r>
      <w:r>
        <w:rPr>
          <w:rFonts w:eastAsia="Amiri" w:cs="Amiri" w:ascii="Amiri" w:hAnsi="Amiri"/>
          <w:color w:val="111111"/>
          <w:sz w:val="28"/>
          <w:szCs w:val="28"/>
          <w:rtl w:val="true"/>
          <w:lang w:bidi="ar-SA"/>
        </w:rPr>
        <w:t>»</w:t>
      </w:r>
      <w:r>
        <w:rPr>
          <w:rStyle w:val="FootnoteAnchor"/>
          <w:rtl w:val="true"/>
        </w:rPr>
        <w:footnoteReference w:id="36"/>
      </w:r>
    </w:p>
    <w:p>
      <w:pPr>
        <w:pStyle w:val="Heading5"/>
        <w:numPr>
          <w:ilvl w:val="4"/>
          <w:numId w:val="1"/>
        </w:numPr>
        <w:rPr/>
      </w:pPr>
      <w:bookmarkStart w:id="107" w:name="__RefHeading___Toc11786800_1280447820"/>
      <w:bookmarkStart w:id="108" w:name="_Toc34"/>
      <w:bookmarkEnd w:id="107"/>
      <w:r>
        <w:rPr/>
        <w:t>2</w:t>
      </w:r>
      <w:r>
        <w:rPr>
          <w:rtl w:val="true"/>
        </w:rPr>
        <w:t xml:space="preserve"> - </w:t>
      </w:r>
      <w:r>
        <w:rPr>
          <w:rtl w:val="true"/>
        </w:rPr>
        <w:t>تشريفات بيجا</w:t>
      </w:r>
      <w:bookmarkEnd w:id="10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دومى كه مهمتر از اين سد است و مخصوصاً در زمان فعلى عبور از آن مشكل است چيزى است كه داماد به خانه عروس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يك قرآن بوده كم كم يك آئينه و شمعدان هم به آن اضافه شده و به آنجا رسيده است كه همه مى دانيد كه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 زنجيرى كه به گردن اين پسر مى آيد به گونه اى است كه اگر هستى اش را هم بفروشدنمى تواند آن طلائى را كه بايد ببرد،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مى گويد ما هيچ وقت زن نمى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دخترخانم آئينه و شمعدان </w:t>
      </w:r>
    </w:p>
    <w:p>
      <w:pPr>
        <w:pStyle w:val="BookText"/>
        <w:rPr/>
      </w:pPr>
      <w:r>
        <w:rPr>
          <w:rFonts w:ascii="IRNazanin" w:hAnsi="IRNazanin" w:eastAsia="IRNazanin"/>
          <w:color w:val="111111"/>
          <w:sz w:val="28"/>
          <w:sz w:val="28"/>
          <w:szCs w:val="28"/>
          <w:rtl w:val="true"/>
          <w:lang w:bidi="fa-IR"/>
        </w:rPr>
        <w:t>نداشته باشد چه كسى را بايد ديد؟ چه مى شود اگر يك آئينه معمولى با يك قرآن ببرد؟ چه كمبودى پيدا مى شود؟ اگر طلا نبرد چه مى شود؟ چه مانعى دارد داماد يك انگشتر معمولى دست عروس كند و عروس هم يك انگشتر عقيق دست داماد كند به جاى اينكه يك حلقه طلا در دست داماد كند و او را به بدبختى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 بدبختى اين است كه با اين طلا كه نماز مى خواند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بدبختى اين كه اين حلقه طلا را سر عقد كه به دست او بكندلحظه به لحظه گناه در نامه ى عملش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مرد حق ندارد خود را متزين به طلا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طلا، ساعت طلا، دگمه ى طلا، عينك طلا و هرچه كه موجب زينت مرد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اصلاً انگشتر نباشد يا يك انگشتر عقيق باشد؟ و از آن طرف يك حلقه ى معمولى باشد؟ به خدا قسم به قول مردم نه اسمان به زمين مى آيد و نه زمين به آسمان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كارهاى زشت ما، هم آسمان خراب مى شود و هم زمين نابود مى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است كه بتواند از اين سد دوم عبور كند؟ بياييد اين سد دوم را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دو يا سه نفره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يك دسته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اين صورت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بگوئيم اين قم امتيازهاى فراوانى داردالان اين قم تصميم بگيرد كه اين سد دوم، اين خاكريز دو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شمعدان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آئينه گران قيمت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بردن و آوردن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روسر و امثال اينها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w:t>
      </w:r>
    </w:p>
    <w:p>
      <w:pPr>
        <w:pStyle w:val="BookText"/>
        <w:rPr/>
      </w:pPr>
      <w:r>
        <w:rPr>
          <w:rFonts w:ascii="IRNazanin" w:hAnsi="IRNazanin" w:eastAsia="IRNazanin"/>
          <w:color w:val="111111"/>
          <w:sz w:val="28"/>
          <w:sz w:val="28"/>
          <w:szCs w:val="28"/>
          <w:rtl w:val="true"/>
          <w:lang w:bidi="fa-IR"/>
        </w:rPr>
        <w:t>دارد از قم به جاهاى ديگر سرايت كند و بالأخره جامعه اسلامى به آنجا برسد كه بگوئيد ما آنيم كه انقلاب كرديم و خاكريز دوم ازدواج را شكستيم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دارى‌؟ گفت نه فرمودند اگر تمام دنيا و آنچه در ان است را به من بدهند و بگويند يك شب بى زن باش حاضر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دخترى كه شوهر دارد يك پسرى كه زن دارد بهتر از عبادت از شب تا به صبح و روزه ى يك عزب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مرادم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دينار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زن بگير</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هفت دينار هفت مثقال طلاست آن هم نه هر مثقالى كه بيست و چهار نخود باشد، مثقال شرعى كه هفده نخود است و تقريباً پنج مثقال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با هفت دينار الآن با هفتاد دينار است بازهم بيشتر و مى رسد به آنجا كه خانه اش را اول بايد بفروشد تا بتواند مجلس عقدى برپا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 پسندد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اصحابش نشسته بودند يك خانم آمد پشت پرده و گفت يا رسول الله من شوهر مى خواهم مرا شوهر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رو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زن مى خواهد؟ يك كسى بلند شد و گفت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مهريه چه </w:t>
      </w:r>
    </w:p>
    <w:p>
      <w:pPr>
        <w:pStyle w:val="BookText"/>
        <w:rPr/>
      </w:pPr>
      <w:r>
        <w:rPr>
          <w:rFonts w:ascii="IRNazanin" w:hAnsi="IRNazanin" w:eastAsia="IRNazanin"/>
          <w:color w:val="111111"/>
          <w:sz w:val="28"/>
          <w:sz w:val="28"/>
          <w:szCs w:val="28"/>
          <w:rtl w:val="true"/>
          <w:lang w:bidi="fa-IR"/>
        </w:rPr>
        <w:t>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پيراهن كه پوشيدم هيچ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قرآن ياد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يك سوره ى قرآن بلدم سوره ى واقعه را بلدم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گفتند حاضرى با اين مهريه ازدواج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عقد جارى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چنين اما مى گويم چرا اسير اين بندها؟ چرا همه مان گرفتاريم‌؟ روحانى، بازارى، زارع، دهاتى، شهرى، مقدس، غير مقدس همه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گيرها و مقدس ها بيشتر گرفتارند؛ مخصوصاً با استخاره هايى كه مى كنند و بالأخره اين بهانه ها، برد و آوردها سد است زنجير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داماد سر عقد نشسته است به فكر اين است كه قرض اين طلاها را چه وقت ادا كند؟ چگونه ادا كند؟ مى شود يا نه‌؟ چرا اين سد باشد؟ بدون طلا چه اشكالى دارد؟ يقين داشته باشيد بعد خدا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 كسى براى خدا كار كند اما خدا پاداش او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براى افراد معمولى كار مى كنيد هروقت به شما برسند تشكر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براى خدا كار كنيد خدا براى شما عنايت نكند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بعد هم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باش كه يك دامادى پيدا كنى كه دخترت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دوستش نداشته باشد دينش نگذارد غصه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بيند طلا ندارد و مى تواند طلا بگيرد مى گيرد و به قول معروف اگر بتواند سرا پايش را طلا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سد درست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خواهد </w:t>
      </w:r>
    </w:p>
    <w:p>
      <w:pPr>
        <w:pStyle w:val="BookText"/>
        <w:rPr/>
      </w:pPr>
      <w:r>
        <w:rPr>
          <w:rFonts w:ascii="IRNazanin" w:hAnsi="IRNazanin" w:eastAsia="IRNazanin"/>
          <w:color w:val="111111"/>
          <w:sz w:val="28"/>
          <w:sz w:val="28"/>
          <w:szCs w:val="28"/>
          <w:rtl w:val="true"/>
          <w:lang w:bidi="fa-IR"/>
        </w:rPr>
        <w:t>قبل از عقد ضربه به احساسات و محبت او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جمله اى مى خواهم بگويم و ان اين است كه آنچه هست بگذار باشد ديگر بيشترش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رسم غلط پشت پايى انجام مى گرفتيعنى يك مقدار ميوه و يك كت و شلوار براى داماد مى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زيادتر شد گفتند شيرينى هم بايد باشد و الا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شيزينى هم اضافه شد حالا مى گويند نمى شود براى داماد بدهيم اما براى مادر شوهر ندهيم بايد براى او هم يك چيزى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آنهايى كه دارند مى گذارند اما آن كسى كه ندارد و بايد قرض كند، آن بى چاره اى كه به نان شب محتاج است، آن بى چاره اى كه با وضع فعلى يك كيلو خيار براى زن و بچه اش نمى تواند بخرد، يك كيلو كاهو براى افطار زن و بچه اش نمى تواند بخرد، حالا بخواهد براى مادر شوهر هم يك چيزى بگذارد تا او هم از او خوشحال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شوهر اگر بد باشد هيچ وقت خوشحال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خوب باشد هميشه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چيزها نمى شود محبت آورد ما اشتباه مى كنيم، خيال مى كنيم، ما سوراخ دعا را گم كرده 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مثنوى مى گويد يك كسى به مستراح رفته بود در آنجا دعائى را مى خواند كه وقت وضوگرفتن و آب در دهان گرداندن مى خوانند و وقتى وضو مى گرفتآن دعائى را مى خواند كه در مستراح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جانا ورد خوبى به دست آوردى لكن سوراخ دعا را گم كردى</w:t>
      </w:r>
      <w:r>
        <w:rPr>
          <w:rFonts w:eastAsia="IRNazanin" w:cs="IRNazanin"/>
          <w:color w:val="111111"/>
          <w:sz w:val="28"/>
          <w:szCs w:val="28"/>
          <w:rtl w:val="true"/>
          <w:lang w:bidi="fa-IR"/>
        </w:rPr>
        <w:t xml:space="preserve">. </w:t>
      </w:r>
      <w:bookmarkStart w:id="109" w:name="pg20347_289553"/>
    </w:p>
    <w:p>
      <w:pPr>
        <w:pStyle w:val="BookText"/>
        <w:rPr/>
      </w:pPr>
      <w:bookmarkEnd w:id="109"/>
      <w:r>
        <w:rPr>
          <w:rFonts w:ascii="IRNazanin" w:hAnsi="IRNazanin" w:eastAsia="IRNazanin"/>
          <w:color w:val="111111"/>
          <w:sz w:val="28"/>
          <w:sz w:val="28"/>
          <w:szCs w:val="28"/>
          <w:rtl w:val="true"/>
          <w:lang w:bidi="fa-IR"/>
        </w:rPr>
        <w:t>ما خيال مى كنيم كه محبت به اين است كه طلاى زياد براى عروس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مى كنيم كه محبت به اين است كه عروس را پر از طلا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غير از گرفتارى چيزى ندارد محبت را خدا بايد بدهد و قرآن مى گويد محبت را به اينها مى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سَيَجْعَلُ لَهُمُ اَلرَّحْمٰنُ وُدًّا </w:t>
      </w:r>
      <w:r>
        <w:rPr>
          <w:rStyle w:val="FootnoteAnchor"/>
          <w:rtl w:val="true"/>
        </w:rPr>
        <w:footnoteReference w:id="38"/>
      </w:r>
      <w:r>
        <w:rPr>
          <w:rFonts w:ascii="IRNazanin" w:hAnsi="IRNazanin" w:eastAsia="IRNazanin"/>
          <w:color w:val="111111"/>
          <w:sz w:val="28"/>
          <w:sz w:val="28"/>
          <w:szCs w:val="28"/>
          <w:rtl w:val="true"/>
          <w:lang w:bidi="fa-IR"/>
        </w:rPr>
        <w:t>مى فرمايد اگر مى خواهى محبت دخترت در دل داماد ريخته شود و اگر تو اى داماد مى خواهى محبتت در دل عروس قرار گيرد بايد رابطه ى با خدايت محكم باشد بايد ببينى خدا چه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يكى از شما مى تواند با جرأت بگويد با اين ازدواج هاى ما خدا و امام زمان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گفت با اين ازدواج هاى ما، با اين سدهاى ما، با اين موانع ما اسلام راضى نيست؛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نيست؛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نيست؛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اين سد دوم را بشكنيم</w:t>
      </w:r>
      <w:r>
        <w:rPr>
          <w:rFonts w:eastAsia="IRNazanin" w:cs="IRNazanin"/>
          <w:color w:val="111111"/>
          <w:sz w:val="28"/>
          <w:szCs w:val="28"/>
          <w:rtl w:val="true"/>
          <w:lang w:bidi="fa-IR"/>
        </w:rPr>
        <w:t>.</w:t>
      </w:r>
    </w:p>
    <w:p>
      <w:pPr>
        <w:pStyle w:val="Heading5"/>
        <w:numPr>
          <w:ilvl w:val="4"/>
          <w:numId w:val="1"/>
        </w:numPr>
        <w:rPr/>
      </w:pPr>
      <w:bookmarkStart w:id="110" w:name="__RefHeading___Toc11786802_1280447820"/>
      <w:bookmarkStart w:id="111" w:name="_Toc35"/>
      <w:bookmarkEnd w:id="110"/>
      <w:r>
        <w:rPr/>
        <w:t>3</w:t>
      </w:r>
      <w:r>
        <w:rPr>
          <w:rtl w:val="true"/>
        </w:rPr>
        <w:t xml:space="preserve"> - </w:t>
      </w:r>
      <w:r>
        <w:rPr>
          <w:rtl w:val="true"/>
        </w:rPr>
        <w:t>مهريه هاى سنگين</w:t>
      </w:r>
      <w:bookmarkEnd w:id="11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 سوم كه مصيبتى شده است راجع به مهريه است يك وقتى آنها كه سر و كار با انقلاب و دين و امثال اينها نداشتند مى گفتند يك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ميليون، دو ميليون، سه ميليون حالا كم كم يك قدرى رنگ انقلابى به خود گرفته مى گويند به اسم صد و بيست و چهارهزار پيغمبر، سكه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اين بى چاره زير بار ازدواج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از جمله در قُم يك چيز مزخرف هم اضافه مى كنند به نام شيربها، مى دانيد شيربها يعنى چه‌؟ يك امر خرافى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امر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شيربها اين است كه من اين دختر را شيرش دادم لذا بايد يك پولى از تو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هم كه به مادر نمى دهند؛ پدر مى خورد اما به عنوان شيربها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شيربها چيست‌؟ مگر دختر مى فروشى كه شيربها مى خواهى‌؟ شيربها يعنى دختر 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مى گويند مهريه ها از نظر شرعى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كسى كه هيچ ندارد آيا مى تواند يك ميليون به ذمه قبول كند يا نه‌؟ بسيارى از فقها مى گويند اين آقا كه چيزى ندارد نمى تواند يك ميليون را به ذمه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فقها من جمله مرجع تقليد شما مى فرمايد ذمه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كه يك ميليون ندارد هيچ وقت هم نمى تواند از او بگيرد حالا به ذمه ى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از شومى دختر اين است كه مهريه ى او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نباشد مهريه چه مى 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مهريه را زياد مى كنيد براى اين است كه مى خواهيد پايبندى براى اين پسر براى اين دختر درست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پسر اگر محبت نداشته باشد خداى ناكرده ناسازگار باشد دختر شما را از نظر خرج و مخارج بسيار عالى اداره مى كند، از نظر </w:t>
      </w:r>
    </w:p>
    <w:p>
      <w:pPr>
        <w:pStyle w:val="BookText"/>
        <w:rPr/>
      </w:pPr>
      <w:r>
        <w:rPr>
          <w:rFonts w:ascii="IRNazanin" w:hAnsi="IRNazanin" w:eastAsia="IRNazanin"/>
          <w:color w:val="111111"/>
          <w:sz w:val="28"/>
          <w:sz w:val="28"/>
          <w:szCs w:val="28"/>
          <w:rtl w:val="true"/>
          <w:lang w:bidi="fa-IR"/>
        </w:rPr>
        <w:t>رفت و شد بسيار عالى و موافق شما هم با او رفتار مى كند اما وقتى مى آيد توى خانه باد مى كند، حرف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روز دوم، روز دهم اين خانه براى دختر تو يك سلول مى شود كه از هر زندانى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كتك نمى زند كه بگوئيد نامسلمان است فحش نمى دهد كه بگوئيد نامسلمان است اما با دخترت حرف نمى زند، عبوس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طول نمى كشد كه اين دختر خانم مى گويد از مهرم كه گذشتم، گذشتم تمام هستى ام را مى دهم هرچه جهازيه هم دارم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مهرم حلال جانم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كه نمى تواند پاى بند شوهر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را هم عرض كنم كه موافق بعضى از كارهاى انقلابى ديگر هم نيستم بدون مهريه هم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يك جلد كلام الله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سكه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اين هم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افراط نه تفريط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يك ميليون، دو ميليون، يك ميليارد، دو ميليارد افراط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الجاهل الا مفرطا او مفرطا</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بايد باشد؟ حد وسط، تعادل، شأن دختر، شأن پسر را بايد مراعات كرد ببينيم شأن اين دختر خانم، شأن اين آقا پسر چه مقدار است‌؟ بسيارى از دامادها، بسيارى از خانواده هاى داماد و عروس همان شب قباله برون با هم بد مى شوند </w:t>
      </w:r>
      <w:bookmarkStart w:id="112" w:name="pg20347_289556"/>
    </w:p>
    <w:p>
      <w:pPr>
        <w:pStyle w:val="BookText"/>
        <w:rPr/>
      </w:pPr>
      <w:bookmarkEnd w:id="112"/>
      <w:r>
        <w:rPr>
          <w:rFonts w:ascii="IRNazanin" w:hAnsi="IRNazanin" w:eastAsia="IRNazanin"/>
          <w:color w:val="111111"/>
          <w:sz w:val="28"/>
          <w:sz w:val="28"/>
          <w:szCs w:val="28"/>
          <w:rtl w:val="true"/>
          <w:lang w:bidi="fa-IR"/>
        </w:rPr>
        <w:t>يعنى ضربه به محبتشان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كند خانه مى خواهد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اين خانه را چند؟ مى گويد 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يك قدرى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نفر از آن طرف، يكى دو نفر از اين طرف چك و چك مى كنند و بالأخره اين خانه را به جايى 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 خواهد خواستگارى برود، قباله برون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نفرى از آن طرف و چند نفرى از اين طرف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 آقا چند؟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است كمش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بگو و مگو به آنجا مى رسد كه حرف هاى تند مى آيد جلو، زخم زبان ها مى آيد جلو، قهر و طرح ها مى آيد جلو و همان وقت به محبت ها ضربه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نظير شيشه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شيشه بشكسته را پيوند كردن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مادر شوهر تا عمر دارد دشمن اين عروس است و اين مادر زن تا عمر دارد دشمن اين داماد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واى به آن ازدواجى كه در آن اختلاف باشد</w:t>
      </w:r>
      <w:r>
        <w:rPr>
          <w:rFonts w:eastAsia="IRNazanin" w:cs="IRNazanin"/>
          <w:color w:val="111111"/>
          <w:sz w:val="28"/>
          <w:szCs w:val="28"/>
          <w:rtl w:val="true"/>
          <w:lang w:bidi="fa-IR"/>
        </w:rPr>
        <w:t>.</w:t>
      </w:r>
    </w:p>
    <w:p>
      <w:pPr>
        <w:pStyle w:val="Heading5"/>
        <w:numPr>
          <w:ilvl w:val="4"/>
          <w:numId w:val="1"/>
        </w:numPr>
        <w:rPr/>
      </w:pPr>
      <w:bookmarkStart w:id="113" w:name="__RefHeading___Toc11786804_1280447820"/>
      <w:bookmarkStart w:id="114" w:name="_Toc36"/>
      <w:bookmarkEnd w:id="113"/>
      <w:r>
        <w:rPr/>
        <w:t>4</w:t>
      </w:r>
      <w:r>
        <w:rPr>
          <w:rtl w:val="true"/>
        </w:rPr>
        <w:t xml:space="preserve"> - </w:t>
      </w:r>
      <w:r>
        <w:rPr>
          <w:rtl w:val="true"/>
        </w:rPr>
        <w:t>وليمه هاى بى حساب</w:t>
      </w:r>
      <w:bookmarkEnd w:id="11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چهارم سد وليمه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وليمه در اسلام خوب اما كى‌؟ آن وليمه اى كه در اسلام است اين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گوسفندى كشتند فقراى مدينه را دعوت كردند، فقراى مدينه كه گوشت نخورده بودند از آن گوشت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مابقى اش را هم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دادند به ان فقرائى كه </w:t>
      </w:r>
    </w:p>
    <w:p>
      <w:pPr>
        <w:pStyle w:val="BookText"/>
        <w:rPr/>
      </w:pPr>
      <w:r>
        <w:rPr>
          <w:rFonts w:ascii="IRNazanin" w:hAnsi="IRNazanin" w:eastAsia="IRNazanin"/>
          <w:color w:val="111111"/>
          <w:sz w:val="28"/>
          <w:sz w:val="28"/>
          <w:szCs w:val="28"/>
          <w:rtl w:val="true"/>
          <w:lang w:bidi="fa-IR"/>
        </w:rPr>
        <w:t>نتوانستند يا نخواستند بيايند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وليمه را دادند بعد هم دختر را بردند منزل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وليمه هايى كه الآن هست اين وليمه ها غير از دردسر، غير از مصيبت چيزى ندارد براى پدر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بينيم پدر عروس دخترش را شوهر نمى دهد دلش را كه مى شكافيم و به حرف هايش گوش مى دهيممى بينيم اين كسى است كه وليمه نمى تواند بدهد چون نمى تواند وليمه بدهد بهانه 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بيست سال، بيست و پنج سالش است و در خانه مانده، براى اينكه وليمه نمى تواند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وليمه ها غلط است اين وليمه ها بدبختى است و به شما بگويم يك ذره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را مى دهند براى اينكه عروسى مبارك باشد اين وليمه هايى كه ما مى دهيم عروسى نه تنها مبارك نمى شود نامبارك هم مى 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غلط غذاهائى است كه در عزاها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مى بينيم كسى پدرش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به فكر پدرش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مصيبت ناهار است، به فكر شبى است كه بايد شام به مردم بدهد؛ آن هم مردم به عنوان تسليت هى بيا، برو، بنشين،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مى بينيم دويست هزار تومان، سيصد هزار تومان و يا خانه اش را مى فروشد تا خرج عزاى پدرش كند در حالى كه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 كسى مرد، تا سه روز نگذاريد غذا بپزد، براى او غذا ببريد، نگذاريد در خانه بماند به خانه تان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نرويد خانه اش </w:t>
      </w:r>
    </w:p>
    <w:p>
      <w:pPr>
        <w:pStyle w:val="BookText"/>
        <w:rPr/>
      </w:pPr>
      <w:r>
        <w:rPr>
          <w:rFonts w:ascii="IRNazanin" w:hAnsi="IRNazanin" w:eastAsia="IRNazanin"/>
          <w:color w:val="111111"/>
          <w:sz w:val="28"/>
          <w:sz w:val="28"/>
          <w:szCs w:val="28"/>
          <w:rtl w:val="true"/>
          <w:lang w:bidi="fa-IR"/>
        </w:rPr>
        <w:t>غذا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خوردن غذا كراهت دارد، خوردن چاى كراهت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جوانى آمده بود پيش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بابام مرد و هفتاد هزار تومان قرض پيدا كردم خيلى هم كم خرج كردم تا به اينجا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باباش مى ميرد اول مصيبت او اين است كه بايد ناهار و شام بدهد تا هفته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هفته نمى خواهد بدهى مى گويد چغندر كه زير خاك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چغندر زير خاك نكردند يعنى چه‌؟ اين مرد بى چاره در قبر از قرض تو مى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مى كند به تو كه اين خرافه بازيها را درآوردى و نفرين مى كند به آن افرادى كه مى آينداين ناهار و شام را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ناراحت مى شود از اينكه دخترش، پسرش، همسرش ناراحتند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راستى مى خواهى وليمه بدهى وليمه اين است كه به فكر فقرا، به فكر آبرومندها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يك زنى مرتب هفته به هفته يك ظرف حلوا مى پخت مى داد به پسرش و مى گفت ببر روى قبرستان تا مردم يكى يك انگشت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اين كار را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اين پسر گرسنه بود دلش حلوا 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اين حلوا را داد و گفت بب قبرستان ولى به جاى اينكه قبرستان ببرد رفت يكجاى تنها و همه ى حلواها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شوهرش را خواب ديد كه خيلى خوشحال است گفت اين يكسال حلوائى كه تو دادى هيچ از آن به من </w:t>
      </w:r>
    </w:p>
    <w:p>
      <w:pPr>
        <w:pStyle w:val="BookText"/>
        <w:rPr/>
      </w:pPr>
      <w:r>
        <w:rPr>
          <w:rFonts w:ascii="Amiri" w:hAnsi="Amiri" w:eastAsia="Amiri" w:cs="Amiri"/>
          <w:color w:val="111111"/>
          <w:sz w:val="28"/>
          <w:sz w:val="28"/>
          <w:szCs w:val="28"/>
          <w:rtl w:val="true"/>
          <w:lang w:bidi="ar-SA"/>
        </w:rPr>
        <w:t>نرسيد فقط ديشب حلوايت به من رسيد و خيلى شيرين بود، خيلى بامزه بود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فكر بچه هاى آن مرده باشيم، به فكر زن و بچه او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متموليم و مى خواهيم كار بكنيم به فكر فقرا، به فكر ضعفاء، به فكر بى چاره ها باشيم نه به فكر آن كسى كه خودش مى تواند شامى بخورد، مى تواند ناهارى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 ما مزاحم او شويم و دعوتش كنيم و مقروض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روغنش را از يك جا، برنجش را از يك جا، گوشتش را از يك جا و بالأخره قرض روى قرض بعد هم از قرض آن دق كنيم و خودمان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هاى عروسى ما غلط است، ناهار و شام هاى ما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خرافه ها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بقية الله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نيست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20347_289561"/>
      <w:bookmarkStart w:id="116" w:name="pg20347_289561"/>
      <w:bookmarkEnd w:id="116"/>
    </w:p>
    <w:p>
      <w:pPr>
        <w:pStyle w:val="Heading2"/>
        <w:numPr>
          <w:ilvl w:val="1"/>
          <w:numId w:val="1"/>
        </w:numPr>
        <w:rPr/>
      </w:pPr>
      <w:bookmarkStart w:id="117" w:name="pg20347_289561"/>
      <w:bookmarkStart w:id="118" w:name="__RefHeading___Toc11786806_1280447820"/>
      <w:bookmarkStart w:id="119" w:name="_Toc37"/>
      <w:bookmarkEnd w:id="117"/>
      <w:bookmarkEnd w:id="118"/>
      <w:r>
        <w:rPr>
          <w:rtl w:val="true"/>
        </w:rPr>
        <w:t>جلسه پنجم</w:t>
      </w:r>
      <w:bookmarkEnd w:id="119"/>
    </w:p>
    <w:p>
      <w:pPr>
        <w:pStyle w:val="Heading3"/>
        <w:numPr>
          <w:ilvl w:val="2"/>
          <w:numId w:val="1"/>
        </w:numPr>
        <w:rPr/>
      </w:pPr>
      <w:bookmarkStart w:id="120" w:name="__RefHeading___Toc11786808_1280447820"/>
      <w:bookmarkStart w:id="121" w:name="_Toc38"/>
      <w:bookmarkEnd w:id="120"/>
      <w:r>
        <w:rPr>
          <w:rtl w:val="true"/>
        </w:rPr>
        <w:t>فصل دوم</w:t>
      </w:r>
      <w:bookmarkEnd w:id="1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 w:name="__RefHeading___Toc11786810_1280447820"/>
      <w:bookmarkStart w:id="123" w:name="_Toc39"/>
      <w:bookmarkEnd w:id="122"/>
      <w:r>
        <w:rPr>
          <w:rtl w:val="true"/>
        </w:rPr>
        <w:t>اشاره</w:t>
      </w:r>
      <w:bookmarkEnd w:id="12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20347_289563"/>
      <w:bookmarkStart w:id="125" w:name="pg20347_289563"/>
      <w:bookmarkEnd w:id="125"/>
    </w:p>
    <w:p>
      <w:pPr>
        <w:pStyle w:val="Heading4"/>
        <w:numPr>
          <w:ilvl w:val="3"/>
          <w:numId w:val="1"/>
        </w:numPr>
        <w:rPr/>
      </w:pPr>
      <w:bookmarkStart w:id="126" w:name="pg20347_289563"/>
      <w:bookmarkStart w:id="127" w:name="__RefHeading___Toc11786812_1280447820"/>
      <w:bookmarkStart w:id="128" w:name="_Toc40"/>
      <w:bookmarkEnd w:id="126"/>
      <w:bookmarkEnd w:id="127"/>
      <w:r>
        <w:rPr/>
        <w:t>5</w:t>
      </w:r>
      <w:r>
        <w:rPr>
          <w:rtl w:val="true"/>
        </w:rPr>
        <w:t xml:space="preserve"> - </w:t>
      </w:r>
      <w:r>
        <w:rPr>
          <w:rtl w:val="true"/>
        </w:rPr>
        <w:t>جهازيه هاى سنگين</w:t>
      </w:r>
      <w:bookmarkEnd w:id="12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 پنجمى كه مخصوصاً در ازدواج هاى زمان ما هست جهازيه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جهازيه ها يعنى جهازيه هاى چشم و هم چشمى، يعنى جهازيه هايى كه خلاف شرع است، يعنى جهازيه هائى كه تجملى و خرافى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مانع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سى ساله است و نمى تواند ازدواج كند براى اينكه آن جهازيه اى كه دختر همسايه برده است نمى تواند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 بيند دخترش بزرگ است خواستگار هم يكى پس از ديگرى مى آيد اما مرتب عذر مى آوردبراى اين كه مى بيند اگر بگويد بله نمى تواند جهازيه بدهد مخصوصاً الآن كه حد اقل جهازيه را نمى توان تهيه كرد چه رسد بخواهد جهازيه كمر شكن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جهازيه بايد باشد اما چه جهازيه اى‌؟ جهازيه اى كه اگر خود مى تواند خود بدهد اگر نمى تواند دولت اسلامى بايد بدهد و اگر دولت اسلامى نمى دهد بر همه ى مردم واجب است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ضروريات زندگى است آن جهازيه اى است كه پيغمبر به زهرايش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بنا شد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كند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مرد و يك زن براى تهيه جهازيه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فرستادند كه هفده قلم جنس آوردند و قيمت آن شصت و سه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پول آن وقت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هفده قلم يك چادر نه چادرهائى كه ما مى دهيم، نه اين چادرهائى كه پوشيدنش ضرر به شخصيت خانم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شرمن نه، چادر بدن نما نه، يك چادر معمولى يك مقنعه، يك پيراهن كه آن پيراهن را هم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يك فقير و با همان پيراهن كهنه اى كه روز پوشيده بود به خانه ى شوهر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پدرش آمد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پيراهنت كو؟ گفت دادم در راه خدا گفت چرا پيراهن كهنه ات را ندادى گفت براى اينكه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انفاق مى كنيد آن را كه دوست داريد انفاق كنيد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من پيراهنم را دادم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پوست گوسفند به عنوان فرش، يك دست رختخواب اما پنبه او از ليف خرما، چند تا كاسه ى گلى، يك كوزه گلى، يك قدح گلى به اندازه اى كه وقتى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نگاهى به اين جهازيه كرد يك گريه ى شوقى كرد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دارم همه تان مخصوصاً خانم ها يك نگاهى به اين جهازيه كنيد</w:t>
      </w:r>
      <w:r>
        <w:rPr>
          <w:rFonts w:eastAsia="IRNazanin" w:cs="IRNazanin"/>
          <w:color w:val="111111"/>
          <w:sz w:val="28"/>
          <w:szCs w:val="28"/>
          <w:rtl w:val="true"/>
          <w:lang w:bidi="fa-IR"/>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مبارك كن اين جهازيه اى كه غالبش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جهازيه به اندازه ى ضرورت زندگى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جهازيه بايد باشد اما به اندازه ى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با اين خرافه هاۀ با اين چشم و هم چشمى ها چه كنيم با اينكه اگر صندوق پر نباشد مادر عروس مثل اينكه شب اول قبرش است ديگر وامصيبتا به مادر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ببيند صندوقش پر نيست دادش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كار مى رسد به اين جا كه بعضى اوقات بى حيائى مى كنند جهازيه را برمى گردانند معلوم است ديگر اين خرافه نمى گذارد كه دختر به خانه شوهر برود و مانع از ازدواج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تقاضا دارم و آن اين است كه آقاى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متمكن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جهازيه مى دهى بده اما اين خرافه را دامن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فريزر و مبل و غيره رسم نبود اما يك احمق پولدارى آمد فريزر هم آمد روى كار؛ يك احمق ديگرى امد فرش آنچنانى آمد روى كارو اقلاً بيائيد براى خاطر خدا دامن به آتش نزنيد؛ دامن به اين خرافه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گويم چيز به دخترت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دختر خانه شوهر رفت بدون اينكه كسى بفهمد يك خانه به اسم او كن؛ هستى ات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گويم كارى نكن كه آن فقير نتواند بكند و دخترش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خرافه است اين خلاف شرع است و اين مبارك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خيال مى كنيد اين ازدواج ها، اين جهازيه ها مبارك مى شود؟ اين طور نيست معمولاً اين جهازيه ها خير ندارد مخصوصاً اينكه عروس بخيل باشد كه اصلاً حق ندارند دست </w:t>
      </w:r>
      <w:bookmarkStart w:id="129" w:name="pg20347_289566"/>
    </w:p>
    <w:p>
      <w:pPr>
        <w:pStyle w:val="BookText"/>
        <w:rPr/>
      </w:pPr>
      <w:bookmarkEnd w:id="129"/>
      <w:r>
        <w:rPr>
          <w:rFonts w:ascii="IRNazanin" w:hAnsi="IRNazanin" w:eastAsia="IRNazanin"/>
          <w:color w:val="111111"/>
          <w:sz w:val="28"/>
          <w:sz w:val="28"/>
          <w:szCs w:val="28"/>
          <w:rtl w:val="true"/>
          <w:lang w:bidi="fa-IR"/>
        </w:rPr>
        <w:t>بزنند به اثاثيه او؛ حتى به يخچال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همان ظرف هاى كهنه ى داماد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به جهازيه دست بزنند فريادش بلند مى شود خيال مى كند بايد اثار باستانى شود، بايد صدسال، دويست سال بماند</w:t>
      </w:r>
      <w:r>
        <w:rPr>
          <w:rFonts w:eastAsia="IRNazanin" w:cs="IRNazanin"/>
          <w:color w:val="111111"/>
          <w:sz w:val="28"/>
          <w:szCs w:val="28"/>
          <w:rtl w:val="true"/>
          <w:lang w:bidi="fa-IR"/>
        </w:rPr>
        <w:t>.</w:t>
      </w:r>
    </w:p>
    <w:p>
      <w:pPr>
        <w:pStyle w:val="Heading4"/>
        <w:numPr>
          <w:ilvl w:val="3"/>
          <w:numId w:val="1"/>
        </w:numPr>
        <w:rPr/>
      </w:pPr>
      <w:bookmarkStart w:id="130" w:name="__RefHeading___Toc11786814_1280447820"/>
      <w:bookmarkStart w:id="131" w:name="_Toc41"/>
      <w:bookmarkEnd w:id="130"/>
      <w:r>
        <w:rPr/>
        <w:t>6</w:t>
      </w:r>
      <w:r>
        <w:rPr>
          <w:rtl w:val="true"/>
        </w:rPr>
        <w:t xml:space="preserve"> - </w:t>
      </w:r>
      <w:r>
        <w:rPr>
          <w:rtl w:val="true"/>
        </w:rPr>
        <w:t>مسكن</w:t>
      </w:r>
      <w:bookmarkEnd w:id="131"/>
    </w:p>
    <w:p>
      <w:pPr>
        <w:pStyle w:val="Heading5"/>
        <w:numPr>
          <w:ilvl w:val="4"/>
          <w:numId w:val="1"/>
        </w:numPr>
        <w:rPr/>
      </w:pPr>
      <w:bookmarkStart w:id="132" w:name="__RefHeading___Toc11786816_1280447820"/>
      <w:bookmarkStart w:id="133" w:name="_Toc42"/>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خرافه ى ششم مسكن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فعلى ما حتى روستائيان به آنجا رسيده است كه حاضر نيستند زندگى اشتراكى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مادر شوهر حاضر نيست عروس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حاضر نيست كه با مادر شوهر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خانه تهيه شود ولو اجاره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مشكلات بزرگى است كه نمى گذارد جوان ها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حقوقش به اندازه ى مخارجش هم نيست حالا بخواهد اجاره خانه بدهد يا بخواهد 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حاضر نيست تا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چيزى كه سؤال مى كنند اين است كه خانه دارى يا 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سؤال كنند دين دارد يا نه‌؟ اخلاق دارد يا نه‌؟ اگر دين نداشته باشد، اگر اخلاق نداشته باشدآن خانه براى عروس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سلول دارد يا نه‌؟ و اين قضه ى مسكن قضيه ى مشكلى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يك زن، چهار تا عروس اطراف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داشت داراى پنج اتاق يكى خودش نشسته بود چهارتا هم عروس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زندگى مرفه </w:t>
      </w:r>
    </w:p>
    <w:p>
      <w:pPr>
        <w:pStyle w:val="BookText"/>
        <w:rPr/>
      </w:pPr>
      <w:r>
        <w:rPr>
          <w:rFonts w:ascii="Amiri" w:hAnsi="Amiri" w:eastAsia="Amiri" w:cs="Amiri"/>
          <w:color w:val="111111"/>
          <w:sz w:val="28"/>
          <w:sz w:val="28"/>
          <w:szCs w:val="28"/>
          <w:rtl w:val="true"/>
          <w:lang w:bidi="ar-SA"/>
        </w:rPr>
        <w:t>خوشى هم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اين وضع مسكن كه مشكل شده است براى اين است كه مردم راحت طلب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مشكلات ايران همين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علماى بزرگ اصفهان مى گفت يك پسرى آمد پيش من و گفت مادر من به من زن نمى دهد اين باباى من به من زن نمى دهد اينها مريد شمايند بيا با اينها حرف بزن بگو من زن مى خواهم زنم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آقا مى گويد يك روز صبح به آنجا رفتم خيلى به من احترام كردند تعجب كردند كه من خانه ى انها رفتمبعد از صبحانه شروع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 يك منبر براى اين حاج خان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گفتم تا آن كه منبر يك ساعته ى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كلمه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اقا من تا زنده ام نمى شود عروس بيايد درون خانه 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من هم رو كردم به پسر گفتم پس دعا كن حاج خانم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رسيده به ان جا كه حاج خانم حاضر نيست عروس را بپذيرد؛ چنانچه عروس خانم هم حاضر نيست مادر شوهر را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مشكلات هم مسأله درس خواندن دختر و پسر مخصوصاً درس خواندن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فردوسى در داستانى كه درست كرده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از هفت خوان گذشت ديو اول را كشت، ديو دوم را كشت و ديو سوم را كشت تا بالأخره به نتيجه رسيد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يك جوانى اين هفت خوانى كه گفتم، اين هفت مشكلى را كه گفتم برطرف كند، يكى پس از ديگرى اين خاكريزها را كنار بزند </w:t>
      </w:r>
      <w:bookmarkStart w:id="134" w:name="pg20347_289568"/>
    </w:p>
    <w:p>
      <w:pPr>
        <w:pStyle w:val="BookText"/>
        <w:rPr/>
      </w:pPr>
      <w:bookmarkEnd w:id="134"/>
      <w:r>
        <w:rPr>
          <w:rFonts w:ascii="IRNazanin" w:hAnsi="IRNazanin" w:eastAsia="IRNazanin"/>
          <w:color w:val="111111"/>
          <w:sz w:val="28"/>
          <w:sz w:val="28"/>
          <w:szCs w:val="28"/>
          <w:rtl w:val="true"/>
          <w:lang w:bidi="fa-IR"/>
        </w:rPr>
        <w:t>كه دختر بيايد خانه ى شوهر، آيا مشكل تمام مى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خاكريزهائى كه يكى پس از ديگرى گرفت خاكريز اول را گرفت خاكريز دو را گرفت بالأخره خاكريز هفتم را گرفت تمام مى شود؟ نه</w:t>
      </w:r>
      <w:r>
        <w:rPr>
          <w:rFonts w:eastAsia="IRNazanin" w:cs="IRNazanin"/>
          <w:color w:val="111111"/>
          <w:sz w:val="28"/>
          <w:szCs w:val="28"/>
          <w:rtl w:val="true"/>
          <w:lang w:bidi="fa-IR"/>
        </w:rPr>
        <w:t>.</w:t>
      </w:r>
    </w:p>
    <w:p>
      <w:pPr>
        <w:pStyle w:val="Heading5"/>
        <w:numPr>
          <w:ilvl w:val="4"/>
          <w:numId w:val="1"/>
        </w:numPr>
        <w:rPr/>
      </w:pPr>
      <w:bookmarkStart w:id="135" w:name="__RefHeading___Toc11786818_1280447820"/>
      <w:bookmarkStart w:id="136" w:name="_Toc43"/>
      <w:bookmarkEnd w:id="135"/>
      <w:r>
        <w:rPr>
          <w:rtl w:val="true"/>
        </w:rPr>
        <w:t>چشم و هم چشمى ها</w:t>
      </w:r>
      <w:bookmarkEnd w:id="13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جنگ تن به تن، اول نزاع بين زن و شوهر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تجملى، زندگى چشم و هم چشمى اقتضايش اين است كه اختلاف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طبيعت زندگى چشم و هم چشمى نزاع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نزاع عاى بين زن و شوهرها را وقتى بررسى كنيممى بينيم صدى هشتاد آن بر مى گردد به زندگى تجملى، صدى هشتاد آن بر مى گردد به زندگى چشم و هم چشمى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مى آيد خانه ى شوهر، همان روزهاى اول كه يك دست لباس پوشيد، دست دوم لباس را هم پوشيد، دست سوم را هم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حاضر نيست در يك جلسه يك دست لباس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اين دست را پوشيد دفعه ى ديگر كه خواست جلسه برود بايد يك لباس ديگر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ندارد نزاع از همين جا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قباله را بده مى خواهم لباس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زندگى تجملى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هم نكنيد كه اگر اين هفت خوان را هم گرفت مى تواند به مرادش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رستم به مقصودش رسيد ما به اول اختلاف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w:t>
      </w:r>
    </w:p>
    <w:p>
      <w:pPr>
        <w:pStyle w:val="BookText"/>
        <w:rPr/>
      </w:pPr>
      <w:r>
        <w:rPr>
          <w:rFonts w:ascii="IRNazanin" w:hAnsi="IRNazanin" w:eastAsia="IRNazanin"/>
          <w:color w:val="111111"/>
          <w:sz w:val="28"/>
          <w:sz w:val="28"/>
          <w:szCs w:val="28"/>
          <w:rtl w:val="true"/>
          <w:lang w:bidi="fa-IR"/>
        </w:rPr>
        <w:t>چه كنم چه كنم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آن اقا كه مى گفت جوان تا زن ندارد مثل مردى است كه كلاه ندارد وقتى هم زن گرفت كلاه خوبى سر او گذاشته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زندگى ما به اين جا رسيده كه اگر شوهر كند و زن بگيردمى بيند عجب كلاهى سرش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كاش شوهر نكرده بودم؛ اى كاش زن نگرفته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ديروز و امروز گفتيم دردهاى اجتماعى هستند كه غده ى چركين و درد سرطان جامعه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مداواى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دواى يك آيه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اسلامى به اين ايه عمل كند تمام اين دردها تمام اين موانع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 به تن هم كه مانند شش مشكل اول خرافى بود رفع مى شود، مشكل سواد هم كه يك مسأله اصولى است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راجع به مؤمن مى فرمايد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عِبٰادُ اَلرَّحْمٰنِ اَلَّذِينَ يَمْشُونَ عَلَى اَلْأَرْضِ هَوْناً وَ 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41"/>
      </w:r>
      <w:r>
        <w:rPr>
          <w:rFonts w:ascii="Amiri" w:hAnsi="Amiri" w:eastAsia="Amiri" w:cs="Amiri"/>
          <w:color w:val="111111"/>
          <w:sz w:val="28"/>
          <w:sz w:val="28"/>
          <w:szCs w:val="28"/>
          <w:rtl w:val="true"/>
          <w:lang w:bidi="ar-SA"/>
        </w:rPr>
        <w:t xml:space="preserve">مؤمن آن است كه وقتى مى خواهد خرج كند اسراف ندارد؛ </w:t>
      </w:r>
      <w:bookmarkStart w:id="137" w:name="pg20347_289570"/>
    </w:p>
    <w:p>
      <w:pPr>
        <w:pStyle w:val="BookText"/>
        <w:rPr/>
      </w:pPr>
      <w:bookmarkEnd w:id="137"/>
      <w:r>
        <w:rPr>
          <w:rFonts w:ascii="IRNazanin" w:hAnsi="IRNazanin" w:eastAsia="IRNazanin"/>
          <w:color w:val="111111"/>
          <w:sz w:val="28"/>
          <w:sz w:val="28"/>
          <w:szCs w:val="28"/>
          <w:rtl w:val="true"/>
          <w:lang w:bidi="fa-IR"/>
        </w:rPr>
        <w:t>زندگى چشم و همچشمى ندارد؛ زندگى تجملى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بخيل هم نيست؛ بلكه معتدل است و كان بين ذلك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تجملى فكر نكند، اگر انسان ساده زندگى كند، اگر انسان زندگى تجملى و چشم و همچشمى را كنار بگذارد، اين خرافه ها رفع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جوان مى تواند دانشگاهش را هم برود زن هم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بينى جوانى كه دانشگاه مى رود نمى تواند زن بگيرد براى اين است كه خرافه يكى پس از ديگرى جامعه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زندگى چشم و همچشمى، زندگى تجملى و به قول قرآن شريف زندگى افراطى جامعه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زندگى تجملى نباشد، خرج باشد نه برج، مى تواند دانشگاهش را برود، درسش را هم بخواند</w:t>
      </w:r>
      <w:r>
        <w:rPr>
          <w:rFonts w:eastAsia="IRNazanin" w:cs="IRNazanin"/>
          <w:color w:val="111111"/>
          <w:sz w:val="28"/>
          <w:szCs w:val="28"/>
          <w:rtl w:val="true"/>
          <w:lang w:bidi="fa-IR"/>
        </w:rPr>
        <w:t>.</w:t>
      </w:r>
    </w:p>
    <w:p>
      <w:pPr>
        <w:pStyle w:val="Heading5"/>
        <w:numPr>
          <w:ilvl w:val="4"/>
          <w:numId w:val="1"/>
        </w:numPr>
        <w:rPr/>
      </w:pPr>
      <w:bookmarkStart w:id="138" w:name="__RefHeading___Toc11786820_1280447820"/>
      <w:bookmarkStart w:id="139" w:name="_Toc44"/>
      <w:bookmarkEnd w:id="138"/>
      <w:r>
        <w:rPr>
          <w:rtl w:val="true"/>
        </w:rPr>
        <w:t>بخل در زندگى</w:t>
      </w:r>
      <w:bookmarkEnd w:id="139"/>
    </w:p>
    <w:p>
      <w:pPr>
        <w:pStyle w:val="BookText"/>
        <w:rPr/>
      </w:pPr>
      <w:r>
        <w:rPr>
          <w:rFonts w:ascii="Amiri" w:hAnsi="Amiri" w:eastAsia="Amiri" w:cs="Amiri"/>
          <w:color w:val="111111"/>
          <w:sz w:val="28"/>
          <w:sz w:val="28"/>
          <w:szCs w:val="28"/>
          <w:rtl w:val="true"/>
          <w:lang w:bidi="ar-SA"/>
        </w:rPr>
        <w:t>اسلام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خرج و مخارج بخيل نباشيد و بسيار هم آدم بخيل را كوبيده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 فرمايد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 وَ لِلّٰهِ مِيرٰاثُ اَلسَّمٰاوٰاتِ وَ اَلْأَرْضِ وَ اَللّٰهُ بِمٰا تَعْمَلُونَ خَبِيرٌ</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كسانى كه مالشان را به زن و بچه شان نمى دهند و زن و بچه هايشان را در رفاه نمى گذارند خيال نكنند كه اين ها كار خوبى مى كنند اين ها كار بدى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مالشان در روز قيامت طوقى از آتش به گردنشان شده و با همين طوق و رسوائى در صف محشر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بتواند زن و بچه اش را در رفاه بگذارد و نگذارد، يك كسى ندارم ندارم ورد زبانش باشد، هرچه خانمش درخواست مى كند مى گويد ندارم، بچه اش درخواست مى كند مى گويد ندارم، اگر كم كم لفظ ندارم عادتش شده باشدو به او بگويند ايمان دارى يا نه‌؟ آن هم مى گويد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بخل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بخل روايت نداشتيم، آيه نداشتيم جز اين آيه اى كه خواندم بس بود كه در خانه بخيل نباشيم، در جامعه بخيل نباشيم و به ديگران رسيدگى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سخت است در روز قيامت خانه اش، مستغلاتش، همه پول هايش يك طوقى از آتش به گردنش شود و با اين رسوائى به صف محشر بيايد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بخل غلط است و از آن طرف اسراف يعنى عياشى، زندگى چشم و هم چشمى، زندگى تجملى هم غلط است كه قرآن مى گويد جامعه نابود مى شود، جامعه به فساد كشيده مى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43"/>
      </w:r>
      <w:r>
        <w:rPr>
          <w:rFonts w:ascii="IRNazanin" w:hAnsi="IRNazanin" w:eastAsia="IRNazanin"/>
          <w:color w:val="111111"/>
          <w:sz w:val="28"/>
          <w:sz w:val="28"/>
          <w:szCs w:val="28"/>
          <w:rtl w:val="true"/>
          <w:lang w:bidi="fa-IR"/>
        </w:rPr>
        <w:t>آن ملتى كه عياش است، آن ملتى كه زندگى چشم و هم چشمى دارد اين ملت نابودشدنى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 شدنش خيال نكنيد كه مثلاً سيل بيايد يا زمين لرزه بشود آنها يك دفعه زير خاك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نكبت بارى كه الآن براى دنيا به وجود آمده است به نام زندگى چشم و هم چشمى، به نام زندگى تجملى، اين از هر سيلى، از هر زلزله اى بالاتر است؛ از هر بلائى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اين نوع زندگى از اين خرافه هائى كه گفتم كدامش از زلزله بالاتر نيست از موشك صدام بالاتر نيست‌؟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چشم و هم چشمى موجب اين است كه انسان گناه بزرگ انجام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يُصِرُّونَ عَلَى اَلْحِنْثِ اَلْعَظِيمِ‌</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يعنى اصحاب دست چپ شوم است؛ چقدر شوم است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جهنمند با آن عذاب هاى دردناكشان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كه زندگى چشم و هم چشمى داشتند؛ زندگى تجملاتى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آنان هستند كه زندگى تجملى آنها را وادار كرد گناه بزرگ، گناه روى گناه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نگذاشتند پيغمبران را هشان 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نگذاشتند؟ عياش ها، آنهائى كه زندگى تجملى خود را در خطر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فِي قَرْيَةٍ مِنْ نَذِيرٍ إِلاّٰ قٰالَ مُتْرَفُوهٰا إِنّٰا بِمٰا أُرْسِلْتُمْ بِهِ كٰافِرُونَ‌ </w:t>
      </w:r>
      <w:r>
        <w:rPr>
          <w:rStyle w:val="FootnoteAnchor"/>
          <w:rtl w:val="true"/>
        </w:rPr>
        <w:footnoteReference w:id="45"/>
      </w:r>
      <w:r>
        <w:rPr>
          <w:rFonts w:ascii="IRNazanin" w:hAnsi="IRNazanin" w:eastAsia="IRNazanin"/>
          <w:color w:val="111111"/>
          <w:sz w:val="28"/>
          <w:sz w:val="28"/>
          <w:szCs w:val="28"/>
          <w:rtl w:val="true"/>
          <w:lang w:bidi="fa-IR"/>
        </w:rPr>
        <w:t>ما هيچ پيغمبرى را نفرستاديم جز اينكه مترفين مانع پيشرفت شان شدند و با كمال شهامت در مقابل پيامبرقد علم كردند و گفتند ما تو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زنگ خطرى براى زندگى چشم و هم چشمى، براى زندگى تجملى، براى اسراف و تبذير نبود جز همين آيه ى شريفه بس بود كه در زندگى ما اسراف نباشد؛ در زندگى ما تبذير نباشد؛ در زندگى ما چشم و هم چشمى نباشد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معراج السعاده آمده است بخيلى به اندازه اى بخل داشت كه </w:t>
      </w:r>
    </w:p>
    <w:p>
      <w:pPr>
        <w:pStyle w:val="BookText"/>
        <w:rPr/>
      </w:pPr>
      <w:r>
        <w:rPr>
          <w:rFonts w:ascii="IRNazanin" w:hAnsi="IRNazanin" w:eastAsia="IRNazanin"/>
          <w:color w:val="111111"/>
          <w:sz w:val="28"/>
          <w:sz w:val="28"/>
          <w:szCs w:val="28"/>
          <w:rtl w:val="true"/>
          <w:lang w:bidi="fa-IR"/>
        </w:rPr>
        <w:t>مقدارى ماست داخل شيشه ريخته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شيشه را مى گذاشت وسط سفره و به بچه هايش گفته بود كه نانتان را بزنيد به شيشه و نان و ماست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مسافرت رفته بود اين شيشه را در جايى گذاشته و آن را قفل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ديدند پدر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هاى بيچاره آمدند نان را به قفل بزنند و بخورند يك وقت پدر رسيد و چوب را به سر اين ها كشيد كه يك روز نتوانستيد نان خالى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از روى بخل 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آدم بخيل خيلى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او گرفته مى شود، راحتى از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زندگى راحت چيست‌؟ زندگى راحت آن است كه انسان مى خواهد يك غذائى مى خواهد بخورد داشته باشد يك مسكن داشته باشد، پوشاك كافى داشته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است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به يك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شير خواستند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قدر به تو بدهد كه نتوانى حساب آن را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به يك چوپان ديگرى درخواست شير كردندخيلى محترمانه به همه شير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 خدا به اندازه ى كفاف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دعاى اول كه بهتر از اين 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دعاى اول دردسرى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انسان مى تواند در اين دنيا به آن خوش باشد زندگى ساده ى رفاهى بى غل و غش است؛ زندگى بى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آن است كه زن </w:t>
      </w:r>
      <w:bookmarkStart w:id="140" w:name="pg20347_289575"/>
    </w:p>
    <w:p>
      <w:pPr>
        <w:pStyle w:val="BookText"/>
        <w:rPr/>
      </w:pPr>
      <w:bookmarkEnd w:id="140"/>
      <w:r>
        <w:rPr>
          <w:rFonts w:ascii="IRNazanin" w:hAnsi="IRNazanin" w:eastAsia="IRNazanin"/>
          <w:color w:val="111111"/>
          <w:sz w:val="28"/>
          <w:sz w:val="28"/>
          <w:szCs w:val="28"/>
          <w:rtl w:val="true"/>
          <w:lang w:bidi="fa-IR"/>
        </w:rPr>
        <w:t xml:space="preserve">و شوهر در آن ضعف اعصاب ندارندو به قول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خرجى نه برجى و الا اگر زندگى برجى شد گردن مردان را به شكست و بندگى مى كشاند</w:t>
      </w:r>
      <w:r>
        <w:rPr>
          <w:rFonts w:eastAsia="IRNazanin" w:cs="IRNazanin"/>
          <w:color w:val="111111"/>
          <w:sz w:val="28"/>
          <w:szCs w:val="28"/>
          <w:rtl w:val="true"/>
          <w:lang w:bidi="fa-IR"/>
        </w:rPr>
        <w:t>.</w:t>
      </w:r>
    </w:p>
    <w:p>
      <w:pPr>
        <w:pStyle w:val="Heading5"/>
        <w:numPr>
          <w:ilvl w:val="4"/>
          <w:numId w:val="1"/>
        </w:numPr>
        <w:rPr/>
      </w:pPr>
      <w:bookmarkStart w:id="141" w:name="__RefHeading___Toc11786822_1280447820"/>
      <w:bookmarkStart w:id="142" w:name="_Toc45"/>
      <w:bookmarkEnd w:id="141"/>
      <w:r>
        <w:rPr>
          <w:rtl w:val="true"/>
        </w:rPr>
        <w:t>خلاصه بحث</w:t>
      </w:r>
      <w:bookmarkEnd w:id="142"/>
    </w:p>
    <w:p>
      <w:pPr>
        <w:pStyle w:val="BookText"/>
        <w:rPr/>
      </w:pPr>
      <w:r>
        <w:rPr>
          <w:rFonts w:ascii="IRNazanin" w:hAnsi="IRNazanin" w:eastAsia="IRNazanin"/>
          <w:color w:val="111111"/>
          <w:sz w:val="28"/>
          <w:sz w:val="28"/>
          <w:szCs w:val="28"/>
          <w:rtl w:val="true"/>
          <w:lang w:bidi="fa-IR"/>
        </w:rPr>
        <w:t>خلاصه ى حرف ما اين شد كه بايد انقلاب كنيم؛ دگرگونى در ما بايد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بازسازى اخلاقى كنيم و قدم اولش از همين جا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از ازدواج ها بايد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خرافه ها را يكى پس از ديگرى زير پا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زندگى ما زندگى رفاهى باشد نه زندگى تجملى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مرد مسلمان چه وقت زندگى خوش دارد؟ وقتى كه يك خانه براى خود داشته باشد، يك خانه هم براى ديگرى بخرد يك زندگى متوسط براى خود داشته باشد چهارتا پنج تا شش تا به اندازه ى وسعش زندگى متوسط هم براى ديگران درست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طورى كه ما نياز مادى داريم نياز روحى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مابايد از نظر جسمى نياز خود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زندگى رفاهى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 از اين، نياز روحى ماست و نياز روحى ما به خوردن و آشاميدن، به خانه ى خوب، به زن خوب، به شوهر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روحى ما اين است كه بتوانيم يك مظلومى را به فريادش برسيم؛ بتوانيم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فقيرى را به فريادش برسيم؛ بتوانيم </w:t>
      </w:r>
    </w:p>
    <w:p>
      <w:pPr>
        <w:pStyle w:val="BookText"/>
        <w:rPr/>
      </w:pPr>
      <w:r>
        <w:rPr>
          <w:rFonts w:ascii="IRNazanin" w:hAnsi="IRNazanin" w:eastAsia="IRNazanin"/>
          <w:color w:val="111111"/>
          <w:sz w:val="28"/>
          <w:sz w:val="28"/>
          <w:szCs w:val="28"/>
          <w:rtl w:val="true"/>
          <w:lang w:bidi="fa-IR"/>
        </w:rPr>
        <w:t>حداقل سالى يك مرتبه يك دختريرا شوهر بدهيم يا يك پسرى را زن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 وصله داشت اما خيلى چادر به ديگران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وصله داشت اما خيلى لباس به ديگران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 دختران زيادى را ازدواج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مال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پيراهنش كرباس است، چادرش هم وصله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تاجرى با همسرش خدمت مرحوم آيت الله صدر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رفت منزل اندرونى و اين تاجر رفت قسمت بيرونى پيش مرحوم صدر كار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آمد در زد، زن مرحوم صدر آمد پشت در،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تاجر ديد لباس هاى او خيلى معمولى است خيال كرد كلفت است گفت خانم كجاست‌؟ من با خان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خجالت كشيد بگويد من خانم هستم گفت خانه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تاجر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رضوان الله عليه آمدند خانه ديدند خانم خيلى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شما را گرفته و ناراحت مى بينم‌؟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تاجر آمد خيال كرد من كلفتم و به من گفت خانم كجاست من گفتم خانم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مرحوم صدر چه جمله 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يك مرجع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فرمودند راست گفتى براى اينكه تو خانم نيستى خانم آن است كه چادرش دو وصله داشت اما فدكش مال فقرا و ضعفا و بيچاره ها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عالى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آن نيست كه زندگى چشم و هم چشمى </w:t>
      </w:r>
    </w:p>
    <w:p>
      <w:pPr>
        <w:pStyle w:val="BookText"/>
        <w:rPr/>
      </w:pPr>
      <w:r>
        <w:rPr>
          <w:rFonts w:ascii="IRNazanin" w:hAnsi="IRNazanin" w:eastAsia="IRNazanin"/>
          <w:color w:val="111111"/>
          <w:sz w:val="28"/>
          <w:sz w:val="28"/>
          <w:szCs w:val="28"/>
          <w:rtl w:val="true"/>
          <w:lang w:bidi="fa-IR"/>
        </w:rPr>
        <w:t>داشته باشد مرد آن است كه بتواند دست يك بينوا دست يك آبرو دارى را بگيرد قرض يك آبرو دارى را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آن نيست كه در اين جلسه يك دست لباس و در جلسه ديگر لباس ديگر و در جلسه ديگر لباس ديگر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آن نيست كه چادر شرمن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ضرر به شخصيت و خانمى او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خانم كيست‌؟ آن است كه چادر شرمن را چهارتا پنج تا شش تا چادر كند يكى خود بپوشد پنج تا چادر هم بدهد به آن بينوايانى كه در خانه نشسته اند و چادر ندارند تا به منزل شوهر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بيائيد براى رضاى خدا، براى خاطر اولادتان، براى عاقبت به خيريتان، بيائيد براى خاطر اسلامتان براى خاطر رضايت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روى اين بحث ها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نگوئيد سطح بحث پائين است سطح بحث خيلى بالاست اما چه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اگر گوش تو و ناله اگر ناله من</w:t>
      </w:r>
    </w:p>
    <w:p>
      <w:pPr>
        <w:pStyle w:val="BookText"/>
        <w:rPr/>
      </w:pPr>
      <w:r>
        <w:rPr>
          <w:rFonts w:ascii="IRNazanin" w:hAnsi="IRNazanin" w:eastAsia="IRNazanin"/>
          <w:color w:val="111111"/>
          <w:sz w:val="28"/>
          <w:sz w:val="28"/>
          <w:szCs w:val="28"/>
          <w:rtl w:val="true"/>
          <w:lang w:bidi="fa-IR"/>
        </w:rPr>
        <w:t>آنچه البته به جائى نرسد فرياد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حق باب الحوائج، به حق آن كسى كه ايثار كرد چه ايثارى، خدايا به حق آن كسى كه آب نخورد به يا بچه هاى ابى عبدالله الحسين،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گذشت و فداكارى و ايثار را به همه ى ما عنايت فرما</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20347_289579"/>
      <w:bookmarkStart w:id="144" w:name="pg20347_289579"/>
      <w:bookmarkEnd w:id="144"/>
    </w:p>
    <w:p>
      <w:pPr>
        <w:pStyle w:val="Heading2"/>
        <w:numPr>
          <w:ilvl w:val="1"/>
          <w:numId w:val="1"/>
        </w:numPr>
        <w:rPr/>
      </w:pPr>
      <w:bookmarkStart w:id="145" w:name="pg20347_289579"/>
      <w:bookmarkStart w:id="146" w:name="__RefHeading___Toc11786824_1280447820"/>
      <w:bookmarkStart w:id="147" w:name="_Toc46"/>
      <w:bookmarkEnd w:id="145"/>
      <w:bookmarkEnd w:id="146"/>
      <w:r>
        <w:rPr>
          <w:rtl w:val="true"/>
        </w:rPr>
        <w:t>جلسه ششم</w:t>
      </w:r>
      <w:bookmarkEnd w:id="147"/>
    </w:p>
    <w:p>
      <w:pPr>
        <w:pStyle w:val="Heading3"/>
        <w:numPr>
          <w:ilvl w:val="2"/>
          <w:numId w:val="1"/>
        </w:numPr>
        <w:rPr/>
      </w:pPr>
      <w:bookmarkStart w:id="148" w:name="__RefHeading___Toc11786826_1280447820"/>
      <w:bookmarkStart w:id="149" w:name="_Toc47"/>
      <w:bookmarkEnd w:id="148"/>
      <w:r>
        <w:rPr>
          <w:rtl w:val="true"/>
        </w:rPr>
        <w:t>فصل سوم</w:t>
      </w:r>
      <w:bookmarkEnd w:id="1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 w:name="__RefHeading___Toc11786828_1280447820"/>
      <w:bookmarkStart w:id="151" w:name="_Toc48"/>
      <w:bookmarkEnd w:id="150"/>
      <w:r>
        <w:rPr>
          <w:rtl w:val="true"/>
        </w:rPr>
        <w:t>اشاره</w:t>
      </w:r>
      <w:bookmarkEnd w:id="15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20347_289581"/>
      <w:bookmarkStart w:id="153" w:name="pg20347_289581"/>
      <w:bookmarkEnd w:id="153"/>
    </w:p>
    <w:p>
      <w:pPr>
        <w:pStyle w:val="Heading4"/>
        <w:numPr>
          <w:ilvl w:val="3"/>
          <w:numId w:val="1"/>
        </w:numPr>
        <w:rPr/>
      </w:pPr>
      <w:bookmarkStart w:id="154" w:name="pg20347_289581"/>
      <w:bookmarkStart w:id="155" w:name="__RefHeading___Toc11786830_1280447820"/>
      <w:bookmarkStart w:id="156" w:name="_Toc49"/>
      <w:bookmarkEnd w:id="154"/>
      <w:bookmarkEnd w:id="155"/>
      <w:r>
        <w:rPr>
          <w:rtl w:val="true"/>
        </w:rPr>
        <w:t>تقدس خانه</w:t>
      </w:r>
      <w:bookmarkEnd w:id="156"/>
    </w:p>
    <w:p>
      <w:pPr>
        <w:pStyle w:val="BookText"/>
        <w:rPr/>
      </w:pPr>
      <w:r>
        <w:rPr>
          <w:rFonts w:ascii="IRNazanin" w:hAnsi="IRNazanin" w:eastAsia="IRNazanin"/>
          <w:color w:val="111111"/>
          <w:sz w:val="28"/>
          <w:sz w:val="28"/>
          <w:szCs w:val="28"/>
          <w:rtl w:val="true"/>
          <w:lang w:bidi="fa-IR"/>
        </w:rPr>
        <w:t>بحث ما درباره ى اخلاق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بحث ما درباره ى تقدس خانه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و روايات اهل بيت استفاده مى كنيم آن خانه اى كه در آن خانه الفت باشد، در آن خانه اى كه خدمت به يكديگر باشد، در آن خانه اى كه نماز و روزه و ياد خدا باشد، در آن خانه اى كه قرآن و دعا و راز و نياز با خدا باشد، اين خانه در نزد خدا با عظمت است؛ با بركت است؛ براى اهل آسمان ها بدرخشد نظير ستاره اى كه براى ما درخشندگى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از قرآن و روايات اهل بيت استفاده مى كنيم آن خانه هائى كه در آن خانه ها عداوت باشد، ناسازگارى باشد، در آن خانه ها نماز، قرآن، دعا نباشد، در آن خانه هائى كه گناه باشد، اين خانه ها تاريك است؛ اين خانه ها مبارك نيست؛ و شياطين در آنها رفت و شد دارند؛ و مورد نفرت ملائكه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w:t>
      </w:r>
      <w:r>
        <w:rPr>
          <w:rStyle w:val="FootnoteAnchor"/>
          <w:rtl w:val="true"/>
        </w:rPr>
        <w:footnoteReference w:id="46"/>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خانه هائى هستند كه خدا خواسته است با عظمت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يك كسى اين خانه ها را گرفته و از نظر معنوى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ها ان خانه هائى است كه افراد آن به ياد خدا هستند و اقامه ى نماز و ايتاء زكات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هائى كه در نزد خدا عظمت دارند، خانه هائى كه در عالم ملكوت و در نزد ملائك عظمت دارند، آن خانه هائى هستند كه در آنها نماز مى خوانند؛ زكات مى دهند؛ خداترس ها در آنها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 در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ايه شريفه يك ظاهرى دارد و معنى كردم كه پروردگار عالم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خانه هائى هست كه اين خانه ها نظير مسجد و مدرسه مقدسند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مقدسند؟ براى اينكه افراد مقدس در آنها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ياد خدا در اين خانه ها هست و گناه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نزاع، دوئيت در اين خانه ها نيست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معناى تأويلى هم دارد كه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تأويل كردند كه يك افرادى هستند كه اين افراد با عظمتند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p>
    <w:p>
      <w:pPr>
        <w:pStyle w:val="BookText"/>
        <w:rPr/>
      </w:pPr>
      <w:r>
        <w:rPr>
          <w:rFonts w:ascii="IRNazanin" w:hAnsi="IRNazanin" w:eastAsia="IRNazanin"/>
          <w:color w:val="111111"/>
          <w:sz w:val="28"/>
          <w:sz w:val="28"/>
          <w:szCs w:val="28"/>
          <w:rtl w:val="true"/>
          <w:lang w:bidi="fa-IR"/>
        </w:rPr>
        <w:t>بيوت را به آن خانه هاى خشت و گلى معنى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بدن هاى مقدس مؤمنين، افراد كامل نظير پيغمبر اكرم و ائمه طاهرين معنى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قتاده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ابهت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گرفت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من نزد علماى زيادى نشستم و با آنها گفتگو كردم و هيچ گاه چنين حالت اظطرابى به من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كه نزد چه كسى نشستى‌؟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بين يدى بيوت اذن الله ان ترفع و يذكر فيها اسمه يسبح له فيها بالغدو والاصال رجال لا تلهيهم تجارة و لابيع عن ذكرالله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نزد خانه هائى قرار گرفته اى كه خدا اذن داده است كه برتر شوند و در آنها صبح و شام، مردانى، كه تجارت و داد و ستد آنان را از ياد خدا غافل نمى كند، به تسبيح او مشغولند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معناى دوم معناى تأويلى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يك معنائى است كه ما نمى فهميم؛ ائمه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مفسر قرآنند بايد معنى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يك ظاهرى دارد كه براى همه حجت است؛ يك باطنى هم دارد كه هركسى به اندازه ى استعدادش از باطن قرآن استفاده مى كند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حرف اين است كه آيه ى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هائى كه در آنها اختلاف نباشد، خدمت به يكديگر حكم فرما باشد، زن در </w:t>
      </w:r>
    </w:p>
    <w:p>
      <w:pPr>
        <w:pStyle w:val="BookText"/>
        <w:rPr/>
      </w:pPr>
      <w:r>
        <w:rPr>
          <w:rFonts w:ascii="IRNazanin" w:hAnsi="IRNazanin" w:eastAsia="IRNazanin"/>
          <w:color w:val="111111"/>
          <w:sz w:val="28"/>
          <w:sz w:val="28"/>
          <w:szCs w:val="28"/>
          <w:rtl w:val="true"/>
          <w:lang w:bidi="fa-IR"/>
        </w:rPr>
        <w:t>خانه خدمت مى كند زيرا شوهرش مسلمان است و در رفاه باشد، مرد به زن و فرزندش خدمت مى كند براى اينكه اين خانه ها در نزد ملائكه با عظمت ياد مى شوند و بالأخره آن خانه هائى كه مورد رضايت خدا هستند، در اسلام مقدسند؛ در عالم ملكوت مقدسند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خانه هائى كه در آنها اختلاف است زن ناسازگار است، مرد ناسازگار است پرخاشگرى از طرف زن، از طرف مرد وجود دارد از نظر آيه ى شريفه عظمت ندارند؛ از نظر روايات اهل بيت بركت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خانه ها از نظر روايات ما خانه هاى شياطينند و شيطان ها در اين خانه ها رفت و شد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هائى كه افراد آنها بى نمازند، سر و كارى با قرآن و دعا و راز و نياز ندارند، خدا ترس نيستند، از قيامت نمى ترسند، گناه در آنها هست، از نظر آيات و روايات تاريكند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ها دلهره و اضطراب و نگرانى حكم فرماست و در آنها شياطين رفت و آمد دارند به جاى اينكه ملائكه رفت و آمد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كلينى رضوان اللله عليه در كافى در كتاب فضل قرآن رواياتى از پيغمبر اكرم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البيت الذى يقرء فيه القرآن و يذكر الله عزوجل فيه تكثر بركته و تحضره الملائكه و تهجره الشياطين و يضيئ لاهل السماء كما تضيئ الكواكب لاهل الارض و ان </w:t>
      </w:r>
    </w:p>
    <w:p>
      <w:pPr>
        <w:pStyle w:val="BookText"/>
        <w:rPr/>
      </w:pPr>
      <w:r>
        <w:rPr>
          <w:rFonts w:ascii="Amiri" w:hAnsi="Amiri" w:eastAsia="Amiri" w:cs="Amiri"/>
          <w:color w:val="111111"/>
          <w:sz w:val="28"/>
          <w:sz w:val="28"/>
          <w:szCs w:val="28"/>
          <w:rtl w:val="true"/>
          <w:lang w:bidi="ar-SA"/>
        </w:rPr>
        <w:t>البيت الذى لا يقرء فيه القرآن و لا يذكر الله عزوجل فيه تقل بركته و تهجره الملائكه و تحضره الشياطين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خانه اى كه در آن قرآن خوانده شود، ياد خدا بشود، گناه نباشد به جاى گناه ياد خدا باشد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صالح براى آينده در خود مى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مالى كه در اين خانه است بركت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خانه مباركى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اين خانه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در اين خانه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نمى توانند در اين خانه رفت و شد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خانه اى كه افرادش سر و كارى با خدا ندارند آن خانه هائى كه گناه در آنها هست شياطين در اين خانه ها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از اين خانه ها قهر مى كنند و بركت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بچه اى كه در اين محيط بزرگ شود مبارك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علوم تربيتى سعادت اين بچه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خانه اى كه در آن اختلاف باشد به غير از دلهره و اضطراب و نگرانى براى صاحبش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بدبختى براى بچه هاست؛ براى بچه ها هم زندان است، بى بركت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اى كه در آن گناه باشد، خانه اى كه در آن اختلاف باشد استعدادكش است؛ نشاط كش است؛ بچه را بى استعداد مى كند؛ بچه را بى نشاط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مرد و زن را هم بى استعداد و بى نشاط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اين روايات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خانه ات مقدس باشد مواظب باش كه در خانه نماز و روزه، ياد خدا، دعا و قرآن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خواهى خانه ات مبارك باشد مالت، اولادت، زندگيت، عمرت مبارك باشد مواظب باش خانه تو محيط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باس اگر محيط خانه محيط گناه باشد اين خانه ديگر با بركت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كه در آن خانه صرف مى شود مالى كه در آن خانه صرف مى شود بچه هائى كه در اين خانه بزرگ مى شوند اين ها مبارك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شياطين هم در اين خانه رفت و آمد دارند، ملائكه هم سر و كارى با اين خانه ها ندارند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جمله اى در اين روايت است كه اين جمله بايد مورد نظر همه ما باشد مى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يضيئ لاهل السماء كما تضيئ الكواكب لاهل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ستاره ها چطور درخشندگى براى ما دارند آن خانه اى كه در آن خانه ياد خدا باشد آن خانه هائى كه در آن خانه ها گناه نباشد آن خانه هائى كه در آنها نماز و روزه، دعا و قرآن باشد،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ها درخشندگى دارند براى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آسمان ها از اين خانه ها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خانه ها، لذت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 مشهورى داريم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لاتدخل الملائكة فى بيت فيه الكلب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در آن خانه اى كه سگ هست در آن خانه ملائكه نيستند؛ داخل در آن خانه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سه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ظاهرى دارد و آن اين است كه اگر كسى سگ باز شد سگ را براى پاسدارى نمى خواهد مثل بعضى افراد بى خرد سگ را مى خواهد تا با آن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غربى ها و غرب زده ها از اين كارها مى كنند؛ كه اين افراد در روز قيامت هم با يزيد محشور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يزيد سگ باز و ميمون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معنى اين شد كه اين نوع سگ ها اگر در خانه باشند ديگر ملائكه در آن خانه وارد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معلوم است كه اين معنا، معناى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ديگر روايت كه از اهل دل است اين كه مراد از بيت،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دلى كه در آن صفات رذيله باشد نور خدا در اين دل نمى تابد؛ الهام هاى ملائكه در اين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براى انسان الهام دارد اما براى آن انسان هائى كه پاك 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داخل دل انسان مى شود اما آن دلى كه در او سگ نباشد، درندگى نباشد، حسادت و منيت و تكبر و خودمحورى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معناى لطيفى كه براى روايت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ديگر روايت مربوط به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 اين است كه در آن خانه هائى كه اختلاف باشد يعنى زن پرخاشگر است، مرد درنده است اين خانه ها محل رفت و آمد ملائكه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w:t>
      </w:r>
    </w:p>
    <w:p>
      <w:pPr>
        <w:pStyle w:val="BookText"/>
        <w:rPr/>
      </w:pPr>
      <w:r>
        <w:rPr>
          <w:rFonts w:ascii="IRNazanin" w:hAnsi="IRNazanin" w:eastAsia="IRNazanin"/>
          <w:color w:val="111111"/>
          <w:sz w:val="28"/>
          <w:sz w:val="28"/>
          <w:szCs w:val="28"/>
          <w:rtl w:val="true"/>
          <w:lang w:bidi="fa-IR"/>
        </w:rPr>
        <w:t>كسى از نظر روحى درندگى داشته باشد در آن خانه اى كه زندگى مى كند جاى شيطان هاست نه جاى 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احتمالش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روايت يا معناى دوم است يا معناس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ما طلبه ها الجمع مهما امكن اولى من الترك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روايت سه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اين است كه آن خانه هائى كه در آن سگ بازى مى شود ملائكه در آن رفت و شد ندارند؛ شياطين در اين خانه ها رفت و شد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معنى اينكه آن دل هائى كه ناپاك است ملائكه در آن دل ها رفت و آمد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معنى آن خانه هائى كه در آنها اختلاف است، گناه است، ياد خدا نيست، ملائكه در آنها رفت و آمد ندارند؛ بلكه جاى شياطين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خيال مى كنم بحث امروز بحث خوبى است يك زنگ خطرى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اگر ملائكه در خانه ما رفت و شد نكنند، اگر دست عنايت خدا روى سر ما نباشد، روى سر خانه هاى ما نباشد، اگر فضل و رحمت خدا در خانه ها ما نباشد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بدتر واى بر بچه هائى كه در آن خانه ها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شدن اين بچه ها كارى است مشكل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جاى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براى شوهر و شوهر براى زن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آن خانه هائى كه در آنها گناه باشد، آن خانه هائى كه رحمت خدا در آنها نازل نشود، آن خانه هائى كه شياطين در آنها رفت و شد داشته باشند محل آرامش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دلهره و اضطراب خاطر و نگرانى در آنها حكم فرماست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Style w:val="FootnoteAnchor"/>
          <w:rtl w:val="true"/>
        </w:rPr>
        <w:footnoteReference w:id="49"/>
      </w:r>
      <w:r>
        <w:rPr>
          <w:rFonts w:ascii="IRNazanin" w:hAnsi="IRNazanin" w:eastAsia="IRNazanin"/>
          <w:color w:val="111111"/>
          <w:sz w:val="28"/>
          <w:sz w:val="28"/>
          <w:szCs w:val="28"/>
          <w:rtl w:val="true"/>
          <w:lang w:bidi="fa-IR"/>
        </w:rPr>
        <w:t>اين آيه شريفه تشبيه معقول به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گاهى كه قرآن شريف مى خواهد يك معناى مقول را به ما بفهماند آن را به يك امر محسوس تشبيه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كسى يك خانه اى بنا كند اگر پى هاى اين خانه، ديوارهاى اين خانه بسيار محكم باشد آن سقفى كه بر روى اين خانه مى زند معلوم است مقاومت دارد و اين سقف ماندنى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كسى بر لب دره ى سيل زده خانه بسازد به يك بادى بند است؛ به يك طوفانى بند است، به يك سيلى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باد بيايد اين خانه مى رود ته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زندگى شما اگر خانه ى شما بر روى تقوى بنا شده باشد يعنى اگر در خانه شما تقوى حكم فرما باشد الفت، محبت، نماز، روزه، قرآن، راز و نياز با خدا و بالأخره رابطه با خدا بود اگر در خانه هاى شما گناه </w:t>
      </w:r>
    </w:p>
    <w:p>
      <w:pPr>
        <w:pStyle w:val="BookText"/>
        <w:rPr/>
      </w:pPr>
      <w:r>
        <w:rPr>
          <w:rFonts w:ascii="Amiri" w:hAnsi="Amiri" w:eastAsia="Amiri" w:cs="Amiri"/>
          <w:color w:val="111111"/>
          <w:sz w:val="28"/>
          <w:sz w:val="28"/>
          <w:szCs w:val="28"/>
          <w:rtl w:val="true"/>
          <w:lang w:bidi="ar-SA"/>
        </w:rPr>
        <w:t>نبود به قول قرآن شريف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يَخٰافُونَ يَوْماً تَتَقَلَّبُ فِيهِ اَلْقُلُوبُ وَ اَلْأَبْصٰارُ </w:t>
      </w:r>
      <w:r>
        <w:rPr>
          <w:rStyle w:val="FootnoteAnchor"/>
          <w:rtl w:val="true"/>
        </w:rPr>
        <w:footnoteReference w:id="50"/>
      </w:r>
      <w:r>
        <w:rPr>
          <w:rFonts w:ascii="IRNazanin" w:hAnsi="IRNazanin" w:eastAsia="IRNazanin"/>
          <w:color w:val="111111"/>
          <w:sz w:val="28"/>
          <w:sz w:val="28"/>
          <w:szCs w:val="28"/>
          <w:rtl w:val="true"/>
          <w:lang w:bidi="fa-IR"/>
        </w:rPr>
        <w:t>اگر در خانه خداترسى حكم فرما بود اين خانه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اولاد از اين خانه بيرون آيد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اين خانه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رحمت خدا، فضل خدا در اين خانه ها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خانه اى كه در آن تقوى نباشد قران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خانه اى است كه لب دره ى سيل زده بنا كنى خانه ى لب دره ى سيل زده چه مى شود؟ زندگى منهاى خدا به يك بادى به جهنم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يَهْدِي اَلْقَوْمَ اَلظّٰالِمِينَ‌ اين هدايت هدايت عنايتى است به قول علماى اخلاق يعنى دست عنايت خدا بر سر اين خانه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عنايت خدا بر سر اين انسان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رحمت و فضل خدا در اين خانه ها حكم فرما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بركت در اين خانه 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در اين خانه ها رفت و آمد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بى بركتى، ظلمت و غم و غصه، دلهره، اضطراب خاطر، نگرانى در اين خانه ها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سعادت مى خواهيد اگر بركت در خانه مى خواهيد بايد خانه هاى شما مبراى از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در خانه هاى شما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زياد سفارش شده است كه نوافل را در خانه بخوانيد اما واجب را در مسجد و به جماعت بخوانيد</w:t>
      </w:r>
      <w:r>
        <w:rPr>
          <w:rFonts w:eastAsia="IRNazanin" w:cs="IRNazanin"/>
          <w:color w:val="111111"/>
          <w:sz w:val="28"/>
          <w:szCs w:val="28"/>
          <w:rtl w:val="true"/>
          <w:lang w:bidi="fa-IR"/>
        </w:rPr>
        <w:t xml:space="preserve">. </w:t>
      </w:r>
      <w:bookmarkStart w:id="157" w:name="pg20347_289591"/>
    </w:p>
    <w:p>
      <w:pPr>
        <w:pStyle w:val="BookText"/>
        <w:rPr/>
      </w:pPr>
      <w:bookmarkEnd w:id="157"/>
      <w:r>
        <w:rPr>
          <w:rFonts w:ascii="IRNazanin" w:hAnsi="IRNazanin" w:eastAsia="IRNazanin"/>
          <w:color w:val="111111"/>
          <w:sz w:val="28"/>
          <w:sz w:val="28"/>
          <w:szCs w:val="28"/>
          <w:rtl w:val="true"/>
          <w:lang w:bidi="fa-IR"/>
        </w:rPr>
        <w:t>نگذاريد در خانه هايتان هيچ نماز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نوافل در خانه و واجبات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مثل يهودى ها نباشيد، مثل نصارى نباشيد كه يك عبادت خرافى هم كه مى كنند به كليسا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هايتان محل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قرآن، دعا، ياد خدا، الفت، محبت، خدمت به يكديگر باشد</w:t>
      </w:r>
      <w:r>
        <w:rPr>
          <w:rFonts w:eastAsia="IRNazanin" w:cs="IRNazanin"/>
          <w:color w:val="111111"/>
          <w:sz w:val="28"/>
          <w:szCs w:val="28"/>
          <w:rtl w:val="true"/>
          <w:lang w:bidi="fa-IR"/>
        </w:rPr>
        <w:t>.</w:t>
      </w:r>
    </w:p>
    <w:p>
      <w:pPr>
        <w:pStyle w:val="Heading4"/>
        <w:numPr>
          <w:ilvl w:val="3"/>
          <w:numId w:val="1"/>
        </w:numPr>
        <w:rPr/>
      </w:pPr>
      <w:bookmarkStart w:id="158" w:name="__RefHeading___Toc11786832_1280447820"/>
      <w:bookmarkStart w:id="159" w:name="_Toc50"/>
      <w:bookmarkEnd w:id="158"/>
      <w:r>
        <w:rPr>
          <w:rtl w:val="true"/>
        </w:rPr>
        <w:t>خدمت در منزل</w:t>
      </w:r>
      <w:bookmarkEnd w:id="159"/>
    </w:p>
    <w:p>
      <w:pPr>
        <w:pStyle w:val="BookText"/>
        <w:rPr/>
      </w:pPr>
      <w:r>
        <w:rPr>
          <w:rFonts w:ascii="IRNazanin" w:hAnsi="IRNazanin" w:eastAsia="IRNazanin"/>
          <w:color w:val="111111"/>
          <w:sz w:val="28"/>
          <w:sz w:val="28"/>
          <w:szCs w:val="28"/>
          <w:rtl w:val="true"/>
          <w:lang w:bidi="fa-IR"/>
        </w:rPr>
        <w:t>بهترين عبادت ها در اسلام اين است كه زن خدمت كند به شوهر يا شوهر خدمت كند به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شهادت در راه خدا بزرگترين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درروايات مى خوانيم آن خانمى كه خدمتگذار شوهرش باشد، غذائى بپزد، ظرفى بشويد، سفره اى پهن كند سفره اى بردارد پروردگار عالم ثواب يك شهيد را در نامه اعمالش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درروايات مى خوانيم اگر يك آقائى خدمت كند در خانه تا خانمش كمتر زحمت بكشد يا در خارج خانه زحمت بكشد تا زن و بچه اش در رفاه و آسايش باشند ثواب يك شهيد در نامه اعمالش مى 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فى سبيل الله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بلاترين خدمت، بالاترين عبادت خدمت كردن در خانه است </w:t>
      </w:r>
      <w:bookmarkStart w:id="160" w:name="pg20347_289592"/>
    </w:p>
    <w:p>
      <w:pPr>
        <w:pStyle w:val="BookText"/>
        <w:rPr/>
      </w:pPr>
      <w:bookmarkEnd w:id="160"/>
      <w:r>
        <w:rPr>
          <w:rFonts w:ascii="IRNazanin" w:hAnsi="IRNazanin" w:eastAsia="IRNazanin"/>
          <w:color w:val="111111"/>
          <w:sz w:val="28"/>
          <w:sz w:val="28"/>
          <w:szCs w:val="28"/>
          <w:rtl w:val="true"/>
          <w:lang w:bidi="fa-IR"/>
        </w:rPr>
        <w:t>و اگر مى خواهيد بركت در خانه شما باشد، فضل و رحمت خدا در خانه هاى شما باشد، ملائكه رفت و امد در خانه ى شما داشته باشند و بالاتر از اين اگر مى خواهيد يك نسل مباركى تحويل جامعه بدهيد و اگر مى خواهيد عمر شما با بركت باشد، زندگى شما با بركت باشد مواظب باشيد رابطه ى شما با خدا در خانه محكم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چيزهائى كه رابطه با خدا را خيلى محكم مى كند الفت بين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مردهائى كه زن هايشان از آنها راضيند و خوشا به حال آن زن هائى كه شوهرانشان از دست آنها راضيند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باشد خدا از دست اينها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 به حال آن مردى كه زنش از دست او راضى نباشد و بدتر از آن واى بر آن زنى كه شوهر از او راضى نباشد حتماً جهنمى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بركت خدا در آن منزل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فضل خدا، نسل مبارك، عمر مبارك در آن خانه نيست</w:t>
      </w:r>
      <w:r>
        <w:rPr>
          <w:rFonts w:eastAsia="IRNazanin" w:cs="IRNazanin"/>
          <w:color w:val="111111"/>
          <w:sz w:val="28"/>
          <w:szCs w:val="28"/>
          <w:rtl w:val="true"/>
          <w:lang w:bidi="fa-IR"/>
        </w:rPr>
        <w:t>.</w:t>
      </w:r>
    </w:p>
    <w:p>
      <w:pPr>
        <w:pStyle w:val="Heading4"/>
        <w:numPr>
          <w:ilvl w:val="3"/>
          <w:numId w:val="1"/>
        </w:numPr>
        <w:rPr/>
      </w:pPr>
      <w:bookmarkStart w:id="161" w:name="__RefHeading___Toc11786834_1280447820"/>
      <w:bookmarkStart w:id="162" w:name="_Toc51"/>
      <w:bookmarkEnd w:id="161"/>
      <w:r>
        <w:rPr>
          <w:rtl w:val="true"/>
        </w:rPr>
        <w:t>تأثير مال حرام</w:t>
      </w:r>
      <w:bookmarkEnd w:id="1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بگويم اگر غذاى حرام در خانه آمد، اگر خورد و خوراك شما از راه ربا، از راه مال مردم و بالأخره مال حرام شد بدانيد در اين خانه ملائكه نيست كه نيست بلكه جاى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ملائكه ى آسمان ها مى بينند كه اين خانه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نظر قرآن ملائكه آسمان ها مى بينند كه اين زن، اين بچه هاى بى گناه آتش مى خورند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اَلَّذِينَ يَأْكُلُونَ أَمْوٰالَ اَلْيَتٰامىٰ ظُلْماً إِنَّمٰا يَأْكُلُونَ فِي بُطُونِهِمْ نٰاراً وَ سَيَصْلَوْنَ سَعِيراً </w:t>
      </w:r>
      <w:r>
        <w:rPr>
          <w:rStyle w:val="FootnoteAnchor"/>
          <w:rtl w:val="true"/>
        </w:rPr>
        <w:footnoteReference w:id="52"/>
      </w:r>
      <w:r>
        <w:rPr>
          <w:rFonts w:ascii="IRNazanin" w:hAnsi="IRNazanin" w:eastAsia="IRNazanin"/>
          <w:color w:val="111111"/>
          <w:sz w:val="28"/>
          <w:sz w:val="28"/>
          <w:szCs w:val="28"/>
          <w:rtl w:val="true"/>
          <w:lang w:bidi="fa-IR"/>
        </w:rPr>
        <w:t>يتيم از باب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يك مصداق بزرگ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مال حرام بخورند آتش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همين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خمس ندهند و مالى كه خمس در آن هست بخورند و آن كسانى كه زكات ندهند و مال زكات نداده را بخورند يعنى آن كسانى كه مالى كه از راه رشوه، ربا، تقلب، حقه بازى و از راه حرام به دست آورده مى خورند قرآن فرموده خيال نكنيد اين ها غذا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آتش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يَأْكُلُونَ فِي بُطُونِهِمْ نٰاراً وَ سَيَصْلَوْنَ سَعِيراً چه كسى مى بيند؟ آن كه چشم داشته باشد و اگر راستى آن كه چشم بصيرت دارد نگاه بكند به آن خانه اى كه در آن خانه خمس داده نمى شود سفره انداخته مى شود مى بيند آتش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آتش مى خورد، بچه ها آتش مى خورند چه وقت خودش مى بيند؟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فَكَشَفْنٰا عَنْكَ غِطٰاءَكَ فَبَصَرُكَ اَلْيَوْمَ حَدِيدٌ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گوشت و پلوئى كه در سفره ى دنيا بوده در قيامت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همين سفره پهن است و مال حرامى را كه خورده است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 به حال زن و بچه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بچه ها بعيد است كه بتوانند سعادتمند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اين سفره همه اش از اين آقائى است كه مال حرام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هم همين زن و بچه دشمن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جلويش را مى گيرند و مى گويند بى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به ما آتش دادى‌؟ خانم بازخواست مى كند چرا خمس ندادى‌؟ چرا مال حرام را به من خوراندى‌؟ تو بايد به من مال حلال مى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جلوى او را مى گيرند چرا به ما آتش دادى ما حال عبادت نداشتيم و روبه گناه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اموال حرامى كه به ما دادى جلوى سعادت ما را گرفتى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داريم يكى از كسانى كه روز قيامت خيلى بدبخت است آن كسى است كه شبانه روز زحمت كشيد براى زن و بچه اشاما درروز قيامت همين زن و بچه دشمن او هستند با او دشمنى مى كنند نفرينش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خدايا از او بازخواست كن پول خمس نداده را داد ما خورديم اين مال حرام به ما داد خورديم و ما را قسى القلب كرد خدايا تو از او بازخواست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بدبختى و وزر و بالش يك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زن و بچه اش هم يكطرف</w:t>
      </w:r>
      <w:r>
        <w:rPr>
          <w:rFonts w:eastAsia="IRNazanin" w:cs="IRNazanin"/>
          <w:color w:val="111111"/>
          <w:sz w:val="28"/>
          <w:szCs w:val="28"/>
          <w:rtl w:val="true"/>
          <w:lang w:bidi="fa-IR"/>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54"/>
      </w:r>
      <w:r>
        <w:rPr>
          <w:rFonts w:ascii="IRNazanin" w:hAnsi="IRNazanin" w:eastAsia="IRNazanin"/>
          <w:color w:val="111111"/>
          <w:sz w:val="28"/>
          <w:sz w:val="28"/>
          <w:szCs w:val="28"/>
          <w:rtl w:val="true"/>
          <w:lang w:bidi="fa-IR"/>
        </w:rPr>
        <w:t>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اى هستند يك عبادات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خواندند، روزه گرفتند، حج رفتند، زيارت رفتند، كربلا رفتند، جلسه 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فضيلتش از همه ى اينها بالاتر است رفتند، گريه كردند، عزادارى كردند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اين عبادات به اندازه اى درخشندگى دارد مثل لباس سفيد اينها مى آيند محشر، اما مال حرام خوردند، مال ديگران را خوردند، تمام عملشان را مى گيرند و به طلبكارها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خودش دست خالى ماند مسخره 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كسى است كه اعمالش را زن و بچه اش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راه حرام به دست آورد، زن و بچه اش در رفاه و آسايش خوردند و حالا بايد بازخواست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بازخواستش اين است كه اعمالش را بايد بدهد و بدون عمل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إِلىٰ مٰا عَمِلُوا يك اعمال خوبى را مى آورند محشر فَجَعَلْنٰاهُ هَبٰاءً مَنْثُوراً تمام اعمال از او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 باشيد و بدانيد اگر در خانه شما حرام آمد ديگر رحمت خدا مى رود، بركت مى رود، الفت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همان بچه اى كه برايش دل مى سوزاندى در روز قيامت به تو نفرين مى كند و تو را جهنمى مى كند</w:t>
      </w:r>
      <w:r>
        <w:rPr>
          <w:rFonts w:eastAsia="IRNazanin" w:cs="IRNazanin"/>
          <w:color w:val="111111"/>
          <w:sz w:val="28"/>
          <w:szCs w:val="28"/>
          <w:rtl w:val="true"/>
          <w:lang w:bidi="fa-IR"/>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20347_289597"/>
      <w:bookmarkStart w:id="164" w:name="pg20347_289597"/>
      <w:bookmarkEnd w:id="164"/>
    </w:p>
    <w:p>
      <w:pPr>
        <w:pStyle w:val="Heading2"/>
        <w:numPr>
          <w:ilvl w:val="1"/>
          <w:numId w:val="1"/>
        </w:numPr>
        <w:rPr/>
      </w:pPr>
      <w:bookmarkStart w:id="165" w:name="pg20347_289597"/>
      <w:bookmarkStart w:id="166" w:name="__RefHeading___Toc11786836_1280447820"/>
      <w:bookmarkStart w:id="167" w:name="_Toc52"/>
      <w:bookmarkEnd w:id="165"/>
      <w:bookmarkEnd w:id="166"/>
      <w:r>
        <w:rPr>
          <w:rtl w:val="true"/>
        </w:rPr>
        <w:t>جلسه هفتم</w:t>
      </w:r>
      <w:bookmarkEnd w:id="167"/>
    </w:p>
    <w:p>
      <w:pPr>
        <w:pStyle w:val="Heading3"/>
        <w:numPr>
          <w:ilvl w:val="2"/>
          <w:numId w:val="1"/>
        </w:numPr>
        <w:rPr/>
      </w:pPr>
      <w:bookmarkStart w:id="168" w:name="__RefHeading___Toc11786838_1280447820"/>
      <w:bookmarkStart w:id="169" w:name="_Toc53"/>
      <w:bookmarkEnd w:id="168"/>
      <w:r>
        <w:rPr>
          <w:rtl w:val="true"/>
        </w:rPr>
        <w:t>فصل سوم</w:t>
      </w:r>
      <w:bookmarkEnd w:id="16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 w:name="__RefHeading___Toc11786840_1280447820"/>
      <w:bookmarkStart w:id="171" w:name="_Toc54"/>
      <w:bookmarkEnd w:id="170"/>
      <w:r>
        <w:rPr>
          <w:rtl w:val="true"/>
        </w:rPr>
        <w:t>اشاره</w:t>
      </w:r>
      <w:bookmarkEnd w:id="17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20347_289599"/>
      <w:bookmarkStart w:id="173" w:name="pg20347_289599"/>
      <w:bookmarkEnd w:id="173"/>
    </w:p>
    <w:p>
      <w:pPr>
        <w:pStyle w:val="Heading4"/>
        <w:numPr>
          <w:ilvl w:val="3"/>
          <w:numId w:val="1"/>
        </w:numPr>
        <w:rPr/>
      </w:pPr>
      <w:bookmarkStart w:id="174" w:name="pg20347_289599"/>
      <w:bookmarkStart w:id="175" w:name="__RefHeading___Toc11786842_1280447820"/>
      <w:bookmarkStart w:id="176" w:name="_Toc55"/>
      <w:bookmarkEnd w:id="174"/>
      <w:bookmarkEnd w:id="175"/>
      <w:r>
        <w:rPr>
          <w:rtl w:val="true"/>
        </w:rPr>
        <w:t>تجسم اعمال</w:t>
      </w:r>
      <w:bookmarkEnd w:id="176"/>
    </w:p>
    <w:p>
      <w:pPr>
        <w:pStyle w:val="BookText"/>
        <w:rPr/>
      </w:pPr>
      <w:r>
        <w:rPr>
          <w:rFonts w:ascii="IRNazanin" w:hAnsi="IRNazanin" w:eastAsia="IRNazanin"/>
          <w:color w:val="111111"/>
          <w:sz w:val="28"/>
          <w:sz w:val="28"/>
          <w:szCs w:val="28"/>
          <w:rtl w:val="true"/>
          <w:lang w:bidi="fa-IR"/>
        </w:rPr>
        <w:t>در جلسه قبل گفتيم اختلاف در اسلام خيلى مبغوض و الفت، محبت، اتحاد و برادرى در اسلام خيلى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صفات بارز اهل جهنم اين است كه وقتى به يكديگر مى رسند يكديگر را لعن مى كنند، به يكديگر بد مى گويند و تقصير را گردن يكديگر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جهنمى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جهنمى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بازخواست مرا از او بكن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بازخواست مرا از او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جهنمى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غضب آلود خدا به هر دوى آنها مى رسد كه عذذاب براى هردو است و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براى اينكه در دنيا به برادر مؤمنت بد گفتى و ديگر براى اينكه واداشتى به تو بد بگويد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كُلَّمٰا دَخَلَتْ أُمَّةٌ لَعَنَتْ أُخْتَهٰا حَتّٰى إِذَا اِدّٰارَكُوا فِيهٰا جَمِيعاً قٰالَتْ أُخْرٰاهُمْ لِأُولاٰهُمْ رَبَّنٰا هٰؤُلاٰءِ أَضَلُّونٰا فَآتِهِمْ عَذٰاباً ضِعْفاً مِنَ اَلنّٰارِ قٰالَ لِكُلٍّ ضِعْفٌ وَ لٰكِنْ لاٰ تَعْلَمُونَ‌ </w:t>
      </w:r>
      <w:r>
        <w:rPr>
          <w:rStyle w:val="FootnoteAnchor"/>
          <w:rtl w:val="true"/>
        </w:rPr>
        <w:footnoteReference w:id="55"/>
      </w:r>
      <w:r>
        <w:rPr>
          <w:rFonts w:ascii="IRNazanin" w:hAnsi="IRNazanin" w:eastAsia="IRNazanin"/>
          <w:color w:val="111111"/>
          <w:sz w:val="28"/>
          <w:sz w:val="28"/>
          <w:szCs w:val="28"/>
          <w:rtl w:val="true"/>
          <w:lang w:bidi="fa-IR"/>
        </w:rPr>
        <w:t>يعنى صفت اهل جهنم اين است كه با هم اختلاف دارند به يكديگر بد مى گويندو حاضر نيستند خود را مقصر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اينجا تجسم اعمال را مطرح كنيد معنايش اينگونه مى شود كه آن زن و شوهرى كه در خانه با هم اختلاف داشته باشند و حاضر نباشند تقصير را بپذيرند شوهر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بدبخت كردى؛ زن مى گويد تو مرا بدبخت كردى؛ شوهر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شدن اولاد تقصير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خانه اى بدگوئى باشد العياذبالله فحش و فحش كارى باشد، پرخاشگرى و زبان درازى باشد او به او بد بگويد او در مقابل ديگرى پرخاش گرى كند، اين خانه به حساب ظاهر خانه است اما به قانون تجسم اعمال جهنم است كه روزى كه پرده ها عقب برود معلوم مى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زن و مرد بگويم دنيا و آخرت يك سكه ى دو رو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دنياست و باطن همين دنيا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دنيا واقع مى ششود واقعيتش، حقيقتش در آخرت ظهور و بروز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جهنم است و نقمت هايش اعمال خود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بِمٰا قَدَّمَتْ أَيْدِيكُمْ‌</w:t>
      </w:r>
      <w:r>
        <w:rPr>
          <w:rStyle w:val="FootnoteAnchor"/>
          <w:rtl w:val="true"/>
        </w:rPr>
        <w:footnoteReference w:id="56"/>
      </w:r>
      <w:r>
        <w:rPr>
          <w:rFonts w:ascii="IRNazanin" w:hAnsi="IRNazanin" w:eastAsia="IRNazanin"/>
          <w:color w:val="111111"/>
          <w:sz w:val="28"/>
          <w:sz w:val="28"/>
          <w:szCs w:val="28"/>
          <w:rtl w:val="true"/>
          <w:lang w:bidi="fa-IR"/>
        </w:rPr>
        <w:t>و اگر هم نعمت هاى بهشت است و حور و قصور، اعمال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كُلُوا وَ اِشْرَبُوا هَنِيئاً بِمٰا أَسْلَفْتُمْ فِي اَلْأَيّٰامِ اَلْخٰالِيَةِ‌</w:t>
      </w:r>
      <w:r>
        <w:rPr>
          <w:rStyle w:val="FootnoteAnchor"/>
          <w:rtl w:val="true"/>
        </w:rPr>
        <w:footnoteReference w:id="57"/>
      </w:r>
      <w:r>
        <w:rPr>
          <w:rFonts w:ascii="IRNazanin" w:hAnsi="IRNazanin" w:eastAsia="IRNazanin"/>
          <w:color w:val="111111"/>
          <w:sz w:val="28"/>
          <w:sz w:val="28"/>
          <w:szCs w:val="28"/>
          <w:rtl w:val="true"/>
          <w:lang w:bidi="fa-IR"/>
        </w:rPr>
        <w:t>در بهشت خطاب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روزه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هائى است كه شما در ماه مبارك رمضان فرستاديد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بياشاميد نوش جانتان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چيزهائى است كه از دنيا تهيه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خانه ى شما اختاتف باشدبه حسب ظاهر يك زن و شوهر با هم اختلاف دارند، يك خواهر و برادر به هم فحش مى دهند، العياذبالله يك زن، پرخاشگر در مقابل شوهر است، يك شوهر به زنش فحش مى دهد، ظاهرش اين است اما باطنش همان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پرخاشگرى هاى او عود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زبان درازى هاى خانم در دنيا آن جا دوباره عود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فحش هاى شوهر به همسرش آن جا عود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عصبانيت آقا براى بچه ها آن جا عود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 ى كُلَّمٰا دَخَلَتْ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قانون تجسم عمل را بگويد كه اگر در خانه شما اختلاف باشد در جهنم هم با هم اختلاف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شما فحش باشد، لعن باشد، پرخاشگرى باشد العياذبالله كتك كارى باشد همان جا كتك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مى زنيد به يكديگر فحش مى دهيد به يكديگر لعن مى كنيد هرچه اين جا بكاريم آن جا برداشت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اخم است، ترشروئى است، محيط خانه سرد است تجسم عملش اين است كه آن جا آتش جهنم است و محيطش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سوختن و ساختن است آن جا هم در آتش جهنم سوختن و ساختن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عكس اينها قرآن شريف در مورد بهشتى ها مى فرمايد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سُرُرٍ مَوْضُونَةٍ مُتَّكِئِينَ عَلَيْهٰا مُتَقٰابِلِينَ‌ </w:t>
      </w:r>
      <w:r>
        <w:rPr>
          <w:rStyle w:val="FootnoteAnchor"/>
          <w:rtl w:val="true"/>
        </w:rPr>
        <w:footnoteReference w:id="58"/>
      </w:r>
      <w:r>
        <w:rPr>
          <w:rFonts w:ascii="IRNazanin" w:hAnsi="IRNazanin" w:eastAsia="IRNazanin"/>
          <w:color w:val="111111"/>
          <w:sz w:val="28"/>
          <w:sz w:val="28"/>
          <w:szCs w:val="28"/>
          <w:rtl w:val="true"/>
          <w:lang w:bidi="fa-IR"/>
        </w:rPr>
        <w:t>درمقابل يكديگر نشسته اند اما با نشاط و لذت مى برند لاٰ يَسْمَعُونَ فِيهٰا لَغْواً وَ لاٰ تَأْثِيماً إِلاّٰ قِيلاً سَلاٰماً سَلاٰماً</w:t>
      </w:r>
      <w:r>
        <w:rPr>
          <w:rStyle w:val="FootnoteAnchor"/>
          <w:rtl w:val="true"/>
        </w:rPr>
        <w:footnoteReference w:id="59"/>
      </w:r>
      <w:r>
        <w:rPr>
          <w:rFonts w:ascii="IRNazanin" w:hAnsi="IRNazanin" w:eastAsia="IRNazanin"/>
          <w:color w:val="111111"/>
          <w:sz w:val="28"/>
          <w:sz w:val="28"/>
          <w:szCs w:val="28"/>
          <w:rtl w:val="true"/>
          <w:lang w:bidi="fa-IR"/>
        </w:rPr>
        <w:t>اهل بهشت حرف بيهوده ندارند؛ فحش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مى كنم خود را بهشتى كردى مرا بهشتى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تشكر مى كنم كه مرا بهشتى كردى </w:t>
      </w:r>
      <w:bookmarkStart w:id="177" w:name="pg20347_289603"/>
    </w:p>
    <w:p>
      <w:pPr>
        <w:pStyle w:val="BookText"/>
        <w:rPr/>
      </w:pPr>
      <w:bookmarkEnd w:id="177"/>
      <w:r>
        <w:rPr>
          <w:rFonts w:ascii="IRNazanin" w:hAnsi="IRNazanin" w:eastAsia="IRNazanin"/>
          <w:color w:val="111111"/>
          <w:sz w:val="28"/>
          <w:sz w:val="28"/>
          <w:szCs w:val="28"/>
          <w:rtl w:val="true"/>
          <w:lang w:bidi="fa-IR"/>
        </w:rPr>
        <w:t>و خود را هم بهشتى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اهل بهشت است قانون تجسم عمل به ما مى گويد اگر محبت و الفت در خانه اى حكم فرما باشد مرد از خانمش تشكر كند بگويد آفرين با اين غذائى كه پختى تشكر مى كنم آن هم تبسم كند بگويد آفرين بر تو كه اين غذا را آوردى اگر زن و شوهرى به هم بگوينداگر محيط خانه ى ما گرم است اخلاق تو است آفرين بر تو او هم بگويد بگوينداگر محيط خانه ى ما گرم است به خاطر تو است آفرين بر تو اگر چيزى جلو آمد خانم عذرخواهى كند كه من مقصرم و مرد عذرخواهى كند كه من مقصرم اين تجسم عملش اين است كه در بهشت هم در مقابل يكديگر مى نشينند و مى خورند و نشاط دارند و لذت مى برند و او به او مى گويد آفرين بر تو او به او مى گويد آفرين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كارى بكنيد كه كارهاى شما براى شما نعمت هاى بهشتى شود</w:t>
      </w:r>
      <w:r>
        <w:rPr>
          <w:rFonts w:eastAsia="IRNazanin" w:cs="IRNazanin"/>
          <w:color w:val="111111"/>
          <w:sz w:val="28"/>
          <w:szCs w:val="28"/>
          <w:rtl w:val="true"/>
          <w:lang w:bidi="fa-IR"/>
        </w:rPr>
        <w:t>.</w:t>
      </w:r>
    </w:p>
    <w:p>
      <w:pPr>
        <w:pStyle w:val="Heading4"/>
        <w:numPr>
          <w:ilvl w:val="3"/>
          <w:numId w:val="1"/>
        </w:numPr>
        <w:rPr/>
      </w:pPr>
      <w:bookmarkStart w:id="178" w:name="__RefHeading___Toc11786844_1280447820"/>
      <w:bookmarkStart w:id="179" w:name="_Toc56"/>
      <w:bookmarkEnd w:id="178"/>
      <w:r>
        <w:rPr>
          <w:rtl w:val="true"/>
        </w:rPr>
        <w:t>تفاهم در خانه</w:t>
      </w:r>
      <w:bookmarkEnd w:id="1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به يكديگر آفرين بگوئيد؛ تقصير پذير باشيد؛ مخصوصاً به آقايان محترم كه زير بار نمى روند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كه اگر يك وقت عصبانى شديد، كه نبايد بشويد، اگر بد گفتى كه نبايد بگوئى، وقتى غضب برطرف شد فوراً عذرخواهى كن؛ فوراً تقصير را به گردن بگير؛ زير بار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زير بار رفتن يك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بايد براى ما مكتب ابشد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مكتب ها، بهترين كتاب هاى اخلاقى، بهترين معلم هاى اخلاق براى زن و مرد، مخصوصاً براى خانم ها، </w:t>
      </w:r>
    </w:p>
    <w:p>
      <w:pPr>
        <w:pStyle w:val="BookText"/>
        <w:rPr/>
      </w:pPr>
      <w:r>
        <w:rPr>
          <w:rFonts w:ascii="IRNazanin" w:hAnsi="IRNazanin" w:eastAsia="IRNazanin"/>
          <w:color w:val="111111"/>
          <w:sz w:val="28"/>
          <w:sz w:val="28"/>
          <w:szCs w:val="28"/>
          <w:rtl w:val="true"/>
          <w:lang w:bidi="fa-IR"/>
        </w:rPr>
        <w:t>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آقا بدى كرد و زير بار نرفت عذر 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از خانم ها فوراً عذرخواهى كنيد؛ قهر نكنيد؛ فخر نداشته باشيد؛ اخم نكنيد؛ بى نشاط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از جهنمى هاست نه بهشتى ها بى نشاطى و ترشروئى و اخم كردن از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 خواهى بهشتى باشى خانه ات بايد با نشاط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زن و شوهر زير بار نرفت و عذرخواهى نكرد تو تقصير را به گردن بگير و عذرخواهى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تقصير توست بگو تقصير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نزاع ها هم همين طور است كه اگر يك طرف كوتاه بيايد نزاع تمام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بينى نزاع تمام نمى شود براى اين است كه كوتاه نمى آئيم؛ يا هردو يا يك نفر و اگر بهشت مى خواهى كوتاه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نشاط و آن تخت هاى زبرجد و در مقابل يكديگر نشستن و بالأخره آن نعمت هاى عجيب بهشتى را مى خواهى كوتاه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اختلافى آمد فوراً اين اختلاف را رفع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اين اختلاف در خانه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ساعت در خانه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مردانگى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خانم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وقتى خانم است كه در مقابل شوهر ولو شوهر تقصيركار، متواضع باشد قرآن مى گويد زن شايسته اين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فَالصّٰالِحٰاتُ قٰانِتٰاتٌ حٰافِظٰاتٌ لِلْغَيْبِ بِمٰا حَفِظَ اَللّٰهُ‌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زن شايسته دو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متواضع است در مقابل شوهر ولو شوهر تقصير داشته باشد و ديگر اينكه عفت دارد چه در خلوت چه در جلوت چه در مقابل شوهر چه در غياب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بدحجاب نيست ولو پيش خويشان شوهرش، پيش نامحرم، ولو پيش برادر شوهرش، عفت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جا هم كه شوهرش نيست بدحجاب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و مدرسه هم بدحجاب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زن شايسته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مرادم آن جمله اول بود كه قرآن شريف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شايسته آن است كه كوتاه بيايد، زير بار برود اگر يك اختلافى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خانه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مى خواهد، خانم مى خواهد كه در خانه اش اصلاً اختلاف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كه قرآن مى گويد اين است كه اگر اختلاف آمد هر دو يا يك نفرتان مخصوصاً خانم كوتاه بيايد؛ زير بار برود؛ ساكت شود تا آتش اختلاف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دامن زدن به آتش، بنزين ريختن روى آتش و در حقيقت برافروختن آتش جهنم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اى كسانى كه ايمان داريد بترسيد از آتش جهنم؛ خود را از آتش جهنم نجات بدهيد آن آتشى كه آتش گيره اش خود شما صفات رذيله اى است كه در دل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اختلاف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ابهت و شخصيت شما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ناكرده زن در مقابل شوهر و شوهر در مقابل زن رويشان به هم باز شد ديگر ابهت و شخصيت پيش يكديگر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آن مردى كه در خانه ابهت و شخصيت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 خانمى كه حكومت بر دل شوهر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 خانه اى كه در آن نشاط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دل مرده كه نمى تواند يك دختر با نشاط، يك پسر با نشاط تحويل جامعه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 مرده و بى نشاط كه نمى تواند براى دنيا، براى آخرت، براى ديگران فعال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مردم دستِ شكسته به كار مى رود اما دل شكسته، دل بى نشاط به كار نمى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روايتى مى فرمايد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والضجر والكسل فإنهما يمنعان حظك من الدنيا و الاخرة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كسل نباشى، فعال باش، مواظب باش تنبل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خانه مواظب باشذ تنبل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مواظب باشد تنبلى بر او حكم فرما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بى نشاط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كه كسالت دارد، آن كه بى نشاط است نه خير دنيا دارد و نه از خير آخرت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زن دل مرده نه مى تواند شوهر دارى كند و نه مى تواند بچه دارى كند و نه خانه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مرد دل مرده عضو زائد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تَنٰازَعُوا فَتَفْشَلُوا وَ تَذْهَبَ رِيحُكُمْ‌ </w:t>
      </w:r>
      <w:r>
        <w:rPr>
          <w:rStyle w:val="FootnoteAnchor"/>
          <w:rtl w:val="true"/>
        </w:rPr>
        <w:footnoteReference w:id="63"/>
      </w:r>
      <w:r>
        <w:rPr>
          <w:rFonts w:ascii="IRNazanin" w:hAnsi="IRNazanin" w:eastAsia="IRNazanin"/>
          <w:color w:val="111111"/>
          <w:sz w:val="28"/>
          <w:sz w:val="28"/>
          <w:szCs w:val="28"/>
          <w:rtl w:val="true"/>
          <w:lang w:bidi="fa-IR"/>
        </w:rPr>
        <w:t>اختلاف باعث مى شود كه بوى شما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شما مى رود يعنى چه‌؟ مسلمان ابهت و شخصيت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ميليارد مسلمان اگر با هم متحد بودند آمريكا و شوروى و همه ى دنيا از شخصيت آن يك ميليارد مسلمان خوابشان نمى برد؛ چه رسد به فكر اين كه به فكر اين باشند آنها را استثمار و نوكر خود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زبانش ركيك باشد خيال نكند كه ضرر به خانمش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ضرر به خودش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آن كس كه زبانش ركيك است اول كارى كه مى كند ضرر به شخصيت خودش مى زند؛ شخصيت خودش را لكه دار مى كند؛ خيال نكند خانم اگر پرخاشگر شد دلش خنك شده است؛ براى اينكه به شوهرش بد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ضررى كه خانم برده </w:t>
      </w:r>
    </w:p>
    <w:p>
      <w:pPr>
        <w:pStyle w:val="BookText"/>
        <w:rPr/>
      </w:pPr>
      <w:r>
        <w:rPr>
          <w:rFonts w:ascii="IRNazanin" w:hAnsi="IRNazanin" w:eastAsia="IRNazanin"/>
          <w:color w:val="111111"/>
          <w:sz w:val="28"/>
          <w:sz w:val="28"/>
          <w:szCs w:val="28"/>
          <w:rtl w:val="true"/>
          <w:lang w:bidi="fa-IR"/>
        </w:rPr>
        <w:t>است اين است كه محبتش از دل شوهر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زنى كه حكومت بردل شوهر نداشته باشد شوهرى كه شخصيت در خانه نداشته باشد بدا به حال اين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دارم از اهل مجلس از شنوندگان عزيز راديو كه اين آيه شريفه هميشه در نظر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نعمت هاى بزرگ براى بندگان الفت است؛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منت مى گذارد بر سر مسلمان ها و مى فرمايد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يك كسى كه از بالا افتاده بود و مرده بود را به خواب ديدند و از احوالش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به شما بگويم نه نكيرى است نه منكرى نه فشار قبرى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بالا كه افتادم صاف رفتم وسط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چيز نمى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فداكارى و گذشت و ايثار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ايثار و گذشت و فداكارى يك صفاتى است كه انسان را به اندازه اى نورانى مى كند كه وقتى وارد صف محشر مى شود مثل ماه 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اى درخشندگى دارد كه صف محشر را به خود جذب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هم نعمت هاى بهشتى و عذاب هاى دردناك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دنيا مى گذرد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اندازه اى اختلاف در ميان ما زياد شده است كه متجدد از متقدم بدتر، باسواد از بى سواد بدتر، بازارى از كارمند بدتر، كارمند از بازارى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 اقا دكتر است و بالاترين تخصص را دارد، تخصص ها دارد، اخلاقش هم توى جامعه خوب است اما وقتى دل خانمش را باز كنى مى بينى يك دريا خون از دست اين آقاى باسواد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خانم روشنفكر است، متمدن است، فرهنگش بالا است، با زن ها بسيار سازگار است اما وقتى دل شوهرش را باز كنى يك ديوى دچار اين مرد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مثال هاى جامعه </w:t>
      </w:r>
    </w:p>
    <w:p>
      <w:pPr>
        <w:pStyle w:val="BookText"/>
        <w:rPr/>
      </w:pPr>
      <w:r>
        <w:rPr>
          <w:rFonts w:ascii="IRNazanin" w:hAnsi="IRNazanin" w:eastAsia="IRNazanin"/>
          <w:color w:val="111111"/>
          <w:sz w:val="28"/>
          <w:sz w:val="28"/>
          <w:szCs w:val="28"/>
          <w:rtl w:val="true"/>
          <w:lang w:bidi="fa-IR"/>
        </w:rPr>
        <w:t>نگذريد روان شناس 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هاى جامعه آئينه ى فكر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مثال عوامانه اى نقل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آقائى روى منبر مى گفت كه آن كسى كه از دست زنش راضى نيسن بلند شود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بلند شدند جز 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توى جلسه پيدا كرديم كسى كه از دست زنش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داد اين مرد بلند شد و گفت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زده پايم را شكسته نمى توانم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فعلى ما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پيدا نمى شود كه از ناحيه همسرش صد در صد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پيدا نمى شود كه صد در صد از ناحيه شوهرش راضى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داريم اگر بين دو مسلمان اختلاف شد بين يك زن و شوهر اختلاف شد واجب است، لازم است همان روز اول آشتى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اين است كه از بزرگ تر عذرخواهى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خانم عذر خواهى كند ولو آقا تقصير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اول نرفتند روز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كوچكتر رفت كه رفت و الا بزرگتر برود و با هم آشتى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كينه با هم نداشته باشند و لو العياذبالله اشتباه بزرگى كردند و زخم زبان زدند اما ديگر كينه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با حقيقت و با گذشت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كنند آنچه گذشته است و اگر روز دوم نرفتند روز سوم حتماً واجب است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 سوم با هم آشتى نكردند كينه يكديگر در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دلشان است، در اين روايت كه بيش از ده تاى آن را مرحوم كلينى نقل مى كند و علامه مجلسى رضوان الله عليه بيش از سى روايت نقل مى كند، ائمه طاهرين فرمودند اين دو از ربقه ى اسلام بيرون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فكر دنيايمان نيستيم به فكر اولادمان نيستيم لااقل به فكر اين روايت 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اسلاممان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ها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با هم اختلاف داريم‌؟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مادى برايت سخت است خانم بى چاره در منزل چى‌؟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نمى تواند آن جور كه تو مى خواهى برسد اختلاف چرا؟ پرخاشگرى چرا؟ خودت را به جاى او بگذار ببين مى تواند اين طلا را بگيرد يا نه‌؟ مى تواند اين لباس را بگيرد يا نه‌؟ اگر نمى تواند چرا بى نشاطى‌؟ چرا قهرى‌؟ چرا پرخاشگرى مى كنى‌؟ چرا داد مى زنى‌؟ شما را به خدا قسم وقتى مى خواهيد به دختر جهازيه بدهيد بنشينيد با هم مشورت كنيد، فكر كنيد، با تسلط بر اعصاب بگوئيد كه بايد 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او به او پرخاشگرى كند و بالاخره يك جهازيه اى به زور درست بشود كه مبارك نيست</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20347_289613"/>
      <w:bookmarkStart w:id="181" w:name="pg20347_289613"/>
      <w:bookmarkEnd w:id="181"/>
    </w:p>
    <w:p>
      <w:pPr>
        <w:pStyle w:val="Heading2"/>
        <w:numPr>
          <w:ilvl w:val="1"/>
          <w:numId w:val="1"/>
        </w:numPr>
        <w:rPr/>
      </w:pPr>
      <w:bookmarkStart w:id="182" w:name="pg20347_289613"/>
      <w:bookmarkStart w:id="183" w:name="__RefHeading___Toc11786846_1280447820"/>
      <w:bookmarkStart w:id="184" w:name="_Toc57"/>
      <w:bookmarkEnd w:id="182"/>
      <w:bookmarkEnd w:id="183"/>
      <w:r>
        <w:rPr>
          <w:rtl w:val="true"/>
        </w:rPr>
        <w:t>جلسه هشتم</w:t>
      </w:r>
      <w:bookmarkEnd w:id="184"/>
    </w:p>
    <w:p>
      <w:pPr>
        <w:pStyle w:val="Heading3"/>
        <w:numPr>
          <w:ilvl w:val="2"/>
          <w:numId w:val="1"/>
        </w:numPr>
        <w:rPr/>
      </w:pPr>
      <w:bookmarkStart w:id="185" w:name="__RefHeading___Toc11786848_1280447820"/>
      <w:bookmarkStart w:id="186" w:name="_Toc58"/>
      <w:bookmarkEnd w:id="185"/>
      <w:r>
        <w:rPr>
          <w:rtl w:val="true"/>
        </w:rPr>
        <w:t>فصل سوم</w:t>
      </w:r>
      <w:bookmarkEnd w:id="18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 w:name="__RefHeading___Toc11786850_1280447820"/>
      <w:bookmarkStart w:id="188" w:name="_Toc59"/>
      <w:bookmarkEnd w:id="187"/>
      <w:r>
        <w:rPr>
          <w:rtl w:val="true"/>
        </w:rPr>
        <w:t>اشاره</w:t>
      </w:r>
      <w:bookmarkEnd w:id="18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20347_289615"/>
      <w:bookmarkStart w:id="190" w:name="pg20347_289615"/>
      <w:bookmarkEnd w:id="190"/>
    </w:p>
    <w:p>
      <w:pPr>
        <w:pStyle w:val="Heading4"/>
        <w:numPr>
          <w:ilvl w:val="3"/>
          <w:numId w:val="1"/>
        </w:numPr>
        <w:rPr/>
      </w:pPr>
      <w:bookmarkStart w:id="191" w:name="pg20347_289615"/>
      <w:bookmarkStart w:id="192" w:name="__RefHeading___Toc11786852_1280447820"/>
      <w:bookmarkStart w:id="193" w:name="_Toc60"/>
      <w:bookmarkEnd w:id="191"/>
      <w:bookmarkEnd w:id="192"/>
      <w:r>
        <w:rPr>
          <w:rtl w:val="true"/>
        </w:rPr>
        <w:t>عادى شدن گناه</w:t>
      </w:r>
      <w:bookmarkEnd w:id="193"/>
    </w:p>
    <w:p>
      <w:pPr>
        <w:pStyle w:val="BookText"/>
        <w:rPr/>
      </w:pPr>
      <w:r>
        <w:rPr>
          <w:rFonts w:ascii="IRNazanin" w:hAnsi="IRNazanin" w:eastAsia="IRNazanin"/>
          <w:color w:val="111111"/>
          <w:sz w:val="28"/>
          <w:sz w:val="28"/>
          <w:szCs w:val="28"/>
          <w:rtl w:val="true"/>
          <w:lang w:bidi="fa-IR"/>
        </w:rPr>
        <w:t>از چيزهائى كه موجب مى شود عنايت خدا از شخص، از خانه برداشته شود گناه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اقسامى دارد به يك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كبيره و صغيره تقسيم مى شود كه فعلاً مورد بحث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اعتبار ديگر به گناه مداوم و غير مداوم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گناه از انسان سر مى زند نظير اين كه العياذبالله دروغى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يكدفعه گناه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روز دروغ مى گويد؛ هر روز غيبت مى كند؛ هر روز شايعه پراكنى مى كند؛ هر روز ظلم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مداوم خطر دارد خطرش به اندازه اى است كه قرآن مى فرمايد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Style w:val="FootnoteAnchor"/>
          <w:rtl w:val="true"/>
        </w:rPr>
        <w:footnoteReference w:id="65"/>
      </w:r>
      <w:r>
        <w:rPr>
          <w:rFonts w:ascii="IRNazanin" w:hAnsi="IRNazanin" w:eastAsia="IRNazanin"/>
          <w:color w:val="111111"/>
          <w:sz w:val="28"/>
          <w:sz w:val="28"/>
          <w:szCs w:val="28"/>
          <w:rtl w:val="true"/>
          <w:lang w:bidi="fa-IR"/>
        </w:rPr>
        <w:t xml:space="preserve">افرادى كه گناه مداوم دارند اينها متوجه باشند كه دست از همه </w:t>
      </w:r>
    </w:p>
    <w:p>
      <w:pPr>
        <w:pStyle w:val="BookText"/>
        <w:rPr/>
      </w:pPr>
      <w:r>
        <w:rPr>
          <w:rFonts w:ascii="IRNazanin" w:hAnsi="IRNazanin" w:eastAsia="IRNazanin"/>
          <w:color w:val="111111"/>
          <w:sz w:val="28"/>
          <w:sz w:val="28"/>
          <w:szCs w:val="28"/>
          <w:rtl w:val="true"/>
          <w:lang w:bidi="fa-IR"/>
        </w:rPr>
        <w:t>چيز بر مى دارند و كارشان به اينجا مى كشد كه ديگر منبر و محراب و روحانيت را خرافه حساب مى كنند، تكذيب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روايات فراوانى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كسى گناه كرد يك نقطه ى سياهى در دلش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كرد آن نقطه ى سياه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توبه نكرد و گناه دوم آمد آن نقطه ى سياه زياد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سياهى گناه مداوم كم كم همه ى دلش را مى گيرد و ديگر رستگار نمى شود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لذا اولاً از همه ى شما تقاضا دارم گناه در زندگى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 آمد فوراً جبران كنيد؛ فوراً تدارك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مداوم در زندگى شما نباشد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تقسيم ديگرى هم در گناه هست و آن اين است كه گناهى گاهى ابهتش در دل هست مثل اينكه يك نگاه شهوت آميز به نامحرم مى كند يك تلاطم درونى برايش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غيبتى يك دروغى مى گويد اما فوراً تلاطم درونى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ابهت گناه در دلش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ابهت گناه از دل او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مداوم از اين نوع است كه ابهت گناه را از دل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ابهت گناه از دل رفت از گناه مداوم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گناه مداوم ممكن است موفق به توبه بشود اما اگر ابهت گناه از دل رفت ديگر موفق به توبه شدن كار بسيار </w:t>
      </w:r>
      <w:bookmarkStart w:id="194" w:name="pg20347_289617"/>
    </w:p>
    <w:p>
      <w:pPr>
        <w:pStyle w:val="BookText"/>
        <w:rPr/>
      </w:pPr>
      <w:bookmarkEnd w:id="194"/>
      <w:r>
        <w:rPr>
          <w:rFonts w:ascii="Amiri" w:hAnsi="Amiri" w:eastAsia="Amiri" w:cs="Amiri"/>
          <w:color w:val="111111"/>
          <w:sz w:val="28"/>
          <w:sz w:val="28"/>
          <w:szCs w:val="28"/>
          <w:rtl w:val="true"/>
          <w:lang w:bidi="ar-SA"/>
        </w:rPr>
        <w:t>مشكلى است</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1786854_1280447820"/>
      <w:bookmarkStart w:id="196" w:name="_Toc61"/>
      <w:bookmarkEnd w:id="195"/>
      <w:r>
        <w:rPr>
          <w:rtl w:val="true"/>
        </w:rPr>
        <w:t>بدحجابى، اشاعه ى فحشاء</w:t>
      </w:r>
      <w:bookmarkEnd w:id="196"/>
    </w:p>
    <w:p>
      <w:pPr>
        <w:pStyle w:val="BookText"/>
        <w:rPr/>
      </w:pPr>
      <w:r>
        <w:rPr>
          <w:rFonts w:ascii="IRNazanin" w:hAnsi="IRNazanin" w:eastAsia="IRNazanin"/>
          <w:color w:val="111111"/>
          <w:sz w:val="28"/>
          <w:sz w:val="28"/>
          <w:szCs w:val="28"/>
          <w:rtl w:val="true"/>
          <w:lang w:bidi="fa-IR"/>
        </w:rPr>
        <w:t>توضيح اينكه يك دفعه خانمى يك بدحجابى در عروسى داشت اما خود متوجه است كه اين بدحجابى كار بدى است وقتى هم عروسى تمام مى شود توبه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مى كند، تلاطم درونى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اين بدحجابى كم كم برايش عادت مى شود و كارش مى رسد به اينجا كه با فرضى كه عفت دارد، بى عفت نيست؛ با فرضى كه از لفظ زنا ناراحت مى شود، بدش مى آيد، اگر بشنود كسى چنين كرده او را سرزنش مى كند ناراحت مى شود كه اين كار زشت را كرده است، اما همين خانم كار بالاتر از زنا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روباز، زينت كرده، با پيراهن آستين كوتاه و جوراب بدن نما مى آيد در مغازه و با صاحب مغازه مى گويد و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زنا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بودنش هم از نظر قرآن براى اين است كه اشاعه ى فحشاء كرده و اشاعه ى فحشاء از فحشاء گناهش بزرگ تر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آن كسانى كه اشاعه ى فحشاء مى كنند، دوست دارند اشاعه ى فحشاء بشود، مثل اينكه جوانى دوست دارد به زن نامحرم نگاه بكند، كاسب با زن نامحرم شوخى كند و او هم شوخى كند، يا العياذبالله روى يكديگر بخندند،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دوستى اشاعه ى فحشاء دو تا عذاب دارد يكى در دنيا دست و پا گيرش مى شود، به مكافاتش مى رسد، يكى هم در آخرت بايد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ى فحشاء از خود گناه خيلى بالاتر است با آن كه زنا دادن، زنا كردن گناهش خيلى بزرگ است به اندازه اى بزرگ است كه قرآن مى فرمايد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يَفْعَلْ ذٰلِكَ يَلْقَ أَثٰاماً</w:t>
      </w:r>
      <w:r>
        <w:rPr>
          <w:rStyle w:val="FootnoteAnchor"/>
          <w:rtl w:val="true"/>
        </w:rPr>
        <w:footnoteReference w:id="68"/>
      </w:r>
      <w:r>
        <w:rPr>
          <w:rFonts w:ascii="IRNazanin" w:hAnsi="IRNazanin" w:eastAsia="IRNazanin"/>
          <w:color w:val="111111"/>
          <w:sz w:val="28"/>
          <w:sz w:val="28"/>
          <w:szCs w:val="28"/>
          <w:rtl w:val="true"/>
          <w:lang w:bidi="fa-IR"/>
        </w:rPr>
        <w:t>آن كسانى كه زنا مى دهند يا زنا مى كنند اينها بايد جهنم بروند؛ هميشه هم توى جهنم باشند و در جهنم هم سرافكنده و خوارند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 ميُخوانيم آن كه زنا بدهد يا زنا كند عورتين او در جهنم به اندازه اى بوى گند مى دهد كه جهنمى ها را آزرده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 از زنا دادن بالاتر از زنا كردن اشاعه ى فحشاء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خانم روباز، زينت كرده، با جوراب بدن نما، جلف، با پيراهن آستين كوتاه مى آيد بين نامحرم، مى آيد در خيابان و اين كار زشت را ياد ديگران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آيد در مغازه، صاحب مغازه لاابالى به جاى اينكه اخم كند، به جاى اينكه او را تردش كند با او مى گويد و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اشاعه ى فحشاء از آن گناه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اوقات مى بينيم خانم مقدس است عفيف است اما ابهت گناه از دلش رفته يعنى رونگرفتن برايش يك امر 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نامحرم آمدن برايش يك امر 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برادر شوهر نشستن و گفتن و خنديدن و روباز بودن و زينت به او نشان دادن حتى بازويش، ساق پايش را به او نشان دادن برايش يك امر عادى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خطر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كسى كه گناه مى كند بايد توبه كند؛ بايد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واى به وقتى كه ابهت گناه از دلش بيرون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از خانم ها تقاضا دارم، از شوهرانشان تقاضا دارم، از زن و مرد تقاضا دارم با توجه به تابستان خانم ها مواظب بيرون آمدنشان باشند، اين جوراب هاى بدن نما را نپوشند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اصبغ بن نباته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بر امت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كه زن ها با جوراب بدن نما مى آيند توى كوچه؛ با لباس بدن نما مى آيند توى كوچه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كاسات عاريات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زمان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زن ها جهنم مى روند و مخلد در جهنمند و هميشه بايد در جهنم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معناى هميشه يعنى چندين هزار سال بايد در جهنم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دوجفت جورابه كنيد كه خداى ناكرده پاها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اگر پيراهن آستين كوتاه داريد وقتى مى خواهيد بيائيد بيرون يا عوضش كنيد يا اگر عوض نمى كنيد آستين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باشيد در </w:t>
      </w:r>
      <w:bookmarkStart w:id="197" w:name="pg20347_289620"/>
    </w:p>
    <w:p>
      <w:pPr>
        <w:pStyle w:val="BookText"/>
        <w:rPr/>
      </w:pPr>
      <w:bookmarkEnd w:id="197"/>
      <w:r>
        <w:rPr>
          <w:rFonts w:ascii="IRNazanin" w:hAnsi="IRNazanin" w:eastAsia="IRNazanin"/>
          <w:color w:val="111111"/>
          <w:sz w:val="28"/>
          <w:sz w:val="28"/>
          <w:szCs w:val="28"/>
          <w:rtl w:val="true"/>
          <w:lang w:bidi="fa-IR"/>
        </w:rPr>
        <w:t>وقتى كه مى خواهيد چيزى از كاسب بگيريد يا پول به او بدهيد بسيار عفيفانه باشد و تقاضاى بالاتر اينكه از خانم ها از آقايان وقتى برخورد به يكديگر كرديد قاطعانه برخورد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صفات بارز خانم يعنى خانم با شخصيت آن است كه متكبر باشد در مقابل نامحرم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علائم زن مؤمنه آن است كه در مقابل نامحرم قاطعانه برخورد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كردن، شوخى كردن غلط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ثقة الاسلام كلينى رضوان الله عليه در كافى روايتى نقل مى كند كه اين روايت كمر 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زنى با يك مرد نامحرمى يك شوخى شهوت انگيز كند براى آن شوخى بايد صدسال در جهنم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كاسب ها مواظب باشند چه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باشند پولى كه از اين راه ها تحصيل شود اگر خداى نكرده در خانه مصرف شود اين خانه بى بركت است اين پول بى بركت است</w:t>
      </w:r>
      <w:r>
        <w:rPr>
          <w:rFonts w:eastAsia="IRNazanin" w:cs="IRNazanin"/>
          <w:color w:val="111111"/>
          <w:sz w:val="28"/>
          <w:szCs w:val="28"/>
          <w:rtl w:val="true"/>
          <w:lang w:bidi="fa-IR"/>
        </w:rPr>
        <w:t>.</w:t>
      </w:r>
    </w:p>
    <w:p>
      <w:pPr>
        <w:pStyle w:val="Heading4"/>
        <w:numPr>
          <w:ilvl w:val="3"/>
          <w:numId w:val="1"/>
        </w:numPr>
        <w:rPr/>
      </w:pPr>
      <w:bookmarkStart w:id="198" w:name="__RefHeading___Toc11786856_1280447820"/>
      <w:bookmarkStart w:id="199" w:name="_Toc62"/>
      <w:bookmarkEnd w:id="198"/>
      <w:r>
        <w:rPr>
          <w:rtl w:val="true"/>
        </w:rPr>
        <w:t>توجيه گناه</w:t>
      </w:r>
      <w:bookmarkEnd w:id="19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ديگر گناه اين است كه انسان يك دفه گناه مى كند و اقرار دارد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يكدفعه گناه مى كند و براى گناهش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خطر اين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تمدن را، روشنفكرى را به اين بداند كه قرص صورتش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روشنفكرى را به اين بداند </w:t>
      </w:r>
    </w:p>
    <w:p>
      <w:pPr>
        <w:pStyle w:val="BookText"/>
        <w:rPr/>
      </w:pPr>
      <w:r>
        <w:rPr>
          <w:rFonts w:ascii="IRNazanin" w:hAnsi="IRNazanin" w:eastAsia="IRNazanin"/>
          <w:color w:val="111111"/>
          <w:sz w:val="28"/>
          <w:sz w:val="28"/>
          <w:szCs w:val="28"/>
          <w:rtl w:val="true"/>
          <w:lang w:bidi="fa-IR"/>
        </w:rPr>
        <w:t>كه جوراب بدن نما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 را به اين بداند كه تماس با زن و بالأخره شوخى و گفت و شنود با زن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غيبت كند، غيبت انقلابى، غيبت حزب اللهى، يعنى توجيه كند غيبت خود را؛ تهمت بزند اما اين تهمت را انقلابى حساب كند نه گناه، بلكه بگويد ثواب هم دارد شايعه پراكنى كند به عنوان سياست، اين كه من بايد سياسى باشم، من بايد وارد اوضاع شوم بعد شايعه پراكنى كند و توجيه كند كه اين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كند، تهمت بزند، شايعه پراكنى كند به عنوان سياست، به عنوان انقلاب، خطر است و اين خطرش از همه چيز بالاتر است؛ از همه چيز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تقاضا دارم گناه در زندگى شما نباشد اصلاً و ابداً چه گناله كوچك چه گناه بزگ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 موجب سقوط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بالاتر اينكه مواظب باشيد اگر گناه مى كنيد ابهت گناه از دل شما نرود؛ در سرازيرى گناه واقع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تقاضاى بالاتر اينكه اگر گناه مى كنيد اگر ابهت گناه از دل رفت اما ديگر توجيه در گناه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توجيه گناه خيلى خطر دارد و نمى گذارد انسان توبه كند و يا مورد شفاعت اهل بيت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مقدمه ى بحث</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چيزى كه متأسفانه بايد بگويم در همه ى خانه ها هست، بازارى، كارمند، مقدس، غير مقدس، انقلابى، غيرانقلابى يك گناه بسيار بزرگى است كه ابهتش هم از دل رفته است و بعضى اوقات توجيه گرى هم روى آن آمده است و اگر همه ى ما براى اين مصيبت خون گريه </w:t>
      </w:r>
    </w:p>
    <w:p>
      <w:pPr>
        <w:pStyle w:val="BookText"/>
        <w:rPr/>
      </w:pPr>
      <w:r>
        <w:rPr>
          <w:rFonts w:ascii="IRNazanin" w:hAnsi="IRNazanin" w:eastAsia="IRNazanin"/>
          <w:color w:val="111111"/>
          <w:sz w:val="28"/>
          <w:sz w:val="28"/>
          <w:szCs w:val="28"/>
          <w:rtl w:val="true"/>
          <w:lang w:bidi="fa-IR"/>
        </w:rPr>
        <w:t>كنيم جا دارد و آن غيبت، تهمت و شايعه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هائى هم داريم كه در اين خانه ها موسيقى، ترانه، مناظر شهوت انگيز، ويدئوهاى كذائى هم هست اما اين ربطى به جلسه ى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خانه اى كه در آن ترانه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خانه اى كه در آن ويدئوهاى كذائى و مناظر شهوت انگيز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خانه هائى كه در آن خانه ها غنا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من مى 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لفظ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آمد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ام غنا ندارم موسيقى ندارم، ترانه ندارم، رقاصه ندارم اما همسايه ى من رقاصه دارد، غنا دارد و من وقتى كه به مستراح مى روم آن جا يك مقدار طول مى دهم و به ترانه هاى او گوش مى دهم؛ به ساز و آوازهاى او گوش مى دهم چه طور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غسل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غسل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بخوان و بعد از نماز توبه كن كه اگر با اين حال از دنيا رفته بودى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اهلى دارد و شيعيان ما اهل ساز و آواز نيستند، شيعيان ما اهل ترانه، اهل ويدئوى آن چنانى و مناظر شهوت انگيز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ترانه يا مناظر شهوت انگيز در آن خانه باشد واى به اين بچه هائى كه در اين خانه بزرگ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شناسى واى به اين بچه ها، و از نظر اسلام هم واى به 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شياطين به قول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خانه زيادند و آنچه در اين </w:t>
      </w:r>
      <w:bookmarkStart w:id="200" w:name="pg20347_289623"/>
    </w:p>
    <w:p>
      <w:pPr>
        <w:pStyle w:val="BookText"/>
        <w:rPr/>
      </w:pPr>
      <w:bookmarkEnd w:id="200"/>
      <w:r>
        <w:rPr>
          <w:rFonts w:ascii="Amiri" w:hAnsi="Amiri" w:eastAsia="Amiri" w:cs="Amiri"/>
          <w:color w:val="111111"/>
          <w:sz w:val="28"/>
          <w:sz w:val="28"/>
          <w:szCs w:val="28"/>
          <w:rtl w:val="true"/>
          <w:lang w:bidi="ar-SA"/>
        </w:rPr>
        <w:t>خانه نيست بركت خدا، رحمت خدا و ملائكه خداست</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1786858_1280447820"/>
      <w:bookmarkStart w:id="202" w:name="_Toc63"/>
      <w:bookmarkEnd w:id="201"/>
      <w:r>
        <w:rPr>
          <w:rtl w:val="true"/>
        </w:rPr>
        <w:t xml:space="preserve">غيبت </w:t>
      </w:r>
      <w:r>
        <w:rPr>
          <w:rtl w:val="true"/>
        </w:rPr>
        <w:t xml:space="preserve">- </w:t>
      </w:r>
      <w:r>
        <w:rPr>
          <w:rtl w:val="true"/>
        </w:rPr>
        <w:t>تهمت</w:t>
      </w:r>
      <w:bookmarkEnd w:id="202"/>
    </w:p>
    <w:p>
      <w:pPr>
        <w:pStyle w:val="BookText"/>
        <w:rPr/>
      </w:pPr>
      <w:r>
        <w:rPr>
          <w:rFonts w:ascii="IRNazanin" w:hAnsi="IRNazanin" w:eastAsia="IRNazanin"/>
          <w:color w:val="111111"/>
          <w:sz w:val="28"/>
          <w:sz w:val="28"/>
          <w:szCs w:val="28"/>
          <w:rtl w:val="true"/>
          <w:lang w:bidi="fa-IR"/>
        </w:rPr>
        <w:t>آن كه متأسفانه بايد بگويم اين است كه كم است فردى يا خانه اى كه مبتلا به غيبت، تهمت، شايعه و دوروغ نباشد و اينها گناه بزرگى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جوئى در رو يا در پشت سر به اندازه اى گناهش بزرگ است كه قرآن مى فرمايد وَيْلٌ لِكُلِّ هُمَزَةٍ لُمَزَةٍ‌ واى بر آن كسى كه در رو عيب جوئى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 يك غذائى پخته باب طبع آقا نيامده مسخره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 كه مثلاً آقا يك چيزى از بازار خريده مى برد خانه باب طبع خانم نيست مسخره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تو بعد هم در همين سوره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آقائى كه مسخره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 را در جهنم مى برند و در سلول جهنم مى گذارند آنجا بايد بسوزى و بسازى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آتشى كه نه فقط پوست مى سوزاند، استخوان هم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كه استخوان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غيبت يعنى گوشت برادر مؤمن را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كردن لاشخورى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آن خانه اى كه محل خوردن لاشه باشد، آن خانه اى كه در آن سگ ها زندگى كنند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ديگر لطف خدا، نظر خدا روى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ديگر تقدس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روايتى از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كه تحف العقول اين </w:t>
      </w:r>
    </w:p>
    <w:p>
      <w:pPr>
        <w:pStyle w:val="BookText"/>
        <w:rPr/>
      </w:pPr>
      <w:r>
        <w:rPr>
          <w:rFonts w:ascii="IRNazanin" w:hAnsi="IRNazanin" w:eastAsia="IRNazanin"/>
          <w:color w:val="111111"/>
          <w:sz w:val="28"/>
          <w:sz w:val="28"/>
          <w:szCs w:val="28"/>
          <w:rtl w:val="true"/>
          <w:lang w:bidi="fa-IR"/>
        </w:rPr>
        <w:t xml:space="preserve">روايت را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مى كند كه خيلى كوتاه و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عن الغيبة فإنها ادام كلاب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غيبت نان خورش سگ هاى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روايت اين است كه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روى غيبت، براى تو ملكه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عادت پيدا مى كنى به غيبت و آن ملكه براى تو هويت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غيبت تو را از صورت انسانى مبدل به صورت سگ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سگ جهنم مى رود و در آنجا غذا مى خواهد و غذايش بنابر روايت امام حسين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غيبت هائى است كه در دنيا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گوشت ۀ اى گنديده شده، همان گوشت هاى گنديده ى آتشين را در جهنم مى برند و اين سگ هاى جهنم بايد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كدام خانه است كه در آن غيبن نباشد؟ كدام خانه اى است كه در آن مسخرگى نباشد؟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ات را مسخره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ات بد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بچه هايت را نگاه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شوهرت را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خانمت را نگاه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ضربه به شخصيت يكديگر زديد اگر غيبت يكديگر كرديد بدانيد كه اين ابهت گناه اگر برود عادت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عادت شود هويت انسانى از نظر قانون تجسم عمل از بين مى رود و به صورت درنده در مى آئى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الغيبۀ ادام كلاب النار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 از اين،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چيزى كه در كسى نباشد پشت </w:t>
      </w:r>
    </w:p>
    <w:p>
      <w:pPr>
        <w:pStyle w:val="BookText"/>
        <w:rPr/>
      </w:pPr>
      <w:r>
        <w:rPr>
          <w:rFonts w:ascii="IRNazanin" w:hAnsi="IRNazanin" w:eastAsia="IRNazanin"/>
          <w:color w:val="111111"/>
          <w:sz w:val="28"/>
          <w:sz w:val="28"/>
          <w:szCs w:val="28"/>
          <w:rtl w:val="true"/>
          <w:lang w:bidi="fa-IR"/>
        </w:rPr>
        <w:t>سر او يا در روى او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غيبت اين است كه وقتى پشت سرش عيب او را مى گوئيد غيبت است اما يك وقت به صفت بدى كه ندارد پشت سر او مى گوئيد كه اين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را سرزنش و تعيير كنيد، زخم زبان و به لسان عرب ها لُمَزَة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عوامانه كه در ميان مردم است به يكديگر مى گويند غيبت نكن مى گويد در او هست كه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در او باشد و بگوئى غيبت است و سگ مى شوى و اگر خداى ناكرده چيزى را كه نداشته باشد بگوئى اين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را مى دانى چيست‌؟</w:t>
      </w:r>
    </w:p>
    <w:p>
      <w:pPr>
        <w:pStyle w:val="BookText"/>
        <w:rPr/>
      </w:pPr>
      <w:r>
        <w:rPr>
          <w:rFonts w:ascii="Amiri" w:hAnsi="Amiri" w:eastAsia="Amiri" w:cs="Amiri"/>
          <w:color w:val="111111"/>
          <w:sz w:val="28"/>
          <w:sz w:val="28"/>
          <w:szCs w:val="28"/>
          <w:rtl w:val="true"/>
          <w:lang w:bidi="ar-SA"/>
        </w:rPr>
        <w:t xml:space="preserve">إِنَّمٰا يَفْتَرِي اَلْكَذِبَ اَلَّذِينَ لاٰ يُؤْمِنُونَ بِآيٰاتِ اَللّٰهِ وَ أُولٰئِكَ هُمُ اَلْكٰاذِبُونَ‌ </w:t>
      </w:r>
      <w:r>
        <w:rPr>
          <w:rStyle w:val="FootnoteAnchor"/>
          <w:rtl w:val="true"/>
        </w:rPr>
        <w:footnoteReference w:id="69"/>
      </w:r>
      <w:r>
        <w:rPr>
          <w:rFonts w:ascii="IRNazanin" w:hAnsi="IRNazanin" w:eastAsia="IRNazanin"/>
          <w:color w:val="111111"/>
          <w:sz w:val="28"/>
          <w:sz w:val="28"/>
          <w:szCs w:val="28"/>
          <w:rtl w:val="true"/>
          <w:lang w:bidi="fa-IR"/>
        </w:rPr>
        <w:t>قرآن شريف با يك تأكيد خاص خود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تهمت به يكديگر مى زنند اينها حتماً مسلمان نيستند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تهمت به يكديگر زدند در يك تل چرك و خون اينها را نگاه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سال بايد روى اين تل چرك و خون بايستند حساب مردم تمام مى شود بعد از اين رسوائى او را به جهنم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در خانه هاى ما خيلى فراوان است و از نظر قانون تجسم عمل به شما بگويم در آن خانه اى </w:t>
      </w:r>
    </w:p>
    <w:p>
      <w:pPr>
        <w:pStyle w:val="BookText"/>
        <w:rPr/>
      </w:pPr>
      <w:r>
        <w:rPr>
          <w:rFonts w:ascii="IRNazanin" w:hAnsi="IRNazanin" w:eastAsia="IRNazanin"/>
          <w:color w:val="111111"/>
          <w:sz w:val="28"/>
          <w:sz w:val="28"/>
          <w:szCs w:val="28"/>
          <w:rtl w:val="true"/>
          <w:lang w:bidi="fa-IR"/>
        </w:rPr>
        <w:t>كه تهمت باشد ملائكه مى بينند كه اين خانه مملو از چرك و خون است ولو تو نبينى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چيزها هست كه آنهائى كه چشم دارند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چشم ها هست، خيلى گوش ها هست كه خيلى چيزها را مى بينند و 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 باشيد ملائكه نگاه نكنند به خانه تان ببينند به جاى تقدس، خانه ى شما مملو از چرك و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ى مملو از چرك و خون كى بارز مى شود؟ اگر توبه نكنى و نابودش نكنى،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اگر تل چرك و خون دارى در اين دنيا تهيه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دنيا تهمت زدى آن تهمت تل چرك و خون شده است و در آن ايستادى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كه چشم ها همه تيزبين مى شود خودت مى بينى، ديگران مى بينند كه در يك تل چرك و خون ايستاده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پراكنى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شايعه پراكنى يعنى بدون دليل چيزى را پذيرفتن، و بدون دليل چيزى را به ديگرى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كيست كه در اين جلسه بگويد من شايعه نمى شنوم و نمى گويم‌؟ مقدس هاى دو آتشه و سه آتشه هم نمى توانند الان بگويند ما كسى هستيم كه زبان روزه شايعه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بايد براى اين مصيبت ها خون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كسى كه شايعه را پخش مى كنى و توجه به گناهش ندارى گناهش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تَلَقَّوْنَهُ بِأَلْسِنَتِكُمْ وَ تَقُولُونَ بِأَفْوٰاهِكُمْ مٰا لَيْسَ لَكُمْ بِهِ‌ </w:t>
      </w:r>
    </w:p>
    <w:p>
      <w:pPr>
        <w:pStyle w:val="BookText"/>
        <w:rPr/>
      </w:pPr>
      <w:r>
        <w:rPr>
          <w:rFonts w:ascii="Amiri" w:hAnsi="Amiri" w:eastAsia="Amiri" w:cs="Amiri"/>
          <w:color w:val="111111"/>
          <w:sz w:val="28"/>
          <w:sz w:val="28"/>
          <w:szCs w:val="28"/>
          <w:rtl w:val="true"/>
          <w:lang w:bidi="ar-SA"/>
        </w:rPr>
        <w:t xml:space="preserve">عِلْمٌ وَ تَحْسَبُونَهُ هَيِّناً وَ هُوَ عِنْدَ اَللّٰهِ عَظِيمٌ‌ </w:t>
      </w:r>
      <w:r>
        <w:rPr>
          <w:rStyle w:val="FootnoteAnchor"/>
          <w:rtl w:val="true"/>
        </w:rPr>
        <w:footnoteReference w:id="70"/>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چيزهائى مى گوئيد عادت هم شده به آن اهميت نمى دهيد او را سبك مى شماريد اما پيش خدا خيلى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Style w:val="FootnoteAnchor"/>
          <w:rtl w:val="true"/>
        </w:rPr>
        <w:footnoteReference w:id="71"/>
      </w:r>
      <w:r>
        <w:rPr>
          <w:rFonts w:ascii="IRNazanin" w:hAnsi="IRNazanin" w:eastAsia="IRNazanin"/>
          <w:color w:val="111111"/>
          <w:sz w:val="28"/>
          <w:sz w:val="28"/>
          <w:szCs w:val="28"/>
          <w:rtl w:val="true"/>
          <w:lang w:bidi="fa-IR"/>
        </w:rPr>
        <w:t>يعنى پيروى از شك نكن؛ پيروى از مظنه نكن؛ اگر چيزى را مى خواهى بشنوى و قبول كنى با استدلال باشد؛ اگر چيزى را مى خواهى بگوئى با استدلال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بدان در روز قيامت از چشمت، از گوشت، از دلت سؤال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تو، گوش تو، چشم تو، زبان تو در قيامت عليه تو شهادت مى دهند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نَخْتِمُ عَلىٰ أَفْوٰاهِهِمْ وَ تُكَلِّمُنٰا أَيْدِيهِمْ وَ تَشْهَدُ أَرْجُلُهُمْ بِمٰا كٰانُوا يَكْسِبُونَ‌ </w:t>
      </w:r>
      <w:r>
        <w:rPr>
          <w:rStyle w:val="FootnoteAnchor"/>
          <w:rtl w:val="true"/>
        </w:rPr>
        <w:footnoteReference w:id="72"/>
      </w:r>
      <w:r>
        <w:rPr>
          <w:rFonts w:ascii="IRNazanin" w:hAnsi="IRNazanin" w:eastAsia="IRNazanin"/>
          <w:color w:val="111111"/>
          <w:sz w:val="28"/>
          <w:sz w:val="28"/>
          <w:szCs w:val="28"/>
          <w:rtl w:val="true"/>
          <w:lang w:bidi="fa-IR"/>
        </w:rPr>
        <w:t>در روز قيامت دهن ها مهر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پاى انسان، زبان انسان، گوش انسان، دل انسان عليه او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بودى كه غيبت كردى، تو بودى كه غيبت شنيدى، تو بودى كه تهمت زدى، تو بودى كه تهمت قبول كردى و تو بودى كه شايعه پراكنى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نكگنيد اين گناهان را، فكرى برايش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بايد در مقابل زن با صداقت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در مقابل شوهر با صداقت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بايد در زندگى،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در خانه آمد ديگر ملائكه رفت و شد ندارند كه هيچ، بلكه ملائكه اين خانه را لعن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دروغ بگويد يك بوى گندى از دهن او به آسمان ها مى رود و ملائكه او را لعنش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شوهرت دروغ نگو،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به همسرت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اين مواظب باشيد به بچه هايتان دروغ نگوئيد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چيزى گفتيد حتماً به آن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وعده ى دروغ به بچه هايتان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بالخره اگر مى خواهيد در روز قيامت يك مسلمان حقيقى باشيد، صاف باشيد؛ با حقيقت و صداقت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 خانه اى كه دوروئى در آن خانه حكم 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آن خانه اى كه شوهر به زن دروغ بگويد؛ زن به شوهر دروغ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مثل منجلاب بوى گند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اين خانه نگاه مى كنند و به آن لعن مى كنند؛ و به صاحب خانه به زنش به مردش لعن مى كنند كه مسلمان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 از دو چيز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مواظب باش بت پرست نباشى و ديگر اينكه دروغ گو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دروغ گوئى را با بت پرستى كنا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 يكديگر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در خانه ى ما دروغ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ما، در كسب ما دروغ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ما دروغ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قَسَمى كه دروغ در آن باشد مورد لعن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شهرى كه دروغ در آن فراوان باشد بوى گند از آن به آسمان ها بالا مى رود و ملائكه آن شهر را لعنت مى كنند</w:t>
      </w:r>
      <w:r>
        <w:rPr>
          <w:rFonts w:eastAsia="IRNazanin" w:cs="IRNazanin"/>
          <w:color w:val="111111"/>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20347_289631"/>
      <w:bookmarkStart w:id="204" w:name="pg20347_289631"/>
      <w:bookmarkEnd w:id="204"/>
    </w:p>
    <w:p>
      <w:pPr>
        <w:pStyle w:val="Heading2"/>
        <w:numPr>
          <w:ilvl w:val="1"/>
          <w:numId w:val="1"/>
        </w:numPr>
        <w:rPr/>
      </w:pPr>
      <w:bookmarkStart w:id="205" w:name="pg20347_289631"/>
      <w:bookmarkStart w:id="206" w:name="__RefHeading___Toc11786860_1280447820"/>
      <w:bookmarkStart w:id="207" w:name="_Toc64"/>
      <w:bookmarkEnd w:id="205"/>
      <w:bookmarkEnd w:id="206"/>
      <w:r>
        <w:rPr>
          <w:rtl w:val="true"/>
        </w:rPr>
        <w:t>جلسه نهم</w:t>
      </w:r>
      <w:bookmarkEnd w:id="207"/>
    </w:p>
    <w:p>
      <w:pPr>
        <w:pStyle w:val="Heading3"/>
        <w:numPr>
          <w:ilvl w:val="2"/>
          <w:numId w:val="1"/>
        </w:numPr>
        <w:rPr/>
      </w:pPr>
      <w:bookmarkStart w:id="208" w:name="__RefHeading___Toc11786862_1280447820"/>
      <w:bookmarkStart w:id="209" w:name="_Toc65"/>
      <w:bookmarkEnd w:id="208"/>
      <w:r>
        <w:rPr>
          <w:rtl w:val="true"/>
        </w:rPr>
        <w:t>فصل چهارم</w:t>
      </w:r>
      <w:bookmarkEnd w:id="20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11786864_1280447820"/>
      <w:bookmarkStart w:id="211" w:name="_Toc66"/>
      <w:bookmarkEnd w:id="210"/>
      <w:r>
        <w:rPr>
          <w:rtl w:val="true"/>
        </w:rPr>
        <w:t>اشاره</w:t>
      </w:r>
      <w:bookmarkEnd w:id="21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20347_289633"/>
      <w:bookmarkStart w:id="213" w:name="pg20347_289633"/>
      <w:bookmarkEnd w:id="213"/>
    </w:p>
    <w:p>
      <w:pPr>
        <w:pStyle w:val="Heading4"/>
        <w:numPr>
          <w:ilvl w:val="3"/>
          <w:numId w:val="1"/>
        </w:numPr>
        <w:rPr/>
      </w:pPr>
      <w:bookmarkStart w:id="214" w:name="pg20347_289633"/>
      <w:bookmarkStart w:id="215" w:name="__RefHeading___Toc11786866_1280447820"/>
      <w:bookmarkStart w:id="216" w:name="_Toc67"/>
      <w:bookmarkEnd w:id="214"/>
      <w:bookmarkEnd w:id="215"/>
      <w:r>
        <w:rPr>
          <w:rtl w:val="true"/>
        </w:rPr>
        <w:t>تشكيل خانواده</w:t>
      </w:r>
      <w:bookmarkEnd w:id="21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ى اخلاق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فصل از فصل هاى آن را عنوان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درباره ى تشكيل خانواده است و فوايدى كه از نظر اسلام بر آن مترتب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است فوق العاده مفيد و ارزنده و اميدوارم در اين فصل بتوانيم گره اى از اجتماع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خانواده فوايد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ارضاء غريزه ى جنسى در مقابل آن فوايد بسيار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فرضى كه از بحث هاى گذشته استفاده كرديم كه كشتن نفس اماره يعنى كشتن تمايلات و من جمله غريزه ى جنسى از نظر اسلام درست نيست و غريزه ى جنسى را بايد ارضا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فايده ى ارضاى غريزه ى جنسى مهم است اما در مقابل فوايدى كه بر تشكيل خانواده مترتب است بسيار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فايده اى كه تشكيل خانواده دارد جواب دادن به فط است و اين فايده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زن مختص به مرد و مرد براى زن و اولاد مختص به اين زن و مرد است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همان روز اول كه انسان پا به كره ى زمين گذاشت اختصاص يك زن به يك مرد و اختصاص يك </w:t>
      </w:r>
    </w:p>
    <w:p>
      <w:pPr>
        <w:pStyle w:val="BookText"/>
        <w:rPr/>
      </w:pPr>
      <w:r>
        <w:rPr>
          <w:rFonts w:ascii="IRNazanin" w:hAnsi="IRNazanin" w:eastAsia="IRNazanin"/>
          <w:color w:val="111111"/>
          <w:sz w:val="28"/>
          <w:sz w:val="28"/>
          <w:szCs w:val="28"/>
          <w:rtl w:val="true"/>
          <w:lang w:bidi="fa-IR"/>
        </w:rPr>
        <w:t>مرد به يك زن و اختصاص فرزندانى به اين مرد و زن وجود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حضرت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همين طور اين فطرت زنده بوده است تا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 خانواده بتواند يك نسل سالمى يك اولاد صالحى تحويل جامعه بدهد از نظر اسلام خيلى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اسلام ثوابى بالاتر از اين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اى در قرآن هست كه مربوط به ارزش انسان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وَ مَنْ أَحْيٰاهٰا فَكَأَنَّمٰا أَحْيَا اَلنّٰاسَ جَمِيعاً </w:t>
      </w:r>
      <w:r>
        <w:rPr>
          <w:rStyle w:val="FootnoteAnchor"/>
          <w:rtl w:val="true"/>
        </w:rPr>
        <w:footnoteReference w:id="73"/>
      </w:r>
      <w:r>
        <w:rPr>
          <w:rFonts w:ascii="IRNazanin" w:hAnsi="IRNazanin" w:eastAsia="IRNazanin"/>
          <w:color w:val="111111"/>
          <w:sz w:val="28"/>
          <w:sz w:val="28"/>
          <w:szCs w:val="28"/>
          <w:rtl w:val="true"/>
          <w:lang w:bidi="fa-IR"/>
        </w:rPr>
        <w:t>اگر كسى انسانى را بدون دليل شرعى بكشد مثل اين است كه مردم جهان را كشته باشد و اگر كسى را كه در شرف مرگ است از مرگ نجات بدهد مثل اين است كه جهان را زنده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ظاهر آيه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آيه ى شريفه يك معناى بطنى و دقيقى بيان فرموده است كه اگر كسى بتواند ديگرى را منحرف كند، او را از راه مستقيم بيرون ببرد، گناهش به اندازه اى بزرگ است مثل اينكه مردم جهان را كشته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كسى بتواند يك كسى را در راه بياورد بتواند </w:t>
      </w:r>
    </w:p>
    <w:p>
      <w:pPr>
        <w:pStyle w:val="BookText"/>
        <w:rPr/>
      </w:pPr>
      <w:r>
        <w:rPr>
          <w:rFonts w:ascii="IRNazanin" w:hAnsi="IRNazanin" w:eastAsia="IRNazanin"/>
          <w:color w:val="111111"/>
          <w:sz w:val="28"/>
          <w:sz w:val="28"/>
          <w:szCs w:val="28"/>
          <w:rtl w:val="true"/>
          <w:lang w:bidi="fa-IR"/>
        </w:rPr>
        <w:t>از انحراف او را نجات دهد او را صالح و شايسته كند مثل اين است كه جهان را زنده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مواظب باشيد در گفتارتان كسى را منحرف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در خانه بچه هايتان را بدبين به روحانيت، بدبين به منبر و محراب نكنيد كه اگر چنين كرديد مثل اين است كه جهان را كشته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مواظب باشيد با زبانتان، با قلمتان با روش و عملتان مردم را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بتوانيد كسى را در راه بياوريد مثل اين است كه جهان را زنده كرده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تفسير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براى ما يك معناى خاصى پيدا مى كند و آن اين است كه اگر يك خانمى يك آقائى يك زن و شوهرى بتوانند يك اولاد صالحى تحويل بدهند ثوابش ثواب مسجد ساختن، مدرسه ساختن نيست ثوابش يك آدم زنده كردن دو آدم زنده كردن نيست؛ ثوابش مثل اين است كه جهان را زنده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سالم تحويل جامعه دادن از هر ثوابى در اسلام بالاتر است و نسل سالم چه وقت مى شود تحويل جامعه داد؟ وقتى كه تشكيل خانواده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فراوانى مى خوانيم كه پيغمبر اكرم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بميرد عملش قطع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ديگر عملى ندارد كه براى او فايده داشته باشدمگر آن كسى كه يك باقيات صالحاتى از خود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باقيات صالحات اولاد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كسى كه اولاد </w:t>
      </w:r>
    </w:p>
    <w:p>
      <w:pPr>
        <w:pStyle w:val="BookText"/>
        <w:rPr/>
      </w:pPr>
      <w:r>
        <w:rPr>
          <w:rFonts w:ascii="IRNazanin" w:hAnsi="IRNazanin" w:eastAsia="IRNazanin"/>
          <w:color w:val="111111"/>
          <w:sz w:val="28"/>
          <w:sz w:val="28"/>
          <w:szCs w:val="28"/>
          <w:rtl w:val="true"/>
          <w:lang w:bidi="fa-IR"/>
        </w:rPr>
        <w:t>صالحى گذاشته باشد و مرده باشد اين دختر، اين پسر اگر نماز بخواند ثوابش مال پدر و مادر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همان اندازه كه ثواب به اين دختر، به اين پسر مى دهند به همان اندازه هم به پدر و مارش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بگيرد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خدمت به اجتماع كند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هركار خيرى كه اين پسر و اين دختر انجام بدهند به همان اندازه كه به اين دختر و به اين پسر ثواب مى دهند به همان اندازه هم به پدر و مادرش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كه عمل چنين كسى قطع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روايت مشهورى است در ميان شيعه و سنى كه مرحوم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ثواب الاعمال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 عبد من عبادالله سن سنة هدى كان له اجر مثل اجر من عمل بذلك، من غير ان ينقص من اجورهم شىء</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يك باقيات صالحاتى قرار بدهد، مسجدى بسازد، مدرسه اى بسازد، پلى بسازد، يك كار عمرانى بكند بهتر از همه ى اين ها اين است كه يك اولاد صالحى تحويل جامعه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پاداشى دارد از اين كه يك بچه مسلمان تحويل جامعه داده است يك پاداش </w:t>
      </w:r>
    </w:p>
    <w:p>
      <w:pPr>
        <w:pStyle w:val="BookText"/>
        <w:rPr/>
      </w:pPr>
      <w:r>
        <w:rPr>
          <w:rFonts w:ascii="IRNazanin" w:hAnsi="IRNazanin" w:eastAsia="IRNazanin"/>
          <w:color w:val="111111"/>
          <w:sz w:val="28"/>
          <w:sz w:val="28"/>
          <w:szCs w:val="28"/>
          <w:rtl w:val="true"/>
          <w:lang w:bidi="fa-IR"/>
        </w:rPr>
        <w:t>ديگر هم دارد كه هر كار خيرى كه اين پسر و اين دختر بكنند براى پدر و مادر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پسر به جا مى آورد يك ثواب براى خودش دارد يك ثواب براى مادرش، يك ثواب براى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روايات كه خواندم فراوان است كه انسان بتواند تشكيل خانواده بدهد و بتواند نسل سالمى تحويل جامعه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كه روز اول فهميديم صد در صد مطابق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 يعنى دشمن بشريت از روز اول تا به الآن به ويژه الآن سعى داشته است كه نسل سالم را از جامعه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اندازه اى بى حيائى كرده كه تصميم گرفته است مكتب ارائه دهد براى اينكه بتواند تشكيل خانواده را از انسان ها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 فى الارض كارش همين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 اَلْحَرْثَ وَ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اَلنّٰاسِ مَنْ يُعْجِبُكَ قَوْلُهُ فِي اَلْحَيٰاةِ اَلدُّنْيٰا وَ يُشْهِدُ اَللّٰهَ عَلىٰ مٰا فِي قَلْبِهِ وَ هُوَ أَلَدُّ اَلْخِصٰامِ‌ </w:t>
      </w:r>
      <w:r>
        <w:rPr>
          <w:rStyle w:val="FootnoteAnchor"/>
          <w:rtl w:val="true"/>
        </w:rPr>
        <w:footnoteReference w:id="75"/>
      </w:r>
      <w:r>
        <w:rPr>
          <w:rFonts w:ascii="IRNazanin" w:hAnsi="IRNazanin" w:eastAsia="IRNazanin"/>
          <w:color w:val="111111"/>
          <w:sz w:val="28"/>
          <w:sz w:val="28"/>
          <w:szCs w:val="28"/>
          <w:rtl w:val="true"/>
          <w:lang w:bidi="fa-IR"/>
        </w:rPr>
        <w:t>بعضى ها زبانشان خيلى چرب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استدلالشان براى عوام بسيار 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مكتب ارائه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ماركس، دوكهيم، نيچه، فرويد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هم مى نويسند و مكتب ارائه مى دهند </w:t>
      </w:r>
    </w:p>
    <w:p>
      <w:pPr>
        <w:pStyle w:val="BookText"/>
        <w:rPr/>
      </w:pPr>
      <w:r>
        <w:rPr>
          <w:rFonts w:ascii="IRNazanin" w:hAnsi="IRNazanin" w:eastAsia="IRNazanin"/>
          <w:color w:val="111111"/>
          <w:sz w:val="28"/>
          <w:sz w:val="28"/>
          <w:szCs w:val="28"/>
          <w:rtl w:val="true"/>
          <w:lang w:bidi="fa-IR"/>
        </w:rPr>
        <w:t>روى آن مكتب هم استثمارگر شرق و غرب بسيار پافشارى مى كند بسيار تبليغ مى كند اما خدا مى داند كه در دل اينها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دشمن سرسخت بشريت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گويد دشمن مسلمان ها هستند؛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أَلَدُّ اَلْخِصٰامِ‌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 بشريتند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صفتى براى اينها ذكر مى كند كه كار اينها اين است كه اگر قدرتى پيدا نكنند، در خانه خودشان با رفيق خودشان انحراف درست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قدرت پيدا كنند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Style w:val="FootnoteAnchor"/>
          <w:rtl w:val="true"/>
        </w:rPr>
        <w:footnoteReference w:id="76"/>
      </w:r>
      <w:r>
        <w:rPr>
          <w:rFonts w:ascii="IRNazanin" w:hAnsi="IRNazanin" w:eastAsia="IRNazanin"/>
          <w:color w:val="111111"/>
          <w:sz w:val="28"/>
          <w:sz w:val="28"/>
          <w:szCs w:val="28"/>
          <w:rtl w:val="true"/>
          <w:lang w:bidi="fa-IR"/>
        </w:rPr>
        <w:t>اينها اگر قدرتى پيدا كردند كارشان اين است كه مردم را گمراه مى كنند و حرث و نسل را هلاك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دو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مصداق آن همين بود كه در انقلاب ما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سگ زنجيرى آمريكا رها شد و آمد در ايران و كارش اين بود كه در دهى وارد مى شد و اينده را قتل عام مى كرد؛ مردم را مى كشت؛ زن را مى كشت؛ بچه را مى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هرچه آبادى بود خراب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خانه خراب مى كرد، نه فقط مسجد خراب مى كرد، درخت مى بريد، زراعت ها را نابود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 الحرث و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صدام يا ارباب صدام، اگر شرق، اگر غرب، اگر ابرقدرت ها غلبه پيدا كنند به يك ملتى و آن ملت در مقابل آنها بايستند اينها كارشان اين است كه اگر قدرت پيدا كنند مردم را گمراه كنند مى كنند؛ و اين مردم را قتل عام مى كنند و هر جا آبادانى هست از بين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آيه اين است كه ابر قدرت ها آن كسانى كه دشمن بشريت هستند نظير صهيونيسم، كار اينها اين است كه آن نسل موجود را به انحراف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باحجاب را بدحجاب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يك وضع اسفناكى به نام تمدن در جامعه مى آورند و مردها را هم فاسد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خودشان، مشغول شهوترانى خود مى كنند و نسل آينده را هم نابود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وقتى نسل حاضر نابود شد، فاسد شد نسل آينده هم فاسد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اينها روى دبستان، روى دبيرستان، روى دانشگاه، روى بچه ها بيشتر 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بيشتر از منبر و محراب منصرف مى كنند براى اينكه نسل آينده را به فساد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مكتب دوركهيم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خانواده يعنى چه‌؟ به اينجا مى رساند بى حيائى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انگليسى كه يك فيلسوفى است كه دنيا روى او حساب مى كند ولو اينكه از نظر ما چيزى هم نمى داند اما بالأخره دنيا روى او حساب مى كند و او را يك فيلسوف مى داند، اين آدم نادان آخر عمرش، دم مردنش تشكيل خانواده را غلط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اين گونه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فِرْعَوْنَ عَلاٰ فِي اَلْأَرْضِ وَ جَعَلَ أَهْلَهٰا شِيَعاً يَسْتَضْعِفُ طٰائِفَةً مِنْهُمْ يُذَبِّحُ أَبْنٰاءَهُمْ وَ يَسْتَحْيِي نِسٰاءَهُمْ إِنَّهُ كٰانَ مِنَ اَلْمُفْسِدِينَ‌ </w:t>
      </w:r>
      <w:r>
        <w:rPr>
          <w:rStyle w:val="FootnoteAnchor"/>
          <w:rtl w:val="true"/>
        </w:rPr>
        <w:footnoteReference w:id="77"/>
      </w:r>
      <w:r>
        <w:rPr>
          <w:rFonts w:ascii="IRNazanin" w:hAnsi="IRNazanin" w:eastAsia="IRNazanin"/>
          <w:color w:val="111111"/>
          <w:sz w:val="28"/>
          <w:sz w:val="28"/>
          <w:szCs w:val="28"/>
          <w:rtl w:val="true"/>
          <w:lang w:bidi="fa-IR"/>
        </w:rPr>
        <w:t>فرعون آدم مفسدى بود يك بلاى بزرگ براى بنى اسرائيل جلو آورد وقتى كه توانست مسلط بر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هم شد زيرا اول اختلاف انداخت و از ناحيه آن توانست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 ابناؤهم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مفسرين معنى كردند بچه پسرها را سر مى بريد براى اينكه حضرت موسى به دنيا نيايد؛ اما دخترها را نگاه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 محققين و افراد اهل دل و ذوق مى گويند معنى اين است كه روح انسانيت و مردانگى را از مردها و از پسرها مى برد و دخترها را بى حيا مى كرد، دختر بى حيا تحويل جامعه مى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كارهاى فرعون اين بود كه نسل آينده را خراب مى كرد، زن ها را بى حيا بار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واى به آن وقتى كه زن بى حيا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مى خوانيم كه حيا را ده قسمت كردند نه قسمت براى زن ها و يك قسمت براى مردها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واى به وقتى كه اين نه قسمت حيا از </w:t>
      </w:r>
      <w:bookmarkStart w:id="217" w:name="pg20347_289641"/>
    </w:p>
    <w:p>
      <w:pPr>
        <w:pStyle w:val="BookText"/>
        <w:rPr/>
      </w:pPr>
      <w:bookmarkEnd w:id="217"/>
      <w:r>
        <w:rPr>
          <w:rFonts w:ascii="IRNazanin" w:hAnsi="IRNazanin" w:eastAsia="IRNazanin"/>
          <w:color w:val="111111"/>
          <w:sz w:val="28"/>
          <w:sz w:val="28"/>
          <w:szCs w:val="28"/>
          <w:rtl w:val="true"/>
          <w:lang w:bidi="fa-IR"/>
        </w:rPr>
        <w:t>زن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راستى زن كارش برسد به آنجا كه جرأت كند معطر از منزل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بى حيا شده كه روى باز، زينت كرده يا بى جوراب يا با جوراب بدن نما، بى حجاب يا بدحجاب وارد كوچه و بازار مى شود و با مردم مى گويد و مى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آن جامعه و واى به اين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اين كار را مى كرد تا رياستش را محكم كند؛ بتواند بر مردم مسلط شود؛ آينده ى اين نسل را حساب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استثمارگرها الان همين طورند يعنى معمولاً استثمارگران دنبال اين هستند كه نسل آينده را بتوانند استثمار كنند</w:t>
      </w:r>
      <w:r>
        <w:rPr>
          <w:rFonts w:eastAsia="IRNazanin" w:cs="IRNazanin"/>
          <w:color w:val="111111"/>
          <w:sz w:val="28"/>
          <w:szCs w:val="28"/>
          <w:rtl w:val="true"/>
          <w:lang w:bidi="fa-IR"/>
        </w:rPr>
        <w:t>.</w:t>
      </w:r>
    </w:p>
    <w:p>
      <w:pPr>
        <w:pStyle w:val="Heading4"/>
        <w:numPr>
          <w:ilvl w:val="3"/>
          <w:numId w:val="1"/>
        </w:numPr>
        <w:rPr/>
      </w:pPr>
      <w:bookmarkStart w:id="218" w:name="__RefHeading___Toc11786868_1280447820"/>
      <w:bookmarkStart w:id="219" w:name="_Toc68"/>
      <w:bookmarkEnd w:id="218"/>
      <w:r>
        <w:rPr>
          <w:rtl w:val="true"/>
        </w:rPr>
        <w:t>غيرت، حيا</w:t>
      </w:r>
      <w:bookmarkEnd w:id="21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 توانند به هدفشان برسند كه حيا را از زن ها ببرند و آن ها را مشغول شهوترانى كنند و مردانگى مردها را هم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مى بيند كه نامحرم به دخترش نگاه شهوت آميز مى كند و چيزى برايش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زنش، دخترش با جوراب بدن نما بيرون مى رود جوراب بدن نما براى زنش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كه زنش رو نمى گيرد، زينتش براى شوهرش نيست براى ديگران است بى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ى اين جامعه را بايد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مى كنيد رضاخان قلدر و پادشاه تركيه چرا در يك زمان قد علم كردند؟ براى اينكه بتوانند زن ها را بى حجاب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هم رضا قلدر اين وضع نكبت بار را نمى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نانجيب مستمسك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جلسه اى </w:t>
      </w:r>
    </w:p>
    <w:p>
      <w:pPr>
        <w:pStyle w:val="BookText"/>
        <w:rPr/>
      </w:pPr>
      <w:r>
        <w:rPr>
          <w:rFonts w:ascii="IRNazanin" w:hAnsi="IRNazanin" w:eastAsia="IRNazanin"/>
          <w:color w:val="111111"/>
          <w:sz w:val="28"/>
          <w:sz w:val="28"/>
          <w:szCs w:val="28"/>
          <w:rtl w:val="true"/>
          <w:lang w:bidi="fa-IR"/>
        </w:rPr>
        <w:t>كه مى نشست مى گفت من نمى خواستم اين اوضاع براى زن ها جلو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 ها چنين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مى خواستم سر زن ها چادر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يك بچه ى خيلى كوچكى بودم شايد چهار يا پنج ساله بودم كه در همه شهرها من جمله در اصفهان اين رضاخان چه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پيرمردهاى محل التماس مى كردند؛ آنها مى گفتند كارتان نداريم مى خواهيم چادر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 توانيد حجاب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چادر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شاه مى خواست چادر سر زن ها نباشد ولو هر چيز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انگليسى ها مى دانستند اگر زن چادر نداشته باشد به كجا مى رسد و رساندند به آنجا كه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به آنجا كه ديگر زن لخت به خيابان مى آمد و افتخار هم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مجله اى در زمان طاغوت مى خواندم يكى از اين خانم هاى به تمام معنى فاسد كه ستاره ى سينما بود با شوهرش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ها آمدند از او عكس بگيرند پيراهن او نظير پيراهن خواب بود و عمداً بند پيراهن خود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عكاس ها اطراف او را گرفتند براى اينكه بدنش را افراد نامحرم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كم كم مجبور شد بند پيراهنش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عكاس ها عجب نجابت احمقانه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خواهم لخت در جامعه مرا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هم عكسم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عكاس ها اطرافم را گرفتند تا مجبور شدم بند پيراهنم را بستم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رضاشاه و پادشاه تركيه به امر انگليسى ها ايران و تركيه را اين گونه </w:t>
      </w:r>
    </w:p>
    <w:p>
      <w:pPr>
        <w:pStyle w:val="BookText"/>
        <w:rPr/>
      </w:pPr>
      <w:r>
        <w:rPr>
          <w:rFonts w:ascii="IRNazanin" w:hAnsi="IRNazanin" w:eastAsia="IRNazanin"/>
          <w:color w:val="111111"/>
          <w:sz w:val="28"/>
          <w:sz w:val="28"/>
          <w:szCs w:val="28"/>
          <w:rtl w:val="true"/>
          <w:lang w:bidi="fa-IR"/>
        </w:rPr>
        <w:t>مى خواستند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استثمارگران، فرعون يا انگليسى ها، هامان يا آمريكا، شوروى يا يك نكبت ديگرى همه و همه كارشان اين است كه نسل آينده را به فساد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اسلام و فطرت انسانى مى گويد بر انجام ان مواظبت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خواهند همه را به فساد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يذبح ابناءهم و يستحيى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آمده بايد اينگونه معنى كنيم كه بعضى از محققين معنى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يكى از كارهاى فرعون اين بود كه نسل آينده را از بين ببرد لذا روح مردانگى را در پسرها مى كشت زنها را بى حيا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دختر بچه ها را بى حيا بار مى آورد تا وقتى كه اين پسرها بزرگ شوند اين زن ها بزرگ شوند در زن ها حيا نباشد در مردها مردانگى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مى توانند مسلط بر آن ملت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پافشارى</w:t>
      </w:r>
    </w:p>
    <w:p>
      <w:pPr>
        <w:pStyle w:val="BookText"/>
        <w:rPr/>
      </w:pPr>
      <w:r>
        <w:rPr>
          <w:rFonts w:ascii="Amiri" w:hAnsi="Amiri" w:eastAsia="Amiri" w:cs="Amiri"/>
          <w:color w:val="111111"/>
          <w:sz w:val="28"/>
          <w:sz w:val="28"/>
          <w:szCs w:val="28"/>
          <w:rtl w:val="true"/>
          <w:lang w:bidi="ar-SA"/>
        </w:rPr>
        <w:t>دارند تعجب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 سالم است كه مى تواند دلسوز اجتماعش باشد نسل سالم است كه مى تواند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آبادانى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نظر اختراع از نظر علم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باندازى كه ديگران حسرتش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نسل ناسالم شد ديگر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من بايد مسلط بر دنيا بشوم ولو دو ثلث جهان را بكشم برنامه ريزى كه مى كند اين است كه مكتب دور كهيم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دور كهيم صهيونيست است مكتب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ماركس بياورد كمونسيم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جنسى بياورد؛ آن هم يهودى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فرويد بياورد؛ آن هم يهودى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نيچه بياورد؛ اين هم يهودى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مكتبهاى غربى را وقتى صاحبانش را ببينيم معلوم مى شود از حزب صهيونيسم هستند؛ همۀ اينها يهوديند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آينده را مى خواهد خراب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آقائى مى خواهى مواظب بچه هايت باش؛ بتوانى يك پسر صالحى، يك دختر با حيائى تحويل جامعه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توانستى اين كار را بكنى ثوابش از مسجد ساختن از مكه رفتن از هر عبادتى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كسى بتواند خيلى كار خير بكند اما از آن طرف نتواند دو تا بچه تحويل جامعه بدهد يا بتواند دو تا بچه تحويل جامعه بدهد امّا نتواند آن كارهاى خير را بكند كدام افضل است‌؟ از نظر اسلام آن كه بتواند بچۀ صالح تحويل جامعه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لذابه خانمها بايد تبريك بگويم اين خانمهائى كه در خانه مى نشينند و بچه تربيت مى كنند و مى توانند دو يا سه بچه سالم تحويل جامعه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علاوه بر اين كه هر روز در خط مقدم جبهه هستند همان خانه هم برايشان مكتب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باندازه اى ثواب دارند كه گويا جهان را زنده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أَحْيٰاهٰا فَكَأَنَّمٰا أَحْيَا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تقاضائى كه از شما زن و مرد دارم اين است كه مواظب باشيد چه كسى را تحويل جامعه مى دهيد</w:t>
      </w:r>
      <w:r>
        <w:rPr>
          <w:rFonts w:eastAsia="IRNazanin" w:cs="IRNazanin"/>
          <w:color w:val="111111"/>
          <w:sz w:val="28"/>
          <w:szCs w:val="28"/>
          <w:rtl w:val="true"/>
          <w:lang w:bidi="fa-IR"/>
        </w:rPr>
        <w:t xml:space="preserve">. </w:t>
      </w:r>
      <w:bookmarkStart w:id="220" w:name="pg20347_289645"/>
    </w:p>
    <w:p>
      <w:pPr>
        <w:pStyle w:val="Heading4"/>
        <w:numPr>
          <w:ilvl w:val="3"/>
          <w:numId w:val="1"/>
        </w:numPr>
        <w:rPr/>
      </w:pPr>
      <w:bookmarkStart w:id="221" w:name="__RefHeading___Toc11786870_1280447820"/>
      <w:bookmarkStart w:id="222" w:name="_Toc69"/>
      <w:bookmarkEnd w:id="220"/>
      <w:bookmarkEnd w:id="221"/>
      <w:r>
        <w:rPr>
          <w:rtl w:val="true"/>
        </w:rPr>
        <w:t>تحويل نسل صالح</w:t>
      </w:r>
      <w:bookmarkEnd w:id="222"/>
    </w:p>
    <w:p>
      <w:pPr>
        <w:pStyle w:val="BookText"/>
        <w:rPr/>
      </w:pPr>
      <w:r>
        <w:rPr>
          <w:rFonts w:ascii="IRNazanin" w:hAnsi="IRNazanin" w:eastAsia="IRNazanin"/>
          <w:color w:val="111111"/>
          <w:sz w:val="28"/>
          <w:sz w:val="28"/>
          <w:szCs w:val="28"/>
          <w:rtl w:val="true"/>
          <w:lang w:bidi="fa-IR"/>
        </w:rPr>
        <w:t>اسلام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در وقت مباشرت العياذ بالله به فكر ديگرى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زنى، مردى در حال مباشرت به فكر نامحرم باشد، مثل اين كه يك مردى در حال مباشرت به فكر يك زن ديگرى باشد، يا العياذ بالله يك زنى در حال مباشرت با شوهرش به فكر يك مرد نامحرمى باشد، روايات فراوانى داريم كه اگر اين بچه فاسد شد ملامت نكن مگر خود را؛ اگر اين بچه اهل زنا شد ملامت نكن مگر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تا آن جا براى اصلاح فرزندان حساب مى كند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اگر بچه ده روزه در گهواره بيدار است همبستر نشويد؛ در اطاق ديگر باشيد؛ مگر اين كه بچه خواب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باشيد نفس هاى شما را نامحرم نشنود؛ حرفهاى شما را نامحرم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روى تو را نامحرم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بدن تو را نامحرم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چشم چران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بر نسل آينده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آدمى كه چشم چران است، آن كاسبى كه با زن نامحرم مى گويد و مى خندد اين نمى تواند نسل سالم تحويل جامعه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اسلام برايت زنگ خطر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خانمى كه باك ندارد نامحرم او را ببيند اسلام زنگ خطر به او زده است بايد مواظب باشيم كه چه مى كنيم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آن روزى كه بچه متولّد مى شود،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 </w:t>
      </w:r>
    </w:p>
    <w:p>
      <w:pPr>
        <w:pStyle w:val="BookText"/>
        <w:rPr/>
      </w:pPr>
      <w:r>
        <w:rPr>
          <w:rFonts w:ascii="IRNazanin" w:hAnsi="IRNazanin" w:eastAsia="IRNazanin"/>
          <w:color w:val="111111"/>
          <w:sz w:val="28"/>
          <w:sz w:val="28"/>
          <w:szCs w:val="28"/>
          <w:rtl w:val="true"/>
          <w:lang w:bidi="fa-IR"/>
        </w:rPr>
        <w:t>راستش الله اكبر بگو در گوش چپش الله اكبر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اذان و اقامه در گوش راست و چيش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شيعه باشد با تربت ابى عبد الله الحسين عليه السّلام كامش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تربت امام حسين عليه السّلام بعد شير مادر، و مواظب غذائى كه به او مى دهى، شيرى كه به او مى دهى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مادر براى سلامتى بچه و استعداد او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شير حلال، غذاى حلال براى سلامت و رشد بچه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باشيم اگر خداى ناكرده ركاكت زبان شما زبان بچه هاى شما را ركيك بكند، پيغمبر اكرم صلّى الله عليه و آله و سلم روى منبر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ركاكت زبان بچه، گناه بچه وقتى بزرگ شد در نامۀ عمل پدر و مادر هم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نامۀ عمل خود او نوشته مى شود زيرا فحش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نامۀ عمل مادرش و لو اين كه مرده باشد در نامۀ اعمال پدرش و لو مرده باشد نوشته مى شود براى اين 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 سيّئة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كسى كه يك نسل ناسالمى تحويل جامعه بدهد در خبر است كه بايد عذاب دنيا را كه اين بچه گناه گرده است همواره بچشد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خانمى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يك نزاعى با شوهرم پيدا كنم بچه هايم را به منزل پدر و مادرم مى برم تا وقتى نزاع رفع شد با هم </w:t>
      </w:r>
    </w:p>
    <w:p>
      <w:pPr>
        <w:pStyle w:val="BookText"/>
        <w:rPr/>
      </w:pPr>
      <w:r>
        <w:rPr>
          <w:rFonts w:ascii="IRNazanin" w:hAnsi="IRNazanin" w:eastAsia="IRNazanin"/>
          <w:color w:val="111111"/>
          <w:sz w:val="28"/>
          <w:sz w:val="28"/>
          <w:szCs w:val="28"/>
          <w:rtl w:val="true"/>
          <w:lang w:bidi="fa-IR"/>
        </w:rPr>
        <w:t>رفيق شديم بچه ها را به منزل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كار 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خواهى غيبت كنى، اگر مى خواهى ركاكت زبان به خرج دهى، اگر مى خواهى اختلاف با زنت داشته باشى، فرياد بزنى اين بچه را در گهواره و بر روى برفها بگذار ركاكت زبانت را كه تمامى كردى بچه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جسم او بميرد بهتر از اين است كه روح او بميرد و شما زن و مرد بايد واقعا به فكر نسل آينده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زنگ خطرى بزنم و آن اين كه مادرهاى ما كه چادر داشتند، چاقچور داشتند، رو بنده داشتند وقتى مى خواستند با نامحرمى صحبت كنند ريگ در دهانشان مى گذاشتند تا صوتشان جاذبه نداشته باشد پدرهاى ما سروكار با قرآن داشتند صبح قرآن مى خواندند، شب قرآن مى خواندند سروكار با محراب و منبر داشتند، ما اين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بچه هاى ما چه خواهند شد؟</w:t>
      </w:r>
    </w:p>
    <w:p>
      <w:pPr>
        <w:pStyle w:val="BookText"/>
        <w:rPr/>
      </w:pPr>
      <w:r>
        <w:rPr>
          <w:rFonts w:ascii="IRNazanin" w:hAnsi="IRNazanin" w:eastAsia="IRNazanin"/>
          <w:color w:val="111111"/>
          <w:sz w:val="28"/>
          <w:sz w:val="28"/>
          <w:szCs w:val="28"/>
          <w:rtl w:val="true"/>
          <w:lang w:bidi="fa-IR"/>
        </w:rPr>
        <w:t>چادر و چاقچوريها اين زنها را تحويل جامعه دادند كه متأسفانه با كمال جرأت بچۀ بزرگش را بى چادر بيرون مى آورد و اگر نمى ترسيد خودش هم بى چادر مى آمد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بى حيائى صورت باز مى آيد مى نشيند لب ايوان حضرت معصومه سلام الله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خانمى به من مى گفت خواب حضرت معصومه را 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 از غريبه ها مى ناليدم حالا واى بر خوديها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خواب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خوديها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بچه اى كه در دامن چنين مادر بار مى آيد، اين بچه اى كه در خانه اى است كه در آن ترانه و مناظر </w:t>
      </w:r>
    </w:p>
    <w:p>
      <w:pPr>
        <w:pStyle w:val="BookText"/>
        <w:rPr/>
      </w:pPr>
      <w:r>
        <w:rPr>
          <w:rFonts w:ascii="IRNazanin" w:hAnsi="IRNazanin" w:eastAsia="IRNazanin"/>
          <w:color w:val="111111"/>
          <w:sz w:val="28"/>
          <w:sz w:val="28"/>
          <w:szCs w:val="28"/>
          <w:rtl w:val="true"/>
          <w:lang w:bidi="fa-IR"/>
        </w:rPr>
        <w:t>شهوت انگيز، غيبت، تهمت، اختلاف، شايعه، كتك و كتك كارى است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نسل آينده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مواظب خودتان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ناكرده اگر در روز قيامت بگويند آدم 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بگوئى من آن قدر بى عرضه بودم كه چنين كارى از من ساخته نبود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كش چيست‌؟ بگويند تو اهل يك جهان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مواظب فرزندت نبودى؛ نسل سالم تحويل جامعه ندادى</w:t>
      </w:r>
      <w:r>
        <w:rPr>
          <w:rFonts w:eastAsia="IRNazanin" w:cs="IRNazanin"/>
          <w:color w:val="111111"/>
          <w:sz w:val="28"/>
          <w:szCs w:val="28"/>
          <w:rtl w:val="true"/>
          <w:lang w:bidi="fa-IR"/>
        </w:rPr>
        <w:t xml:space="preserve">. </w:t>
      </w:r>
      <w:bookmarkStart w:id="223" w:name="pg20347_289649"/>
    </w:p>
    <w:p>
      <w:pPr>
        <w:pStyle w:val="Heading2"/>
        <w:numPr>
          <w:ilvl w:val="1"/>
          <w:numId w:val="1"/>
        </w:numPr>
        <w:rPr/>
      </w:pPr>
      <w:bookmarkStart w:id="224" w:name="__RefHeading___Toc11786872_1280447820"/>
      <w:bookmarkStart w:id="225" w:name="_Toc70"/>
      <w:bookmarkEnd w:id="223"/>
      <w:bookmarkEnd w:id="224"/>
      <w:r>
        <w:rPr>
          <w:rtl w:val="true"/>
        </w:rPr>
        <w:t>جلسه دهم</w:t>
      </w:r>
      <w:bookmarkEnd w:id="225"/>
    </w:p>
    <w:p>
      <w:pPr>
        <w:pStyle w:val="Heading3"/>
        <w:numPr>
          <w:ilvl w:val="2"/>
          <w:numId w:val="1"/>
        </w:numPr>
        <w:rPr/>
      </w:pPr>
      <w:bookmarkStart w:id="226" w:name="__RefHeading___Toc11786874_1280447820"/>
      <w:bookmarkStart w:id="227" w:name="_Toc71"/>
      <w:bookmarkEnd w:id="226"/>
      <w:r>
        <w:rPr>
          <w:rtl w:val="true"/>
        </w:rPr>
        <w:t>فصل چهارم</w:t>
      </w:r>
      <w:bookmarkEnd w:id="22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8" w:name="__RefHeading___Toc11786876_1280447820"/>
      <w:bookmarkStart w:id="229" w:name="_Toc72"/>
      <w:bookmarkEnd w:id="228"/>
      <w:r>
        <w:rPr>
          <w:rtl w:val="true"/>
        </w:rPr>
        <w:t>اشاره</w:t>
      </w:r>
      <w:bookmarkEnd w:id="22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20347_289651"/>
      <w:bookmarkStart w:id="231" w:name="pg20347_289651"/>
      <w:bookmarkEnd w:id="231"/>
    </w:p>
    <w:p>
      <w:pPr>
        <w:pStyle w:val="BookText"/>
        <w:rPr/>
      </w:pPr>
      <w:bookmarkStart w:id="232" w:name="pg20347_289651"/>
      <w:bookmarkEnd w:id="232"/>
      <w:r>
        <w:rPr>
          <w:rFonts w:ascii="Amiri" w:hAnsi="Amiri" w:eastAsia="Amiri" w:cs="Amiri"/>
          <w:color w:val="111111"/>
          <w:sz w:val="28"/>
          <w:sz w:val="28"/>
          <w:szCs w:val="28"/>
          <w:rtl w:val="true"/>
          <w:lang w:bidi="ar-SA"/>
        </w:rPr>
        <w:t>فوايد ازدواج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ارضاء غريزه ى جنسى و تحويل نسل سالم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خاطر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زينت يكديگرند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تفريحگاه يكديگرند</w:t>
      </w:r>
    </w:p>
    <w:p>
      <w:pPr>
        <w:pStyle w:val="Heading4"/>
        <w:numPr>
          <w:ilvl w:val="3"/>
          <w:numId w:val="1"/>
        </w:numPr>
        <w:rPr/>
      </w:pPr>
      <w:bookmarkStart w:id="233" w:name="__RefHeading___Toc11786878_1280447820"/>
      <w:bookmarkStart w:id="234" w:name="_Toc73"/>
      <w:bookmarkEnd w:id="233"/>
      <w:r>
        <w:rPr>
          <w:rtl w:val="true"/>
        </w:rPr>
        <w:t>فوايد ازدواج</w:t>
      </w:r>
      <w:bookmarkEnd w:id="234"/>
    </w:p>
    <w:p>
      <w:pPr>
        <w:pStyle w:val="Heading5"/>
        <w:numPr>
          <w:ilvl w:val="4"/>
          <w:numId w:val="1"/>
        </w:numPr>
        <w:rPr/>
      </w:pPr>
      <w:bookmarkStart w:id="235" w:name="__RefHeading___Toc11786880_1280447820"/>
      <w:bookmarkStart w:id="236" w:name="_Toc7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فصل چهارم بحث ما درباره ى تشكيل خانواده و فوايد آن بود</w:t>
      </w:r>
      <w:r>
        <w:rPr>
          <w:rFonts w:eastAsia="IRNazanin" w:cs="IRNazanin"/>
          <w:color w:val="111111"/>
          <w:sz w:val="28"/>
          <w:szCs w:val="28"/>
          <w:rtl w:val="true"/>
          <w:lang w:bidi="fa-IR"/>
        </w:rPr>
        <w:t>:</w:t>
      </w:r>
    </w:p>
    <w:p>
      <w:pPr>
        <w:pStyle w:val="Heading5"/>
        <w:numPr>
          <w:ilvl w:val="4"/>
          <w:numId w:val="1"/>
        </w:numPr>
        <w:rPr/>
      </w:pPr>
      <w:bookmarkStart w:id="237" w:name="__RefHeading___Toc11786882_1280447820"/>
      <w:bookmarkStart w:id="238" w:name="_Toc75"/>
      <w:bookmarkEnd w:id="237"/>
      <w:r>
        <w:rPr/>
        <w:t>1</w:t>
      </w:r>
      <w:r>
        <w:rPr>
          <w:rtl w:val="true"/>
        </w:rPr>
        <w:t xml:space="preserve"> </w:t>
      </w:r>
      <w:r>
        <w:rPr>
          <w:rtl w:val="true"/>
        </w:rPr>
        <w:t xml:space="preserve">و </w:t>
      </w:r>
      <w:r>
        <w:rPr/>
        <w:t>2</w:t>
      </w:r>
      <w:r>
        <w:rPr>
          <w:rtl w:val="true"/>
        </w:rPr>
        <w:t xml:space="preserve"> - </w:t>
      </w:r>
      <w:r>
        <w:rPr>
          <w:rtl w:val="true"/>
        </w:rPr>
        <w:t>ارضاء غريزه جنسى و تحويل نسل سالم</w:t>
      </w:r>
      <w:bookmarkEnd w:id="23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فايده را ديروز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ارضاء غريزه ى جنسى بود كه گفتم از نظر روانى، از نظر اسلام، فايده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تحويل نسل سالم به جامعه ى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بحث ديروز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نسل سالم به جامعه ى بشرى مرهون تشكيل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بشريت هميشه براى اين كه نسل سالم تحويل جامعه داده نشود به خانواده ضربه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دنياى روز بى حيائى را به جائى رسانده است كه مكتب كمونيسم جنسى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عزيزان بايد به اين تشكيل خانواده اهميت بدهيد تا بتوانيد نسل سالمى تحويل جامعه بدهيد كه اين گر چه خود يك فايده ى مهمى است اما تو دهانى به دنياى غرب و به دنياى وحشيگرى و به حزب صهيونيسم هم مى باشد</w:t>
      </w:r>
      <w:r>
        <w:rPr>
          <w:rFonts w:eastAsia="IRNazanin" w:cs="IRNazanin"/>
          <w:color w:val="111111"/>
          <w:sz w:val="28"/>
          <w:szCs w:val="28"/>
          <w:rtl w:val="true"/>
          <w:lang w:bidi="fa-IR"/>
        </w:rPr>
        <w:t xml:space="preserve">. </w:t>
      </w:r>
      <w:bookmarkStart w:id="239" w:name="pg20347_289652"/>
    </w:p>
    <w:p>
      <w:pPr>
        <w:pStyle w:val="Heading5"/>
        <w:numPr>
          <w:ilvl w:val="4"/>
          <w:numId w:val="1"/>
        </w:numPr>
        <w:rPr/>
      </w:pPr>
      <w:bookmarkStart w:id="240" w:name="__RefHeading___Toc11786884_1280447820"/>
      <w:bookmarkStart w:id="241" w:name="_Toc76"/>
      <w:bookmarkEnd w:id="239"/>
      <w:bookmarkEnd w:id="240"/>
      <w:r>
        <w:rPr/>
        <w:t>3</w:t>
      </w:r>
      <w:r>
        <w:rPr>
          <w:rtl w:val="true"/>
        </w:rPr>
        <w:t xml:space="preserve"> - </w:t>
      </w:r>
      <w:r>
        <w:rPr>
          <w:rtl w:val="true"/>
        </w:rPr>
        <w:t>آرامش خاطر</w:t>
      </w:r>
      <w:bookmarkEnd w:id="241"/>
    </w:p>
    <w:p>
      <w:pPr>
        <w:pStyle w:val="BookText"/>
        <w:rPr/>
      </w:pPr>
      <w:r>
        <w:rPr>
          <w:rFonts w:ascii="IRNazanin" w:hAnsi="IRNazanin" w:eastAsia="IRNazanin"/>
          <w:color w:val="111111"/>
          <w:sz w:val="28"/>
          <w:sz w:val="28"/>
          <w:szCs w:val="28"/>
          <w:rtl w:val="true"/>
          <w:lang w:bidi="fa-IR"/>
        </w:rPr>
        <w:t>فايده ى سوم كه مورد بحث امروز است اين است كه از نظر قرآن شريف زن براى مرد و مرد براى زن موجب آرامش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يكى از آيات پروردگار عالم حساب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از آيات و نشانه هاى خدا اين است كه زن را براى مرد و مرد را براى زن خلق كرده است تا در كنار يكديگر آرامش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طبيعت را بررسى كنيم بايد بگوئيم مرد منهاى زن يك عضو ناقصى است و زن منهاى مرد هم يك وجود ناقصى است و در حقيقتت زن و مرد با هم يك وجود كاملند و تكيه گاه هر دو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جفت همين است كه تكيه گاه هر جفتى به جفت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گاه مرد از نظر قرآن، از نظر طبيعت، از نظر روانى به زن است و تكيه گاه زن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جهان هر كسى بايد كسى را داشته باشد تا با او درددل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و طبيعت دقت كنيم مى بينيم كسى دلسوزتر از زن و شوهر به يكديگر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شريف در همين آيه كه مى فرمايد هر كدام موجب آرامش ديگرى اند مى فرمايد </w:t>
      </w:r>
      <w:bookmarkStart w:id="242" w:name="pg20347_289653"/>
    </w:p>
    <w:p>
      <w:pPr>
        <w:pStyle w:val="BookText"/>
        <w:rPr/>
      </w:pPr>
      <w:bookmarkEnd w:id="242"/>
      <w:r>
        <w:rPr>
          <w:rFonts w:ascii="IRNazanin" w:hAnsi="IRNazanin" w:eastAsia="IRNazanin"/>
          <w:color w:val="111111"/>
          <w:sz w:val="28"/>
          <w:sz w:val="28"/>
          <w:szCs w:val="28"/>
          <w:rtl w:val="true"/>
          <w:lang w:bidi="fa-IR"/>
        </w:rPr>
        <w:t>تكيه گاه هر كدام نيز به ديگرى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بَيْنَكُمْ مَوَدَّةً وَ رَحْمَةً‌</w:t>
      </w:r>
      <w:r>
        <w:rPr>
          <w:rFonts w:eastAsia="Amiri" w:cs="Amiri" w:ascii="Amiri" w:hAnsi="Amiri"/>
          <w:color w:val="111111"/>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پروردگار عالم از نظر خلقت زن و مرد را دلسوز يكديگر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خلقتت زن و مرد به يكديگر محبت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اين تكيه گاه را نشكنيم، اگر ما ضربه به اين قرص آرام بخش نزنيم زن و مرد موجب آرامش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به حال آن خانه اى كه در آن براى مرد يا زن آرامش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نظير فردى است كه خواب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ببيند اگر كسى را بى خوابى گرفت چقدر ناآرام است فكرش كار نمى كند، جسمش مريض مى شود، قوه ى تخيلش قوى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 قرآن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براى انسان موجب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براى يكديگر موجب آرامشند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 آن كسى كه زن ندارد نظير اين است كه خانه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شوهر ندارد همانند كسى است كه خواب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و شوهرند كه آرام بخش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مواب باشيم اين آرامش را، اين تكيه گاه را نشكنيم</w:t>
      </w:r>
      <w:r>
        <w:rPr>
          <w:rFonts w:eastAsia="IRNazanin" w:cs="IRNazanin"/>
          <w:color w:val="111111"/>
          <w:sz w:val="28"/>
          <w:szCs w:val="28"/>
          <w:rtl w:val="true"/>
          <w:lang w:bidi="fa-IR"/>
        </w:rPr>
        <w:t>.</w:t>
      </w:r>
    </w:p>
    <w:p>
      <w:pPr>
        <w:pStyle w:val="Heading5"/>
        <w:numPr>
          <w:ilvl w:val="4"/>
          <w:numId w:val="1"/>
        </w:numPr>
        <w:rPr/>
      </w:pPr>
      <w:bookmarkStart w:id="243" w:name="__RefHeading___Toc11786886_1280447820"/>
      <w:bookmarkStart w:id="244" w:name="_Toc77"/>
      <w:bookmarkEnd w:id="243"/>
      <w:r>
        <w:rPr/>
        <w:t>4</w:t>
      </w:r>
      <w:r>
        <w:rPr>
          <w:rtl w:val="true"/>
        </w:rPr>
        <w:t xml:space="preserve"> - </w:t>
      </w:r>
      <w:r>
        <w:rPr>
          <w:rtl w:val="true"/>
        </w:rPr>
        <w:t>زن و مرد زينت يكديگرند</w:t>
      </w:r>
      <w:bookmarkEnd w:id="24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نه تنها زن و مرد آرام بخش يكديگرند بلكه زينت </w:t>
      </w:r>
    </w:p>
    <w:p>
      <w:pPr>
        <w:pStyle w:val="BookText"/>
        <w:rPr/>
      </w:pPr>
      <w:r>
        <w:rPr>
          <w:rFonts w:ascii="IRNazanin" w:hAnsi="IRNazanin" w:eastAsia="IRNazanin"/>
          <w:color w:val="111111"/>
          <w:sz w:val="28"/>
          <w:sz w:val="28"/>
          <w:szCs w:val="28"/>
          <w:rtl w:val="true"/>
          <w:lang w:bidi="fa-IR"/>
        </w:rPr>
        <w:t>يكديگر نيز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اعراف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ترجمهك 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عبادت خود را تزئين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بخوريد، بياشاميد و اسراف نكنيد كه خدا مسرفان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لباس شما هستند و شما هم لباس زنهائيد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در اين آيه ى شريفه دو سه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كهه زن زينت مرد است چنان چه لباس زينت اوست و مرد زينت زن است چنان چه لباس زينت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آن هم قرآن است كه اطلاق زينت بر لباس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 كُلُوا وَ اِشْرَبُوا وَ لاٰ تُسْرِفُوا إِنَّهُ لاٰ يُحِبُّ اَلْمُسْرِفِينَ‌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يعنى مى خواهيد در اجتماع برويدد لباسهاى خوبتان را بوشيد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خواهيد نماز جمعه برويد، نماز جماعت برويد نظافت كرده و متزين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جا بر لباس اطلاق زينت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هن لباس لكم و انتم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مى شود كه زنها زينت شما و شما زينت آنهائيد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ديگر اين است كه زن سبب مى شود كه مرد انحراف نداشته باشد و مرد سبب مى شود كه زن انحراف نداشته باشد كه اين بحث ديگرى است كه ان شاءالله فردا درباره ى آن صحبت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bookmarkStart w:id="245" w:name="pg20347_289655"/>
    </w:p>
    <w:p>
      <w:pPr>
        <w:pStyle w:val="BookText"/>
        <w:rPr/>
      </w:pPr>
      <w:bookmarkEnd w:id="245"/>
      <w:r>
        <w:rPr>
          <w:rFonts w:ascii="IRNazanin" w:hAnsi="IRNazanin" w:eastAsia="IRNazanin"/>
          <w:color w:val="111111"/>
          <w:sz w:val="28"/>
          <w:sz w:val="28"/>
          <w:szCs w:val="28"/>
          <w:rtl w:val="true"/>
          <w:lang w:bidi="fa-IR"/>
        </w:rPr>
        <w:t>سوم اين است كه زن و مرد ساتر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زن ندارد همانند اين است كه ستر عورت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زنى كه شوهر ندارد نظير آن است كه ستر عورت ندارد؛ چادر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اين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زينت يكديگرند و بايد اين زينت را مراعات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مثل گلوبند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گلوبند براى زن چگونه زينت است‌؟ زن براى مرد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چه زنى انتخاب مى كنى، و در ذيل همين روايت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خوب داشته باشى بدان نعمت بزرگى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زن قيمت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خوب باشد از هر طلا ونقره اى قيمتش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مرد مردانگى داشته باشد و زن از او راضى باشد بايد بداند كه نعمت بزرگ دارد كه از دنيا و انچه در آن است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با يكديگر سازگار باشند، زينتت يكديگر باشند بدانند نعمت دارند نعمتشان بسيار بزرگ است</w:t>
      </w:r>
      <w:r>
        <w:rPr>
          <w:rFonts w:eastAsia="IRNazanin" w:cs="IRNazanin"/>
          <w:color w:val="111111"/>
          <w:sz w:val="28"/>
          <w:szCs w:val="28"/>
          <w:rtl w:val="true"/>
          <w:lang w:bidi="fa-IR"/>
        </w:rPr>
        <w:t>.</w:t>
      </w:r>
    </w:p>
    <w:p>
      <w:pPr>
        <w:pStyle w:val="Heading5"/>
        <w:numPr>
          <w:ilvl w:val="4"/>
          <w:numId w:val="1"/>
        </w:numPr>
        <w:rPr/>
      </w:pPr>
      <w:bookmarkStart w:id="246" w:name="__RefHeading___Toc11786888_1280447820"/>
      <w:bookmarkStart w:id="247" w:name="_Toc78"/>
      <w:bookmarkEnd w:id="246"/>
      <w:r>
        <w:rPr/>
        <w:t>5</w:t>
      </w:r>
      <w:r>
        <w:rPr>
          <w:rtl w:val="true"/>
        </w:rPr>
        <w:t xml:space="preserve"> - </w:t>
      </w:r>
      <w:r>
        <w:rPr>
          <w:rtl w:val="true"/>
        </w:rPr>
        <w:t>زن و مرد تفريح گاه يكديگرند</w:t>
      </w:r>
      <w:bookmarkEnd w:id="24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كه زن و مرد آرام بخش و زينت يكديگرند خانه </w:t>
      </w:r>
    </w:p>
    <w:p>
      <w:pPr>
        <w:pStyle w:val="BookText"/>
        <w:rPr/>
      </w:pPr>
      <w:r>
        <w:rPr>
          <w:rFonts w:ascii="IRNazanin" w:hAnsi="IRNazanin" w:eastAsia="IRNazanin"/>
          <w:color w:val="111111"/>
          <w:sz w:val="28"/>
          <w:sz w:val="28"/>
          <w:szCs w:val="28"/>
          <w:rtl w:val="true"/>
          <w:lang w:bidi="fa-IR"/>
        </w:rPr>
        <w:t>تفريحگاه آنها نيز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بدرستى خانه آن خانه اى باشد كه اسلام مى خواهد، اگر زن آن زنى باشد كه اسلام گفته است، اگر مرد آن مردى باشد كه اسلام گفته است بهترين تفريحگاه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جلسه ى ما كسانى باشند كه دلشان متوجه منزل است تا بعد از اتمام كار روزانه به منزل رفته و خستگى، بى نشاطى، غم و اندوهشان را در خانه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مجلس ما خانمى باشد كه منتظر شوهر باشد تا در بزند و او در را روى شوهر باز كند و خستگى و بى نشاطى و اندوهش را با يك نظر، با يك تبسم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استفاد امرء مسلم فائده بعد الاسلام افضل من زوجه مسلمه تسره اذا نظر اليها</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هيچ فائده اى بعد از اسلام مفيدتر از اين نيست كه انسان زنى داشته باشد كه وقتى به او نگاه مى كند مسرت آميز باشد؛ تبسم زن و مرد در روى يكديگر موجب مسرت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ى روايات مى بينيم ارزش زن خوب نه مثل طلا و نقره و همه ى دنيا كه بعد از اسلام هيچ چيز با ارزشى بهتر از زن خوب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كسانى كه زن خوب دارند آن كسانى كه شوهر خوب دارند و براستى زن و شوهرى كه تفريحگاه يكديگرند خيلى حمد خدا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همين را </w:t>
      </w:r>
    </w:p>
    <w:p>
      <w:pPr>
        <w:pStyle w:val="BookText"/>
        <w:rPr/>
      </w:pPr>
      <w:r>
        <w:rPr>
          <w:rFonts w:ascii="IRNazanin" w:hAnsi="IRNazanin" w:eastAsia="IRNazanin"/>
          <w:color w:val="111111"/>
          <w:sz w:val="28"/>
          <w:sz w:val="28"/>
          <w:szCs w:val="28"/>
          <w:rtl w:val="true"/>
          <w:lang w:bidi="fa-IR"/>
        </w:rPr>
        <w:t>مى خواهد كه خانه هاى ما تفريحگاه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مسرتها براى زن اين باشد كه با شوهرش بگويد و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كارى بكنيد كه موجب مسرت خانم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بايد كارى كند كه موجب مسرت همسرش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خدمت رسول اكرم رسيد و عرض كرد يا رسول الله همسرى دارم كه وقتى به منزل مى روم خود در را باز مى كند و در صورتم تبسم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مى نشيند و مى گويد و مى خندد و بالاخره اگر غمى، اندوهى، خستگى اى داشته باشم رفع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فرمودند اين زن يكى از عْمال خداست او فرشته است و ثوابش هم نظير فرشته و عملش خيلى ارزش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باشيد اگر اين تكيه گاه را شكستيد ديگر كسى را نداريد با او درد دل كنيد اين همسر است كه مى تواند آرامش بدهد كه ضعف اعصاب پدا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هاى يك زن، گفت و شنود با او، درد دل با او منزل را تفريحگاه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محبت و دلسوزى در منزل از بين رود محيط خانه فوق العاده آلوده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آلوده براى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اين محيط آلوده براى زن و شوهر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بچه ها از هر جاى فاسدى فاسدتر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مى بينيد بچه ها استعدادشان كم است حافظه هاشان ضعيف است و روز به روز هم كمتر مى شود بدانيد تقصير شماست اين ناآراميهائى كه در بچه پيدا مى شود معمولاً تقصير زن و شوهر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آرامش در خانه نباشد براى زن سلول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ضعف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تفريحگاه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اوقات اتفاق مى افتد مرد مى خواهد در گوشه ى كوچه، قهوه خانه، تا نصف شب بنشيند؛ اما خانه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زن حاضر نيست به شوهرش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خود ماست كه اين تكيه گاه را با اين حرفهاى ناهنجار، توقعات بيجا و بالاخره تحميلها شكستيم يا مى شكنيم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ولو زن و مرد پير شده باشند با جمالترين لفراد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شماا خيال نكنيد جمال فقط اين است كه كسى آرايش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واقعى آن است كه در چشم انسان داراى جمال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ليلى و مجنون كه شايد واقعيت هم نداشته باشد، قضيه ى ليلى و مجنون يا قضيه ى شيرين و فرهاد پندهاى خوبى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آوازه ى عشق ليلى و مجنون به پادشاه آن زمان رسيد و اين دو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رفتند پادشاه نگاهى به ليلى كرد و ديد يك زن بيابان نشين، سياه، داراى لبهاى بزرگ و يك زن بتمام معنى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 كه با اين آوازه ى عشق مجنون به ليلى، ليلى اين است، مجنون متوجه شد ك شعر خواند خيلى عالى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ديده ى مجنون نشينى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از حسن از ليلى نيبنى</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تو بيا روى چشمهاى من بشين، از عينك چشم من نگاه كن، از عينك محبت و عشق من نگاه كن آن وقت كار مى رسد به اين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گفتند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سياه است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 </w:t>
      </w:r>
    </w:p>
    <w:p>
      <w:pPr>
        <w:pStyle w:val="BookText"/>
        <w:rPr/>
      </w:pPr>
      <w:r>
        <w:rPr>
          <w:rFonts w:ascii="IRNazanin" w:hAnsi="IRNazanin" w:eastAsia="IRNazanin"/>
          <w:color w:val="111111"/>
          <w:sz w:val="28"/>
          <w:sz w:val="28"/>
          <w:szCs w:val="28"/>
          <w:rtl w:val="true"/>
          <w:lang w:bidi="fa-IR"/>
        </w:rPr>
        <w:t>هر چه سياه تر باشد خوشبوتر است و بديهايش توجيه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به شوهر محبت داشته باشد نمى تواند تصور بديهايش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 كه يك كسى هم دلوزى كند و بگويد كه شوهرت بد است در مقابل او ايستادگى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مادرش باشد ولو پدرش باشد و دفاع از شوهر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به زنش محبت داشته باشد ولو اين زن با جمال نباشد اما براى او با جمالترين زنهاست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زنها پيش جادوگرها بروند تا محبت شوهر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غلطى است و گناه بزرگى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نزد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گناه كردم و آن اين بود كه با جادو مى خواستم محبت شوهرم را جلب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عصبانى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به زمين بردى و زمين را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سياه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يا رسول الله او همه چيز را رها كرده و مشغول عبادت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نمى آمرزد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معناى نيامرزيدن اين است كه توبه ى او اين است كه برود شوهردارى كند؛ نه ترك زندگى و مشغول عبادت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شوهر به تو نگاه كند و خوشحال شود، تو را بهترين زنها حساب كند، زنى باش شوهردار؛ </w:t>
      </w:r>
    </w:p>
    <w:p>
      <w:pPr>
        <w:pStyle w:val="BookText"/>
        <w:rPr/>
      </w:pPr>
      <w:r>
        <w:rPr>
          <w:rFonts w:ascii="IRNazanin" w:hAnsi="IRNazanin" w:eastAsia="IRNazanin"/>
          <w:color w:val="111111"/>
          <w:sz w:val="28"/>
          <w:sz w:val="28"/>
          <w:szCs w:val="28"/>
          <w:rtl w:val="true"/>
          <w:lang w:bidi="fa-IR"/>
        </w:rPr>
        <w:t>خانه دار؛ بچه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مسلم است كه اين مرد هر چه بد باشد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خانم را مى خواهى دست از ركاكت زبانت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زبانت ركيك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چيزهائى كه محبت را زود از بين مى بردركيك بودن زبان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غم و غصه در بيرون دارى و مشكلات زندگ بر تو فشار آورده است اين را خانمت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كه مى روى همه را فراموش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فرياد به سر بچه ها نزنى؛ فرياد سر همسرت نزنى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گناهش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فرياد ات كه فشار قبر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اصحاب خاص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 اش كردند و به دست مبارك پيغمبر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او كه به دست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چنان فشارى به او داد كه استخوانهاى سينه اش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آدم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آدم خوبى بود اما فرياد سر زنش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بد زبان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فحش دهد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مردى پيدا شود كه زن را كتك بزند مردانگى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باريك بين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را از ماست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فشار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كسى مورد بغض خدا 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ائمه طاهرين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ناكرده مردى پيدا شود ركاكت زبان داشته باشد يا زنى در مقابل شوهر زبان دراز باشد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در محشر زبانهايشان باندازه اى بزرگ است كه روى محشر افتاده و اين زبانها را مردم پايمال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اينها كيانند؟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افرادى كه پشت سر مردم غيبت و عيب جوئى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ى ديگر زنانى كه زبان دراز در مقابل شوهرند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داد مى زند، فحش مى دهد زبانش در خانه ركيك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اوقات مى بينيم راستى يك مرد متشخصى است اما باندازه اى نفهم است كه به بچه اش مى گويد پدر سوخته؛ پدر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خودش فحش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اين پدرسگ، سگ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چيزهائى كه خيلى راست است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كسى در خانه بدزبان شد، پرخاشگر شد اين پرخاشگريها برايش ملكه مى سازد و ملكه برايش هويت مى سازد و طبق قانون تجسم اعمال به صورت سگى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سگ است اما خودش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بصيرت داشته باشد مى بيند كه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او را به خواب ديدم سگ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 كه آدم خوبى بودى چرا سگى‌؟ گفت آه از بداخلاقى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بد اخلاقى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بد اخلاقى در خانه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به بچه اش پدر سگ مى گويد يا العياذ بالله به زنش اين گونه </w:t>
      </w:r>
    </w:p>
    <w:p>
      <w:pPr>
        <w:pStyle w:val="BookText"/>
        <w:rPr/>
      </w:pPr>
      <w:r>
        <w:rPr>
          <w:rFonts w:ascii="IRNazanin" w:hAnsi="IRNazanin" w:eastAsia="IRNazanin"/>
          <w:color w:val="111111"/>
          <w:sz w:val="28"/>
          <w:sz w:val="28"/>
          <w:szCs w:val="28"/>
          <w:rtl w:val="true"/>
          <w:lang w:bidi="fa-IR"/>
        </w:rPr>
        <w:t>جسارتها مى كند اين راستى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كسانى نظير صدرالمتألهين يا علامه مجلسى كه كشف و شهود داشتند به او نگاه كنند مى بينند كه سگ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پرخاشگرى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تو از نظر جمال، جوانى، شخصيت در ميان مردم مطرح باشى، اما در نزد ملائكه ى آسمانها و افراد اهل دل يك سگى بيش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تو نگاه كنند ببينند خانم سگ است ولو ظاهراً جوان، داراى جمال و لباس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يك وقت در ميان مردم خيلى با شخصيتى، خيلى نفوذ اجتماعى دارى، خيلى به تو احترام مى كنند، متمكن و قدرتمندى، اما در نزد ملائكه ى آسمانها سگى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تو نگاه مى كنند مى گويند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داريم اين بداخلاقهاى داخل خانه، اين كتك بزنهاى داخل خانه، اين فحش بده هاى داخل خانه وقتى مى ميرند روحشان بايد به ساحت مقدس ربوبى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بميرد بايد روحش پيش خدا برود و از آن جا برگردد به بهشت يا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آسمان اول و دوم و سوم و چهارم تا به آسمان هفتم به لوح و قلم و بالاخره به عررش پروردگار و عندالله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وقتى كه مى رسد به آسمانن اول مى گويند سگ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يعنى راستى بصورت سگ مى روى نزد خدا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بعكس، بحث امروز را مراعات كنى، اگر خانه محل آرامش باشد، اگر زن و شوهر براى يكديگر آرام بخش باشند، زينت يكديگر باشند، تفريحگاه و موجب مسرت يكديگر باشند وقتى قبض روح </w:t>
      </w:r>
    </w:p>
    <w:p>
      <w:pPr>
        <w:pStyle w:val="BookText"/>
        <w:rPr/>
      </w:pPr>
      <w:r>
        <w:rPr>
          <w:rFonts w:ascii="IRNazanin" w:hAnsi="IRNazanin" w:eastAsia="IRNazanin"/>
          <w:color w:val="111111"/>
          <w:sz w:val="28"/>
          <w:sz w:val="28"/>
          <w:szCs w:val="28"/>
          <w:rtl w:val="true"/>
          <w:lang w:bidi="fa-IR"/>
        </w:rPr>
        <w:t>مى شوند و بالا مى روند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 خانم آمد؛ مؤمن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پيش خدا برود از او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خدا از او راضى باشد معلوم است به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هم كه خدا از او راضى نباشد و خدا از او غضبناك باشد معلوم است كه بهنگام برگشت به كجا برمى 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بچه هاى ابى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مى دهيم خانه هاى ما را، همسرهاى ما را چه زن و چه مرد براى همه ى ما موجب مسرت، زينت، آرامش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به پسر و دخترهاى ما همسر خوب كه نور چشم آنها در دنيا و آخرت باشد كرامت بفرما</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20347_289665"/>
      <w:bookmarkStart w:id="249" w:name="pg20347_289665"/>
      <w:bookmarkEnd w:id="249"/>
    </w:p>
    <w:p>
      <w:pPr>
        <w:pStyle w:val="Heading2"/>
        <w:numPr>
          <w:ilvl w:val="1"/>
          <w:numId w:val="1"/>
        </w:numPr>
        <w:rPr/>
      </w:pPr>
      <w:bookmarkStart w:id="250" w:name="pg20347_289665"/>
      <w:bookmarkStart w:id="251" w:name="__RefHeading___Toc11786890_1280447820"/>
      <w:bookmarkStart w:id="252" w:name="_Toc79"/>
      <w:bookmarkEnd w:id="250"/>
      <w:bookmarkEnd w:id="251"/>
      <w:r>
        <w:rPr>
          <w:rtl w:val="true"/>
        </w:rPr>
        <w:t>جلسه يازدهم</w:t>
      </w:r>
      <w:bookmarkEnd w:id="252"/>
    </w:p>
    <w:p>
      <w:pPr>
        <w:pStyle w:val="Heading3"/>
        <w:numPr>
          <w:ilvl w:val="2"/>
          <w:numId w:val="1"/>
        </w:numPr>
        <w:rPr/>
      </w:pPr>
      <w:bookmarkStart w:id="253" w:name="__RefHeading___Toc11786892_1280447820"/>
      <w:bookmarkStart w:id="254" w:name="_Toc80"/>
      <w:bookmarkEnd w:id="253"/>
      <w:r>
        <w:rPr>
          <w:rtl w:val="true"/>
        </w:rPr>
        <w:t>فصل چهارم</w:t>
      </w:r>
      <w:bookmarkEnd w:id="254"/>
    </w:p>
    <w:p>
      <w:pPr>
        <w:pStyle w:val="Heading4"/>
        <w:numPr>
          <w:ilvl w:val="3"/>
          <w:numId w:val="1"/>
        </w:numPr>
        <w:rPr/>
      </w:pPr>
      <w:bookmarkStart w:id="255" w:name="__RefHeading___Toc11786894_1280447820"/>
      <w:bookmarkStart w:id="256" w:name="_Toc81"/>
      <w:bookmarkEnd w:id="255"/>
      <w:r>
        <w:rPr>
          <w:rtl w:val="true"/>
        </w:rPr>
        <w:t>اشاره</w:t>
      </w:r>
      <w:bookmarkEnd w:id="2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نفس مقام صبر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بالاتر از نماز شب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20347_289667"/>
      <w:bookmarkStart w:id="258" w:name="pg20347_289667"/>
      <w:bookmarkEnd w:id="258"/>
    </w:p>
    <w:p>
      <w:pPr>
        <w:pStyle w:val="Heading4"/>
        <w:numPr>
          <w:ilvl w:val="3"/>
          <w:numId w:val="1"/>
        </w:numPr>
        <w:rPr/>
      </w:pPr>
      <w:bookmarkStart w:id="259" w:name="pg20347_289667"/>
      <w:bookmarkStart w:id="260" w:name="__RefHeading___Toc11786896_1280447820"/>
      <w:bookmarkStart w:id="261" w:name="_Toc82"/>
      <w:bookmarkEnd w:id="259"/>
      <w:bookmarkEnd w:id="260"/>
      <w:r>
        <w:rPr/>
        <w:t>6</w:t>
      </w:r>
      <w:r>
        <w:rPr>
          <w:rtl w:val="true"/>
        </w:rPr>
        <w:t xml:space="preserve"> - </w:t>
      </w:r>
      <w:r>
        <w:rPr>
          <w:rtl w:val="true"/>
        </w:rPr>
        <w:t>تهذيب نفس</w:t>
      </w:r>
      <w:bookmarkEnd w:id="261"/>
    </w:p>
    <w:p>
      <w:pPr>
        <w:pStyle w:val="Heading5"/>
        <w:numPr>
          <w:ilvl w:val="4"/>
          <w:numId w:val="1"/>
        </w:numPr>
        <w:rPr/>
      </w:pPr>
      <w:bookmarkStart w:id="262" w:name="__RefHeading___Toc11786898_1280447820"/>
      <w:bookmarkStart w:id="263" w:name="_Toc83"/>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فصل چهارم بحث ما در تشكيل خانواده و فوايد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جلسۀ گذشته پنج فايدۀ آن را با شما بحث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فوايد مهم ديگ تشكيل خانواده تهذيب نفس بلكه مقام تحليه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 و مخصوصاً زن مى توانند در خانه تهذيب نفس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 توانند خود را متزين به فضائل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علاوه بر مقام تخليه، مقام تحليه هم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علماى اخلاق رسيدن به اين دو مرحله كارى است بسيار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بتواند صفت رذيله اى را از خود ريشه كن كند و درخت فضيلت را در خود ايجاد كند اين كار بسيار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انسانها نمى توانند از اين منازل بگذرند زيرا فعاليتى در اين مورد ندارند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 وَ مٰا أَدْرٰاكَ مَا اَلْعَقَبَةُ فَكُّ رَقَبَةٍ‌</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مب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انسانها از گردنه ها نمى توانند بالا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گردنه ها، گردنه هاى سختى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بتواند خود را آزاد از صفات رذيله كند، بتواند يك صفت زذيله را كه در و هست ريشه كن كند لااقل جلوى طوفانى بودن آن را بگيرد اين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تحصيل آن به مقام دوم يا منزل دوم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 كه درخت رذالت را ريشه كن كند درخت فضيلت هم بجاى آن غرس كند كارى است مشكل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بتواند جزع و فزع را از دل ريشه كن سازد و بجاى آن ملكه صبر پيدا كند مشكل است بطورى كه علماى اخلاق مى گويند يك كار شبانه روزى مى خواهد؛ يك كار مستمر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 گويند نفس اماره نظير فيل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طورى كه فيلبان بايد مرتب چكش روى سر فيل بزند مواظبت از آن بكند و با لحظه اى غفلت، فيل خود و صاحبش را بيچاره مى كند، نفس اماره و صفات رذيله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شبانه روزى، توجه شبانه روزى مى خواهد تا انسان بتواند خود را خالى از يكى از رذا</w:t>
      </w:r>
      <w:r>
        <w:rPr>
          <w:rStyle w:val="FootnoteAnchor"/>
          <w:rtl w:val="true"/>
        </w:rPr>
        <w:footnoteReference w:id="85"/>
      </w:r>
      <w:r>
        <w:rPr>
          <w:rFonts w:ascii="Amiri" w:hAnsi="Amiri" w:eastAsia="Amiri" w:cs="Amiri"/>
          <w:color w:val="111111"/>
          <w:sz w:val="28"/>
          <w:sz w:val="28"/>
          <w:szCs w:val="28"/>
          <w:rtl w:val="true"/>
          <w:lang w:bidi="ar-SA"/>
        </w:rPr>
        <w:t>ئل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بدانيد كه تمام انبياء با كتابهايشان براى همين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مواردى مى فرمايد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معجزۀ قرآن آمد تا مردم را مهذب كند؛ تزكيه و تربيت كند و سطح معلومات انسانها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آمد براى آموزش و پرورش و بقول قرآن پرورش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انبياء در اين كار موفق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زحمت هاى زيلدى كشيدند ولى آن طور كه مى خواستند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بايد زن و مرد مخصوصاً زنها به آن توجه داشته اشند اين است كه خانه مكتب است؛ معلم اخلاق است؛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خانواده يعنى تشكيل مجلس اخلاق و اتفاقاً خانه دو كاره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بعضى اوقات يك معلم اخلاق كوششش مى كند شاگردش را مهذب كند، بعد كه شاگرد مهذب شد كوشش مى كند كه او را ه مقام تحليه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فضائل انسانى بيارايد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معلم اخلاق كوشش مى كند در حالى كه اين شاگرد را مهذب مى كند در همان حال او را به صفات انسانى هم آراسته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اين طور است زن براى شوهر، شوهر براى زن و هر دو براى بچه ها و بچه ها براى هر دو، دوكاره اند</w:t>
      </w:r>
      <w:r>
        <w:rPr>
          <w:rFonts w:eastAsia="IRNazanin" w:cs="IRNazanin"/>
          <w:color w:val="111111"/>
          <w:sz w:val="28"/>
          <w:szCs w:val="28"/>
          <w:rtl w:val="true"/>
          <w:lang w:bidi="fa-IR"/>
        </w:rPr>
        <w:t xml:space="preserve">. </w:t>
      </w:r>
      <w:bookmarkStart w:id="264" w:name="pg20347_289670"/>
    </w:p>
    <w:p>
      <w:pPr>
        <w:pStyle w:val="Heading5"/>
        <w:numPr>
          <w:ilvl w:val="4"/>
          <w:numId w:val="1"/>
        </w:numPr>
        <w:rPr/>
      </w:pPr>
      <w:bookmarkStart w:id="265" w:name="__RefHeading___Toc11786900_1280447820"/>
      <w:bookmarkStart w:id="266" w:name="_Toc84"/>
      <w:bookmarkEnd w:id="264"/>
      <w:bookmarkEnd w:id="265"/>
      <w:r>
        <w:rPr>
          <w:rtl w:val="true"/>
        </w:rPr>
        <w:t>مقام صبر</w:t>
      </w:r>
      <w:bookmarkEnd w:id="266"/>
    </w:p>
    <w:p>
      <w:pPr>
        <w:pStyle w:val="BookText"/>
        <w:rPr/>
      </w:pPr>
      <w:r>
        <w:rPr>
          <w:rFonts w:ascii="IRNazanin" w:hAnsi="IRNazanin" w:eastAsia="IRNazanin"/>
          <w:color w:val="111111"/>
          <w:sz w:val="28"/>
          <w:sz w:val="28"/>
          <w:szCs w:val="28"/>
          <w:rtl w:val="true"/>
          <w:lang w:bidi="fa-IR"/>
        </w:rPr>
        <w:t>زن و مرد اگر متوجه باشند مى توانند بواسطۀ خدمت به يكديگر و تربيت اولاد جزع و فزع را از خود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رذيله كه مثل جزء ذات انسان است را ريشه كن كنند كه حتى قرآن مى فرمايد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 إِذٰا مَسَّهُ اَلْخَيْرُ مَنُوعاً إِلاَّ اَلْمُصَلِّينَ‌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سبك سر است در جزر و مد روزگار خودش را گم مِكند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هلوع يعنى سبك سر همانند سنگريزه هاى كوچه كه هر كه برسد يك پائى به آن مى زند و جابه جا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 سبك سرى بدين گونه است كه اگر يك مصبيت كوچكى پيش آمد كند فريادش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بعكس اگر دنيا به او رو كند تكبرش افزون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فزع دد رعلم اخلاق صفت بدى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جزع و فزع داشته باشد با يك حرف كوچك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 اش يك بى تربيتى كوچك كند فريادش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بدى است و معمولاً انسانها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مقابل آن صبر و استقامت است كه قرآن تأكيد فراوان بر آن دارد و مى فرمايد</w:t>
      </w:r>
      <w:r>
        <w:rPr>
          <w:rFonts w:eastAsia="IRNazanin" w:cs="IRNazanin"/>
          <w:color w:val="111111"/>
          <w:sz w:val="28"/>
          <w:szCs w:val="28"/>
          <w:rtl w:val="true"/>
          <w:lang w:bidi="fa-IR"/>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ما به هر كسى به اندازۀ خدمتش ثواب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 اندازه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يك اندازه ثواب 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زكات حتى جبهه يك اندازه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چيزى هست كه ثوابش اندازه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صبر در مقابل مصيبتها، صبر در مقابل ناملايمات، صبر در تربيت فرزند، صبر خانم در مقابل بديهاى شوهر يا شوهر در مقابل بديهاى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محل صبر محيط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متوجه باشد مى تواند از بداخلاقى خانمش آدم بشود و به مقام صبر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و يكى از درهايش مخصوص افرادى است كه صبر بر بلا، صبر بر مصيبت، صبر بر معصيت، صبر در عبادت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آن در خاص وارد مى شوند كه بالاترن 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همۀ ائمه طاهرين از آن در مى روند چون مصيبت آنها زياد بود و صبر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 وارد مى شود، خانواده هاى معظم شهداء اگر صبر كنند، اگر توجه به مصيبتشان و اين كه اين مصيبت سازندگى دراد داشته باشند از آن در وارد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بالاخرهه آن خانمى كه تربيت صحيح كند و صبر كند بر مشكلات آن و آن خانمى كه بر بديهاى شوهر بسازد، آن آقائى كه از ناملايمات در خانه عصبانى نشود، جزع و فزع نككند از آن در وارد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همۀ اينها اين است كه انسان بتواند يك صفت رذيله اى را از بين ببرد يك فضيلت را در خود غرس كند اين از بهشت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كه زرنگى اين نيست كه انسان بهشت برود يا جهنم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ولو در قبر و برزخ و روز قيامت ناراحتى هائى داشته باشند، كم است كه به جهنم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بروند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زرنگى اين نيست كه انسان به جهنم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ديوانه ها هم جهنم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زرنگى اين نيست كه بهشتى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كه مردند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حساب هم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حالاا تو بدون حساب بهشت بروى زرنگى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زرنگى آن است كه بتوانى خشنودى خدا را به دست آورى</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بتواند كارى كند كه دل او جاى خدا باشد اين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بهشت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دنيا دل او جاى خدا باشد عرش خدا دل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مؤمن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دلش عرش خدا باشد؛ جاى خدا باشد؟ آن كسى كه بتواند از مقام تخليه و مقام تحليه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بتواند درخت رذيلت را ريشه كن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فضيلت را به جاى آن غرس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اتفاقاًخانه معلم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ايثار و فداكارى فضائلى هستند كه به همه كس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نظرى، تندى كردن، روحيه انتقام جوئى داشتن </w:t>
      </w:r>
    </w:p>
    <w:p>
      <w:pPr>
        <w:pStyle w:val="BookText"/>
        <w:rPr/>
      </w:pPr>
      <w:r>
        <w:rPr>
          <w:rFonts w:ascii="IRNazanin" w:hAnsi="IRNazanin" w:eastAsia="IRNazanin"/>
          <w:color w:val="111111"/>
          <w:sz w:val="28"/>
          <w:sz w:val="28"/>
          <w:szCs w:val="28"/>
          <w:rtl w:val="true"/>
          <w:lang w:bidi="fa-IR"/>
        </w:rPr>
        <w:t>صفاتى هستند كه درنده ها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جائى كه انسان بتواند تنگ نظرى ها را از بن ببرد، بخل ها را از بين ببرد، خود را به ايثار و فداكارى و گذشت متزين كند خانه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كيفيت صحيح تربيت اين ايت كه كتك در كار نباشد اصلاً و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غلبۀ قوى بر عيف از آن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غلبه قوى بر ضعيف اين است كه زنش را بتواند كتك بزند 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مقدار علف جلوى دو حيوان بريزيد مى بنيد هر كدام كه قوى تر است ديگرى را عقب مى زند و علف ها را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دنياى روز، امريكا، شوروى، فرانسه، انگلستان و ساير قدرتهاى زورگو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قاعدۀ غلبۀ قوى بر ضعيف بر آنها حكمفرماست يعنى كارشان مكيدن خون مستضعفين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در خانه همسرش را كتك بزند اين قاعده بر او حكمفرماست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حيوان است نه انسان نه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 صد درصد هم تقصير داشته باشد نبايد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 رخداى نكرده او را زند صورتش سرخ شود يك مثقال طلا بدهكار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 در صد هم تقصير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زن را زد؟ مگر مى شود بچه را جهت كتك زد؟ مگر مى شود فحش داد؟ اينها كار انسان نيست بلكه كار سگهاى درنده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امثال ريگان و صدام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قيامت خيمه اى از آتش سرپا مى شود و ظالم هر كه باشد چه مردى كه زنش را كتك زده يا زنى كه در مقابل شوهر پرخاشگرى </w:t>
      </w:r>
    </w:p>
    <w:p>
      <w:pPr>
        <w:pStyle w:val="BookText"/>
        <w:rPr/>
      </w:pPr>
      <w:r>
        <w:rPr>
          <w:rFonts w:ascii="IRNazanin" w:hAnsi="IRNazanin" w:eastAsia="IRNazanin"/>
          <w:color w:val="111111"/>
          <w:sz w:val="28"/>
          <w:sz w:val="28"/>
          <w:szCs w:val="28"/>
          <w:rtl w:val="true"/>
          <w:lang w:bidi="fa-IR"/>
        </w:rPr>
        <w:t>كرده است، به درون آن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 آن كسى كه آب در دوات ظالم كرده است، كمك به ظالم كرده است همه در آن خيمۀ آتشين هستند تا مردم از حساب فارغ شوند و همه را به جهنم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هم اين است كه همسرش را در منزل مى زده است او اگر ريگان بشود دنيا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ابرقدرت شود دنيا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 رقدرتش جهانى باشد بر جهان و اگر كشورى باشد بر كشور اگر استانى باشد بر استان و اگر شهرى باشد بر شهر و اگر روستائى باشد بر روستا ظلم كرده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نداشته باشد فقط در خانه همسرش را مى زند؛ بچه اش را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منزل زنش بر او مسلط باشد گربه را مى زندو و از اين زدن گربه پى ببرد كه ريشۀ ظلم در او زنده است و اگر قدرت بر دنيا پيدا كند دنيا را مى زند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كسى مى تواند مقام گذشت و ايثار و فداكارى پيدا كند؟ چه كسى مى تواند تنگ نظرى را از خود ببرد و به جاى آن سعۀ صدر پيدا كند؟ آن خانمى كه بر بدى شوهر بسازد، حرف او را بيرون نبرد حتى د رنزد پدر و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 بدى شوهر صبر كند و بگويد خدايا به خاطر تو صبر مى كنم كه امر به صبر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بيامرز و او را هم كه كتك زده است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دوى ما را هدايت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هر دوى ما را بهشتى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مقام سعۀ صدر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ايثار و گذشت </w:t>
      </w:r>
    </w:p>
    <w:p>
      <w:pPr>
        <w:pStyle w:val="BookText"/>
        <w:rPr/>
      </w:pPr>
      <w:r>
        <w:rPr>
          <w:rFonts w:ascii="IRNazanin" w:hAnsi="IRNazanin" w:eastAsia="IRNazanin"/>
          <w:color w:val="111111"/>
          <w:sz w:val="28"/>
          <w:sz w:val="28"/>
          <w:szCs w:val="28"/>
          <w:rtl w:val="true"/>
          <w:lang w:bidi="fa-IR"/>
        </w:rPr>
        <w:t>و فداكارى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سعۀ صدر 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و گذشت و فداكارى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ايثار او به اندازه اى است كه روزه است مهمان هم دارد پنج نان به دست مباركش تهيه كرده است اما وقتى كه فقير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خانوادۀ نبوت من گدائى هستم ه فريادم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خودش را مى دهد، نان بچه هايش را هم مى دهد و با آب افطار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اول، دفعۀ دوم، دفعۀ سوم طعام خود ار مى دهد و با آب افطار مى كنند و بدون غذا مى خوابند كه آيه در شأن آنها نازل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خيال نكن نياز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هم نياز به آن نانها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بودن اول افطار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آن زنى كه بسازد بر مصيبتها، بسازد بر بلاها، آن آقائى كه صبر داشته باشد بر بلاها و صبر، ايثار و فداكارى داشته باشد در خانه، گذشت داشته باشد، ايارگرى داشته باشد،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 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اين آيه شأن نزولهاى متعددى دارد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اين كه خودش احتياج شديدى داشته اما مايثار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شأن نزولش اين </w:t>
      </w:r>
    </w:p>
    <w:p>
      <w:pPr>
        <w:pStyle w:val="BookText"/>
        <w:rPr/>
      </w:pPr>
      <w:r>
        <w:rPr>
          <w:rFonts w:ascii="IRNazanin" w:hAnsi="IRNazanin" w:eastAsia="IRNazanin"/>
          <w:color w:val="111111"/>
          <w:sz w:val="28"/>
          <w:sz w:val="28"/>
          <w:szCs w:val="28"/>
          <w:rtl w:val="true"/>
          <w:lang w:bidi="fa-IR"/>
        </w:rPr>
        <w:t xml:space="preserve">است كه يك دانه انار گرفته بود براى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دانه انار را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گدائى، كورى كه آن هم مريض بود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از او سركشى 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انرى باشد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انار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كردند؛ دانه كردند؛ و به دهان او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خواهد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بايد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تشابه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اصلاًمعناى شفاعت يعنى 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خواهيد مورد شفاعت اهل بيت بشويد اگر زنها مى خواهند مورد شفاعت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تشابه ا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گذشت، ايثار، فداكارى، صبر بر مصائب</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هاى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شما اگر صبر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پدرهاى داغدار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مادرهاى داغدار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معلولين و مجوحين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بى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زنهئى كه يتيم از شهد دارد و تربيت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خوشا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شهيد شما ك مرتبه شهيد شد و به آن مقامى كه پس از انبياء و اوصياءاست رسيد بدان تو هر وز ثواب شهيد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يك مرتبه جبهه رفت و كشته شد اما تو خانم هر روز در خط مقدم جبهه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هر روز د رخط مقدم جبهه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وقتى خانواده هاى معظم شهداء به نظرم مى آيند يك تلاطم درونى برايم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اين زنهاى بى سرپرست، اين زنهاى يتيم دار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انسان نتيجه اش را حساب كند </w:t>
      </w:r>
    </w:p>
    <w:p>
      <w:pPr>
        <w:pStyle w:val="BookText"/>
        <w:rPr/>
      </w:pPr>
      <w:r>
        <w:rPr>
          <w:rFonts w:ascii="IRNazanin" w:hAnsi="IRNazanin" w:eastAsia="IRNazanin"/>
          <w:color w:val="111111"/>
          <w:sz w:val="28"/>
          <w:sz w:val="28"/>
          <w:szCs w:val="28"/>
          <w:rtl w:val="true"/>
          <w:lang w:bidi="fa-IR"/>
        </w:rPr>
        <w:t>مشكل ها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مى بيند اين خانمم مى تواند بوسيلۀ صبرش ملكۀ صبر پيدا كند، اين پدر و يا مادر شهيد مى تواند بواسطۀ صبرش، جزع و فزع نكردنش از مقام تخليه به مقام تحليه برسد ديگر كار برايش آسان مى شود خيلى آسان مى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براى فقرا زندگى مشكل است شايد بعد از بى ايمانى دردى بالاتر از فقر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مى دانى اگر اين فقر بر فقرش صبر كند خانمى كه شوهرش نمى تواند آن گونه كه بايد خرج كند صبر كند به رو نيارد بلكه تشكر از شوهرش كند، شوهرش را دلدارى دهد مى دانيد به كجا مى رسد؟ روايت دارم كه فقرا روز قياممت به محشر مى آيند و خدا از آنها عذرخواهى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آقائى كه دلش مى خواست زن و بچه اش در رفاه باشند اما نمى توانست آن آقائى كه چك ها، قرض ها اذيتش مى كرد يعنى آن خانمى كه مى خواست بچه هايش در رفاه باشند اما نمى شد و به شوهرش رو نمى زد بلكه او را دلدارى مى داد مقام اينها اين است كه وقتى مى آيند به محشر خدا از اينها عذرخواهى مى كند چه مقامى بالاتر از اين‌؟ لذا در روايات داريم اين فقرا دردمندها اين مصبيت كش ها در روز قيامت وقتى خدا از آنها عذرخواهى مى كند باندازه اى خوشحال مى شوند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دنيا هر روز با قيچى ذره ذره شده بوديم تا حالا مقام و منزلت بيشترى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بالاتر از روز قيامت اين است كه در همين دنيا ملكه صبر پيدا كنند</w:t>
      </w:r>
      <w:r>
        <w:rPr>
          <w:rFonts w:eastAsia="IRNazanin" w:cs="IRNazanin"/>
          <w:color w:val="111111"/>
          <w:sz w:val="28"/>
          <w:szCs w:val="28"/>
          <w:rtl w:val="true"/>
          <w:lang w:bidi="fa-IR"/>
        </w:rPr>
        <w:t xml:space="preserve">. </w:t>
      </w:r>
      <w:bookmarkStart w:id="267" w:name="pg20347_289678"/>
    </w:p>
    <w:p>
      <w:pPr>
        <w:pStyle w:val="BookText"/>
        <w:rPr/>
      </w:pPr>
      <w:bookmarkEnd w:id="267"/>
      <w:r>
        <w:rPr>
          <w:rFonts w:ascii="IRNazanin" w:hAnsi="IRNazanin" w:eastAsia="IRNazanin"/>
          <w:color w:val="111111"/>
          <w:sz w:val="28"/>
          <w:sz w:val="28"/>
          <w:szCs w:val="28"/>
          <w:rtl w:val="true"/>
          <w:lang w:bidi="fa-IR"/>
        </w:rPr>
        <w:t>خانه يعنى 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صفات رذيله را از بين ببرد هم مى تواند درخت فضيلت را در دل غرس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 شوهر بدى دارى بخاطر خدا صبر كن تا كم كم ملكه صبر در تو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ملكۀ صبر در تو پيدا شود بهتر از دنيا بلكه بهتر از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زن بد پرخاشگرى دارى صبر كن حوصله داشته باش و بر بدى او بساز تا بمرور زمان كم كم جزع و فزع را ريشه كن كنى و بجاى آن ملكه صبر را در درون خود غرس كنى و بدان آن رذيله اى كه برطرف كردى و آن صفتى كه در دل غرس كردى از دنيا و آنچه در آن است بالاتر است بلكه از بهشت و آنچه در بهشت 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هم درود بر تو مى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خدا بر صابرين صلوات فرستاده</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1786902_1280447820"/>
      <w:bookmarkStart w:id="269" w:name="_Toc85"/>
      <w:bookmarkEnd w:id="268"/>
      <w:r>
        <w:rPr/>
        <w:t>7</w:t>
      </w:r>
      <w:r>
        <w:rPr>
          <w:rtl w:val="true"/>
        </w:rPr>
        <w:t xml:space="preserve"> - </w:t>
      </w:r>
      <w:r>
        <w:rPr>
          <w:rtl w:val="true"/>
        </w:rPr>
        <w:t>بالاتر از نماز شب</w:t>
      </w:r>
      <w:bookmarkEnd w:id="26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فايدۀ ديگر تشكيل خانواده اين است كه خانه و تشكيل خانواده مسجد است بلكه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ثوابهاى شوهردارى يك زن، همسردارى يك مرد، تربيت اولاد از هر نماز مستحبى بالاتر است حتى از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شب بسيار اهميت دارد و بقول قرآن كريم </w:t>
      </w:r>
    </w:p>
    <w:p>
      <w:pPr>
        <w:pStyle w:val="BookText"/>
        <w:rPr/>
      </w:pPr>
      <w:r>
        <w:rPr>
          <w:rFonts w:ascii="IRNazanin" w:hAnsi="IRNazanin" w:eastAsia="IRNazanin"/>
          <w:color w:val="111111"/>
          <w:sz w:val="28"/>
          <w:sz w:val="28"/>
          <w:szCs w:val="28"/>
          <w:rtl w:val="true"/>
          <w:lang w:bidi="fa-IR"/>
        </w:rPr>
        <w:t>مقام محمود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نماز شب بخوان تا خدا مقام محمود به تو بدهد و كسى كه نم تواند مقام محمود را درك كند مگر اين كه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ثواب بالاتر از نماز شب اين است كه خانم در دل شب بچه اش را شير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نازش كند تا خوابش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در دل شب شوهر 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در دل شب زن 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روات داريم كه اگر يك زنى، يك مردى غسل جنات كند تمام گناهان او پاك مى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ديگر داريم كه اگر زنى، مردى يك غسل جنابت كند هر قطره اى كه از او ريخته مى شود يك ملك مى شود تا روز قيامت براى او اتغفار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آبستن شود نفسهاى او عبادت است خواب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باردارى او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بچه به دنيا آمد همانندبچه كه بى گناه از مادر متولد مى شود اين مادر همۀ گناهانش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 شود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را از سر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مواظب باش گناه در زندگت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در خانه كمك مى كند ثواب زيادى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ديدند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 پاك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مى دانى به همسرت چقدر ثواب دارد و گفتند و گفتند و گفتند تا به ثواب شهيد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خدمت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پيغام دارم اين پيغام من فقط از زنهاى مدينه نيست از همۀ زنها تا روز قيامت است و آن اين كه اختلاف طبقاتى يعنى چه‌؟ چرا مردها بر زنها امتياز دارند؟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امتيازى براى مرد در مقابل زن قائل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زنها نمى توانند با وجود بچه دارى به جمعه و جماعت بروند، در مجالس شركت كنند عيادت مريض بروند در تشييع جنازه حاضر شوند، حج استحبابى بروند و از همه مهم تر نمى توانند در جهاد شركت كنند ولى شما مردها همۀ اينها را داريد و ما فقط كارمان بچه دارى و خانه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خشنود شدند تبسم كردند و فرمودند جواب پيغام براى زنهاى مدينه و تا روز قيامت اين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تبعل احدا كن لزوجها و طلبها مرضاته و اتباعها موافقته يعدل ذلك كله</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شوهردارى كند و او را راى نمايد جمعه </w:t>
      </w:r>
    </w:p>
    <w:p>
      <w:pPr>
        <w:pStyle w:val="BookText"/>
        <w:rPr/>
      </w:pPr>
      <w:r>
        <w:rPr>
          <w:rFonts w:ascii="IRNazanin" w:hAnsi="IRNazanin" w:eastAsia="IRNazanin"/>
          <w:color w:val="111111"/>
          <w:sz w:val="28"/>
          <w:sz w:val="28"/>
          <w:szCs w:val="28"/>
          <w:rtl w:val="true"/>
          <w:lang w:bidi="fa-IR"/>
        </w:rPr>
        <w:t>و جماعت او، حج مستحبى او، عيادت مريض او همين است و ثواب جهاد و شهادت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همۀ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كاسب، زن تاجر، زن روشنفكر، زن غير روشنفكر، دهاتى، شهرى، منبر ديده، منبر نديده، سوراخ دعا را 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دانند چه كنند آنچه را خدا و پيغمبرش گفته است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داريم اگر خانمى يك افطارى بپزد، يك غدا تهيه كند، سفره اى پهن كند سفره اى جمع كند اين ثواب يك شهيد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خيال مى كند فقط به مكه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خانمى مى گفت كارى كن مكه مستحبى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ثواب هفتاد مكه مى خواهى‌؟ پولت را بده تا صرف فقرا، ضعفا و بيچاره ها كنم، صرف آبرودارها كنم زيرا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من اگر بتوانم يك خانواده را يك هفته اداره كنم برايم از هفتاد حج بالاتر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خانم با يك عصبانيتى رنگش تغيير كرد وگفت خير اگر مى توانى بكن والا بگو نمى توانم من مى خواهم مكه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فراموش كرديم ثواب يك خانم به شوهردارى، بچه دارى، خانه دارى است و ثواب يك آقا به زحمت كشيدن براى زن و بچه است الكاد لعياله كالمجاهد فى سبيل الله آن كسى كه براى زن و بچه اش زحمت بكشد مثل اين است كه در خط مقدم جبهه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تو ثواب جبهه را دارد اگر براى رفاه زن و بچه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تو در روى خانمت، تشكر تو از او، كاركردن براى يك حورالعين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نكن حورالعين يعنى زنهاى معمولى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حورالعين اين است كه اگر يك كدامش بيايد ديگر مردم خورشيد لازم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كدامش در اين دنيا بيايد تمام مردها ا زعشقش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آقائى كه وارد خانه مى شود يك تبسم در صورت خانمش كند آن خانمى كه با ورود همسر تبسمى در صورت او كند و يا بارك الله، آفرين، خسته نباشى به يكديگر بگويند دل يكديگر را به دست بياورند براى خود يك حورالعين آفريده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حورالعين، باغ و قصر و غيره مى خواهد خودش بايد د راين دنيا تهيه كند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معراج ديدند كه آنهائى كه در بهشت كا رمى كنند گاهى كار مى كنند و گاهى بيكارند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مى دانى چرا؟ براى اين كه مصالح اين جا بايد از دنيا بيايد</w:t>
      </w:r>
      <w:r>
        <w:rPr>
          <w:rFonts w:eastAsia="IRNazanin" w:cs="IRNazanin"/>
          <w:color w:val="111111"/>
          <w:sz w:val="28"/>
          <w:szCs w:val="28"/>
          <w:rtl w:val="true"/>
          <w:lang w:bidi="fa-IR"/>
        </w:rPr>
        <w:t xml:space="preserve">. </w:t>
      </w:r>
      <w:bookmarkStart w:id="270" w:name="pg20347_289683"/>
    </w:p>
    <w:p>
      <w:pPr>
        <w:pStyle w:val="Heading2"/>
        <w:numPr>
          <w:ilvl w:val="1"/>
          <w:numId w:val="1"/>
        </w:numPr>
        <w:rPr/>
      </w:pPr>
      <w:bookmarkStart w:id="271" w:name="__RefHeading___Toc11786904_1280447820"/>
      <w:bookmarkStart w:id="272" w:name="_Toc86"/>
      <w:bookmarkEnd w:id="270"/>
      <w:bookmarkEnd w:id="271"/>
      <w:r>
        <w:rPr>
          <w:rtl w:val="true"/>
        </w:rPr>
        <w:t>جلسه دوازدهم</w:t>
      </w:r>
      <w:bookmarkEnd w:id="272"/>
    </w:p>
    <w:p>
      <w:pPr>
        <w:pStyle w:val="Heading3"/>
        <w:numPr>
          <w:ilvl w:val="2"/>
          <w:numId w:val="1"/>
        </w:numPr>
        <w:rPr/>
      </w:pPr>
      <w:bookmarkStart w:id="273" w:name="__RefHeading___Toc11786906_1280447820"/>
      <w:bookmarkStart w:id="274" w:name="_Toc87"/>
      <w:bookmarkEnd w:id="273"/>
      <w:r>
        <w:rPr>
          <w:rtl w:val="true"/>
        </w:rPr>
        <w:t>فصل پنجم</w:t>
      </w:r>
      <w:bookmarkEnd w:id="274"/>
    </w:p>
    <w:p>
      <w:pPr>
        <w:pStyle w:val="Heading4"/>
        <w:numPr>
          <w:ilvl w:val="3"/>
          <w:numId w:val="1"/>
        </w:numPr>
        <w:rPr/>
      </w:pPr>
      <w:bookmarkStart w:id="275" w:name="__RefHeading___Toc11786908_1280447820"/>
      <w:bookmarkStart w:id="276" w:name="_Toc88"/>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محبت و رحمت در خانه</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محبت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تند خوئى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فحش و كتك</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زخم زبان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20347_289685"/>
      <w:bookmarkStart w:id="278" w:name="pg20347_289685"/>
      <w:bookmarkEnd w:id="278"/>
    </w:p>
    <w:p>
      <w:pPr>
        <w:pStyle w:val="Heading4"/>
        <w:numPr>
          <w:ilvl w:val="3"/>
          <w:numId w:val="1"/>
        </w:numPr>
        <w:rPr/>
      </w:pPr>
      <w:bookmarkStart w:id="279" w:name="pg20347_289685"/>
      <w:bookmarkStart w:id="280" w:name="__RefHeading___Toc11786910_1280447820"/>
      <w:bookmarkStart w:id="281" w:name="_Toc89"/>
      <w:bookmarkEnd w:id="279"/>
      <w:bookmarkEnd w:id="280"/>
      <w:r>
        <w:rPr>
          <w:rtl w:val="true"/>
        </w:rPr>
        <w:t>محبت و رحمت در خانه</w:t>
      </w:r>
      <w:bookmarkEnd w:id="281"/>
    </w:p>
    <w:p>
      <w:pPr>
        <w:pStyle w:val="Heading5"/>
        <w:numPr>
          <w:ilvl w:val="4"/>
          <w:numId w:val="1"/>
        </w:numPr>
        <w:rPr/>
      </w:pPr>
      <w:bookmarkStart w:id="282" w:name="__RefHeading___Toc11786912_1280447820"/>
      <w:bookmarkStart w:id="283" w:name="_Toc90"/>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فصل پنجم بحث ما دربارۀ محت و رحمت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بهتر از اين بحث در فصلهاى مطرح شده نداشته باشيم و لذا در اين موضوع بايد بررسى بيشترى داشته باشيم و اميدواريم حضرت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فرمايد تا ما به مطالب اين فصل عمل كنيم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نظير قانون جاذبه در اين جهان است همان طورى كه اين جهان پابرجاست روى قانون جاذبه، خانه و خانواده پابرجاست روى محبت و رحمت اين جهان از ذرهه يعنى از اتم تا كهكهشانه همه و همه بواسطۀ قانون جاذبه پابرجا هستند اگر يك لحظه قانون جاذبه از جهان برداشته شود نظم آن به هم مى خورد و بطور كلى جهان طبيعت نابود مى شود همچنين است محبت در خانه اگر در خانه محبت نباشد نابود شدنى است اگر محبت د رخانواده نباشد آن خانواده ا زهم پاشيده مى شود و بايد بگويم خانه اى كه در آن محبت نيست همانند قبرى است كه در آن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اى كه درآن محبت نباشد زندگى حقيقى د رآن نيست بلكه مردگى است؛ مرگ </w:t>
      </w:r>
    </w:p>
    <w:p>
      <w:pPr>
        <w:pStyle w:val="BookText"/>
        <w:rPr/>
      </w:pPr>
      <w:r>
        <w:rPr>
          <w:rFonts w:ascii="IRNazanin" w:hAnsi="IRNazanin" w:eastAsia="IRNazanin"/>
          <w:color w:val="111111"/>
          <w:sz w:val="28"/>
          <w:sz w:val="28"/>
          <w:szCs w:val="28"/>
          <w:rtl w:val="true"/>
          <w:lang w:bidi="fa-IR"/>
        </w:rPr>
        <w:t>تدريجى است آن هم توأم با شكنجه لذا از الطاف پروردگار عالم اين است كه وقتى تشكيل خانواده شد محبت طبيعى را عنايت مى كند رحمت و دلسوزى طبيعى را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ان خلق لكم من انفسكم ازواجاً لتسكنوا اليها و جعل بينكم موده و رحمه</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از نشانه هاى خدا در اين جهان اين است كه براى مرد زن آفريده است و براى زن مرد آفريده است تا تشكيل خانواده بدهند و براى يكديگر آرام بخش باشند و براى اين تشكيل خانواده بين شما محبت و رحمت قرار داد و كمبودى را كه در خانواده است برطرف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هر نائى ملاط لازم دارد و نمى شود خانه اى را با سنگ و آجر و آهن تنها بنا كرد بلكه ملاط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بناى خانۀ ازدواج هم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ياد داشته باشيد روزهاى اول روايتى را خواندم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بنى بناء فى الاسلام احب الى الله عزوجل من التزويج</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هيچ بنائى افضل از تشكيل خانواده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ملاط اين بنا محبت </w:t>
      </w:r>
      <w:bookmarkStart w:id="284" w:name="pg20347_289687"/>
    </w:p>
    <w:p>
      <w:pPr>
        <w:pStyle w:val="BookText"/>
        <w:rPr/>
      </w:pPr>
      <w:bookmarkEnd w:id="284"/>
      <w:r>
        <w:rPr>
          <w:rFonts w:ascii="IRNazanin" w:hAnsi="IRNazanin" w:eastAsia="IRNazanin"/>
          <w:color w:val="111111"/>
          <w:sz w:val="28"/>
          <w:sz w:val="28"/>
          <w:szCs w:val="28"/>
          <w:rtl w:val="true"/>
          <w:lang w:bidi="fa-IR"/>
        </w:rPr>
        <w:t>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اگر مصالح ساختمانى ملاط نداشته باشد ويرانه اى بيش نيست اگر در خانواده هم محبت نباشد ويرانه اى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بحث در اينجا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بحث اين است كه چه چيزهائى اين محبت خدادادى را از بين مى برد و ديگر اين كه چه چيزهائى محبت در خانه را زياد مى كند</w:t>
      </w:r>
      <w:r>
        <w:rPr>
          <w:rFonts w:eastAsia="IRNazanin" w:cs="IRNazanin"/>
          <w:color w:val="111111"/>
          <w:sz w:val="28"/>
          <w:szCs w:val="28"/>
          <w:rtl w:val="true"/>
          <w:lang w:bidi="fa-IR"/>
        </w:rPr>
        <w:t>.</w:t>
      </w:r>
    </w:p>
    <w:p>
      <w:pPr>
        <w:pStyle w:val="Heading5"/>
        <w:numPr>
          <w:ilvl w:val="4"/>
          <w:numId w:val="1"/>
        </w:numPr>
        <w:rPr/>
      </w:pPr>
      <w:bookmarkStart w:id="285" w:name="__RefHeading___Toc11786914_1280447820"/>
      <w:bookmarkStart w:id="286" w:name="_Toc91"/>
      <w:bookmarkEnd w:id="285"/>
      <w:r>
        <w:rPr>
          <w:rtl w:val="true"/>
        </w:rPr>
        <w:t xml:space="preserve">الف </w:t>
      </w:r>
      <w:r>
        <w:rPr>
          <w:rtl w:val="true"/>
        </w:rPr>
        <w:t xml:space="preserve">- </w:t>
      </w:r>
      <w:r>
        <w:rPr>
          <w:rtl w:val="true"/>
        </w:rPr>
        <w:t>آفات محبت</w:t>
      </w:r>
      <w:r>
        <w:rPr>
          <w:rtl w:val="true"/>
        </w:rPr>
        <w:t>:</w:t>
      </w:r>
      <w:bookmarkEnd w:id="286"/>
    </w:p>
    <w:p>
      <w:pPr>
        <w:pStyle w:val="Heading6"/>
        <w:numPr>
          <w:ilvl w:val="5"/>
          <w:numId w:val="1"/>
        </w:numPr>
        <w:rPr/>
      </w:pPr>
      <w:bookmarkStart w:id="287" w:name="__RefHeading___Toc11786916_1280447820"/>
      <w:bookmarkStart w:id="288" w:name="_Toc92"/>
      <w:bookmarkEnd w:id="287"/>
      <w:r>
        <w:rPr/>
        <w:t>1</w:t>
      </w:r>
      <w:r>
        <w:rPr>
          <w:rtl w:val="true"/>
        </w:rPr>
        <w:t xml:space="preserve"> - </w:t>
      </w:r>
      <w:r>
        <w:rPr>
          <w:rtl w:val="true"/>
        </w:rPr>
        <w:t>تند خوئى</w:t>
      </w:r>
      <w:bookmarkEnd w:id="28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چيزى كه محبت را از خانه مى برد و شيشۀ محبت را مى شكند تند خوئى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تندى، پرخاشگرى، شيشۀ محبت را زود مى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مقابل شوهر زبان دراز شد، پرخاشگر شد همان جملۀ اولش يك ضربه به احساسمرد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تندخو شد همان فرياد او، تندى او، در مرتبۀ اول يك ضربه به محت مى زند و اگر خداى نكده اين تندخوئى از طرف هر دو ادامه پيدا كند قطعاً شيشۀ محت شكيته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بگويم محبت به نفرت مبدل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سنگدلى و قساوت مبدل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در تندخوئيها و پرخاشگرها زخم زبان باشد و العياذ بالله كسى را به رخ او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مثلاً زن مردى را به رخ شوهرش بكشد بگويد ببين چه زندگى خوبى دارد، چه مرد خوبى است يا العياذ بالله مرد زنى را به </w:t>
      </w:r>
      <w:bookmarkStart w:id="289" w:name="pg20347_289688"/>
    </w:p>
    <w:p>
      <w:pPr>
        <w:pStyle w:val="BookText"/>
        <w:rPr/>
      </w:pPr>
      <w:bookmarkEnd w:id="289"/>
      <w:r>
        <w:rPr>
          <w:rFonts w:ascii="IRNazanin" w:hAnsi="IRNazanin" w:eastAsia="IRNazanin"/>
          <w:color w:val="111111"/>
          <w:sz w:val="28"/>
          <w:sz w:val="28"/>
          <w:szCs w:val="28"/>
          <w:rtl w:val="true"/>
          <w:lang w:bidi="fa-IR"/>
        </w:rPr>
        <w:t>رخ زنش بكشد گويد ببينن زن همسايه چه زن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باندازه اى كوبندگى دارد كه نه فقط محبت را از بين مى برد بلكه نفرت مى آورد، نه فقط رحمت و دلسوزى را از بين مى برد كه قساوت و سنگدلى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باشيم اين گونه امور د رزندگى ما نباشد</w:t>
      </w:r>
      <w:r>
        <w:rPr>
          <w:rFonts w:eastAsia="IRNazanin" w:cs="IRNazanin"/>
          <w:color w:val="111111"/>
          <w:sz w:val="28"/>
          <w:szCs w:val="28"/>
          <w:rtl w:val="true"/>
          <w:lang w:bidi="fa-IR"/>
        </w:rPr>
        <w:t>.</w:t>
      </w:r>
    </w:p>
    <w:p>
      <w:pPr>
        <w:pStyle w:val="Heading6"/>
        <w:numPr>
          <w:ilvl w:val="5"/>
          <w:numId w:val="1"/>
        </w:numPr>
        <w:rPr/>
      </w:pPr>
      <w:bookmarkStart w:id="290" w:name="__RefHeading___Toc11786918_1280447820"/>
      <w:bookmarkStart w:id="291" w:name="_Toc93"/>
      <w:bookmarkEnd w:id="290"/>
      <w:r>
        <w:rPr/>
        <w:t>2</w:t>
      </w:r>
      <w:r>
        <w:rPr>
          <w:rtl w:val="true"/>
        </w:rPr>
        <w:t xml:space="preserve"> - </w:t>
      </w:r>
      <w:r>
        <w:rPr>
          <w:rtl w:val="true"/>
        </w:rPr>
        <w:t>فحش و كتك</w:t>
      </w:r>
      <w:bookmarkEnd w:id="291"/>
    </w:p>
    <w:p>
      <w:pPr>
        <w:pStyle w:val="BookText"/>
        <w:rPr/>
      </w:pPr>
      <w:r>
        <w:rPr>
          <w:rFonts w:ascii="IRNazanin" w:hAnsi="IRNazanin" w:eastAsia="IRNazanin"/>
          <w:color w:val="111111"/>
          <w:sz w:val="28"/>
          <w:sz w:val="28"/>
          <w:szCs w:val="28"/>
          <w:rtl w:val="true"/>
          <w:lang w:bidi="fa-IR"/>
        </w:rPr>
        <w:t>اما مسئله فحش و ناسزا و كتك اصلاً مربوط به حث ما نيست و تكرا ر مى كنم كه اگر د رزبان مردى و يا زنى العياذ بالله فحش باشد اين مرد و زن شخصيت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پيغمبر خدا و ائمه طاهرين با آنها قهرند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رفيق هميشگى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هر كجا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رفت دنبال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بود و او هم دنبال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اين مرد عقب ماند صدايش كرد غلام نشنيد مرتبۀ دوم صدا زد غلام نشنيد و جواب نداد مرتبه سوم عصبانى شد گفت يابن الفاعله با تو هستم يعن ولدزنا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ناسزا و فحش به زبان اين مرد آمد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دست به پيشانى مبارك زد يعنى عزا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به مادرش تهمت زنا زدى‌؟ من تا الان تو را آدم باورعى مى دانستم ولى الان معلوم شد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يابن رسول الله مادرش سندى و مشرك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مگر نمى دانى كه هر قومى براى خودش قانون ازدواج دارد؟ ديگر حق ندارى با 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حديث مى گويد ديگر نديدم كه اين مرد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از اين روايت چه استفاده مى كنيم‌؟ اگر كسى به بچه اش فحش دهد ولو تقصير داشته باشد اگر به خانمش دهد ولو تقصير داشته باشد اگ ريك خانمى به شوهرش فحش دهد ولو تقصير داشته باشد خدا از او قهر مى كند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پيغمبر اسلام و ائمه طاهرين از او قهر مى كنند و از جمله آقاى ما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قهر 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اين فحش مجسم مى شود و صورت دى هم مجسم مى شود و رفيق او در عالم برزخ و قيامت است و در قيامت رسواست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عايشه د رنزد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 دو سه نفر يهودى تبان كرده بودند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كنند يكى از آنها رد شد و گفت سام عليكم يعنى شمشير بر تو باد بقول امروزيها مرگ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يعنى سلام و 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عليكم يعنى آنچه گفتى بر خودت باد عايشه صبر كرد يهودى دوم آمد گفت سام عليكم حضرت فرمودند عليكم سومى رد شد گفت سام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ديگر نتوانست تحمل كند و انصافاً هم </w:t>
      </w:r>
    </w:p>
    <w:p>
      <w:pPr>
        <w:pStyle w:val="BookText"/>
        <w:rPr/>
      </w:pPr>
      <w:r>
        <w:rPr>
          <w:rFonts w:ascii="IRNazanin" w:hAnsi="IRNazanin" w:eastAsia="IRNazanin"/>
          <w:color w:val="111111"/>
          <w:sz w:val="28"/>
          <w:sz w:val="28"/>
          <w:szCs w:val="28"/>
          <w:rtl w:val="true"/>
          <w:lang w:bidi="fa-IR"/>
        </w:rPr>
        <w:t>تحملش مشكل است گفت يابن القرده و الخنازير چه مى گوئى‌؟ يعنى اى پسر ميمونها و خوكها چه مى گوئى و اين عايشه از قرآن گرفته بود زيرا اين يهوديها همانند هستند كه پدرانشان خوك و ميمون شدند بالاخره عايشه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تند شد رنگش تغيير كرد و فرمود عايشه چه گفتى‌؟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چه كار مى كنند؟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آنها هر چه گفتند من جوابشان را دام اين ديگر فحش ندارد بعد فرمودند آنها هر چه گفتند من جوابشان را دادم اين ديگر فحش ندارد بعد فرمودند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دانى اگر فحش مجسم شود بصورت بدى مجسم مى شود و رفيق انسان در قبر، مونس انسان است در برزخ و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خوبى كه انجام بدهيد در روز قيامت مونس و همراه شماست و كارهاى بد به صورتهاى بدى درمى آيد و باندازه اى انسان رسوا مى شود كه بقول قرآن مى گويد اى كاش بين من و اعمال بدم خيلى فاصله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 لَوْ أَنَّ بَيْنَهٰا وَ بَيْنَهُ أَمَداً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يك مسلمان بايد مؤدب باشد يكى از سفارشهائى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شيعه دارد اين است كه 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باش</w:t>
      </w:r>
      <w:r>
        <w:rPr>
          <w:rFonts w:eastAsia="IRNazanin" w:cs="IRNazanin"/>
          <w:color w:val="111111"/>
          <w:sz w:val="28"/>
          <w:szCs w:val="28"/>
          <w:rtl w:val="true"/>
          <w:lang w:bidi="fa-IR"/>
        </w:rPr>
        <w:t xml:space="preserve">. </w:t>
      </w:r>
      <w:bookmarkStart w:id="292" w:name="pg20347_289691"/>
    </w:p>
    <w:p>
      <w:pPr>
        <w:pStyle w:val="BookText"/>
        <w:rPr/>
      </w:pPr>
      <w:bookmarkEnd w:id="292"/>
      <w:r>
        <w:rPr>
          <w:rFonts w:ascii="IRNazanin" w:hAnsi="IRNazanin" w:eastAsia="IRNazanin"/>
          <w:color w:val="111111"/>
          <w:sz w:val="28"/>
          <w:sz w:val="28"/>
          <w:szCs w:val="28"/>
          <w:rtl w:val="true"/>
          <w:lang w:bidi="fa-IR"/>
        </w:rPr>
        <w:t xml:space="preserve">طورى رفتار كن كه مردم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گويند كه چه پيروانى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با شخصيت زشت است كه در زبان او فحش باشد به بچه هايش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معلمهاى سر كلاس و زن در مقابل شوهر و لذا مى گوئيم كه فحش را بايد از بحث خارج كرد و همچنين است كتك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باندازه اى گناه دارد كه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مى فرمودند اگر مردى كشيده اى به صورت زنش بزند در روز قيامت پس از رسوائى به جهنم مى رود و خطاب به ملك جهنم مى شود كه فتاد كشيده از آتش جهنم به صورت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كتك زدن كار مسلمان حقيقى نيست، كار يك انسان باشخصيت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باشخصيت دست دراز نيست حالا اگر خانمى پيدا شود كه شوهرش را بزند ديگر اين زن نيست لاابالى و احمق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فحش و كتك را از بحث خارج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اينها نه محبت را كه انسانيت را از بين مى برند</w:t>
      </w:r>
      <w:r>
        <w:rPr>
          <w:rFonts w:eastAsia="IRNazanin" w:cs="IRNazanin"/>
          <w:color w:val="111111"/>
          <w:sz w:val="28"/>
          <w:szCs w:val="28"/>
          <w:rtl w:val="true"/>
          <w:lang w:bidi="fa-IR"/>
        </w:rPr>
        <w:t>.</w:t>
      </w:r>
    </w:p>
    <w:p>
      <w:pPr>
        <w:pStyle w:val="Heading6"/>
        <w:numPr>
          <w:ilvl w:val="5"/>
          <w:numId w:val="1"/>
        </w:numPr>
        <w:rPr/>
      </w:pPr>
      <w:bookmarkStart w:id="293" w:name="__RefHeading___Toc11786920_1280447820"/>
      <w:bookmarkStart w:id="294" w:name="_Toc94"/>
      <w:bookmarkEnd w:id="293"/>
      <w:r>
        <w:rPr/>
        <w:t>3</w:t>
      </w:r>
      <w:r>
        <w:rPr>
          <w:rtl w:val="true"/>
        </w:rPr>
        <w:t xml:space="preserve"> - </w:t>
      </w:r>
      <w:r>
        <w:rPr>
          <w:rtl w:val="true"/>
        </w:rPr>
        <w:t>زخم زبان</w:t>
      </w:r>
      <w:bookmarkEnd w:id="2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زخم زبان است كه شيشۀ محبت را مى شكند و گناهش باندازه اى بزرگ است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اهان لى ولياً فقد ارصد لمحاربتى</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اگر كسى به ولى من توهين كند مثل اين است كه با خدا جنگ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عالم فرموده است هر كس با من بجنگد با او مى جنگم و معلوم است كه خدا با كسى اگر بجنگد دنيا و آخرتشبه كجا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اين است كه يك آقا به خانمش بگويد ببين زن فلانى چقدر خوب است، زن به شوهرش بگويد ببين مرد فلانى چقدر خوب است، زن به شوهرش بگويد ببين مرد فلانى خوب است ما كه خيرى در خانه تو نديديم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مى فرمود اگر زنى به شوهرش بگويد ما كه خيرى در خانۀ تو نديديم تمام اعمال خيرش حبط مى شود اگر مردى به زنش بگويد ما كه از تو خيرى نديدم تو هم زن نشدى تمام اعمالش حبط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نامۀ عملش ديگر كار خير نخواهد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دست از توهين برداريم مخصوصاً از خانم ها، از آقايان تقاضا دارم پيش ديگرى شوهرت را كوچك نكن، پيش ديگرى زنت را كوچك نكن و اين گناهش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زبانها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آن زود از بين مى رود مثلاًكسى كه يك زخم زبان بزند اما خيلى دل را زخم كند اين يك عقربى مى شود داخل قبر كه بعد از </w:t>
      </w:r>
    </w:p>
    <w:p>
      <w:pPr>
        <w:pStyle w:val="BookText"/>
        <w:rPr/>
      </w:pPr>
      <w:r>
        <w:rPr>
          <w:rFonts w:ascii="IRNazanin" w:hAnsi="IRNazanin" w:eastAsia="IRNazanin"/>
          <w:color w:val="111111"/>
          <w:sz w:val="28"/>
          <w:sz w:val="28"/>
          <w:szCs w:val="28"/>
          <w:rtl w:val="true"/>
          <w:lang w:bidi="fa-IR"/>
        </w:rPr>
        <w:t>مدتى كوتاه نابود مى شود اما يك وقتى زخم زبان نظير شمشير است زخمش عميق است اين عقربى مى شود كه تا روز قيامت او را اذيت مى كند و در جهنم هم او را مى گزد و گزيدن او از آتش جهنم هم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علماى بزرگ را در خواب ديدن از حال او سؤال كردند گفت الحمدالله وضعم خوب است باغى دارم، حورالعينى دارم، قصرى دارم، رفت و آمدى دارم، ملائكه با من رفت و آمد دارند و خادم من هستند وضعم خيلى خوب است اما صبح به صبح يك عقرب مى آيد و يك نيش به پايم مى زند و بايد با درد آن تا فردا كه دومرتبه مى آيد بنالم سؤال كردم مگر چه كردى‌؟ گفت يك زخم زبان زدم و فراموش كردم توبه كنم، ساده گرفتم، توبه نكردم ين عقرب را نكشتم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آب توبه همه چيز را مى شود شست و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بى بركتى در خانه را مى شود از بين برد اما بدا به حال آن كس كه توهين كند و بگويد دلم حال آمد مى گفت تا يكى دو حرف سنگين به زنم نگويم نمى توام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يعنى چه‌؟ يعنى دو تا عقرب براى خودم نسازم و در شب اول قبر تا محشر به جان خود نياندازم نمى توانم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مثل شمشير زخم زبان مى زند بعد هم مى گويد دلم حال آمد، نه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حال نيامد نمى دانى چه مارى براى خود تهيه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مار را آن كسانى كه چشم بصيرت داشته </w:t>
      </w:r>
    </w:p>
    <w:p>
      <w:pPr>
        <w:pStyle w:val="BookText"/>
        <w:rPr/>
      </w:pPr>
      <w:r>
        <w:rPr>
          <w:rFonts w:ascii="IRNazanin" w:hAnsi="IRNazanin" w:eastAsia="IRNazanin"/>
          <w:color w:val="111111"/>
          <w:sz w:val="28"/>
          <w:sz w:val="28"/>
          <w:szCs w:val="28"/>
          <w:rtl w:val="true"/>
          <w:lang w:bidi="fa-IR"/>
        </w:rPr>
        <w:t>باشند</w:t>
      </w:r>
    </w:p>
    <w:p>
      <w:pPr>
        <w:pStyle w:val="BookText"/>
        <w:rPr/>
      </w:pPr>
      <w:r>
        <w:rPr>
          <w:rFonts w:ascii="IRNazanin" w:hAnsi="IRNazanin" w:eastAsia="IRNazanin"/>
          <w:color w:val="111111"/>
          <w:sz w:val="28"/>
          <w:sz w:val="28"/>
          <w:szCs w:val="28"/>
          <w:rtl w:val="true"/>
          <w:lang w:bidi="fa-IR"/>
        </w:rPr>
        <w:t>مى بينند به گلويت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مى بينى‌؟ هنوز در قبر نرفته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كه عزرائيل مى آيد به قول قرآن چشم ها تيزبين مى شود و آن وقت زخم زبانى را كه به شوهرش زده مى بيند و آن وقت آن زخم زبانى را كه به زنش زده و يك مار سياهى به گردنش پيچيده است و با اين مار سياه بايد داخل قبر شود و او را روز قيامت بگزد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ديد اين زخم زبان چقدر كوبندگى دارد و عميق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بايد زن و مرد به آن توجه داشته باشند اين است كه زخم زبان، يكديگر را كوچك كردن، مخصوصاًدر مقابل ديگران، ديگرى را به رخ همديگر كشيدن، به اندزه اى ضربه به محبت مى زند كه بعضى اوقات مبدل به نفرت مى شود؛ مبدل به قساوت و سنگدلى مى شود و زندگى سخت و خانه مثل قبر توأم با شكنجه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تقاضا دارم تند نباشيد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بر روى منبر فرمودند كدام دستگيره ايمان از همه محكم تر است‌؟ يعنى چه چيزى موجب نجات انسان است كه بالاتر از آن وجود ندارد كسى گفت يارسول الله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گفت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چيزى گفت و نتوانستند جواب بدهند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اينهائى كه گفتيد خوب است اما محك ترين دستگيره براى انسان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فى الله و البغض فى الله</w:t>
      </w:r>
      <w:r>
        <w:rPr>
          <w:rFonts w:eastAsia="IRNazanin" w:cs="IRNazanin"/>
          <w:color w:val="111111"/>
          <w:sz w:val="28"/>
          <w:szCs w:val="28"/>
          <w:rtl w:val="true"/>
          <w:lang w:bidi="fa-IR"/>
        </w:rPr>
        <w:t>.»</w:t>
      </w:r>
      <w:r>
        <w:rPr>
          <w:rStyle w:val="FootnoteAnchor"/>
          <w:rtl w:val="true"/>
        </w:rPr>
        <w:footnoteReference w:id="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كه خيلى نجات دهنده است اين است كه انسان براى خدا برادران مسلمان خود را دوست داشته باشد و دشمنان اسلام را دشمن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زنش را به خاطر خدا دوست داشته باشد براى اينكه مسلمان است نه براى اينكه شهوت او را ارضاء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مردانگى نيست اين مروط به حيوانهاست و ما قبلاًگفتيم ارضاء شهوت يكى از فوايد كوچك تشكيل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به زنش محبت داشته باشد براى اينكه مسلمان است و زن به شوهرش محبت داشته باشد براى اينكه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افتخار كند كه شوهرش معلول است، مجروح است شهيد است و فرزندش شهيد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افتخار كند كه همسرش سيده است، نماز مى خواند، روزه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حكيم مى گويد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پيرمردى روشن ضمير با قدى خميده عصا زنان آمد ابتدا 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 بعد به همه يك يك سلام كرد سپس گفت يابن رسول الله مى خواهم كنار شما بنشينم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و گفت يابن رسول الله من حلال شما را حلال مى دانم و حرام شما را حرام مى دانم من دوستان شما را دوست مى دارم نه از اين جهت كه خويشاوند من هستند از اين جهت كه دوست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شما را دشمن مى دانم نه از اين جهت كه دشمنى شخصى با آنها دارم بلكه به خاطر اينكه دشمن شما هستند من وضعم اين است آيا اهل نجاتم‌؟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برافروخته شد، خوشحال شد و فرمود دل خوش باش من خدمت 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كسى خدمت او رسيد و همين را گفت كه يابن رسول الله من حلال شما را حلال مى دانم و حرام شما را حرام مى دانم دوستان شما را به خاطر شما دوست مى دارم و دشمنان شما را به خاطر شما دشمن مى دارم آيا اهل نجاتم‌؟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باش هنگام مرگ، پيغمبر مى آيد اميرالمؤمنين مى آيد، حضرت زهرا و امام حسن و امام حسين مى آيند، از آب كوثر سيراب مى شوى و با خشنودى بر پيغمبر و اميرالمؤمنين و حضرت زهرا و امام حسن و امام حسين وارد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حكيم مى گويد تا اين روايت را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از بس اين پيرمرد تلاطم درونى پيدا كرد غش كرد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هوش آوردند و بعد از به هوش آمدن براى تبرك و تيمن دستهايش را به بدن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 و بدن خودش را متبرك كرد بعد اجازه مرخصى گرفت بلند شد و رفت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نگاهش مى كردند تا رفت بعد رو كردند تا رفت بعد روكردند به ما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بهشت مى خواهد به اين پيرمرد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چه مى گويد؟ ديگران را دوست داشته باشيد نفرت از شيعه نداشته باشيد نفرت از مسلمان گناهش بزرگ است اين كينه ها </w:t>
      </w:r>
    </w:p>
    <w:p>
      <w:pPr>
        <w:pStyle w:val="BookText"/>
        <w:rPr/>
      </w:pPr>
      <w:r>
        <w:rPr>
          <w:rFonts w:ascii="IRNazanin" w:hAnsi="IRNazanin" w:eastAsia="IRNazanin"/>
          <w:color w:val="111111"/>
          <w:sz w:val="28"/>
          <w:sz w:val="28"/>
          <w:szCs w:val="28"/>
          <w:rtl w:val="true"/>
          <w:lang w:bidi="fa-IR"/>
        </w:rPr>
        <w:t>موجب مى شود دعايتان مستجاب نشود اين كينه ها اين پرخاشگرى ها موجى مى شود خانه شما بى بركت بشود شهر شما بى بركت مملكت شما بى بركت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دوست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مؤمن اين است كه آنچه براى خود مى پسندند براى ديگران هم بپسندند و آنچه براى خود نمى پسنديد براى ديگران هم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دارى مشكل است تو يك ساعت دو ساعت بچه دارى كن چقدر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شبانه روز نمى توانى بچه دارى كنى نمى توانى خانه دارى كنى اگر منزل پله داشته باشد حداقل صد مرتبه بايد از اين پله ها پائين و بالا بروى تا يك غدائى را آماده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مقدراى در خانه به خانم كمك كن چرا كمك نمى كنى‌؟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ديد عدس پاك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بز مى دوشيد، جارو مى كرد، نان مى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با شخصيتيم كه در منزل به خانم كمك كنيم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و مخارج خانه مشكل است، سنگين است، سروكار داشتن با مردم مشكل است شوهر تو كه صبح به اداره مى رود با اين ارباب رجوعهاى پرتوقع سروكار دارد كارش مشكل است اين شوهر تو كه كسب دراد تا مخارج تو و فرزندانت را تهيه كند بايد با مردم سروكله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بزند روحش كسل مى شود شب كه مى آيد آرامش مى خواهد، خواب مى خواهد، جاى آرام مى خواهد با تندى و پرخاشگرى تو نمى تواند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آنچه براى خودت دوست دارى براى شوهرت هم دوست داشته باشى اگر شوهر تندى كرد تو تبسم كن و خستگى را از دا او درآور اگر ديدى زنت به هنگام ورود تو زينت نكرده يا لباسى كه مى پسندى نپوشيده نديده بگير اگر اخم دارد، ترشروئى دارد، نشاطى دارد تبسم كن با همان خستگى كه دارى تبسم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خود دوست داريد براى او هم دوست داشته باشيد و آنچه براى خود نمى پسنديد براى او هم نپسنديد تا بركت خدا، رحمت خدا، رأفت خدا هم در دنيا و هم در آخرت شامل حال شما بشود ان شاءالله</w:t>
      </w:r>
      <w:r>
        <w:rPr>
          <w:rFonts w:eastAsia="IRNazanin" w:cs="IRNazanin"/>
          <w:color w:val="111111"/>
          <w:sz w:val="28"/>
          <w:szCs w:val="28"/>
          <w:rtl w:val="true"/>
          <w:lang w:bidi="fa-IR"/>
        </w:rPr>
        <w:t xml:space="preserve">. </w:t>
      </w:r>
      <w:bookmarkStart w:id="295" w:name="pg20347_289699"/>
    </w:p>
    <w:p>
      <w:pPr>
        <w:pStyle w:val="Heading2"/>
        <w:numPr>
          <w:ilvl w:val="1"/>
          <w:numId w:val="1"/>
        </w:numPr>
        <w:rPr/>
      </w:pPr>
      <w:bookmarkStart w:id="296" w:name="__RefHeading___Toc11786922_1280447820"/>
      <w:bookmarkStart w:id="297" w:name="_Toc95"/>
      <w:bookmarkEnd w:id="295"/>
      <w:bookmarkEnd w:id="296"/>
      <w:r>
        <w:rPr>
          <w:rtl w:val="true"/>
        </w:rPr>
        <w:t>جلسه سيزدهم</w:t>
      </w:r>
      <w:bookmarkEnd w:id="297"/>
    </w:p>
    <w:p>
      <w:pPr>
        <w:pStyle w:val="Heading3"/>
        <w:numPr>
          <w:ilvl w:val="2"/>
          <w:numId w:val="1"/>
        </w:numPr>
        <w:rPr/>
      </w:pPr>
      <w:bookmarkStart w:id="298" w:name="__RefHeading___Toc11786924_1280447820"/>
      <w:bookmarkStart w:id="299" w:name="_Toc96"/>
      <w:bookmarkEnd w:id="298"/>
      <w:r>
        <w:rPr>
          <w:rtl w:val="true"/>
        </w:rPr>
        <w:t>فصل پنجم</w:t>
      </w:r>
      <w:bookmarkEnd w:id="299"/>
    </w:p>
    <w:p>
      <w:pPr>
        <w:pStyle w:val="Heading4"/>
        <w:numPr>
          <w:ilvl w:val="3"/>
          <w:numId w:val="1"/>
        </w:numPr>
        <w:rPr/>
      </w:pPr>
      <w:bookmarkStart w:id="300" w:name="__RefHeading___Toc11786926_1280447820"/>
      <w:bookmarkStart w:id="301" w:name="_Toc97"/>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 xml:space="preserve">روايتى از امام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خودپسندى</w:t>
      </w:r>
    </w:p>
    <w:p>
      <w:pPr>
        <w:pStyle w:val="BookText"/>
        <w:rPr/>
      </w:pPr>
      <w:r>
        <w:rPr>
          <w:rFonts w:ascii="IRNazanin" w:hAnsi="IRNazanin" w:eastAsia="IRNazanin"/>
          <w:color w:val="111111"/>
          <w:sz w:val="28"/>
          <w:sz w:val="28"/>
          <w:szCs w:val="28"/>
          <w:rtl w:val="true"/>
          <w:lang w:bidi="fa-IR"/>
        </w:rPr>
        <w:t>شاخه هاى خودپسندى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مراء و جدال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توقعات بيجا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انتقاد ناپذيرى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20347_289701"/>
      <w:bookmarkStart w:id="303" w:name="pg20347_289701"/>
      <w:bookmarkEnd w:id="303"/>
    </w:p>
    <w:p>
      <w:pPr>
        <w:pStyle w:val="Heading4"/>
        <w:numPr>
          <w:ilvl w:val="3"/>
          <w:numId w:val="1"/>
        </w:numPr>
        <w:rPr/>
      </w:pPr>
      <w:bookmarkStart w:id="304" w:name="pg20347_289701"/>
      <w:bookmarkStart w:id="305" w:name="__RefHeading___Toc11786928_1280447820"/>
      <w:bookmarkStart w:id="306" w:name="_Toc98"/>
      <w:bookmarkEnd w:id="304"/>
      <w:bookmarkEnd w:id="305"/>
      <w:r>
        <w:rPr>
          <w:rtl w:val="true"/>
        </w:rPr>
        <w:t xml:space="preserve">روايتى از امام حسن </w:t>
      </w:r>
      <w:r>
        <w:rPr>
          <w:rtl w:val="true"/>
        </w:rPr>
        <w:t>(</w:t>
      </w:r>
      <w:r>
        <w:rPr>
          <w:rtl w:val="true"/>
        </w:rPr>
        <w:t>ع</w:t>
      </w:r>
      <w:r>
        <w:rPr>
          <w:rtl w:val="true"/>
        </w:rPr>
        <w:t>)</w:t>
      </w:r>
      <w:bookmarkEnd w:id="306"/>
    </w:p>
    <w:p>
      <w:pPr>
        <w:pStyle w:val="Heading5"/>
        <w:numPr>
          <w:ilvl w:val="4"/>
          <w:numId w:val="1"/>
        </w:numPr>
        <w:rPr/>
      </w:pPr>
      <w:bookmarkStart w:id="307" w:name="__RefHeading___Toc11786930_1280447820"/>
      <w:bookmarkStart w:id="308" w:name="_Toc99"/>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امروز روز 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بزرگى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با سعادت امام مجتبى سلام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عيد برزگ را از طرف خودم و از طرف شما عزيزان به ساحت مقدس حضرت زهرا سلام الله عليها تبريك مى گويم و اميدوارم آن حضرت امروز نظر لطفى به جلسۀ ما بكنند و با حاجت مستجاب شده از اين جلسه بيرون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قبل از ادامۀ بحث روايتى از امام حسن مى خوانم كه اميدوارم آن هم سرمشق زندگى ما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خدمت امام مجتبى رفت و از او خواست كه حاجت او را برآورد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او بيرون رفتند در راه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برخوردند امام مجتبى به اين مرد فرمودند چرا به برادرم رجوع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ديدم ايشان در مسجد معتكف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اى فرمودند كه اين را همۀ ما بايد سرمشق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309" w:name="pg20347_289702"/>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لو اعانك كان خيراً له من اعتكافه شهراً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يعنى اگر به او رجوع مى كردى و او حاجت تو را برآورده مى كرد برايش از يك ماه اعتكاف در مسجد بيشتر ثواب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بتواند دل مسلمانى را خوش كند ثوابش بيشتر از يك ماه اعتكاف است يعنى يك ماه برود توى مسجد، روزها عبادت كند و روزه بگيرد و شب ها زنده باشد و عبادات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براين تقاضا درام از همۀ شما تا مى توانيد به خلق خدا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مى خواست كه ما خدمتگذار خلق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خشنود است از خانمى كه خدمت كند به شوهرش و از آن شوهرى كه خدمت كند به خانمش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دنبالۀ بحث</w:t>
      </w:r>
      <w:r>
        <w:rPr>
          <w:rFonts w:eastAsia="IRNazanin" w:cs="IRNazanin"/>
          <w:color w:val="111111"/>
          <w:sz w:val="28"/>
          <w:szCs w:val="28"/>
          <w:rtl w:val="true"/>
          <w:lang w:bidi="fa-IR"/>
        </w:rPr>
        <w:t>:</w:t>
      </w:r>
    </w:p>
    <w:p>
      <w:pPr>
        <w:pStyle w:val="Heading5"/>
        <w:numPr>
          <w:ilvl w:val="4"/>
          <w:numId w:val="1"/>
        </w:numPr>
        <w:rPr/>
      </w:pPr>
      <w:bookmarkStart w:id="310" w:name="__RefHeading___Toc11786932_1280447820"/>
      <w:bookmarkStart w:id="311" w:name="_Toc100"/>
      <w:bookmarkEnd w:id="310"/>
      <w:r>
        <w:rPr/>
        <w:t>4</w:t>
      </w:r>
      <w:r>
        <w:rPr>
          <w:rtl w:val="true"/>
        </w:rPr>
        <w:t xml:space="preserve"> - </w:t>
      </w:r>
      <w:r>
        <w:rPr>
          <w:rtl w:val="true"/>
        </w:rPr>
        <w:t>خود پسندى</w:t>
      </w:r>
      <w:bookmarkEnd w:id="31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چيزهائى كه محبت را از بين مى برد منيت و خودپسندى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خودپسند بشود، مردى متكبر و خودپسند باشد، گفتار و كردار خود را بپسندد وضع خطرناكى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بايد بدانيم افراد خودپسند وضع شان به اندازه اى خطرناك است كه قرآن شيرف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پيامبران از انسان هاى خودپسند بلند بوده است اين ها مانع كار انبياء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كه زير بار نمى رفتند هيچ، </w:t>
      </w:r>
    </w:p>
    <w:p>
      <w:pPr>
        <w:pStyle w:val="BookText"/>
        <w:rPr/>
      </w:pPr>
      <w:r>
        <w:rPr>
          <w:rFonts w:ascii="IRNazanin" w:hAnsi="IRNazanin" w:eastAsia="IRNazanin"/>
          <w:color w:val="111111"/>
          <w:sz w:val="28"/>
          <w:sz w:val="28"/>
          <w:szCs w:val="28"/>
          <w:rtl w:val="true"/>
          <w:lang w:bidi="fa-IR"/>
        </w:rPr>
        <w:t>مانع كار انبياء هم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تكبر، خودمحورى به اندازه اى خطرناك است كه قرآن شريف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خودپسند باشد، اگر كسى العياذبالله ودمحور و متكبر باشد افعال و صفات رذيله اش در هويت و ذات او اثر مى گذارد و يك آدم خودپسند و سركشى مى شود كه در روز قيامت در مقابل خدا هم خودپسندى مى كند، در مقابل خدا هم سركشى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آدم هاى خودپسند، متكبر و خودمحور در روز قيامت اين است كه وقتى آن ها را به صف محشر مى آورند خودشان را خوب مى دانند ولى حقيقتاً جهنمى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در مقابل خدا قد علم مى كنند و مى گويند خدايا تو اشتباه مى كنى ما آدم هاى خوبى هستيم بعد قسم هم مى خورند مى گويند خدايا به حق خودت اشتباه مى كنى ما بهشتى هستيم تو خود مى خواهى ما را جهنم ببرى</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شَيْ‌ءٍ أَلاٰ إِنَّهُمْ هُمُ اَلْكٰاذِبُونَ‌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مى فرمايد در روز قيامت اين خودپسندها، خودمحورها، اين هائى </w:t>
      </w:r>
    </w:p>
    <w:p>
      <w:pPr>
        <w:pStyle w:val="BookText"/>
        <w:rPr/>
      </w:pPr>
      <w:r>
        <w:rPr>
          <w:rFonts w:ascii="IRNazanin" w:hAnsi="IRNazanin" w:eastAsia="IRNazanin"/>
          <w:color w:val="111111"/>
          <w:sz w:val="28"/>
          <w:sz w:val="28"/>
          <w:szCs w:val="28"/>
          <w:rtl w:val="true"/>
          <w:lang w:bidi="fa-IR"/>
        </w:rPr>
        <w:t>كه جز خودشان را نمى بينند اين هائى كه مى خواهند تكبر كنند ولو در خانه در روز قيامت در مقابل خدا هم قد علم مى كنند براى خدا هم قسم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و مرد سفارش مى كنم كه مواظب باشيد خودپسند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مقابل شوهر خودپسند نباشد، تعريف خودش را، تعريف برادرش، پدر و مادرش را نكندف مواظب باشد به جمالش به كمالش ننازد اگر مثلاً خانم ديپلم دارد با كفايه مى خواند، درس خارج مى خواند مواظب باشد غرور علمى در مقابل شوهر پيدا نكند كه اگر غرور علمى و منيت و خودمحورى در مقابل شوهر پيدا كرد اول به خودش ضربه مى زند يعنى حكومت بر دل شوهر كه بايد داشته باشد ديگر ندارد شربه به محبت مى زند آقا مواظب باشد خداى ناكرده به مالش ننازد، به طايفه اش ننازد و خانم ها مواظب باشيد ديگران را به رخ شوهرتان نكشيد، به برادرتان ننازيد، به پدر و مادرتان ننازيد اين ها غلط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شما فقير باشد ولى وضع برادر شما خوب باشد يا پدر و مادرت قدرتى داشته باشند هميشه شوهرت را دلدارى بده و او را مقدم بدار بر برادرت، پدر و مادرت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جمله اى به همه بگويم در حالى كه مردها و زن ها بايد احترام پدر و مادرهايشان را نگاه بدارند بايد با برادرشان، خواهرشان، مهربان باشند اما اين را بدانند كه بايد همه چيز را فداى شوهر كنند چنان چه مرد بايد همه چيز را فداى زن كند لذا ديگران در حالى كه بايد </w:t>
      </w:r>
      <w:bookmarkStart w:id="312" w:name="pg20347_289705"/>
    </w:p>
    <w:p>
      <w:pPr>
        <w:pStyle w:val="BookText"/>
        <w:rPr/>
      </w:pPr>
      <w:bookmarkEnd w:id="312"/>
      <w:r>
        <w:rPr>
          <w:rFonts w:ascii="IRNazanin" w:hAnsi="IRNazanin" w:eastAsia="IRNazanin"/>
          <w:color w:val="111111"/>
          <w:sz w:val="28"/>
          <w:sz w:val="28"/>
          <w:szCs w:val="28"/>
          <w:rtl w:val="true"/>
          <w:lang w:bidi="fa-IR"/>
        </w:rPr>
        <w:t>محترم باشند اما شوهر بايد مقدم بر همه باشد در حالى كه همه بايد محترم باشند اما زن بايد مقدم بر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خودپسندى شاخه هاى بدى دارد كه هر شاخه اى ميوه هاى تلخى دارد كه از جمله آن ها اين است كه محبت را از دل ديگران مى برد</w:t>
      </w:r>
      <w:r>
        <w:rPr>
          <w:rFonts w:eastAsia="IRNazanin" w:cs="IRNazanin"/>
          <w:color w:val="111111"/>
          <w:sz w:val="28"/>
          <w:szCs w:val="28"/>
          <w:rtl w:val="true"/>
          <w:lang w:bidi="fa-IR"/>
        </w:rPr>
        <w:t>.</w:t>
      </w:r>
    </w:p>
    <w:p>
      <w:pPr>
        <w:pStyle w:val="Heading4"/>
        <w:numPr>
          <w:ilvl w:val="3"/>
          <w:numId w:val="1"/>
        </w:numPr>
        <w:rPr/>
      </w:pPr>
      <w:bookmarkStart w:id="313" w:name="__RefHeading___Toc11786934_1280447820"/>
      <w:bookmarkStart w:id="314" w:name="_Toc101"/>
      <w:bookmarkEnd w:id="313"/>
      <w:r>
        <w:rPr>
          <w:rtl w:val="true"/>
        </w:rPr>
        <w:t>شاخه هاى خودپسندى</w:t>
      </w:r>
      <w:r>
        <w:rPr>
          <w:rtl w:val="true"/>
        </w:rPr>
        <w:t>:</w:t>
      </w:r>
      <w:bookmarkEnd w:id="314"/>
    </w:p>
    <w:p>
      <w:pPr>
        <w:pStyle w:val="Heading5"/>
        <w:numPr>
          <w:ilvl w:val="4"/>
          <w:numId w:val="1"/>
        </w:numPr>
        <w:rPr/>
      </w:pPr>
      <w:bookmarkStart w:id="315" w:name="__RefHeading___Toc11786936_1280447820"/>
      <w:bookmarkStart w:id="316" w:name="_Toc102"/>
      <w:bookmarkEnd w:id="315"/>
      <w:r>
        <w:rPr/>
        <w:t>1</w:t>
      </w:r>
      <w:r>
        <w:rPr>
          <w:rtl w:val="true"/>
        </w:rPr>
        <w:t xml:space="preserve"> - </w:t>
      </w:r>
      <w:r>
        <w:rPr>
          <w:rtl w:val="true"/>
        </w:rPr>
        <w:t>مراء و جدال</w:t>
      </w:r>
      <w:bookmarkEnd w:id="31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 زشاخه هاى خودپسندى مراء و جدال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جدال يعنى انسان خواهد حرفش را بر كرسى بنشاند كه اين در ميان مردم زياد ديده مى شود مخصوصاً در ميان بى سوادها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مى گويد اما مى خواهد اين زورش را به كرسى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مزخرف مى گويد اما مى خواهد آن را به ديگرى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جدال يعنى حرف را بردن و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بگويد دو دفعه بشنود و بگرداند دو مرتبه بگويد و كوتاه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 كار بزرگ است به اندازه اى كه ابو درداء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سه نفر بوديم كه در دين مراء و جدال مى كرديم يعنى مى خواستيم حرف خودمان را در مورد اسلام به كرسشى بنشانيم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و ديدند ما مراء و جدال مى كنيم رنگ مباركشان تغيير كرد ابودرداء مى گويد من اين گونه غضبى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نديدم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جدال از مسمانان نيست آن هائى كه مراء و جدال در زندگيشان وجود دارد من شفاعتشان نمى كنم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p>
    <w:p>
      <w:pPr>
        <w:pStyle w:val="BookText"/>
        <w:rPr/>
      </w:pPr>
      <w:r>
        <w:rPr>
          <w:rFonts w:ascii="IRNazanin" w:hAnsi="IRNazanin" w:eastAsia="IRNazanin"/>
          <w:color w:val="111111"/>
          <w:sz w:val="28"/>
          <w:sz w:val="28"/>
          <w:szCs w:val="28"/>
          <w:rtl w:val="true"/>
          <w:lang w:bidi="fa-IR"/>
        </w:rPr>
        <w:t>چيزى كه به من دستور داده شد كه از آن نهى كنم بعد از شرك و بت پرستى مراء و جدال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روايت خيلى تند است و اين درد بى درمانى است كه صدى نود داريم اگر بيشتر نباشد، قرآن مى گويد مراء و جدال از آن شيطان است كه به تو وسوسه مى كند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اَلشَّيٰاطِينَ لَيُوحُونَ إِلىٰ أَوْلِيٰائِهِمْ لِيُجٰادِلُوكُمْ‌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شيطان دوستان خود را به مراءو جدال باشما وامى دارد لذا هر كس در زندگى مراء و جدال دارد بداند شيطان دوست او، و او دوست شيطان است و بدان كه مراء و جدال كار شيطانى است نه كار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جدال بد است اما آن كه بدتر است مراء در خانه است يعنى مراء زن با شوهر و شوهر با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در مقابل شوهرش قد علم مى كند تا حرفش را به كرسى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آقا در مقابل خانمش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يعنى با مراءو جدال محبت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مخصوصاً از خانم ها تقاضا دارم در زندگى مراء و جدال نداشته باشيد نخواهيد در مقابل شوهر حرف تان را به كرسى بنشانيد و اگر ديدى شوهرت زور مى گويد كوتاه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 هم تقاضا دارم اگر مى بينى همسرت جاهلانه مى خواهد حرفش را به كرسى بنشاند كوتاه بيا ساكت شو</w:t>
      </w:r>
      <w:r>
        <w:rPr>
          <w:rFonts w:eastAsia="IRNazanin" w:cs="IRNazanin"/>
          <w:color w:val="111111"/>
          <w:sz w:val="28"/>
          <w:szCs w:val="28"/>
          <w:rtl w:val="true"/>
          <w:lang w:bidi="fa-IR"/>
        </w:rPr>
        <w:t xml:space="preserve">. </w:t>
      </w:r>
      <w:bookmarkStart w:id="317" w:name="pg20347_289707"/>
    </w:p>
    <w:p>
      <w:pPr>
        <w:pStyle w:val="BookText"/>
        <w:rPr/>
      </w:pPr>
      <w:bookmarkEnd w:id="317"/>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مراءو جدال هر كه كوتاه بيايد خدا سه باغ در بهشت به او مى دهد يكى رضوان الله و ديگرى عدًن و آن ديگرى بهشت معمولى</w:t>
      </w:r>
      <w:r>
        <w:rPr>
          <w:rFonts w:eastAsia="IRNazanin" w:cs="IRNazanin"/>
          <w:color w:val="111111"/>
          <w:sz w:val="28"/>
          <w:szCs w:val="28"/>
          <w:rtl w:val="true"/>
          <w:lang w:bidi="fa-IR"/>
        </w:rPr>
        <w:t>.</w:t>
      </w:r>
    </w:p>
    <w:p>
      <w:pPr>
        <w:pStyle w:val="Heading5"/>
        <w:numPr>
          <w:ilvl w:val="4"/>
          <w:numId w:val="1"/>
        </w:numPr>
        <w:rPr/>
      </w:pPr>
      <w:bookmarkStart w:id="318" w:name="__RefHeading___Toc11786938_1280447820"/>
      <w:bookmarkStart w:id="319" w:name="_Toc103"/>
      <w:bookmarkEnd w:id="318"/>
      <w:r>
        <w:rPr/>
        <w:t>2</w:t>
      </w:r>
      <w:r>
        <w:rPr>
          <w:rtl w:val="true"/>
        </w:rPr>
        <w:t xml:space="preserve"> - </w:t>
      </w:r>
      <w:r>
        <w:rPr>
          <w:rtl w:val="true"/>
        </w:rPr>
        <w:t>لجاجت</w:t>
      </w:r>
      <w:bookmarkEnd w:id="319"/>
    </w:p>
    <w:p>
      <w:pPr>
        <w:pStyle w:val="BookText"/>
        <w:rPr/>
      </w:pPr>
      <w:r>
        <w:rPr>
          <w:rFonts w:ascii="IRNazanin" w:hAnsi="IRNazanin" w:eastAsia="IRNazanin"/>
          <w:color w:val="111111"/>
          <w:sz w:val="28"/>
          <w:sz w:val="28"/>
          <w:szCs w:val="28"/>
          <w:rtl w:val="true"/>
          <w:lang w:bidi="fa-IR"/>
        </w:rPr>
        <w:t>يكى ديگر از شاخه هاى منيت لجاجت است يعضى از اين زن ها لجوح هستند به اندازه اى كه به قول مردم پايش روى مار است بر نمى دارد و بعضى از مردها لجوج هستند به اندازه اى كه حاضر است در چاه بيفتد اما دست از كارش برندارد و اين لجاجت خيلى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افرادى كه زير بار حق مى روند حق يابند وقتى حق را مى بينند گريه شوق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دستۀ ديگر كسانى هستند كه اگر حق را ببينند زير بار نمى روند حاضرند سنگى بر سر آن ها بيايد آتشى آن ها را بسوزاند اما زير بار نمى روند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قٰالُوا اَللّٰهُمَّ إِنْ كٰانَ هٰذٰا هُوَ اَلْحَقَّ مِنْ عِنْدِكَ فَأَمْطِرْ </w:t>
      </w:r>
    </w:p>
    <w:p>
      <w:pPr>
        <w:pStyle w:val="BookText"/>
        <w:rPr/>
      </w:pPr>
      <w:r>
        <w:rPr>
          <w:rFonts w:ascii="Amiri" w:hAnsi="Amiri" w:eastAsia="Amiri" w:cs="Amiri"/>
          <w:color w:val="111111"/>
          <w:sz w:val="28"/>
          <w:sz w:val="28"/>
          <w:szCs w:val="28"/>
          <w:rtl w:val="true"/>
          <w:lang w:bidi="ar-SA"/>
        </w:rPr>
        <w:t>عَلَيْنٰا حِجٰارَةً مِنَ اَلسَّمٰاءِ أَوِ اِئْتِنٰا بِعَذٰابٍ أَلِيمٍ‌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اين ظاهراً زبان حال است كه قرآن نقل مى كند نه 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يك دسته اى هستند كه زير بار حق نمى روند وقتى حق را مى بينند مى گويند خدايا ما حاضريم آتشى، سنگى از آسمان بيايد ما را نابود كند اما نگوئيم بله و زير بار برويم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خانم ها لجوجند هر چه مى گوئى زير بار نمى روند حق و حقيقت را نمى پذيرند اصلاً گوش نمى دهند چنان چه بعضى از مردها اين گونه هستند كه اصلاً گوش نمى دهند كه او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ده دقيقه، يك ربع با او صحبت كرده بعد اگر از اين آقا بپرسند اين خانم چه گفت نمى تواند جواب بدهد ولى مرتب مى 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آقا مى گويند آقا كه گفتى نه چه گفتك كه گفتى نه‌؟ مى 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گفتى نمى كنم چه گفتم كه نمى كنى‌؟ مى گويد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گونه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استثمارگرى، استعمارگرى، خيلى بد است زيرا گناهش برده گيرى فردى است، برده گيرى اجتماعى است خدا لعنت كند انگليسى ها را كه اين برده گيرى اجتماعى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هم بوده اما در اين اواخر اين انگليسى ها و بالاخره الان دنياى روز مخصوصاً </w:t>
      </w:r>
      <w:bookmarkStart w:id="320" w:name="pg20347_289709"/>
    </w:p>
    <w:p>
      <w:pPr>
        <w:pStyle w:val="BookText"/>
        <w:rPr/>
      </w:pPr>
      <w:bookmarkEnd w:id="320"/>
      <w:r>
        <w:rPr>
          <w:rFonts w:ascii="IRNazanin" w:hAnsi="IRNazanin" w:eastAsia="IRNazanin"/>
          <w:color w:val="111111"/>
          <w:sz w:val="28"/>
          <w:sz w:val="28"/>
          <w:szCs w:val="28"/>
          <w:rtl w:val="true"/>
          <w:lang w:bidi="fa-IR"/>
        </w:rPr>
        <w:t>آمريكا و شوروى اين ها بده گيرى اجتماعى دارند و عملى بد و داراى گناهى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و شوروى در قعر جهنم اند زيرا استعمارگرند و استثمارگر جايش در قعر جهنم است اما يك جا استعمارگرى خوب است يك آقا بتواند دل خانمش را تسخير كند خوب است بايد زن و شوهر يكديگر را تسخير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مملكت را تسخير كردند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 خانمى كه نداند چگونه شوهرش را استعمار كند يعنى حكومت بر دل شوهر داشته باشد و از جمله چيزهائى كه نمى گذارد زن متابعت از شوهر كند لجاجت است و تقاضا دارم اين لجاجت در زندگى شما نباشد و اگر خداى ناكرده بچه هايتان لجوح هستند بدانيد مريض اند و بايد آرام آرام او را از لجاجت نجات دهيد اميدوارم خودتان لجوج نباشيد و اگر بچۀ لجوج داريد او را نجات دهيد</w:t>
      </w:r>
      <w:r>
        <w:rPr>
          <w:rFonts w:eastAsia="IRNazanin" w:cs="IRNazanin"/>
          <w:color w:val="111111"/>
          <w:sz w:val="28"/>
          <w:szCs w:val="28"/>
          <w:rtl w:val="true"/>
          <w:lang w:bidi="fa-IR"/>
        </w:rPr>
        <w:t>.</w:t>
      </w:r>
    </w:p>
    <w:p>
      <w:pPr>
        <w:pStyle w:val="Heading5"/>
        <w:numPr>
          <w:ilvl w:val="4"/>
          <w:numId w:val="1"/>
        </w:numPr>
        <w:rPr/>
      </w:pPr>
      <w:bookmarkStart w:id="321" w:name="__RefHeading___Toc11786940_1280447820"/>
      <w:bookmarkStart w:id="322" w:name="_Toc104"/>
      <w:bookmarkEnd w:id="321"/>
      <w:r>
        <w:rPr/>
        <w:t>3</w:t>
      </w:r>
      <w:r>
        <w:rPr>
          <w:rtl w:val="true"/>
        </w:rPr>
        <w:t xml:space="preserve"> - </w:t>
      </w:r>
      <w:r>
        <w:rPr>
          <w:rtl w:val="true"/>
        </w:rPr>
        <w:t>توقعات بى جا</w:t>
      </w:r>
      <w:bookmarkEnd w:id="32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شاخه هاى ديگر مينت پرتوقعى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ها يك جمله اى دارند عالى است مى گويند مثال هاى جامعۀ آئينۀ فكر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هائى كه در جامعه ديده مى شود حتى مثل قضيۀ فرهاد و شيرين، ليلى و مجنون كه افسانه اى بيش نيست و خيلى بزرگش كردند اين ها فكر جامعه را نشان مى دهد مثلى است كه در ميان زن ها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مى گويند گوشت نياورده كوفته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بعضى مردها گشوت نياورده كباب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زن ها توقعشان زياد است مى داند كه شوهر نمى تواند آن ها را اداره كند مثلاً حقوقش پنج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كه مى شود يك پيراهن پنج هزار تومانى از شوهر مى خواهد هر چه شوهر مى گويد حقوقم پنج هزار تومان است نمى توانم، قبول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بى جا نداشته باشيد به اندازۀ دخلتان خرج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كه به منزل مى بريد توقع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نبرده كباب نخواهيد كوفته هم نخواهيد آب گوشت هم نخواهيد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ها تقاضا دارم از مردى كه كم درآمد است توقع نداشته باشيد كه شب عيد مثل ديگران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ادارى ها در زمان ما از هر كارگرى فقيرترند حالا يك خانم براى اين كه شوهرش ادارى است رئيس است خيال مى كند بايد فرش را عوض كند هرچه مى گويد ندارم مى گويد همين است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پرتوقعى ها گناهش بزرگ است به اندازه اى كه اگر زنى به شوهرش تحميل كند اگر مردى بر زنش تحميل كند چيزى را كه قدرت ندارد در روز قيامت خداوند تبارك وتعالى چيزى را كه طاقت ندارد بر او تحميل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مشكل است و به جاى آدم هاى پرتوقع در آتش جهنم است؛ البته اگر بدون توبه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زنى كه خجالت بدهد به شوهرش، مى بيند كه شوهرش ندارد و خجالتش مى دهد به اندازه اى گناهش بزرگ است كه در روز قيامت خدا اول آبروى اين زن را مى برد، و شما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مى دانيد كه آبرو خيلى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مى گفت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چيزش را در راه خدا داد جز دو چيز يكى دين و ديگر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خيلى ارزش دارد مخصوصاً آبروى مرد پيش زنش خيلى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ها تقاضا دارم آبروى همسرتان را در خانه نبريد توقع هاى بى جا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نزد شوهر مى خواهد محترم باشد تقاقضا دارم اين احترام را نگه داريد اين شخصيت را نشكنيد و توقع هاى بى جا از خانم تان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دارى، شوهردارى، خانه دارى خيلى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خانم كه ان شاءالله درباره اش صحيت خواهم كرد اين است كه نظيف باشد هم خودش و هم بچه هايش و خانه 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خانم اين است كه شوهر هنوز نيامده مهيا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را پهن كند تا شوهر مى رسد يك پذيرائى كاملى از او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وظيفۀ خانم است حالا يك روز آمدى و چاى آماده نبود آماده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غذاپخته نشده بپز و بالاخره تقاضا دارم از يكديگر توقع بى جا نداشته باشيد تحميل بر يكديگر نكنيد به عنوان مثال ماشين شما دوتن با رحمل مى كند شما پنج تن در آن بگذاريد ممكن است دو فرسخ راه برود اما بالاخره مى ماند تحميل زن بر مرد يا مرد بر زن مثل اين است كه بخواهند به ماشينى دوتنى پنج تن بار بزنند، بالاخره مى ماند اعصابش كوبيده مى شود واى به حال آن خانمى كخ اعصابش كوبيده شده، واى به آن آقائى كه نشاط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دنيا دارد </w:t>
      </w:r>
      <w:bookmarkStart w:id="323" w:name="pg20347_289712"/>
    </w:p>
    <w:p>
      <w:pPr>
        <w:pStyle w:val="BookText"/>
        <w:rPr/>
      </w:pPr>
      <w:bookmarkEnd w:id="323"/>
      <w:r>
        <w:rPr>
          <w:rFonts w:ascii="IRNazanin" w:hAnsi="IRNazanin" w:eastAsia="IRNazanin"/>
          <w:color w:val="111111"/>
          <w:sz w:val="28"/>
          <w:sz w:val="28"/>
          <w:szCs w:val="28"/>
          <w:rtl w:val="true"/>
          <w:lang w:bidi="fa-IR"/>
        </w:rPr>
        <w:t>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ميوه هاى تلخ منيت تحميل زن و شوهر بر يكديگر و توقع بى جاى از يكديگر است</w:t>
      </w:r>
      <w:r>
        <w:rPr>
          <w:rFonts w:eastAsia="IRNazanin" w:cs="IRNazanin"/>
          <w:color w:val="111111"/>
          <w:sz w:val="28"/>
          <w:szCs w:val="28"/>
          <w:rtl w:val="true"/>
          <w:lang w:bidi="fa-IR"/>
        </w:rPr>
        <w:t>.</w:t>
      </w:r>
    </w:p>
    <w:p>
      <w:pPr>
        <w:pStyle w:val="Heading5"/>
        <w:numPr>
          <w:ilvl w:val="4"/>
          <w:numId w:val="1"/>
        </w:numPr>
        <w:rPr/>
      </w:pPr>
      <w:bookmarkStart w:id="324" w:name="__RefHeading___Toc11786942_1280447820"/>
      <w:bookmarkStart w:id="325" w:name="_Toc105"/>
      <w:bookmarkEnd w:id="324"/>
      <w:r>
        <w:rPr/>
        <w:t>4</w:t>
      </w:r>
      <w:r>
        <w:rPr>
          <w:rtl w:val="true"/>
        </w:rPr>
        <w:t xml:space="preserve"> - </w:t>
      </w:r>
      <w:r>
        <w:rPr>
          <w:rtl w:val="true"/>
        </w:rPr>
        <w:t>انتقادناپذيرى</w:t>
      </w:r>
      <w:bookmarkEnd w:id="325"/>
    </w:p>
    <w:p>
      <w:pPr>
        <w:pStyle w:val="BookText"/>
        <w:rPr/>
      </w:pPr>
      <w:r>
        <w:rPr>
          <w:rFonts w:ascii="IRNazanin" w:hAnsi="IRNazanin" w:eastAsia="IRNazanin"/>
          <w:color w:val="111111"/>
          <w:sz w:val="28"/>
          <w:sz w:val="28"/>
          <w:szCs w:val="28"/>
          <w:rtl w:val="true"/>
          <w:lang w:bidi="fa-IR"/>
        </w:rPr>
        <w:t>يكى از شاخه هاى منيت عدم پذيرش انتقاد است و تقاضا دارم از خانم ها به اين جملهتوجه بيشترى داشته باشند كه اسلام غيبت ندارد اما انتقاد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گوئى پشت سر و جلوى رو به طور مسخره خير، ولى انتقاد سازنده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آئينه عيب را نشان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عيب و نقص است مى فرمايد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اخوانى الى من اهدى عيوبى الى</w:t>
      </w:r>
      <w:r>
        <w:rPr>
          <w:rFonts w:eastAsia="Amiri" w:cs="Amiri" w:ascii="Amiri" w:hAnsi="Amiri"/>
          <w:color w:val="111111"/>
          <w:sz w:val="28"/>
          <w:szCs w:val="28"/>
          <w:rtl w:val="true"/>
          <w:lang w:bidi="ar-SA"/>
        </w:rPr>
        <w:t>».</w:t>
      </w:r>
      <w:r>
        <w:rPr>
          <w:rStyle w:val="FootnoteAnchor"/>
          <w:rtl w:val="true"/>
        </w:rPr>
        <w:footnoteReference w:id="10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انتقادپذيرى هم توى خانۀ ما نيست مخصوصاً از طرف زن ها و اين بسيار خطرناك است خطرش همين است كه محبت زن را از دل شوهر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شوهر را از دل زن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ده مرتبه گفت و زن نپذيرفت ديگر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مى خورد، حرص مى خورد محبتش كم كم آب مى شود وقتى ده مرتبه خانم گفت و وشهر نپذيرفت ديگر نمى گويد اما حرصش را مى خورد آن حرص مثل آبى كه نمك را آب مى كند محبت را از بين مى برد</w:t>
      </w:r>
      <w:r>
        <w:rPr>
          <w:rFonts w:eastAsia="IRNazanin" w:cs="IRNazanin"/>
          <w:color w:val="111111"/>
          <w:sz w:val="28"/>
          <w:szCs w:val="28"/>
          <w:rtl w:val="true"/>
          <w:lang w:bidi="fa-IR"/>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20347_289715"/>
      <w:bookmarkStart w:id="327" w:name="pg20347_289715"/>
      <w:bookmarkEnd w:id="327"/>
    </w:p>
    <w:p>
      <w:pPr>
        <w:pStyle w:val="Heading2"/>
        <w:numPr>
          <w:ilvl w:val="1"/>
          <w:numId w:val="1"/>
        </w:numPr>
        <w:rPr/>
      </w:pPr>
      <w:bookmarkStart w:id="328" w:name="pg20347_289715"/>
      <w:bookmarkStart w:id="329" w:name="__RefHeading___Toc11786944_1280447820"/>
      <w:bookmarkStart w:id="330" w:name="_Toc106"/>
      <w:bookmarkEnd w:id="328"/>
      <w:bookmarkEnd w:id="329"/>
      <w:r>
        <w:rPr>
          <w:rtl w:val="true"/>
        </w:rPr>
        <w:t>جلسۀ چهاردهم</w:t>
      </w:r>
      <w:bookmarkEnd w:id="330"/>
    </w:p>
    <w:p>
      <w:pPr>
        <w:pStyle w:val="Heading3"/>
        <w:numPr>
          <w:ilvl w:val="2"/>
          <w:numId w:val="1"/>
        </w:numPr>
        <w:rPr/>
      </w:pPr>
      <w:bookmarkStart w:id="331" w:name="__RefHeading___Toc11786946_1280447820"/>
      <w:bookmarkStart w:id="332" w:name="_Toc107"/>
      <w:bookmarkEnd w:id="331"/>
      <w:r>
        <w:rPr>
          <w:rtl w:val="true"/>
        </w:rPr>
        <w:t>فصل پنجم</w:t>
      </w:r>
      <w:bookmarkEnd w:id="332"/>
    </w:p>
    <w:p>
      <w:pPr>
        <w:pStyle w:val="Heading4"/>
        <w:numPr>
          <w:ilvl w:val="3"/>
          <w:numId w:val="1"/>
        </w:numPr>
        <w:rPr/>
      </w:pPr>
      <w:bookmarkStart w:id="333" w:name="__RefHeading___Toc11786948_1280447820"/>
      <w:bookmarkStart w:id="334" w:name="_Toc108"/>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جلب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بزرگهاى كوچك نما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رعايت نظافت و پاكيزگى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اظهار كردن دوستى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بردن هديه به خانه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اصمعى و زن صابر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20347_289717"/>
      <w:bookmarkStart w:id="336" w:name="pg20347_289717"/>
      <w:bookmarkEnd w:id="336"/>
    </w:p>
    <w:p>
      <w:pPr>
        <w:pStyle w:val="Heading4"/>
        <w:numPr>
          <w:ilvl w:val="3"/>
          <w:numId w:val="1"/>
        </w:numPr>
        <w:rPr/>
      </w:pPr>
      <w:bookmarkStart w:id="337" w:name="pg20347_289717"/>
      <w:bookmarkStart w:id="338" w:name="__RefHeading___Toc11786950_1280447820"/>
      <w:bookmarkStart w:id="339" w:name="_Toc109"/>
      <w:bookmarkEnd w:id="337"/>
      <w:bookmarkEnd w:id="338"/>
      <w:r>
        <w:rPr>
          <w:rtl w:val="true"/>
        </w:rPr>
        <w:t xml:space="preserve">ب‍ </w:t>
      </w:r>
      <w:r>
        <w:rPr>
          <w:rtl w:val="true"/>
        </w:rPr>
        <w:t xml:space="preserve">- </w:t>
      </w:r>
      <w:r>
        <w:rPr>
          <w:rtl w:val="true"/>
        </w:rPr>
        <w:t>موارد جلب محبت</w:t>
      </w:r>
      <w:r>
        <w:rPr>
          <w:rtl w:val="true"/>
        </w:rPr>
        <w:t>:</w:t>
      </w:r>
      <w:bookmarkEnd w:id="339"/>
    </w:p>
    <w:p>
      <w:pPr>
        <w:pStyle w:val="Heading5"/>
        <w:numPr>
          <w:ilvl w:val="4"/>
          <w:numId w:val="1"/>
        </w:numPr>
        <w:rPr/>
      </w:pPr>
      <w:bookmarkStart w:id="340" w:name="__RefHeading___Toc11786952_1280447820"/>
      <w:bookmarkStart w:id="341" w:name="_Toc110"/>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فصل پنجم بحث ما دربارۀ محبت و رحمت بود عرض كردم دو بحث بايد داشته باشيم يك بحث دربارۀ چيزهايى كه محبت را از بين مى برد كه در اين باره صحبت كردم بحث دوم كه بحث امروز است اين است كه چه امورى موجب جلب محبت مى شود يعنى زن و شوهر در خانه چه كنند تا آن محبت طبيعى رو به ازدياد باشد ولو پير شده باشند اما محبت در خانۀ آنها حكم فرما باشد ولو زن، بچه هاى زيادى داشته باشد، عروس داشته باشد، داماد داشته باشد اما محبت به شوهر از همه مقدم باشد جمله اى در اين باره عرض كنم و اين جمله سرمشق زندگى همۀ شما باشد تا إن شاءالله از آن نتيجه بگيريم</w:t>
      </w:r>
      <w:r>
        <w:rPr>
          <w:rFonts w:eastAsia="IRNazanin" w:cs="IRNazanin"/>
          <w:color w:val="111111"/>
          <w:sz w:val="28"/>
          <w:szCs w:val="28"/>
          <w:rtl w:val="true"/>
          <w:lang w:bidi="fa-IR"/>
        </w:rPr>
        <w:t>.</w:t>
      </w:r>
    </w:p>
    <w:p>
      <w:pPr>
        <w:pStyle w:val="Heading5"/>
        <w:numPr>
          <w:ilvl w:val="4"/>
          <w:numId w:val="1"/>
        </w:numPr>
        <w:rPr/>
      </w:pPr>
      <w:bookmarkStart w:id="342" w:name="__RefHeading___Toc11786954_1280447820"/>
      <w:bookmarkStart w:id="343" w:name="_Toc111"/>
      <w:bookmarkEnd w:id="342"/>
      <w:r>
        <w:rPr>
          <w:rtl w:val="true"/>
        </w:rPr>
        <w:t>بزرگ هاى كوچك نما</w:t>
      </w:r>
      <w:bookmarkEnd w:id="343"/>
    </w:p>
    <w:p>
      <w:pPr>
        <w:pStyle w:val="Heading6"/>
        <w:numPr>
          <w:ilvl w:val="5"/>
          <w:numId w:val="1"/>
        </w:numPr>
        <w:rPr/>
      </w:pPr>
      <w:bookmarkStart w:id="344" w:name="__RefHeading___Toc11786956_1280447820"/>
      <w:bookmarkStart w:id="345" w:name="_Toc112"/>
      <w:bookmarkEnd w:id="344"/>
      <w:r>
        <w:rPr>
          <w:rtl w:val="true"/>
        </w:rPr>
        <w:t>اشاره</w:t>
      </w:r>
      <w:bookmarkEnd w:id="34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 ها يك جمله دارند به نام كوچك هاى بزرگ و اين جمله يك لطافت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علم روانشناسى يك علم خاصى است و يك لطافت مخصوصى دارد؛ مخصوصاً بعضى از جملاتش </w:t>
      </w:r>
      <w:bookmarkStart w:id="346" w:name="pg20347_289718"/>
    </w:p>
    <w:p>
      <w:pPr>
        <w:pStyle w:val="BookText"/>
        <w:rPr/>
      </w:pPr>
      <w:bookmarkEnd w:id="346"/>
      <w:r>
        <w:rPr>
          <w:rFonts w:ascii="IRNazanin" w:hAnsi="IRNazanin" w:eastAsia="IRNazanin"/>
          <w:color w:val="111111"/>
          <w:sz w:val="28"/>
          <w:sz w:val="28"/>
          <w:szCs w:val="28"/>
          <w:rtl w:val="true"/>
          <w:lang w:bidi="fa-IR"/>
        </w:rPr>
        <w:t>از يك لطافت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جملۀ كوچك هاى بزرگ، معنايش اين است ولو اينكه بعضى چيزها به نظر كوچك مى آيند اما براى كوبيدن شخصيت خيلى بزرگ است؛ براى از بين بردن محبت خيلى بزرگ است؛ و يا بالعكس براى شخصيت دادن به انسان خيلى بزرگ است؛ براى ازدياد محبت خيلى بزرگ است</w:t>
      </w:r>
      <w:r>
        <w:rPr>
          <w:rFonts w:eastAsia="IRNazanin" w:cs="IRNazanin"/>
          <w:color w:val="111111"/>
          <w:sz w:val="28"/>
          <w:szCs w:val="28"/>
          <w:rtl w:val="true"/>
          <w:lang w:bidi="fa-IR"/>
        </w:rPr>
        <w:t>.</w:t>
      </w:r>
    </w:p>
    <w:p>
      <w:pPr>
        <w:pStyle w:val="Heading6"/>
        <w:numPr>
          <w:ilvl w:val="5"/>
          <w:numId w:val="1"/>
        </w:numPr>
        <w:rPr/>
      </w:pPr>
      <w:bookmarkStart w:id="347" w:name="__RefHeading___Toc11786958_1280447820"/>
      <w:bookmarkStart w:id="348" w:name="_Toc113"/>
      <w:bookmarkEnd w:id="347"/>
      <w:r>
        <w:rPr/>
        <w:t>1</w:t>
      </w:r>
      <w:r>
        <w:rPr>
          <w:rtl w:val="true"/>
        </w:rPr>
        <w:t xml:space="preserve"> - </w:t>
      </w:r>
      <w:r>
        <w:rPr>
          <w:rtl w:val="true"/>
        </w:rPr>
        <w:t>رعايت نظافت و پاكيزگى</w:t>
      </w:r>
      <w:bookmarkEnd w:id="34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در اسلام خيلى بر آن تأكيد شده است مسئلۀ نظافت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بايد در خانه اش نظيف باشد؛ در كوچه و مجامع عمومى نظيف باشد؛ وقتى وارد اجتماع مى شود متزيّن و با نظافت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بينيم يك افرادى مراعات اين نكته را نمى كنند مثلاً مسواك نمى زنند؛ پاى آنها بوى عرق مى دهد بايد هر روز بشويد نمى شويذ؛ جوراب او چركين است؛ بوى كثافت مى دهد؛ بايد هر روز عوض كند؛ نمى كند؛ يقۀ كت و لباس او چركين است اهميت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حسب ظاهر يك امر كوچكى است اما همين امر كوچك براى كوبيدن شخصيت خيلى بزرگ است يعنى كسى ديد دهان شما بو مى دهد، جوراب شما بو مى دهد يك نفرتى نسبت به شما پيدا مى كند حتى بعضى اوقات در دل به شما لعنت مى كند كه چرا با اين حال به مسجد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حال در اجتماع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يقۀ كتش چركين باشد و چركش نمايان باشد </w:t>
      </w:r>
    </w:p>
    <w:p>
      <w:pPr>
        <w:pStyle w:val="BookText"/>
        <w:rPr/>
      </w:pPr>
      <w:r>
        <w:rPr>
          <w:rFonts w:ascii="IRNazanin" w:hAnsi="IRNazanin" w:eastAsia="IRNazanin"/>
          <w:color w:val="111111"/>
          <w:sz w:val="28"/>
          <w:sz w:val="28"/>
          <w:szCs w:val="28"/>
          <w:rtl w:val="true"/>
          <w:lang w:bidi="fa-IR"/>
        </w:rPr>
        <w:t>ممكن است براى او ساده باشد اما براى كوبيدن شخصيت او بسيار بزرگ سات و يكى از مصيبتهاى بزرگى كه به حزب اللّهى پيدا شده بى اعتنايى به كوچك 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در زمان طاغوت جوان ها به نام هيپى گرى و بيتل گرى يك كارهاى زشتى انجام مى دادند و شخصيت اجتماعى خود را از بين مى بردند موى ژوليده، لباس چركين، حتى پاى برهنه يا كفش بسيار كثيف داشتند اينها را در انقلابمان هم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به نام حزب اللّهى كفشهايش به اندازه اى كثيف است كه گردهاى روى آن نمايان استو يك كتى، اُوركتى پوشيده است؛ سر و رويش ژوليده مثل آن درويشهاى ژوليده بعد هم اسمش را مى گذارد حزب اللّهى؛ و اين حزب الشيطانى است نه حزب اللّهى؛ زيرا اگر حزب اللّهى باشد الله مى فرمايد مرتب و منظم باشيد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وقتى مى خواستند وارد اجتماع شوند حتماً در آئينه نگاه مى كردند خيلى مرتب، منظم، لباس بسيار تميز، از نظر قيمت لباس گران قيمتى نبود اين را اسلام اهميّت نمى دهد اما از نظر نظافت بسيار اهميّت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خانم در خانه ژوليده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وارد خانه مى شود مى بيند اين زن به اندازه اى بى اعتنا به شوهر است حتى موهايش را شانه نكرده است تا چه رسد تزيين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ممكن است از نظر خانم مخصوصاً اينكه بچه دارد، عروس دارد، داماد دارد، پسر بزرگ دارد ساده تلقّى شود اما براى سلب محبت، </w:t>
      </w:r>
    </w:p>
    <w:p>
      <w:pPr>
        <w:pStyle w:val="BookText"/>
        <w:rPr/>
      </w:pPr>
      <w:r>
        <w:rPr>
          <w:rFonts w:ascii="IRNazanin" w:hAnsi="IRNazanin" w:eastAsia="IRNazanin"/>
          <w:color w:val="111111"/>
          <w:sz w:val="28"/>
          <w:sz w:val="28"/>
          <w:szCs w:val="28"/>
          <w:rtl w:val="true"/>
          <w:lang w:bidi="fa-IR"/>
        </w:rPr>
        <w:t>بى اعتنايى شوهر به او، آوردن هوو سر او امر بسيار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اما از جهتى بزرگ، و اتفاقاً ما همه و همه مخصوصاً مقدس ها به اين كوچك هاى بزرگ اعتنا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هاى مقدس با اين توجيه كه در مقابل بچه هاى بزرگ نمى شود اين كارها را كرد خود را منفور شوهر مى كنند يا مثلاً آقا مسواك نمى زند آن مسواكى كه پيغمبر 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اگر كسى مسواك بزند و نماز بخواند نمازش هفتاد برابر است؛ آن مسواكى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اگر نمى ترسيدم كه مشقت داشته باشد واجب مى كردم يعنى زمينۀ وجوب دارد بى اعتنلاست دهانش بو برمى دارد وقتى كنار همسرش مى خوابد دفعۀ اول، دفعۀ دوم، دفعۀ دهم صبر مى كند امام كم كم نق نق او بلند مى شود و اگر بلند نشود اين بوى دهان محبت را از دل زن مى برد و بالعكس اگر دهان خانم بو بدهد محبت را از دل وهر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براى خانم كه بدن او بو بدهد هم ننگ عرفى و هم ننگ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ننگ است كه يك مرد در منزل نظيف نباشد، در خانه بايد انسان نظيف باشد چنانچه در اجتماع بايد نظيف باشد و به اندازه اى اين نظافت اهميّت دارد كه منسوب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النظافه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را مى خواهى بشناسى ببين نظيف است يا نه اگر نظيف نيست اسلامش ناقص است و از نظر روانشناس ها اين از همان كوچك هاى بزرگ است</w:t>
      </w:r>
      <w:r>
        <w:rPr>
          <w:rFonts w:eastAsia="IRNazanin" w:cs="IRNazanin"/>
          <w:color w:val="111111"/>
          <w:sz w:val="28"/>
          <w:szCs w:val="28"/>
          <w:rtl w:val="true"/>
          <w:lang w:bidi="fa-IR"/>
        </w:rPr>
        <w:t xml:space="preserve">. </w:t>
      </w:r>
      <w:bookmarkStart w:id="349" w:name="pg20347_289721"/>
    </w:p>
    <w:p>
      <w:pPr>
        <w:pStyle w:val="Heading6"/>
        <w:numPr>
          <w:ilvl w:val="5"/>
          <w:numId w:val="1"/>
        </w:numPr>
        <w:rPr/>
      </w:pPr>
      <w:bookmarkStart w:id="350" w:name="__RefHeading___Toc11786960_1280447820"/>
      <w:bookmarkStart w:id="351" w:name="_Toc114"/>
      <w:bookmarkEnd w:id="349"/>
      <w:bookmarkEnd w:id="350"/>
      <w:r>
        <w:rPr/>
        <w:t>2</w:t>
      </w:r>
      <w:r>
        <w:rPr>
          <w:rtl w:val="true"/>
        </w:rPr>
        <w:t xml:space="preserve"> - </w:t>
      </w:r>
      <w:r>
        <w:rPr>
          <w:rtl w:val="true"/>
        </w:rPr>
        <w:t>اظهار كردن دوستى</w:t>
      </w:r>
      <w:bookmarkEnd w:id="351"/>
    </w:p>
    <w:p>
      <w:pPr>
        <w:pStyle w:val="BookText"/>
        <w:rPr/>
      </w:pPr>
      <w:r>
        <w:rPr>
          <w:rFonts w:ascii="IRNazanin" w:hAnsi="IRNazanin" w:eastAsia="IRNazanin"/>
          <w:color w:val="111111"/>
          <w:sz w:val="28"/>
          <w:sz w:val="28"/>
          <w:szCs w:val="28"/>
          <w:rtl w:val="true"/>
          <w:lang w:bidi="fa-IR"/>
        </w:rPr>
        <w:t>از جمله ما در روايات داريم كه اگر مسلمانى را دوست دارى به او بگو</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يا حتى در روايات داريم مى خوانيم به خانمت اظهار كن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شوهرش بگويد من تو را دوست دارم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به زنش بگويد من تو را دوست دارم هيچ گاه از قلبش بيرون نمى رود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اين گفتن به حسب ظاهر يك امر عادى است خيلى از شماها هم نمى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فرضى كه خانم شوهرش را دوست دارد يا شوهر خانمش را دوست دارد اما اين كه هر روز يا هر هفته يا لااقل ماهى يك مرتبه بگويد خانم من تو را دوست دارم بى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بعضى خانم ها خجالت مى كشند اين جمله را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 علكم و تعارفات براى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يكديگر مى رسيد سلام كنيد با هم گرم بگيريد؛ احوالپرسى كنيد؛ اظهار ارادت كنيد زيرا اسلام مى خواهد در بين مسلمانها محبت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بينيد اسلام براى رفت و آمد خويشان تأكيد كرده است، قطع رحم را از گناهان بسيار بزرگ حساب كرده و نرفتن، تماس نگرفتن را مبغوض دانسته است براى اين استت كه اين رفت و آمدها محبت را زياد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زنها، </w:t>
      </w:r>
    </w:p>
    <w:p>
      <w:pPr>
        <w:pStyle w:val="BookText"/>
        <w:rPr/>
      </w:pPr>
      <w:r>
        <w:rPr>
          <w:rFonts w:ascii="Amiri" w:hAnsi="Amiri" w:eastAsia="Amiri" w:cs="Amiri"/>
          <w:color w:val="111111"/>
          <w:sz w:val="28"/>
          <w:sz w:val="28"/>
          <w:szCs w:val="28"/>
          <w:rtl w:val="true"/>
          <w:lang w:bidi="ar-SA"/>
        </w:rPr>
        <w:t>مردها تقاضا دارم كه اظهار محبت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 روز با تبسم، با نشاط بگ خانم من تو را دوست دارم خانم با تبسم بگويد، با نشاط بگويد دنيا يك طرف تو هم يك طرف من تو را قبول دارم ولو را به من بدهند من تو را نمى دهم همه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كوچك است اما از نظر جلب محبت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كه زن قبل از ورود شوهر خود را تزيين كند لباسهائى كه شوهرش دوست دارد بپوشد سفره را پهن كند حتى بشقاب و قاشق و هر چه سرد نمى شود در سفره بگذارد بچه ها را تميز و ساكت كند، محيط را آرام كند مهيا باشد براى آمدن شوهر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 وقتى شوهر در زد بچه پشت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بازكن در را باز نكند؛ بچه در را باز نكند؛ خودش در را باز كند؛ سلام كند؛ تبسم كند؛ بگويد؛ بشنود؛ بخندد؛ و او را به كنار سفره ببرد، و اين غدا براى اين مرد و زن لذيذ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مسائل در نزد ما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ممكن است خانم ها اعتراض كنند اين ها چى است زيرا مردها را پرتوقع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ها كوچك است اما براى بالابردن شخصيت، جلب محبت بسيار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برخوردها شوهر هر چه بد باشد اگر امروز خوب نشود و فردا مى شود اگر اين ماه دست از بد اخلاقى خود برندارد ماه ديگر برمى دارد</w:t>
      </w:r>
      <w:r>
        <w:rPr>
          <w:rFonts w:eastAsia="IRNazanin" w:cs="IRNazanin"/>
          <w:color w:val="111111"/>
          <w:sz w:val="28"/>
          <w:szCs w:val="28"/>
          <w:rtl w:val="true"/>
          <w:lang w:bidi="fa-IR"/>
        </w:rPr>
        <w:t xml:space="preserve">. </w:t>
      </w:r>
      <w:bookmarkStart w:id="352" w:name="pg20347_289723"/>
    </w:p>
    <w:p>
      <w:pPr>
        <w:pStyle w:val="Heading6"/>
        <w:numPr>
          <w:ilvl w:val="5"/>
          <w:numId w:val="1"/>
        </w:numPr>
        <w:rPr/>
      </w:pPr>
      <w:bookmarkStart w:id="353" w:name="__RefHeading___Toc11786962_1280447820"/>
      <w:bookmarkStart w:id="354" w:name="_Toc115"/>
      <w:bookmarkEnd w:id="352"/>
      <w:bookmarkEnd w:id="353"/>
      <w:r>
        <w:rPr/>
        <w:t>3</w:t>
      </w:r>
      <w:r>
        <w:rPr>
          <w:rtl w:val="true"/>
        </w:rPr>
        <w:t xml:space="preserve"> - </w:t>
      </w:r>
      <w:r>
        <w:rPr>
          <w:rtl w:val="true"/>
        </w:rPr>
        <w:t>بردن هديه به خانه</w:t>
      </w:r>
      <w:bookmarkEnd w:id="35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 مرد وقتى مى خواهد وارد خانه شود يك هديه ولو كوچك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ها را در خارج از خانه بريزد وقتى خانم در را باز كرد، سلام كرد، سلام كن بلكه تو زودتر سلام كن، تبسم كن، آن هديه را به او بده، اگر چيزى خريدى به او بده و يك خسته نباشى يك آفرين به خانمت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نشستى سر سفره، خورده و نخورده تشكر كن، ولو اين كه غدا مطلوب تو نباشد اما يك بارك الله يك آفرين به او بگو، اين ممكن است به حسب ظاهر ساده باشد اما كوچك بزرگ است و براى جلب محبت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خستگى ها، بى نشاطى ها از دل زن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نمى كنيم لذا خانه ها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محابه مى كنيم مى بينيم اين سردى را خانم به وجود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وقتى كه آقا وارد خانه بشود و ببيند خانمش تزيين نكرده بلكه بايد اول كفاره دهد بعد درصورت او نگاه كند وقتى كه خانم ببيند آقا وارد خانه شد و بانداره اى عبوس و اخمو است كه نمى شود به او نگاه كرد معلوم است كه محبت هم كه داشته باشد با ماه اول، ماه دوم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آقاى گرسنه وقتى بيايد داخل خانه قبلاً هم گفتم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آمدم ناهار موجود باشد، روز اول، ماه اول، سال اول، سال دوم مى آيد و بانتظار غذا گرسنه مى نشيند بعد هم يك غذاى سوختۀ بدردنخور مقابل او مى گذارد و مى گويد آش خاله ات است </w:t>
      </w:r>
      <w:bookmarkStart w:id="355" w:name="pg20347_289724"/>
    </w:p>
    <w:p>
      <w:pPr>
        <w:pStyle w:val="BookText"/>
        <w:rPr/>
      </w:pPr>
      <w:bookmarkEnd w:id="355"/>
      <w:r>
        <w:rPr>
          <w:rFonts w:ascii="IRNazanin" w:hAnsi="IRNazanin" w:eastAsia="IRNazanin"/>
          <w:color w:val="111111"/>
          <w:sz w:val="28"/>
          <w:sz w:val="28"/>
          <w:szCs w:val="28"/>
          <w:rtl w:val="true"/>
          <w:lang w:bidi="fa-IR"/>
        </w:rPr>
        <w:t>به جاى هديه كه مرد بايد براى خانمش ببرد، به جاى اين كه گلى براى گل بدهد وقتى وارد خانه مى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يك زخم زبان به زنش مى زند يك تندى، يك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كوچك است از نظر او اما از جهت اين كه محبتش را از دل ببرد بسيار بزرگ است و نظير اين كوچك هاى بزرگ زياد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راستى استحكام محبت د رخانه و خانواده مى خواهيد بايد اين كوچك هاى بزرگ را مراعات كنيد</w:t>
      </w:r>
      <w:r>
        <w:rPr>
          <w:rFonts w:eastAsia="IRNazanin" w:cs="IRNazanin"/>
          <w:color w:val="111111"/>
          <w:sz w:val="28"/>
          <w:szCs w:val="28"/>
          <w:rtl w:val="true"/>
          <w:lang w:bidi="fa-IR"/>
        </w:rPr>
        <w:t>.</w:t>
      </w:r>
    </w:p>
    <w:p>
      <w:pPr>
        <w:pStyle w:val="Heading5"/>
        <w:numPr>
          <w:ilvl w:val="4"/>
          <w:numId w:val="1"/>
        </w:numPr>
        <w:rPr/>
      </w:pPr>
      <w:bookmarkStart w:id="356" w:name="__RefHeading___Toc11786964_1280447820"/>
      <w:bookmarkStart w:id="357" w:name="_Toc116"/>
      <w:bookmarkEnd w:id="356"/>
      <w:r>
        <w:rPr>
          <w:rtl w:val="true"/>
        </w:rPr>
        <w:t>اصمعى و زن صابر</w:t>
      </w:r>
      <w:bookmarkEnd w:id="35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اصمعى ويزر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مأمون يك شيطان بسيار بزرگى بود؛ يك عالم شيطانى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هم مرموز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من به شكار رفتم قافله را 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زشتى كه از نظر اسلام هم حرام است و خلفاى بنى اميه و بنى عباس هم انجام مى دادند صيادى تفريحى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تفريحشان اين بود كه به صيد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مى گويد قافله را گم كردم و در بيابان ماندم، از دور يك خيمه اى ديدم به طرف آن حركت كردم ديدم يك زن جوان زيبائى در اين خيمه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 رگوشۀ خيمه نشستم و او هم آن طرف خيمه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يك مقدار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رنگش پريد گفت اجازه از شوهرم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مقدار شير دارم ناهار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ناهار نمى خورم و شير به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را آورد من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ساعتى نشسته بودم كه وقتى ديدم يك تلاطمى براى اين زن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از دور يك شتر سوارى مى آيد كه شوهر او بود همان آبى كه به من نداد بيرون خيمه برد و شوهرش كه پيرسياهى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شوهر اين زن با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 پيرسياه را از شتر پياده كرده؛ بر سنگى كه قبلاً آن را مهيا كرده بود پاهاى او را شست؛ دست و صورتش را شست و با يك احترامى او را وارد خيمه كرد و در مقابلش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اين مرد بداخلاقى مى كند و هر چه بداخلاقى مى كند، اين زن خوش اخلاقى مى كند، هر چه او تندى مى كند او خوش اخلاقى مى كند از بس بداخلاقى كرد من بى حوصله شدم ترجيح دادم كه در وسط آفتاب و بيابان باشم اما در اين خيمه نباشم از خيمه آمدم بيرون مرد خيلى اعتنائى نكرد اما زن براى احترام من كه مهمانم براى خداحافظى از خيمه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بيرون خيمه به او گفتم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از تو نيست با اين جوانى، زيبائى و كمالت اين پيرسياه را اين گونه رسيسدگى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رنگش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نداشتم كه پشت سر شوهرم حرف بزنى توقع نداشتم كه ميان من و وشهرم كدورت بياندازى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 من يك روايتى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مى خواهم به آن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هر چه باشد مى گذرد آنچه نمى گذرد آخرت است ما شب اول قبر داريم؛ برزخ داريم؛ بهشت دارريم؛ جهنم داريم؛ آنچه نمى گذرد </w:t>
      </w:r>
    </w:p>
    <w:p>
      <w:pPr>
        <w:pStyle w:val="BookText"/>
        <w:rPr/>
      </w:pP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دنيا به يك چشم به هم زدن خوب يا بدش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به اين روايت عمل كنم تا بهشتى شوم شنيدم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 نصفه الصبر و نصفه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دو بال دارد صبر بر مصائب و شكر بر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بايد در مقابل بلاها صابر باشد و در مقابل نعمت ها شكرگذار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بداخلاقى اين شوهر مى سازم تا صبرم كامل شود به شكرانۀ جوانى، جمال، نعمت هايى كه خدا به من داده است به اين شوهر بداخلاق خدمت مى كنم تا ايمانم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مى گويند يك خانم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بعكس بعضى اوقات انسان مى بينيد كه يك جملاتى از برخى زن ها گفته مى شود كه از هيچ بى ادبى گفته نمى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روز قبل گفتمم مواظب باشيد ديگران را به رخ يكديگر نكشيد آن وقت مثال زدم كه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نگوئى فلان مرد از نظر خرج و مخارج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 مواظب باشيد نگوئيد كه فلان مرد داراى زن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از مردها راجع به زيبائى يك غلطهائى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خانمش مى گويد ببين زن همسايه چقدر قشنگ است تو زيبا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هر چه محبت در دل اين زن باشد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ولو ممكن است از نظر اين آقا كوچك باشد اما اين از نظر بردن محبت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 جمله </w:t>
      </w:r>
    </w:p>
    <w:p>
      <w:pPr>
        <w:pStyle w:val="BookText"/>
        <w:rPr/>
      </w:pPr>
      <w:r>
        <w:rPr>
          <w:rFonts w:ascii="IRNazanin" w:hAnsi="IRNazanin" w:eastAsia="IRNazanin"/>
          <w:color w:val="111111"/>
          <w:sz w:val="28"/>
          <w:sz w:val="28"/>
          <w:szCs w:val="28"/>
          <w:rtl w:val="true"/>
          <w:lang w:bidi="fa-IR"/>
        </w:rPr>
        <w:t>وظيفۀ مرد اين است كه ولو زن در نظر او زيبا نباشد بگويد چه زن خوبى چه زن زيبائى بهتر از تو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شوهرش بگويد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مردانگيى دارى مردى بهتر از تو سراغ ندارم بالاخره زن بايد خدمتگذار مرد باشد و مرد بايد خدمتگذار زن، زن تعريف مرد را بكند مرد تعريف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از جاهائى كه دروغش مانعى ندارد همين جاست، به زنش بگويد چقدر قشنگى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مرد گويد چقدر مردانگى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كوچك ها از نظر جلب محبت بسيار بزرگ است و از نظر شخصيت هم چنين است يعنى يك زن با شخصيت اين است كه هميشه نظرش به شوهرش باشد نه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اگر خانمى عطر بزند و از خانه بيرون آيد هر نامحرمى كه بوى اين عطر يا ادكلنش را بشنود ملائكه او را لعن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روايات مى خوانيم آن خانمى كه بوى عطر مى دهد و از خانه بيرون مى آيد پاى او به هر سنگ و كلوخى برخورد زمين او را لعن مى كند؛ ملائكه او را لعن مى كند تا اين كه برگردد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دارم از خانم ها چادرهاى بيرونشان را، لباس هاى بيرونشان را درآن كمدى كه عطر يا لباس عطرى هست نگذارند كه بوى عطر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از خانم ها عطر نزنيد و وارد كوچه شويد كه اگر بوى عطر شما را نامحرم استشمام كند ملائكه شما را لعن مى كنند؛ در و ديوار؛ زمين و زمان شما را لعن مى كنند؛ و خيال نكنيد شعور ندارد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شَيْ‌ءٍ إِلاّٰ يُسَبِّحُ بِحَمْدِهِ وَ لٰكِنْ لاٰ تَفْقَهُونَ </w:t>
      </w:r>
      <w:bookmarkStart w:id="358" w:name="pg20347_289728"/>
    </w:p>
    <w:p>
      <w:pPr>
        <w:pStyle w:val="BookText"/>
        <w:rPr/>
      </w:pPr>
      <w:bookmarkEnd w:id="358"/>
      <w:r>
        <w:rPr>
          <w:rFonts w:ascii="Amiri" w:hAnsi="Amiri" w:eastAsia="Amiri" w:cs="Amiri"/>
          <w:color w:val="111111"/>
          <w:sz w:val="28"/>
          <w:sz w:val="28"/>
          <w:szCs w:val="28"/>
          <w:rtl w:val="true"/>
          <w:lang w:bidi="ar-SA"/>
        </w:rPr>
        <w:t>تَسْبِيحَهُمْ‌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Heading5"/>
        <w:numPr>
          <w:ilvl w:val="4"/>
          <w:numId w:val="1"/>
        </w:numPr>
        <w:rPr/>
      </w:pPr>
      <w:bookmarkStart w:id="359" w:name="__RefHeading___Toc11786966_1280447820"/>
      <w:bookmarkStart w:id="360" w:name="_Toc117"/>
      <w:bookmarkEnd w:id="359"/>
      <w:r>
        <w:rPr>
          <w:rtl w:val="true"/>
        </w:rPr>
        <w:t>ما سميعيم و بصيريم و هشتيم با شما نامحرمان ما خامشيم</w:t>
      </w:r>
      <w:bookmarkEnd w:id="360"/>
    </w:p>
    <w:p>
      <w:pPr>
        <w:pStyle w:val="BookText"/>
        <w:rPr/>
      </w:pPr>
      <w:r>
        <w:rPr>
          <w:rFonts w:ascii="IRNazanin" w:hAnsi="IRNazanin" w:eastAsia="IRNazanin"/>
          <w:color w:val="111111"/>
          <w:sz w:val="28"/>
          <w:sz w:val="28"/>
          <w:szCs w:val="28"/>
          <w:rtl w:val="true"/>
          <w:lang w:bidi="fa-IR"/>
        </w:rPr>
        <w:t>اگر شنوايى باشد صداى الله اكبر اين ستون را گوش انسانى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خانم اگر براى شوهرش عطر بزند و وارد رختخواب شود ملائكه تا صبح براى او استغفار مى كنند و خدا از او راضى است؛ پيغمبر و ائمه طاهرين و ملائكه از او راضى هستند و برايش استغفار مى كنند تا از خواب بيدار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ممكن است در نزد خانم چيز كوچكى باشد اما براى جلب محبت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تو به اين نيست كه با چادر شرمن يا لباس جلف و جالب وارد كوچه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شخصيتى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داشته باش همين چادر شرمن به هر اندازه اى كه براق باشد ضربه بيشتر به شخصيت تو مى زند؛ همين لباس جلف و جالب هر اندازه كه جلبش بيشتر باشد به تو ضربۀ بيشترى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ضربه مى زند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يعنى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مسلمانى تو باشخصيتى تو مثل زن هاى جاهليت همه جائى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وارد كوچه شدى لباس هايت جالب نباشد؛ نظرها را به خود جلب نكن؛ رويت را بگير </w:t>
      </w:r>
    </w:p>
    <w:p>
      <w:pPr>
        <w:pStyle w:val="BookText"/>
        <w:rPr/>
      </w:pPr>
      <w:r>
        <w:rPr>
          <w:rFonts w:ascii="IRNazanin" w:hAnsi="IRNazanin" w:eastAsia="IRNazanin"/>
          <w:color w:val="111111"/>
          <w:sz w:val="28"/>
          <w:sz w:val="28"/>
          <w:szCs w:val="28"/>
          <w:rtl w:val="true"/>
          <w:lang w:bidi="fa-IR"/>
        </w:rPr>
        <w:t>صورتت جلب نظر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شخصيت يعنى چنين زنى و زن شخصيت يعنى آن زنى كه با لباس هاى جالب وارد كوچه شود زن اگر شخصيت دارد بايد براى شوهرش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شخصيت دارد بايد در خانه براى خانمش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 كند شخصيت آن است كه در خانه داد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كه از شير مى ترسند از او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هم مى گويد من بايد اين دادها را بزنم والا بر من مسلط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 كنى اين حرف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سالم باش، سليم القلب باش، زبان گرم و نرم داشته باش به زنت بگو تو را دوست دارم، تمام عالم فداى تو، من زحمت مى كشم تا تو در رفاه باشى و وقتى تو در رفاه باشى آن وقت عيد من است به اين مى گويند يك مرد باشخصيت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دادزدن در خانه بى شخصيتى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است اما براى سلب محبت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خانم، نظافت داشتن در خانه براى خانم و با زبان نرم برخورد كردن نشانۀ شخصيت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اتاق عايشه نشسته بودند يك ظرف آش يكى از هووهاى عايشه براى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هوو آش پخته بود دلش نيامد بخورد گفت پيغمبر در آن اتاق است يك مقدارى براى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رگ هوو گريش گل كرد و با پازد به اين كاسۀ آش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از اتاق بيرون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كاسه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ريخت پيغمبر اكرم يك نگاهى به عايشه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كردى‌؟ اولاً </w:t>
      </w:r>
    </w:p>
    <w:p>
      <w:pPr>
        <w:pStyle w:val="BookText"/>
        <w:rPr/>
      </w:pPr>
      <w:r>
        <w:rPr>
          <w:rFonts w:ascii="IRNazanin" w:hAnsi="IRNazanin" w:eastAsia="IRNazanin"/>
          <w:color w:val="111111"/>
          <w:sz w:val="28"/>
          <w:sz w:val="28"/>
          <w:szCs w:val="28"/>
          <w:rtl w:val="true"/>
          <w:lang w:bidi="fa-IR"/>
        </w:rPr>
        <w:t>اسراف كردى زيرا آش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اسراف كردى كاسه را شكستى و ضمانت بر گردن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من مى خواستم اين آش را بخورم چرا ننشستى با هم بخوريم‌؟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ديگر از اين كارها نكن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مى گويند يك مرد باشخصيت حرف هايش را مى زند ولى با زبان نرم؛ با مهربانى</w:t>
      </w:r>
      <w:r>
        <w:rPr>
          <w:rFonts w:eastAsia="IRNazanin" w:cs="IRNazanin"/>
          <w:color w:val="111111"/>
          <w:sz w:val="28"/>
          <w:szCs w:val="28"/>
          <w:rtl w:val="true"/>
          <w:lang w:bidi="fa-IR"/>
        </w:rPr>
        <w:t xml:space="preserve">. </w:t>
      </w:r>
      <w:bookmarkStart w:id="361" w:name="pg20347_289731"/>
    </w:p>
    <w:p>
      <w:pPr>
        <w:pStyle w:val="Heading2"/>
        <w:numPr>
          <w:ilvl w:val="1"/>
          <w:numId w:val="1"/>
        </w:numPr>
        <w:rPr/>
      </w:pPr>
      <w:bookmarkStart w:id="362" w:name="__RefHeading___Toc11786968_1280447820"/>
      <w:bookmarkStart w:id="363" w:name="_Toc118"/>
      <w:bookmarkEnd w:id="361"/>
      <w:bookmarkEnd w:id="362"/>
      <w:r>
        <w:rPr>
          <w:rtl w:val="true"/>
        </w:rPr>
        <w:t>جلسه پانزدهم</w:t>
      </w:r>
      <w:bookmarkEnd w:id="363"/>
    </w:p>
    <w:p>
      <w:pPr>
        <w:pStyle w:val="Heading3"/>
        <w:numPr>
          <w:ilvl w:val="2"/>
          <w:numId w:val="1"/>
        </w:numPr>
        <w:rPr/>
      </w:pPr>
      <w:bookmarkStart w:id="364" w:name="__RefHeading___Toc11786970_1280447820"/>
      <w:bookmarkStart w:id="365" w:name="_Toc119"/>
      <w:bookmarkEnd w:id="364"/>
      <w:r>
        <w:rPr>
          <w:rtl w:val="true"/>
        </w:rPr>
        <w:t>فصل ششم</w:t>
      </w:r>
      <w:bookmarkEnd w:id="365"/>
    </w:p>
    <w:p>
      <w:pPr>
        <w:pStyle w:val="Heading4"/>
        <w:numPr>
          <w:ilvl w:val="3"/>
          <w:numId w:val="1"/>
        </w:numPr>
        <w:rPr/>
      </w:pPr>
      <w:bookmarkStart w:id="366" w:name="__RefHeading___Toc11786972_1280447820"/>
      <w:bookmarkStart w:id="367" w:name="_Toc120"/>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تعدد زوجات و عوامل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ازدواجهاى ضرورى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ازدواجهاى هوسى</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ازدواجهاى عقده اى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8" w:name="pg20347_289733"/>
      <w:bookmarkStart w:id="369" w:name="pg20347_289733"/>
      <w:bookmarkEnd w:id="369"/>
    </w:p>
    <w:p>
      <w:pPr>
        <w:pStyle w:val="Heading4"/>
        <w:numPr>
          <w:ilvl w:val="3"/>
          <w:numId w:val="1"/>
        </w:numPr>
        <w:rPr/>
      </w:pPr>
      <w:bookmarkStart w:id="370" w:name="pg20347_289733"/>
      <w:bookmarkStart w:id="371" w:name="__RefHeading___Toc11786974_1280447820"/>
      <w:bookmarkStart w:id="372" w:name="_Toc121"/>
      <w:bookmarkEnd w:id="370"/>
      <w:bookmarkEnd w:id="371"/>
      <w:r>
        <w:rPr>
          <w:rtl w:val="true"/>
        </w:rPr>
        <w:t>تعدد زوجات و عوامل آن</w:t>
      </w:r>
      <w:bookmarkEnd w:id="372"/>
    </w:p>
    <w:p>
      <w:pPr>
        <w:pStyle w:val="Heading5"/>
        <w:numPr>
          <w:ilvl w:val="4"/>
          <w:numId w:val="1"/>
        </w:numPr>
        <w:rPr/>
      </w:pPr>
      <w:bookmarkStart w:id="373" w:name="__RefHeading___Toc11786976_1280447820"/>
      <w:bookmarkStart w:id="374" w:name="_Toc122"/>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بحث امروز ما درباره ى تعدد زوجات و علل و عوامل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صرفاً يك بحث اخلاقى است نه فقهى؛ اجتماعى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ازواجهائى كه بعد از ازدواج ديگر مى شود اقسامى دارد</w:t>
      </w:r>
      <w:r>
        <w:rPr>
          <w:rFonts w:eastAsia="IRNazanin" w:cs="IRNazanin"/>
          <w:color w:val="111111"/>
          <w:sz w:val="28"/>
          <w:szCs w:val="28"/>
          <w:rtl w:val="true"/>
          <w:lang w:bidi="fa-IR"/>
        </w:rPr>
        <w:t>.</w:t>
      </w:r>
    </w:p>
    <w:p>
      <w:pPr>
        <w:pStyle w:val="Heading5"/>
        <w:numPr>
          <w:ilvl w:val="4"/>
          <w:numId w:val="1"/>
        </w:numPr>
        <w:rPr/>
      </w:pPr>
      <w:bookmarkStart w:id="375" w:name="__RefHeading___Toc11786978_1280447820"/>
      <w:bookmarkStart w:id="376" w:name="_Toc123"/>
      <w:bookmarkEnd w:id="375"/>
      <w:r>
        <w:rPr/>
        <w:t>1</w:t>
      </w:r>
      <w:r>
        <w:rPr>
          <w:rtl w:val="true"/>
        </w:rPr>
        <w:t xml:space="preserve"> - </w:t>
      </w:r>
      <w:r>
        <w:rPr>
          <w:rtl w:val="true"/>
        </w:rPr>
        <w:t>ازدواجهاى ضروى</w:t>
      </w:r>
      <w:bookmarkEnd w:id="37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كه ضرورت اقتضا مى كند اين است كه مثلاً خانم اولى مريض است و نمى تواند غريضه ى جنسى او را ارضاء كند، نمى تواند كارهاى خانه را انجام دهد در اين جا شوهر مجبور است همسر ديگرى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احكام با اهميت اسلام همين ازدواج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كه اين تعدد زوجات را ندارد در يك درد سر عجيبى واقع شده است و بعضى اوقات هم يك قوانين كثيفى در اين مورد وضع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ازدواج كه ضرورى است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يك زنى نازا باشد و خودش يا شوهرش راضى به اين امر نباشد، بچه بخواهد و نتواند بدون بچه زندگى كند ضرورت اقتضا </w:t>
      </w:r>
      <w:bookmarkStart w:id="377" w:name="pg20347_289734"/>
    </w:p>
    <w:p>
      <w:pPr>
        <w:pStyle w:val="BookText"/>
        <w:rPr/>
      </w:pPr>
      <w:bookmarkEnd w:id="377"/>
      <w:r>
        <w:rPr>
          <w:rFonts w:ascii="IRNazanin" w:hAnsi="IRNazanin" w:eastAsia="IRNazanin"/>
          <w:color w:val="111111"/>
          <w:sz w:val="28"/>
          <w:sz w:val="28"/>
          <w:szCs w:val="28"/>
          <w:rtl w:val="true"/>
          <w:lang w:bidi="fa-IR"/>
        </w:rPr>
        <w:t>مى كند زن دوم بگيرد و در اين موارد يعنى موارد ضرورى سفارش مى كنم كه خانم ها خود اقدام كنند ويك زنى كه تناسب روحى با خودشان دارد براى شوهرشان انتخاب كنند اين قسم اول از تعدد زوجات كه ضرورت اقتضا مى كند</w:t>
      </w:r>
      <w:r>
        <w:rPr>
          <w:rFonts w:eastAsia="IRNazanin" w:cs="IRNazanin"/>
          <w:color w:val="111111"/>
          <w:sz w:val="28"/>
          <w:szCs w:val="28"/>
          <w:rtl w:val="true"/>
          <w:lang w:bidi="fa-IR"/>
        </w:rPr>
        <w:t>.</w:t>
      </w:r>
    </w:p>
    <w:p>
      <w:pPr>
        <w:pStyle w:val="Heading5"/>
        <w:numPr>
          <w:ilvl w:val="4"/>
          <w:numId w:val="1"/>
        </w:numPr>
        <w:rPr/>
      </w:pPr>
      <w:bookmarkStart w:id="378" w:name="__RefHeading___Toc11786980_1280447820"/>
      <w:bookmarkStart w:id="379" w:name="_Toc124"/>
      <w:bookmarkEnd w:id="378"/>
      <w:r>
        <w:rPr/>
        <w:t>2</w:t>
      </w:r>
      <w:r>
        <w:rPr>
          <w:rtl w:val="true"/>
        </w:rPr>
        <w:t xml:space="preserve"> - </w:t>
      </w:r>
      <w:r>
        <w:rPr>
          <w:rtl w:val="true"/>
        </w:rPr>
        <w:t>ازدواجهاى هوسى</w:t>
      </w:r>
      <w:bookmarkEnd w:id="379"/>
    </w:p>
    <w:p>
      <w:pPr>
        <w:pStyle w:val="BookText"/>
        <w:rPr/>
      </w:pPr>
      <w:r>
        <w:rPr>
          <w:rFonts w:ascii="IRNazanin" w:hAnsi="IRNazanin" w:eastAsia="IRNazanin"/>
          <w:color w:val="111111"/>
          <w:sz w:val="28"/>
          <w:sz w:val="28"/>
          <w:szCs w:val="28"/>
          <w:rtl w:val="true"/>
          <w:lang w:bidi="fa-IR"/>
        </w:rPr>
        <w:t>قسم دوم، تعدد زوجات هوسى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خيال مى كند زن دوم يك لذت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هوس باز و عياشى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اولى را گرفته است زن دومى را مى گيرد؛ زن سوم مى گيرد و اگر بتواند؛ براى خودش حرمسراتهيه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بايد اين جا عرض كنم اين است كه اگر ازدواج هوسى شد از جهت اخلاقى خطرناك است زيرا متابعت كردن از غرايز، انسان را به وادى خطرناكى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غرايز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غريزه ى جنسى يك خصوصيتى دارد هيچ يك از غرايز حُد يُقِف ندارد يعنى به جائى برسد كه سير شود؛ از قدرت سير شود؛ از رياست 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ى جنسى هم اگر متابعت شود از او سير نخواهد شد اگر كسى مسلط بر كره ى زمين هم بشود باز دنبال اين است كه آيا مى تواند بر يك كره ى ديگر تسلط پيدا كند؟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دريا طلا و يك نحر نقره داشته باشد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غريزه ى جنسى يك خصوصيت ديگرى هم دارد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باندازه اى خطرناك است كه بعضى از خلفاى بنى اميه و بنى عباس و بعضى از سلاطين ايران حرمسرا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دنال زنه هاى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فرضى كه صد زن با جمال و جوان را يك جا جمع كرده بودند و در سال هم به همه ى آنها نمى رسيدند باز دنبال اين بودند كه يك زن با جمال جوان ولو زن مردم را پيدا كنند و تصاحب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ها اين را چنين روحى مى گويند يعنى هر چه به او بدهند سير نمى شود مثل اين كه هر چه آب بخورند سيراب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ى جنسى هم گرسنگى جنسى پيدا مى كند و از كجا پيدا مى شود روانشناس ها مى گويند اگر چشم چران شد، اگر دنبال زن هاى مردم شد اگر خانمى العياذبالله بد حجاب يا بى حجاب و چشم چران و بى عفت شد اين گرسنگى غريزه ى جنسى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فرضى كه مرد زن جوان و زيبا دارد زن دوم دارد، سوم دارد باز هم دست از چشم چرانى اش برنمى دارد و بالاخره سير نمى شود و مثل هارون الرشيد حرمسرا مى خواهد وقتى هم كه حرمسرا تهيه كرد بازهم سير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ها هم زنگ خطر بزنم آن زن هائى كه بدحجاب اند، چشم چرانند آن زن هائى كه چشمشان به غير از شوهر به ديگرى هم توجه دارد وضع اين زن ها از نظر روانشناسى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خطرش هم بسيار بزرگ است حتى روانشناس ها مى گويند زن اگر اين حالت را پيدا كند يعنى چنين روحى پيدا كند تمايل دارد مواضع حساس خود را مثل بالاى آرنج دست، بالاى زانو، سينه و امثال اين ها را نشان نامحرم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 از </w:t>
      </w:r>
    </w:p>
    <w:p>
      <w:pPr>
        <w:pStyle w:val="BookText"/>
        <w:rPr/>
      </w:pPr>
      <w:r>
        <w:rPr>
          <w:rFonts w:ascii="IRNazanin" w:hAnsi="IRNazanin" w:eastAsia="IRNazanin"/>
          <w:color w:val="111111"/>
          <w:sz w:val="28"/>
          <w:sz w:val="28"/>
          <w:szCs w:val="28"/>
          <w:rtl w:val="true"/>
          <w:lang w:bidi="fa-IR"/>
        </w:rPr>
        <w:t>زنها بى ادب پيراهن آستين كوتاه مى پوشند براى اين كه بروند بازار و دست خود را به كاسب بنمايانند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زنهاى بى ادب وضعشان به اين جا مى رسد كه با چادر رنگى حتى دون جوراب سركوچه مى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چادرشان را هم عقب مى زند تا ساق پايش را نامحرم ببيند اين بى ادبى از نظر روانشناسها ريشه دراد و ريشه ى آن گرسنگى غريزه ى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پيرمردها با فرضى كه از حيث غريزه ى جنسى ناتوانند اما چشم چرانند اگر كاسب باشد شايد در روز بيش از پنجاه چشم چرانى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نظر اسلام وضع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روانشنسى هم وضع خطرناكى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جمله در پرانتز به خانم ها بگويم به طور مسلم در جلسه ما نيستند اميدوارم كه در ميان آن زنهائى هم ككه صداى راديو را گوش مى دهند نباشند و آن اين كه سركوچه نشستن زن، سر كوچه نشستن مرد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بدتر است مخصوصاً اگر بدحجاب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وقتى دوتا زن سه تا زن سركوچه نشستند علاوه بر اين كه نامحرم مى آيد و آنها را مى بيند و آنها مسبب گناهند و گناهش بزرگ است بايد بدانند كه اين زن بى ادب است، اين زن بى شخصيت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شخصيت داشت با چادر رنگى، العياذبالله پاى برون جوراب سركوچه نمى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خانه دارد خانه دارى مى كردى، بچه دارى مى كردى و اگر كار نداشت مطالعه مى كرد، نوار دينى، نوار ذوقى، اجتماعى گوش مى داد و مسلم است </w:t>
      </w:r>
    </w:p>
    <w:p>
      <w:pPr>
        <w:pStyle w:val="BookText"/>
        <w:rPr/>
      </w:pPr>
      <w:r>
        <w:rPr>
          <w:rFonts w:ascii="IRNazanin" w:hAnsi="IRNazanin" w:eastAsia="IRNazanin"/>
          <w:color w:val="111111"/>
          <w:sz w:val="28"/>
          <w:sz w:val="28"/>
          <w:szCs w:val="28"/>
          <w:rtl w:val="true"/>
          <w:lang w:bidi="fa-IR"/>
        </w:rPr>
        <w:t>كه اگر چند زن يك جا بنشينند بى غيبت شان نيست و احتمالاً تهمت و چشم چرانى هم در كار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آنچه در بعضى جاها رسم شده است كه زنها سركوچه مى نشينند بدانند اين ننگ اجتماعى است و دليل راين است كه او بى ادب است؛ اين زن بى شخصيت است؛ فاسق است و بداند با روش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نيست و اگر بگويد من مريد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قطعاً دروغ گفته است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زنها بيزار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دوم از تعدد زوجات، تعدد زوجات هوسى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راه هوى و هوس زن دوم مى گيرد و بعض اوقات هم خود را و ديگران را گوى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عنوان غلطى هم روى آن مى گذارد مى خواهد ثواب كند زن دوم مى گيرد و بجاى اين كه ثواب ثواب كند چه مصيبتها بار مى آورد براى خودش، براى زن دومش و زن اولش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به دروغ مى خواسته است ثواب كند و اين ازدواج هوسى است يعنى كسى كه زن دارد و احتياج به زن هم ندارد و زن دوم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علماى علم اخلاق خيلى بد است بد بودنش از اين جهت است كه علماى علم اخلاق يك جمله اى دارند كه همان روزهاى اول به شاگردنشان سفارش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ثم اياك ثم اياك و التواغل فى المشتهيات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باش كه در مشتهيات نفس فرو نروى، مشتهيات نفسانى، يعنى خواهشهاى دل، تو را مشغول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پرخور </w:t>
      </w:r>
    </w:p>
    <w:p>
      <w:pPr>
        <w:pStyle w:val="BookText"/>
        <w:rPr/>
      </w:pPr>
      <w:r>
        <w:rPr>
          <w:rFonts w:ascii="IRNazanin" w:hAnsi="IRNazanin" w:eastAsia="IRNazanin"/>
          <w:color w:val="111111"/>
          <w:sz w:val="28"/>
          <w:sz w:val="28"/>
          <w:szCs w:val="28"/>
          <w:rtl w:val="true"/>
          <w:lang w:bidi="fa-IR"/>
        </w:rPr>
        <w:t>نباشى؛ پرخواب نباشى؛ تنبل نباشى؛ پرحرف نباشى و بالاخره مواظب باش تعادل درغرائز جنسى را حفظ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اخلاق اين كار يعنى ازدواج هوسى، ازدواج عياشى، ازدواج تحميلى، كارى است غلط و با وفادارى با همسر اول سازگار نيست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جمله اى از يكى از علماى زرگ نقل مى كنند انسان تعجب مى كند راستى افرادى كه خود را ساخته باشند به چه مقامهاى بلندى مى رسند چه حرفها و كارهاى بلندى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مراجع نجف كه در كربلا زندگى مى كرده مرحوم آقا سيد ابراهيم قزوينى بوده 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طلبه ها خيلى مقام داشته است از نظر علمى بسيار بالا بوده و از نظر تقوى و اخلاق داراى مقامى بلند و محبوبيت خاصى در ميان طلاب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فتحعليشاه به نام ضياء السلطنه ا ز شوهر طلاق گرفته بود امام دخت رجوانى بوده و ديگر نخواسته ايران بماند رفته مجاور كربلا شده و لذا بى سرپرست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به نزد مرحوم آقاسيد ابراهيم قزوينى فرستاد كه من دلم مى خواهد دست شما روى سرم باشد لذا تقاضا دارم مرا به عقد خودت درآورى من در خانه ى خود هستم و دست شما هم بالاى سر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جواب دادند كه سلام به ضياءالسلطنه برسان و بگو كه من با شما تناسبى ندارم و كفو همديگر نيستيم زيرا من پيرم و تو جوان؛ تو شاهزاده اى و من طلبه؛ تو متمولى و من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پيغام آمد كه آقا من افتخار مى كنم كه زن شما باشم؛ من افتخار مى كنم دست شما بر سر من </w:t>
      </w:r>
      <w:bookmarkStart w:id="380" w:name="pg20347_289739"/>
    </w:p>
    <w:p>
      <w:pPr>
        <w:pStyle w:val="BookText"/>
        <w:rPr/>
      </w:pPr>
      <w:bookmarkEnd w:id="380"/>
      <w:r>
        <w:rPr>
          <w:rFonts w:ascii="IRNazanin" w:hAnsi="IRNazanin" w:eastAsia="IRNazanin"/>
          <w:color w:val="111111"/>
          <w:sz w:val="28"/>
          <w:sz w:val="28"/>
          <w:szCs w:val="28"/>
          <w:rtl w:val="true"/>
          <w:lang w:bidi="fa-IR"/>
        </w:rPr>
        <w:t>باشد و اسمش اين باشد كه من زن شما هستم وو از نظر مالى من چيزى از شما نمى خواهم بلكه خانه ى اول شما را هم اداره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آقاسيدابراهيم ديدند اين خانم رها نمى كند لذا آب پاك را روى دست الو ريختند، گفتند سلام مرا به ضياءالسلطنه برسان و به ايشان بگو من زنى دارم كه چهل سال است با ققر من ساخته است با غربت من، مشقت من ساخته است بعد از چهل سال و اين زحمتهاى خانم د رخانه، اين خانه دارى، بچه دارى، شوهردارى، آن هم در فقر و غربت، وفادارى اقتضا نمى كند كه هوو سر او بياورم و لذا راضى نيستم با تو ازدواج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ممكن است براى بعضى از آقايان سنگين باشد اما عالى است مطلبى است رسا و من يك سفارش به آن كسانى كه مى خواهند زن ديگرى بگيرند دارم كه راستى اگ رمى خواهيد ثواب كنيد خرج همسر دوم را بده و يك دختر و پسر را به هم برسان و مخارج اين خانواده را به عهده بگير اين از هر ثوابى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من بتوانم يك هفته يك خانواده را اداره كنم براى من از هفتاد حج بالاتر است</w:t>
      </w:r>
      <w:r>
        <w:rPr>
          <w:rFonts w:eastAsia="IRNazanin" w:cs="IRNazanin"/>
          <w:color w:val="111111"/>
          <w:sz w:val="28"/>
          <w:szCs w:val="28"/>
          <w:rtl w:val="true"/>
          <w:lang w:bidi="fa-IR"/>
        </w:rPr>
        <w:t>.</w:t>
      </w:r>
    </w:p>
    <w:p>
      <w:pPr>
        <w:pStyle w:val="Heading5"/>
        <w:numPr>
          <w:ilvl w:val="4"/>
          <w:numId w:val="1"/>
        </w:numPr>
        <w:rPr/>
      </w:pPr>
      <w:bookmarkStart w:id="381" w:name="__RefHeading___Toc11786982_1280447820"/>
      <w:bookmarkStart w:id="382" w:name="_Toc125"/>
      <w:bookmarkEnd w:id="381"/>
      <w:r>
        <w:rPr/>
        <w:t>3</w:t>
      </w:r>
      <w:r>
        <w:rPr>
          <w:rtl w:val="true"/>
        </w:rPr>
        <w:t xml:space="preserve"> - </w:t>
      </w:r>
      <w:r>
        <w:rPr>
          <w:rtl w:val="true"/>
        </w:rPr>
        <w:t>ازدواجهاى عقده اى</w:t>
      </w:r>
      <w:bookmarkEnd w:id="3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عدد زوجات عقده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عقده اى از كجا سرچشمه مى گسرد؟ انسان يك تمايلاتى دارد كه گاهى ارضا مى شود </w:t>
      </w:r>
    </w:p>
    <w:p>
      <w:pPr>
        <w:pStyle w:val="BookText"/>
        <w:rPr/>
      </w:pPr>
      <w:r>
        <w:rPr>
          <w:rFonts w:ascii="IRNazanin" w:hAnsi="IRNazanin" w:eastAsia="IRNazanin"/>
          <w:color w:val="111111"/>
          <w:sz w:val="28"/>
          <w:sz w:val="28"/>
          <w:szCs w:val="28"/>
          <w:rtl w:val="true"/>
          <w:lang w:bidi="fa-IR"/>
        </w:rPr>
        <w:t>و گاهى ارضا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نابرآورده از ضمير آگاه به ضمير ناآگاه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از ضمير آگاه اعتنا نشود روز اول، روز دوم، روز دهم، روز پنجاهم كم كم به فراموشى سپرده مى شود كه روانشناسها مى گسوند از ضمير آگاه به ضمير ناآگاه رفت و رد آن جا عقده مى شود و اين عقده خيلى خطرناك است باندازه اى خطرناك است كه چه زن و چه مرد گاهى يك جانى به تمام معنى مى شود مخصوصاً اگر علم يا قدرتى به دستش باشد بواسطه ى آن علم يا قدرت دنيا را آتش مى زند چنانچه صاحان مكاتب صهيونيستى دنيا چنين بودند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زن به وظيفه اش عمل نمى كند يعنى كوچك هاى بزرگى را را كه ديروز م گفتم مراعات نمى كند مثلاً شوهر وارد خانه مى شود به جاى اينكه با تبسم خانمش روبرو شود با قيافه ى اخموى او برمى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يك داد و فريادى هم مى شنود مرده شور بچه هايت را ببرد اينها چقدر به من اذيت مى كنند من ديگر سير شدم اين كه نشد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از او لباس گران قيمت مى خواهد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در اثر مرور زمان عقده مى شود مرد فكر مى كند چه بايد كرد تعدد زوجات جلو مى آيد مى گويد زن دوم مى گيرم شايد او مرا ارضا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عقده همانند تيغى كه در دست شما فرو رود و اذيت كند او را ناراحت مى كند و همانند تيغى در روح، او را مى آزارد زن دوم مى گيرد خيال مى كند زن دوم مى تواند او را ارضا كند بعضى اوقات مى بيند زن دوم هم كارى نكرد زن سوم مى گيرد شايد </w:t>
      </w:r>
    </w:p>
    <w:p>
      <w:pPr>
        <w:pStyle w:val="BookText"/>
        <w:rPr/>
      </w:pPr>
      <w:r>
        <w:rPr>
          <w:rFonts w:ascii="IRNazanin" w:hAnsi="IRNazanin" w:eastAsia="IRNazanin"/>
          <w:color w:val="111111"/>
          <w:sz w:val="28"/>
          <w:sz w:val="28"/>
          <w:szCs w:val="28"/>
          <w:rtl w:val="true"/>
          <w:lang w:bidi="fa-IR"/>
        </w:rPr>
        <w:t>آن تيغ در روح درآيد و كم كم چشم چرانيها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العياذبالله بى غفلتيها درست مى شود كه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تعدد زوجات عقده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خانم ها مى پرسم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عقده اى تقصير كيست‌؟ بايد بگوئى تقصير خودم كه شوهر خود را ارضا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اسلام گفته بود عمل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روانشناسها گفته بودند عمل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مهم زن را كه شوهردارى است و بايد كوچك هاى بزرگ را مراعات كنى نكريد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نارسائى در خانه بود اخم كردى حالا كه به اين جا رسيد جزاى عمل خودت را بچش و من عقيده دارم اين تعدد زوجات عقده اى كه پيدا مى شود تقصير خانم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باز هم زنگ خطر بزنمن و بگويم تعدد زوجات ضرورى كم است پس چه چيز زياد است‌؟ چه كسى براى خانم ها هوو مى آورد؟ كارهاى زشت خانم؛ نفهميدگى؛ كوتاهى و بالاخره نپختگى خانم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جريان تاريخى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راستى چنين زنى پيدا شود تعدد زوجات عقده اى پيدا مى شود يا نه‌؟ در زمان پيغمبر اكرم زنى بود به نام ام سليم اين زن انصارى است يعنى از اهل مدينه است شوهرى دارد كارگز متدين هر دو مريد اسلامند و به وظيفه رفتار مى كنند اين زن شوهر فقط يك بچه دو سه ساله داشتند كه مريض شد اين آقا دنبال كار روزانه بود تا براى خانه چيزى تهيه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بعد ازظهر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ام سليم كنار بچه اش نشست و گريه كرد و بعد از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مدتى گريه كردن فكر كرد اين بچه ديگر زنده نمى شود من اگر دل شوهرم را بسوزانم وقتى از كار مى آيد اين جمله را به او بگويم كه بچه ات مرده است خيلى ناگوار خواهد بود لذا بچه را رها كرد و در جائى گذاشت كه چشم شوهر به او نيفتد و مهياى شوهردارى شد يعنى آن لباسى كه بايد بپوشد پوشيد و آن زينتى كه بايد بكند كرد آنچه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ايجاد كرد شوهر آمد همان گوهنه كه ديروز گفتم خودش رفت و در را باز كرد و سلام كرد و در روى شوهر تبسم كرد از بچه سؤال كرد گفت الحمدلله خوب شد دروغ هم نگفت از درخت طوبى شير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گفتند و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خوردند و زن خود را به شوهر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 صبح براى نماز شب بلند شدند هر دو غسل كردند و نمازشان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مى خواست به نماز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 جاى نيشتر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شوهرش گفت اگر كسى امانتى پيش تو بگذارد و بعد از مدتى بگويد امنت مرا بده و تو نگران بشوى و ندهى چه طور است‌؟ گفت خيلى بد است زيرا خيانت در امامنت گناه بزرگى دارد و من بايد امانت را 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چنين است دو سه سال قبل پروردگار عالم يك امانتى به من و تو عنايت كرد و ديروز عصر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نماز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رفقايت بگو بيايند بچه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براى چه حمد كرد براى هر چه حمد كند جادارد ولى بهتر از </w:t>
      </w:r>
    </w:p>
    <w:p>
      <w:pPr>
        <w:pStyle w:val="BookText"/>
        <w:rPr/>
      </w:pPr>
      <w:r>
        <w:rPr>
          <w:rFonts w:ascii="Amiri" w:hAnsi="Amiri" w:eastAsia="Amiri" w:cs="Amiri"/>
          <w:color w:val="111111"/>
          <w:sz w:val="28"/>
          <w:sz w:val="28"/>
          <w:szCs w:val="28"/>
          <w:rtl w:val="true"/>
          <w:lang w:bidi="ar-SA"/>
        </w:rPr>
        <w:t>همه حمد براى زنى كه خدا به او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حضار محترم بگويم مخصوصاً به خانم ها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آن كسانى كه براى ما كار كنند، صبر كنند، در راه ما كوشا باشند به آنها پاداش بزرگى مى دهيم چه پاداشى‌؟ راه هاى خودمان را به آنها پاد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مقام بلندى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دانى به كجا رسيد؟ آقا آمد مسجد مثل اين كه پيغمبر اكرم منتظر بود تا اين آقا به مسجد آمد و در صف نماز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كه فلانى مبارك باد ديشب شما و از همين جمله پيغمبر اين زن همان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بچه اى خدا به او عنايت كرد كه فوق العاده نابغه بود حتى اهل دل درباره ى او چيراهائى نوشته اند و بالاخره پروردگار عالم همان شب بهتر از آنچه را گرفته بود به اين زن و مرد داد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خانم ها سؤال مى كنم اگر راستى كسى ام سليم شد شوهرش هوو سرش مى آورد؟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هوو آورد تقصير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عقده اى زياد است وقتى هم دقت مى كنيم مى بينيم تقصير خانم است براى كه شوهردارى نكرد؛ بچه دارى نكرد؛ خانه دارى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صبح آمد سركوچه با يكى ديگر مثل </w:t>
      </w:r>
    </w:p>
    <w:p>
      <w:pPr>
        <w:pStyle w:val="BookText"/>
        <w:rPr/>
      </w:pPr>
      <w:r>
        <w:rPr>
          <w:rFonts w:ascii="IRNazanin" w:hAnsi="IRNazanin" w:eastAsia="IRNazanin"/>
          <w:color w:val="111111"/>
          <w:sz w:val="28"/>
          <w:sz w:val="28"/>
          <w:szCs w:val="28"/>
          <w:rtl w:val="true"/>
          <w:lang w:bidi="fa-IR"/>
        </w:rPr>
        <w:t>خودش نشست هى گفتند و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كه شد به خانه رفت شوهر آمد ديد منزل كثيف؛ بچه ها كثيف خودش كثيف؛ ناهار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 همه چيز لنگ است مى گويد هوو مى آورم شايد قدرى نظيف باشد؛ خانه را درست كند؛ خودش را درست كند؛ بچه ها را درست كند؛ به بچه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عوام فكر هندوستان به سرش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پر دردسر براى خودش و تو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زن هى مى 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گويد؟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گليم بخت كسى را كه بافتند سياه</w:t>
      </w:r>
    </w:p>
    <w:p>
      <w:pPr>
        <w:pStyle w:val="BookText"/>
        <w:rPr/>
      </w:pPr>
      <w:r>
        <w:rPr>
          <w:rFonts w:ascii="Amiri" w:hAnsi="Amiri" w:eastAsia="Amiri" w:cs="Amiri"/>
          <w:color w:val="111111"/>
          <w:sz w:val="28"/>
          <w:sz w:val="28"/>
          <w:szCs w:val="28"/>
          <w:rtl w:val="true"/>
          <w:lang w:bidi="ar-SA"/>
        </w:rPr>
        <w:t>به آب زمزم و كوثر سفيد نتوان كرد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گليم بخت كسى را كه بافتند سياه يعنى چه‌؟ خودت گليم بخت خودت را سياه بافتى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سياه نباف؛ سفيد بباف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 باش؛ خانه دار باش؛ بچه دارى كن ببين ديگر شوهرت به فكر تجدد همسر مى افتد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طورى است كه مردها به يكى هم نمى توانند برسند چه رسد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كند تقصير تو است براى اين كه تو شوهردارى نكردى عقده ى حقارت براى اين بدبخت درست كردى او هم ازدواج كرد اسمش را هم مى گذاريم ازدواج عقده اى</w:t>
      </w:r>
      <w:r>
        <w:rPr>
          <w:rFonts w:eastAsia="IRNazanin" w:cs="IRNazanin"/>
          <w:color w:val="111111"/>
          <w:sz w:val="28"/>
          <w:szCs w:val="28"/>
          <w:rtl w:val="true"/>
          <w:lang w:bidi="fa-IR"/>
        </w:rPr>
        <w:t xml:space="preserve">. </w:t>
      </w:r>
      <w:bookmarkStart w:id="383" w:name="pg20347_289745"/>
    </w:p>
    <w:p>
      <w:pPr>
        <w:pStyle w:val="Heading2"/>
        <w:numPr>
          <w:ilvl w:val="1"/>
          <w:numId w:val="1"/>
        </w:numPr>
        <w:rPr/>
      </w:pPr>
      <w:bookmarkStart w:id="384" w:name="__RefHeading___Toc11786984_1280447820"/>
      <w:bookmarkStart w:id="385" w:name="_Toc126"/>
      <w:bookmarkEnd w:id="383"/>
      <w:bookmarkEnd w:id="384"/>
      <w:r>
        <w:rPr>
          <w:rtl w:val="true"/>
        </w:rPr>
        <w:t>جلسه شانزدهم</w:t>
      </w:r>
      <w:bookmarkEnd w:id="385"/>
    </w:p>
    <w:p>
      <w:pPr>
        <w:pStyle w:val="Heading3"/>
        <w:numPr>
          <w:ilvl w:val="2"/>
          <w:numId w:val="1"/>
        </w:numPr>
        <w:rPr/>
      </w:pPr>
      <w:bookmarkStart w:id="386" w:name="__RefHeading___Toc11786986_1280447820"/>
      <w:bookmarkStart w:id="387" w:name="_Toc127"/>
      <w:bookmarkEnd w:id="386"/>
      <w:r>
        <w:rPr>
          <w:rtl w:val="true"/>
        </w:rPr>
        <w:t>فصل ششم</w:t>
      </w:r>
      <w:bookmarkEnd w:id="387"/>
    </w:p>
    <w:p>
      <w:pPr>
        <w:pStyle w:val="Heading4"/>
        <w:numPr>
          <w:ilvl w:val="3"/>
          <w:numId w:val="1"/>
        </w:numPr>
        <w:rPr/>
      </w:pPr>
      <w:bookmarkStart w:id="388" w:name="__RefHeading___Toc11786988_1280447820"/>
      <w:bookmarkStart w:id="389" w:name="_Toc128"/>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بحث طلاق</w:t>
      </w:r>
    </w:p>
    <w:p>
      <w:pPr>
        <w:pStyle w:val="BookText"/>
        <w:rPr/>
      </w:pPr>
      <w:r>
        <w:rPr>
          <w:rFonts w:ascii="IRNazanin" w:hAnsi="IRNazanin" w:eastAsia="IRNazanin"/>
          <w:color w:val="111111"/>
          <w:sz w:val="28"/>
          <w:sz w:val="28"/>
          <w:szCs w:val="28"/>
          <w:rtl w:val="true"/>
          <w:lang w:bidi="fa-IR"/>
        </w:rPr>
        <w:t>اقسام طلاق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طلاقهاى ضرورى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طلاقهاى هوسى</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طلاقهاى عقده اى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20347_289747"/>
      <w:bookmarkStart w:id="391" w:name="pg20347_289747"/>
      <w:bookmarkEnd w:id="391"/>
    </w:p>
    <w:p>
      <w:pPr>
        <w:pStyle w:val="Heading4"/>
        <w:numPr>
          <w:ilvl w:val="3"/>
          <w:numId w:val="1"/>
        </w:numPr>
        <w:rPr/>
      </w:pPr>
      <w:bookmarkStart w:id="392" w:name="pg20347_289747"/>
      <w:bookmarkStart w:id="393" w:name="__RefHeading___Toc11786990_1280447820"/>
      <w:bookmarkStart w:id="394" w:name="_Toc129"/>
      <w:bookmarkEnd w:id="392"/>
      <w:bookmarkEnd w:id="393"/>
      <w:r>
        <w:rPr>
          <w:rtl w:val="true"/>
        </w:rPr>
        <w:t>بحث طلاق</w:t>
      </w:r>
      <w:bookmarkEnd w:id="394"/>
    </w:p>
    <w:p>
      <w:pPr>
        <w:pStyle w:val="BookText"/>
        <w:rPr/>
      </w:pPr>
      <w:r>
        <w:rPr>
          <w:rFonts w:ascii="Amiri" w:hAnsi="Amiri" w:eastAsia="Amiri" w:cs="Amiri"/>
          <w:color w:val="111111"/>
          <w:sz w:val="28"/>
          <w:sz w:val="28"/>
          <w:szCs w:val="28"/>
          <w:rtl w:val="true"/>
          <w:lang w:bidi="ar-SA"/>
        </w:rPr>
        <w:t>بحث امروز دربارۀ موضوع دوم يعنى طلاق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اسلام طلاق به عنوان مبغوض ترين حلال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ابغض الاشياء عندى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مبغوض ترين چيزها پيش من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مسيحيت كه آن ها اصلاً طلاق ندارند اما باحيله كثيفى كه اين جا جاى گفتنش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اقدام مى كنند، و به قدرى در ميان آنها رو به تزايد است كه وحشت عجيبى در دنياى غرب حكمفرماست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ايران هم وقتى آمار طلاق را مطالعه مى كنيم سال به سال آن را روبه تزايد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طلاقى كه در اسلام مبغوض ترين چيزهاست وبا فرضى كه مسؤلين مخالفند كه طلاق واقع شود اما مى بينيم كه يك امر رايجى شده است در ميان ما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انقلابى يكى از مصيبت هاى بزرگش در حال حاضر همين كثرت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وهرچه را تضييق مى كنند، هرچه تبصره مى زنند </w:t>
      </w:r>
      <w:bookmarkStart w:id="395" w:name="pg20347_289748"/>
    </w:p>
    <w:p>
      <w:pPr>
        <w:pStyle w:val="BookText"/>
        <w:rPr/>
      </w:pPr>
      <w:bookmarkEnd w:id="395"/>
      <w:r>
        <w:rPr>
          <w:rFonts w:ascii="IRNazanin" w:hAnsi="IRNazanin" w:eastAsia="IRNazanin"/>
          <w:color w:val="111111"/>
          <w:sz w:val="28"/>
          <w:sz w:val="28"/>
          <w:szCs w:val="28"/>
          <w:rtl w:val="true"/>
          <w:lang w:bidi="fa-IR"/>
        </w:rPr>
        <w:t>اما باز مى بينيم نمى شود جلوى آن را گرفت وروز به روز رو به تزايد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شده است‌؟</w:t>
      </w:r>
    </w:p>
    <w:p>
      <w:pPr>
        <w:pStyle w:val="BookText"/>
        <w:rPr/>
      </w:pPr>
      <w:r>
        <w:rPr>
          <w:rFonts w:ascii="IRNazanin" w:hAnsi="IRNazanin" w:eastAsia="IRNazanin"/>
          <w:color w:val="111111"/>
          <w:sz w:val="28"/>
          <w:sz w:val="28"/>
          <w:szCs w:val="28"/>
          <w:rtl w:val="true"/>
          <w:lang w:bidi="fa-IR"/>
        </w:rPr>
        <w:t>يكى از عللى كه بحث اخلاق در خانه را عنوان كردم در اين جلسه مقدس براس اين بود كه شايد بتوانيم به اين موضوع سرطانى جوابى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بتوانيم ولو يك در هزار جلوى اين چيزى كه مبغوض در اسلام است و در نزد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 ترين چيزهاست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امروز دربارۀ اين است كه چرا اين امر مبغوض اين مقدار گسترش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ازدواج را به سه قسم تقسيم كرده اند طلاق هم به سه قسم تقسيم مى شود</w:t>
      </w:r>
      <w:r>
        <w:rPr>
          <w:rFonts w:eastAsia="IRNazanin" w:cs="IRNazanin"/>
          <w:color w:val="111111"/>
          <w:sz w:val="28"/>
          <w:szCs w:val="28"/>
          <w:rtl w:val="true"/>
          <w:lang w:bidi="fa-IR"/>
        </w:rPr>
        <w:t>.</w:t>
      </w:r>
    </w:p>
    <w:p>
      <w:pPr>
        <w:pStyle w:val="Heading4"/>
        <w:numPr>
          <w:ilvl w:val="3"/>
          <w:numId w:val="1"/>
        </w:numPr>
        <w:rPr/>
      </w:pPr>
      <w:bookmarkStart w:id="396" w:name="__RefHeading___Toc11786992_1280447820"/>
      <w:bookmarkStart w:id="397" w:name="_Toc130"/>
      <w:bookmarkEnd w:id="396"/>
      <w:r>
        <w:rPr>
          <w:rtl w:val="true"/>
        </w:rPr>
        <w:t>اقسام طلاق</w:t>
      </w:r>
      <w:r>
        <w:rPr>
          <w:rtl w:val="true"/>
        </w:rPr>
        <w:t>:</w:t>
      </w:r>
      <w:bookmarkEnd w:id="397"/>
    </w:p>
    <w:p>
      <w:pPr>
        <w:pStyle w:val="Heading5"/>
        <w:numPr>
          <w:ilvl w:val="4"/>
          <w:numId w:val="1"/>
        </w:numPr>
        <w:rPr/>
      </w:pPr>
      <w:bookmarkStart w:id="398" w:name="__RefHeading___Toc11786994_1280447820"/>
      <w:bookmarkStart w:id="399" w:name="_Toc131"/>
      <w:bookmarkEnd w:id="398"/>
      <w:r>
        <w:rPr/>
        <w:t>1</w:t>
      </w:r>
      <w:r>
        <w:rPr>
          <w:rtl w:val="true"/>
        </w:rPr>
        <w:t xml:space="preserve"> - </w:t>
      </w:r>
      <w:r>
        <w:rPr>
          <w:rtl w:val="true"/>
        </w:rPr>
        <w:t>طلاقهاى ضرورى</w:t>
      </w:r>
      <w:bookmarkEnd w:id="39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قسم از طلاقها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جائى كه اسلام از نظر قانون عالى است قانون طلاق دارد و اگر چه از نظر اخلاق مبغوش است اما اسلام مى گويد اين قانون ولو مبغوض در نزد من است اما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كه دست كسى سرطان مى گيرد اين دست را بايد بريد اگر اين دست را نبرند بدن مبتلا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فرضى كه صاحب دست از قطع آن ناراحت است اما راضى است بلكه پول هم مى دهد تا دستش را قطع كنند تشكر از دكتر هم مى كند كه دستش را قطع كرده است زيرا مى بيند اگر دستش را قطع نكنند همه اعضايش فلج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ضرورى هم آن طلاقى است كه توافق اخلاقى بين زن و شوهر نباشد و هر چه عفو و گذشت و ايثار و فداكارى و آنچه كه موجب مى شود طلاق واقع نشود اعمال مى شود بى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العياذبالله يك مرد مقدس گرفتار يك زن بى عفت شده است يا يك زن مقدس گرفتار يك مرد لاابالى بى عفت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اين جا نمى شود اين مرد لاابالى، اين زن بى عفت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واقع شده است چه كند؟ چاره اى ندارد جز اين كه طلاق بدهد يعنى اين وصله ناهم رنگ را از خود جدا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 سرطانى را بايد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طلاق در اين موارد چيز خوبى است كه قانون طلاقى كه اسلام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آن تضييق هائى كه اسلام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خوبى است و بالاخره اگر اسلام قانون طلاق را نداشت ناقص بود البته اين قانون براى جائى است كه ديگر چاره اى نباشد جز اين كه از يكديگر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زن بى عفت شد و نشود جلوى آن را بگيرى اين وصلۀ ناهم رنگ را بايد دورانداخت وقتى يك مرد لاابالى و عياش شد و نشد جلوى او را بگيرى چاره اى نيست جز اين كه آن خانوادۀ نجيب اين وصلۀ ناهم رنگ را از خود جدا كند و اين طلاق ضرورى است كه بسيار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گونه طلاقها يك درصد هم نيست و اگر هم طلاق ضرورى بود شايد در ايران ساليانه صد طلاتق هم واقع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بينى طلاق زياد شده </w:t>
      </w:r>
      <w:bookmarkStart w:id="400" w:name="pg20347_289750"/>
    </w:p>
    <w:p>
      <w:pPr>
        <w:pStyle w:val="BookText"/>
        <w:rPr/>
      </w:pPr>
      <w:bookmarkEnd w:id="400"/>
      <w:r>
        <w:rPr>
          <w:rFonts w:ascii="IRNazanin" w:hAnsi="IRNazanin" w:eastAsia="IRNazanin"/>
          <w:color w:val="111111"/>
          <w:sz w:val="28"/>
          <w:sz w:val="28"/>
          <w:szCs w:val="28"/>
          <w:rtl w:val="true"/>
          <w:lang w:bidi="fa-IR"/>
        </w:rPr>
        <w:t>است علتهاى ديگرى دارد و ضرورى نيست</w:t>
      </w:r>
      <w:r>
        <w:rPr>
          <w:rFonts w:eastAsia="IRNazanin" w:cs="IRNazanin"/>
          <w:color w:val="111111"/>
          <w:sz w:val="28"/>
          <w:szCs w:val="28"/>
          <w:rtl w:val="true"/>
          <w:lang w:bidi="fa-IR"/>
        </w:rPr>
        <w:t>.</w:t>
      </w:r>
    </w:p>
    <w:p>
      <w:pPr>
        <w:pStyle w:val="Heading5"/>
        <w:numPr>
          <w:ilvl w:val="4"/>
          <w:numId w:val="1"/>
        </w:numPr>
        <w:rPr/>
      </w:pPr>
      <w:bookmarkStart w:id="401" w:name="__RefHeading___Toc11786996_1280447820"/>
      <w:bookmarkStart w:id="402" w:name="_Toc132"/>
      <w:bookmarkEnd w:id="401"/>
      <w:r>
        <w:rPr/>
        <w:t>2</w:t>
      </w:r>
      <w:r>
        <w:rPr>
          <w:rtl w:val="true"/>
        </w:rPr>
        <w:t xml:space="preserve"> - </w:t>
      </w:r>
      <w:r>
        <w:rPr>
          <w:rtl w:val="true"/>
        </w:rPr>
        <w:t>طلاقهاى هوسى</w:t>
      </w:r>
      <w:bookmarkEnd w:id="40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طلاق هوسى است همانند ازدواجهاى هوسى كه بحث آن گذشت مثل اين كه يك مرد لاابالى عاشق يك زنى شود و مجبور شود زن اولش را طلاق دهد تا بتواند زن دوم را اختيار كند يا العياذبالله يك مرد هوسران عياش مى خواهد زن دوم بگيرد كه مجبور است زن اول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بالاتر اين كه اين كه يگ زنى عاشق و هوسران و عياش مى شود و طلاق خود را مى گيرد تا به شوهرش و معشوق دوم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طاقهاى هوسى است كه قطعاً در قم كم است چه رسد در جلسه مقدس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همه مى دانيد اين گونه طلاقها در بين افراد لاابالى زياد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بايد متذكر شوه مخصوصاً براى خانم ها و تقاضا دارم به آن توجه داشته باشيد اين است كه اين طلاقهاى هوسى، اين طلاقهاى تجملى، اين طلاقهاى عشقى از كجا سرچشمه مى گيرد؟ از اختلاط بين زن و مرد؛ از چشم چرانيها چه از طرف مرد باشد يا زن؛ از صحبت هاى غيرضرورى بين زن و مرد و بالاتر از همه از بدحجابى ها؛ از بى حجابى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بدحجاب يا بى حجاب بايد توجه داشته باشند كه ظالم بزرگى هستند و د رقيامت با ريگانها، صدام ها محشور مى شوند زيرا چه ظلمى بالاتر از اين كه جوان عزب را تحريك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شهوت شعله ور شود مثل اين است كه انسان را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آتش بيندازند و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بعضى اوقات آتش غريزۀ جنسى از آتش معمولى بالارت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ظلمى بالاتر از اين كه يك جوان عزبى نگاه كند به يك زن بدحجابى به صورت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جوراب بدن نماى او و بالاخره به مواضع حساس او و تحريك شود و العياذبالله به گناه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جوانى كه به گناه مى افتد تقصير همين خانم بدحجاب است تقصير همين خانم بى حجاب است العياذبالله يك خانم برود در مغازه عشوه گرى كند در خريدش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زن باندازه اى بى ادب و بى شخصيت مى شود براى اين كه يك جفت جوراب را با يك پارچه را يك مقدار ارزان تر بخرد خوفروشى مى كند خودفروشى مرادم اين نيست كه زنا مى 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كه در صورت نامحرم مى خندد، شوخى مى كند، عشوه گرى مى كند، اين خودفروشى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خودفروشى فقط اين نيست كه العياذبالله زنا بدهد، اين بالاترين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خودفروشى هم اين است كه با جوراب بدن نما وارد كوچه شود و ساق پايش را به نامحرم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خودفروشى هم اين اين است كه براى اين كه صاحب مغازه را جلبش كند با او شوخى و تبسم مى كند حرفهاى شهوت انگيز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زن خودفروش بايد توجه داشته باشد كه ظالم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نزد او جلوه مى دهد وقتى تو را جلوه داد در نزد كاسب به همان اندازه محبت همسر كاسب از دلش مى رود و بعض اوقات منجر به </w:t>
      </w:r>
    </w:p>
    <w:p>
      <w:pPr>
        <w:pStyle w:val="BookText"/>
        <w:rPr/>
      </w:pPr>
      <w:r>
        <w:rPr>
          <w:rFonts w:ascii="IRNazanin" w:hAnsi="IRNazanin" w:eastAsia="IRNazanin"/>
          <w:color w:val="111111"/>
          <w:sz w:val="28"/>
          <w:sz w:val="28"/>
          <w:szCs w:val="28"/>
          <w:rtl w:val="true"/>
          <w:lang w:bidi="fa-IR"/>
        </w:rPr>
        <w:t>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منجر به بى مهريها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منجر به عقدها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منجر به فلاكت بچه ها مى 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تو در مقابل يك كاسب عشوه گرى كردى و ظلمش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بزرگ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گاهى موجب مصيبتى بزرگ مى شود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 از سرطان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همجنس باشد يا جنس مخالف؛ دوتا دختر باشند يا دو پسر يا يك پسر و دختر؛ يك مرد باشد يا يك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اين عشق يك درد سرطانى است اگر خداى ناكرده براى كسى پيدا شود خانمانسوز است ديگر همه چيز را حاضر است پشت پا بزند حتى آبرويش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اشعارشان مراجعه مى كنيم مى بينيم كه گفته اند اول چيزى را كه بايد در راه عشق بدهيم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كجا پيدا مى شود؟ همه بدانيد از غريزۀ جنسى است و مواظب باشيد شيطان شما را گول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دو تا پسز يا دو دختر همديگر را دوست داشته باشند اين از غريزۀ جنسى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اينكه به نام محبت باشد؛ به نام برادرى باشد؛ به نام خدا و عشق به خدا و عشق به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توجيه و حرفهاى شيطانى است و كمتر محبتى خالص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مطلب همان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او سئوال كردند يابن رسول الله عشق از كجا پيدا مى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عشق خدا، محبت خدا از دل كسى رفت محبت ديگرى، عشق ديگرى در دل او </w:t>
      </w:r>
    </w:p>
    <w:p>
      <w:pPr>
        <w:pStyle w:val="BookText"/>
        <w:rPr/>
      </w:pPr>
      <w:r>
        <w:rPr>
          <w:rFonts w:ascii="Amiri" w:hAnsi="Amiri" w:eastAsia="Amiri" w:cs="Amiri"/>
          <w:color w:val="111111"/>
          <w:sz w:val="28"/>
          <w:sz w:val="28"/>
          <w:szCs w:val="28"/>
          <w:rtl w:val="true"/>
          <w:lang w:bidi="ar-SA"/>
        </w:rPr>
        <w:t>مى 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ديگران هم وقتى مى خواهند عشق را تعريف كنند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سودائى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مرض سرطانى است كه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تماسها، مخصوصاً نگاه ها، كه بعضى اثبات كرده مى گويند يك اشعه هايى در بدن است كه از راه چشم وارد مى شود و وقتى وارد شد به صورت به صورت عشق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مى گويد نگاه شهوت آميز نكن بلكه بلكه اگر مى توانى به نامحرم نگاه غير شهوت آميز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نكن، تماس با زن نداشته باش مگر به اندازۀ ضرورت و بالاخره پس از آنكه بيش از ده آيه در قرآن راجع به حجاب نازل شده است 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آرايش نكن، خود را متزين نكن، خود را جالب نكن در مقابل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گويد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اندازۀ ضرورت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يكديگر نكنيد و بالاخره در آخر كار در سورۀ احزاب خطاب مى شود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 وَ كٰانَ اَللّٰهُ غَفُوراً رَحِيماً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مسلمانها بگو چادرهايتان را بر سر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رو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عفت زن به همين چادر است و عفت تو و شخصيت تو به همين چادر شناخته مى شود ذلك ادنى ان يعرفن فلا يؤذين و يكى از عللش همين است كه اگر خانم رو نگيرد گاهى يك كسى عاشق او مى شود و اگر چنين شد ديگر رسوائى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خود خانم چشم چران باشد و در حرف زدن زبانش قفل نداشته باشد ببا اين كه شوهر دارد گاهى عاشق مى شود و رسوائى اين جاست و اگر راستى بگو ئيم مصداق كامل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اَلدُّنْيٰا وَ اَلْآخِرَةَ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است، اشتباه نكرده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از ممن بپرسيد اين طلاقهاى عشقى از كجا پيدا مى شود؟ چرا پيدا مى شود؟ مى گويم تقصير خانم هاست خانم هاى بى حجاب، خانم هائى كه مواظب گفتارشان، كردارشان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جاذبى، جذابيت تو باندازه اى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 دستور دادند اگر زنى جلو است به پشت او نگاه نكن؛ دنبالش راه نرو؛ بگذار تا برود و فاصله زياد شود آن وقت تو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زن جاذبه دارد </w:t>
      </w:r>
    </w:p>
    <w:p>
      <w:pPr>
        <w:pStyle w:val="BookText"/>
        <w:rPr/>
      </w:pPr>
      <w:r>
        <w:rPr>
          <w:rFonts w:ascii="IRNazanin" w:hAnsi="IRNazanin" w:eastAsia="IRNazanin"/>
          <w:color w:val="111111"/>
          <w:sz w:val="28"/>
          <w:sz w:val="28"/>
          <w:szCs w:val="28"/>
          <w:rtl w:val="true"/>
          <w:lang w:bidi="fa-IR"/>
        </w:rPr>
        <w:t>و خداى ناكرده مبدل به عشق مى شود وقتى به عشق شد خود خانم ولو عاشق نباشد رسوا مى شود؛ بدبخت مى شود و هم چنين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اسلام باندازه اى اهميت داده است كه مى فرمايد اگر خانمى جائى نشسته باشد و بلند شود جاى او ننشين تا سرد شود تا مبادا براى تو تداعى معنى و يا تخيلى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قسم دوم از طلاقها اگر واقع شود بدانيد از عشقها، از تماسها، از حرف ها، از جاذبه ها و بالاخره از بى حجابى ها و بدحجابى هاست و از خانم ها تقاضا دارم مواظب حجابتان باشيد يك دفعه خداى ناكرده يك خانه را به هم مى پاشيد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نگاه كه آن مرد مى كند موجب بدبختى دنيا و آخرتش مى شويد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عقيده دارم اگر نمى شود، مخصوصاًدر قم، اتوبوس هاى واحد زن ها و مردها جدا باشند لااقل نصف ماشين براى مردها ونصف ديگر براى زن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زنى با يك مردى روى يك صندلى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زنى با يك مردى با هم ايستاده باشند و تماس آنها ولو از روى لباس باشد كه چنين اماكن عمومى نظير مينى بوس و غيره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درى و در گران بها بايد در صندوق باشد اين در گران بها هر چه پوشيده تر باشد از دسترس دزد محفوظتر است و بالاخره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گفتارتان با يكديگر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كردارتان با يكديگر باشيد حتى به آقايان بگويم اگر خداى ناكرده خانمت با جوراب بدن نما بيرون رفت موجب مى شود كه عاشق او </w:t>
      </w:r>
      <w:bookmarkStart w:id="403" w:name="pg20347_289756"/>
    </w:p>
    <w:p>
      <w:pPr>
        <w:pStyle w:val="BookText"/>
        <w:rPr/>
      </w:pPr>
      <w:bookmarkEnd w:id="403"/>
      <w:r>
        <w:rPr>
          <w:rFonts w:ascii="Amiri" w:hAnsi="Amiri" w:eastAsia="Amiri" w:cs="Amiri"/>
          <w:color w:val="111111"/>
          <w:sz w:val="28"/>
          <w:sz w:val="28"/>
          <w:szCs w:val="28"/>
          <w:rtl w:val="true"/>
          <w:lang w:bidi="ar-SA"/>
        </w:rPr>
        <w:t>شوند آن وقت معلوم است به كجا مى رسد</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1786998_1280447820"/>
      <w:bookmarkStart w:id="405" w:name="_Toc133"/>
      <w:bookmarkEnd w:id="404"/>
      <w:r>
        <w:rPr/>
        <w:t>3</w:t>
      </w:r>
      <w:r>
        <w:rPr>
          <w:rtl w:val="true"/>
        </w:rPr>
        <w:t xml:space="preserve"> - </w:t>
      </w:r>
      <w:r>
        <w:rPr>
          <w:rtl w:val="true"/>
        </w:rPr>
        <w:t>طلاقهاى عقده اى</w:t>
      </w:r>
      <w:bookmarkEnd w:id="405"/>
    </w:p>
    <w:p>
      <w:pPr>
        <w:pStyle w:val="BookText"/>
        <w:rPr/>
      </w:pPr>
      <w:r>
        <w:rPr>
          <w:rFonts w:ascii="IRNazanin" w:hAnsi="IRNazanin" w:eastAsia="IRNazanin"/>
          <w:color w:val="111111"/>
          <w:sz w:val="28"/>
          <w:sz w:val="28"/>
          <w:szCs w:val="28"/>
          <w:rtl w:val="true"/>
          <w:lang w:bidi="fa-IR"/>
        </w:rPr>
        <w:t>قسم سوم از طلاقها نظير ازدواجهاى عقده اى طلاق عقده اى است و موراد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هشتاد طلاقها از اين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طلاقهايى عقده اى از كجا پيدا مى شود؟ از همان مواردى كه تعدد ازدواج عقده اى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اين است كه خانم به وظيفه اش عمل نمى كند و و قتى عمل نكرد براى مرد عقده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كوچك هاى بزرگ رعايت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 قطره جمع گردد وانگهى دريا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عقده اى براى اين مرد مى شود و خدا نكند كسى عقده اى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خطر زنم هم به خانم ها هم به آقايان كه اگر خداى ناكرده كسى عقده اى بشود حاضر است پشت پا به همسر و فرزندانش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به او بگويند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خانمت بيچاره مى شود مى گويد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بچه هايت بيچاره مى شوند مى گويد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آقائى كه همه چيزش را براى بچه هايش مى خواست الان يك حالت نفرتى از آنها پيدا كرده است؛ از خانمش پيدا كرده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بعكس آنچه گفته شد بعضى اوقات آقا كوچك هاى بزرگ را مراعات نمى كند يعنى در خانه خيلى خشك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خشكى اين آقا، تقدسهاى بيجاى او، بخلهاى نسنجيده او، حرف هاى ناهنجار او اگر </w:t>
      </w:r>
    </w:p>
    <w:p>
      <w:pPr>
        <w:pStyle w:val="BookText"/>
        <w:rPr/>
      </w:pPr>
      <w:r>
        <w:rPr>
          <w:rFonts w:ascii="IRNazanin" w:hAnsi="IRNazanin" w:eastAsia="IRNazanin"/>
          <w:color w:val="111111"/>
          <w:sz w:val="28"/>
          <w:sz w:val="28"/>
          <w:szCs w:val="28"/>
          <w:rtl w:val="true"/>
          <w:lang w:bidi="fa-IR"/>
        </w:rPr>
        <w:t>براى خانم عقده شود به جاهاى باريكى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خانم عفيف است اگر عقده اى هم شود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عقده اى شد به طايفه، شوهر، فرزندان، آبرو پشت پا مى زند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مراعات نكردن آقا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بايد بدانند كه وقت خودشان را تقسيم كنند و هر كسى به جائى رسيد براى همين بود كه وقت خود را تقسيم كرد بعضى آن قدر وقتشان تنظيم است كه دستشوئى رفتن آنها هم منظم است؛ وضو گرفتن آنها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آمدن آنها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و شام و خواب آنها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افرادى كه وقت خود را تنظيم مى كنند به خيلى جاها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هم از نظر علمى به جائى رسيد اكتشافى يا اختراعى كرد براى همين است كه وقتش را تنظيم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اولاً از خانم ها؛ از آقايان تقاضا دارم وقت شما منظم باشد و ثانياً در اين وقت آقايان يك وقتى تعيين كنند براى رسيدگى به خانه؛ رسيدگى به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در حاشيه نباشد بعضى اوقات مى بينيم آقا سرش در كتاب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اختراع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عالمى است، آنچه در متن زندگى اوست علم است؛ اما همۀ مسائل ديگر حتى خانم در حاشيه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خيلى خطرناك است كه انسان به بچه هايش نرسد به خاطر اين كه وقت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كاسب ها صبح مى روند و شب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كاسبى كه صبح رفت و شب آمد، و با مردم هم داد </w:t>
      </w:r>
    </w:p>
    <w:p>
      <w:pPr>
        <w:pStyle w:val="BookText"/>
        <w:rPr/>
      </w:pPr>
      <w:r>
        <w:rPr>
          <w:rFonts w:ascii="IRNazanin" w:hAnsi="IRNazanin" w:eastAsia="IRNazanin"/>
          <w:color w:val="111111"/>
          <w:sz w:val="28"/>
          <w:sz w:val="28"/>
          <w:szCs w:val="28"/>
          <w:rtl w:val="true"/>
          <w:lang w:bidi="fa-IR"/>
        </w:rPr>
        <w:t>و ستد و داد و فرياد داشت، شب كه مى آيد دنبال اين است كه شامى بخورد و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دفتر حسابش را به منزل نياورد تا روى دفتر حسابش خوابش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اين آقا وضعش خطرناك مى شود و خيلى هم خطرناك مى شود؛ به اندازه اى كه يك دفعه خانم كاملاً نجيب او نانجيب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سر و كار با مسجد و محراب دارد اما يك وقت دخترش، پسرش از كاباره هاسر در مى آروند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كه زن و بچه انسان در متن زندگى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گويند هشت ياعت كاسبى كن هشت ساعت عبادت اين نيست كه تمام هشت ساعت را به مسجر برو و با نماز جماعت و مسجد و محراب سر و كار داشته باش اما در اين هشت ساعت يك ساعت به همسرت رسيدگى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آقا وارد خانه شد اول كارى كه بايد بكند چيست‌؟ توجه به خانمش قبل از آن كه توجه به بچه هايش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 او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 اگر بچه جلو آمد او را بغل بگير اما چشمت به خانمت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اينها ساده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چندى قبل خانمى سه نابچه اى خود را كشت سُرِ بچۀ سوم كه فهده عدد سوزن در بدن او فرو كرده بود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چرا چنين كردى‌؟ گفت براى اين كه وقتى شوهرم وارد خانه مى شد به من بى اعتنائى مى كرد؛ توجه به بچه ها مى كرد و من حسادت بردم و تصميم گرفتم كه بچه ها را بكشم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پافشارى من براى اين است كه در بعضى اوقات اين مسائل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خانمى تلفن مى كند و مثل مادر فرزند مرده گريه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حرف هاى او به اين مطب مى رسيم كه شوهر او از نظر مالى عالى است؛ از نظر غريزۀ جنسى هم خوب است اما يك كمبود دارد و آن اين است كه به زنش نمى رسد زن را در متن زندگى و وفت خود قرار نمى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 شدى قبل از آن كه به كارها بپردازى با خانم صحبت كن بگذار حرف هايش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نق بزند اما به طور مسلم دردهاى دلش را 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بشنو فوراً در حرفش نپر و حرفش را از بين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حرف هايش را بزند بعد دلداريش بده و با مهربانى خستگى و بى نشاطى او را از بين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ساعت با خانمت درددل كن به او توجه كن از او عذرخواهى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نيم ساعت هم با بچه هايت بازى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بايد هم بازى بچه ها باشد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آمدى بايد همبازى بچه ها باشى همبازى خانم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يان مسائل را خيلى ساده و بد حساب مى كنيم بعد هم با يك تبسم از آن مى گذريم اما بعضى اوقات با اين شل گرفتن محكم 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به زنش برسد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يك آقائى كه پسرهايش بد درآمده بودند مى گفت مقصر پدرآنهاست براى اين كه شبانه روز سرش در كتاب و قرآن بود به </w:t>
      </w:r>
    </w:p>
    <w:p>
      <w:pPr>
        <w:pStyle w:val="BookText"/>
        <w:rPr/>
      </w:pPr>
      <w:r>
        <w:rPr>
          <w:rFonts w:ascii="IRNazanin" w:hAnsi="IRNazanin" w:eastAsia="IRNazanin"/>
          <w:color w:val="111111"/>
          <w:sz w:val="28"/>
          <w:sz w:val="28"/>
          <w:szCs w:val="28"/>
          <w:rtl w:val="true"/>
          <w:lang w:bidi="fa-IR"/>
        </w:rPr>
        <w:t>بچه ها نرسيده و عقده اى شدهد، بد شدند، نمى پرسيد كجا رفتى‌؟ از كجا آمدى‌؟ آن طلبه، آن عالم يا آن آقائى كه وارد خانه بشود و بدون اين كه زن برسد، به حرف هاى زن برسد، به بچه توجه كند فوراً مشغول مطالعه شود ظلم كرده است؛ حق كسى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علمى كه بخواهد از راه حق كشى پيدا شود اين علم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بخواهد از راه ظلم پيدا شود بركت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آقا بايد به زن و بچه رسيدگى كند بعد مشغول مطالعه شود و وقتى مشغول شد خانم مواظب باشد يك ساعت، دو ساعت كه از مطالعه او گذشت و تمام شد آرايش كرده و بانشاط كامل اگر ميوه نبود لااقل با يك آبى مؤدبانه پذيرائى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در يك ليوان تميز آن ليوان را در يك بشقاب و آن بشقاب را دودستى به حضور شوهر آورده و سلام كند و در مقابل شوهر بنشيند آب يا ميوه را در مقابل او بگذارد و تبسم كند در روى شوهر، مسلم خستگى اش از بين مى رود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افرادى كه مرد بسيار بزرگى است خانمش ازدنيا رفته بود خيلى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گفتيم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چرا؟ چرا راضى به مقدرات الهى نيستى‌؟ گفت راضى هستم اما دلم مى سوزد كه مونسم، مهد علمم از دست رفت بعد همين مطلب را گفت كه وسط مطالعه كه خسته مى شدم يك وقت مى ديدم كه با يك چاى آمد، يك قدرى دلم را بدست آورد چاى را به من داد خوردم ديدم خستگى ام رفت و ملاحظه كردم اين كتابهائى كه نوشتم مرهون اين </w:t>
      </w:r>
    </w:p>
    <w:p>
      <w:pPr>
        <w:pStyle w:val="BookText"/>
        <w:rPr/>
      </w:pPr>
      <w:r>
        <w:rPr>
          <w:rFonts w:ascii="IRNazanin" w:hAnsi="IRNazanin" w:eastAsia="IRNazanin"/>
          <w:color w:val="111111"/>
          <w:sz w:val="28"/>
          <w:sz w:val="28"/>
          <w:szCs w:val="28"/>
          <w:rtl w:val="true"/>
          <w:lang w:bidi="fa-IR"/>
        </w:rPr>
        <w:t>خانم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پاستور مى گويد اگر اختراع كردم و اگر توانستم خدمتى به جامعه بكنم به كمك خانمم بود كه مرا از خستگى نجات مى داد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خداى ناكرده يك آقائى به خانمش رسيدگى نكند و شبانه روز مشغول كسب، مشغول مطالعه باشد وضع خطرناك است عقده مى شود و و قتى عقده شد 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خانم با فرضى كه نجيب است، يا آبروست، عالى است اما ديگر به جان مى آيد؛ به دادگاه رفته و طلاقش را مى گيرد ولو اين كه بچه هايش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من راحت شدم بگذار بچه ها نابود شوند اين طلاقهاى عقده اى كه زنها مراعات كوچك هاى بزرگ را نمى كنند براى آن مرد عقده مى شود و زنش را طلاق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به وظائف خود رفتار نمى كنند و زن را درمتن زندگى قرار نمى دهند، بچه ها را در متن زندگى قرار نمى دهند، و اين موجب مى شود كه طلاق عقده اى جلو بيايد كه موارد اين طلاق زياد است گفتم هشتاد درصد طلاق ها، طلاقهاى عقده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بدبين است به خانمش، خانم بدبين است به وشهذش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آقائى ده دقيقه دير بيايد رسوائى به پا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بودى‌؟ خانه زن دوم رفتى‌؟ شوهر هم مى رود زن دوم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سوم را هم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بدبينى ها كه بعضى اوقات مى بينيم در ميان زنهاست در بين آقايان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ميان آقايان، خيلى خطرناك است و گناه آن هم بسيار بزرگ مى باشد</w:t>
      </w:r>
      <w:r>
        <w:rPr>
          <w:rFonts w:eastAsia="IRNazanin" w:cs="IRNazanin"/>
          <w:color w:val="111111"/>
          <w:sz w:val="28"/>
          <w:szCs w:val="28"/>
          <w:rtl w:val="true"/>
          <w:lang w:bidi="fa-IR"/>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20347_289763"/>
      <w:bookmarkStart w:id="407" w:name="pg20347_289763"/>
      <w:bookmarkEnd w:id="407"/>
    </w:p>
    <w:p>
      <w:pPr>
        <w:pStyle w:val="Heading2"/>
        <w:numPr>
          <w:ilvl w:val="1"/>
          <w:numId w:val="1"/>
        </w:numPr>
        <w:rPr/>
      </w:pPr>
      <w:bookmarkStart w:id="408" w:name="pg20347_289763"/>
      <w:bookmarkStart w:id="409" w:name="__RefHeading___Toc11787000_1280447820"/>
      <w:bookmarkStart w:id="410" w:name="_Toc134"/>
      <w:bookmarkEnd w:id="408"/>
      <w:bookmarkEnd w:id="409"/>
      <w:r>
        <w:rPr>
          <w:rtl w:val="true"/>
        </w:rPr>
        <w:t>جلسه هفدهم</w:t>
      </w:r>
      <w:bookmarkEnd w:id="410"/>
    </w:p>
    <w:p>
      <w:pPr>
        <w:pStyle w:val="Heading3"/>
        <w:numPr>
          <w:ilvl w:val="2"/>
          <w:numId w:val="1"/>
        </w:numPr>
        <w:rPr/>
      </w:pPr>
      <w:bookmarkStart w:id="411" w:name="__RefHeading___Toc11787002_1280447820"/>
      <w:bookmarkStart w:id="412" w:name="_Toc135"/>
      <w:bookmarkEnd w:id="411"/>
      <w:r>
        <w:rPr>
          <w:rtl w:val="true"/>
        </w:rPr>
        <w:t>فصل هفتم</w:t>
      </w:r>
      <w:bookmarkEnd w:id="412"/>
    </w:p>
    <w:p>
      <w:pPr>
        <w:pStyle w:val="Heading4"/>
        <w:numPr>
          <w:ilvl w:val="3"/>
          <w:numId w:val="1"/>
        </w:numPr>
        <w:rPr/>
      </w:pPr>
      <w:bookmarkStart w:id="413" w:name="__RefHeading___Toc11787004_1280447820"/>
      <w:bookmarkStart w:id="414" w:name="_Toc136"/>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نيازهاى خانواده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نياز 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مذمت بخل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جنسى</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نياز عاطفى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5" w:name="pg20347_289765"/>
      <w:bookmarkStart w:id="416" w:name="pg20347_289765"/>
      <w:bookmarkEnd w:id="416"/>
    </w:p>
    <w:p>
      <w:pPr>
        <w:pStyle w:val="Heading4"/>
        <w:numPr>
          <w:ilvl w:val="3"/>
          <w:numId w:val="1"/>
        </w:numPr>
        <w:rPr/>
      </w:pPr>
      <w:bookmarkStart w:id="417" w:name="pg20347_289765"/>
      <w:bookmarkStart w:id="418" w:name="__RefHeading___Toc11787006_1280447820"/>
      <w:bookmarkStart w:id="419" w:name="_Toc137"/>
      <w:bookmarkEnd w:id="417"/>
      <w:bookmarkEnd w:id="418"/>
      <w:r>
        <w:rPr/>
        <w:t>1</w:t>
      </w:r>
      <w:r>
        <w:rPr>
          <w:rtl w:val="true"/>
        </w:rPr>
        <w:t xml:space="preserve"> </w:t>
      </w:r>
      <w:r>
        <w:rPr>
          <w:rtl w:val="true"/>
        </w:rPr>
        <w:t>نيازهاى خانواده</w:t>
      </w:r>
      <w:bookmarkEnd w:id="419"/>
    </w:p>
    <w:p>
      <w:pPr>
        <w:pStyle w:val="BookText"/>
        <w:rPr/>
      </w:pPr>
      <w:r>
        <w:rPr>
          <w:rFonts w:ascii="IRNazanin" w:hAnsi="IRNazanin" w:eastAsia="IRNazanin"/>
          <w:color w:val="111111"/>
          <w:sz w:val="28"/>
          <w:sz w:val="28"/>
          <w:szCs w:val="28"/>
          <w:rtl w:val="true"/>
          <w:lang w:bidi="fa-IR"/>
        </w:rPr>
        <w:t>فصل هفتم بحث ما دربارۀ نيازهائى است كه بايد زن و مرد از يكديگر برطرف كنند بحث امروز از نظر روانشناسى بحث مهمى است و از نظر روايات بايد مورد توجه بيشترى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نياز مادى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مذمت بخل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نيازى را كه زن و مرد بايد رد خانه مراعات آن را بكنند نياز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مى تواند بايد خانوادۀ خود را در رفاه بگذاد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مى تواند زندگى ضرورى، زندگى رفاهى براى خانواده اش داشته باشد و بخل كند او علاوه بر اين كه حق خانه را ادا نكرده است مصداق ايات و رواياتى است كه در مذمت بخل براى او خوب است اين بخل براى او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همان چيزهائى كه بخل كرده است طوقى در گردن او مى شود و با يك حال رسوائى وارد محشر مى شود</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گمان نكنند كسانى كه بخيلند و انفاق نمى كنند انفاق در خانه، انفاق در اجتماع و به فقراء، ضعفا و آبرومندها اين براى آنها خوب است بلكه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روز يامت همان مالى كه بخل كرده است، در راه خدا نداده است و صرف در خانه نكرده است طوقى مى شود درگردناو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كه بايد به آن توجه داشته باشيم اين است كه آدم بخيل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نظير صفات رذيلۀ ديگر از نظر عقل مذموم است حتى در نزد بخيل بخل مذموم است كه اگر به او خطاب بخيل كنند ناراحت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 از جمله چيزهائى كه محبت را مى برد چه در خانه و يا اجتماع،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بخيل باشد يعنى دارد و مى تواند زن و بچه اش را در رفاه بگذارد امما نمى گذارد اول مصيبت او اين است كه ديگر در نزد بچه هايش آبروئى ندارد؛ محبيوبيتى ندارد؛ و بعضى اوقات به آن جا مى رسد كه زن و بچه اش براى او طلب مرگ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اگر </w:t>
      </w:r>
    </w:p>
    <w:p>
      <w:pPr>
        <w:pStyle w:val="BookText"/>
        <w:rPr/>
      </w:pPr>
      <w:r>
        <w:rPr>
          <w:rFonts w:ascii="IRNazanin" w:hAnsi="IRNazanin" w:eastAsia="IRNazanin"/>
          <w:color w:val="111111"/>
          <w:sz w:val="28"/>
          <w:sz w:val="28"/>
          <w:szCs w:val="28"/>
          <w:rtl w:val="true"/>
          <w:lang w:bidi="fa-IR"/>
        </w:rPr>
        <w:t>مى تواند خانواده اش را در رفاه بگذارد لااقل زندگى ضرورى يعنى خوراك، پوشاك مسكنن و ازدواج را اگر مى تواند براى آنها فراهم كند اين كار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مرد است دختر را شوهر بدهد و جهازيه متعارف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مرد است بچه اش را باسواد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زن دهد و مخارج متعارف را متحمل شود و بخل در اين چيزها يعنى برنياوردن نياز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 مادى خانه برآورده نشود بچه ها عقده اى مى شوند العياذبالله بعضى اوقات زن دزد از كار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دزد جيب شوهر و كم كم دزد مغازه ها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كسى بخل بورزد و بتواند زن و بچه اش را اداره كند و نكند بچه هايش دزد مى شوند و بايد مواظب اين مفاسد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هم بايد نياز مادى مرد را برطرف كند يعنى مواظب غذاى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را مقدم بر بچه ها و خودش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علاوه بر اين كه از نظر غدا او را مقدم مى دارد با يك ترتيب خاصى باشد كه لطافت داشته باشد و به يك زن شوهردار بخورد بعضى اوقات خانم با فرضى كه د رخانه ميوه هست، غذا هست اما به شوهرش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نه بخيل است كه از نظر اسلام لئيم است زيرا يخل اين است كه انسان مال خودش را به كسى انفاق نكند ولى لئيم آن كسى است كه پست تر از بخيل است يعنى نمى تواند ببيند كسى مال ديگرى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كسانى كه جلوى انفاق شما را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لئيم نمى گذارد به خانوادۀ فقيرر رسيدگى كنى با قدرى </w:t>
      </w:r>
    </w:p>
    <w:p>
      <w:pPr>
        <w:pStyle w:val="BookText"/>
        <w:rPr/>
      </w:pPr>
      <w:r>
        <w:rPr>
          <w:rFonts w:ascii="IRNazanin" w:hAnsi="IRNazanin" w:eastAsia="IRNazanin"/>
          <w:color w:val="111111"/>
          <w:sz w:val="28"/>
          <w:sz w:val="28"/>
          <w:szCs w:val="28"/>
          <w:rtl w:val="true"/>
          <w:lang w:bidi="fa-IR"/>
        </w:rPr>
        <w:t>وسوسه گرى كه بايد براى اولادت تأمين آتيه كنى، چرا اين قدر انفاق مى كنى و از اين حرفها، نمى گذارد انفاق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لئيم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لئيم يعنى پست اما لئيم تر آن است چشم نداشته باشد ببيند كسى مال خودش را بخورد بعضى اين گونه اند يعنى مالش را به كسى نمى دهد اگر هم كسى بخواهد به ديگرى بدهد و خدممت كند راضى نيست و اگر او بخواهد ا زمال خودش در رفاه باشد اين را هم نمى تواند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خيلى پست است و خانمى به شوهرش نرسد از اين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خيلى لئيم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لئيم آن خانمى است كه شوهرش ميوه، غذا به خانه ببرد اما اين خانم از مال شوهر، او را اداره نكند اين زن پست ديگر توقع محبت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زن دارى از شوهر نداشته باشد توقع دلگرمى شوهر به خانه را نداشته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گفتيم بعضى مردها پرتوقعند، بقول عوام مردم، گوشت نياورده كباب مى خواهند اما يكدفعه مرد گوشت را مى برد اما اين زن باندازه اى لئيم است كه خود و بچه هايش مى خورند، مهمان ها مى خورند اما راضى نيست شوهرش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در قيامت بصورت يك حيوان پستى به صف محشر مى آيد نظر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خوك اين لئامت را دارد يعنى باندازه اى لئيم است كه خود مى خورد و حاضر نيست ديگران هم بخورند به اين خانم مى گويند خانم از مال خودت كه نبود مال شوهرت را چگونه به او ندادى‌؟ و اگر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به شوهرش نرسد ديگر توقع نداشته باشد بلكه توقع عقده داشته باشد اين شوهر يك مرد عقده اى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همسر دوم گرفت زن گله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مرد مى تواند زنش را اداره كند و نكند، مى تواند بچه هايش را اداره كند و نكند ديگر توقع محبت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اين را داشته باشد كه زنش دلمرده، بى نشاط و عقده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و يا خيانتكار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زن و مرد اين نياز مادى را مراعات كنند حالا يكدفعه نيست، آن حرف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 نمى تواند ميوه بخرد زن نبايد توقع داشته باشد بلكه مواظب باشد به رويش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وشهر دلدارى دهد و دل شوهر را به دست آورد و نگذارد خجالت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درخانه چيزى نيست شوهر هم توقع نداشته باشد و اگر مى تواند، زندگى ضرورى زن و بچه بر همه چيز مقدم است و اين مثال خوبى است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چراغى كه به خانه رواست به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مسى زن و بچه اش محتاج باشند و زندگى ضرورى را نداشته باشند نوبت به ديگران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 بر همه چيز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روايت داريم مردى مْرد و همه چيزش را در راه خدا صدقه داد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 جنازه اش خواندند؛ دفنش كردند شب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زن و بچۀ او غذا ندارند او همه چيز داشت ولى در راه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به من گفته بوديد نماز به جنازه اش نمى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ضرورى را مردها، زنها بايد مواظب باشند كه اگر </w:t>
      </w:r>
      <w:bookmarkStart w:id="420" w:name="pg20347_289770"/>
    </w:p>
    <w:p>
      <w:pPr>
        <w:pStyle w:val="BookText"/>
        <w:rPr/>
      </w:pPr>
      <w:bookmarkEnd w:id="420"/>
      <w:r>
        <w:rPr>
          <w:rFonts w:ascii="IRNazanin" w:hAnsi="IRNazanin" w:eastAsia="IRNazanin"/>
          <w:color w:val="111111"/>
          <w:sz w:val="28"/>
          <w:sz w:val="28"/>
          <w:szCs w:val="28"/>
          <w:rtl w:val="true"/>
          <w:lang w:bidi="fa-IR"/>
        </w:rPr>
        <w:t>خداى ناكرده بتوانند و اداره نكنند خطر بزرگى درخانه پيدا مى شود</w:t>
      </w:r>
      <w:r>
        <w:rPr>
          <w:rFonts w:eastAsia="IRNazanin" w:cs="IRNazanin"/>
          <w:color w:val="111111"/>
          <w:sz w:val="28"/>
          <w:szCs w:val="28"/>
          <w:rtl w:val="true"/>
          <w:lang w:bidi="fa-IR"/>
        </w:rPr>
        <w:t>.</w:t>
      </w:r>
    </w:p>
    <w:p>
      <w:pPr>
        <w:pStyle w:val="Heading4"/>
        <w:numPr>
          <w:ilvl w:val="3"/>
          <w:numId w:val="1"/>
        </w:numPr>
        <w:rPr/>
      </w:pPr>
      <w:bookmarkStart w:id="421" w:name="__RefHeading___Toc11787008_1280447820"/>
      <w:bookmarkStart w:id="422" w:name="_Toc138"/>
      <w:bookmarkEnd w:id="421"/>
      <w:r>
        <w:rPr/>
        <w:t>2</w:t>
      </w:r>
      <w:r>
        <w:rPr>
          <w:rtl w:val="true"/>
        </w:rPr>
        <w:t xml:space="preserve"> - </w:t>
      </w:r>
      <w:r>
        <w:rPr>
          <w:rtl w:val="true"/>
        </w:rPr>
        <w:t>نياز جنسى</w:t>
      </w:r>
      <w:bookmarkEnd w:id="422"/>
    </w:p>
    <w:p>
      <w:pPr>
        <w:pStyle w:val="BookText"/>
        <w:rPr/>
      </w:pPr>
      <w:r>
        <w:rPr>
          <w:rFonts w:ascii="IRNazanin" w:hAnsi="IRNazanin" w:eastAsia="IRNazanin"/>
          <w:color w:val="111111"/>
          <w:sz w:val="28"/>
          <w:sz w:val="28"/>
          <w:szCs w:val="28"/>
          <w:rtl w:val="true"/>
          <w:lang w:bidi="fa-IR"/>
        </w:rPr>
        <w:t>نياز دوم نياز جنسى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غريزۀ جنسى بايد ارضا شود اين يك اكر طبيعى است كه از بحث ها هم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بايد غرايز ديگر را ارضا كنيم اين غريزه هم بايد ارضا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لازم است، واجب است نياز زنش را برطرف كند؛ چنانچه بر خانم لازم است، واجب استنياز زنش را برطرف كند؛ چنانچه بر خانم لازم است، واجب است احتياج شوهرش را برطرف كند و اگر برطرف نكردند از نظر روايات گناهش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يك مردى خوابيد و زنش دست يه دست كرد، تسامح كرد اين طرف آن طرف زد تا شوهرش خوابيد تا صبح اين زن مورد لعن ملائكه واقع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حق طبيعى است براى مردها؛ براى زن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اگر مرد نياز جنسى زن را تأمين نكرئ العياذبالله زن به گناه افتاد، علاوه بر اين كه آن زن گناهكار است به همان اندازه شوهرش هم گناهكار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خانم هم در مقدمات غريزۀ جنسى تسامح كرد، در خود غريزۀ جنسى تسامح كرد و خداى ناكرده شوهر چشم چران شد، شوهر به گناه افتاد، مرد نگاه شهوت آميز مى كند اما گناه در نامۀ عمل زن هم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روز قيامت اين خانم نگاه مى كند </w:t>
      </w:r>
      <w:bookmarkStart w:id="423" w:name="pg20347_289771"/>
    </w:p>
    <w:p>
      <w:pPr>
        <w:pStyle w:val="BookText"/>
        <w:rPr/>
      </w:pPr>
      <w:bookmarkEnd w:id="423"/>
      <w:r>
        <w:rPr>
          <w:rFonts w:ascii="IRNazanin" w:hAnsi="IRNazanin" w:eastAsia="IRNazanin"/>
          <w:color w:val="111111"/>
          <w:sz w:val="28"/>
          <w:sz w:val="28"/>
          <w:szCs w:val="28"/>
          <w:rtl w:val="true"/>
          <w:lang w:bidi="fa-IR"/>
        </w:rPr>
        <w:t>مى بيند در نامۀ عملش نوشته شده است چشم 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خدايا من چشم چرانى نكردم خطاب مى شود شوهرت كرد اما تقصير تو است زيرا تو نبايد گذاشته باشى شوهرت چشم چرانى كند بايد نياز جنسى او را برآورده باشى چه از نظر مقدمات مثل زينت كردن و چه از نظر اصل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اگر خداى ناكرده مرد كوتاهى كند مثل اين كه العياذبالله دوتا زن دارد به يك كدام نمى رسد، به عدالت رفتار نمى كند، گناهش خيلى بزرگ است و اگر اين زن آهى بكشد اين آه بعضى اوقات كمرشكن است ريشه مى سوزاند</w:t>
      </w:r>
      <w:r>
        <w:rPr>
          <w:rFonts w:eastAsia="IRNazanin" w:cs="IRNazanin"/>
          <w:color w:val="111111"/>
          <w:sz w:val="28"/>
          <w:szCs w:val="28"/>
          <w:rtl w:val="true"/>
          <w:lang w:bidi="fa-IR"/>
        </w:rPr>
        <w:t>.</w:t>
      </w:r>
    </w:p>
    <w:p>
      <w:pPr>
        <w:pStyle w:val="Heading4"/>
        <w:numPr>
          <w:ilvl w:val="3"/>
          <w:numId w:val="1"/>
        </w:numPr>
        <w:rPr/>
      </w:pPr>
      <w:bookmarkStart w:id="424" w:name="__RefHeading___Toc11787010_1280447820"/>
      <w:bookmarkStart w:id="425" w:name="_Toc139"/>
      <w:bookmarkEnd w:id="424"/>
      <w:r>
        <w:rPr/>
        <w:t>3</w:t>
      </w:r>
      <w:r>
        <w:rPr>
          <w:rtl w:val="true"/>
        </w:rPr>
        <w:t xml:space="preserve"> - </w:t>
      </w:r>
      <w:r>
        <w:rPr>
          <w:rtl w:val="true"/>
        </w:rPr>
        <w:t>نياز عاطفى</w:t>
      </w:r>
      <w:bookmarkEnd w:id="42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نياز سوم نياز عاطفى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يك حيوان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درخت 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ستون نيست البته حيوان هم نياز عاطفى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كه وقتى يك بچه گوسفندى، بچه گربه يا بچه سگى به پستان مادرش مى افتد نوازشها از آن مى كند در حالى كه اين بچه سگ يا بچه گربه يا بچه گوسفند دارد شير مى خورد و مادرش نياز مادى او را رفع مى كند نياز معنوى و عاطفى او را رفع مى كند يعنى زبان مى مالد به بدنش؛ سر مى مالد به بدنش؛ نازش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ناز كردن اين مادر بچه حيوان دليل بر اين است كه طبيعت، فطرت به ما مى گويد بايد مواظب باشيم انسانها بطريق اَوًلى نياز عاطفى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نياز عاطفى دارد؛ سگ درك مى كند كه بچه اش علاوه بر اين كه </w:t>
      </w:r>
    </w:p>
    <w:p>
      <w:pPr>
        <w:pStyle w:val="BookText"/>
        <w:rPr/>
      </w:pPr>
      <w:r>
        <w:rPr>
          <w:rFonts w:ascii="IRNazanin" w:hAnsi="IRNazanin" w:eastAsia="IRNazanin"/>
          <w:color w:val="111111"/>
          <w:sz w:val="28"/>
          <w:sz w:val="28"/>
          <w:szCs w:val="28"/>
          <w:rtl w:val="true"/>
          <w:lang w:bidi="fa-IR"/>
        </w:rPr>
        <w:t>نياز مادى دارد نياز عاطفى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بايد اين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يكديگر غذاى روحى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غدا از غداى جسم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مردى كمبود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زنى كمبود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بينيد در اسلام اين قدر براى چه يتيم توصيه شده است كه حتى قرآن مى فرمايد آن جامعه اى كه به بچه يتيم ها نرسند مسلمان حقيقى نيستند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 رَأَيْتَ اَلَّذِي يُكَذِّبُ بِالدِّينِ فَذٰلِكَ اَلَّذِي يَدُعُّ اَلْيَتِيمَ‌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نشان بدهم آن كه مسلمان نيست، آن كه اعتقاد به دين ندارد كيست‌؟ آن كسى كه بچه يتيم را پرستارى نكند، جامعه اى كه به بچه يتيم ها نرسد، اين جامعه مسلمان حقيقى نيست مسلمان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قدر اسلام روى بچه يتيم پافشارى دارد؟ حتى در روايت مى خوانيم اگر يك بچه يتيم مى آمد نزد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دامن خود مى نشاند دست نوازش به سر او مى كشيد و يك لطف خاصى با او داشت مخصوصاً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يتيم دارى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خانواده هاى معظم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p>
    <w:p>
      <w:pPr>
        <w:pStyle w:val="BookText"/>
        <w:rPr/>
      </w:pPr>
      <w:r>
        <w:rPr>
          <w:rFonts w:ascii="IRNazanin" w:hAnsi="IRNazanin" w:eastAsia="IRNazanin"/>
          <w:color w:val="111111"/>
          <w:sz w:val="28"/>
          <w:sz w:val="28"/>
          <w:szCs w:val="28"/>
          <w:rtl w:val="true"/>
          <w:lang w:bidi="fa-IR"/>
        </w:rPr>
        <w:t>خانمى كه شوهرت شهيد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شوهرت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يتيم دارى كنى خيلى ثواب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داريم كه اگر كسى يك نوازش روى سر چه يتيم بكشد به ازاى هر موئى كه از زير دست او مى گذرد خدا يك حسنه در نامۀ عمل او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ثواب ها و سفارش ها براى اين است كه يتيم پدر ندارد كه نياز عاطفى او را رفع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محبت پيدا مى كند و با اين كمبود عقده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يك مردى، يك جوانى، يك دختر خانمى، يك زنى عقده اى شود خيلى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باشد جنايتكار مى شود و اگر در جامعه نباشد آدم دلمرده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زنى كه دلمرده و بى نشاط باشد نمى تواند شوهردارى كند، خانه دارى كند، بچه دارى كند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كه بى نشاط و دلمرده باشد معلوم است نمى تواند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 پرتت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زن عقده پيدا مى كند؟ مرد عقده پيدا مى كند؟ وقتى در خانه كمبود محبت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 نياز به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همان روزهاى اول چند غريزه اش بالفعل است بسيارى از غرايز را دارد اما آتش زير خاكستر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غريزۀ جنسى دارد اما آتش زير خاكستر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غريزۀ حب مال دارد اما آتش زير خاكستر است ولى غريزۀ گرسنگى او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توجه دارد كه گرسنه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دراد سير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كه به هنگام گرسنگى پستان مادر را بمكد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غريزۀ محبت طلبى، نوازش طلبى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وقتى بچه را شير مى دهد ولو بچه يك ماهه </w:t>
      </w:r>
    </w:p>
    <w:p>
      <w:pPr>
        <w:pStyle w:val="BookText"/>
        <w:rPr/>
      </w:pPr>
      <w:r>
        <w:rPr>
          <w:rFonts w:ascii="IRNazanin" w:hAnsi="IRNazanin" w:eastAsia="IRNazanin"/>
          <w:color w:val="111111"/>
          <w:sz w:val="28"/>
          <w:sz w:val="28"/>
          <w:szCs w:val="28"/>
          <w:rtl w:val="true"/>
          <w:lang w:bidi="fa-IR"/>
        </w:rPr>
        <w:t>است اما همين كه دست نوازش روى سربچه، روى بدن بچه مى مالد اهميتش از شير مادر خيلى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پدر براى بچه يك ماهه، دو ماهه از هر غذا، از شير مادر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شما در منزل محبت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پدرى كه مواظب نياز مادى بچه ها هست اما نياز عاطفى آنها را رفع نمى كند پدر بى انصافى است؛ پدر جاهلى ات؛ پدر نفهمى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پدر فرزندش را نمى بيند زيرا وقتى بيرون مى رود بچه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مى آيد بچه خواب است معلوم است كه اين بچه خواب است معلوم است كه اين بچه در خطر عجيبى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بايد با بچه بازى كند؛ روز زانو بنشاند؛ دست محبت بر سر او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هاى پدر براى فرزند خيلى ارزش دارد و هم چنين تبسم هاى شوهر، محبت هاى او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عاشق محبت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نكات دقيق را خيلى مراعات كرده است مى فرمايد</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حضرت موسى را بطور خرق عادت به دنيا آورديم و در روايات مى خوانيم همان وقتى كه فرعون بچه پسرها را مى كشت حضرت موسى زير تخت فرعون به دنيا آمد و بقول قرآن در دامن فرعون انداخت فرعون هم مثل يك پدر مهربان با او رفتار كرد خداوند مى فرمايد موسى تحت نظر من تربيت شد به اين اندازه هم اكتفا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هعم زير نظر شعيب، پيغمبر خدا، تربيت شده و به رشد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به آن جا رسيد كه لياقت پيدا كرد خدا با او صحبت كند و وقتى پيغمبر </w:t>
      </w:r>
    </w:p>
    <w:p>
      <w:pPr>
        <w:pStyle w:val="BookText"/>
        <w:rPr/>
      </w:pPr>
      <w:r>
        <w:rPr>
          <w:rFonts w:ascii="Amiri" w:hAnsi="Amiri" w:eastAsia="Amiri" w:cs="Amiri"/>
          <w:color w:val="111111"/>
          <w:sz w:val="28"/>
          <w:sz w:val="28"/>
          <w:szCs w:val="28"/>
          <w:rtl w:val="true"/>
          <w:lang w:bidi="ar-SA"/>
        </w:rPr>
        <w:t>شد مى فرمايد هارون را وزير قرار دادم تا با هم فرعون قلدر را بترسانيد ولى سفارش مى كند با مهربانى با او صحبت كن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اين آيات به ما چه مى گويد؟ مى گويد انسان تشنۀ محبت است هر كس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به ما مى گويد جنايتكار را بايد اعدام كرد اما همين جنايتكار مفسد فى الارض آدمكش را وقتى مى خواهى اعدام كنى حق زبان و جسارت به او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كسى كه مى خواهد طناب دار را به گردن اين دزد جنايتكار بيندازد به او توهين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شرع بفهمد مى تواند توهين كننده را مجازات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كه باشد تشنۀ محبت است بنابراين، خانم شما قبل از هر چيز محبت مى خواهد؛ بالاتر از اين دو خانم شما محبت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خانه شدى سلام نمى كنى لااقل با تبسم روبرو شو؛ بالاترين ضربه و تازيانه را به يكديگر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مرد يك وقت نانجيب است و كتك بزن كه گناهش خيلى بزرگ است و در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باره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اين طور نيست آدم مقدسى است نه فحش مى دهد، نه كتك مى زند اما قهر مى كند؛ اخم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عوام مثل برج زهرمار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 زهرمار اگر صدتازيانه به زنش بزند براى اين زن بهتر است تا اين كه به صورت اين مرد نگاه كند و هم چنين گاهى زن فحش نمى دهد؛ زبان دراز نيست و قدرت كتك زدن هم ندارد اما سرش را زير مى اندازد و با شوهرش حرف نمى زند؛ قهر مى كند؛ بى نشاط است اين از صد تازيانه هم بالاتر است و گناهش هم از صد تازيانه بالاتر است و اين جاست كه خداى ناكرده رفتار خانم هوو براى او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يك جملۀ مرد خانم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 اگر خانم تو نجيب است، هميشه نجيب است اگر كمبود محبت داشته باشد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دخترت كمبود محبت داشته باشد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دخترت كمبود محبت داشته باشد در خطر است مواظب باشيد بالاتر از هر چيزى نياز عاطفى است و بايد در خانه برآورده شود مخصوصاً براى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را مجسم كنند يك خانم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عاطفه را مجسم كنند يك خانم مى شود اگر يك خانم بى عاطفه اى داشته باشيد، يك خانم بى محبتى داشته باشيد كه به شوهر محبت نكند، به بچه هايش محبت نكند بدانيد اين خانم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او خيلى بدكار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بايد بيشتر محبت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 زن واجب است محيط خانه را گرم نگاه دارند يعن نياز عاطفى را برآورند</w:t>
      </w:r>
      <w:r>
        <w:rPr>
          <w:rFonts w:eastAsia="IRNazanin" w:cs="IRNazanin"/>
          <w:color w:val="111111"/>
          <w:sz w:val="28"/>
          <w:szCs w:val="28"/>
          <w:rtl w:val="true"/>
          <w:lang w:bidi="fa-IR"/>
        </w:rPr>
        <w:t xml:space="preserve">. </w:t>
      </w:r>
      <w:bookmarkStart w:id="426" w:name="pg20347_289777"/>
    </w:p>
    <w:p>
      <w:pPr>
        <w:pStyle w:val="Heading2"/>
        <w:numPr>
          <w:ilvl w:val="1"/>
          <w:numId w:val="1"/>
        </w:numPr>
        <w:rPr/>
      </w:pPr>
      <w:bookmarkStart w:id="427" w:name="__RefHeading___Toc11787012_1280447820"/>
      <w:bookmarkStart w:id="428" w:name="_Toc140"/>
      <w:bookmarkEnd w:id="426"/>
      <w:bookmarkEnd w:id="427"/>
      <w:r>
        <w:rPr>
          <w:rtl w:val="true"/>
        </w:rPr>
        <w:t>جلسه هجدهم</w:t>
      </w:r>
      <w:bookmarkEnd w:id="428"/>
    </w:p>
    <w:p>
      <w:pPr>
        <w:pStyle w:val="Heading3"/>
        <w:numPr>
          <w:ilvl w:val="2"/>
          <w:numId w:val="1"/>
        </w:numPr>
        <w:rPr/>
      </w:pPr>
      <w:bookmarkStart w:id="429" w:name="__RefHeading___Toc11787014_1280447820"/>
      <w:bookmarkStart w:id="430" w:name="_Toc141"/>
      <w:bookmarkEnd w:id="429"/>
      <w:r>
        <w:rPr>
          <w:rtl w:val="true"/>
        </w:rPr>
        <w:t>فصل هفتم</w:t>
      </w:r>
      <w:bookmarkEnd w:id="43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1" w:name="__RefHeading___Toc11787016_1280447820"/>
      <w:bookmarkStart w:id="432" w:name="_Toc142"/>
      <w:bookmarkEnd w:id="431"/>
      <w:r>
        <w:rPr>
          <w:rtl w:val="true"/>
        </w:rPr>
        <w:t>اشاره</w:t>
      </w:r>
      <w:bookmarkEnd w:id="43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20347_289779"/>
      <w:bookmarkStart w:id="434" w:name="pg20347_289779"/>
      <w:bookmarkEnd w:id="434"/>
    </w:p>
    <w:p>
      <w:pPr>
        <w:pStyle w:val="Heading4"/>
        <w:numPr>
          <w:ilvl w:val="3"/>
          <w:numId w:val="1"/>
        </w:numPr>
        <w:rPr/>
      </w:pPr>
      <w:bookmarkStart w:id="435" w:name="pg20347_289779"/>
      <w:bookmarkStart w:id="436" w:name="__RefHeading___Toc11787018_1280447820"/>
      <w:bookmarkStart w:id="437" w:name="_Toc143"/>
      <w:bookmarkEnd w:id="435"/>
      <w:bookmarkEnd w:id="436"/>
      <w:r>
        <w:rPr/>
        <w:t>4</w:t>
      </w:r>
      <w:r>
        <w:rPr>
          <w:rtl w:val="true"/>
        </w:rPr>
        <w:t xml:space="preserve"> - </w:t>
      </w:r>
      <w:r>
        <w:rPr>
          <w:rtl w:val="true"/>
        </w:rPr>
        <w:t>نياز معنوى</w:t>
      </w:r>
      <w:bookmarkEnd w:id="437"/>
    </w:p>
    <w:p>
      <w:pPr>
        <w:pStyle w:val="BookText"/>
        <w:rPr/>
      </w:pPr>
      <w:r>
        <w:rPr>
          <w:rFonts w:ascii="IRNazanin" w:hAnsi="IRNazanin" w:eastAsia="IRNazanin"/>
          <w:color w:val="111111"/>
          <w:sz w:val="28"/>
          <w:sz w:val="28"/>
          <w:szCs w:val="28"/>
          <w:rtl w:val="true"/>
          <w:lang w:bidi="fa-IR"/>
        </w:rPr>
        <w:t>بحث امروز ما دربارۀ نياز چهارم يعنى نياز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انسان از نظر جسمى بايد ارضا شود از نظر روحى هم بايد ارضا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حيوان و انسان همين جاست حيوان يك بعدى است يعنى فقط غرايز دارد؛ نيازهاى مادى دارد و اگر خيلى بالا رود نيازهاى عاطفى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اين گونه نيست انسان دو بعدى است بعد مادى وتمايلات و بعد روحى و معنويات كه روحش از ملكوت سرچشمه گرفته است و به اندازه اى از نظر معنوى بالاست كه پروردگار عالم او را به خود نسبت داده و با اضافۀ تشريفى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خطاب شد به ملائكه كه وقتى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او دميده شد و به او سجده كنيد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اين بعد را حيوانات ندارند انسان دارد اما آن بُعد مادى يعنى تمايلات و غرايز در حيوانات خيلى قوى تر و ارضائش براى آنها خيلى آسان تر است لذا بايد بگوييم امتياز انسان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دو بعدى است دو غذا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غذاى جسم، گرسنه مى شود، تشنه مى شود، اطفاء غريزۀ جنسى مى خواهد بكند و بالاخره چيزهايى كه مربوط به جسم اوست بايد ارضاء بشود اين غذاى جسم اوست كه اگر به او نرسد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اين است كه اگر از نظر جسمى مرد خيلى اهميّت ندارد اما اگر از نظر روحى مرد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روحى مرد پست تر از هر حيوانى است و راه جهنم را مى گيرد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مى فرمايد اگر غذا به روح نرسيد مثل اينكه او براى جهنم خلق شده است عاقبتش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 اين چشم دارد نمى بيند؛ يعنى حقيقت بين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دارد نمى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زيان دارد اما حق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دارد اما نمى فهممد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 اين از حيوان پست تر است؛ مثل كرم ابريشم در غفلت خود مى تند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الغالبون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انسانى كه غذا به روحش نرسيده و اين روح مرده است شبانه روز به خاطر آنچه كه اين آيۀ شريفه بيان كرده گريه كند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ديگرى شيتر از اين مى فرمايد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پست تر از هر جنبنده اى كسى است كه روحش مرده باشد آن كسى كه عقل دارد تعقل ندارد؛ فكر دارد تفكر ندارد؛ يعنى روح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آيات در قرآن فراوان است كه اگر انسان از نظر روحى مرد خيلى وضع خظرناكى پيدا مى كند و اگر غذا به او نرسيد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گاهى اين جسم مريض مى شود و مريضى براى انسان سخت است به قول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نعمتان مكفورتان الأمن و العافيه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دو نعمت براى انسان ها مجهول است سلامتى و امنيت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دو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مريض شود از همه چيز عقب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جسمش سالم است و روح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قرآن شريف فى قلوبهم مرض دل مريض است؛ روح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مريض شد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وضعش خطرناك است كه در مقابل قرآن قد علم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پيغمبر و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مى كند و گفته هاى قرآن را براى خودش و بر نفع خودش توجيه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سورۀ آل عمران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محكمات دارد؛ متشابهات دارد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اما آنهائى كه مريض اند دنبال متشابهات قرآنند براى اين كه يك فتنه اى ايجاد كنند يا بر نفع خودشان قرآن را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آن طرف مى گردند يك روايتى پيدا كنند بر نفع خودشان تفسير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آن طرف مى گردند يك كلامى از بزرگان پيدا كنند بر نفع خودشان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وقتى كه روح مريض باشد اين ديگر </w:t>
      </w:r>
    </w:p>
    <w:p>
      <w:pPr>
        <w:pStyle w:val="BookText"/>
        <w:rPr/>
      </w:pPr>
      <w:r>
        <w:rPr>
          <w:rFonts w:ascii="IRNazanin" w:hAnsi="IRNazanin" w:eastAsia="IRNazanin"/>
          <w:color w:val="111111"/>
          <w:sz w:val="28"/>
          <w:sz w:val="28"/>
          <w:szCs w:val="28"/>
          <w:rtl w:val="true"/>
          <w:lang w:bidi="fa-IR"/>
        </w:rPr>
        <w:t>مثل مرض جسم نيست اين ديگر طورى مريض است كه با قرآن مى 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مى فرمايد من شفا هستم اما براى مريض هاى روحى جز خسارت چيزى ندارم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 رَحْمَةٌ لِلْمُؤْمِنِينَ وَ 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من شفا و رحمتم؛ اما براى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كسى كه مرض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خسارت چيزى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خربزه و گلابى خيلى خوب است اما كسى كه مثلاً زخم معده دارد آن را بخورد، اگر خونريزى معده نكند لااقل يك درد دلى بايد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خيلى جاذبه دارد خيلى مفيد است اما اگر كسى مرض روحى داشت نظير همان گلابى است براى زخم معده و لذا آيه براى او ضرر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يَزِيدُ اَلظّٰالِمِينَ إِلاّٰ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روحش مريض باشد، اگر كسى غذا به روحش نرسد و روحش بميرد اين وضع خطرناكى پيدا مى كند، اين يك بعدى مى شود؛ اما يك بعدى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گوسفند نيست كه يك بعدى باشد اما مفيد؛ بلكه براى مردم نظير ميكروب سرطان است يك بعديى است كه براى مردم خيلى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روحش بميرد نه فقط براى خودش كه براى جامعه هم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چيزى كه بايد به آن توجه داشته باشيم </w:t>
      </w:r>
    </w:p>
    <w:p>
      <w:pPr>
        <w:pStyle w:val="BookText"/>
        <w:rPr/>
      </w:pPr>
      <w:r>
        <w:rPr>
          <w:rFonts w:ascii="IRNazanin" w:hAnsi="IRNazanin" w:eastAsia="IRNazanin"/>
          <w:color w:val="111111"/>
          <w:sz w:val="28"/>
          <w:sz w:val="28"/>
          <w:szCs w:val="28"/>
          <w:rtl w:val="true"/>
          <w:lang w:bidi="fa-IR"/>
        </w:rPr>
        <w:t>نياز معنوى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شوهر مواظب باشد خانمش از نظر معنويت و كمال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مواظب باشد زمينه را براى معنويت شوهرش فراهم كند آقا و خانم هر دو مواظب باشند معنويت بچه ها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روح بچه ها باشند كه اگر خداى ناكرده مواظبت از جسم بچه ها بكنند ولى به روحشان كم اهميت دهند دارند سگ درنده پرورش مى دهند؛ دارند ميكروب سرطان براى جامعه پرورش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روح چيست‌؟ نماز، روزه، قرائت قرآن، راز و نياز با خدا، بيدارى در دل شب، رابطه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خانمى نماز نخواند يا بد بخواند واى به آن خانه؛ واى به اين خانم و واى به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قرآن شريف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زن و بچه ات را از آتش جهنم نجات بده آن آتش جهنمى كه هيزمش خودت هستى؛ صفات رذيله و دل سنگ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نماز بخواند و بايد مواظب باشد خانمش هم نماز بخواند رابطه با خدايش محكم 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زنو ومرد بايد در خانه قرآن بخوانند؛ اهل دعا باشند؛ بيدارى در دل </w:t>
      </w:r>
    </w:p>
    <w:p>
      <w:pPr>
        <w:pStyle w:val="BookText"/>
        <w:rPr/>
      </w:pPr>
      <w:r>
        <w:rPr>
          <w:rFonts w:ascii="IRNazanin" w:hAnsi="IRNazanin" w:eastAsia="IRNazanin"/>
          <w:color w:val="111111"/>
          <w:sz w:val="28"/>
          <w:sz w:val="28"/>
          <w:szCs w:val="28"/>
          <w:rtl w:val="true"/>
          <w:lang w:bidi="fa-IR"/>
        </w:rPr>
        <w:t>شب داشته باشند؛ نماز اول وقت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و شوهر نماز اول وقت نداشته باشند بدانند كم كم از نظر معنوى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اين نياز معنوى برآورده نشد، اين كه كسى چند روزى غذاى معنوى نخورد روح او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جاست كه پاى همه لنگ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حساب نياز مادى، نياز عاطفى، نياز جنسى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حساب جداگانه اى دارد به طورى كه صد و بيست و چهار هزار پيغمبر با كتابهاى خود براى آن آمدند و تبليغ كردند و آن همه صدمه را خود و اوصيائشان خوردند تا معنويت انسانها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اشهدا انك قد اقمت الصلاه و اتيت الزكاه و امرت بالمعروف و نهيت عن المنكر</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كه خيلى از اصحابش كشته شده بودند وقتى ظهر مى شود آن صحابى مى گويد ظهر است مى خواهيم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مى شود تبسم مى كند و مى گويد خدا تو را از نمازگزاران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مثل باران مى بارد اما وسط ميدان نماز مى خواند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نكند در خانه اى نماز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نكند معنويت در خانه اى </w:t>
      </w:r>
    </w:p>
    <w:p>
      <w:pPr>
        <w:pStyle w:val="BookText"/>
        <w:rPr/>
      </w:pPr>
      <w:r>
        <w:rPr>
          <w:rFonts w:ascii="IRNazanin" w:hAnsi="IRNazanin" w:eastAsia="IRNazanin"/>
          <w:color w:val="111111"/>
          <w:sz w:val="28"/>
          <w:sz w:val="28"/>
          <w:szCs w:val="28"/>
          <w:rtl w:val="true"/>
          <w:lang w:bidi="fa-IR"/>
        </w:rPr>
        <w:t>نباشد كه اين خانه ر از ميكروب است پر از درنده است نه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نظر صورت زيبا باشند؛ از نظر منزل عالى باشند؛ از نظر لباس شيك باشند اما بدانيد اين ها درنده اند و يك وقتى هم العياذبالله به كى جاهاى باريكى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آن كسانى كهنماز مى خوانند اما بد نماز مى خوانند، آن كسانى كه ا زهوى و هوس و شهوات متابعت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گمراهند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از نظر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يلقون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حتماً اين ها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كسى كه از راه مستقيم منحرف شود از جهنم سر در مى آورد و جاى او يكى از چاه هاى جهنم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روايت هم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ضايع كنيم يعنى دختر خانم شما نماز مى خواند اما آخر وقت و تعجيلى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خطر به اين دختر خانمن بزنم؛ زنگ خطر به پدر و مادرش كه اين دختر گمراه است؛ دست عنايت خدا بر سر او نيست و اگر دست عنايت خدا بر سر كسى نباشد بعضى اوقات به يك گمراهى هاى عجيبى مى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رازى در تفسير سورۀ والعصر روايتى نقل مى كند خيلى تكان دهنده 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زنى ديوانه وار نزد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يارسول الله گناه بزرگى كردم زن شوهردار بودم زنا دادم آبستن شدم؛ بعد كه زائيدم بچه را در خمره سركه خفه كردم و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هاى نجس را به مردم فروختم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چقدر گناه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اگر دست عنايت خدا بر سر انسان نباشد يك وقت چطور گمراه مى شود؛ چه بدبختيها دامن گير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اين جمله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گمانم كه تو نماز عصر را ترك كردى يعنى اين بدبختى به خاطر اين است كه دست عنايت خدا از سر تو برداشته شد؛ به خاطر اين است كه به نمازت بى اعتنئى كردى والا اگر كسى نمازش را مرتب و به موقع بخواند نماز دستش را بگيرد و نمى گذارد به اين بدبختى ها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خوشبخت شويد،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خوشبخت شويد اهميت به نماز بدهيد آن هم نماز اول وقت، نماز با تعقيبات، نماز جماعت، نماز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خانم ها سجاده داشته باشند؛ چادر سرتاسرى داشته باشند؛ بسيار مؤدب در مقابل خدا بايستند تا خوشبخت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معنويت در خانه نباشد و اين نياز در خانه برآورده نشود اين خانه وضع خطرناكى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است اگر روح مريض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روح را مريض مى كند؟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گاهى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گذارد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اَلَّذِينَ فِي قُلُوبِهِمْ 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رٰانَ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يك معنى دارد و آن اين است كه گناه دل را سياه مى كند؛ مريض مى كند؛ دل زنگار برمى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 مريض شد اول مصيبتش اين است كه ديگر از عبادت لذت نمى برند بلكه از گناه لذت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جلسۀ ما كسى هست كه از نماز لذت نمى برد و نماز بر ايش سنگين است، اگر در جلسۀ ما كسى هست كه از چشم چرانى لذت مى برد، از گناه لذت مى برد، بداند كه از نظر روحى مريض است بايد معالجه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معالجه نكرد و دل سياه شد رآن مى فرمايد واى به اين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دل سياه است؛ اما سياهى آن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نيمه سياه است اما يك وقت تمام سياه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اين ديگر رستگار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شَرَحَ اَللّٰهُ صَدْرَهُ لِلْإِسْلاٰمِ فَهُوَ عَلىٰ نُورٍ مِنْ رَبِّهِ فَوَيْلٌ لِلْقٰاسِيَةِ قُلُوبُهُمْ مِنْ ذِكْرِ اَللّٰهِ‌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خوشا به حال آن دلى كه رايطه با خدا روشنش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دلى كه نماز و روزه آن را نورانى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به آن دلى كه سياه است يعنى واى به آن دلى كه گناه آن را سنگ كرده است؛ </w:t>
      </w:r>
    </w:p>
    <w:p>
      <w:pPr>
        <w:pStyle w:val="BookText"/>
        <w:rPr/>
      </w:pPr>
      <w:r>
        <w:rPr>
          <w:rFonts w:ascii="IRNazanin" w:hAnsi="IRNazanin" w:eastAsia="IRNazanin"/>
          <w:color w:val="111111"/>
          <w:sz w:val="28"/>
          <w:sz w:val="28"/>
          <w:szCs w:val="28"/>
          <w:rtl w:val="true"/>
          <w:lang w:bidi="fa-IR"/>
        </w:rPr>
        <w:t>سخت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قرآن شريف قساوت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قساوت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قساوت مى آورد؟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ولو كوچك اما براى آوردن قساوت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گناه كردى يك نقطۀ سياه در دلت پيدا مى شود اگر توبه نكردى اين نقطۀ سياه پخش مى شود و كم كم همۀ دل را مى گيرد و ديگر رستگار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دانيد از نظر قرآن آن خانه اى كه در آن ترانه باشد، جوانى گوشش پر از ترانه باشد به كجا مى رسد؟ آن زن و شوهرى كه مى نشينند و با يكديگر غيبت مى كنند، تهمت مى زنند، تهمت مى زندد، شايعه پراكنى مى كنند چه مى شود؟ آن دلى كه سياه باشد، آن دلى كه از حرام پر باشد، آن كسانى كه ظالم به يكديگر باشند، به كجا مى رسند؟ مهم تر از گناه صفات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براى دل خيلى ضرر دارد 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السىء اسرع فى صاحبه من السكين فى اللحم</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 xml:space="preserve">يك كاردى را در دست، شكم يا كمر كسى بزند چه طور مى شود؟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ناكتر از اين، گناه براى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براى دل خيلى خطر دارد اما مخطرناكتر از آن صفات رذيله </w:t>
      </w:r>
    </w:p>
    <w:p>
      <w:pPr>
        <w:pStyle w:val="BookText"/>
        <w:rPr/>
      </w:pPr>
      <w:r>
        <w:rPr>
          <w:rFonts w:ascii="Amiri" w:hAnsi="Amiri" w:eastAsia="Amiri" w:cs="Amiri"/>
          <w:color w:val="111111"/>
          <w:sz w:val="28"/>
          <w:sz w:val="28"/>
          <w:szCs w:val="28"/>
          <w:rtl w:val="true"/>
          <w:lang w:bidi="ar-SA"/>
        </w:rPr>
        <w:t>است صفت رذيله هم داريم به اين زودى نمى شود صفات رذيله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ريشه كن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خون جگر شبانه روزى مى خواهد انسان خودسازى كند تا بتواند درخت رذيله را از دل ريشه كن كند و بيست سال، سى سال خون جگر شبانه روزى مى خواهد تا بتواند درخت فضيلت را بجاى آن غرس كند و بارور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 تواند بگويد من صفت رذيله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همه مبارزه با صفات رذيله است و نگذاريم اين ها شعله ور شود، طوفانى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سيل بيايد با آبادانى چه مى كند؟ صفت رذيله براى آبادانى است بطور كلى معنويت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رذيله مثل آتش است آن هم نه آتش كم،؛ آتش 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آتش كوچك است شما مى توانيد به راحتى آن را خاموش كنيد اما يك وقت خانه آتش گرفته شعله ور شده خاموش كردن چنين آتشى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رذيله اگر شعله ور شود، طوفانى شود مثل سيل و آتش بزرگى است كه شعله ور باشد و جلوگيرى از آن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صفات رذيلۀ شما شعله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كنيد بچه ها را از همان اول به ميارزه وا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موظف است كه با زبان خوش و تسلط بر اعصاب به خانمش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بد است اگر كسى حسود شود بعض اوقات دانسته جنگ جمل را به پا مى كند جنگ جمل را چه كسى به وجود آورد؟ يك 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خبر دادند كه عثمان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لحمدلله كه اين روباه شل كشته شد وقتى </w:t>
      </w:r>
    </w:p>
    <w:p>
      <w:pPr>
        <w:pStyle w:val="BookText"/>
        <w:rPr/>
      </w:pPr>
      <w:r>
        <w:rPr>
          <w:rFonts w:ascii="IRNazanin" w:hAnsi="IRNazanin" w:eastAsia="IRNazanin"/>
          <w:color w:val="111111"/>
          <w:sz w:val="28"/>
          <w:sz w:val="28"/>
          <w:szCs w:val="28"/>
          <w:rtl w:val="true"/>
          <w:lang w:bidi="fa-IR"/>
        </w:rPr>
        <w:t>به او گفتند على روى كار آمد گفت اى كاش آسمان سوم خراب شده بود و اين حرف را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جنگ جمل را يك حسود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هزار نفر را به كشتن داد تا آتش حسادتش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به آقا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پرست شدى، رياست طلب شدى جنگ جمل را به پا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را مى شناسى‌؟ على كيست‌؟ آن كسى كه طلحه و زبير او را بهتر از من و شما مى شناختند، زيرا اين دو مى دانشتند كه على در دامن پيغمبر بزرگ شده است مى دانستند كه بيش از صد آيه قرآن دربارۀ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 ها پول مى خواستند و اميرالمؤمنين به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مى خواستند اميرالمؤمنين آنها را لايق رياست نمى دانست همين ها رفتند و توطئه كردند و جنگ جمل را به وجود آوردند كه چه مصيبت ها براى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بپرسند كه جنگ جمل را چه كسى برپا كرد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پول پرستى، رياست طلبى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وقتى على را مى كشد قربه الى الله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 على را چه كسى كشت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نيست كه او را نشناسد همسن ابن ملجم پاى منبر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انت وشيعتك هم الفائزون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ابن ملجم پاى منبر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لو وازن ايمانك ايمان اهل السموات و الارض ليزيد ايمانك ايمانهم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ايمان تو را يك طرف، ايمان جن و انس و ملائكه و عالم وجود را يك طرف بگذارند ايمان تو بر ايمان همۀ اين ها مى چربد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لجوج نباشى و الا اين گونه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لجوج نباشى و الا اين گونه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كن و بالاتر از آن انتقادپذير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انتقادپذير نباشى، اگر حرف پذير نباشى كار به اين جا مى كشد كه حرف هيچ كس را نمى شنوى جز هوى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چيز ديگرى ارزش قائل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القائات شيطانى گوش نمى دهى</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سفارشى كه در اخر بحث به خانم ها و آقايان دارم اين است كه نياز معنوى خانه را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يعضى آقايان از نظر مادى هرطور باشند ولو العياذبالله از راه حرام، زن و بچه را د رفاه مى گذارند اما هيمن احمق دخترش، پسرش، نماز نمى خواند همين احمق اين همه صدمه مى شكد اما زنش هم دشمن اوست براى اين كه كمبود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آقا اين همه صدمه مى خورد زن و بچه اش را در زفاه مى گذارد اما مواظب معنويت آنها نيست و چون معنويت در خانه اش نست خانه اش سلئل است و بقول قرآن شريف خانه اش 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وحشتناك</w:t>
      </w:r>
      <w:r>
        <w:rPr>
          <w:rFonts w:eastAsia="IRNazanin" w:cs="IRNazanin"/>
          <w:color w:val="111111"/>
          <w:sz w:val="28"/>
          <w:szCs w:val="28"/>
          <w:rtl w:val="true"/>
          <w:lang w:bidi="fa-IR"/>
        </w:rPr>
        <w:t xml:space="preserve">.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8" w:name="pg20347_289795"/>
      <w:bookmarkStart w:id="439" w:name="pg20347_289795"/>
      <w:bookmarkEnd w:id="439"/>
    </w:p>
    <w:p>
      <w:pPr>
        <w:pStyle w:val="Heading2"/>
        <w:numPr>
          <w:ilvl w:val="1"/>
          <w:numId w:val="1"/>
        </w:numPr>
        <w:rPr/>
      </w:pPr>
      <w:bookmarkStart w:id="440" w:name="pg20347_289795"/>
      <w:bookmarkStart w:id="441" w:name="__RefHeading___Toc11787020_1280447820"/>
      <w:bookmarkStart w:id="442" w:name="_Toc144"/>
      <w:bookmarkEnd w:id="440"/>
      <w:bookmarkEnd w:id="441"/>
      <w:r>
        <w:rPr>
          <w:rtl w:val="true"/>
        </w:rPr>
        <w:t>جلسه نوزدهم</w:t>
      </w:r>
      <w:bookmarkEnd w:id="442"/>
    </w:p>
    <w:p>
      <w:pPr>
        <w:pStyle w:val="Heading3"/>
        <w:numPr>
          <w:ilvl w:val="2"/>
          <w:numId w:val="1"/>
        </w:numPr>
        <w:rPr/>
      </w:pPr>
      <w:bookmarkStart w:id="443" w:name="__RefHeading___Toc11787022_1280447820"/>
      <w:bookmarkStart w:id="444" w:name="_Toc145"/>
      <w:bookmarkEnd w:id="443"/>
      <w:r>
        <w:rPr>
          <w:rtl w:val="true"/>
        </w:rPr>
        <w:t>فصل هشتم</w:t>
      </w:r>
      <w:bookmarkEnd w:id="444"/>
    </w:p>
    <w:p>
      <w:pPr>
        <w:pStyle w:val="Heading4"/>
        <w:numPr>
          <w:ilvl w:val="3"/>
          <w:numId w:val="1"/>
        </w:numPr>
        <w:rPr/>
      </w:pPr>
      <w:bookmarkStart w:id="445" w:name="__RefHeading___Toc11787024_1280447820"/>
      <w:bookmarkStart w:id="446" w:name="_Toc146"/>
      <w:bookmarkEnd w:id="445"/>
      <w:r>
        <w:rPr>
          <w:rtl w:val="true"/>
        </w:rPr>
        <w:t>اشاره</w:t>
      </w:r>
      <w:bookmarkEnd w:id="44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دخالتهاى پدر و مادر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7" w:name="pg20347_289797"/>
      <w:bookmarkStart w:id="448" w:name="pg20347_289797"/>
      <w:bookmarkEnd w:id="448"/>
    </w:p>
    <w:p>
      <w:pPr>
        <w:pStyle w:val="Heading4"/>
        <w:numPr>
          <w:ilvl w:val="3"/>
          <w:numId w:val="1"/>
        </w:numPr>
        <w:rPr/>
      </w:pPr>
      <w:bookmarkStart w:id="449" w:name="pg20347_289797"/>
      <w:bookmarkStart w:id="450" w:name="__RefHeading___Toc11787026_1280447820"/>
      <w:bookmarkStart w:id="451" w:name="_Toc147"/>
      <w:bookmarkEnd w:id="449"/>
      <w:bookmarkEnd w:id="450"/>
      <w:r>
        <w:rPr>
          <w:rtl w:val="true"/>
        </w:rPr>
        <w:t>دخالتهاى پدر و مادر</w:t>
      </w:r>
      <w:bookmarkEnd w:id="451"/>
    </w:p>
    <w:p>
      <w:pPr>
        <w:pStyle w:val="BookText"/>
        <w:rPr/>
      </w:pPr>
      <w:r>
        <w:rPr>
          <w:rFonts w:ascii="IRNazanin" w:hAnsi="IRNazanin" w:eastAsia="IRNazanin"/>
          <w:color w:val="111111"/>
          <w:sz w:val="28"/>
          <w:sz w:val="28"/>
          <w:szCs w:val="28"/>
          <w:rtl w:val="true"/>
          <w:lang w:bidi="fa-IR"/>
        </w:rPr>
        <w:t>فصل هشتم بحث ما دربارۀ دخالت پدر و مادر در زندگى پسر 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بحث مهمى است و از پدر و مادرها تقاضا دارم به اين بحث توجه بيشترى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از اخلاف ها از همين دخالتهاى بى 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 از جدائيها از اين دلسوزيهاى بى جا يا غرض ورزيهاى بى جا سرچشمه مى گيرد و اگر ما سعادت پسرها و دخترها را مى خواهيم بايد دخالت د ركار آنها نكنيم؛ دلسوزيهاى بى جا نداشته باشيم؛ غرض ورزى در كار دختر و پسر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مى بينيم كه اين مرض اجتماعى شيوع فراوانى پيدا كرده است؛ حتى در ميان مقدسها، مسجدى ها، افرادى كع تدين دارند اما دانسته يا ندانسته به زندگى اولادشان ضربه مى زنند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بايد از حيوان اين را ياد بگيريم كه بچه هايشان را تا احتياج سرپرستى مى كنند اما وقتى كه احتياج به مادر نداشتند و توانستند مستقل زندگى كنند مادر آنها را رها كرده و به خود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مى گذارد تا زندگى مستقل را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بعضى پرندگان چند روزى چند ماهى دانه براى بچه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منقارش مى ريزند وقتى مى بينند مى تواند پرواز كند پروازش مى دهند ولو در بعضى اوقات به مين هم بيفتد اما پرواز را به او تعليم مى دهند و وقتى توانست پرواز كند او را به آشيانۀ خود را ه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يك گوسفند وقتى كه بچه اش به دنيا مى آيد يك علاقۀ خاصى به او دارد علاوه بر اين كه به او شير مى دهد محبت هم مى كند يك ماه دو ماه نمى گذارد كه آن گوسفند علف خوار مى شود مى تواند خود را اداره كند بين مادر و فرزند يك بيگانگى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حيوانات اين حقيقت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هم وجود دارد جز اين كه ما از آن استفاده نمى كنيم ما بايد دختر را بزرگ كنيم و تا آن اندازه كه مى شود از نظر مادى، نياز معنوى، نياز عاطفى به او برسيم و بالاخره تربيتش كنيم به يك تربيت صحيح اسلامى وقتى كه موقع ازدواجش شد ازدواجش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خانۀ شوهر رفت زندگى مستقل را شروع كند، ديگر پدر و مادر دخالت در كار اين دختر نكنند؛ ديگر مادر دلسوزى هاى بى جا براى اين دختر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يك نزاعى بين زن و شوهر پيدا شد اين مادر طرفدارى از داماد كند نه طفدارى از دخترش ولو تقصير داماد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طرفدارى از داماد كند نه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طرفدارى هايى كه بسيار ضرر دارد اين جاست كه نگذارد دخترش مستقل زندگى كند؛ متقل فكر كند و حرف ياد دخترش بدهد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دخترش را تابع خودش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جنات است؛ خيانت است و بعض اوقات به جدائى مى كشد و اگر به جدائى نكشد از چيرهائى كه محبت را ضربه مى زند، خانه را از هم مى پاشد همين دخالت ها و دلسوزى هاى بى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داريم پسرمان را تربيت كنيم به يك تربيت اسلامى ما بايد از نظر مادى، معنوى و عاطفى پسرمان را رسيدگ كنيم و بالاخره يك پسرى كه اسلام مى خواهد تحويل جامعه دهيم وقتى اين پسر رشد پيدا كرد و به سن ازدواج رسيد وظيفۀ پدر و مادر است كه اين پسر را زن بدهند تا زندگى مستقل را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مرغى كه دست از بچه اش برمى دارد، اين پدر و مادر بايد دت از پسر بردارند و دخالت در كار او نكنند؛ دلسوزى هاى بى جا براى او نداشته باشند و اگر نزاعى بين پسر و دختر پيدا شد طفدارى از عروسشان كنند نه از پسرشان ولو تقصير عروس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تذكر لازم را به عروس بدهند و او را به اشتباه خود واقف كنند و راه صحيح را به او بياموزند و براى او دلسوزى كنند نه پسرشان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باشند العيلذبالله بنزين روى آتش نريزند؛ آتش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ديدند يك نزاعى بين اين دختر و پسر نپخته پيدا شده است اين ها با كدخدامنشى آن را رفع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مادرها مخصوصاً و بعض اوقات پدرها طرفدارى از پسرشان مى كنند؛ دخالت در كار پسرشان مى كنند ونمى گذارند اين ها زندگى مستقل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مى خواهد هر چه خودش مى گويد پسر عمل كند </w:t>
      </w:r>
    </w:p>
    <w:p>
      <w:pPr>
        <w:pStyle w:val="BookText"/>
        <w:rPr/>
      </w:pPr>
      <w:r>
        <w:rPr>
          <w:rFonts w:ascii="IRNazanin" w:hAnsi="IRNazanin" w:eastAsia="IRNazanin"/>
          <w:color w:val="111111"/>
          <w:sz w:val="28"/>
          <w:sz w:val="28"/>
          <w:szCs w:val="28"/>
          <w:rtl w:val="true"/>
          <w:lang w:bidi="fa-IR"/>
        </w:rPr>
        <w:t>ولو اين كه دستور طلاق بدهد پسر عمل كند تا از او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مى خواهد هميشه پسر نوكر او باشد؛ تابع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ضربه مى زند؛ خانه را از هم مى پاشد و اختلاف شديدى در خانه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دخالت ها اگر خداى ناكرده موجب نمامى و سخن چينى شود كه گناهش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فَتَنُوا اَلْمُؤْمِنِينَ وَ اَلْمُؤْمِنٰاتِ ثُمَّ لَمْ يَتُوبُوا فَلَهُمْ عَذٰابُ جَهَنَّمَ وَ لَهُمْ عَذٰابُ اَلْحَرِيقِ‌</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به فتنه گر گو دو عذاب دارى آن هم دردناك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دنيا آن فتنه گرى پاپيچ خودت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مادر شوهرى كه براى عروس فتنه گرى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بدان براى دخترت فتنه گرى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زنى كه براى دامات فتنه گرى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مواظب باش با پسرت چنين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عذاب هم در قيامت دارى كه در جهنم همان آتش فتنه گرى پايتخت خواهد شدو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جاى ديگرى قرآن خيلى شديدتر از اين مى فرمايد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اَلْفِتْنَةُ أَشَدُّ مِنَ اَلْقَتْلِ‌</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نمامى و سخن چينى و فتنهخ گرى از آدم كشى بالاتر است با فرضى كه خيال نكنيد آدم كشى گناهش كوچك است كه قرآن مى 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كسى ديگرى را بى جا بكشد مثل اين است كه جهان را كشته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فتنه گرى، ايجاد كدورت بن زن و شوهر گناهش از آدم كشى 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پيرمرد خرفتى كه بين پسر و عروسش جدائى انداخته بود خدمت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بين پسر و عروست جدائى انداختى‌؟ عرض كرد بلى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مى دانى گناهش چقدر است‌؟ اگر رگ هاى اين دو نفر را بيرون كشيده بودى گناهش كمتر از اين بود كه جدائى انداختى</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كسى رگ هاى ديگرى را از بدن بيرون بكشد يعنى او را با شكنجه بكشد چقد رگناه دارد؟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گناه آن كسى كه بين دو نفر را بهم بزند از آن هم بالاتر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ما مى فهماند نمامى، سخن چينى، ايجاد كدورت از آدم كشى با شكنجه گناهش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كسى را مى كشد اين گناهش خيلى بزرگ است اما يك وقت او را تكه پاره مى كند تا بميرد يعنى كشتن توأم با شكنجه كه اين گناه بالاترى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اين در </w:t>
      </w:r>
    </w:p>
    <w:p>
      <w:pPr>
        <w:pStyle w:val="BookText"/>
        <w:rPr/>
      </w:pPr>
      <w:r>
        <w:rPr>
          <w:rFonts w:ascii="IRNazanin" w:hAnsi="IRNazanin" w:eastAsia="IRNazanin"/>
          <w:color w:val="111111"/>
          <w:sz w:val="28"/>
          <w:sz w:val="28"/>
          <w:szCs w:val="28"/>
          <w:rtl w:val="true"/>
          <w:lang w:bidi="fa-IR"/>
        </w:rPr>
        <w:t>قيامت چه سگ درنده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 گناه تفرقه انداز، نمام، سخن چين از آدم كشى با شكنجه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اين مادرشوهرها بعض اوقات با زبان هاى تيغ دارشان يك دخالت ها و سخن چينى ها مى كنند؛ تهمت ها مى زنند تا عروس را از چشم داماد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وقتى عروس از چشم پسر تو افتاد چه مى شود اول مصيبت آن اين است كه بچه هاى او عقده اى مى شوند؛ اين پسر تو ديگر روزخوش ندارد و بالاخره تو هم به اين گرفتارى مبتلا خواهى شد و مصيبت جهنم را هم بايد تحمل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نمامى و سخن چينى از دخالت هاى بى جا سرچشمه مى گيرد؛ زخم زبان ها از همين دخالت ها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مى بينيم خانم به اندازه اى نفهم است كه داماد خوبش را، داماد متدينش را به رخ داماد فقيرش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احمقى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نمى كند كه با اين كار زشتش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مى بينيم كه آقا بين اين داماد و آن داماد فرق مى گذارد براى اين كه مثلاًاين داماد جديد است و ديگر كهنه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چه مصيبتى به سر دخترش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مادرشوهر يك زخم زبان هائى مى زند كه به اندازه اى جراحت آور است، به اندازه اى عْمق دارد كه به قول عوام مردم تا قبر هم برود نمى تواند فراموش كند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زبانت براى هيچ كس نيش نداشته باشد كه در قيامت به صورت </w:t>
      </w:r>
    </w:p>
    <w:p>
      <w:pPr>
        <w:pStyle w:val="BookText"/>
        <w:rPr/>
      </w:pPr>
      <w:r>
        <w:rPr>
          <w:rFonts w:ascii="Amiri" w:hAnsi="Amiri" w:eastAsia="Amiri" w:cs="Amiri"/>
          <w:color w:val="111111"/>
          <w:sz w:val="28"/>
          <w:sz w:val="28"/>
          <w:szCs w:val="28"/>
          <w:rtl w:val="true"/>
          <w:lang w:bidi="ar-SA"/>
        </w:rPr>
        <w:t>عقربى مى شود و تو را نيش مى زند</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اين ننگ است كه يك گلى داشته باشد و آن گل ميوه اش يك زبان تيغ دارى باشد و اسم آن را زبان مادر شوهر گذارده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ننگ است اين كه مادر عروس كه بايد به دامادش بيشتر از پسرش محبت كند از عقرب هم بدتر به او نيش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براى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براى داماد كه با مادرزن كه به جاى مادر اوست و مثل مادر بايد به ائ محيت كند و با پدرزن كه به جاى پدر اوست و مثل پدر بايد به او محبت كند اما با يك عصابنيت و دشمنى با آن ها برخورد كند كه هيچ دشمنى با دشمن آدم كش خود چنين برخورد نداشته باشد براى چه‌؟ جهازيه كم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اين آدم با اين فكرش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با مادرزنش بد شود با پدرزنش بد شود براى اين كه جهازيه كم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نيست يك عروس كه بايد به مادرشوهر مثل مادرش محبت كند كه اين پسر را بزرگش كرده و به دست او داده است دشمنى كند؟ عروس بايد به پدرشوهر مثل پدر خود محبت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زحمت ها كشيده تا اين پسر را بزرگ كرده است و به دست تو خانم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 اوقات يك زخم زبان ها به او مى زند كه هيچ عقربى اين طور نيش نمى زندد و چشم ديدنش را ندارد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مثال مى زنند هوا سرد بود يك شترى آمد همان اول سرش را در </w:t>
      </w:r>
    </w:p>
    <w:p>
      <w:pPr>
        <w:pStyle w:val="BookText"/>
        <w:rPr/>
      </w:pPr>
      <w:r>
        <w:rPr>
          <w:rFonts w:ascii="IRNazanin" w:hAnsi="IRNazanin" w:eastAsia="IRNazanin"/>
          <w:color w:val="111111"/>
          <w:sz w:val="28"/>
          <w:sz w:val="28"/>
          <w:szCs w:val="28"/>
          <w:rtl w:val="true"/>
          <w:lang w:bidi="fa-IR"/>
        </w:rPr>
        <w:t>لانۀ مرغى كرد گفت مرا راه بده همين كه سرش را در لانۀ مرغ كرد يك دفعه خودش را عقب كشيد و همه چيز را خراب كرد نه براى خودش جايى گذاشت و نه براى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عروس ها اين طورند عروس وقتى به خانه مى آيد به اندازه اى دريده است كه مى خواهد صددرصد بر شوهر مسلط شود و مى خواهد مادرشوهر نباشد؛ پدرشوهر هم نباشد؛ شما برويد و تنها من بمانم چقدر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گناه دارد و با انسانيت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سفارشى كه به پسر و دختر و پدر و مادرها دارم اين است كه اگر با هم مهربان باشيد خانۀ شما محل رحمت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هم همه در بهشت دور هم نشسته و به همديگر مى 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به عروس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به مادرشوهر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در خانه با هم نسازيد، اگر به خاطر ماديات اختلاف كنيد، اگر خداى ناكرده به خاطر نداشتن جهازيه يا كمبود جهازيه زخم زبان به خانمت بزنى، اگر براى اين كه دامادت فقير است و نمى تواند كار كند، خوب منزل را اداره كند زخم زبان به او بزنى، مخصوصاً اين كه كسى را به رخ او بكشى، مخصوصاً اين كه زن به رخ بكشد، بدانيد در قيامت همه به جهنم مى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جهنم رفتيد قرآن مى گويد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عروس خانم در جهنم است شوهرش مى آيد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مى بيند مادرشوهر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مادرشوهر كه آمد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مادرزن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مادرزن به دخترش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كه ما را جهنمى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كه ما را جهنمى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قرآن است كه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با هم جمع شدند هر كدام تقصير را به گردن ديگرى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همه شما براى اين كه يكديگر را جهنمى كريدى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ما اختلاف در خانه داشته باشيم‌؟ چرا؟ من يك سفارشى به عروس ها بكنم كه عروس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زندگى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را به پسرها بگويم كه مواظب باشيد حرف مادر نااهل را نشنويد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پدر نااهل را نشنويد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وفا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زندگى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زن ها بگويم كه اگر زن باوفا باشد ديگر مادرش نمى تواند در زندگى او دخالت كند و به هم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زندگى مستقل نباسيد، اگر حرف ديگران تأثير بگذارد همان روزهاى اول زندگى پاشيده مى شود بعضى اوقات منجر به طلاق مى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جدائى هايى سراغ دارم كه وقتى ريشه يابى كنيم مى بينيم تقصير مادرشوهرهاست؛ تقصير مادرزن ها و نفهمى پدرهاست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اين كه كدخدامنشى كنند بنشينند، پدر و مادرشوهر طرفدارى از عروس كنند، پدر و مادر زن طرفدارى از داماد كنند، اگر يك نزاع </w:t>
      </w:r>
    </w:p>
    <w:p>
      <w:pPr>
        <w:pStyle w:val="BookText"/>
        <w:rPr/>
      </w:pPr>
      <w:r>
        <w:rPr>
          <w:rFonts w:ascii="IRNazanin" w:hAnsi="IRNazanin" w:eastAsia="IRNazanin"/>
          <w:color w:val="111111"/>
          <w:sz w:val="28"/>
          <w:sz w:val="28"/>
          <w:szCs w:val="28"/>
          <w:rtl w:val="true"/>
          <w:lang w:bidi="fa-IR"/>
        </w:rPr>
        <w:t>كوچكى بين دختر و پسر پيدا شد به عنوان مثال اگر دختر قهر كند به جاى اين كه آن ها را آشتى دهند، به نزاع آن ها دامن مى رنندد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زشت قهر كردن زن و شوهر از يكديگر است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كسى قهر مى كنى‌؟ كسى كه از شوهرش قهر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كه از خانه و زندگيش بيرن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باش كجا مى روى‌؟ قهر مى كند و از خانه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فهيده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خانۀ خودان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فهميده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چرا اين جا آمدى‌؟ بيا برويم و دختر را به خانۀ شوهر مى آورد و عذرخواهى مى كند كه اين دختر عصبانى شده؛ اشتباه كرده است؛ سادگى كرده است؛ و به اين صورت نزاع رفع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زن دخترش را بردارد و به نزد داماد برده از او عذرخواهى كند يك مقدار بگويد و بخندد و دختر را به داماد بسپارد اختلاف رفع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 كه اين مرد بد باشد اما وقتى مى بيند مادر زن، پدر زن اين گونه رفتار كردند كوتاه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عروس ببيند مادرزن، پدرزن اين گونه رفتار كردند كوتاه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عروس ببيند مادرشوهر از عروسش طرفدارى مى كند و دلش براى عروس مى سوزد، وقتى عروس مى بيند كه پدرشوهر برا ى او دل سوزى مى كند به طور مسلم محبت، محبت مى آورد؛ اين عروس هم هر چه بد باشد خوب مى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اوقات مرد بعد از كر روزانه كه به خانه مى آيد خانه اى به قول قرآن آرام بخش است و مرد براى رفع خستگى به منزل و خانم </w:t>
      </w:r>
    </w:p>
    <w:p>
      <w:pPr>
        <w:pStyle w:val="BookText"/>
        <w:rPr/>
      </w:pPr>
      <w:r>
        <w:rPr>
          <w:rFonts w:ascii="IRNazanin" w:hAnsi="IRNazanin" w:eastAsia="IRNazanin"/>
          <w:color w:val="111111"/>
          <w:sz w:val="28"/>
          <w:sz w:val="28"/>
          <w:szCs w:val="28"/>
          <w:rtl w:val="true"/>
          <w:lang w:bidi="fa-IR"/>
        </w:rPr>
        <w:t>پناه مى برد مى بيند اول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 رخانم او را تنها ببيند مثل وسواس خناس پيوسته وسوسه، وسوسه،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غيبت، غيبت، تهمت، تمهت، پشت سر مادرشوهر؛ مادرت امروز اين طور كرد؛ مادرت امروز اين 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مادرش او را تنها ببيند شروع مى كند كه اين زنت زن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 يك زن ديگر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زندگى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بيچاره كه خسته است خسته تر مى شود بدبخت است بدبخت تر مى شود مى دانيد گناه چقدر است‌؟</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درهم ربا بخورد مثل اين است كه سى وشش زنا بدهد يا زنا بكند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خيال نكنيد زنا گناهش آسان است گناه به اندازه اى بزرگ است كه اگر بدون توبه از دنيا برود در جهنم عورتينش بوى گند مى دهد به اندازه اى كه جهنمى ها را مى آزارد كه به خدا شكايت مى كنند كه خدايا ما را از بوى گند اين مرد يا اين زن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اين قدر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يك درهم ربا بخورد از سى وشش زنا گناهش بالاتر 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 از ربا بالاتر يعنى از سى وشش زنا بالاتر اين است كه غيبت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كسى را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آبروى عروست را پيش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گناهش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پنجاه هزار سال روى يك تل چرك و خون نگاهت مى دارند تا حساب مردم تمام شود و بعد با همين تل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چرك و خون تو را به جهنم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نزنيد؛ مخصوصاً عروس ها؛ مادرشوهرها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تجسس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اين مادرشوهر به اندازه اى پست است كه وقتى عروس نباشد سر كيفش مى رود؛ اين طرف و آن طرف مى گردد چيزى پيدا كند تا آن را عليه عروس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اى گناه بزرگ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به زبان ايمان داريد اما به دل ايمان نياورديد تجسس در كار مردم نكنيد و ارگ تجس د ركار مردم بكنيد خدا شما را رسوا مى كند ولو اين كه خيلى هم زرنگ و خودار باشى اما بلاخره خدا رسوايت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مادرشوهر؛ تجسس مى كنى؛ سر كمد او، كيف او مى روى فردا هم همين بلا به سر دخترت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دنيا آن است آخرت را چه مى كنى‌؟ آتش جهنم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قبر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يك تجسس هاى عجيب و غريبى مى كنند حتى من به زن و شوهر سفارش مى كنم زن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سر كيف شوهرتان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اوقات مى بينم همين كار همين كار موجب طلاق و طلاق كارى مى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سركيف زنت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جهازيه نرو كه ببينى جهازيه دارد يا ندارد براى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نيست تو پايت لب گور است به فكر قبرت باش</w:t>
      </w:r>
      <w:r>
        <w:rPr>
          <w:rFonts w:eastAsia="IRNazanin" w:cs="IRNazanin"/>
          <w:color w:val="111111"/>
          <w:sz w:val="28"/>
          <w:szCs w:val="28"/>
          <w:rtl w:val="true"/>
          <w:lang w:bidi="fa-IR"/>
        </w:rPr>
        <w:t xml:space="preserve">.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فكر قيامت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سراغ چيزهاى عروس كه ببينى چه دارد اين يك كار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كار مسلمان نيست؛ كار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سركيف خانم رفتن گناهش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كيف را باز كردن ممكن است كار را به جاى باريكى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بفهمد خانم سركيف او رفته است خطرناك است و گاهى به جاهاى باريك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دركار يكديگر تجسس نكيند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پدر و مادرها دخالت در كار پسر و دخترها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مستقل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سوزى هاى بيجا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تقصيرى در كار ايت مواظب باشيد شما در صورت امكان تقصير را آن طرف ببريد نه 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دل سوزى بيجاست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براى پسرت دل سوزى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قبرت دل سوزى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آخرتت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عاقبتت دلسوزى كن</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20347_289811"/>
      <w:bookmarkStart w:id="453" w:name="pg20347_289811"/>
      <w:bookmarkEnd w:id="453"/>
    </w:p>
    <w:p>
      <w:pPr>
        <w:pStyle w:val="Heading2"/>
        <w:numPr>
          <w:ilvl w:val="1"/>
          <w:numId w:val="1"/>
        </w:numPr>
        <w:rPr/>
      </w:pPr>
      <w:bookmarkStart w:id="454" w:name="pg20347_289811"/>
      <w:bookmarkStart w:id="455" w:name="__RefHeading___Toc11787028_1280447820"/>
      <w:bookmarkStart w:id="456" w:name="_Toc148"/>
      <w:bookmarkEnd w:id="454"/>
      <w:bookmarkEnd w:id="455"/>
      <w:r>
        <w:rPr>
          <w:rtl w:val="true"/>
        </w:rPr>
        <w:t>جلسه بيستم</w:t>
      </w:r>
      <w:bookmarkEnd w:id="456"/>
    </w:p>
    <w:p>
      <w:pPr>
        <w:pStyle w:val="Heading3"/>
        <w:numPr>
          <w:ilvl w:val="2"/>
          <w:numId w:val="1"/>
        </w:numPr>
        <w:rPr/>
      </w:pPr>
      <w:bookmarkStart w:id="457" w:name="__RefHeading___Toc11787030_1280447820"/>
      <w:bookmarkStart w:id="458" w:name="_Toc149"/>
      <w:bookmarkEnd w:id="457"/>
      <w:r>
        <w:rPr>
          <w:rtl w:val="true"/>
        </w:rPr>
        <w:t>فصل نهم</w:t>
      </w:r>
      <w:bookmarkEnd w:id="458"/>
    </w:p>
    <w:p>
      <w:pPr>
        <w:pStyle w:val="Heading4"/>
        <w:numPr>
          <w:ilvl w:val="3"/>
          <w:numId w:val="1"/>
        </w:numPr>
        <w:rPr/>
      </w:pPr>
      <w:bookmarkStart w:id="459" w:name="__RefHeading___Toc11787032_1280447820"/>
      <w:bookmarkStart w:id="460" w:name="_Toc150"/>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اطاعت زن از شوهر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خانه و حاكميت قانون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20347_289813"/>
      <w:bookmarkStart w:id="462" w:name="pg20347_289813"/>
      <w:bookmarkEnd w:id="462"/>
    </w:p>
    <w:p>
      <w:pPr>
        <w:pStyle w:val="Heading4"/>
        <w:numPr>
          <w:ilvl w:val="3"/>
          <w:numId w:val="1"/>
        </w:numPr>
        <w:rPr/>
      </w:pPr>
      <w:bookmarkStart w:id="463" w:name="pg20347_289813"/>
      <w:bookmarkStart w:id="464" w:name="__RefHeading___Toc11787034_1280447820"/>
      <w:bookmarkStart w:id="465" w:name="_Toc151"/>
      <w:bookmarkEnd w:id="463"/>
      <w:bookmarkEnd w:id="464"/>
      <w:r>
        <w:rPr>
          <w:rtl w:val="true"/>
        </w:rPr>
        <w:t>اطاعت زن از شوهر</w:t>
      </w:r>
      <w:bookmarkEnd w:id="465"/>
    </w:p>
    <w:p>
      <w:pPr>
        <w:pStyle w:val="BookText"/>
        <w:rPr/>
      </w:pPr>
      <w:r>
        <w:rPr>
          <w:rFonts w:ascii="IRNazanin" w:hAnsi="IRNazanin" w:eastAsia="IRNazanin"/>
          <w:color w:val="111111"/>
          <w:sz w:val="28"/>
          <w:sz w:val="28"/>
          <w:szCs w:val="28"/>
          <w:rtl w:val="true"/>
          <w:lang w:bidi="fa-IR"/>
        </w:rPr>
        <w:t>فصل نهم بحث ما دربارۀ اطاعت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حرف شنوى زن از مرد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از مرد اطاعت نكند، گوش شنوا نداشته باشد خلاف طبيعت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هر اداره اى رئيسى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اداره ولو هفت هشت نفر آن جا باشند اما رئيس نداشته باشد سرو سامان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يك ا داره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روان شناس ها يك مملكت كوچك است و مملكت بزرگ از اين مملكت هاى كوچك 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مملكت كوچك رئيس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مى گويد، فطرت خانم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رئى سخانه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كه نفقۀ خانم و مخارج خانه به عهدۀ مرد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قرآن شيرف رياست خانه را به مرد مى دهد و به اين علت هم اشاره مى كند و مى فرمايد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رياست خانه با مرد است براى اين كه مرد يك وجود تعلقى است و رياست حق اوست و براى اين كه مخارج خانه به عهدۀ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آيۀ شريفه مطابق با طبيعت و فطرت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بايد از مرد خانه اطاعت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بايد مطيع شوهر باشد؛ حرف شنو باشد؛ چنانچه بچه ها بايد حرف شنو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دختر در خانه حرف شنو نباشد نظير اداره اى است كه بعض آن ها حرف شنو نباشد؛ خود 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اگرخانم از شوهر گوش شنوا نداشته باشد نظير اين است كه معاون اداره اى از رئيس آن اطاعت نكند؛ استبداد داشته باشد و خودسر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آن اداره نمى تواند كار كند و درهم برهم است وجز نزاع در آن اداره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اگرخانم حرف شنو نباشد مصيبت ها جلو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و پسر در خانه از پدر حرف شنوى نداشته باشند مصيبت ها جلو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اتحاد مى خواهند، اگر سر وسامان در خانه را مى خواهند بايد از پدر اطاعت كنند و خانم هم بايد از شوهر اطاعت كند و صددرصد حرف شنو باشد و اين حق مرد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ديگر مرد قضيۀ مباشرت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نيز زن صددرصد </w:t>
      </w:r>
    </w:p>
    <w:p>
      <w:pPr>
        <w:pStyle w:val="BookText"/>
        <w:rPr/>
      </w:pPr>
      <w:r>
        <w:rPr>
          <w:rFonts w:ascii="IRNazanin" w:hAnsi="IRNazanin" w:eastAsia="IRNazanin"/>
          <w:color w:val="111111"/>
          <w:sz w:val="28"/>
          <w:sz w:val="28"/>
          <w:szCs w:val="28"/>
          <w:rtl w:val="true"/>
          <w:lang w:bidi="fa-IR"/>
        </w:rPr>
        <w:t>بايد مطيع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از اين جهت مطيع شوهر نباشد همۀ فقهاء مى گويند اين زن ناشزه است و حق مسكن، پوشاك و خوراك بر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شديدتر صحبت كرده و روايات فراوانى هم در اين باره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مثلاًصاحب وسائل رضوان الله عليه نقل مى كند كه يك دخترى به محضر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 يا رسول الله مى خواهم ازدواج كنم حق شوهر بر زن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اول اين كه بايد دزد خانه نباشى؛ دست كج در خانه نباشى؛ دورو و متظاهر در خانه نباشى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را مراعات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دوم اين است كه دربارۀ غريزۀ جنسى صددرصد متابعت از شوهر كنى در هر حالى كه او بخواهد تو بايد مطيع او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سوم اين است كه اگر نزاعى د رخانه پيش آمد تو آشتى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نخوابى جز اين كه شوهرت از دست تو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بر اين زن سنگين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كان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 كه شوهر منظالم باشد يعنى تقصير او باشد كه با هم قهر كرديم؛ تقصير او باشد كه نزاع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اين كه او ظالم باشد تو بايد آشتى كنى</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كه زن وجود عاطفى است و وجودش به گونه اى است كه بايد تواضع كند و از اين جهت قرآن زن شايسته را آن مى داند كه دو صفت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فَالصّٰالِحٰاتُ قٰانِتٰاتٌ حٰافِظٰاتٌ لِلْغَيْبِ بِمٰا حَفِظَ اَللّٰهُ‌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زن شايسته آن است كه در مقابل شوهر متواضع باشد؛ زبان دراز نباشد؛ سربه زير باشد و مواظب عفتش باشد چه در خلوت و چه آشكارا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مدرسه است يا د رخيابان حجابش 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خيابان حجاب دارد در مدرسه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طورى كه پيش اجنبى ها دارد نزد نامحرم هاى اقوام هم حجابش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برادرشوهر، عموى شوهر، دائى شوهر و امثال اين ها و هم چنين كاسب محله، رفتگر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بايد خصوصاً نسبت به غريزۀ جنسى مطيع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بايد مورد توجه قرار گيرد اين است كه مرد هم بايد چنين باشد يعنى مرد هم از نظر حرف شنوى بايد حرف معاون خود را، حرف دبير خود را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همان طورى كه رئيس دارد معاون هم دارد كه خانم است و همان طورى كه معاون بايد از رئيس حرف شنوى داشته باشد رئيس هم بايد اين چنين باشد؛ حرف معاون را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تصميم گيرى ها با مرد است اما بايد با زن مشورت كند؛ حرف ها را در ميان بگذارد و اگر نظرش صحيح است بپذيرد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روايتى از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 كه مردها آن را بد معنى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روايت اين است كه مى فرمايد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شاوروهن و خالفوهن</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مردها بر نفع خود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مشورت كنيد و با آن ها مخالفت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يك حرف بيهوده اى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زنت حرف بزن هر چه گفت خلافش را رفتار كن ولو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كه معناى روايت اين نيست بلكه آن است كه گفتيم كه بايد با زن مشورت كرد زن را به حساب آورد و اگر حرفش حسابى است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گوش شنوا ا زخانمش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گيرى از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تفاوتى ندارد قرآن هم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 فَتَوَكَّلْ عَلَى اَللّٰهِ‌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اگر حرفشان حسابى است قبول مى كنى والا عمل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است و روايت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هم معنايش اين است كه آقا با خانمت مشورت كن به او شخصيت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جريان امور قرار ده او معاون تو است او به منزلۀ وزير مملكت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مملكت بايد در جريان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بايد در جريان كارهاى خانه </w:t>
      </w:r>
    </w:p>
    <w:p>
      <w:pPr>
        <w:pStyle w:val="BookText"/>
        <w:rPr/>
      </w:pPr>
      <w:r>
        <w:rPr>
          <w:rFonts w:ascii="IRNazanin" w:hAnsi="IRNazanin" w:eastAsia="IRNazanin"/>
          <w:color w:val="111111"/>
          <w:sz w:val="28"/>
          <w:sz w:val="28"/>
          <w:szCs w:val="28"/>
          <w:rtl w:val="true"/>
          <w:lang w:bidi="fa-IR"/>
        </w:rPr>
        <w:t>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ديدى كه حرفش صحيح نيست تصميم نهائى از آن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شاوروهن و خالفوهن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عزمت فتوكل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در روايتى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هاى بزرگت مشورت كن و آن ها را به حساب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سيد سبع سنين و عبد سبع و وزير سبع سنين</w:t>
      </w:r>
      <w:r>
        <w:rPr>
          <w:rFonts w:eastAsia="Amiri" w:cs="Amiri" w:ascii="Amiri" w:hAnsi="Amiri"/>
          <w:color w:val="111111"/>
          <w:sz w:val="28"/>
          <w:szCs w:val="28"/>
          <w:rtl w:val="true"/>
          <w:lang w:bidi="ar-SA"/>
        </w:rPr>
        <w:t>».</w:t>
      </w:r>
      <w:r>
        <w:rPr>
          <w:rStyle w:val="FootnoteAnchor"/>
          <w:rtl w:val="true"/>
        </w:rPr>
        <w:footnoteReference w:id="13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هفت سال حرف بچه را بشنويم، تا آن جا كه مى شود نازش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 دوم كار يادش دهيم و از او كار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فعالى از او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تنبلى، يك پسر تنبلى بار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چهارده سال بالا رفت، جوان شد از اين جوان بايد استفاده فكرى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جريان كار ها قرارش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نظر روانشناس ها يك روايت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دنيا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بچه هاى ما در جامعه شخصيت داشته باشند بايد به آن ها شخصيت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 كه به بچه شخصيت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 كه به دختر خانمش شخصيت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چهارده پانزده ساله قلدرى غلط است؛ خيلى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بر او غلط است قرآن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لُقْمٰانُ لاِبْنِهِ وَ هُوَ يَعِظُهُ 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 xml:space="preserve">اين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يك دنيا چيز مى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 فهماند كه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پسرت اولاً با مهربانى صحبت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عزيزم،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با او حرف مى زنى قلدرى را كنار بگذار با منطق با او حرف بزن بگو لا تشرك بالله ان الشرك لظلم عظيم با استدلال به او بگو در جريانش بگذار وقتى در جريانش گذاشتى به او شخصيت داده اى و آن مهربانى هم غريزۀ محبتش را سيراب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استدلالى هم كه برايش مى كنى و بر او تحميل نمى كنى آن هم آرامش مى كند و يك آدم باشخصيتى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روايات ما به 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خانمت با بچه هايت رفيق باش آن ها را به حساب بياور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مردها كه اميدوارم د رجلسۀ ما نباشند خودشان، عقلشان چيزى نيست اما يك قلدر به تمام معنى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اصلاًاين آقا چه مى كند؟ كارش چيست‌؟ مى خواهد چه كند؟ نه فقط بچه هايش نمى دانند خانمش هم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خانمش بپرسند اين آقا چه كاره است نمى داند؛ اين آقا از كجا مى آورد نمى داند؛ اين آقا مخارجش چيست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مى داند كه صبح مى رود شب هم كه مى آيد با قلدرى با زن و بچه برخورد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را بايد به حساب آورد زن وزير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رئيس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 يك رئيس معاونش را به حساب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هم بايد مطيع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گوش شنوا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عوام پشت چشمش پينه داشته باشد يعنى هر چه شوهر مى گويد دست بگذارد روى چشم و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فقط گفتن، عمل هم بكند تا بر دل شوهر حكومت پيدا كند همين كه زن در مقابل شوهر بگويد چشم محبت شوهر را تحريك مى كند و وقتى هم به آن چه شوهر گفته عمل كند به قرآن عمل كرده است براى اين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شايسته آن است كه در مقابل شوهر متواضع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 نبايد به خلاف شرع دستور دهد كه زن مجبور شود نپذيرد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مرد هم وظيفه اى دارد و انجام آن حق طبيعى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خانمش را در جريان بگذارد، بچه هايش را در جريان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روانشناس چه عالى گفته است كه انسان اگر بخواهد محيط خانه اش آرام باشد نزاعى در خانه نباشد وقتى مرد حقوقش را مى گيرد خانمش را، بچه هايش را بخواند با هم بنشينند دخل و خرجشان را حساب كنند تا آن ها هم د رجريان باشند تا توقع بى جا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عالى است وقتى خانم نداند درآمد شما چه اندازه است اگر كم خرج كنيد گمان مى كنيد بخيل هستى و از همين جا نامهربانى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شما يك آدم مستبدى باشيد و اصلاً خانم را به حساب نياورى نامهربانى از همين جا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w:t>
      </w:r>
      <w:bookmarkStart w:id="466" w:name="pg20347_289821"/>
    </w:p>
    <w:p>
      <w:pPr>
        <w:pStyle w:val="BookText"/>
        <w:rPr/>
      </w:pPr>
      <w:bookmarkEnd w:id="466"/>
      <w:r>
        <w:rPr>
          <w:rFonts w:ascii="IRNazanin" w:hAnsi="IRNazanin" w:eastAsia="IRNazanin"/>
          <w:color w:val="111111"/>
          <w:sz w:val="28"/>
          <w:sz w:val="28"/>
          <w:szCs w:val="28"/>
          <w:rtl w:val="true"/>
          <w:lang w:bidi="fa-IR"/>
        </w:rPr>
        <w:t>خانم شخصيت دارد ضربه به شخصيتش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كه خورد اول بداخلاق مى شود، نامهربان مى شود و بالاتر و خطرناك تر اين كه اگر خانم بى شخصيت شد به جاهاى باريك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خانم ها مخصوصاً و از آقايان تقاضا دارم دخترهايتان را باشخصيت بار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به دخترها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به پسرها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يعنى كوبيدن و اگر شخصيت دختر كوبيده شود با يك حرف محبت آميز ممكن 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شخصيت يك جوان كوبيده شود حاضر است دست به هر جنايتى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همان گونه كه اطاعت زن از مرد حق طبيعى مرد است حرف شنوى مرد از زن و در جريان گذاردن او حق طبيعى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حق دوم او از نظر فقه اسلام يك امر مسلمى است كه زن اط نظر غريزۀ جنسى بر شوهر حق دارد اين حق بايد صددرصد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بتواند و سستى كند ظلم كرده است و حق او را ادا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 باره روايات زيادى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حقى كه براى مرد هست همان دو حق براى زن هم هست</w:t>
      </w:r>
      <w:r>
        <w:rPr>
          <w:rFonts w:eastAsia="IRNazanin" w:cs="IRNazanin"/>
          <w:color w:val="111111"/>
          <w:sz w:val="28"/>
          <w:szCs w:val="28"/>
          <w:rtl w:val="true"/>
          <w:lang w:bidi="fa-IR"/>
        </w:rPr>
        <w:t>.</w:t>
      </w:r>
    </w:p>
    <w:p>
      <w:pPr>
        <w:pStyle w:val="Heading4"/>
        <w:numPr>
          <w:ilvl w:val="3"/>
          <w:numId w:val="1"/>
        </w:numPr>
        <w:rPr/>
      </w:pPr>
      <w:bookmarkStart w:id="467" w:name="__RefHeading___Toc11787036_1280447820"/>
      <w:bookmarkStart w:id="468" w:name="_Toc152"/>
      <w:bookmarkEnd w:id="467"/>
      <w:r>
        <w:rPr>
          <w:rtl w:val="true"/>
        </w:rPr>
        <w:t>خانه و حاكميت قانون</w:t>
      </w:r>
      <w:bookmarkEnd w:id="46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تقاضا درام از همه مخصوصاً آقايان كه اين تقاضاى مرا مه روزهاى آخر است بپذيرند اين است كه در خانه نمى شود قانون حكم فرما باشد زيرا خانه از هم پاشيده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حكم فرما </w:t>
      </w:r>
    </w:p>
    <w:p>
      <w:pPr>
        <w:pStyle w:val="BookText"/>
        <w:rPr/>
      </w:pPr>
      <w:r>
        <w:rPr>
          <w:rFonts w:ascii="IRNazanin" w:hAnsi="IRNazanin" w:eastAsia="IRNazanin"/>
          <w:color w:val="111111"/>
          <w:sz w:val="28"/>
          <w:sz w:val="28"/>
          <w:szCs w:val="28"/>
          <w:rtl w:val="true"/>
          <w:lang w:bidi="fa-IR"/>
        </w:rPr>
        <w:t>باشد؟ رفاقت، صداقت، دل سوزى،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در خانه حكم فرما باشد؟ اين شعر شاعر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كيم‌؟ ليلى و ليلى كيست‌؟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هردو يك روحيم اندر دو بدن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قانون جلو آمد كار خراب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حق مرد اين است كه مى تواند به زنش بگويد از خانه بيرون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حق اوست و زن بايد اجازه بگيرد و از خانه بيرون برود اين حقى است كه اسلام براى مرد قرار داده است حالا اگر مرد بخواهد صددرصد به قانون عمل كند زن بخواهد به خانه پدرش بورد بگويد نخير نمى شود كى خواهد به خانه همسايه برود،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برود؟ تو فقط بايد در خانه بمانى و بيرون نروى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اگر با يك زن اين گونه رفتار كنى او هم خيلى كارها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اى در بين مردم مشهور است كه اگر زن عفت نداشته باشد اگر در شيشه اش كنى و در شيشه را هم ببندى نم پس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با قانون جلوى زن را گرفت‌؟ با رفاقت، با اين درس هائى كه الان داريم خوب مى شود جلوى زن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اول ماه مبارك رمضان تا به حال بيش از پانصد تلفن يا نامه يا طومار براى من آمده كه شايد يك درصد آنها اعتراض آميز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تلفن اعتراض آميز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 از پانصد تلفن تشكرآميز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آنچه مى تواند زن را صددرصد مطيع شوهر كند اين منبرها و بحث هاست؛ رفاقت است؛ صداقت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خانم را به حساب آوريم، با مهربانى با او صحبت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راستى يك مرد خواهد با قانون رفتار كند، آن خانم هم بخواهد با قانون رفتار كند، مى گويد اجرت بده تا بچه ات را شير دهم؛ اجرت بده تا كار خانه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نيستم تنهائى آن را انجام دهم يك كمك كار بگير تا كا رخانه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انجام بده من هم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راستى يك خانم بخواهد اين طور باشد بگويد من كار نمى كنم تو فقط يك حق از من دارى و آن حق زناشوئى است بنابراين تو كار كن من بخورم، معلوم است اين زندان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بخواهد با قانون رفتار كند شايد ده روز طول نكشد طلاقش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هم اگر بخواهد اين گونه رفتار كند ده روز طول نمى كشد كه داد و فرياد خانم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قانونى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به قول قرآن شريف خوب است اما خشك است يك چيز ديگر مى خواهد و آن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بايد توأم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زن اطاعت از شوهر مى كند اما با رفاقت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زن را بسازند به طورى كه صددرصد مطيع شوهر باشد، مرد را بسازند به طورى كه صددرصد در خانه مهربان باشد، خشك برخورد نكند، با قانون خشك ميسر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 </w:t>
      </w:r>
    </w:p>
    <w:p>
      <w:pPr>
        <w:pStyle w:val="BookText"/>
        <w:rPr/>
      </w:pPr>
      <w:r>
        <w:rPr>
          <w:rFonts w:ascii="IRNazanin" w:hAnsi="IRNazanin" w:eastAsia="IRNazanin"/>
          <w:color w:val="111111"/>
          <w:sz w:val="28"/>
          <w:sz w:val="28"/>
          <w:szCs w:val="28"/>
          <w:rtl w:val="true"/>
          <w:lang w:bidi="fa-IR"/>
        </w:rPr>
        <w:t>سراغ دارم كه آقايان خشك برخورد مى كنند و به جاهاى بدى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گوشۀ چادرش عقب رفت آقا فريادش بلند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فرياد، زننده است دفعه اول ممكن است چيزى نگويد دفعۀ دوم هم نگويد اما يك وقت به اين جا مى رسد كه كم كم چادرش عقب مى رود، و به آن جا مى رسد كه حتى صورتش هم پيش نامحرم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تو رو مى گيرد اما وقتى نباشى رو نمى گيرد و اصلاً چادر را عقب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خشك برخورد كنى اين طور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با زنش خشك برخورد مى كند كه حق ندارى با برادرم حرف بزنى يا سرسفره اى كه خويشان نزديك نشستند بنشينى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خشكى ها به جاى باريك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ديديم چه اختلاف هائى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بعضى اوقات خانم خشك برخورد مى كند و وقتى با شوهر خشك برخورد كرد شوهر سرد است و معمولاً مردها استبداد دارند و اگر اين استبداد گل كرد زن بيچاره مى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 دارم محيط خانه شما محيط رفاقت باشد نه محيط اعمال قانون و تحميل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 عفت و حجاب خانم خوب است اما شوهر سخت مى گيرد كه حق ندارى بيرون بروى؛ منزل همسايه بروى؛ باى خريد بيرون بروى؛ منزل پدرت بروى؛ منزل پدر نروى يعنى چه‌؟ مگر مى شود كسى منزل پدر نرود به فرض اين كه تو با پدر و مادر او بد باشى ولى زن نمى تواند پدر و مادرش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پدر و مادر يعنى ايجاد عقده و بيچارگى براى تو و بچه 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تازيانه را هر چه محكم تر به سنگ بزنى عكس العمل آن بيشتر است و بالاخره به طرف خودت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يا زن د رخانه سخت گيرى كند به جاى بدى مى رسد يعنى عكس العمل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اين ها در حالى كه خانم ها و آقايان بايد سخت گيرى نكنند، بايد خشك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متوجه فرزندان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تربيت اولاد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دخترشان باشند كه كجا مى رود؛ دير نيايد؛ دوستش كيست؛ دوست او عفت دارد يا نه؛ نجب و باشخصيت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مواظب پسرشان باشند كجا مى رود؛ كى مى آيد؛ دوست او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مسلم؛ اما اگر بخواهند سخت بگيرند، با دختر و پسر جوان سخت گيرى كنند، عليه پدر و مادر قد علم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مى بينيم كه بچه ها مى روند آن جا كه پدر و مادر نمى خواهند اما نمى توانند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ريشه يابى كنيم مى بينيم يكى از اين دو است كه يا تربيت نشده اند و يا اگر تربيت شده اند در تربيت آن ها زياده روى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افراط غلط است چنانچه تفريط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يرى الجاهل الا مفرطاً او مفرطاً</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 يا تند مى رود يا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هاى بى شخصيت كه رفاقت مى كنند گاهى در رفاقت تندى و زياده روى مى كنند يك وقت هم قهر </w:t>
      </w:r>
    </w:p>
    <w:p>
      <w:pPr>
        <w:pStyle w:val="BookText"/>
        <w:rPr/>
      </w:pPr>
      <w:r>
        <w:rPr>
          <w:rFonts w:ascii="IRNazanin" w:hAnsi="IRNazanin" w:eastAsia="IRNazanin"/>
          <w:color w:val="111111"/>
          <w:sz w:val="28"/>
          <w:sz w:val="28"/>
          <w:szCs w:val="28"/>
          <w:rtl w:val="true"/>
          <w:lang w:bidi="fa-IR"/>
        </w:rPr>
        <w:t>مى كنند و برخورد آن ها آن قدر سرد مى شود كه چه تهمت ها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به بچه اش نمى رسد و گاهى هم كه مى رسد به اندازه اى خشك برخورد مى كند كه شخصيت بچه را مى كويد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تقاضاى ديگرى كه از آقايان و خانم ها دارم اين است كه مواظب باشيد از قانون سوء استفاده نكنيد كه از نظر اسلام صحيح نيست اين كار را تقلب د رقانون مى گويند و من كتابى را در اين باره به نام تقلب در قانون تاليف كرده ام و اين تقلب در قانون را از قرآن و روايات استفاده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سوء استقاده هائى كه از قانون مى كنند اين است كه ربا مى خورند اما كلاه شرعى بر آن مى گذارند بدين صورت كه من هزار تومان به تو فرض مى دهم و بعد يك كبريت را به مبلغ صد تومان به تومى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ده هزار تومان به تو قرض مى دهم و بعد يك حب نبات را هزار تومان به تو مى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تقلب در قانون و حيلۀ شيطانى است، گر چه آن را حيلۀ شرعى بناميم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كند مؤسس حوزۀ علميۀ قم مرحوم حاج شيخ عبدالكريم يزدى رضوان الله تعالى عليه را كه همۀ اين آوازه ها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فرموده بودند كه يك زنى را سه طلاقه كردند بعد پشيمان شدند و قبل از اين كه مردم بفهمند آمدند نزد من كه فكرى بكن؛ آبروى ما در خطر است اما اگر بخواهيم محلل براى اين زن قرار بدهيم آبروى هر دو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شيخ فرموده بودند يك خشك مقدس كه صف اول جماعت من بود و ديدم آدم خوبى </w:t>
      </w:r>
    </w:p>
    <w:p>
      <w:pPr>
        <w:pStyle w:val="BookText"/>
        <w:rPr/>
      </w:pPr>
      <w:r>
        <w:rPr>
          <w:rFonts w:ascii="IRNazanin" w:hAnsi="IRNazanin" w:eastAsia="IRNazanin"/>
          <w:color w:val="111111"/>
          <w:sz w:val="28"/>
          <w:sz w:val="28"/>
          <w:szCs w:val="28"/>
          <w:rtl w:val="true"/>
          <w:lang w:bidi="fa-IR"/>
        </w:rPr>
        <w:t>است گفتم يك استفاده اى به او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يك نعمت خوبى برايت پيش آمد و آن اين است كه يك دختر جوان زيبا را يك شب با عقد دائم به تو مى دهند ولى فردا طلاقش بده تا محلل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پول حسابى هم به تو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به او داديم و زن ار برايش عقد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رفت حجله فردا صبح كه او را خواستم كه بيا زن را طلاق بده گفت زنم است طلاق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كرديم گفت زنم است طلاق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زن من نيست‌؟ 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نمى خواهم طلاقش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طرف آن طرف زديم بالاخره طلاق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فرمودند دختر دق كرد و مرد اما او را طلاق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جمله اى از حاج شيخ مشهور است كه اين جمله خيلى عالى است روى منبر فرمده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عادل اند اما ار شمر هم بدترند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مرد عادل است، گناه نكرده است مى گويد نمى خواهم طلاق بدهم اما از شمر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از قانون سوء استقاده مى كند و سوء استفاده از قانون بسيار خطرناك 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در مقدسين و به ويژه خانم 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مثلاى خانم دانشگاه رفته و يا چهار تا اصطلاح علمى يا صرفى و نحوى ياد گرفته و غرور علمى پيدا كرده است حالا اين خانم طلبه مى خواهد سوءاستفاده از قانون كند كه من مى خواهم درس بخوانم تو حق ندارى به من بگوئى كار كن من نمى خواهم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سوءاستفاده همان است كه مرحوم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شيخ مى گويند تو خانم عادلى اما از شمر بدترى براى اين كه تو خانه ات را از هم مى پاشى امروز نپاشى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شمر بدترى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سخت گيرى در خانه مى كنم و كم كم به جاى باريكى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زن نجيب را، دختر نجيب را نانجيب مى كنى</w:t>
      </w:r>
      <w:r>
        <w:rPr>
          <w:rFonts w:eastAsia="IRNazanin" w:cs="IRNazanin"/>
          <w:color w:val="111111"/>
          <w:sz w:val="28"/>
          <w:szCs w:val="28"/>
          <w:rtl w:val="true"/>
          <w:lang w:bidi="fa-IR"/>
        </w:rPr>
        <w:t xml:space="preserve">. </w:t>
      </w:r>
      <w:bookmarkStart w:id="469" w:name="pg20347_289829"/>
    </w:p>
    <w:p>
      <w:pPr>
        <w:pStyle w:val="Heading2"/>
        <w:numPr>
          <w:ilvl w:val="1"/>
          <w:numId w:val="1"/>
        </w:numPr>
        <w:rPr/>
      </w:pPr>
      <w:bookmarkStart w:id="470" w:name="__RefHeading___Toc11787038_1280447820"/>
      <w:bookmarkStart w:id="471" w:name="_Toc153"/>
      <w:bookmarkEnd w:id="469"/>
      <w:bookmarkEnd w:id="470"/>
      <w:r>
        <w:rPr>
          <w:rtl w:val="true"/>
        </w:rPr>
        <w:t>جلسه بيست و يكم</w:t>
      </w:r>
      <w:bookmarkEnd w:id="471"/>
    </w:p>
    <w:p>
      <w:pPr>
        <w:pStyle w:val="Heading3"/>
        <w:numPr>
          <w:ilvl w:val="2"/>
          <w:numId w:val="1"/>
        </w:numPr>
        <w:rPr/>
      </w:pPr>
      <w:bookmarkStart w:id="472" w:name="__RefHeading___Toc11787040_1280447820"/>
      <w:bookmarkStart w:id="473" w:name="_Toc154"/>
      <w:bookmarkEnd w:id="472"/>
      <w:r>
        <w:rPr>
          <w:rtl w:val="true"/>
        </w:rPr>
        <w:t>فصل دهم</w:t>
      </w:r>
      <w:bookmarkEnd w:id="473"/>
    </w:p>
    <w:p>
      <w:pPr>
        <w:pStyle w:val="Heading4"/>
        <w:numPr>
          <w:ilvl w:val="3"/>
          <w:numId w:val="1"/>
        </w:numPr>
        <w:rPr/>
      </w:pPr>
      <w:bookmarkStart w:id="474" w:name="__RefHeading___Toc11787042_1280447820"/>
      <w:bookmarkStart w:id="475" w:name="_Toc155"/>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توافق در خانه</w:t>
      </w:r>
    </w:p>
    <w:p>
      <w:pPr>
        <w:pStyle w:val="BookText"/>
        <w:rPr/>
      </w:pPr>
      <w:r>
        <w:rPr>
          <w:rFonts w:ascii="IRNazanin" w:hAnsi="IRNazanin" w:eastAsia="IRNazanin"/>
          <w:color w:val="111111"/>
          <w:sz w:val="28"/>
          <w:sz w:val="28"/>
          <w:szCs w:val="28"/>
          <w:rtl w:val="true"/>
          <w:lang w:bidi="fa-IR"/>
        </w:rPr>
        <w:t>محبت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تبعيض ناروا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6" w:name="pg20347_289831"/>
      <w:bookmarkStart w:id="477" w:name="pg20347_289831"/>
      <w:bookmarkEnd w:id="477"/>
    </w:p>
    <w:p>
      <w:pPr>
        <w:pStyle w:val="Heading4"/>
        <w:numPr>
          <w:ilvl w:val="3"/>
          <w:numId w:val="1"/>
        </w:numPr>
        <w:rPr/>
      </w:pPr>
      <w:bookmarkStart w:id="478" w:name="pg20347_289831"/>
      <w:bookmarkStart w:id="479" w:name="__RefHeading___Toc11787044_1280447820"/>
      <w:bookmarkStart w:id="480" w:name="_Toc156"/>
      <w:bookmarkEnd w:id="478"/>
      <w:bookmarkEnd w:id="479"/>
      <w:r>
        <w:rPr>
          <w:rtl w:val="true"/>
        </w:rPr>
        <w:t>توافق در خانه</w:t>
      </w:r>
      <w:bookmarkEnd w:id="48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دهم بحث ما دربارۀ توافق د رخانه است بايد همه متذكر باشيم كه توافق اخلاقى صددرصد د رخانه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توافق بين زن و شوهر يا عروس و مادرشوهر حتى دختر و مادر، پسر و پدر صددرصد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اختلاف سليقه هائى در ميان هست و خواه ناخواه يك اختلافاتى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يك مرد بزرگ روان شناس اختلاف در خانه يك امر طبيعى است و اين عدم توافق صددرصد به اندزه اى است كه بعضى از فلاسفۀ بزرگ قائل شدند انسان نوع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از افراد يك نوع نيستند هر انسانى يك نوع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ها سبب شده است كه انسان را نوع منحصر به فرد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حرف اين ها درست است يا نه نه اما آن روان شناس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درصدد درك كنيم كه اختلاف هست؛ اين درد وجود دارد و بايد در صدد چاره باشيم چه كنيم كه توافق اخلاقى باشد؟ اگر بين يك زن و شوهر توافق اخلاقى هفتاد درصد باشد بسيار عالى است بايد خيلى شكر كنند كه ما نعمت </w:t>
      </w:r>
      <w:bookmarkStart w:id="481" w:name="pg20347_289832"/>
    </w:p>
    <w:p>
      <w:pPr>
        <w:pStyle w:val="BookText"/>
        <w:rPr/>
      </w:pPr>
      <w:bookmarkEnd w:id="481"/>
      <w:r>
        <w:rPr>
          <w:rFonts w:ascii="IRNazanin" w:hAnsi="IRNazanin" w:eastAsia="IRNazanin"/>
          <w:color w:val="111111"/>
          <w:sz w:val="28"/>
          <w:sz w:val="28"/>
          <w:szCs w:val="28"/>
          <w:rtl w:val="true"/>
          <w:lang w:bidi="fa-IR"/>
        </w:rPr>
        <w:t>بزرگى داريم؛ هميشه حمد خدا را به زبان بياوريد الحمدلله رب العالمين كه هفتاد درصد توافق اخلاقى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شما عزيزان خرض كنم اگر توافق اخلاقى پنجاه درصد هم باشد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مادرشوهر و عروس پنجاه درصد توافق اخلاقى باشد بايد شكر خدا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پسر و پدر، بين پسر و مادر، بين دختر و مادر هفتاد درصد توافق اخلاقى باشد بايد خيلى شكر خدا كنند كه توافق اخلاقى دارند اين دختر، اين پسر خيلى شكر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معمولاً از آن غفلت داريم اين است كه توافق اخلاقى صددرصد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ما بلكه همۀ ما غفلت داريم كه اگر توافق اخلاقى هفتاد درصد باشد بسيار عالى است و نهمت بزرگى از طرف حق تبارك وتعالى نصيب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بحث ماست اين است كه اين سى يا پنجاه درصد اختلاف را چه بايد كرد؟</w:t>
      </w:r>
    </w:p>
    <w:p>
      <w:pPr>
        <w:pStyle w:val="BookText"/>
        <w:rPr/>
      </w:pPr>
      <w:r>
        <w:rPr>
          <w:rFonts w:ascii="IRNazanin" w:hAnsi="IRNazanin" w:eastAsia="IRNazanin"/>
          <w:color w:val="111111"/>
          <w:sz w:val="28"/>
          <w:sz w:val="28"/>
          <w:szCs w:val="28"/>
          <w:rtl w:val="true"/>
          <w:lang w:bidi="fa-IR"/>
        </w:rPr>
        <w:t>دو عامل مى تواند اين اختلاف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امروز و ديگرى را فردا به خواست پروردگار عالم و لطف حضرت بقيه الله عجل الله تعالى فرجه الشريف عرض مى كنم</w:t>
      </w:r>
      <w:r>
        <w:rPr>
          <w:rFonts w:eastAsia="IRNazanin" w:cs="IRNazanin"/>
          <w:color w:val="111111"/>
          <w:sz w:val="28"/>
          <w:szCs w:val="28"/>
          <w:rtl w:val="true"/>
          <w:lang w:bidi="fa-IR"/>
        </w:rPr>
        <w:t>.</w:t>
      </w:r>
    </w:p>
    <w:p>
      <w:pPr>
        <w:pStyle w:val="Heading4"/>
        <w:numPr>
          <w:ilvl w:val="3"/>
          <w:numId w:val="1"/>
        </w:numPr>
        <w:rPr/>
      </w:pPr>
      <w:bookmarkStart w:id="482" w:name="__RefHeading___Toc11787046_1280447820"/>
      <w:bookmarkStart w:id="483" w:name="_Toc157"/>
      <w:bookmarkEnd w:id="482"/>
      <w:r>
        <w:rPr>
          <w:rtl w:val="true"/>
        </w:rPr>
        <w:t>محبت</w:t>
      </w:r>
      <w:bookmarkEnd w:id="48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چيزى كه مى تواند آن اختلاف را از بين ببرد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بين زن وشوهر، عروس و مادرشوهر، پدر و پسر، دختر و مادر حكم فرما باشد آن اختلاف سى يا پنجاه درصد اثرى </w:t>
      </w:r>
    </w:p>
    <w:p>
      <w:pPr>
        <w:pStyle w:val="BookText"/>
        <w:rPr/>
      </w:pPr>
      <w:r>
        <w:rPr>
          <w:rFonts w:ascii="IRNazanin" w:hAnsi="IRNazanin" w:eastAsia="IRNazanin"/>
          <w:color w:val="111111"/>
          <w:sz w:val="28"/>
          <w:sz w:val="28"/>
          <w:szCs w:val="28"/>
          <w:rtl w:val="true"/>
          <w:lang w:bidi="fa-IR"/>
        </w:rPr>
        <w:t>ندارد و تحت الشعاع محبت واقعى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شعرا اشعار زيادى گفتند و يك جمله اى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تمام آن اشعار را دربر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 للسىء يعمى و يصم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يعنى اگر كسى را دوست داشته باشيد بدى او را نمى بينيد؛ بدى هايش را نمى توانيد به زبان بياوريد يا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به كسى داشته باشيد تا مى توانيد توجيه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بدى او را گفت ولو مطابق با واقع بگويد نمى پذيرد و دفاع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تصور مى كنيد كه اين اخلاق بد را دارد خود را ملامت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اين جمله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عرب هم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الرضا عن كل عيب كليله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السخط تبدى المساويا</w:t>
      </w:r>
    </w:p>
    <w:p>
      <w:pPr>
        <w:pStyle w:val="BookText"/>
        <w:rPr/>
      </w:pPr>
      <w:r>
        <w:rPr>
          <w:rFonts w:ascii="IRNazanin" w:hAnsi="IRNazanin" w:eastAsia="IRNazanin"/>
          <w:color w:val="111111"/>
          <w:sz w:val="28"/>
          <w:sz w:val="28"/>
          <w:szCs w:val="28"/>
          <w:rtl w:val="true"/>
          <w:lang w:bidi="fa-IR"/>
        </w:rPr>
        <w:t>يعنى اگر كسى چشم محبت به ديگرى داشته باشيد همۀ بدى هاى او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كل عيب كليله يعنى ديگر اين چشم نمى تواند بدى ها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شاعر مى گويد آن چشمى مى تواند بدى ها را ببيند كه چشم دوست نباشد؛ محبت آميز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 رمحبت شديد دركار باشد جداً نمى بيند؛ بلكه تمام بدى هاى او را توجيه مى كند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داستانى از ليلى و مجنون نقل مى كنند كه درست باشد يا نباشد </w:t>
      </w:r>
    </w:p>
    <w:p>
      <w:pPr>
        <w:pStyle w:val="BookText"/>
        <w:rPr/>
      </w:pPr>
      <w:r>
        <w:rPr>
          <w:rFonts w:ascii="IRNazanin" w:hAnsi="IRNazanin" w:eastAsia="IRNazanin"/>
          <w:color w:val="111111"/>
          <w:sz w:val="28"/>
          <w:sz w:val="28"/>
          <w:szCs w:val="28"/>
          <w:rtl w:val="true"/>
          <w:lang w:bidi="fa-IR"/>
        </w:rPr>
        <w:t>چنين حقيقتى در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ليلى آش نذرى پخته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 رفتند از او آش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هم ظرفش را داد به يكى از دوستانش و گفت مى روى آن جا براى من آش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ظرف مجنون را دادند به ليلى و گفتند مال مجنون است كاسه را به زمين زد و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آوردند كه ظرف را شكست يك شعر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د يگرانش بود ميلى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ظرف مرا بشكست ليلى</w:t>
      </w:r>
    </w:p>
    <w:p>
      <w:pPr>
        <w:pStyle w:val="BookText"/>
        <w:rPr/>
      </w:pPr>
      <w:r>
        <w:rPr>
          <w:rFonts w:ascii="IRNazanin" w:hAnsi="IRNazanin" w:eastAsia="IRNazanin"/>
          <w:color w:val="111111"/>
          <w:sz w:val="28"/>
          <w:sz w:val="28"/>
          <w:szCs w:val="28"/>
          <w:rtl w:val="true"/>
          <w:lang w:bidi="fa-IR"/>
        </w:rPr>
        <w:t>مجنون گفت همينكه ظرف مرا شكست بر اين است كه تمايل به من دارد والا چرا ظرف ديگرى را نمى شكند؟ يعنى زيربار نمى رود كه ليلى بد كرده است بلكه اين عملش را هم توجيه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به شوهرش محبت دارد اگر كسى بدى شوهرش را بگويد دفاع مى كند و نمى تواند بدى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خانم بدى همسايه را مى بيند حتى بدى برادرش، بدى خويشانش، اما وقتى رسيد به شوهرش اصلاً بد از او نمى بيند تا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بسيارى از خانم ها را سراغ دارم كه وقتى شوهرانشان به آن ها تندى مى كنند شكر خدا مى كنند و مى گويند اين تندى شوهر به من دليل اين است كه به من محبت دارد والا چرا با خواهرش يا زن هاى ديگر تندى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كه مرا دوست دارد و مى خواهد مرا بسازد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چيزهائى كه همه بايد به آن توجه داشته باشيم اين است حرف براى محيت و از بين بردن آن فوق العاده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p>
    <w:p>
      <w:pPr>
        <w:pStyle w:val="BookText"/>
        <w:rPr/>
      </w:pPr>
      <w:r>
        <w:rPr>
          <w:rFonts w:ascii="IRNazanin" w:hAnsi="IRNazanin" w:eastAsia="IRNazanin"/>
          <w:color w:val="111111"/>
          <w:sz w:val="28"/>
          <w:sz w:val="28"/>
          <w:szCs w:val="28"/>
          <w:rtl w:val="true"/>
          <w:lang w:bidi="fa-IR"/>
        </w:rPr>
        <w:t>گاهى نظير خالى است كه در يك صورت زيبا باشد و گاهى نظير فلفى است كه دهان را بسوزاند به قول 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دانه فلفل سياه و خال مه رويان سياه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جان سوزند اما اين كجا و آن جا</w:t>
      </w:r>
    </w:p>
    <w:p>
      <w:pPr>
        <w:pStyle w:val="BookText"/>
        <w:rPr/>
      </w:pPr>
      <w:r>
        <w:rPr>
          <w:rFonts w:ascii="IRNazanin" w:hAnsi="IRNazanin" w:eastAsia="IRNazanin"/>
          <w:color w:val="111111"/>
          <w:sz w:val="28"/>
          <w:sz w:val="28"/>
          <w:szCs w:val="28"/>
          <w:rtl w:val="true"/>
          <w:lang w:bidi="fa-IR"/>
        </w:rPr>
        <w:t>گاهى يك متشكرم آقا به خانم، نظير همان خالى است كه در صورت يك ماه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خال چه اندازه ارزش به اين زن مى دهد؟ اين تشكر هم همان طور است و در قلب او ايجاد محبت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بعكس گاهى يك تندى، يك زخم زبان به اندازه اى محبت را از بين مى برد نظير همان فلفل كه دهان را مى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جمله كه به نظر كوچك مى رسد براى از بين بردن محبت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اسلام به اطاعت زن از شوهر، به حسن رفتار شوهر با همسرش اين قدر ثواب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گمان نمى كنم استحقاقى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ثواب ها براى اين است كه شارع مقدس چيز ديگرى را به دست آرود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حق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واجباتش را هم به جا آورد، گناه هم نداشته باشد و يا اگر داشته باشد توبه كند و يك زن و يك مرد زن دار و يا زن شوهردار باشد درهاى بهشت همه به رويش باز است و مقام او به مقام انبياء و اوصياء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قرآن مى فرمايد بعض از مردم با پيغمبر اكرم و ائمه طاعرين هستند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يُطِعِ اَللّٰهَ وَ اَلرَّسُولَ فَأُولٰئِكَ مَعَ اَلَّذِينَ أَنْعَمَ اَللّٰهُ‌ </w:t>
      </w:r>
    </w:p>
    <w:p>
      <w:pPr>
        <w:pStyle w:val="BookText"/>
        <w:rPr/>
      </w:pPr>
      <w:r>
        <w:rPr>
          <w:rFonts w:ascii="Amiri" w:hAnsi="Amiri" w:eastAsia="Amiri" w:cs="Amiri"/>
          <w:color w:val="111111"/>
          <w:sz w:val="28"/>
          <w:sz w:val="28"/>
          <w:szCs w:val="28"/>
          <w:rtl w:val="true"/>
          <w:lang w:bidi="ar-SA"/>
        </w:rPr>
        <w:t>عَلَيْهِمْ مِنَ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مى فرمايد اگر كسى اطاعت صددرصد از خدا و رسولش كند در قيامت با انبياء، اوصياء، و صلحا محشور است و تمام درهاى بهشت براى او باز است؛ از هر درى بخواهد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مقام بلندى است و استحقاقى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گونه نيست مستحق اين ثواب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ثواب ها نظيردانه ريختن و كبوتر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ثواب را مى دهند تا محيط خانه گرم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مى خوانيم اگر خانمى يك آبى به شوهرش بدهد پروردگار عالم يك ثواب يكسان عبادت به اين زن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آب دادن كه اين قدر ثواب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اين است كه مى خواهد زن را شوهردار بارآورد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زحمت بكشد براى اين كه زن و بچه اش در رفاه باشند مثل اين است كه در خط مقدم جبهه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مى دهند؟ براى اين كه محيط خانه گرم شود، و بعكس حرف هاى ركيك به اندازه اى گناه دارد كه انسان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گناه هم استحقاقى نيست؛ به عنوان ثانوى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شوهرش را اذيت كند ولو با يك تندى يا زخم زبان، اگر مردى زنش را اذيت كند ولو با يك تندى و زخم زبان، پيغمبر فرمودند او اول كسى است كه وارد جهنم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گناهش خيلى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 كه اگر محبت د رخانه نباشد محيط خانه خيلى سرد است و اگر محبت باشد رفاه هست، آسايش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دو روايتى كه خواندم در همين كتاب وسائل فراوان وجود دارد ديگر چه رسد به رواياتى را كه علامه مجلسى رضوان الله عليه و ديگران نقل كرده اند بخواهيم به آن ها رجوع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زنى بر اذيت شوهر صبر كند، ساكت باشد، سربه زير باشد، اگر مردى صبر كند بر اذيت همسرش يعنى گذشت و فداكارى داشته باشد اين رزن، اين مرد مقامش در بهشت با حضرت ايوب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ايوبى كه بر بلا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مقام استحقاقى نيست؛ براى اين است كه محيط خانه گرم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خانه محبت حكم 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باشيم سلب محبت نشود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تقاضا دارم مواظب حرف هايتان در خانه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 كه ايجاد محبت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 كه محبت را از بين مى برد</w:t>
      </w:r>
      <w:r>
        <w:rPr>
          <w:rFonts w:eastAsia="Amiri" w:cs="Amiri" w:ascii="Amiri" w:hAnsi="Amiri"/>
          <w:color w:val="111111"/>
          <w:sz w:val="28"/>
          <w:szCs w:val="28"/>
          <w:rtl w:val="true"/>
          <w:lang w:bidi="ar-SA"/>
        </w:rPr>
        <w:t xml:space="preserve">. </w:t>
      </w:r>
      <w:bookmarkStart w:id="484" w:name="pg20347_289838"/>
    </w:p>
    <w:p>
      <w:pPr>
        <w:pStyle w:val="Heading4"/>
        <w:numPr>
          <w:ilvl w:val="3"/>
          <w:numId w:val="1"/>
        </w:numPr>
        <w:rPr/>
      </w:pPr>
      <w:bookmarkStart w:id="485" w:name="__RefHeading___Toc11787048_1280447820"/>
      <w:bookmarkStart w:id="486" w:name="_Toc158"/>
      <w:bookmarkEnd w:id="484"/>
      <w:bookmarkEnd w:id="485"/>
      <w:r>
        <w:rPr>
          <w:rtl w:val="true"/>
        </w:rPr>
        <w:t>تبعيض ناروا</w:t>
      </w:r>
      <w:bookmarkEnd w:id="48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چيزهائى كه سلب محبت مى كند و بايد خيلى مواظب باشيم تفاوت گذاردن بين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بين دو داماد، دو دختر،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مثلاًيك پسرش را بيشتر ارث مى دهد ديگرى را كمتر و يا محروم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دخترش را العياذبالله محروم از ارث مى كند براى اين كه دختر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يك مزخرف كه اين ارثش را برده، جهازيه اش را برده، مى خواهد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دانۀ فلفل كه گفتم سوزنده تر است به طورى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روى منبر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آن پدر ومادرى را كه وادارند بچه هايشان را به آن ها خوبى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آن پدر و مادرهائى كه وامى دارند بچه هايشان عاق شوند؛ بدبين به پدر و مادر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بچه ها را به پدر و مادر بدبين مى كند؟ وقتى كه بچه مى بيند كه مادر تقصير دارد، با عروسش نمى سازد خواه ناخواه يك تندى مى كند و حق ندارد تندى كند عاق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عاق شد نه خير دنيا دارد و نه خير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پسر ببيند پدر تفاوت مى گذارد بين او و بردارش، وقتى دختر ببيند پدر و مادر بين او و برادرش تفاوت مى گذارند، بين شوهر او و شوهرخواهرش تفاوت مى گذارند قلبش جريحه دار مى شود؛ عقده اى مى شود؛ بدبين به مادر مى شود بدبين به پدر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واى به آن دخترى كه بدبين به </w:t>
      </w:r>
    </w:p>
    <w:p>
      <w:pPr>
        <w:pStyle w:val="BookText"/>
        <w:rPr/>
      </w:pPr>
      <w:r>
        <w:rPr>
          <w:rFonts w:ascii="IRNazanin" w:hAnsi="IRNazanin" w:eastAsia="IRNazanin"/>
          <w:color w:val="111111"/>
          <w:sz w:val="28"/>
          <w:sz w:val="28"/>
          <w:szCs w:val="28"/>
          <w:rtl w:val="true"/>
          <w:lang w:bidi="fa-IR"/>
        </w:rPr>
        <w:t>مادر باشد؛ بدبين به پدر باشد و العياذبالله پشت سر آن ها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عاق مى شود حق ندارد پشت سر آن ها حرف بزند ولو تقصير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چيزهائى كه جوان ها بايد داشته باشند اين است كه احترام پدر و مادر لازم است؛ احترام پدر و مادر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ولو بى سواد و بى فرهنگ، اين پسر يا دختر باسواد و بافرهنگ، بايد احترام آن ها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در مقابل پدر و مادر قد علم كرد؛ به آن ها تندى كرد قرآن دراين باره خيلى تند برخورد كرده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رَبُّكَ أَلاّٰ تَعْبُدُوا إِلاّٰ إِيّٰاهُ وَ بِالْوٰالِدَيْنِ إِحْسٰاناً إِمّٰا يَبْلُغَنَّ عِنْدَكَ اَلْكِبَرَ أَحَدُهُمٰا أَوْ كِلاٰهُمٰا فَلاٰ تَقُلْ لَهُمٰا أُفٍّ وَ لاٰ تَنْهَرْهُمٰا وَ قُلْ لَهُمٰا قَوْلاً كَرِيماً</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ستايش كن؛ به پدر و مادر نيكوئى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را كنار عبادت خدا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يا مادرت پير و بى حوصله شد، بدى كرد به تو، حق ندارى در مقابل آن ها قد علم كنى؛ مواظب باش يك وقت تندى نكنى به پدر؛ تندى نكنى به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لَهُمٰا قَوْلاً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تو را كتك هم زد بگو خدا رحمت كند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پدر و مادر نمى شود قد علم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جوان عاق پدر شد، عاق مادر شد جهنم مى رود اما اين پدر و مادر هم به دنبال او جهنم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عوامانه مثال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بابائى به پسرش گفت عاقت مى كنم گفت من هم تو را عوقت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روز قيامت كه پسر يا دختر به جهنم مى روند بعد به اين پدر و مادرها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برو جهنم اما او براى اين كه عاق است اما لعنت خدا بر تو براى اين كه كارى كردى كه او عاق شد كارى كردى كه به تو تندى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بازنش نساختى مجبور شد با تو تندى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بداخلاقى كردى مجبور شد در مقابل تو قد علم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 است و تو عوق هر دو به جهنم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كلام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آن پدر و مادرى كه بچه هايشان را به عاق شدن وامى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لعنت كند آن پدر و مادرى كه عوق اند چنان چه خدا لعنت كند آن دختر و پسرى كه عاق اند هر دو بد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پدرها تقاضا دارم تفاوت بين بچه 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مادرها تقاضا دارم تفاوت بين دختر و پسر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مى بينيم كه يك مادر نفهم دخترش را خيلى دوست دارد به اندازه اى كه مى فهماند، من دخترم را بهتر از برادرش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نتيجۀ اين برخورد اين </w:t>
      </w:r>
    </w:p>
    <w:p>
      <w:pPr>
        <w:pStyle w:val="BookText"/>
        <w:rPr/>
      </w:pPr>
      <w:r>
        <w:rPr>
          <w:rFonts w:ascii="IRNazanin" w:hAnsi="IRNazanin" w:eastAsia="IRNazanin"/>
          <w:color w:val="111111"/>
          <w:sz w:val="28"/>
          <w:sz w:val="28"/>
          <w:szCs w:val="28"/>
          <w:rtl w:val="true"/>
          <w:lang w:bidi="fa-IR"/>
        </w:rPr>
        <w:t>است كه محبت اين مادر از دل پسرش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گناه بزرگ است اما گناه بزرگ تر اين است كه بين اين خواهر و برادر اختلاف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اختلاف بين دو برادر، دو خواهر، برادر و خواهر بيفتد رفع كردن آن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چه اختلافشان طول بكشد به همان اندازه كه اين ها گناه مى كنند ماد رهم گناه مى كند؛ پدر هم گناه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پدرى بود كه بين پسر و دختر تفاوت در ارث گذاشت پسر يا دختر را كم تر داد و يا محروم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مردند اما اختلاف بين فرزندان افتاد و اين اختلاف كم كم به نسل بعدى كشيده شد و من از اين نمونه ها زياد سراغ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قطع رحم ها، تمام اين اختلاف ها كه گناهش بالاترين گناه است تقصير چه كسى است‌؟ تقصير پدر نفهم است كه بين دو پسر تفاوت گذاشت؛ تقصير اين مادر است كه بين دو دختر تفاوت گذاشت؛ اين در نظر اهل دل كفر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قانون ارث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مثل يكديگر، دختر نصف پسر، دخترها مثل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كسى بگويد نه و بين دو پسر يا دو دختر تفاوت قائل شود معنايش اين است كه من در مقابل خدا قد علم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نزد اهل دل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را دوست دارى چرا توهين به داماد مى كنى‌؟ اگر نمى خواهى پا به بخت دخترت بزنى چرا وقتى كه دامادها مى آيند به خانۀ تو يكى را بيشتر احترام مى گذارى و به داماد ديگر بى احترامى مى كنى‌؟ اگر تو </w:t>
      </w:r>
    </w:p>
    <w:p>
      <w:pPr>
        <w:pStyle w:val="BookText"/>
        <w:rPr/>
      </w:pPr>
      <w:r>
        <w:rPr>
          <w:rFonts w:ascii="IRNazanin" w:hAnsi="IRNazanin" w:eastAsia="IRNazanin"/>
          <w:color w:val="111111"/>
          <w:sz w:val="28"/>
          <w:sz w:val="28"/>
          <w:szCs w:val="28"/>
          <w:rtl w:val="true"/>
          <w:lang w:bidi="fa-IR"/>
        </w:rPr>
        <w:t>مى فهمى چرا اين داماد را به رخ آن داماد مى كشى‌؟ چرا اين دختر را به رخ آن دختر مى كشى‌؟ اين كارها از آدم كشى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كسانى كه بچه هايشان را زير خاك مى كردند بچه مى مرد و به بهشت مى رفت، اما تو روح اين دختر را مى كشى؛ روح اين پسر را مى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حرف هايتان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كردارتان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 كوچك هاى بزرگى را كه دربارۀ آن صحبت كردم مواظب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دامادها به خانۀ شما مى آيند يك بى احترامى در مقابل آن داماد به داماد ديگر موجب مى شود به بخت دخترت پا بزنى و او را بيچاره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بردار را به رخ برادر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ببين چقدر زرنگ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درس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ببين تو چقدر بى عرضه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موجب عقده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جنايت 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خيانت 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تقصير تو پدر است كه اين كار را كردى بعضى اوقات جهازيه مى دهد به يك دختر و چون آن داماد پول دار بوده است بيشتر مى دهد و به دختر ديگر كم مى دهد براى اين كه مثلاً آن داماد فقير است؛ پائين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با اين كارش چه جنايتى مى كند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مصيبت است ندارى نيست تبعيض و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خانم ها مواظب باشند بچه ها را به يك اندازه نوازش كنند اگر اين پسر بچه را بوسيد دختر بچۀ خود را هم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وارد خانه شديد اگر يك بچۀ شيرين زبان داريد و اگر يكى از </w:t>
      </w:r>
    </w:p>
    <w:p>
      <w:pPr>
        <w:pStyle w:val="BookText"/>
        <w:rPr/>
      </w:pPr>
      <w:r>
        <w:rPr>
          <w:rFonts w:ascii="IRNazanin" w:hAnsi="IRNazanin" w:eastAsia="IRNazanin"/>
          <w:color w:val="111111"/>
          <w:sz w:val="28"/>
          <w:sz w:val="28"/>
          <w:szCs w:val="28"/>
          <w:rtl w:val="true"/>
          <w:lang w:bidi="fa-IR"/>
        </w:rPr>
        <w:t>يچه ها را بيشتر دوست داريد مواظب باشيد او را جنايت كار نكنيد و بدبختش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توجهى را كه به پسر داريد به دختر هم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جلو مى آيند هر دو را در بغل بگيريد؛ هر دو را روى زانو بنشانيد و همان گونه كه گفتم توجه به خانم را هم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تبعيض د رزندگى شما نباشد زيرا بنياد خانواده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محبت در خانه حكم فرما باشد تمام حرف ها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سى درصد اختلاف حتماً رفع مى شود و ديگر اختلاف بين عروس و مادرشوهر نيست؛ اختلاف بين زن و شوهر نيست؛ داد و فرياد و تندى و زخم زبان در خانه نيست و خوشا به حال آن خانه اى كه در آن خانه محبت حكم فرماست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عروس و مادرشوهرى كه با هم مهربانيد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شكر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شمائيد كه خدا شما را دوست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شوهر كه با هم محبت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خدا را شكر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از خدا بخواهيد اين محبت رو به تزايد باشد و بدانيد بالاترين نعمت را 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خدا در خانۀ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و فضل و عنايت خدا در خانۀ شماست</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20347_289845"/>
      <w:bookmarkStart w:id="488" w:name="pg20347_289845"/>
      <w:bookmarkEnd w:id="488"/>
    </w:p>
    <w:p>
      <w:pPr>
        <w:pStyle w:val="Heading2"/>
        <w:numPr>
          <w:ilvl w:val="1"/>
          <w:numId w:val="1"/>
        </w:numPr>
        <w:rPr/>
      </w:pPr>
      <w:bookmarkStart w:id="489" w:name="pg20347_289845"/>
      <w:bookmarkStart w:id="490" w:name="__RefHeading___Toc11787050_1280447820"/>
      <w:bookmarkStart w:id="491" w:name="_Toc159"/>
      <w:bookmarkEnd w:id="489"/>
      <w:bookmarkEnd w:id="490"/>
      <w:r>
        <w:rPr>
          <w:rtl w:val="true"/>
        </w:rPr>
        <w:t>جلسه بيست ودوم</w:t>
      </w:r>
      <w:bookmarkEnd w:id="491"/>
    </w:p>
    <w:p>
      <w:pPr>
        <w:pStyle w:val="Heading3"/>
        <w:numPr>
          <w:ilvl w:val="2"/>
          <w:numId w:val="1"/>
        </w:numPr>
        <w:rPr/>
      </w:pPr>
      <w:bookmarkStart w:id="492" w:name="__RefHeading___Toc11787052_1280447820"/>
      <w:bookmarkStart w:id="493" w:name="_Toc160"/>
      <w:bookmarkEnd w:id="492"/>
      <w:r>
        <w:rPr>
          <w:rtl w:val="true"/>
        </w:rPr>
        <w:t>فصل دهم</w:t>
      </w:r>
      <w:bookmarkEnd w:id="493"/>
    </w:p>
    <w:p>
      <w:pPr>
        <w:pStyle w:val="Heading4"/>
        <w:numPr>
          <w:ilvl w:val="3"/>
          <w:numId w:val="1"/>
        </w:numPr>
        <w:rPr/>
      </w:pPr>
      <w:bookmarkStart w:id="494" w:name="__RefHeading___Toc11787054_1280447820"/>
      <w:bookmarkStart w:id="495" w:name="_Toc161"/>
      <w:bookmarkEnd w:id="494"/>
      <w:r>
        <w:rPr>
          <w:rtl w:val="true"/>
        </w:rPr>
        <w:t>اشاره</w:t>
      </w:r>
      <w:bookmarkEnd w:id="49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6" w:name="pg20347_289847"/>
      <w:bookmarkStart w:id="497" w:name="pg20347_289847"/>
      <w:bookmarkEnd w:id="497"/>
    </w:p>
    <w:p>
      <w:pPr>
        <w:pStyle w:val="Heading4"/>
        <w:numPr>
          <w:ilvl w:val="3"/>
          <w:numId w:val="1"/>
        </w:numPr>
        <w:rPr/>
      </w:pPr>
      <w:bookmarkStart w:id="498" w:name="pg20347_289847"/>
      <w:bookmarkStart w:id="499" w:name="__RefHeading___Toc11787056_1280447820"/>
      <w:bookmarkStart w:id="500" w:name="_Toc162"/>
      <w:bookmarkEnd w:id="498"/>
      <w:bookmarkEnd w:id="499"/>
      <w:r>
        <w:rPr>
          <w:rtl w:val="true"/>
        </w:rPr>
        <w:t>عفو صفح</w:t>
      </w:r>
      <w:bookmarkEnd w:id="500"/>
    </w:p>
    <w:p>
      <w:pPr>
        <w:pStyle w:val="BookText"/>
        <w:rPr/>
      </w:pPr>
      <w:r>
        <w:rPr>
          <w:rFonts w:ascii="IRNazanin" w:hAnsi="IRNazanin" w:eastAsia="IRNazanin"/>
          <w:color w:val="111111"/>
          <w:sz w:val="28"/>
          <w:sz w:val="28"/>
          <w:szCs w:val="28"/>
          <w:rtl w:val="true"/>
          <w:lang w:bidi="fa-IR"/>
        </w:rPr>
        <w:t>آنچه مورد بحث امروز است و بايد به آن توجه داشته باشيم و اميدوارم اگر در خانه اى محبت نباشد بتواند آن را جبران كند عفو و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ى عفو و گذشت، كلمه ى مقدسى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وقتى انسان تصورتش را بكند مى بيند كه نور از اطراف آن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اى است زيبا و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مقدس كه دوش به دوش كلمه محبت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راجع به عفو خيلى تأكيد دارد و آن را به سه دسته تقسيم مى كند كه از نظر فلاسفه مقول به تشكيك است يعنى سه مرتبه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ى اولش اين است كه انسان بدى را ببيند اما به خاطر خدا يا انسانيت از آن بگذرد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يعنى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شيوه ى تو، ملكه تو، عفو و گذشت باشد و بايد </w:t>
      </w:r>
    </w:p>
    <w:p>
      <w:pPr>
        <w:pStyle w:val="BookText"/>
        <w:rPr/>
      </w:pPr>
      <w:r>
        <w:rPr>
          <w:rFonts w:ascii="IRNazanin" w:hAnsi="IRNazanin" w:eastAsia="IRNazanin"/>
          <w:color w:val="111111"/>
          <w:sz w:val="28"/>
          <w:sz w:val="28"/>
          <w:szCs w:val="28"/>
          <w:rtl w:val="true"/>
          <w:lang w:bidi="fa-IR"/>
        </w:rPr>
        <w:t>اهل خانه و رفيقت را به آن امر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مرتبه ى اول يعنى بدى را ديدن و از آن گذشتن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ى دوم بالاتر از اين است و آن چه قرآن از ما مى خواهد اين است كه انسان برسد به جائى كه اصلاً بدى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آقا باشد، به اندازه اى گذشت داشته باشد كه اصلاً بدى خانمش را نبيند تا بخواهد گذشت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لْيَعْفُوا وَ لْيَصْفَحُوا أَ لاٰ تُحِبُّونَ أَنْ يَغْفِرَ اَللّٰهُ لَكُمْ‌</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 صفح داشته باش؛ كرامت وآقائى داشته باش؛ اصلاً بدى را ناديده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 آيا نمى خواهى خدا در روز قيامت با تو چنين باشد؟ آن افرادى كه در اين دنيا عفو دارند در آن سرا پروردگار عالم با آن ها عفو دارد و آن افرادى كه در اين دنيا صفح دارند اصلاً بدى را به رو نمى آورند پروردگار عالم در آخرت بدى هاى آن ها را به رو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شنيديد كه بعضى افراد بدون حساب و كتاب به بهشت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بدون حساب و كتاب معنايش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با او حساب و كتاب دارند و عفوش مى كنند اما بعض اوقات اصلاً حساب و كتاب با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فرمايد اگر مى خواهى در روز قيامت خدا </w:t>
      </w:r>
    </w:p>
    <w:p>
      <w:pPr>
        <w:pStyle w:val="BookText"/>
        <w:rPr/>
      </w:pPr>
      <w:r>
        <w:rPr>
          <w:rFonts w:ascii="IRNazanin" w:hAnsi="IRNazanin" w:eastAsia="IRNazanin"/>
          <w:color w:val="111111"/>
          <w:sz w:val="28"/>
          <w:sz w:val="28"/>
          <w:szCs w:val="28"/>
          <w:rtl w:val="true"/>
          <w:lang w:bidi="fa-IR"/>
        </w:rPr>
        <w:t>تو را عفو كند اين دنيا عفو داشته باش؛ در خانه مرد باگذشتى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 رمى خواهى در قيامت خدا بدون حساب و كتاب نو را بهشت ببرد در دنيا بر اى ديگران حساب و كتاب باز نكن؛ بدى هاى خانم را به رخش نكش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بدى هاى شوهرش را به رخش نكشد و به دل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شعرى كه به ايشان منسوب است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 على اللئيم يسبنى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انه لايعنينى</w:t>
      </w:r>
    </w:p>
    <w:p>
      <w:pPr>
        <w:pStyle w:val="BookText"/>
        <w:rPr/>
      </w:pP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به يك آدم پستى كه به من بدى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اصلاً با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از او بدون اين كه به رو بياورم و او را عفو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آخر سوره ى فرقان در صفات مؤمن مى فرمايد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برخوردش با آدم هاى جاهل و نادان اين است كه اصلاً بدى را به رو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وقتى وارد خانه شد و ديد كه وضع خانه خوب نيست، وضع بچه ها خوب نيست، وضع خانم خوب نيست، وضع خانم يك خانم شوهردار نيست اصلاً به رو نمى آورد صفح مى كند، نديده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 يعنى نديده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وقتى كه ديد </w:t>
      </w:r>
    </w:p>
    <w:p>
      <w:pPr>
        <w:pStyle w:val="BookText"/>
        <w:rPr/>
      </w:pPr>
      <w:r>
        <w:rPr>
          <w:rFonts w:ascii="IRNazanin" w:hAnsi="IRNazanin" w:eastAsia="IRNazanin"/>
          <w:color w:val="111111"/>
          <w:sz w:val="28"/>
          <w:sz w:val="28"/>
          <w:szCs w:val="28"/>
          <w:rtl w:val="true"/>
          <w:lang w:bidi="fa-IR"/>
        </w:rPr>
        <w:t>آقا به وظيفه رفتار نمى كند، يك مرد زن دار نيست صفح مى كند نديده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به زبان ديگر در آخر سئره ى فرقان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وقتى با يك چيز بيهوده اى، كار زشتى برخورد كردند كريمانه از آن مى گذرند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آيه استفاده مى كنيم كه يك زن مؤمن، يك مرد مؤمن بايد عفو داشته باشد بلكه بايد صفح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برسد به مقامى كه بدى ها را نديده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كه مثلاًبچه ى يك ساله ى شما به صورت شما بزند شما بدتان نمى آيد اصلاً نديده 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قول قرآن شريف كرامت داشته باشد بايد به اين مقام برسد بلكه اگر عفو خدارا بخواهد و بخواهد در روز قيامت بدون حساب و كتاب وارد بهشت شود بايد اين صفت را داشته باشد و اين آيه به خوبى دلالت دارد كه اگر كسى در دنيا گذشت نداشته باشد، بدى ها را به رخ ديگرى بكشد در روز قيامت مورد عفو خدا، مورد صفح خدا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لْيَعْفُوا وَ لْيَصْفَحُوا أَ لاٰ تُحِبُّونَ أَنْ يَغْفِرَ اَللّٰهُ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خواهى در روز قيامت مورد عفو خدا، صفح خدا واقع شوى‌؟ پس در دنيا عفو داشته باش، پس در دنيا صفح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صورت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اسلام، قرآن، يك چيزى از ما مى خواهد؛ مخصوصاً از شما آقايان و خانم هاى مقدس؛ شما كه سروكار با منبر و محراب داريد؛ شما كه افتخار شيعه گرى داريد و آن مرتبه ى سوم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 xml:space="preserve">». </w:t>
      </w:r>
      <w:r>
        <w:rPr>
          <w:rStyle w:val="FootnoteAnchor"/>
          <w:rtl w:val="true"/>
        </w:rPr>
        <w:footnoteReference w:id="147"/>
      </w:r>
      <w:r>
        <w:rPr>
          <w:rFonts w:ascii="IRNazanin" w:hAnsi="IRNazanin" w:eastAsia="IRNazanin"/>
          <w:color w:val="111111"/>
          <w:sz w:val="28"/>
          <w:sz w:val="28"/>
          <w:szCs w:val="28"/>
          <w:rtl w:val="true"/>
          <w:lang w:bidi="fa-IR"/>
        </w:rPr>
        <w:t>يعنى وقتى بدى كردند شما خوبى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اين آيه در چند جاى قرآن تكرار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بِالَّتِي هِيَ أَحْسَنُ اَلسَّيِّئَةَ‌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اگر كسى بدى به تو كرد آن بدى را به بهترين وجه دفع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الى من اساء اليك</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بدى را بدى سهل باشد جزا اگر 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الى من اسا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خوبى كن به كسى كه به تو بدى مى كند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صفت در سوره ى يوسف از ما خواسته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سوره ى عجيبى است؛ به قول قرآن احسن القصص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نيكوترين، زيباترين و لطيف ترين قصه هاى قرآن همين قصه ى حضرت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انصافاً اين سوره ى يوسف يك دنيا اخلاق است و اگر كسى آن را بخواند و عمل كند يك انسان به تمام معنى كاملى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عجيبى در اين سوره است از جمله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زليخا خيلى يوسف را اذيت كرد بالاخره او را به زندان انداخت چندين سال هم در زندان بود تا اين كه بنا شد آزاد شود ولى بيرون نيامد گفت برو به پادشاه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اَلنِّسْوَةِ اَللاّٰتِي قَطَّعْنَ أَيْدِيَهُنَّ‌</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چه شد كه زن ها دست هايشان را به خاطر من بريدند؟ اين زليخا چرا اين قدر به من اذيت كرد و به من عشق ورزيد؟ بعد شورائى تشكيل دادند زن ها را خواستند و به بى گناهى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كردند و زليخا گفت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حَصْحَصَ اَلْحَقُّ أَنَا رٰاوَدْتُهُ عَنْ نَفْسِهِ وَ إِنَّهُ لَمِنَ اَلصّٰادِقِينَ‌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گفت اين يوسف بى گناه است منم كه زن بدى بودم؛ بى عفتى كردم و اين يوسف راست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بيرون آمد و اولين جمله ى او اين بود كه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لِيَعْلَمَ أَنِّي لَمْ أَخُنْهُ بِالْغَيْبِ‌</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يعنى مى دانيد چرا من واداشتم اين زن ها اقرار كنند؟ براى اين كه مى خواستم خود را تبرئه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خواستم الان عزيز مصر شوم و رياست پيدا كنم و با اتهام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اين كار را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معنايش اين است كه اين ده سال زندان با آن همه صدمه هايى كه زليخا و زن ها به من زدند اگر براى هر امر مهمى نبود اصلاً به رو نمى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جمله همان صفحى است كه قرآن شريف از ما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شريف مى رساند كه اين جا كه برادرهاى يوسف آمدند و بالاخره برادر را شناختند و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رسوا شدند براى اين كه اين ها خجالت نكشند گفت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فرمود گذشته ها را فراموش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ارحم الراحمين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گذشته ها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ذيل همين آيه شريفه روايت داريم كه حضرت يوسف برنامه اش اين بود كه وقت ناهار، وقت شام براى احترام اين برادرها، </w:t>
      </w:r>
    </w:p>
    <w:p>
      <w:pPr>
        <w:pStyle w:val="BookText"/>
        <w:rPr/>
      </w:pPr>
      <w:r>
        <w:rPr>
          <w:rFonts w:ascii="IRNazanin" w:hAnsi="IRNazanin" w:eastAsia="IRNazanin"/>
          <w:color w:val="111111"/>
          <w:sz w:val="28"/>
          <w:sz w:val="28"/>
          <w:szCs w:val="28"/>
          <w:rtl w:val="true"/>
          <w:lang w:bidi="fa-IR"/>
        </w:rPr>
        <w:t>براى تشريفات مى رفت سر سفره، تسلسل خواطر، تداعى معانى اين برادرهاى جنايت كار را مى برد به آن كارهاى زشتى كه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بچه بى گناه را صدمه زدند بعد هم در چاهش انداختند بعد 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نمى توانستند ناهار بخورند نمى توانستند شام لذيذ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حضرت يوسف يك صحبت قبل از غذا كردو صحبت اين بود گفت برادرهاى من چرا از من خجالت مى كشيد اصلاً شما من را به اين مقام رسانديد براى اين كه اگر شما مرا در چاه نينداخته بوديد من هم يكى مثل شما بودم؛ احتياج به يسك مقدار گندم داشتم كه از كنعان به مصر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مقامى رسيدم، اگر عزيز مصر شدم، اگر رسيدم به اين مقام كه شما مى بينيد، اين به وسيله ى شما بود؛ شما اين مقام را به من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دوم او وقتى است كه برادرها با پدر آمدند؛ با مادر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حضرت يوسف پدر و مادر را روى عرش نشاند خيلى احترام به پدر و مادر كرد؛ خيلى احترام به برادرها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اين جمله را مى فرمايد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اُدْخُلُوا مِصْرَ إِنْ شٰاءَ اَللّٰهُ آمِنِينَ‌</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مشرف فرموديد به مصر، در امنيت ان شاءالله زندگى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برخورد دوم كه مى گوئيم 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ى سوم </w:t>
      </w:r>
    </w:p>
    <w:p>
      <w:pPr>
        <w:pStyle w:val="BookText"/>
        <w:rPr/>
      </w:pPr>
      <w:r>
        <w:rPr>
          <w:rFonts w:ascii="IRNazanin" w:hAnsi="IRNazanin" w:eastAsia="IRNazanin"/>
          <w:color w:val="111111"/>
          <w:sz w:val="28"/>
          <w:sz w:val="28"/>
          <w:szCs w:val="28"/>
          <w:rtl w:val="true"/>
          <w:lang w:bidi="fa-IR"/>
        </w:rPr>
        <w:t>خيلى عالى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يوسف از اين جا فهميده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 را روى عرش نشاند ظاهراً يك دستگاهى براى آمدن پدر و برادرها در خارج مصر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اى زده بود؛ تختى گذاشته بود؛ استقبالى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پدر نشست روى تخت و آرام گرفت حضرت يوسف رو كرد به پدرش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ببين اين تأويل همان خوابى است كه من ديدم ببين الان چه مقامى پيدا كرديم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أَنْ نَزَغَ اَلشَّيْطٰانُ بَيْنِي وَ بَيْنَ إِخْوَتِي</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يعنى آن كدورتى كه شيطان بين من و برادرهايم انداخت مرا به اين جا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برادرهايم آزرده خاطر شوى؛ اگر آن ها مرا در چاه انداختند تقصير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بين من و برادرها كدورت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بردارها مرا در چاه انداختند؛ فروختند از آن ها ناراحت نباش زيرا به واسطه ى كار آن هاست كه من به اين مقام رسيدم و تو الان به اين مقام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 گويند يك انسان كامل و خيال نكنيد كه قرآن صرفاً قصه مى 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لفافه ى قصه مى خواهد بگويد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عفو، صفح داشته باش نه فقط صفح، كه بدى را به خوبى مبدل كن و بدى را به خوبى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اى در قرآن است كه آن را دوگونه معنى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به گونه اى معنى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اهل دل، اهل حال، </w:t>
      </w:r>
    </w:p>
    <w:p>
      <w:pPr>
        <w:pStyle w:val="BookText"/>
        <w:rPr/>
      </w:pPr>
      <w:r>
        <w:rPr>
          <w:rFonts w:ascii="IRNazanin" w:hAnsi="IRNazanin" w:eastAsia="IRNazanin"/>
          <w:color w:val="111111"/>
          <w:sz w:val="28"/>
          <w:sz w:val="28"/>
          <w:szCs w:val="28"/>
          <w:rtl w:val="true"/>
          <w:lang w:bidi="fa-IR"/>
        </w:rPr>
        <w:t>علماى علم اخلاق به گونه اى ديگر معنى مى كنند آيه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معمولاً اين گونه معنى مى كنند كه اگر كسى مثلاً دست شما را بريد حاكم شرع دست او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معناى ديگر اين كه اگر كسى به شما بدى كرد و شما هم هب او بدى كردى او گناه كرده است شما هم گناه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سنگ را به سنگ دادن خود يك گناهى است مثل گناه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خيال مى كنم پامنبرى هاى ما اين معناى دوم را خيلى بهتر از معناى اول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حال كه ذوق شما اين معناى دوم را مى پسندد از اين به بعد عمل شما هم اين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عمل كنيد به آن چه خدا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گونه مى خواهد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يَدْرَؤُنَ بِالْحَسَنَةِ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بدى به شما كرد، اگر كسى فحش به شما داد فحش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 سال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بود اما اين مردم نانجيب مكه نگذاشتند پيغمبر كار كند اذا در اين سيزده سال بيش از چهل پنجاه نفر مسلمان نشدند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هشتم هجرت با يك لشكر دوازده هزار نفره بدون خونريزى بر مردم مكه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موقع چيست‌؟ موقع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جنگ بود در آن وقت زدن، كشتن، جلو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با دوازده هزار نفر وارد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لذت عجيبى براى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سال خون جگر خورده هفتادوچهار جنگ كرد براى اين كه بتواند خانه ى خدا را از بت خال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دفعه ى اول وارد خانه ى خدا شدند و به دست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سيصدوشصت بت را شكستند و خانه ى خدا را پاك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آمدند كنار همين درى كه الان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قسمت همه ى ما بكند آن هم همه ساله، چه لذتى دارد، به همان در خانه ى خدا نگاه كردن براى اهل ذوق چه لذت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نصفه ى شب به آن طرف انسان بنشيند در مسجدالحرام اگر اهل ذوق باشد مى بيند راستى مثل آهن ربا خانه ى خدا جاذبه دارد چه جاذبه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ى پرجاذبه در همان خانه ى خدا ايستاد حلقه ى در را گرفت و آن دعاى وحدت را كه همه ى شما مى خوانيد خواند لا اله الا الله وحده وحده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هم پر از جمعيت است اما از چه كسانى‌؟ از همان كسانى كه به او سنگ زدند؛ پيشانى اش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كسانى كه هفتادوچهار جنگ براى او پيش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وحدت را خواند اين ها مثل بيد مى لرزيدند چون خيال مى كردند الان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اميرالمؤمنين مى گويد شمشيررا دست بگير و قتل عام كن وقتى دعاى وحدت تمام شد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روكردند به اين ها به اين پست هاى به تمام معنى پست بعد فرمودند چه كنم با شما؟ ابوسفيان، آن نانجيب، با هند جگرخوارد </w:t>
      </w:r>
    </w:p>
    <w:p>
      <w:pPr>
        <w:pStyle w:val="BookText"/>
        <w:rPr/>
      </w:pPr>
      <w:r>
        <w:rPr>
          <w:rFonts w:ascii="IRNazanin" w:hAnsi="IRNazanin" w:eastAsia="IRNazanin"/>
          <w:color w:val="111111"/>
          <w:sz w:val="28"/>
          <w:sz w:val="28"/>
          <w:szCs w:val="28"/>
          <w:rtl w:val="true"/>
          <w:lang w:bidi="fa-IR"/>
        </w:rPr>
        <w:t>بدتر از او اين ها سخن گو بودند گفتند يارسول الله هر چه كنى حق دارى؛ بكشى؛ مْثله كنى؛ ذره ذره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يغفرالله لكم</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گذشته ها گذشته است از همه اش گذشتم خدا بيامرزد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ايمان همه ى آن ها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فرضى كه مى دانست بسيارى از اين ها نظير ابوسفيان و هندجگرخوار لياقت ندارند ايمان در دلشان وجود داشته باشد مى دانست اين ها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مقدار كه به حسب ظاهر شهادت دادند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قبل از آن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مكه شوند فرمود خانه ى ابوسفيان مأمن است يعنى هر كه وارد خانه ى ابوسفيان شود با او كار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ابوسفيان رياست طلب بود رياست داشت رئيس مكه بود پيغمبر اكرم يك رياست هم به او داد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مى خوانيم وقتى كه پيغمبر وارد شد يك نفر از سپاه او علمى دست گرفت و شروع كرد در كوچه ها بگردد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الملحمه امروز روز جنگ است؛ امروز روزى است كه بازخواست مى كنيم شما را؛ سركوب مى كنيم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دادند به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نظامى هاى تو يك علمى دست گرفته و اليوم يوم </w:t>
      </w:r>
    </w:p>
    <w:p>
      <w:pPr>
        <w:pStyle w:val="BookText"/>
        <w:rPr/>
      </w:pPr>
      <w:r>
        <w:rPr>
          <w:rFonts w:ascii="IRNazanin" w:hAnsi="IRNazanin" w:eastAsia="IRNazanin"/>
          <w:color w:val="111111"/>
          <w:sz w:val="28"/>
          <w:sz w:val="28"/>
          <w:szCs w:val="28"/>
          <w:rtl w:val="true"/>
          <w:lang w:bidi="fa-IR"/>
        </w:rPr>
        <w:t>الملحمه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كردند؛ ناراحت شدند و فرمودند على جان برو علم را از دست او بگير، در كوچه هاى مكه بگرد و بگو اليوم يوم المرحمه امروز روز رحمت است؛ امروز روز مهربانى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 روش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ائمه طاهرين اين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عفو مى خواهد بلكه بالاتر صفح مى خواهد و بالاتر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يَدْرَؤُنَ بِالْحَسَنَةِ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مى فرمود همسايه خوب آن نيست كه خوبى كند به همسايه اش اين وظيفه ى هر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خوب آن است كه بسازد بر بدى همسايه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بزرگى مريض بود و مشرف به مرگ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رفت ديدن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خوابيده است روى زمين نمناكى پاى يك ديوار نمناك و همسايه ديد اين زمين نمناك، اين ديوار نمناك از خانه ى خودش است خيلى ناراحت شد به همين آقا گفت چرا نگفتى تا اين نم را رفع كنم‌؟ گفت ترسيده به زحمت بيفتى و راضى نبودم به تو صدمه بخورد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چنين رفتارى را با غريبه ها مى خواهد نه با عروس و مادرشوهر؛ نه با زن و شوهر از اين ها بالاتر مى خواهد؛ از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يَدْرَؤُنَ بِالْحَسَنَةِ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بايد اين آيه در قابى آن هم با آب طلا نوشته شود خانم هر روز به اين قاب نگاه كند؛ آقا هر روز به اين تابلو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 فقط اين نيست كه يك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منطره ى دلربائى داشته باشيد مثل اين كه منظره ى يك آبشار يا درختى را در سالنتان نصب كنيد تا با نگاه به آن غم از دل شما زايل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آن كه غم را مى برد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در سالن نصب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نگاه كند، خانم نگاه كند، بچه ها نگاه كنند، كم كم ملكه ى عفو ملكه ى صفح در شما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براى يك خانم كه قهر كند از شوهرش براى اين كه او تندى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اين خانم نيست ناخانم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براى يك آقا كه از همسرش قهر كند براى اين كه به او بدى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نيست از نظر قرآن ناآقا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آقا كيست‌؟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يَدْرَؤُنَ بِالْحَسَنَةِ 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وقتى او تندى كرد تبسم كند، وقتى او قهر كرد آشتى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خانم گفت كه اگر يك وقتى هم بين تو و شوهرت كدورتى به هم رسيد فوراً بايد آشتى كنى آن هم از طرف تو آشتى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يارسول الله ولو كان ظالما ولو تقصير او باشد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خانم يعنى عاطفه، خانم يعنى يك دنيا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باشيد مروت داشته باشد بدى ها را به رخ خانمتان، بچه هايتان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روش هاى تربيت صحيح اين است كه انسان غيرمستقيم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 كه اگر توافق اخلاقى هفتاد درصد باشد بايد با عفو و صفح و به جاى بدى خوبى كردن آن سى درصد را جبران كنيم تا كامل شود و محيط خانه آرام بخش شود به قول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لتسكنوا اليها</w:t>
      </w:r>
      <w:r>
        <w:rPr>
          <w:rFonts w:eastAsia="IRNazanin" w:cs="IRNazanin"/>
          <w:color w:val="111111"/>
          <w:sz w:val="28"/>
          <w:szCs w:val="28"/>
          <w:rtl w:val="true"/>
          <w:lang w:bidi="fa-IR"/>
        </w:rPr>
        <w:t xml:space="preserve">». </w:t>
      </w:r>
      <w:bookmarkStart w:id="501" w:name="pg20347_289861"/>
    </w:p>
    <w:p>
      <w:pPr>
        <w:pStyle w:val="Heading2"/>
        <w:numPr>
          <w:ilvl w:val="1"/>
          <w:numId w:val="1"/>
        </w:numPr>
        <w:rPr/>
      </w:pPr>
      <w:bookmarkStart w:id="502" w:name="__RefHeading___Toc11787058_1280447820"/>
      <w:bookmarkStart w:id="503" w:name="_Toc163"/>
      <w:bookmarkEnd w:id="501"/>
      <w:bookmarkEnd w:id="502"/>
      <w:r>
        <w:rPr>
          <w:rtl w:val="true"/>
        </w:rPr>
        <w:t>جلسه بيست وسوم</w:t>
      </w:r>
      <w:bookmarkEnd w:id="503"/>
    </w:p>
    <w:p>
      <w:pPr>
        <w:pStyle w:val="Heading3"/>
        <w:numPr>
          <w:ilvl w:val="2"/>
          <w:numId w:val="1"/>
        </w:numPr>
        <w:rPr/>
      </w:pPr>
      <w:bookmarkStart w:id="504" w:name="__RefHeading___Toc11787060_1280447820"/>
      <w:bookmarkStart w:id="505" w:name="_Toc164"/>
      <w:bookmarkEnd w:id="504"/>
      <w:r>
        <w:rPr>
          <w:rtl w:val="true"/>
        </w:rPr>
        <w:t>فصل يازدهم</w:t>
      </w:r>
      <w:bookmarkEnd w:id="505"/>
    </w:p>
    <w:p>
      <w:pPr>
        <w:pStyle w:val="Heading4"/>
        <w:numPr>
          <w:ilvl w:val="3"/>
          <w:numId w:val="1"/>
        </w:numPr>
        <w:rPr/>
      </w:pPr>
      <w:bookmarkStart w:id="506" w:name="__RefHeading___Toc11787062_1280447820"/>
      <w:bookmarkStart w:id="507" w:name="_Toc165"/>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سوءظن</w:t>
      </w:r>
    </w:p>
    <w:p>
      <w:pPr>
        <w:pStyle w:val="BookText"/>
        <w:rPr/>
      </w:pPr>
      <w:r>
        <w:rPr>
          <w:rFonts w:ascii="IRNazanin" w:hAnsi="IRNazanin" w:eastAsia="IRNazanin"/>
          <w:color w:val="111111"/>
          <w:sz w:val="28"/>
          <w:sz w:val="28"/>
          <w:szCs w:val="28"/>
          <w:rtl w:val="true"/>
          <w:lang w:bidi="fa-IR"/>
        </w:rPr>
        <w:t>منشأ سوءظن</w:t>
      </w:r>
    </w:p>
    <w:p>
      <w:pPr>
        <w:pStyle w:val="BookText"/>
        <w:rPr/>
      </w:pPr>
      <w:r>
        <w:rPr>
          <w:rFonts w:ascii="IRNazanin" w:hAnsi="IRNazanin" w:eastAsia="IRNazanin"/>
          <w:color w:val="111111"/>
          <w:sz w:val="28"/>
          <w:sz w:val="28"/>
          <w:szCs w:val="28"/>
          <w:rtl w:val="true"/>
          <w:lang w:bidi="fa-IR"/>
        </w:rPr>
        <w:t>آثار وسوسه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منفى بافى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نشاطى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بدگمانى</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خطرات سوءظن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8" w:name="pg20347_289863"/>
      <w:bookmarkStart w:id="509" w:name="pg20347_289863"/>
      <w:bookmarkEnd w:id="509"/>
    </w:p>
    <w:p>
      <w:pPr>
        <w:pStyle w:val="Heading4"/>
        <w:numPr>
          <w:ilvl w:val="3"/>
          <w:numId w:val="1"/>
        </w:numPr>
        <w:rPr/>
      </w:pPr>
      <w:bookmarkStart w:id="510" w:name="pg20347_289863"/>
      <w:bookmarkStart w:id="511" w:name="__RefHeading___Toc11787064_1280447820"/>
      <w:bookmarkStart w:id="512" w:name="_Toc166"/>
      <w:bookmarkEnd w:id="510"/>
      <w:bookmarkEnd w:id="511"/>
      <w:r>
        <w:rPr>
          <w:rtl w:val="true"/>
        </w:rPr>
        <w:t>سوءظن</w:t>
      </w:r>
      <w:bookmarkEnd w:id="512"/>
    </w:p>
    <w:p>
      <w:pPr>
        <w:pStyle w:val="BookText"/>
        <w:rPr/>
      </w:pPr>
      <w:r>
        <w:rPr>
          <w:rFonts w:ascii="IRNazanin" w:hAnsi="IRNazanin" w:eastAsia="IRNazanin"/>
          <w:color w:val="111111"/>
          <w:sz w:val="28"/>
          <w:sz w:val="28"/>
          <w:szCs w:val="28"/>
          <w:rtl w:val="true"/>
          <w:lang w:bidi="fa-IR"/>
        </w:rPr>
        <w:t>فصل دهم بحث ما درباره ى سوءظن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يك مرض مهلكى براى انسان و چيز مخربى براى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چيزى مخرب تر از سوءظن براى بناى خانواده نداشته باشيم لااقل از جمله صفات آفات بزرگ اين بناى مقدس اشت</w:t>
      </w:r>
      <w:r>
        <w:rPr>
          <w:rFonts w:eastAsia="IRNazanin" w:cs="IRNazanin"/>
          <w:color w:val="111111"/>
          <w:sz w:val="28"/>
          <w:szCs w:val="28"/>
          <w:rtl w:val="true"/>
          <w:lang w:bidi="fa-IR"/>
        </w:rPr>
        <w:t>.</w:t>
      </w:r>
    </w:p>
    <w:p>
      <w:pPr>
        <w:pStyle w:val="Heading4"/>
        <w:numPr>
          <w:ilvl w:val="3"/>
          <w:numId w:val="1"/>
        </w:numPr>
        <w:rPr/>
      </w:pPr>
      <w:bookmarkStart w:id="513" w:name="__RefHeading___Toc11787066_1280447820"/>
      <w:bookmarkStart w:id="514" w:name="_Toc167"/>
      <w:bookmarkEnd w:id="513"/>
      <w:r>
        <w:rPr>
          <w:rtl w:val="true"/>
        </w:rPr>
        <w:t>منشاء سوءظن</w:t>
      </w:r>
      <w:bookmarkEnd w:id="514"/>
    </w:p>
    <w:p>
      <w:pPr>
        <w:pStyle w:val="BookText"/>
        <w:rPr/>
      </w:pPr>
      <w:r>
        <w:rPr>
          <w:rFonts w:ascii="IRNazanin" w:hAnsi="IRNazanin" w:eastAsia="IRNazanin"/>
          <w:color w:val="111111"/>
          <w:sz w:val="28"/>
          <w:sz w:val="28"/>
          <w:szCs w:val="28"/>
          <w:rtl w:val="true"/>
          <w:lang w:bidi="fa-IR"/>
        </w:rPr>
        <w:t>سوءظن از وسوسه ى فكرى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گاهى مسلط مى شود بر عقل انسان و در اين صورت يك متقلب متظاهر منافق پشت هم اندازى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يك شيطان انسى است وشيطان، عقل او را استخدام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برد آن جا كه خاطرخواه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هميشه در فكر اين است كه ديگران را بدبخت كند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شيطان بر دل انسان مسلط مى شود و در آن صورت از نظر قرآن يك بت پرست به تمام معنى مى شود يعنى تمام دل او را هوى </w:t>
      </w:r>
    </w:p>
    <w:p>
      <w:pPr>
        <w:pStyle w:val="BookText"/>
        <w:rPr/>
      </w:pPr>
      <w:r>
        <w:rPr>
          <w:rFonts w:ascii="IRNazanin" w:hAnsi="IRNazanin" w:eastAsia="IRNazanin"/>
          <w:color w:val="111111"/>
          <w:sz w:val="28"/>
          <w:sz w:val="28"/>
          <w:szCs w:val="28"/>
          <w:rtl w:val="true"/>
          <w:lang w:bidi="fa-IR"/>
        </w:rPr>
        <w:t>و هوس مى گيرد و يك آدم فاسق و فاجرى مى شود و به قول قرآن يك آدم عابدى است اما براى شيطان نه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مى شود آن هم به شرك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ى يس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إِلَيْكُمْ يٰا بَنِي آدَمَ أَنْ لاٰ تَعْبُدُوا اَلشَّيْطٰانَ إِنَّهُ لَكُمْ عَدُوٌّ مُبِينٌ‌</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ازل با هم معاهده نكرديم كه شيطان پرست نباشى‌؟ چرا شيطان پرست شدى‌؟ و اين آيه كه مى گويد شيطان پرستى به چه كسى مى گويد؟ به كسى كه شيطان دل او را استخدام كرده باشد محبت خدا را از دل او برده باشد و القائاتى كه بر دل او مى شود شيطانى باشد نه رحمانى</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هم شيطان بر قوه ى خيال انسان مسلط مى شود كه به آن وسوسه مى گويند و به آن شخص وسواسى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وسوسه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 وسوسه ى فكرى است كه امروز مورد بحث ماست و يك قسم وسوسه ى عملى است يعنى همان وسواسى ها كه بعض اوقات در ميان مقدسين پيدا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در طهارت و نجاست، نماز و روزه و بالاخره عبادتش وسوسه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بحث آينده ى ماست كه ان شاءالله به خواست پروردگار عالم و لطف بقيه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اگر شيطان مسلط بر قوه ى خيال شد </w:t>
      </w:r>
    </w:p>
    <w:p>
      <w:pPr>
        <w:pStyle w:val="BookText"/>
        <w:rPr/>
      </w:pPr>
      <w:r>
        <w:rPr>
          <w:rFonts w:ascii="IRNazanin" w:hAnsi="IRNazanin" w:eastAsia="IRNazanin"/>
          <w:color w:val="111111"/>
          <w:sz w:val="28"/>
          <w:sz w:val="28"/>
          <w:szCs w:val="28"/>
          <w:rtl w:val="true"/>
          <w:lang w:bidi="fa-IR"/>
        </w:rPr>
        <w:t>يك حال وسوسه گرى براى انسان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وسوسه مربوط به فكر است و گاهى مربوط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فكر بود يك افكار باطل مزخرفى بر او حكم فرما مى شود و اگر مربوط به عمل شد يك اعمال باطلى يك اعمال مزخرف و بيهوده اى از او سرمى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وسوسه ى فكرى و دارنده ى آن وسواسى در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وسوسه ى عملى و دارنده ى آن وسواسى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خيلى خطر دارد كه بايد بگوئيم از همه چيز خطرش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قوه ى خيال انسان و ايجاد يك حالت وسوسه، چه وسوسه ى فكرى يا عملى، از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ديوانگى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آمده بود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ديگرى را مى كرد؛ خيلى تعريف كرد از جمله عقل او را هم تعريف كرد اما در ضمن گفت يابن رسول الله وسواسى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كردند يعنى تبسم مسخره آميز يعنى تو تعريف او را كردى اين چه عاقلى است كه وسواسى است‌؟ بعد فرمودند اين تابع شيطان است اگر هم از خودش بپرسند اين كارهاى تو شيطانى است يا رحمانى جواب مى دهد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نظر روان شناس ها، از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چه در فكر چه در عمل يك قسم از جنون است</w:t>
      </w:r>
      <w:r>
        <w:rPr>
          <w:rFonts w:eastAsia="IRNazanin" w:cs="IRNazanin"/>
          <w:color w:val="111111"/>
          <w:sz w:val="28"/>
          <w:szCs w:val="28"/>
          <w:rtl w:val="true"/>
          <w:lang w:bidi="fa-IR"/>
        </w:rPr>
        <w:t xml:space="preserve">. </w:t>
      </w:r>
      <w:bookmarkStart w:id="515" w:name="pg20347_289866"/>
    </w:p>
    <w:p>
      <w:pPr>
        <w:pStyle w:val="Heading4"/>
        <w:numPr>
          <w:ilvl w:val="3"/>
          <w:numId w:val="1"/>
        </w:numPr>
        <w:rPr/>
      </w:pPr>
      <w:bookmarkStart w:id="516" w:name="__RefHeading___Toc11787068_1280447820"/>
      <w:bookmarkStart w:id="517" w:name="_Toc168"/>
      <w:bookmarkEnd w:id="515"/>
      <w:bookmarkEnd w:id="516"/>
      <w:r>
        <w:rPr>
          <w:rtl w:val="true"/>
        </w:rPr>
        <w:t>آثار وسوسه</w:t>
      </w:r>
      <w:r>
        <w:rPr>
          <w:rtl w:val="true"/>
        </w:rPr>
        <w:t>:</w:t>
      </w:r>
      <w:bookmarkEnd w:id="517"/>
    </w:p>
    <w:p>
      <w:pPr>
        <w:pStyle w:val="Heading5"/>
        <w:numPr>
          <w:ilvl w:val="4"/>
          <w:numId w:val="1"/>
        </w:numPr>
        <w:rPr/>
      </w:pPr>
      <w:bookmarkStart w:id="518" w:name="__RefHeading___Toc11787070_1280447820"/>
      <w:bookmarkStart w:id="519" w:name="_Toc169"/>
      <w:bookmarkEnd w:id="518"/>
      <w:r>
        <w:rPr/>
        <w:t>1</w:t>
      </w:r>
      <w:r>
        <w:rPr>
          <w:rtl w:val="true"/>
        </w:rPr>
        <w:t xml:space="preserve"> - </w:t>
      </w:r>
      <w:r>
        <w:rPr>
          <w:rtl w:val="true"/>
        </w:rPr>
        <w:t>منفى بافى</w:t>
      </w:r>
      <w:bookmarkEnd w:id="519"/>
    </w:p>
    <w:p>
      <w:pPr>
        <w:pStyle w:val="BookText"/>
        <w:rPr/>
      </w:pPr>
      <w:r>
        <w:rPr>
          <w:rFonts w:ascii="IRNazanin" w:hAnsi="IRNazanin" w:eastAsia="IRNazanin"/>
          <w:color w:val="111111"/>
          <w:sz w:val="28"/>
          <w:sz w:val="28"/>
          <w:szCs w:val="28"/>
          <w:rtl w:val="true"/>
          <w:lang w:bidi="fa-IR"/>
        </w:rPr>
        <w:t>وسوسه ى فكرى خطرها دارد كه از جمله ى آن ها اين است كه انسان منفى باف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در خودشان، در ديگران مثبتات را نمى توانند ببينند آن چه مى بينند منفيات است كه چه چيزهايى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اين نيست چه امتيازهائى دارد و درصدد اين است كه چه عيب هائى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مى رود روى عيب خودش، رفيقش، جامعه اش و اين خطرناك است و بسيار هم پيدا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ديگر اين كه اگر حال منفى بافى برايش پيدا شد ديگر نمى تواند ترقى كند؛ رشد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هم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منفى باف نظير مگش است زيرا مگس اگر در يك باغى از گل باشد مى گردد جاى كثيفى پيداكند آن جا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بدن شما تميز باشد مگس با آن كارى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جاى زخمى، يا جراحتى در بدن باشد مگس آن جا مى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انسان ها مثل مگس هستند اگر منفى بافى براى آن ها ملكه شودبنابر قانون تجسم عمل افعالش براى ملكه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براى او هويت مى سازد و در روز قيامت به صورت يك مگس وارد محشر مى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همه ى شما مخصوصاً به خانم ها سفارش مى كنم مواظب باشيد منفى باف نباشيد مواظب باشيد مثبتات شوهرتان را ببينيد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آقايان </w:t>
      </w:r>
      <w:bookmarkStart w:id="520" w:name="pg20347_289867"/>
    </w:p>
    <w:p>
      <w:pPr>
        <w:pStyle w:val="BookText"/>
        <w:rPr/>
      </w:pPr>
      <w:bookmarkEnd w:id="520"/>
      <w:r>
        <w:rPr>
          <w:rFonts w:ascii="IRNazanin" w:hAnsi="IRNazanin" w:eastAsia="IRNazanin"/>
          <w:color w:val="111111"/>
          <w:sz w:val="28"/>
          <w:sz w:val="28"/>
          <w:szCs w:val="28"/>
          <w:rtl w:val="true"/>
          <w:lang w:bidi="fa-IR"/>
        </w:rPr>
        <w:t>مى گويم مواظب باشيد مثبتات خانمتان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اين نباشيد يك نقصى از او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روى گل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گل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نقاط مثبت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نباشيد و دنبال كثافت، عيب ها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معمولاًبى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يك عمر خوبى به خانمت بكنى اما يك روزى يك دادى سر او بزنى تمام آن خوبى ها فراموش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اگريك زن خانه دارى باشد، يك زن شوهردار و بچه دارى باشد يك عمر خوبى كند اما يك روز كه نشد آن گونه كه شوهرش مى خواهد بشود شوهر كه وارد خانه مى شود همه چيز را فراموش مى كند و رفتار او عوض مى شود و اين سرچشمه مى گيرد از اين كه انسان وفا ندارد اتفاقاً قرآن هم از انسان گله دارد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مرده باد اين انسان كه چقدر بى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تقاضا دارم منفى باف نباشيد</w:t>
      </w:r>
      <w:r>
        <w:rPr>
          <w:rFonts w:eastAsia="IRNazanin" w:cs="IRNazanin"/>
          <w:color w:val="111111"/>
          <w:sz w:val="28"/>
          <w:szCs w:val="28"/>
          <w:rtl w:val="true"/>
          <w:lang w:bidi="fa-IR"/>
        </w:rPr>
        <w:t>.</w:t>
      </w:r>
    </w:p>
    <w:p>
      <w:pPr>
        <w:pStyle w:val="Heading5"/>
        <w:numPr>
          <w:ilvl w:val="4"/>
          <w:numId w:val="1"/>
        </w:numPr>
        <w:rPr/>
      </w:pPr>
      <w:bookmarkStart w:id="521" w:name="__RefHeading___Toc11787072_1280447820"/>
      <w:bookmarkStart w:id="522" w:name="_Toc170"/>
      <w:bookmarkEnd w:id="521"/>
      <w:r>
        <w:rPr/>
        <w:t>2</w:t>
      </w:r>
      <w:r>
        <w:rPr>
          <w:rtl w:val="true"/>
        </w:rPr>
        <w:t xml:space="preserve"> - </w:t>
      </w:r>
      <w:r>
        <w:rPr>
          <w:rtl w:val="true"/>
        </w:rPr>
        <w:t>بى نشاطى</w:t>
      </w:r>
      <w:bookmarkEnd w:id="522"/>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آثار وسوسه ى فكرى اين است كه انسان از زندگى خسته و بى نشاط مى شود و به فكر اين است كه چرا به اين دنيا آمد </w:t>
      </w:r>
    </w:p>
    <w:p>
      <w:pPr>
        <w:pStyle w:val="BookText"/>
        <w:rPr/>
      </w:pPr>
      <w:r>
        <w:rPr>
          <w:rFonts w:ascii="IRNazanin" w:hAnsi="IRNazanin" w:eastAsia="IRNazanin"/>
          <w:color w:val="111111"/>
          <w:sz w:val="28"/>
          <w:sz w:val="28"/>
          <w:szCs w:val="28"/>
          <w:rtl w:val="true"/>
          <w:lang w:bidi="fa-IR"/>
        </w:rPr>
        <w:t>و اگر بى دين باشد، خدانشناس باشد به فكر خودكشى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خودكشى ها كه بعض اوقات پيدا مى شود و در ممالك غربى خيلى ديده مى شود از اينجا سرچشمه مى گيرد يعنى وسوسه ى فكرى دارد مى نشيند فكر مى كند فكرش به جايى نمى رسد وقتى فكر به جايى نرسد از زندگى خسته مى شود خودكشى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سؤالى است كه بعضى جوانها دارند كه ما براى چه به دنيل آمديم‌؟ منشأ اين سؤال از نظر روانشناسها وسوسه ى فكرى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داند براى چه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در فراخور فكرش براى او صحبت كنى كه براى چه به دنيا آمده اى آن وسوسه ى فكرى نمى گذارد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دغعه مى گويد اين كه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نيامده بوديم بهتر نبود؟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يادم نمى رود يك نويسنده اى يك جمله ى خوبى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يك روز صبح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بى نشاط و نگران بودم گفتم اى واى يك روز ديگرى هم در جلو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اتفاقاً روزنامه اى در جلو من بود دو مطلب را در روزنامه ديدم كه ضد يكديگر بودند و عجيب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بود كه كسى خودكشى كرده بود اما عجيب خودكشى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معده داشته و كارد زده شكم خود را پازه و معده را بيرون كشيده انداخته دور و گفته مى خواهم يك دقيقه بدون تو زندگى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دقيقه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آن </w:t>
      </w:r>
      <w:bookmarkStart w:id="523" w:name="pg20347_289869"/>
    </w:p>
    <w:p>
      <w:pPr>
        <w:pStyle w:val="BookText"/>
        <w:rPr/>
      </w:pPr>
      <w:bookmarkEnd w:id="523"/>
      <w:r>
        <w:rPr>
          <w:rFonts w:ascii="IRNazanin" w:hAnsi="IRNazanin" w:eastAsia="IRNazanin"/>
          <w:color w:val="111111"/>
          <w:sz w:val="28"/>
          <w:sz w:val="28"/>
          <w:szCs w:val="28"/>
          <w:rtl w:val="true"/>
          <w:lang w:bidi="fa-IR"/>
        </w:rPr>
        <w:t>طرف روزنامه را ديدم كه خانمى مقاله اى دارد مى گويد الحمدلله صبح به صبح كه از خواب بيدار مى شوم يك روز با نشاطى را در پيش 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مى كنم كه عمر به من داد و توانستم يك روز ديگرى هم در پيش رو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نويسنده مى گويد من فكر كردم كه اين نشاط اين خانم و آن خودكشى ديگرى و اين بى نشاطى و غم و غصه ى من از كجا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همه از اين است كه وسوسه ى فكرى دارم يعنى به عبارت ديگر از خستگى و نفهميدگى در زندگى است و اثر وسوسه ى فكر است</w:t>
      </w:r>
      <w:r>
        <w:rPr>
          <w:rFonts w:eastAsia="IRNazanin" w:cs="IRNazanin"/>
          <w:color w:val="111111"/>
          <w:sz w:val="28"/>
          <w:szCs w:val="28"/>
          <w:rtl w:val="true"/>
          <w:lang w:bidi="fa-IR"/>
        </w:rPr>
        <w:t>.</w:t>
      </w:r>
    </w:p>
    <w:p>
      <w:pPr>
        <w:pStyle w:val="Heading5"/>
        <w:numPr>
          <w:ilvl w:val="4"/>
          <w:numId w:val="1"/>
        </w:numPr>
        <w:rPr/>
      </w:pPr>
      <w:bookmarkStart w:id="524" w:name="__RefHeading___Toc11787074_1280447820"/>
      <w:bookmarkStart w:id="525" w:name="_Toc171"/>
      <w:bookmarkEnd w:id="524"/>
      <w:r>
        <w:rPr/>
        <w:t>3</w:t>
      </w:r>
      <w:r>
        <w:rPr>
          <w:rtl w:val="true"/>
        </w:rPr>
        <w:t xml:space="preserve"> - </w:t>
      </w:r>
      <w:r>
        <w:rPr>
          <w:rtl w:val="true"/>
        </w:rPr>
        <w:t>بدگمانى</w:t>
      </w:r>
      <w:bookmarkEnd w:id="52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مهمتر از اين دو اثرِ سوء اين است كه اگر انسان وسوسه ى فكرى داته باشد سوءظنى مى شود اول سوءظن به خانه است و بعد سوءظن به اجتماع و كم كم سوءظن به خدا، پيغمبر، قرآن و ائمه ى طاهرينع پيدا مى كند و بالاخره همين سوءظن او را كافر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از شيطان است و شيطان به كم قانع نيست اما از كم شروع مى كند و وقتى او را رها مى كند كه به هفت طبقه جهنم برساند آن وقت انسان را رها مى كند و او را مسخره كرده مى گويد خودت به اينجا آمدى چه كار به من دارى‌؟ وسوسه ى فكرى كه انسان را سوءظنّى كند اين چنين است اول از كم شروع مى شود اما اين كم زياد مى شود و به سوءظن به خدا و پيغمبر و قرآن و ائمه ى طاهرينع مى رسد</w:t>
      </w:r>
      <w:r>
        <w:rPr>
          <w:rFonts w:eastAsia="IRNazanin" w:cs="IRNazanin"/>
          <w:color w:val="111111"/>
          <w:sz w:val="28"/>
          <w:szCs w:val="28"/>
          <w:rtl w:val="true"/>
          <w:lang w:bidi="fa-IR"/>
        </w:rPr>
        <w:t xml:space="preserve">. </w:t>
      </w:r>
      <w:bookmarkStart w:id="526" w:name="pg20347_289870"/>
    </w:p>
    <w:p>
      <w:pPr>
        <w:pStyle w:val="Heading4"/>
        <w:numPr>
          <w:ilvl w:val="3"/>
          <w:numId w:val="1"/>
        </w:numPr>
        <w:rPr/>
      </w:pPr>
      <w:bookmarkStart w:id="527" w:name="__RefHeading___Toc11787076_1280447820"/>
      <w:bookmarkStart w:id="528" w:name="_Toc172"/>
      <w:bookmarkEnd w:id="526"/>
      <w:bookmarkEnd w:id="527"/>
      <w:r>
        <w:rPr>
          <w:rtl w:val="true"/>
        </w:rPr>
        <w:t>خطرات سوءظن</w:t>
      </w:r>
      <w:bookmarkEnd w:id="528"/>
    </w:p>
    <w:p>
      <w:pPr>
        <w:pStyle w:val="BookText"/>
        <w:rPr/>
      </w:pPr>
      <w:r>
        <w:rPr>
          <w:rFonts w:ascii="IRNazanin" w:hAnsi="IRNazanin" w:eastAsia="IRNazanin"/>
          <w:color w:val="111111"/>
          <w:sz w:val="28"/>
          <w:sz w:val="28"/>
          <w:szCs w:val="28"/>
          <w:rtl w:val="true"/>
          <w:lang w:bidi="fa-IR"/>
        </w:rPr>
        <w:t>خطر بزرگى كه سوءظن دارد اين است كه بعض اوقات موجب تفسيقمى شود يعنى آن سوءظنش، آن وسوسه ى فكريش طرف را بد جلوه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تفسيق آمد تكفير مى آيد و وقتى تكفير آمد جواز قتل يا وجوب قتل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مى بينيم جوان متدين است، انقلابى است اما سوءظنش تفسيق آورده است حتى به علما و بزرگان تكفير جواز قتل يا وجوب قتل آورده است عالم بزرگى را كشته است به خاطر سوءظن كه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كه وضع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سوءظن كه از وسوسه ى فكرى سرچشمه مى گيرد بعض اوقات به يك ديوانگى هاى عجيبى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سوءظن در خانه پيدا بشود و مثل اينكه آقا به خانمش سوءظن دارد العياذبالله، گناهش خلى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مردى در كوچه سرفه مى كند آقا سوءظن پيدا مى كند و به خانم مى گويد اين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ديوانه ى به تمام معنى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آقا در صف نانوايى معطّل شده است زن در خانه مى گويد به خانه ى زن دوم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آيد دادش بلند كه كجا بودى يك ديوانگى به تمام معنى</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مردم مشهور است و نظير آن را در بين انسان ها فراوان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يك زن و شوهرى روى پشت بام خوابيده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كهكشان راه شيرى مثل يك راه رو به قبله در آسمان نمايان است و در بين مردم مشهور است به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زن پرسيد اين چيست‌؟ زن جوا ب داد مى گويند راه مكه است و اگر حاجيها راه را گم كنند از اين راه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جواب بلند شد و با تازيانه به اين زن حمله كرد كه معلوم مى شود زير سرت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يك فكر دارى مرا اينجا خواباندى تا حاجيها بيايند مرا بكشند و تو شوهر دوم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واقعيت نداشته باشد اما يك آقايى به من مى گفت كه يك كسى كه وسوسه ى فكرى داشت و خانمش هم وسوسه ى فكرى عملى هر دو آمده بودند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كردم به خانم كه وسوسه ى عملى در طهارت و نجاست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توى وسواسى اگر شش ماه حرف مرا بشنوى و بى اعتنايى بكنى ريشه ى اين وسوسه گرى از دل تو 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شوهر اين زن يك حال عجيى پيدا كرد و حاضر نشد كه من طبابت وسوسه ى همسرش را كنم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يك تلفن كرد و گفت فهميدم به خانم من چه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خانم برو طلاقت را بگير بيا به من شوهر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اگر زير نظر من باشى خوبت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ديوانه ى به تمام معنى كه نظيرش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سوءظن به شوهر دارد يا مرد به خانمش سوءظن دارد دست او را كج مى داند، اگر مثلاً يك اسكناس از جيب او گم شود و يا خرج كند و فراموش كند به گردن خانم مى گذارد اول دزدش مى داند، اول جنايتكارش مى داند و بالاخره اول بى عفتش مى داند </w:t>
      </w:r>
    </w:p>
    <w:p>
      <w:pPr>
        <w:pStyle w:val="BookText"/>
        <w:rPr/>
      </w:pPr>
      <w:r>
        <w:rPr>
          <w:rFonts w:ascii="IRNazanin" w:hAnsi="IRNazanin" w:eastAsia="IRNazanin"/>
          <w:color w:val="111111"/>
          <w:sz w:val="28"/>
          <w:sz w:val="28"/>
          <w:szCs w:val="28"/>
          <w:rtl w:val="true"/>
          <w:lang w:bidi="fa-IR"/>
        </w:rPr>
        <w:t>و بعض اوقات هم بى حيايى به آنجا مى رسد كه به رو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خانم چنين برخوردهايى با شوهر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اندازه اى بزرگ است كه قرآن مى فرمايد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تَقْفُ مٰا لَيْسَ لَكَ بِهِ عِلْمٌ 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علم حرف نزن متابعت از مظنّه نكن؛ سوءظن به ديگران نداشته 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سوءظنها، اين گمانها، اين گفته ها، اين افكار غلط در روز قيامت از گوش تو، از چشم تو، از زبان تو و حتى از دل تو سؤال مى شود و دل تو عليه تو شهادت مى دهد؛ اعضاء و جوارح تو عليه تو شهادت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آقا سوءظن دارد به خانمش اما تودار است حرفش را مى خورد به خانمش نمى گويد؛ به كسى نمى گويد همين را در روز قيامت مى آورند محشر و دلش عليه او شهادت مى دهد مى گويد تو بودى كه به خانمت گمان بد بردى چرا؟ مگر اسلام نگفته بود گمان بد نبريد؟ مسلمان بايد پيروى از علم كند نه مظنّه و گمان؛ به ظن و تخمين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هاى سوءظنى مسلمان حقيقى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ظَنَنْتُمْ ظَنَّ اَلسَّوْءِ وَ كُنْتُمْ قَوْماً بُوراً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سورۀ ذاريات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و نابود آن كسى كه بناى كارش بر گمان و تخمين است آنان كه در ضلالت و غفلت زيستند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ملتى كه هلاك مى شود، دنيا و آخرتش نابود مى شود، آن ملتى ات كه به يكديگر سوءظن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يكى از مصيبت هائى كه در انقلاب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ميان حزب اللهى ها همين سوءظن هاست كه نودونه درصد آن ها مطابق واقع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برآن كسى كه مثل ابريشم در منظنه ى خودش، در تخمين خودش، در گمان غلط خودش مى تند تا خفه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دارم اگر مردى در مجلس ما، زنى در مجلس ما سوءظنى باشد اين آيه را هميشه در نظر داشته باشد كه هر گاه گمان بد د رذهنش آمد بگويد خدا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اَلْخَرّٰاصُونَ اَلَّذِينَ هُمْ فِي غَمْرَةٍ سٰاهُونَ‌</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 كسانى كه در مظنه ى خود، سوءظن خود، گمان خود نظير كرم ابريشم مى تنند تا خفه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 نگاه كردند و گفتند كه اى كعبه تو خيلى احترام دارى اما احترام به مؤمن از تو هم بيشتر است براى اين كه خدا حرام كرده است از تو يك چيز را ولى مؤمن سه چيز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حرام كرده است براى مؤمن كه كسى او را بكشد و يا مال او را ببرد و حق ندارد كسى سوء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به مؤمنى ببرد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شما را به خدا قسم ببينيد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كشى و مال مردم خورى و سوءظن را كنار يكديگر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خيلى گناه بزرگى است مخرب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ناكرده اگر شما سوءظن به خانم خود داشته باشى و يك جمله به خانم عفيفت بگوئى معلوم است كه خانم هر چه هم گذشت داشته باشد اين جمله از دلش بيرون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اگر به يك خانم عفيفى راجع به عفتش يك جمله بگويند اين جمله نه تنها محبت را از بين مى برد بلكه درخت نفرت را در دل اين خانم مى 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خانم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نمى رود يك خانم سوءظنى كه شوهرش گفته بود من امشب كار پيدا كردم و مجبور شدم يك ساعت دوساعت اضافه كار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كار براى كى‌؟ براى همين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و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بعد از انجام اضافه كار خسته و كوبيده با يك غذاى لذيذى كه به من دادند و نخوردم تا به منزل ببرم و با خانواده بخورم آمدم خانه در زدم آمد در را بازكرد و يك پرخاشگرى كرد و گفت برو آن جا كه اول شب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رفتم هتل غذا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يك خانه اجاره كردم و با سفارش به اين و آن در همان فردا يك زن گرفتم و تشكيل خانواده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هفته پيش آن زن بودم بعد آمدم خانه گفتم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آن جا كه گفتى ديگر از اين به بعد يك شب مال </w:t>
      </w:r>
    </w:p>
    <w:p>
      <w:pPr>
        <w:pStyle w:val="BookText"/>
        <w:rPr/>
      </w:pPr>
      <w:r>
        <w:rPr>
          <w:rFonts w:ascii="IRNazanin" w:hAnsi="IRNazanin" w:eastAsia="IRNazanin"/>
          <w:color w:val="111111"/>
          <w:sz w:val="28"/>
          <w:sz w:val="28"/>
          <w:szCs w:val="28"/>
          <w:rtl w:val="true"/>
          <w:lang w:bidi="fa-IR"/>
        </w:rPr>
        <w:t>تو يك شب مال او اگر مى خواهى يك شب را بيايم و اگر نمى خواهى دو شبش 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يك دفعه شوهر پايش مى رود روى بيل و آن چه نبايد بكند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مى بينيم خانم يك سوءظن هائى دارد؛ يك حرف هائى مى بافد كه معلوم مى شود عقل او كشش اين حرف ها را ندارد پس كى كشش دارد؟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اَلشَّيٰاطِينَ لَيُوحُونَ إِلىٰ أَوْلِيٰائِهِمْ لِيُجٰادِلُوكُمْ وَ إِنْ أَطَعْتُمُوهُمْ إِنَّكُمْ لَمُشْرِكُونَ‌</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شيطان مى آيد وحى مى كند؛ الهام مى كند مى گويد اين جورى كن؛ اين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تان را به اين مزخرفات خراب نكنيد محبت شوهر را به اين چيزها بيهوده از بين نبريد مخصوصاً به آقايان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خداى ناكرده مردى سوءظن به همسرش پيدا كند گناه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همگناه است ولى زن نسبت به حرام نمى دهد مى گويد رفتى يك زن دوم گرفتى اما مرد اگ رنسبت بدهد تعزيز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بعنى اگر سوءظن داشته باشد و اين سوءظن را به خانمش بگويد، اگر براى حاكم شرع اثبات شود مى تواند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مرد سوءظن به خانمش پيدا كند؟ گناه بزرگ 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است كه قرآن مى فرمايد مرگ بر تو</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خانه سوءظن نداشته باشيد خارج از خانه هم نبايد سوءظن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اين را به خانم ها سفارش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اوقات يك سوءظن موجب مى شود براى تجسس، و تجسس گناهش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به اندازه اى بزرگ است كه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منبر مى فرمود اى كسانى كه ايمان هاى شما زبانى است نه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نكنيد زيرا اگر در كار و امور مردم تجسس كرديد خدا شما را افتضاح مى كند ولو اين كه خيلى عاقل و تودار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سوءظن به ديگران موجب تجسس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تجسس كرديد بعض اوقات موجب يك كارهاى زشتى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 در خانه اش ايستاده است مى بيند يك جوانى به خانه ى همسايه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اين خانم مسلمان باشد بايد بگويد كه از اقوام اوست و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ارگ تجسس كرد و خداى ناكرده مردم راپشت در خانه جمع كرد و خداى ناكرده كار به جاى باريك رسيد، منجر به طلاق شد، منجر به بيچارگى و بى سرپرستى بچه ها شد، منجر به از بين رفتن دو طائفه شد اين خانمى كه اين كار را كرده چه قدر گناه كرده است‌؟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اگر يك كسى رگ هايش را از بدنش بيرون بكشند گناهش كمتر از اين است كه جدائى بين او وشوهرش، يا بين او و زنش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اوقات به عنوان مقدس يعنى مقدس مآبى و خشك مقدسى تجسس مى كند؛ خبر مى دهد؛ اين طرف و آن طرف مردم را اطراف خانه ى او جمع مى كند يعنى يك رسوائى پيدا مى شود و آبروى دو طايفه </w:t>
      </w:r>
    </w:p>
    <w:p>
      <w:pPr>
        <w:pStyle w:val="BookText"/>
        <w:rPr/>
      </w:pPr>
      <w:r>
        <w:rPr>
          <w:rFonts w:ascii="Amiri" w:hAnsi="Amiri" w:eastAsia="Amiri" w:cs="Amiri"/>
          <w:color w:val="111111"/>
          <w:sz w:val="28"/>
          <w:sz w:val="28"/>
          <w:szCs w:val="28"/>
          <w:rtl w:val="true"/>
          <w:lang w:bidi="ar-SA"/>
        </w:rPr>
        <w:t>مى رود و خداى ناكرده منجر به طلاق مى شود براى اين كه اين آقا مى خواسته حزب اللهى عمل كند در حالى كه اين حزب الشيطانى است حزب اللهى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 امر اخيك على احسنه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پيغمبراكرم بارها و بارها سفارش مى كرد كه هميشه براى برادر مؤمنت، خواهر مؤمنت توجيه 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روايتى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براى مؤمن محمل درست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بعدى، محمل بعدى مى فرمايد هفتاد توجيه براى او بكن اگر نتوانستى ديگر محمل درست كنى بگو چقدر من مسلمان بدى هستم كه نمى توانم محمل درست كنم و كار مسلمان را توجيه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اين گونه ايم‌؟ سفارش من به شما پامنبرى ها، شما مقدس ها، شما نخبه هاى قم اين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شما تجسس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مى گردد اين طرف و آن طرف يك سوژه درست كند و در ميان جمعيت ببرد و متأسفانه اين در همه جا شايع است و در همه ى اقشار، بازارى، سپاهى، بسيجى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كشى نيست؛ رگ ها را از بدن بيرون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سوءظن داشته باشيم‌؟ چرا به اين جنله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اين جمله اى كه غالب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امر اخيك على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w:t>
      </w:r>
    </w:p>
    <w:p>
      <w:pPr>
        <w:pStyle w:val="BookText"/>
        <w:rPr/>
      </w:pPr>
      <w:r>
        <w:rPr>
          <w:rFonts w:ascii="IRNazanin" w:hAnsi="IRNazanin" w:eastAsia="IRNazanin"/>
          <w:color w:val="111111"/>
          <w:sz w:val="28"/>
          <w:sz w:val="28"/>
          <w:szCs w:val="28"/>
          <w:rtl w:val="true"/>
          <w:lang w:bidi="fa-IR"/>
        </w:rPr>
        <w:t>اين دستور عمل نمى كنيم‌؟ چرا به جاى سوءظن حسن ظن نداريم‌؟</w:t>
      </w:r>
    </w:p>
    <w:p>
      <w:pPr>
        <w:pStyle w:val="BookText"/>
        <w:rPr/>
      </w:pPr>
      <w:r>
        <w:rPr>
          <w:rFonts w:ascii="IRNazanin" w:hAnsi="IRNazanin" w:eastAsia="IRNazanin"/>
          <w:color w:val="111111"/>
          <w:sz w:val="28"/>
          <w:sz w:val="28"/>
          <w:szCs w:val="28"/>
          <w:rtl w:val="true"/>
          <w:lang w:bidi="fa-IR"/>
        </w:rPr>
        <w:t>سوءظن ا زكجا سرچشمه مى گيرد؟ دل وقتى منجلاب شد بوى بد مى دهد؛ سوءظنى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از كجا سرچشمه مى گيرد؟ از دل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وقتى پاك بود خودش پاك است، ديگران را هم پاك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خودش ناپاك شد ديگران را هم ناپاك مى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درد بزرگى است اما درمان آن آسان است و آن بى اعتنائى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چيزى ازخانمت ديدى و توجيه خوب كردى و اعنتا به فكرت نكردى، در دهان شيطان زدى، خواه ناخواه شيطان كنار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دهان اين خبيث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زدى، عادتش ندادى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عادت و اهميتش دادى و توجيه غلط كردى، بلكه به زبان آوردى كم كم اين وسوسه ى فكرى مى رسد به آن جا كه يك ديوانه به تمام معنى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درد بزرگ است اما مداوا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سرطانى است؛ دنيا و آخرت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كس مى تواند مداوا كند و آن بى اعتنائى، اهميت ندادن به سوءظن ها و گمان هاست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قرآن مى گويد ظن و تخمين يك ذره كاربرد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آن كار گرفتى عمل به قرآن نكردى و بدان پشت پا به قرآن زدى</w:t>
      </w:r>
      <w:r>
        <w:rPr>
          <w:rFonts w:eastAsia="IRNazanin" w:cs="IRNazanin"/>
          <w:color w:val="111111"/>
          <w:sz w:val="28"/>
          <w:szCs w:val="28"/>
          <w:rtl w:val="true"/>
          <w:lang w:bidi="fa-IR"/>
        </w:rPr>
        <w:t xml:space="preserve">. </w:t>
      </w:r>
      <w:bookmarkStart w:id="529" w:name="pg20347_289879"/>
    </w:p>
    <w:p>
      <w:pPr>
        <w:pStyle w:val="Heading2"/>
        <w:numPr>
          <w:ilvl w:val="1"/>
          <w:numId w:val="1"/>
        </w:numPr>
        <w:rPr/>
      </w:pPr>
      <w:bookmarkStart w:id="530" w:name="__RefHeading___Toc11787078_1280447820"/>
      <w:bookmarkStart w:id="531" w:name="_Toc173"/>
      <w:bookmarkEnd w:id="529"/>
      <w:bookmarkEnd w:id="530"/>
      <w:r>
        <w:rPr>
          <w:rtl w:val="true"/>
        </w:rPr>
        <w:t>جلسه بيست وچهارم</w:t>
      </w:r>
      <w:bookmarkEnd w:id="531"/>
    </w:p>
    <w:p>
      <w:pPr>
        <w:pStyle w:val="Heading3"/>
        <w:numPr>
          <w:ilvl w:val="2"/>
          <w:numId w:val="1"/>
        </w:numPr>
        <w:rPr/>
      </w:pPr>
      <w:bookmarkStart w:id="532" w:name="__RefHeading___Toc11787080_1280447820"/>
      <w:bookmarkStart w:id="533" w:name="_Toc174"/>
      <w:bookmarkEnd w:id="532"/>
      <w:r>
        <w:rPr>
          <w:rtl w:val="true"/>
        </w:rPr>
        <w:t>فصل دوازدهم</w:t>
      </w:r>
      <w:bookmarkEnd w:id="533"/>
    </w:p>
    <w:p>
      <w:pPr>
        <w:pStyle w:val="Heading4"/>
        <w:numPr>
          <w:ilvl w:val="3"/>
          <w:numId w:val="1"/>
        </w:numPr>
        <w:rPr/>
      </w:pPr>
      <w:bookmarkStart w:id="534" w:name="__RefHeading___Toc11787082_1280447820"/>
      <w:bookmarkStart w:id="535" w:name="_Toc175"/>
      <w:bookmarkEnd w:id="534"/>
      <w:r>
        <w:rPr>
          <w:rtl w:val="true"/>
        </w:rPr>
        <w:t>اشاره</w:t>
      </w:r>
      <w:bookmarkEnd w:id="53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وسوسۀ عملى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20347_289881"/>
      <w:bookmarkStart w:id="537" w:name="pg20347_289881"/>
      <w:bookmarkEnd w:id="537"/>
    </w:p>
    <w:p>
      <w:pPr>
        <w:pStyle w:val="Heading4"/>
        <w:numPr>
          <w:ilvl w:val="3"/>
          <w:numId w:val="1"/>
        </w:numPr>
        <w:rPr/>
      </w:pPr>
      <w:bookmarkStart w:id="538" w:name="pg20347_289881"/>
      <w:bookmarkStart w:id="539" w:name="__RefHeading___Toc11787084_1280447820"/>
      <w:bookmarkStart w:id="540" w:name="_Toc176"/>
      <w:bookmarkEnd w:id="538"/>
      <w:bookmarkEnd w:id="539"/>
      <w:r>
        <w:rPr>
          <w:rtl w:val="true"/>
        </w:rPr>
        <w:t>وسوسۀ عملى</w:t>
      </w:r>
      <w:bookmarkEnd w:id="540"/>
    </w:p>
    <w:p>
      <w:pPr>
        <w:pStyle w:val="BookText"/>
        <w:rPr/>
      </w:pPr>
      <w:r>
        <w:rPr>
          <w:rFonts w:ascii="IRNazanin" w:hAnsi="IRNazanin" w:eastAsia="IRNazanin"/>
          <w:color w:val="111111"/>
          <w:sz w:val="28"/>
          <w:sz w:val="28"/>
          <w:szCs w:val="28"/>
          <w:rtl w:val="true"/>
          <w:lang w:bidi="fa-IR"/>
        </w:rPr>
        <w:t>فصل دوادهم بحث ما دربارۀ وسوسۀ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دوازدهم وسوسه را به دو قسمت تقسيم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وسوسۀ فكرى و وسوسۀ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وسوسۀ فكرى گذشت و بحث امروز دربارۀ وسوسۀ عملى است كه گاهى انسان د ركارهايش وسوسه مى شود نظير وسواسى در طهارت و نجاست، وضو، غسل،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وسوسۀ عملى براى خانه فوق العاده ضرر دارد؛ بنيان خانواده را ويران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را از خانه و جامعه متروك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محبت خانوادگى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از اين مخرب تر نداشته باشيم و لااقل يكى از مخرب هاى عمده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مخصوصاً وسواسى ها به بحث امروز توجه كاملى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وسوسۀ فكرى يا عملى از كجا پيدا مى شود؟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فصا يازدهم گفتم شيطان گاهى مسلط مى شود بر عقل انسان و با اين تسلط، انسان حقه باز، منافق، پست هم اندازه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ميدان سياست يك سياستمدار دروغ گوى حقه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p>
    <w:p>
      <w:pPr>
        <w:pStyle w:val="BookText"/>
        <w:rPr/>
      </w:pPr>
      <w:r>
        <w:rPr>
          <w:rFonts w:ascii="IRNazanin" w:hAnsi="IRNazanin" w:eastAsia="IRNazanin"/>
          <w:color w:val="111111"/>
          <w:sz w:val="28"/>
          <w:sz w:val="28"/>
          <w:szCs w:val="28"/>
          <w:rtl w:val="true"/>
          <w:lang w:bidi="fa-IR"/>
        </w:rPr>
        <w:t>شيطان بر دل انسان مسلط مى شود آن را تابع خود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گاهى خدا بر دل حكومت دارد گاهى شيطان ب ردل حكومت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در آيات فراوانى تذكر به اين مطلب مى دهد و اگر شيطان مسلط بر دل انسان شد ديگر دل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برد آن جا كه خاطرخواه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آدم بت پرستى، پول پرستى، هواپرستى، و به قول قرآن شيطان پرستى از كار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مسلط مى شود بر قوۀ تخيل و وسوسۀ فكرى و عملى براى او پيدا مى شود و اين به اندازه اى خطرناك است كه چيزهائى كه اصلاً واقعيت ندارد او مى بيند و مى شنود و قطع به آن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آدم ترسوئى است و شيطان بر قوۀ خيال او مسلط شده اگر شب در يك خرابه اى برود جن مى بيند، راستى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هاى اجنه را مى شنود؛ راستى 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وقتى به قبرستان برود مى بيند مرده از قبر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مى زند بايست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او را تعقيب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وقت هم مى بيند مرده او را گرفت و لمس مى كند و غش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فرضى كه در خرابه جنى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قبرستان مرده از قبر بيرون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صدا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قوۀ خيال اثر گذارده است روى چشم او، روى گوش او، روى قوۀ لامسۀ او و اين بلا را به سر او آورده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وسوسۀ فكرى و عملى اگر براى كسى پيدا شود اين گونه مى شود</w:t>
      </w:r>
      <w:r>
        <w:rPr>
          <w:rFonts w:eastAsia="IRNazanin" w:cs="IRNazanin"/>
          <w:color w:val="111111"/>
          <w:sz w:val="28"/>
          <w:szCs w:val="28"/>
          <w:rtl w:val="true"/>
          <w:lang w:bidi="fa-IR"/>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مثلاً آن كسى كه وسواسى در طهارت و نجاست است فوراً قطع پيدا مى كند كه ترشح كرد و نجس شد با فرضى كه ترشح نكرده است، اما او را حس مى كند ترشح در دستشوئى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طهارتش قطع پيدا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نجاست فوراً قطع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ضرر دارد فوراً قطع پيدا مى كند؛ اطمينان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 اين وسواسى بايد پى ببرد كه مريض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اگر قطع پيدا نشد و زودباورى است هم در طهارتش بايد زود قطع پيدا كند هم در نجاستش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زودباور نيست همان طور كه در طهارتش زودباور نيست د رنجاستش هم بايد زودباور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بينيد يك جا زودباور است قطع پيدا مى كند و در جاى ديگر قطع پيدا نمى كند، زودباور نيست، پى ببرد كه مريض است، آن هم مرض روحى كه اگر اعتنا به آن بكند روز به روز در تزايد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روحى طورى است كه رو به تزايد است مثل خوره مى ماند؛ مثل سرطان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پيدا شده است‌؟ از تسلط شيطان بر قوۀ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كسى در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يك كسى را كرد، حتى تعريف عقلش را، و بعد گفت وسواسى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تبسمى كرد يعنى اين چه عاقلى است كه وسواسى است‌؟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بر او مسلط شده و كارهايش شيطانى است نه رحمانى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خودش هم بپرسيد كه كارهاى او شيطانى است يا رحمانى مى گويد شيطانى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چيزهايى كه همه بايد به آن توجه داشته باشيم اين است كه شيطان مهياست كه ما را بيچارۀ دنيا و آخرت كند و هر كسى را از راهى به جهنم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زرنگ است يك كسى را از راه گناه، يك كسى را از راه پول حرام، يك كسى را از راه شهوت رانى، يك كسى را از راه رياست طلبى، يك كسى را هم از راه وسواس گرى، يك كسى را از راه غيبت، تهمت، شايعه پراكنى، يك كسى را از راه فحشاء و بى عفتى منحرف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كسى د رخواب صادقى شيطانى را ديد كه يك دسته طناب بر دوش دارد پرسيد اين ها چيست‌؟ شيطان جواب داد اين ها افسارهائى است تهيه كردم براى انسان ها كه به جهنم شان بكشانم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اين زنجير چيست‌؟ گفت اين زنجير براى سيدرضى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رفتم سه مرتبه او را زنجير كردم اما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اين طناب ها چرا رنگارنگ است‌؟ گفت براى اين كه هر كسى را از يك رنگى و از يك راهى منحرف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رفت خدمت سيدرضى رضوان الله عليه، ايشان قضيه اى را فرمود كهمعلوم شد خواب مطابق با واقع بوده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كلينى رضوان الله عليه يك روايت را نقل مى كند نظير همين خواب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شيطان با يك لباس رنگارنگى </w:t>
      </w:r>
    </w:p>
    <w:p>
      <w:pPr>
        <w:pStyle w:val="BookText"/>
        <w:rPr/>
      </w:pPr>
      <w:r>
        <w:rPr>
          <w:rFonts w:ascii="IRNazanin" w:hAnsi="IRNazanin" w:eastAsia="IRNazanin"/>
          <w:color w:val="111111"/>
          <w:sz w:val="28"/>
          <w:sz w:val="28"/>
          <w:szCs w:val="28"/>
          <w:rtl w:val="true"/>
          <w:lang w:bidi="fa-IR"/>
        </w:rPr>
        <w:t xml:space="preserve">آمد نزد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سؤال كرد اين لباس رنگارنگ، كلاه رنگارنگ براى چيست‌؟ گفت براى اين كه فريب من از يك راه نيست؛ به جهنم كشاندن من از يك 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از يك راهى به جهنم مى كشانم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را از راه طهارت و نجاست، وضو و غسل و عبادت، آن كه لاابالى در دين است از راه بى عفتى، زن مقدس را از راه غيبت، تهمت، شايعه پراكنى، مرد لاابالى را از راه حرام خورى و بالاخره هر كسى را از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آيات فراوانى در اين باره دارد كه شيطان قسم خورده است، در مقابل خدا عرض اندام كرده است كه بنده هايت را جهنمى مى كنم؛ بيچاره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شيطان راندۀ درگاه خدا شد گفت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أَغْوَيْتَنِي لَأَقْعُدَنَّ لَهُمْ صِرٰاطَكَ اَلْمُسْتَقِيمَ 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حال كه به خاطر بنى آدم گمراه شدم سر راهشان حتماً مى نشينم و نمى گذارم راه بهشت را بگيرند؛ راه مستقيم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طرف مى آيم ز جلو مى آيم از عقب، از طرف راست از طرف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اين آيۀ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مى آيم يعنى امر آخرت را براى آن ها ضعبف جلوه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گفته از عقب مى آيم يعنى آن ها را امر مى كنم به جمع آورى اموال و بخل از دادن حقوق شرعى تا براى ورثۀ آن 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گفته از طرف راست مى آيم يعنى دين آن ها را با زيباكردن گمراهى و ايجاد شبهه از بين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گفته است از طرف چپ مى آيم يعنى آن ها را به دوست داشتن لذت ها وامى دارم و شهوات را بر قلب هاى آن ها غالب مى گردانم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يعنى براى زن لاابالى شيطان مى گويد از راه بى حجابى، از راه بدحجابى، جوراب پانما پوشيدن و بالاخره از راه بى 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و مرد مقدس از آن راه مى آيد از راه راست مى آيد يعنى به واسطۀ وسوسه گرى آن ها را به جهنم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تقاضا دارم وسواسى ها اين آيه شريفه را هر روز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شيطان مى خواهد مسلط بر قوۀ خيال اين ها شود و اين ها سر خودشان بازى درآورند و اين كارهاى زشت وسوسه گرى را انجام دهند اين آيه را بخوانند و بگويند شيزان در مقابل خدا ايستاده و به او گفته است من هر كسى را از راهى به جهنم مى برم و وسواسى را از راه طهارت و نجاست، وضو و غسل و </w:t>
      </w:r>
    </w:p>
    <w:p>
      <w:pPr>
        <w:pStyle w:val="BookText"/>
        <w:rPr/>
      </w:pPr>
      <w:r>
        <w:rPr>
          <w:rFonts w:ascii="IRNazanin" w:hAnsi="IRNazanin" w:eastAsia="IRNazanin"/>
          <w:color w:val="111111"/>
          <w:sz w:val="28"/>
          <w:sz w:val="28"/>
          <w:szCs w:val="28"/>
          <w:rtl w:val="true"/>
          <w:lang w:bidi="fa-IR"/>
        </w:rPr>
        <w:t>عبادت به جهنم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آيۀ ديگر هم نظير همين آيه آمده است شيطان لعنه الله قسم خورده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لَأَتَّخِذَنَّ مِنْ عِبٰادِكَ نَصِيباً مَفْرُوضاً وَ لَأُضِلَّنَّهُمْ وَ لَأُمَنِّيَنَّهُمْ وَ لَآمُرَنَّهُمْ فَلَيُبَتِّكُنَّ آذٰانَ اَلْأَنْعٰامِ وَ لَآمُرَنَّهُمْ فَلَيُغَيِّرُنَّ خَلْقَ اَللّٰهِ‌</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يك بهرۀ كافى از بنده هايت مى گيرم و گمراهشان مى كنم و در آمال و آرزو غوطه ورشان مى كنم و به آن ها امر مى كنم تا گوش هاى حيوانات را ببرند و امر مى كنم تا خلقت خدا را تغيير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مى كنم فطرت خداداى را از دست بدهند و ديگر درك نداشته باشند ازخدابينى و خداشناسى؛ ديگر درك نداشته باشند كه بفهمند در مقابل خدا بايد كوچكى كرد؛ درك نداشته باشند كه فضيلت را از رذيلت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دنبالۀ همين آيه مى فرمايد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يَتَّخِذِ اَلشَّيْطٰانَ وَلِيًّا مِنْ دُونِ اَللّٰهِ فَقَدْ خَسِرَ خُسْرٰاناً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متابعت از اين شيطان قسم خورده كند و شيطان ولى او بشود، مسلط بر او بشود، ورشكسته است ورشكستۀ آشكار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وسواسى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ورشكسته اى ورشكستۀ آشكار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سوم نظير آيۀ اول و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وقتى رانده درگاه خدا شد گفت خدايا همه شان را گمراه مى كنم خداوند فرمود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 عِدْهُمْ وَ مٰا يَعِدُهُمُ اَلشَّيْطٰانُ إِلاّٰ غُرُوراً</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يعنى شيطان انسان را گمراه مى كند اما چگونه‌؟ به صداى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شيطان چيست‌؟ ترانه ها، موسيقى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 عليهم بخليك و 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دو دسته لشكر دارد يك لشكر پياده يعنى گرفتار يك رفيق نااهلى مى شود و اين رفيق خيلى عالم نيست؛ دانا نيست با وسوسه او را به جهنم مى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يك رفيق نااهل، يك شيطان دانا مسلط ببر سر او مى شود كه به قول قرآن شريف لشكر شيطان اما لشگر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مكتب هاى غربى كه براى انسان ها آروده شده است نظير يك رفيق نااهل اما رفيقى كه دانا باشد و بتواند از راه استدلال، از راه غيرمستقيم اين را به جهنم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از راه مال حرام شريك انسان مى شود و او را وادار مى كند همان غذاى حرام را به بچه هايش بدهد؛ انعقاد نطفه از آن غذاهاى حرام بشود </w:t>
      </w:r>
    </w:p>
    <w:p>
      <w:pPr>
        <w:pStyle w:val="BookText"/>
        <w:rPr/>
      </w:pPr>
      <w:r>
        <w:rPr>
          <w:rFonts w:ascii="IRNazanin" w:hAnsi="IRNazanin" w:eastAsia="IRNazanin"/>
          <w:color w:val="111111"/>
          <w:sz w:val="28"/>
          <w:sz w:val="28"/>
          <w:szCs w:val="28"/>
          <w:rtl w:val="true"/>
          <w:lang w:bidi="fa-IR"/>
        </w:rPr>
        <w:t>و بالاخره بچه هايش را هم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استفاده از آيه مى فهيميم شيطان يكى از راه حرام بچه اش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كم فروشى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وامى دارد تقلب كند، رشوه خوارى كند، رباخوارى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كسى را به وسيلۀ صداى خود يعنى ترانه ها، موسيقى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هركسى را از راهى به جهنم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براى همه يك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توجهى را كه بايد داشته باشيم اين است كه اين شيطان براى هر كسى شيطانى مى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افراد عادى شيطان ها يعادى، براى علماء، دانشمندان يك شيطان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آشيخ غلامرضا يزدى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اين مرد عارف كامل بارها روى منبر مى گفت كه هر كسى شيطانى دارد و شيطان من ملاشيطان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را از قرآن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أَجْلِبْ عَلَيْهِمْ بِخَيْلِكَ وَ رَجِلِكَ‌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فلق و ناس براى دفع شيطان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بچه هايتان ياد بدهيد چهارقل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خواهند از خانه بيرون بيايند يا هر وقت ديگر بخوانند براى اين كه از شر اجنه و شيطان و انسان هاى شرور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سورۀ آخر نكتۀ جالبى دارند كه همه ما بايد به آن توجه كنيم مخصوصاً وسواسى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فل يك مرتبه پناه به خدا مى برد از چهار چيز مهم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پناه مى برم به تو از شر مردم و البته شر مردم، شر </w:t>
      </w:r>
    </w:p>
    <w:p>
      <w:pPr>
        <w:pStyle w:val="BookText"/>
        <w:rPr/>
      </w:pPr>
      <w:r>
        <w:rPr>
          <w:rFonts w:ascii="IRNazanin" w:hAnsi="IRNazanin" w:eastAsia="IRNazanin"/>
          <w:color w:val="111111"/>
          <w:sz w:val="28"/>
          <w:sz w:val="28"/>
          <w:szCs w:val="28"/>
          <w:rtl w:val="true"/>
          <w:lang w:bidi="fa-IR"/>
        </w:rPr>
        <w:t>استعمارگرها، شر ابرقدرت ها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 مى برم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غٰاسِقٍ إِذٰا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غريزۀ جنسى تحريك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هم بايد پناه برد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اَلنَّفّٰاثٰاتِ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پناه مى برم به تو از آن وقتى كه زن عشوه گرى كند مثل اين كه العياذبالله يك زنى جلوى شما باشد و شما به دنبال او، يا شما سر كسب تان هستيد يك زنى مى آيد به مغارۀ شما عشوه گرى كند بخندد اين شوره مى گويد خدايا پناه مى برم به تو از شر چنين صحنه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 حٰاسِدٍ إِذٰا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خدايا پناه مى برم به تو وقتى كه حسود حسادتش گل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چيز خيلى مهم است اما يك مرتبه پناه برده شده است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سورۀ ناس سه مرتبه به خدا پناه برده شده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قُلْ أَعُوذُ بِرَبِّ اَلنّٰاسِ مَلِكِ اَلنّٰاسِ 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الناس و اله الناس ولو به طور صفت آورده شده ولى در حقيقت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پناه مى برم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پناه مى برم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پناه مى برم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 شيطانى كه وسوسه مى كند و از شر آن وسواسى كه با استدلال وسوسه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خناس از آن كهنه كارهاست؛ زرنگ هاست؛ عالم هاست كه مى داند چه طور وسوسه كند و مى داند چه طور براى اين زن يا مرد استدلال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علاوه بر اين كه وسواس خناس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صيغۀ مبالغه است يعنى خيلى وسوسه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ها اتفاقاً اين گوه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كارشان يك استدلال هاى عجيب و غريبى مى كنند؛ موشكافى ها مى كنند كه اين موشكافى ها به ذهن مرجع تقليدشان به هنگام فتوا دادن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چيزهاى عجيبى به ذهن اين ها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خيال نكنند كه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مى گويد اين ها وحى شيطان؛ الهام شيطان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اَلشَّيٰاطِينَ لَيُوحُونَ إِلىٰ أَوْلِيٰائِهِمْ لِيُجٰادِلُوكُمْ‌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وسواسى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تو الهام مى كند كه به آن كسى كه به تو مى گويد اين چيز پاك است تو بگو نجس است استدلال هم برايش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گويد به وضويت بى اعنتا باش به غسلت بى اعنتا باش قبول نكن استدلال هم برايش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الشياطين ليوحون الى اوليائهم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سورۀ ناس مى گويد بگو خدايا پناه مى برم به تو از 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وسواسى ها تقاضا دارم اين چهار قل را يعنى قل هو الله احد، قل ياايها الكافرون و مخصوصاً اين دو سورۀ قل اعوذ برب الفلق و قل اعوذ برب الناس را هميشه بخوانند و وقتى كه وسواس خناس، اين شيطان كهنه كار، مى خواهد </w:t>
      </w:r>
    </w:p>
    <w:p>
      <w:pPr>
        <w:pStyle w:val="BookText"/>
        <w:rPr/>
      </w:pPr>
      <w:r>
        <w:rPr>
          <w:rFonts w:ascii="IRNazanin" w:hAnsi="IRNazanin" w:eastAsia="IRNazanin"/>
          <w:color w:val="111111"/>
          <w:sz w:val="28"/>
          <w:sz w:val="28"/>
          <w:szCs w:val="28"/>
          <w:rtl w:val="true"/>
          <w:lang w:bidi="fa-IR"/>
        </w:rPr>
        <w:t xml:space="preserve">فريبشان دهد به سر او بزنندبه قول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 اين خبيث بزن و بگو برو گم شو عادتش نده و نگذار بر تو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همان وقت كه مى خواهد مسلط بر شما شود فوراً بخوانيد بسم الله الرحمن الرحيم 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براى خودت معنى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بگو خدايا پناه مى برم به تو، پناه مى برم به تو، پناه مى برم به تو از اين وسواس خناس كه وسوسه مى كند، با استدلال وسوسه مى كند و مى خواهد مرا به جهنم بكشاند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حرف امروز اين شد كه از نظر روان شناسى وسواسى يعنى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وسواسى يعنى تسلط شيطان بر قوۀ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قرآن وسواسى يعنى آن كه شيطان را دوست خودش گرفته است و به قول قرآن كسى كه شيطان را دوست خودشگرفته است فقد خسر خسر انا مبينا ورشكسته است ورشكستۀ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فهميديم كه شيطان ر كسى را از راهى به جهنم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اللهى را از يك راه، ضدانقلاب را از يك راه، مقدس را از يك راه، بازارى را از يك راه و بالاخره آن زن لاابالى را از راه ديگر و آن زن مسجدى را از راه ديگر و زنى كه با خدا و پيغمبر و قرآن سر و كار دارد از راهى و آن زنى كه يا معنويت و محراب و منبر سر و كار ندارد از راه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كرد؟ يعنى اين وسواسى چه بايد بكند؟ درد خيلى بزرگ است به اندازه اى كه بعضى از روانشناسها مى گويند اصلاً قابل معالجه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يادم نمى رود يك آقاى روانشناسى آمده بود پيش من شنيده بود كه من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وسواسى ها را خوب مى كنم اين تعجب كرده بود آمده بود پيش من خيال كرده بود من وردى دارم، اسطرلابى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 بابا من يك راه دارم و آن راهى است كه امام صادقع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اين است كه درد خيلى بزرگ است به حدى كه بعضى روانشناس ها مى گويند قابل معالجه نيست امام فراوان من وسواسى شديد را خوب كردم به چه وسيله‌؟ به يك دواى خيلى آسان، آن دواس آسان چيست‌؟ امام صادقع فرموده است وسوساى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اعتنايى كن، اهميت نده به شيطانى كه وسوسه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ماه كه بى اعتنايى كرد مثل مردم برخورد كردى، يعنى خانم كه وسوساى است شوهرش را بايد الگوى خودش قرار دهد؛ هرچه شوهرش بگويد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وسواسى است بايد خانمش را الگو قرار دهد هرچه خانمش مى گويد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چطور نماز مى خوانند؟ چه جور وضو مى گيرند؟ چطور غسل مى كنند؟ چطور آب مى كشند؟ مثل مردم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ماه دو ماه كه مثل مردم برخورد كرد خوب مى شود ولى ريشه اش سوخته نمى شود، پنج شش ماه كه اين گونه برخورد كرد ريشۀ آن هم سوخته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حرف مرا نشنوى بدان روز به روز اين مرض رو به تزايد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تو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هايت را عقده اى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بى نشاط مى كند و بالاخره يك عضو زائد جامعه مى شود و به هر حال اين دنياى تو است كه براى خودت يك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 مى سازى، براى خانواده ات هم يك جهنم مى سازى و در آخر هم يقين داشته باش همين جهنمى كه اينجا ساختى آنجا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حرف مرا بشنوى به مدت پنج شش ماه حتماً اين مرض سرطانى ريشه كن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يك نكته اى بايد عرض كنم كه آن نكته را آنهايى كه وسواسى نيستند توجه داشته باشند و آن اين است كه اگر خانمت وسواسى است با تندى و داد و فرياد نمى شود كارى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مريض است با مريض كه تندى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شوهرت وسواسى است، اگر پسرت، دخترت وسواسى است با تندى با داد و فرياد، العياذبالله، با كتك يا فحش و غيره نمى ود، بدتر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مريض است كه با مريض چه بايد كرد؟ مدارا، با زبان خوش، با شنيدن اين گونه صحبتها، با شنيدن اين گونه نوارها، حوصله به خرج دادن، رام آرام اين مرض را از او گرفتن، به قول عوام مرض كوه كوه مى آيد اما مو مو آدم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مواظب باشى، حوصله به خرج بدهى، بايد موبه مو اين مرض را از او بگيرى تا خوب شويد و به اين نسخه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پرستارهاى وسواسى ها يعنى آنها كه وسواسى نيستند و وسواسى در ميانشان وجود داد سفارش مى كنم با تندى با آنها رفتار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شما عاقلانه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برخورد با يك مريض باشد</w:t>
      </w:r>
      <w:r>
        <w:rPr>
          <w:rFonts w:eastAsia="IRNazanin" w:cs="IRNazanin"/>
          <w:color w:val="111111"/>
          <w:sz w:val="28"/>
          <w:szCs w:val="28"/>
          <w:rtl w:val="true"/>
          <w:lang w:bidi="fa-IR"/>
        </w:rPr>
        <w:t xml:space="preserve">.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به حق حضرت زهرا قسمت مى دهم همۀ مريضها را مخصوصاً مريض وسواسى فكرى و وسواسى عملى را شفا عنايت بفرما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تو اى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همه پيروانت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مستقيم رو به جانب آئين پاك اسلام آور پيوسته از طريق دين خدا كه فطرت خلق را بر آن آفريده است پيروى كن كه هيچ تغييرى در خلقت خدا نبايد داد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مردم مشرك و نادان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كشتى نشستند در آن حال تنها خدا را به اخلاص كامل مى 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از خطر دريا به ساحل نجات رسيدند باز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 خداى يكتا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مى ورزند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خداى يكتا هيچ خدايى جز من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بپرست و براى ياد من نماز را بپا دار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مردانى كه هيچ كسب و تجارتى آنان را از ياد خدا غافل نگرداند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پهلو از بستر خواب حركت دهند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بيم و اميد خداى خود را بخوانند و از آنچه روزى آنها كرديم انفاق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هيچ كس نمى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محيط فكرش نمى 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پاداش نيكوكاريش چه نعمت ها و لذت هاى بى نهايتى كه روشنى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است در غيب براى او ذخيره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قضيه ى كربلا به جز زيبائى نديدم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مادرت به عزاين بنشيند اى پسر مرجانه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منم خداى يكتا هيچ خدايى جز من نيست پس مرا بپرست و براى ياد من نماز را بپا دار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ايه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بخوانيد مرا تا دعاى شما را مستجاب كنم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آنچه كه خدا به تو عطا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مال و ثروت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بكوش تا سراى آخرت را آباد كنى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ات را هم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لذت و نعمت 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 فراموش نكن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درستى كه بدترين جنبندگان نزد خدا افرادى هستند كه تعقل نكرده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شنيدن و گفتن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 و لالند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محققاً براى جن و انس بسيارى را براى جهنم واگذاريم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آنها به سوء اختيار، جهنم پليدى و اعمال زشت و عقايد فاسد را برگزيدند چه آنكه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دل هايى است بى ادراك و معرفت و چشم هايى است بى نور بصيرت و گوش هايى است ناشنواى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مانند چهارپايانند بلكه بسى گمراه ترند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قوه ى ادراكمصلحت و مفسده داشتند ولى عمل 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و بى خبرند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زحمت كشنده ى بر اهل خانواده همانند مجاهد در راه خداست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وسعت و فراوانى داردبايد به همان اندازه انفاق كند و آنكه ندارد و تنگ معيشت استهمانچه خدا به او داده است انفاق كند كه خدا هيچ كس را جز به مقدار توانايى تكليف نمى كند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اى پيعمبر چه كسى زينت هاى خدا را كه براى بندگان خود آفريده حرام، و از صرف روزى حلال و پاكيزه منع كرده است‌؟</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سنت من است و هركه از سنتم رو گرداند از من نيست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بدعت هاى و رأى و قياس ها</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چون اهل ديارى را بخواهيم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كيفر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 سازيم متنعمان و راحت طلبان شهر را امر كنيم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آنها راه فسق و تبهكارى پيش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بر آنان تنبيه و عقاب لزوم خواهد يافت آن گاه همه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جرم بدكارى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سازيم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واقعه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شقاوت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نامه عملشان دست چپ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عذاب سموم و آب جوش و سايه اى از دود باشند كه نه سرد شود و نه خوش نسيم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عذاب آنها بدين سبب است كه از اين پيش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ناز و نعمت بودند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البته بايد مردان بى زن و زنان بى شوهر و كنيزان و بندگان خود را به نكاح يكديگر درآوريد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ميان مؤمنانمرد بى زن و زن بى شوهر باقى نماند و از فقر مترسيد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مردو زنى فقيرند خدا به لطف خود آنان را غنى و بى نياز خواهد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 به اعمال بندگان آگاه و رحمتش وسيع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ترين مرده هاى شما عزب ها هستند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فرط ميل با آنكه از يوسف جواب رد و امتناع شنيد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در وصل او اصرار كرد و اگر لطف خاص خدا و برهان روشن حق نگبان يوسف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هم به ميل طبيعى اهتمام مى كرد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تو حيله اينان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لطف و عنايت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 دفع شر نفرمائى به آنها ميل كرده از اهل جهالت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شقاوت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زوايد و تجملات زندگى گردن هاى مردان را به بندگى و شكست كشانده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كفو و هم شأن يكديگرند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باشيد كه دوستان خدا هرگز هيچ 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حوادث آينده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هيچ اندوهى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وقايع گذشته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 آنها نيست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كه در راه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جان و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كوشش كردند محققاً آنها را به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و لطف خويش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مى كنيم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كسى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خواستگارى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كه دين و اخلاقش مورد رضايت است به او زن دهيد كه اگر ندهيد باعث فتنه و فساد خواهد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آنان كه به خدا ايمان اوردند و نيكوكار شدند خداى مهربان آنها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نظر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گرداند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نادان ديده نمى شود مگر آنكه يا تند رو است يا كند رو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تَنٰالُوا اَلْبِرَّ حَتّٰى تُنْفِقُوا مِمّٰا تُحِبُّونَ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هرگز به مقام نيكوكاران و خاصان خدا نخواهيد رسيد مگر آنچه دوست مى داريد و بسيار محبوب است در راه خدا انفاق كنيد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رحمان آنان هستند كه بر روى زمين راه به تواضع و فروتنى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مردم جاهل به آنان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كنند با سلامت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زبان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هستند كه هنگام انفاق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مسكينان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اسراف نكرده بخل هم نورزند؛ و احسان ميانه رو و معتدل باشند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كه بخل نموده حقوق فقيران را از مالى كه خدا از فضل خويش به انها داده ادا نمى كنند گمان نكنند كه اين بخل به نفع انان خواهد بود بلكه به ضرر آنهاست چه ان مالى كه به ان بخل ورزيده اند روز قيامت زنجير گردن انها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روز هيچ كس مالك چيزى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خدا وارث آسمان ها و زمين خواهد بود و خدا به آنچه انجام مى دهيد آگاه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چون اهل ديارى را بخواهيم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كيفر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 سازيم متنعمان و راحت طلبان شهر را امر كنيم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آنها راه فسق و تبهكارى پيش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بر آنان تنبيه و عقاب لزوم خواهد يافت آن گاه همه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جرم بدكارى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هلاك سازيم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واقعه آيات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اصحاب شقاوت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نامه عملشان دست چپ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عذاب سموم و آب جوش و سايه اى از دود باشند كه نه سرد شود و نه خوش نسيم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عذاب آنها بدين سبب است كه از اين پيش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ناز و نعمت بودند و بر گناه بزرگ لجاجت و اصرار داشتند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هيچ رسولى در ديارى نفرستاديم جز آنكه به ناز و نعمت به سر برده هاى آن ديار به رسولان گفتند ما به رسالت شما كافريم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هيچ ايمان و عقيده به شما نداريم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خانه هائى كه خدا رخصت داده كه انجا رفعت يابد و در آنجا ذكر نام خدا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كلفى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اى كه درآن قران خوانده شود و در آن نام خدا برده شود بركت آن زياد مى شود و ملائكه در آن حاضر مى شوند و شياطين از آن دور مى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وچنين خانه اى براى اهل آسمان نور مى دهد؛ همانگونه كه ستارگان براى اهل زمين نورافشانى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خانه اى كه قرآن و ذكر خدا در آن نباشد بركت آن كم مى شود و ملائكه از آن دور مى شوند و شياطين در آن حاضر مى شوند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كسى كه بنائى به غرض تقدى و خداپرستى تأسيس كرده، رضايحق را طالب است مانند كسى است كه بنائى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غرض كفر و نفاق و تفرقه كلمه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سازد بر پايه سستى در كنار سيل كه زود به ويرانى كشد و عاقبت آن بنا از پايه به آتش دوزخ افتد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حال بناس نفاق و ستم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هرگز ستمكاران را هدايت نخواهد كرد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روزى كه دل ها و ديده ها در آن روز حيران و مضطرب است مى ترسند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اموال يتيمان را به ستم مى خورند در حقيقت آتش را به شكم خود فرو مى برند و به زودى به جهنم وارد مى شوند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انكه پرده از كارت برانداختيم و چشم بصيرتت بينا گرديد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توجه به اعمال انها كرده همه را باطل و نابود گردانيديم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قومى از انان كه به دوزخ داخل شوند قوم ديگر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 كيشان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كنند آنگاه كه همه را آتش دوزخ فرا گيرد و آنگاه گروه آخرين با فرقه ى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مرئوسان به رئيسان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اينان ما را گمراه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عذابشان را در آتش شديدتر و افزون تر 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عذاب به استحقاق و به قدر گناه خود اوست و ليكن شما نمى دانيد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انفال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آن چيزى است كه خودتان از پيش فرستاديد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بخوريد و بياشاميد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نعمت هاى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گوارايتان باد به سبب آنچه كه در دنيا براى آخرت فرستاديد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آيات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در بهشت به عزت بر سريرهاى زر بافت تكيه زنند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شادان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ياران و دوستان روبروى يكديگر بر آن سريرها نشينند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سخنان بيهوده و ناروا نمى شنوند بلكه گفتار آنها درود و سلام به هم گفتن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زنان شايسته، مطيع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شوهران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غيبت آنان حافظ حقوقشان مى باشند و آنچه را خدا به حفظ آن امر فرموده نگهدارند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طاعت من بكوشيد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با خانواده ى خويش از آتش دوزخ نگاه داريد چنان آتشى كه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سخت و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سنگ خارا هيزم آن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پرهيز باد تو را از بى قرارى و تنبلى كه مانع بهره ورى تو از دنيا و آخرت مى شوند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هم اختلاف و نزاع نكنيد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دلى و ترس در شما رخنه كرده و آبرويتان مى رود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جملگى به رشته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چنگ زده به راه هاى متفرق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مدعيان دين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ياد آوريد اين نعمت بزرگ خدا را كه شما با هم دشمن بوديد خدا در دل هاى شما الفت و مهربانى انداخت و همه به لطف خدا برادر دينى يكديگر 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در پرتگاه آتش بوديد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نجات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مرتبه وضوح و بدين پايه 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اياتش را براى راهنمائى شما بيان مى كند باشد كه هدايت شويد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كار آنان كه به اعمال زشت و كردار بد مداومت نمايند اين مى شود كه آيات خدا را تكذيب و تمسخر مى كنند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باب گناهان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دوست مى دارند كه در ميان اهل ايمان كار منكر اشاعه و شهرت يابد، آنها را در دنيا و آخرت عذاب دردناك خواهد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 ن 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هركه اين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كيفرش را خواهد يافت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را آن كس به خدا مى بندد كه ايمان به آيات خدا نياورد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كافران البته خود مردمى دروغگويند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كه شما آن سخنان منافقان را از زبان يكديگر تلقى كرده و حرفى بر زبان مى گوئيد كه علم به آن نداريد و اين كار را سهل و كوچك مى پنداريد در صورتى كه نزد خدا بسيار بزرگ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دنبال آنچه علم و اطمينان ندارى نرو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پيشگاه حكم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و گوش و دل همه مسئولند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است كه بر دهان آن كافران مهر خموشى نهيم و دست هايشان با ما سخن گويد و پاهايشان به آنچه كرده اند گواهى مى دهند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هركسى نفسى را بدون حق قصاص و يا بى آنكه فساد يا فتنه اى در روى زمين كند به قتل برساند مثل آن باشد كه همه ى مردم را كشته و هركه نفسى را حيات 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مرگ نجات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 است كه همه ى مردم را حيات بخشيده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از بندگان خدا سنت هدايتى را پايه گذارى كردپاداشى كه به او مى دهند مثل پاداشى است كه به عمل كنندگان به ان مى دهند بدون آن كه از اجر و مزد آنان چيزى كم 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مردم از گفتار دلفريب خود تو را به شگفت آرند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چرب زبانى و دروغ به متاع دنيا 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را بر راستى خود گواه گيرند؛ و اين كس بدترين دشمن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قدرتى يابد مى كوشد كه زراعت و نسل را نابود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جان و مال مردم تعرض كند و آنها را به نابودى بكشاند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فساد را دوست ندارد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فرعون در زمين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 گردنكشى آغاز كرد و ميان اهل آن سرزمين تفرقه و اختلاف افكند و طائفه اى را ضعيف مى شمرد؛ پسرانشان را مى كشت و زنانشان را زنده مى گذاشت و همانا فرعون مردى بسيار مفسد بود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دنبالۀ روايت ثواب الاعمال كه در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طالبين مى توانند به 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الاعمال و نيز به كتاب ميزان الحكمة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نمايند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يكى از آيات الهى اين است كه براى شما از جنس خودتان جفتى بيافريد كه در بر او آرامش يافته با هم انس گيريد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شما رأفت و مهربانى قرار داد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در متن آمده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مسلمان فائده اى بعد از اسلام بالاتر از همسر مسلمان خود نبرده است كه با نگاه به او شادمان بشود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بشكرانۀ اين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عقبۀ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در نداد و چگونه توانى دانست كه آن عقبه چيست‌؟ آن بنده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كردن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خدائى كه ميان عرب امى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خواندن و نوشتن را هم نمى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بزرگوار از ميان همان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برانگيخت تا بر آنان آيات وحى را تلاوت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را از اوث جهل و اخلاق زشت پاك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شريعت كتاب سماوى و حكمت الهى به آنها بياموزد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مخلوقى طبيعتاً سخت بى صبر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شر و زيانى به او رسد سخت جزع و بى قرارى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مال و دولتى به او رو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 ورزد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مگر نمازگزاران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صابران را به حد كامل و بدون حساب پاداش خواهد داد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دوستى خدا به مسكين و يتيم و اسير اطعام مى كنند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چند خود به چيزى نيازمند باشند باز ديگران را بر خويشتن مقدم مى دارند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و رحمت الهى و الطاف خاص خداوند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بعضى از شب را بيدار و متهجد اش و نماز شب به جا آور باشد ه خدايت به مقام محمود مبعوث گرداند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يكى از شما خوب شوهردارى كنيد و رضايت او را به دست بياوريد و با او موافقت نمائيد همۀ آن ثوابها به شما داده مى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يكى از آيات لطف الهى اين است كه براى شما از جنس خودتان جفتى بيافريد كه در بر او آرامش يافته با هم انس گيريد و بين شما دوستى و رحمت قرار داد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بنائى در اسلام نزد خدا محبوبتر از ازدواج نيست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كه هر كس هر كار نيكو كرده همه را در پيش روى خود حاضر بيند و آنچه بدى كرده آرزو كند اى كاش ميان او و كار بدش مسافتى دور جدائى بود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كه به يكى از دوستان من اهانت كند به تحقيق به جنگ با من كمين كرده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مجادله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يادآر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خدا آن 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انتقام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برانگيزد و چنان كه براى شما قسم ياد كردند براى خدا هم سوگند مى خورند و مى پندارند كه برايشان نتيجه اى خواهد داشت آگاه باشيد كه آن ها بسيار دروغگو هستند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شياطين به دوستان خود وسوسه كنند تا با شما به جدال و منازعه برخيزند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آياتى را كه به رسول فرستاده شد بشنوند اشك از ديدۀ آن ها جارى مى شود زيرا حقانيت آن را شناختند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باز لجاجت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گفتند خدايا اگر قرآن به راستى بر حق و از جانب تو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 پيروى آن نخواهيم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اين حال يا سنگى از آسمان بر سر ما ببارد يا ما را به عذابى دردناك گرفتا رساز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 ترين برادرانم در نزد من آن است كه عيب هايم را به من هديه دهد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نيست مگر اينكه خدا را تسبيح مى كند ولكن شما تسبيح كردن آنها را درك نمى كنيد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جاهليت پيشين آرايش و خودآرايى مكنيد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كسانى كه در راه ما كوشش كنند ما راههاى خود را به آنها مى نمايانيم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زنان و دخترانت و زنتاان مؤمنين بگو كه خويشتن را به چادر بپوشانند كه اين كار براى اين كه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عفت و حريت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شوند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تعرض و جسارت هوسرانان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آزار نكشند بسيار بهتر است و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آمرزنده و مهربان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دنيا و آخرت ضرر كرد و اين زيانى است آشكار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بخل نموده حقوق فقيران را از مالى كه خدا به فضل خويش به آنها داده ادا نمى كنند كه اين بخل به نفع آنها خواهد بود بلكه به ضرر آنهاست چه آن كه مالى كه در آن بخل ورزيده اند روز قيامت زنجير گردن آنها شود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ماعون 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 خداوند بخشندۀ مهربان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ديدى آن كسى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وليدبن مغيره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دين را تكذيب مى كند؟ اين همان شخص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يتيم را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راند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برويد به رسالت به سوى فرعون كه او سخت به راه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طغيان شتافته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او با كمال آرامى و نرمى سخن گوئيد باشد كه از اين خواب غفلت و غرور بيدار شود يا از خدا بترسد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ص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 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كه خلقت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اتمام رساندم و از روح خودم در او دميدم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ملائكه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سجده كنيد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محققاً از جن و انس بسيارى را براى جهنم واگذاريم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آنها به سوء اختيار، پليدى و اعمال زشت و عقايد فاسد را گزيدند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 كه آنان را دلهائى است بى ادراك و معرفت و چشم هائى است بى غور و بصيرت و گوش هائى است ناشنواى 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مانند چهار پايانند بلكه بسى گمراه ترند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زيرا قوۀ ادراك مصلحت و مفسده داشتند باز عمل 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 و قيامت و عاقبت كار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بدترين چنيندگان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شقى ترين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خدا كسانى هستند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شنيدن و گفتن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 و لالند و اصلاً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آيات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 نمى كنند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گروهى كه در دلشان ميل به باطل است از پى متشابه رفته تا به تأويل كردن آن راه شبهه و فتنه گرى در دين پديد آرند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قرآن نازل مى كنيم آنچه كه شفاى دل و رحمت الهى براى اهل ايمان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ظالمين را بجز زيان نخواهد افزود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تحريم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طاعت حق بكوشيد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با خانوادۀ خويش از آتش دوزخ نگاه داريد چنان آتشى كه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سختت 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سنگ خارا آتش افروز آن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مى دهم كه تو اقامۀ نماز كردى و زكات دادى و امربه معروف و نهى ازمنكر نمودى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مريم 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جانشى آن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قومى شدند كه نماز را ضايع گذارده و شهوات نفس را پيروى كردند و اين ها بزودى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گمراهى خود را خواهند يافت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آن كسى را كه خدا براى اسلام شرح صدر عطا فرمود كه وى به نور الهى روشن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 كس با مردم تاريك دل يكسان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واى بر آنان كه به خاطر شقاوت و قساوت دلهايشان از ياد خدا فارغ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باب گناهان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تأثير كار بد در صاحبش از تأصير كارد در گوشت زودتر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سورن نور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اعمال كسانى كه در راه باطل 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تاريكى در درياى پهناورى است كه موجى آن را پوشانده و روى آن موجى ديگر و روى آن ابر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تاريكى روى تاريكى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وحشت روى وحشت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مردان و زنان با ايمان را به آتش فتنه سوختند سپس از كار زشت خود توبه نكردند براى آن ها عذاب آتش سوزان مهياست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نفسى را بدون حق قصاص و يا بى آن كه فتنه و فسادى در زمين بكند بكشد چنان باشد كه همۀ مردم را كشته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 جلسۀ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زخم 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دسته از آنان كه وارد دوزخ مى شوند دستۀ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 كيشان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لعن مى كنند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را بر زنان حق نگهبانى است به واسطۀ آن برترى كه خدا بعضى را بر بعضى مقرر داشته و هم به واسطۀ آن كه مردان عهده دار مخارج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باشند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زنان شايسته مطيع بوده و در غيبت مردان حافظ حقوق شوهران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تا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آقاست و تا هفت سال بنده است و تا هفت سال كمك كار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لقمان در مقام پند و موعظه به فرزندش گفت پسر عزيزم هرگز به خدا شرك نياور كه شرك، ستم بسيار بزرگى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مردم را به عدل و احسان فرمان مى دهد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نمى شود جاهل مگر اين كه يا تند مى رود يا كند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داشتن چيزى تو را كور و كر مى كند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خدا و رسول را اطاعت كنند البته با كسانى كه خدا به آن ها لطف و عنايت كامل فرموده هم چون پيامبران و صديقان و شهيدان و شايستگاه محشور خواهند شد و اينان نيكو رفيقانى هستند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خداى تو حكم كرده است كه جز او هيچ كس را نپرستيد و دربارۀ پدر و مادر نيكوئى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هر دو يا يكى از آن ها در نزدت پير و سالخورده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موجب رنج و زحمت شما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كلمه اى كه رنجيده خاطر شوند نگوئيد و كمترين آزار به آن ها مرسانيد و با ايشان به اكرام و احترام سخن بگويئد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طريقۀ عفو و بخشش پيشه گير و به نيكوكارى امر كن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چه نپذيرند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مردم نادان روى برگردان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بر تو جز دعوت و اتمام حجت نيست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عفو و صفح پيشه كنند و از بدى ها درگذرند آيا دوست نمى داريد كه خدا هم از شما درگذرد؟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شما را مشمول عفو و صفح خويش نمايد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مردم جاهل به آن ها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كنند با سلامت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زبان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دهند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به عمل لغوى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مردم هرزه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بگذرند بزرگوارانه از آن درگذرند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بدى را به نيكى دفع مى كنند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رسول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بدى را به بهترين وجه دفع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بدى مردم به آن ها خوبى كن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صحفه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كسى كه به تو بدى كرده است نيكوئى كن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شد كه زنان مصرى همه دست خود بريدند؟</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زليخا زن عزيز مصر اظهار كرد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 حقيقت آشكار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به گناه خود اعتراف مى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 خواهش نفس خود با يوسف عزم مراوده داشتم و 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دعوى عفت و بى گناهى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از راست گويان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گفت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حال را نه براى خودنمائى بلكه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آن خواستم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عزيز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بداند من هرگز در نهانى به او خيانت نكرده ام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چون برادران را شرمگين يافت از روى مهربانى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هيچ خجل نباشيد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من شما را عفو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گناه شما را ببخشد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به شهر مصر درآييد كه ان شاءالله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ايمن خواهيد بود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كه شيطان ميان من و برادرانم فساد كرد و مدتى جدائى افكند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شورى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بدى را با بدى مثل آن مى توان جزا داد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يوسف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 چون برادران را شرمگين يافت از روى مهربانى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هيچ خجل نباشيد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من شما را عفو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گناه شما را ببخشد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يس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فرزندان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با شما عهد نبستيم كه شيطان را نپرستيد كه او دشمنى آشكار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كشته باد انسان چقدر ناسپاس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هرگز آن چه علو و اطمينان ندارى دنبال مكن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بى تحقيق در پى سخن مرو و كسى را نيك و بد مخواه و از احدى نكوهش وستايش روا مدار و به كسى ظن بد 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پيشگاه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و گوش و دل همه مسئولند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بسيار گمان بد و انديشۀ باطلى كرديد و مردمى در خور قبر و هلاك بوديد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آيه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شياطين سخت به دوستان خود وسوسه كنند تا با شما به جدال و منازعه برخيزند و اگر از آن ها پيروى كنيد مانند آنان مشرك خواهيد 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برادر خود را بر بهترين وجه آن قرار بده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و گمان در فهم حق و حقيقت سودى ندارد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مرا گمراه كردى من نيز بندگانت را از راه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شرع و آئين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 گردانم آن گاه از پيش روى و زا پشت سر و طرف راست و چپ آنان در مى آيم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يك از قواى ادراكى آنان را به ميل باطل مى كشم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بيشتر آنان شكر نعمت تو به جاى نياورند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البيان و نورالثقلين ذيل آيه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 با خدا به مجادله برخاست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قسمتى از بندگان تو را زير بار اطاعت خواهم 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سخت گمراه كنم و به آرزوهاى دور ودرازى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از راه خدا باز مانند و از هر خير و سعادت محروم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درافكنم و به آن ها دستور دهم تا گوش حيوانات را ببرند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علامت باشد كه اين حيوان نصيب بت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كنم تا خلقت خدا را تغيير دهند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با جمله لشكر سوار و پياده ات بر آن ها احاطه كن و در اموال و اولاد با آنان شريك شو و با وعده هاى دروغ آن ها را بفريب و مغرور سلز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وعدۀ شيطان چيزى جز غرور و فريب نخواهد بود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footnotes" Target="footnotes.xml"/><Relationship Id="rId433" Type="http://schemas.openxmlformats.org/officeDocument/2006/relationships/numbering" Target="numbering.xml"/><Relationship Id="rId434" Type="http://schemas.openxmlformats.org/officeDocument/2006/relationships/fontTable" Target="fontTable.xml"/><Relationship Id="rId435" Type="http://schemas.openxmlformats.org/officeDocument/2006/relationships/settings" Target="settings.xml"/><Relationship Id="rId4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83441</Words>
  <Characters>294368</Characters>
  <CharactersWithSpaces>376078</CharactersWithSpaces>
  <Paragraphs>1999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2026-08-25T16:14:47Z</dcterms:created>
  <dc:creator>ghaemiyeh.com</dc:creator>
  <dc:description/>
  <dc:language>en-US</dc:language>
  <cp:lastModifiedBy/>
  <dcterms:modified xsi:type="dcterms:W3CDTF">2026-08-25T19:44:58Z</dcterms:modified>
  <cp:revision>1</cp:revision>
  <dc:subject/>
  <dc:title>اخلاق در خانه جلد 1</dc:title>
</cp:coreProperties>
</file>

<file path=docProps/custom.xml><?xml version="1.0" encoding="utf-8"?>
<Properties xmlns="http://schemas.openxmlformats.org/officeDocument/2006/custom-properties" xmlns:vt="http://schemas.openxmlformats.org/officeDocument/2006/docPropsVTypes"/>
</file>