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04368_1280447820">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1304370_1280447820">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1304372_1280447820">
            <w:r>
              <w:rPr>
                <w:webHidden/>
                <w:rStyle w:val="IndexLink"/>
                <w:rtl w:val="true"/>
              </w:rPr>
              <w:t xml:space="preserve">المجلد </w:t>
            </w:r>
            <w:r>
              <w:rPr>
                <w:rStyle w:val="IndexLink"/>
              </w:rPr>
              <w:t>13</w:t>
            </w:r>
            <w:r>
              <w:rPr>
                <w:rStyle w:val="IndexLink"/>
                <w:rtl w:val="true"/>
              </w:rPr>
              <w:tab/>
            </w:r>
            <w:r>
              <w:rPr>
                <w:rStyle w:val="IndexLink"/>
              </w:rPr>
              <w:t>26</w:t>
            </w:r>
          </w:hyperlink>
        </w:p>
        <w:p>
          <w:pPr>
            <w:pStyle w:val="Contents3"/>
            <w:tabs>
              <w:tab w:val="clear" w:pos="8459"/>
              <w:tab w:val="right" w:pos="9026" w:leader="dot"/>
            </w:tabs>
            <w:rPr/>
          </w:pPr>
          <w:hyperlink w:anchor="__RefHeading___Toc11304374_1280447820">
            <w:r>
              <w:rPr>
                <w:webHidden/>
                <w:rStyle w:val="IndexLink"/>
                <w:rtl w:val="true"/>
              </w:rPr>
              <w:t xml:space="preserve">بقية سورة يوسف من الآية </w:t>
            </w:r>
            <w:r>
              <w:rPr>
                <w:rStyle w:val="IndexLink"/>
              </w:rPr>
              <w:t>51</w:t>
            </w:r>
            <w:r>
              <w:rPr>
                <w:rStyle w:val="IndexLink"/>
                <w:rtl w:val="true"/>
              </w:rPr>
              <w:t xml:space="preserve">- </w:t>
            </w:r>
            <w:r>
              <w:rPr>
                <w:rStyle w:val="IndexLink"/>
                <w:rtl w:val="true"/>
              </w:rPr>
              <w:t xml:space="preserve">إلى الآية </w:t>
            </w:r>
            <w:r>
              <w:rPr>
                <w:rStyle w:val="IndexLink"/>
              </w:rPr>
              <w:t>111</w:t>
            </w:r>
            <w:r>
              <w:rPr>
                <w:rStyle w:val="IndexLink"/>
                <w:rtl w:val="true"/>
              </w:rPr>
              <w:tab/>
            </w:r>
            <w:r>
              <w:rPr>
                <w:rStyle w:val="IndexLink"/>
              </w:rPr>
              <w:t>26</w:t>
            </w:r>
          </w:hyperlink>
        </w:p>
        <w:p>
          <w:pPr>
            <w:pStyle w:val="Contents4"/>
            <w:tabs>
              <w:tab w:val="clear" w:pos="8176"/>
              <w:tab w:val="right" w:pos="9026" w:leader="dot"/>
            </w:tabs>
            <w:rPr/>
          </w:pPr>
          <w:hyperlink w:anchor="__RefHeading___Toc1130437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26</w:t>
            </w:r>
          </w:hyperlink>
        </w:p>
        <w:p>
          <w:pPr>
            <w:pStyle w:val="Contents5"/>
            <w:tabs>
              <w:tab w:val="clear" w:pos="7892"/>
              <w:tab w:val="right" w:pos="9026" w:leader="dot"/>
            </w:tabs>
            <w:rPr/>
          </w:pPr>
          <w:hyperlink w:anchor="__RefHeading___Toc11304378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304380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304382_1280447820">
            <w:r>
              <w:rPr>
                <w:webHidden/>
                <w:rStyle w:val="IndexLink"/>
                <w:rtl w:val="true"/>
              </w:rPr>
              <w:t>الصرف</w:t>
            </w:r>
            <w:r>
              <w:rPr>
                <w:rStyle w:val="IndexLink"/>
                <w:rtl w:val="true"/>
              </w:rPr>
              <w:t>:</w:t>
              <w:tab/>
            </w:r>
            <w:r>
              <w:rPr>
                <w:rStyle w:val="IndexLink"/>
              </w:rPr>
              <w:t>28</w:t>
            </w:r>
          </w:hyperlink>
        </w:p>
        <w:p>
          <w:pPr>
            <w:pStyle w:val="Contents5"/>
            <w:tabs>
              <w:tab w:val="clear" w:pos="7892"/>
              <w:tab w:val="right" w:pos="9026" w:leader="dot"/>
            </w:tabs>
            <w:rPr/>
          </w:pPr>
          <w:hyperlink w:anchor="__RefHeading___Toc11304384_1280447820">
            <w:r>
              <w:rPr>
                <w:webHidden/>
                <w:rStyle w:val="IndexLink"/>
                <w:rtl w:val="true"/>
              </w:rPr>
              <w:t>الفوائد</w:t>
            </w:r>
            <w:r>
              <w:rPr>
                <w:rStyle w:val="IndexLink"/>
                <w:rtl w:val="true"/>
              </w:rPr>
              <w:tab/>
            </w:r>
            <w:r>
              <w:rPr>
                <w:rStyle w:val="IndexLink"/>
              </w:rPr>
              <w:t>28</w:t>
            </w:r>
          </w:hyperlink>
        </w:p>
        <w:p>
          <w:pPr>
            <w:pStyle w:val="Contents4"/>
            <w:tabs>
              <w:tab w:val="clear" w:pos="8176"/>
              <w:tab w:val="right" w:pos="9026" w:leader="dot"/>
            </w:tabs>
            <w:rPr/>
          </w:pPr>
          <w:hyperlink w:anchor="__RefHeading___Toc1130438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28</w:t>
            </w:r>
          </w:hyperlink>
        </w:p>
        <w:p>
          <w:pPr>
            <w:pStyle w:val="Contents5"/>
            <w:tabs>
              <w:tab w:val="clear" w:pos="7892"/>
              <w:tab w:val="right" w:pos="9026" w:leader="dot"/>
            </w:tabs>
            <w:rPr/>
          </w:pPr>
          <w:hyperlink w:anchor="__RefHeading___Toc11304388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304390_1280447820">
            <w:r>
              <w:rPr>
                <w:webHidden/>
                <w:rStyle w:val="IndexLink"/>
                <w:rtl w:val="true"/>
              </w:rPr>
              <w:t>الإعراب</w:t>
            </w:r>
            <w:r>
              <w:rPr>
                <w:rStyle w:val="IndexLink"/>
                <w:rtl w:val="true"/>
              </w:rPr>
              <w:t>:</w:t>
              <w:tab/>
            </w:r>
            <w:r>
              <w:rPr>
                <w:rStyle w:val="IndexLink"/>
              </w:rPr>
              <w:t>28</w:t>
            </w:r>
          </w:hyperlink>
        </w:p>
        <w:p>
          <w:pPr>
            <w:pStyle w:val="Contents5"/>
            <w:tabs>
              <w:tab w:val="clear" w:pos="7892"/>
              <w:tab w:val="right" w:pos="9026" w:leader="dot"/>
            </w:tabs>
            <w:rPr/>
          </w:pPr>
          <w:hyperlink w:anchor="__RefHeading___Toc11304392_1280447820">
            <w:r>
              <w:rPr>
                <w:webHidden/>
                <w:rStyle w:val="IndexLink"/>
                <w:rtl w:val="true"/>
              </w:rPr>
              <w:t>الصرف</w:t>
            </w:r>
            <w:r>
              <w:rPr>
                <w:rStyle w:val="IndexLink"/>
                <w:rtl w:val="true"/>
              </w:rPr>
              <w:t>:</w:t>
              <w:tab/>
            </w:r>
            <w:r>
              <w:rPr>
                <w:rStyle w:val="IndexLink"/>
              </w:rPr>
              <w:t>30</w:t>
            </w:r>
          </w:hyperlink>
        </w:p>
        <w:p>
          <w:pPr>
            <w:pStyle w:val="Contents5"/>
            <w:tabs>
              <w:tab w:val="clear" w:pos="7892"/>
              <w:tab w:val="right" w:pos="9026" w:leader="dot"/>
            </w:tabs>
            <w:rPr/>
          </w:pPr>
          <w:hyperlink w:anchor="__RefHeading___Toc11304394_1280447820">
            <w:r>
              <w:rPr>
                <w:webHidden/>
                <w:rStyle w:val="IndexLink"/>
                <w:rtl w:val="true"/>
              </w:rPr>
              <w:t>الفوائد</w:t>
            </w:r>
            <w:r>
              <w:rPr>
                <w:rStyle w:val="IndexLink"/>
                <w:rtl w:val="true"/>
              </w:rPr>
              <w:tab/>
            </w:r>
            <w:r>
              <w:rPr>
                <w:rStyle w:val="IndexLink"/>
              </w:rPr>
              <w:t>30</w:t>
            </w:r>
          </w:hyperlink>
        </w:p>
        <w:p>
          <w:pPr>
            <w:pStyle w:val="Contents4"/>
            <w:tabs>
              <w:tab w:val="clear" w:pos="8176"/>
              <w:tab w:val="right" w:pos="9026" w:leader="dot"/>
            </w:tabs>
            <w:rPr/>
          </w:pPr>
          <w:hyperlink w:anchor="__RefHeading___Toc1130439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31</w:t>
            </w:r>
          </w:hyperlink>
        </w:p>
        <w:p>
          <w:pPr>
            <w:pStyle w:val="Contents5"/>
            <w:tabs>
              <w:tab w:val="clear" w:pos="7892"/>
              <w:tab w:val="right" w:pos="9026" w:leader="dot"/>
            </w:tabs>
            <w:rPr/>
          </w:pPr>
          <w:hyperlink w:anchor="__RefHeading___Toc11304398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304400_1280447820">
            <w:r>
              <w:rPr>
                <w:webHidden/>
                <w:rStyle w:val="IndexLink"/>
                <w:rtl w:val="true"/>
              </w:rPr>
              <w:t>الإعراب</w:t>
            </w:r>
            <w:r>
              <w:rPr>
                <w:rStyle w:val="IndexLink"/>
                <w:rtl w:val="true"/>
              </w:rPr>
              <w:t>:</w:t>
              <w:tab/>
            </w:r>
            <w:r>
              <w:rPr>
                <w:rStyle w:val="IndexLink"/>
              </w:rPr>
              <w:t>31</w:t>
            </w:r>
          </w:hyperlink>
        </w:p>
        <w:p>
          <w:pPr>
            <w:pStyle w:val="Contents5"/>
            <w:tabs>
              <w:tab w:val="clear" w:pos="7892"/>
              <w:tab w:val="right" w:pos="9026" w:leader="dot"/>
            </w:tabs>
            <w:rPr/>
          </w:pPr>
          <w:hyperlink w:anchor="__RefHeading___Toc11304402_1280447820">
            <w:r>
              <w:rPr>
                <w:webHidden/>
                <w:rStyle w:val="IndexLink"/>
                <w:rtl w:val="true"/>
              </w:rPr>
              <w:t>الصرف</w:t>
            </w:r>
            <w:r>
              <w:rPr>
                <w:rStyle w:val="IndexLink"/>
                <w:rtl w:val="true"/>
              </w:rPr>
              <w:t>:</w:t>
              <w:tab/>
            </w:r>
            <w:r>
              <w:rPr>
                <w:rStyle w:val="IndexLink"/>
              </w:rPr>
              <w:t>32</w:t>
            </w:r>
          </w:hyperlink>
        </w:p>
        <w:p>
          <w:pPr>
            <w:pStyle w:val="Contents4"/>
            <w:tabs>
              <w:tab w:val="clear" w:pos="8176"/>
              <w:tab w:val="right" w:pos="9026" w:leader="dot"/>
            </w:tabs>
            <w:rPr/>
          </w:pPr>
          <w:hyperlink w:anchor="__RefHeading___Toc1130440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32</w:t>
            </w:r>
          </w:hyperlink>
        </w:p>
        <w:p>
          <w:pPr>
            <w:pStyle w:val="Contents5"/>
            <w:tabs>
              <w:tab w:val="clear" w:pos="7892"/>
              <w:tab w:val="right" w:pos="9026" w:leader="dot"/>
            </w:tabs>
            <w:rPr/>
          </w:pPr>
          <w:hyperlink w:anchor="__RefHeading___Toc11304406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304408_1280447820">
            <w:r>
              <w:rPr>
                <w:webHidden/>
                <w:rStyle w:val="IndexLink"/>
                <w:rtl w:val="true"/>
              </w:rPr>
              <w:t>الإعراب</w:t>
            </w:r>
            <w:r>
              <w:rPr>
                <w:rStyle w:val="IndexLink"/>
                <w:rtl w:val="true"/>
              </w:rPr>
              <w:t>:</w:t>
              <w:tab/>
            </w:r>
            <w:r>
              <w:rPr>
                <w:rStyle w:val="IndexLink"/>
              </w:rPr>
              <w:t>32</w:t>
            </w:r>
          </w:hyperlink>
        </w:p>
        <w:p>
          <w:pPr>
            <w:pStyle w:val="Contents5"/>
            <w:tabs>
              <w:tab w:val="clear" w:pos="7892"/>
              <w:tab w:val="right" w:pos="9026" w:leader="dot"/>
            </w:tabs>
            <w:rPr/>
          </w:pPr>
          <w:hyperlink w:anchor="__RefHeading___Toc11304410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30441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33</w:t>
            </w:r>
          </w:hyperlink>
        </w:p>
        <w:p>
          <w:pPr>
            <w:pStyle w:val="Contents5"/>
            <w:tabs>
              <w:tab w:val="clear" w:pos="7892"/>
              <w:tab w:val="right" w:pos="9026" w:leader="dot"/>
            </w:tabs>
            <w:rPr/>
          </w:pPr>
          <w:hyperlink w:anchor="__RefHeading___Toc11304414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304416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30441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34</w:t>
            </w:r>
          </w:hyperlink>
        </w:p>
        <w:p>
          <w:pPr>
            <w:pStyle w:val="Contents5"/>
            <w:tabs>
              <w:tab w:val="clear" w:pos="7892"/>
              <w:tab w:val="right" w:pos="9026" w:leader="dot"/>
            </w:tabs>
            <w:rPr/>
          </w:pPr>
          <w:hyperlink w:anchor="__RefHeading___Toc11304420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304422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304424_1280447820">
            <w:r>
              <w:rPr>
                <w:webHidden/>
                <w:rStyle w:val="IndexLink"/>
                <w:rtl w:val="true"/>
              </w:rPr>
              <w:t>الفوائد</w:t>
            </w:r>
            <w:r>
              <w:rPr>
                <w:rStyle w:val="IndexLink"/>
                <w:rtl w:val="true"/>
              </w:rPr>
              <w:tab/>
            </w:r>
            <w:r>
              <w:rPr>
                <w:rStyle w:val="IndexLink"/>
              </w:rPr>
              <w:t>35</w:t>
            </w:r>
          </w:hyperlink>
        </w:p>
        <w:p>
          <w:pPr>
            <w:pStyle w:val="Contents4"/>
            <w:tabs>
              <w:tab w:val="clear" w:pos="8176"/>
              <w:tab w:val="right" w:pos="9026" w:leader="dot"/>
            </w:tabs>
            <w:rPr/>
          </w:pPr>
          <w:hyperlink w:anchor="__RefHeading___Toc1130442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36</w:t>
            </w:r>
          </w:hyperlink>
        </w:p>
        <w:p>
          <w:pPr>
            <w:pStyle w:val="Contents5"/>
            <w:tabs>
              <w:tab w:val="clear" w:pos="7892"/>
              <w:tab w:val="right" w:pos="9026" w:leader="dot"/>
            </w:tabs>
            <w:rPr/>
          </w:pPr>
          <w:hyperlink w:anchor="__RefHeading___Toc11304428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304430_1280447820">
            <w:r>
              <w:rPr>
                <w:webHidden/>
                <w:rStyle w:val="IndexLink"/>
                <w:rtl w:val="true"/>
              </w:rPr>
              <w:t>الإعراب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11304432_1280447820">
            <w:r>
              <w:rPr>
                <w:webHidden/>
                <w:rStyle w:val="IndexLink"/>
                <w:rtl w:val="true"/>
              </w:rPr>
              <w:t>الصرف</w:t>
            </w:r>
            <w:r>
              <w:rPr>
                <w:rStyle w:val="IndexLink"/>
                <w:rtl w:val="true"/>
              </w:rPr>
              <w:t>:</w:t>
              <w:tab/>
            </w:r>
            <w:r>
              <w:rPr>
                <w:rStyle w:val="IndexLink"/>
              </w:rPr>
              <w:t>38</w:t>
            </w:r>
          </w:hyperlink>
        </w:p>
        <w:p>
          <w:pPr>
            <w:pStyle w:val="Contents4"/>
            <w:tabs>
              <w:tab w:val="clear" w:pos="8176"/>
              <w:tab w:val="right" w:pos="9026" w:leader="dot"/>
            </w:tabs>
            <w:rPr/>
          </w:pPr>
          <w:hyperlink w:anchor="__RefHeading___Toc1130443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38</w:t>
            </w:r>
          </w:hyperlink>
        </w:p>
        <w:p>
          <w:pPr>
            <w:pStyle w:val="Contents5"/>
            <w:tabs>
              <w:tab w:val="clear" w:pos="7892"/>
              <w:tab w:val="right" w:pos="9026" w:leader="dot"/>
            </w:tabs>
            <w:rPr/>
          </w:pPr>
          <w:hyperlink w:anchor="__RefHeading___Toc11304436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304438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30444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63</w:t>
            </w:r>
            <w:r>
              <w:rPr>
                <w:rStyle w:val="IndexLink"/>
                <w:rtl w:val="true"/>
              </w:rPr>
              <w:tab/>
            </w:r>
            <w:r>
              <w:rPr>
                <w:rStyle w:val="IndexLink"/>
              </w:rPr>
              <w:t>39</w:t>
            </w:r>
          </w:hyperlink>
        </w:p>
        <w:p>
          <w:pPr>
            <w:pStyle w:val="Contents5"/>
            <w:tabs>
              <w:tab w:val="clear" w:pos="7892"/>
              <w:tab w:val="right" w:pos="9026" w:leader="dot"/>
            </w:tabs>
            <w:rPr/>
          </w:pPr>
          <w:hyperlink w:anchor="__RefHeading___Toc11304442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304444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304446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30444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42</w:t>
            </w:r>
          </w:hyperlink>
        </w:p>
        <w:p>
          <w:pPr>
            <w:pStyle w:val="Contents5"/>
            <w:tabs>
              <w:tab w:val="clear" w:pos="7892"/>
              <w:tab w:val="right" w:pos="9026" w:leader="dot"/>
            </w:tabs>
            <w:rPr/>
          </w:pPr>
          <w:hyperlink w:anchor="__RefHeading___Toc11304450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304452_1280447820">
            <w:r>
              <w:rPr>
                <w:webHidden/>
                <w:rStyle w:val="IndexLink"/>
                <w:rtl w:val="true"/>
              </w:rPr>
              <w:t>الإعراب</w:t>
            </w:r>
            <w:r>
              <w:rPr>
                <w:rStyle w:val="IndexLink"/>
                <w:rtl w:val="true"/>
              </w:rPr>
              <w:t>:</w:t>
              <w:tab/>
            </w:r>
            <w:r>
              <w:rPr>
                <w:rStyle w:val="IndexLink"/>
              </w:rPr>
              <w:t>42</w:t>
            </w:r>
          </w:hyperlink>
        </w:p>
        <w:p>
          <w:pPr>
            <w:pStyle w:val="Contents5"/>
            <w:tabs>
              <w:tab w:val="clear" w:pos="7892"/>
              <w:tab w:val="right" w:pos="9026" w:leader="dot"/>
            </w:tabs>
            <w:rPr/>
          </w:pPr>
          <w:hyperlink w:anchor="__RefHeading___Toc11304454_1280447820">
            <w:r>
              <w:rPr>
                <w:webHidden/>
                <w:rStyle w:val="IndexLink"/>
                <w:rtl w:val="true"/>
              </w:rPr>
              <w:t>الصرف</w:t>
            </w:r>
            <w:r>
              <w:rPr>
                <w:rStyle w:val="IndexLink"/>
                <w:rtl w:val="true"/>
              </w:rPr>
              <w:t>:</w:t>
              <w:tab/>
            </w:r>
            <w:r>
              <w:rPr>
                <w:rStyle w:val="IndexLink"/>
              </w:rPr>
              <w:t>43</w:t>
            </w:r>
          </w:hyperlink>
        </w:p>
        <w:p>
          <w:pPr>
            <w:pStyle w:val="Contents5"/>
            <w:tabs>
              <w:tab w:val="clear" w:pos="7892"/>
              <w:tab w:val="right" w:pos="9026" w:leader="dot"/>
            </w:tabs>
            <w:rPr/>
          </w:pPr>
          <w:hyperlink w:anchor="__RefHeading___Toc11304456_1280447820">
            <w:r>
              <w:rPr>
                <w:webHidden/>
                <w:rStyle w:val="IndexLink"/>
                <w:rtl w:val="true"/>
              </w:rPr>
              <w:t>الفوائد</w:t>
            </w:r>
            <w:r>
              <w:rPr>
                <w:rStyle w:val="IndexLink"/>
                <w:rtl w:val="true"/>
              </w:rPr>
              <w:tab/>
            </w:r>
            <w:r>
              <w:rPr>
                <w:rStyle w:val="IndexLink"/>
              </w:rPr>
              <w:t>43</w:t>
            </w:r>
          </w:hyperlink>
        </w:p>
        <w:p>
          <w:pPr>
            <w:pStyle w:val="Contents4"/>
            <w:tabs>
              <w:tab w:val="clear" w:pos="8176"/>
              <w:tab w:val="right" w:pos="9026" w:leader="dot"/>
            </w:tabs>
            <w:rPr/>
          </w:pPr>
          <w:hyperlink w:anchor="__RefHeading___Toc1130445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43</w:t>
            </w:r>
          </w:hyperlink>
        </w:p>
        <w:p>
          <w:pPr>
            <w:pStyle w:val="Contents5"/>
            <w:tabs>
              <w:tab w:val="clear" w:pos="7892"/>
              <w:tab w:val="right" w:pos="9026" w:leader="dot"/>
            </w:tabs>
            <w:rPr/>
          </w:pPr>
          <w:hyperlink w:anchor="__RefHeading___Toc11304460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304462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304464_1280447820">
            <w:r>
              <w:rPr>
                <w:webHidden/>
                <w:rStyle w:val="IndexLink"/>
                <w:rtl w:val="true"/>
              </w:rPr>
              <w:t>الصرف</w:t>
            </w:r>
            <w:r>
              <w:rPr>
                <w:rStyle w:val="IndexLink"/>
                <w:rtl w:val="true"/>
              </w:rPr>
              <w:t>:</w:t>
              <w:tab/>
            </w:r>
            <w:r>
              <w:rPr>
                <w:rStyle w:val="IndexLink"/>
              </w:rPr>
              <w:t>45</w:t>
            </w:r>
          </w:hyperlink>
        </w:p>
        <w:p>
          <w:pPr>
            <w:pStyle w:val="Contents4"/>
            <w:tabs>
              <w:tab w:val="clear" w:pos="8176"/>
              <w:tab w:val="right" w:pos="9026" w:leader="dot"/>
            </w:tabs>
            <w:rPr/>
          </w:pPr>
          <w:hyperlink w:anchor="__RefHeading___Toc1130446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45</w:t>
            </w:r>
          </w:hyperlink>
        </w:p>
        <w:p>
          <w:pPr>
            <w:pStyle w:val="Contents5"/>
            <w:tabs>
              <w:tab w:val="clear" w:pos="7892"/>
              <w:tab w:val="right" w:pos="9026" w:leader="dot"/>
            </w:tabs>
            <w:rPr/>
          </w:pPr>
          <w:hyperlink w:anchor="__RefHeading___Toc11304468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304470_1280447820">
            <w:r>
              <w:rPr>
                <w:webHidden/>
                <w:rStyle w:val="IndexLink"/>
                <w:rtl w:val="true"/>
              </w:rPr>
              <w:t>الإعراب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11304472_1280447820">
            <w:r>
              <w:rPr>
                <w:webHidden/>
                <w:rStyle w:val="IndexLink"/>
                <w:rtl w:val="true"/>
              </w:rPr>
              <w:t>الصرف</w:t>
            </w:r>
            <w:r>
              <w:rPr>
                <w:rStyle w:val="IndexLink"/>
                <w:rtl w:val="true"/>
              </w:rPr>
              <w:t>:</w:t>
              <w:tab/>
            </w:r>
            <w:r>
              <w:rPr>
                <w:rStyle w:val="IndexLink"/>
              </w:rPr>
              <w:t>47</w:t>
            </w:r>
          </w:hyperlink>
        </w:p>
        <w:p>
          <w:pPr>
            <w:pStyle w:val="Contents4"/>
            <w:tabs>
              <w:tab w:val="clear" w:pos="8176"/>
              <w:tab w:val="right" w:pos="9026" w:leader="dot"/>
            </w:tabs>
            <w:rPr/>
          </w:pPr>
          <w:hyperlink w:anchor="__RefHeading___Toc1130447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47</w:t>
            </w:r>
          </w:hyperlink>
        </w:p>
        <w:p>
          <w:pPr>
            <w:pStyle w:val="Contents5"/>
            <w:tabs>
              <w:tab w:val="clear" w:pos="7892"/>
              <w:tab w:val="right" w:pos="9026" w:leader="dot"/>
            </w:tabs>
            <w:rPr/>
          </w:pPr>
          <w:hyperlink w:anchor="__RefHeading___Toc11304476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304478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30448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49</w:t>
            </w:r>
          </w:hyperlink>
        </w:p>
        <w:p>
          <w:pPr>
            <w:pStyle w:val="Contents5"/>
            <w:tabs>
              <w:tab w:val="clear" w:pos="7892"/>
              <w:tab w:val="right" w:pos="9026" w:leader="dot"/>
            </w:tabs>
            <w:rPr/>
          </w:pPr>
          <w:hyperlink w:anchor="__RefHeading___Toc11304482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304484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304486_1280447820">
            <w:r>
              <w:rPr>
                <w:webHidden/>
                <w:rStyle w:val="IndexLink"/>
                <w:rtl w:val="true"/>
              </w:rPr>
              <w:t>الصرف</w:t>
            </w:r>
            <w:r>
              <w:rPr>
                <w:rStyle w:val="IndexLink"/>
                <w:rtl w:val="true"/>
              </w:rPr>
              <w:t>:</w:t>
              <w:tab/>
            </w:r>
            <w:r>
              <w:rPr>
                <w:rStyle w:val="IndexLink"/>
              </w:rPr>
              <w:t>50</w:t>
            </w:r>
          </w:hyperlink>
        </w:p>
        <w:p>
          <w:pPr>
            <w:pStyle w:val="Contents4"/>
            <w:tabs>
              <w:tab w:val="clear" w:pos="8176"/>
              <w:tab w:val="right" w:pos="9026" w:leader="dot"/>
            </w:tabs>
            <w:rPr/>
          </w:pPr>
          <w:hyperlink w:anchor="__RefHeading___Toc1130448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51</w:t>
            </w:r>
          </w:hyperlink>
        </w:p>
        <w:p>
          <w:pPr>
            <w:pStyle w:val="Contents5"/>
            <w:tabs>
              <w:tab w:val="clear" w:pos="7892"/>
              <w:tab w:val="right" w:pos="9026" w:leader="dot"/>
            </w:tabs>
            <w:rPr/>
          </w:pPr>
          <w:hyperlink w:anchor="__RefHeading___Toc11304490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304492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304494_1280447820">
            <w:r>
              <w:rPr>
                <w:webHidden/>
                <w:rStyle w:val="IndexLink"/>
                <w:rtl w:val="true"/>
              </w:rPr>
              <w:t>الصرف</w:t>
            </w:r>
            <w:r>
              <w:rPr>
                <w:rStyle w:val="IndexLink"/>
                <w:rtl w:val="true"/>
              </w:rPr>
              <w:t>:</w:t>
              <w:tab/>
            </w:r>
            <w:r>
              <w:rPr>
                <w:rStyle w:val="IndexLink"/>
              </w:rPr>
              <w:t>52</w:t>
            </w:r>
          </w:hyperlink>
        </w:p>
        <w:p>
          <w:pPr>
            <w:pStyle w:val="Contents4"/>
            <w:tabs>
              <w:tab w:val="clear" w:pos="8176"/>
              <w:tab w:val="right" w:pos="9026" w:leader="dot"/>
            </w:tabs>
            <w:rPr/>
          </w:pPr>
          <w:hyperlink w:anchor="__RefHeading___Toc1130449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52</w:t>
            </w:r>
          </w:hyperlink>
        </w:p>
        <w:p>
          <w:pPr>
            <w:pStyle w:val="Contents5"/>
            <w:tabs>
              <w:tab w:val="clear" w:pos="7892"/>
              <w:tab w:val="right" w:pos="9026" w:leader="dot"/>
            </w:tabs>
            <w:rPr/>
          </w:pPr>
          <w:hyperlink w:anchor="__RefHeading___Toc11304498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304500_1280447820">
            <w:r>
              <w:rPr>
                <w:webHidden/>
                <w:rStyle w:val="IndexLink"/>
                <w:rtl w:val="true"/>
              </w:rPr>
              <w:t>الصرف</w:t>
            </w:r>
            <w:r>
              <w:rPr>
                <w:rStyle w:val="IndexLink"/>
                <w:rtl w:val="true"/>
              </w:rPr>
              <w:t>:</w:t>
              <w:tab/>
            </w:r>
            <w:r>
              <w:rPr>
                <w:rStyle w:val="IndexLink"/>
              </w:rPr>
              <w:t>53</w:t>
            </w:r>
          </w:hyperlink>
        </w:p>
        <w:p>
          <w:pPr>
            <w:pStyle w:val="Contents5"/>
            <w:tabs>
              <w:tab w:val="clear" w:pos="7892"/>
              <w:tab w:val="right" w:pos="9026" w:leader="dot"/>
            </w:tabs>
            <w:rPr/>
          </w:pPr>
          <w:hyperlink w:anchor="__RefHeading___Toc11304502_1280447820">
            <w:r>
              <w:rPr>
                <w:webHidden/>
                <w:rStyle w:val="IndexLink"/>
                <w:rtl w:val="true"/>
              </w:rPr>
              <w:t>البلاغة</w:t>
            </w:r>
            <w:r>
              <w:rPr>
                <w:rStyle w:val="IndexLink"/>
                <w:rtl w:val="true"/>
              </w:rPr>
              <w:tab/>
            </w:r>
            <w:r>
              <w:rPr>
                <w:rStyle w:val="IndexLink"/>
              </w:rPr>
              <w:t>53</w:t>
            </w:r>
          </w:hyperlink>
        </w:p>
        <w:p>
          <w:pPr>
            <w:pStyle w:val="Contents5"/>
            <w:tabs>
              <w:tab w:val="clear" w:pos="7892"/>
              <w:tab w:val="right" w:pos="9026" w:leader="dot"/>
            </w:tabs>
            <w:rPr/>
          </w:pPr>
          <w:hyperlink w:anchor="__RefHeading___Toc11304504_1280447820">
            <w:r>
              <w:rPr>
                <w:webHidden/>
                <w:rStyle w:val="IndexLink"/>
                <w:rtl w:val="true"/>
              </w:rPr>
              <w:t>الفوائد</w:t>
            </w:r>
            <w:r>
              <w:rPr>
                <w:rStyle w:val="IndexLink"/>
                <w:rtl w:val="true"/>
              </w:rPr>
              <w:tab/>
            </w:r>
            <w:r>
              <w:rPr>
                <w:rStyle w:val="IndexLink"/>
              </w:rPr>
              <w:t>53</w:t>
            </w:r>
          </w:hyperlink>
        </w:p>
        <w:p>
          <w:pPr>
            <w:pStyle w:val="Contents4"/>
            <w:tabs>
              <w:tab w:val="clear" w:pos="8176"/>
              <w:tab w:val="right" w:pos="9026" w:leader="dot"/>
            </w:tabs>
            <w:rPr/>
          </w:pPr>
          <w:hyperlink w:anchor="__RefHeading___Toc1130450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53</w:t>
            </w:r>
          </w:hyperlink>
        </w:p>
        <w:p>
          <w:pPr>
            <w:pStyle w:val="Contents5"/>
            <w:tabs>
              <w:tab w:val="clear" w:pos="7892"/>
              <w:tab w:val="right" w:pos="9026" w:leader="dot"/>
            </w:tabs>
            <w:rPr/>
          </w:pPr>
          <w:hyperlink w:anchor="__RefHeading___Toc11304508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304510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30451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54</w:t>
            </w:r>
          </w:hyperlink>
        </w:p>
        <w:p>
          <w:pPr>
            <w:pStyle w:val="Contents5"/>
            <w:tabs>
              <w:tab w:val="clear" w:pos="7892"/>
              <w:tab w:val="right" w:pos="9026" w:leader="dot"/>
            </w:tabs>
            <w:rPr/>
          </w:pPr>
          <w:hyperlink w:anchor="__RefHeading___Toc11304514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304516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304518_1280447820">
            <w:r>
              <w:rPr>
                <w:webHidden/>
                <w:rStyle w:val="IndexLink"/>
                <w:rtl w:val="true"/>
              </w:rPr>
              <w:t>الصرف</w:t>
            </w:r>
            <w:r>
              <w:rPr>
                <w:rStyle w:val="IndexLink"/>
                <w:rtl w:val="true"/>
              </w:rPr>
              <w:t>:</w:t>
              <w:tab/>
            </w:r>
            <w:r>
              <w:rPr>
                <w:rStyle w:val="IndexLink"/>
              </w:rPr>
              <w:t>55</w:t>
            </w:r>
          </w:hyperlink>
        </w:p>
        <w:p>
          <w:pPr>
            <w:pStyle w:val="Contents4"/>
            <w:tabs>
              <w:tab w:val="clear" w:pos="8176"/>
              <w:tab w:val="right" w:pos="9026" w:leader="dot"/>
            </w:tabs>
            <w:rPr/>
          </w:pPr>
          <w:hyperlink w:anchor="__RefHeading___Toc1130452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55</w:t>
            </w:r>
          </w:hyperlink>
        </w:p>
        <w:p>
          <w:pPr>
            <w:pStyle w:val="Contents5"/>
            <w:tabs>
              <w:tab w:val="clear" w:pos="7892"/>
              <w:tab w:val="right" w:pos="9026" w:leader="dot"/>
            </w:tabs>
            <w:rPr/>
          </w:pPr>
          <w:hyperlink w:anchor="__RefHeading___Toc11304522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304524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30452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56</w:t>
            </w:r>
          </w:hyperlink>
        </w:p>
        <w:p>
          <w:pPr>
            <w:pStyle w:val="Contents5"/>
            <w:tabs>
              <w:tab w:val="clear" w:pos="7892"/>
              <w:tab w:val="right" w:pos="9026" w:leader="dot"/>
            </w:tabs>
            <w:rPr/>
          </w:pPr>
          <w:hyperlink w:anchor="__RefHeading___Toc11304528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304530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30453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56</w:t>
            </w:r>
          </w:hyperlink>
        </w:p>
        <w:p>
          <w:pPr>
            <w:pStyle w:val="Contents5"/>
            <w:tabs>
              <w:tab w:val="clear" w:pos="7892"/>
              <w:tab w:val="right" w:pos="9026" w:leader="dot"/>
            </w:tabs>
            <w:rPr/>
          </w:pPr>
          <w:hyperlink w:anchor="__RefHeading___Toc11304534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304536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30453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58</w:t>
            </w:r>
          </w:hyperlink>
        </w:p>
        <w:p>
          <w:pPr>
            <w:pStyle w:val="Contents5"/>
            <w:tabs>
              <w:tab w:val="clear" w:pos="7892"/>
              <w:tab w:val="right" w:pos="9026" w:leader="dot"/>
            </w:tabs>
            <w:rPr/>
          </w:pPr>
          <w:hyperlink w:anchor="__RefHeading___Toc11304540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304542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304544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30454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60</w:t>
            </w:r>
          </w:hyperlink>
        </w:p>
        <w:p>
          <w:pPr>
            <w:pStyle w:val="Contents5"/>
            <w:tabs>
              <w:tab w:val="clear" w:pos="7892"/>
              <w:tab w:val="right" w:pos="9026" w:leader="dot"/>
            </w:tabs>
            <w:rPr/>
          </w:pPr>
          <w:hyperlink w:anchor="__RefHeading___Toc1130454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304550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304552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30455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61</w:t>
            </w:r>
          </w:hyperlink>
        </w:p>
        <w:p>
          <w:pPr>
            <w:pStyle w:val="Contents5"/>
            <w:tabs>
              <w:tab w:val="clear" w:pos="7892"/>
              <w:tab w:val="right" w:pos="9026" w:leader="dot"/>
            </w:tabs>
            <w:rPr/>
          </w:pPr>
          <w:hyperlink w:anchor="__RefHeading___Toc11304556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1304558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30456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62</w:t>
            </w:r>
          </w:hyperlink>
        </w:p>
        <w:p>
          <w:pPr>
            <w:pStyle w:val="Contents5"/>
            <w:tabs>
              <w:tab w:val="clear" w:pos="7892"/>
              <w:tab w:val="right" w:pos="9026" w:leader="dot"/>
            </w:tabs>
            <w:rPr/>
          </w:pPr>
          <w:hyperlink w:anchor="__RefHeading___Toc1130456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304564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30456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63</w:t>
            </w:r>
          </w:hyperlink>
        </w:p>
        <w:p>
          <w:pPr>
            <w:pStyle w:val="Contents5"/>
            <w:tabs>
              <w:tab w:val="clear" w:pos="7892"/>
              <w:tab w:val="right" w:pos="9026" w:leader="dot"/>
            </w:tabs>
            <w:rPr/>
          </w:pPr>
          <w:hyperlink w:anchor="__RefHeading___Toc11304568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304570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304572_1280447820">
            <w:r>
              <w:rPr>
                <w:webHidden/>
                <w:rStyle w:val="IndexLink"/>
                <w:rtl w:val="true"/>
              </w:rPr>
              <w:t>الصرف</w:t>
            </w:r>
            <w:r>
              <w:rPr>
                <w:rStyle w:val="IndexLink"/>
                <w:rtl w:val="true"/>
              </w:rPr>
              <w:t>:</w:t>
              <w:tab/>
            </w:r>
            <w:r>
              <w:rPr>
                <w:rStyle w:val="IndexLink"/>
              </w:rPr>
              <w:t>67</w:t>
            </w:r>
          </w:hyperlink>
        </w:p>
        <w:p>
          <w:pPr>
            <w:pStyle w:val="Contents5"/>
            <w:tabs>
              <w:tab w:val="clear" w:pos="7892"/>
              <w:tab w:val="right" w:pos="9026" w:leader="dot"/>
            </w:tabs>
            <w:rPr/>
          </w:pPr>
          <w:hyperlink w:anchor="__RefHeading___Toc11304574_1280447820">
            <w:r>
              <w:rPr>
                <w:webHidden/>
                <w:rStyle w:val="IndexLink"/>
                <w:rtl w:val="true"/>
              </w:rPr>
              <w:t>البلاغة</w:t>
            </w:r>
            <w:r>
              <w:rPr>
                <w:rStyle w:val="IndexLink"/>
                <w:rtl w:val="true"/>
              </w:rPr>
              <w:tab/>
            </w:r>
            <w:r>
              <w:rPr>
                <w:rStyle w:val="IndexLink"/>
              </w:rPr>
              <w:t>67</w:t>
            </w:r>
          </w:hyperlink>
        </w:p>
        <w:p>
          <w:pPr>
            <w:pStyle w:val="Contents5"/>
            <w:tabs>
              <w:tab w:val="clear" w:pos="7892"/>
              <w:tab w:val="right" w:pos="9026" w:leader="dot"/>
            </w:tabs>
            <w:rPr/>
          </w:pPr>
          <w:hyperlink w:anchor="__RefHeading___Toc11304576_1280447820">
            <w:r>
              <w:rPr>
                <w:webHidden/>
                <w:rStyle w:val="IndexLink"/>
                <w:rtl w:val="true"/>
              </w:rPr>
              <w:t>الفوائد</w:t>
            </w:r>
            <w:r>
              <w:rPr>
                <w:rStyle w:val="IndexLink"/>
                <w:rtl w:val="true"/>
              </w:rPr>
              <w:tab/>
            </w:r>
            <w:r>
              <w:rPr>
                <w:rStyle w:val="IndexLink"/>
              </w:rPr>
              <w:t>68</w:t>
            </w:r>
          </w:hyperlink>
        </w:p>
        <w:p>
          <w:pPr>
            <w:pStyle w:val="Contents4"/>
            <w:tabs>
              <w:tab w:val="clear" w:pos="8176"/>
              <w:tab w:val="right" w:pos="9026" w:leader="dot"/>
            </w:tabs>
            <w:rPr/>
          </w:pPr>
          <w:hyperlink w:anchor="__RefHeading___Toc1130457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68</w:t>
            </w:r>
          </w:hyperlink>
        </w:p>
        <w:p>
          <w:pPr>
            <w:pStyle w:val="Contents5"/>
            <w:tabs>
              <w:tab w:val="clear" w:pos="7892"/>
              <w:tab w:val="right" w:pos="9026" w:leader="dot"/>
            </w:tabs>
            <w:rPr/>
          </w:pPr>
          <w:hyperlink w:anchor="__RefHeading___Toc11304580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304582_1280447820">
            <w:r>
              <w:rPr>
                <w:webHidden/>
                <w:rStyle w:val="IndexLink"/>
                <w:rtl w:val="true"/>
              </w:rPr>
              <w:t>الصرف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11304584_1280447820">
            <w:r>
              <w:rPr>
                <w:webHidden/>
                <w:rStyle w:val="IndexLink"/>
                <w:rtl w:val="true"/>
              </w:rPr>
              <w:t>البلاغة</w:t>
            </w:r>
            <w:r>
              <w:rPr>
                <w:rStyle w:val="IndexLink"/>
                <w:rtl w:val="true"/>
              </w:rPr>
              <w:tab/>
            </w:r>
            <w:r>
              <w:rPr>
                <w:rStyle w:val="IndexLink"/>
              </w:rPr>
              <w:t>70</w:t>
            </w:r>
          </w:hyperlink>
        </w:p>
        <w:p>
          <w:pPr>
            <w:pStyle w:val="Contents5"/>
            <w:tabs>
              <w:tab w:val="clear" w:pos="7892"/>
              <w:tab w:val="right" w:pos="9026" w:leader="dot"/>
            </w:tabs>
            <w:rPr/>
          </w:pPr>
          <w:hyperlink w:anchor="__RefHeading___Toc11304586_1280447820">
            <w:r>
              <w:rPr>
                <w:webHidden/>
                <w:rStyle w:val="IndexLink"/>
                <w:rtl w:val="true"/>
              </w:rPr>
              <w:t>الفوائد</w:t>
            </w:r>
            <w:r>
              <w:rPr>
                <w:rStyle w:val="IndexLink"/>
                <w:rtl w:val="true"/>
              </w:rPr>
              <w:tab/>
            </w:r>
            <w:r>
              <w:rPr>
                <w:rStyle w:val="IndexLink"/>
              </w:rPr>
              <w:t>71</w:t>
            </w:r>
          </w:hyperlink>
        </w:p>
        <w:p>
          <w:pPr>
            <w:pStyle w:val="Contents4"/>
            <w:tabs>
              <w:tab w:val="clear" w:pos="8176"/>
              <w:tab w:val="right" w:pos="9026" w:leader="dot"/>
            </w:tabs>
            <w:rPr/>
          </w:pPr>
          <w:hyperlink w:anchor="__RefHeading___Toc1130458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71</w:t>
            </w:r>
          </w:hyperlink>
        </w:p>
        <w:p>
          <w:pPr>
            <w:pStyle w:val="Contents5"/>
            <w:tabs>
              <w:tab w:val="clear" w:pos="7892"/>
              <w:tab w:val="right" w:pos="9026" w:leader="dot"/>
            </w:tabs>
            <w:rPr/>
          </w:pPr>
          <w:hyperlink w:anchor="__RefHeading___Toc11304590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304592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304594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304596_1280447820">
            <w:r>
              <w:rPr>
                <w:webHidden/>
                <w:rStyle w:val="IndexLink"/>
                <w:rtl w:val="true"/>
              </w:rPr>
              <w:t>البلاغة</w:t>
            </w:r>
            <w:r>
              <w:rPr>
                <w:rStyle w:val="IndexLink"/>
                <w:rtl w:val="true"/>
              </w:rPr>
              <w:tab/>
            </w:r>
            <w:r>
              <w:rPr>
                <w:rStyle w:val="IndexLink"/>
              </w:rPr>
              <w:t>72</w:t>
            </w:r>
          </w:hyperlink>
        </w:p>
        <w:p>
          <w:pPr>
            <w:pStyle w:val="Contents5"/>
            <w:tabs>
              <w:tab w:val="clear" w:pos="7892"/>
              <w:tab w:val="right" w:pos="9026" w:leader="dot"/>
            </w:tabs>
            <w:rPr/>
          </w:pPr>
          <w:hyperlink w:anchor="__RefHeading___Toc11304598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30460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73</w:t>
            </w:r>
          </w:hyperlink>
        </w:p>
        <w:p>
          <w:pPr>
            <w:pStyle w:val="Contents5"/>
            <w:tabs>
              <w:tab w:val="clear" w:pos="7892"/>
              <w:tab w:val="right" w:pos="9026" w:leader="dot"/>
            </w:tabs>
            <w:rPr/>
          </w:pPr>
          <w:hyperlink w:anchor="__RefHeading___Toc11304602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304604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304606_1280447820">
            <w:r>
              <w:rPr>
                <w:webHidden/>
                <w:rStyle w:val="IndexLink"/>
                <w:rtl w:val="true"/>
              </w:rPr>
              <w:t>الصرف</w:t>
            </w:r>
            <w:r>
              <w:rPr>
                <w:rStyle w:val="IndexLink"/>
                <w:rtl w:val="true"/>
              </w:rPr>
              <w:t>:</w:t>
              <w:tab/>
            </w:r>
            <w:r>
              <w:rPr>
                <w:rStyle w:val="IndexLink"/>
              </w:rPr>
              <w:t>73</w:t>
            </w:r>
          </w:hyperlink>
        </w:p>
        <w:p>
          <w:pPr>
            <w:pStyle w:val="Contents4"/>
            <w:tabs>
              <w:tab w:val="clear" w:pos="8176"/>
              <w:tab w:val="right" w:pos="9026" w:leader="dot"/>
            </w:tabs>
            <w:rPr/>
          </w:pPr>
          <w:hyperlink w:anchor="__RefHeading___Toc1130460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74</w:t>
            </w:r>
          </w:hyperlink>
        </w:p>
        <w:p>
          <w:pPr>
            <w:pStyle w:val="Contents5"/>
            <w:tabs>
              <w:tab w:val="clear" w:pos="7892"/>
              <w:tab w:val="right" w:pos="9026" w:leader="dot"/>
            </w:tabs>
            <w:rPr/>
          </w:pPr>
          <w:hyperlink w:anchor="__RefHeading___Toc11304610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304612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304614_1280447820">
            <w:r>
              <w:rPr>
                <w:webHidden/>
                <w:rStyle w:val="IndexLink"/>
                <w:rtl w:val="true"/>
              </w:rPr>
              <w:t>الصرف</w:t>
            </w:r>
            <w:r>
              <w:rPr>
                <w:rStyle w:val="IndexLink"/>
                <w:rtl w:val="true"/>
              </w:rPr>
              <w:t>:</w:t>
              <w:tab/>
            </w:r>
            <w:r>
              <w:rPr>
                <w:rStyle w:val="IndexLink"/>
              </w:rPr>
              <w:t>75</w:t>
            </w:r>
          </w:hyperlink>
        </w:p>
        <w:p>
          <w:pPr>
            <w:pStyle w:val="Contents5"/>
            <w:tabs>
              <w:tab w:val="clear" w:pos="7892"/>
              <w:tab w:val="right" w:pos="9026" w:leader="dot"/>
            </w:tabs>
            <w:rPr/>
          </w:pPr>
          <w:hyperlink w:anchor="__RefHeading___Toc11304616_1280447820">
            <w:r>
              <w:rPr>
                <w:webHidden/>
                <w:rStyle w:val="IndexLink"/>
                <w:rtl w:val="true"/>
              </w:rPr>
              <w:t>البلاغة</w:t>
            </w:r>
            <w:r>
              <w:rPr>
                <w:rStyle w:val="IndexLink"/>
                <w:rtl w:val="true"/>
              </w:rPr>
              <w:tab/>
            </w:r>
            <w:r>
              <w:rPr>
                <w:rStyle w:val="IndexLink"/>
              </w:rPr>
              <w:t>75</w:t>
            </w:r>
          </w:hyperlink>
        </w:p>
        <w:p>
          <w:pPr>
            <w:pStyle w:val="Contents4"/>
            <w:tabs>
              <w:tab w:val="clear" w:pos="8176"/>
              <w:tab w:val="right" w:pos="9026" w:leader="dot"/>
            </w:tabs>
            <w:rPr/>
          </w:pPr>
          <w:hyperlink w:anchor="__RefHeading___Toc1130461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75</w:t>
            </w:r>
          </w:hyperlink>
        </w:p>
        <w:p>
          <w:pPr>
            <w:pStyle w:val="Contents5"/>
            <w:tabs>
              <w:tab w:val="clear" w:pos="7892"/>
              <w:tab w:val="right" w:pos="9026" w:leader="dot"/>
            </w:tabs>
            <w:rPr/>
          </w:pPr>
          <w:hyperlink w:anchor="__RefHeading___Toc11304620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304622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304624_1280447820">
            <w:r>
              <w:rPr>
                <w:webHidden/>
                <w:rStyle w:val="IndexLink"/>
                <w:rtl w:val="true"/>
              </w:rPr>
              <w:t>الصرف</w:t>
            </w:r>
            <w:r>
              <w:rPr>
                <w:rStyle w:val="IndexLink"/>
                <w:rtl w:val="true"/>
              </w:rPr>
              <w:t>:</w:t>
              <w:tab/>
            </w:r>
            <w:r>
              <w:rPr>
                <w:rStyle w:val="IndexLink"/>
              </w:rPr>
              <w:t>76</w:t>
            </w:r>
          </w:hyperlink>
        </w:p>
        <w:p>
          <w:pPr>
            <w:pStyle w:val="Contents4"/>
            <w:tabs>
              <w:tab w:val="clear" w:pos="8176"/>
              <w:tab w:val="right" w:pos="9026" w:leader="dot"/>
            </w:tabs>
            <w:rPr/>
          </w:pPr>
          <w:hyperlink w:anchor="__RefHeading___Toc1130462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77</w:t>
            </w:r>
          </w:hyperlink>
        </w:p>
        <w:p>
          <w:pPr>
            <w:pStyle w:val="Contents5"/>
            <w:tabs>
              <w:tab w:val="clear" w:pos="7892"/>
              <w:tab w:val="right" w:pos="9026" w:leader="dot"/>
            </w:tabs>
            <w:rPr/>
          </w:pPr>
          <w:hyperlink w:anchor="__RefHeading___Toc11304628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304630_1280447820">
            <w:r>
              <w:rPr>
                <w:webHidden/>
                <w:rStyle w:val="IndexLink"/>
                <w:rtl w:val="true"/>
              </w:rPr>
              <w:t>الإعراب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30463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77</w:t>
            </w:r>
          </w:hyperlink>
        </w:p>
        <w:p>
          <w:pPr>
            <w:pStyle w:val="Contents5"/>
            <w:tabs>
              <w:tab w:val="clear" w:pos="7892"/>
              <w:tab w:val="right" w:pos="9026" w:leader="dot"/>
            </w:tabs>
            <w:rPr/>
          </w:pPr>
          <w:hyperlink w:anchor="__RefHeading___Toc11304634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304636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304638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30464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79</w:t>
            </w:r>
          </w:hyperlink>
        </w:p>
        <w:p>
          <w:pPr>
            <w:pStyle w:val="Contents5"/>
            <w:tabs>
              <w:tab w:val="clear" w:pos="7892"/>
              <w:tab w:val="right" w:pos="9026" w:leader="dot"/>
            </w:tabs>
            <w:rPr/>
          </w:pPr>
          <w:hyperlink w:anchor="__RefHeading___Toc11304642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304644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304646_1280447820">
            <w:r>
              <w:rPr>
                <w:webHidden/>
                <w:rStyle w:val="IndexLink"/>
                <w:rtl w:val="true"/>
              </w:rPr>
              <w:t>الصرف</w:t>
            </w:r>
            <w:r>
              <w:rPr>
                <w:rStyle w:val="IndexLink"/>
                <w:rtl w:val="true"/>
              </w:rPr>
              <w:t>:</w:t>
              <w:tab/>
            </w:r>
            <w:r>
              <w:rPr>
                <w:rStyle w:val="IndexLink"/>
              </w:rPr>
              <w:t>80</w:t>
            </w:r>
          </w:hyperlink>
        </w:p>
        <w:p>
          <w:pPr>
            <w:pStyle w:val="Contents4"/>
            <w:tabs>
              <w:tab w:val="clear" w:pos="8176"/>
              <w:tab w:val="right" w:pos="9026" w:leader="dot"/>
            </w:tabs>
            <w:rPr/>
          </w:pPr>
          <w:hyperlink w:anchor="__RefHeading___Toc1130464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80</w:t>
            </w:r>
          </w:hyperlink>
        </w:p>
        <w:p>
          <w:pPr>
            <w:pStyle w:val="Contents5"/>
            <w:tabs>
              <w:tab w:val="clear" w:pos="7892"/>
              <w:tab w:val="right" w:pos="9026" w:leader="dot"/>
            </w:tabs>
            <w:rPr/>
          </w:pPr>
          <w:hyperlink w:anchor="__RefHeading___Toc11304650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304652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304654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304656_1280447820">
            <w:r>
              <w:rPr>
                <w:webHidden/>
                <w:rStyle w:val="IndexLink"/>
                <w:rtl w:val="true"/>
              </w:rPr>
              <w:t>البلاغة</w:t>
            </w:r>
            <w:r>
              <w:rPr>
                <w:rStyle w:val="IndexLink"/>
                <w:rtl w:val="true"/>
              </w:rPr>
              <w:tab/>
            </w:r>
            <w:r>
              <w:rPr>
                <w:rStyle w:val="IndexLink"/>
              </w:rPr>
              <w:t>81</w:t>
            </w:r>
          </w:hyperlink>
        </w:p>
        <w:p>
          <w:pPr>
            <w:pStyle w:val="Contents5"/>
            <w:tabs>
              <w:tab w:val="clear" w:pos="7892"/>
              <w:tab w:val="right" w:pos="9026" w:leader="dot"/>
            </w:tabs>
            <w:rPr/>
          </w:pPr>
          <w:hyperlink w:anchor="__RefHeading___Toc11304658_1280447820">
            <w:r>
              <w:rPr>
                <w:webHidden/>
                <w:rStyle w:val="IndexLink"/>
                <w:rtl w:val="true"/>
              </w:rPr>
              <w:t>الفوائد</w:t>
            </w:r>
            <w:r>
              <w:rPr>
                <w:rStyle w:val="IndexLink"/>
                <w:rtl w:val="true"/>
              </w:rPr>
              <w:tab/>
            </w:r>
            <w:r>
              <w:rPr>
                <w:rStyle w:val="IndexLink"/>
              </w:rPr>
              <w:t>82</w:t>
            </w:r>
          </w:hyperlink>
        </w:p>
        <w:p>
          <w:pPr>
            <w:pStyle w:val="Contents4"/>
            <w:tabs>
              <w:tab w:val="clear" w:pos="8176"/>
              <w:tab w:val="right" w:pos="9026" w:leader="dot"/>
            </w:tabs>
            <w:rPr/>
          </w:pPr>
          <w:hyperlink w:anchor="__RefHeading___Toc1130466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82</w:t>
            </w:r>
          </w:hyperlink>
        </w:p>
        <w:p>
          <w:pPr>
            <w:pStyle w:val="Contents5"/>
            <w:tabs>
              <w:tab w:val="clear" w:pos="7892"/>
              <w:tab w:val="right" w:pos="9026" w:leader="dot"/>
            </w:tabs>
            <w:rPr/>
          </w:pPr>
          <w:hyperlink w:anchor="__RefHeading___Toc11304662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304664_1280447820">
            <w:r>
              <w:rPr>
                <w:webHidden/>
                <w:rStyle w:val="IndexLink"/>
                <w:rtl w:val="true"/>
              </w:rPr>
              <w:t>الإعراب</w:t>
            </w:r>
            <w:r>
              <w:rPr>
                <w:rStyle w:val="IndexLink"/>
                <w:rtl w:val="true"/>
              </w:rPr>
              <w:t>:</w:t>
              <w:tab/>
            </w:r>
            <w:r>
              <w:rPr>
                <w:rStyle w:val="IndexLink"/>
              </w:rPr>
              <w:t>82</w:t>
            </w:r>
          </w:hyperlink>
        </w:p>
        <w:p>
          <w:pPr>
            <w:pStyle w:val="Contents4"/>
            <w:tabs>
              <w:tab w:val="clear" w:pos="8176"/>
              <w:tab w:val="right" w:pos="9026" w:leader="dot"/>
            </w:tabs>
            <w:rPr/>
          </w:pPr>
          <w:hyperlink w:anchor="__RefHeading___Toc1130466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83</w:t>
            </w:r>
          </w:hyperlink>
        </w:p>
        <w:p>
          <w:pPr>
            <w:pStyle w:val="Contents5"/>
            <w:tabs>
              <w:tab w:val="clear" w:pos="7892"/>
              <w:tab w:val="right" w:pos="9026" w:leader="dot"/>
            </w:tabs>
            <w:rPr/>
          </w:pPr>
          <w:hyperlink w:anchor="__RefHeading___Toc11304668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304670_1280447820">
            <w:r>
              <w:rPr>
                <w:webHidden/>
                <w:rStyle w:val="IndexLink"/>
                <w:rtl w:val="true"/>
              </w:rPr>
              <w:t>الإعراب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11304672_1280447820">
            <w:r>
              <w:rPr>
                <w:webHidden/>
                <w:rStyle w:val="IndexLink"/>
                <w:rtl w:val="true"/>
              </w:rPr>
              <w:t>الصرف</w:t>
            </w:r>
            <w:r>
              <w:rPr>
                <w:rStyle w:val="IndexLink"/>
                <w:rtl w:val="true"/>
              </w:rPr>
              <w:t>:</w:t>
              <w:tab/>
            </w:r>
            <w:r>
              <w:rPr>
                <w:rStyle w:val="IndexLink"/>
              </w:rPr>
              <w:t>84</w:t>
            </w:r>
          </w:hyperlink>
        </w:p>
        <w:p>
          <w:pPr>
            <w:pStyle w:val="Contents4"/>
            <w:tabs>
              <w:tab w:val="clear" w:pos="8176"/>
              <w:tab w:val="right" w:pos="9026" w:leader="dot"/>
            </w:tabs>
            <w:rPr/>
          </w:pPr>
          <w:hyperlink w:anchor="__RefHeading___Toc1130467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84</w:t>
            </w:r>
          </w:hyperlink>
        </w:p>
        <w:p>
          <w:pPr>
            <w:pStyle w:val="Contents5"/>
            <w:tabs>
              <w:tab w:val="clear" w:pos="7892"/>
              <w:tab w:val="right" w:pos="9026" w:leader="dot"/>
            </w:tabs>
            <w:rPr/>
          </w:pPr>
          <w:hyperlink w:anchor="__RefHeading___Toc11304676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304678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304680_1280447820">
            <w:r>
              <w:rPr>
                <w:webHidden/>
                <w:rStyle w:val="IndexLink"/>
                <w:rtl w:val="true"/>
              </w:rPr>
              <w:t>الفوائد</w:t>
            </w:r>
            <w:r>
              <w:rPr>
                <w:rStyle w:val="IndexLink"/>
                <w:rtl w:val="true"/>
              </w:rPr>
              <w:tab/>
            </w:r>
            <w:r>
              <w:rPr>
                <w:rStyle w:val="IndexLink"/>
              </w:rPr>
              <w:t>85</w:t>
            </w:r>
          </w:hyperlink>
        </w:p>
        <w:p>
          <w:pPr>
            <w:pStyle w:val="Contents4"/>
            <w:tabs>
              <w:tab w:val="clear" w:pos="8176"/>
              <w:tab w:val="right" w:pos="9026" w:leader="dot"/>
            </w:tabs>
            <w:rPr/>
          </w:pPr>
          <w:hyperlink w:anchor="__RefHeading___Toc1130468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86</w:t>
            </w:r>
          </w:hyperlink>
        </w:p>
        <w:p>
          <w:pPr>
            <w:pStyle w:val="Contents5"/>
            <w:tabs>
              <w:tab w:val="clear" w:pos="7892"/>
              <w:tab w:val="right" w:pos="9026" w:leader="dot"/>
            </w:tabs>
            <w:rPr/>
          </w:pPr>
          <w:hyperlink w:anchor="__RefHeading___Toc11304684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304686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304688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86</w:t>
            </w:r>
          </w:hyperlink>
        </w:p>
        <w:p>
          <w:pPr>
            <w:pStyle w:val="Contents5"/>
            <w:tabs>
              <w:tab w:val="clear" w:pos="7892"/>
              <w:tab w:val="right" w:pos="9026" w:leader="dot"/>
            </w:tabs>
            <w:rPr/>
          </w:pPr>
          <w:hyperlink w:anchor="__RefHeading___Toc11304690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304692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30469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87</w:t>
            </w:r>
          </w:hyperlink>
        </w:p>
        <w:p>
          <w:pPr>
            <w:pStyle w:val="Contents5"/>
            <w:tabs>
              <w:tab w:val="clear" w:pos="7892"/>
              <w:tab w:val="right" w:pos="9026" w:leader="dot"/>
            </w:tabs>
            <w:rPr/>
          </w:pPr>
          <w:hyperlink w:anchor="__RefHeading___Toc11304696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304698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304700_1280447820">
            <w:r>
              <w:rPr>
                <w:webHidden/>
                <w:rStyle w:val="IndexLink"/>
                <w:rtl w:val="true"/>
              </w:rPr>
              <w:t>الصرف</w:t>
            </w:r>
            <w:r>
              <w:rPr>
                <w:rStyle w:val="IndexLink"/>
                <w:rtl w:val="true"/>
              </w:rPr>
              <w:t>:</w:t>
              <w:tab/>
            </w:r>
            <w:r>
              <w:rPr>
                <w:rStyle w:val="IndexLink"/>
              </w:rPr>
              <w:t>91</w:t>
            </w:r>
          </w:hyperlink>
        </w:p>
        <w:p>
          <w:pPr>
            <w:pStyle w:val="Contents5"/>
            <w:tabs>
              <w:tab w:val="clear" w:pos="7892"/>
              <w:tab w:val="right" w:pos="9026" w:leader="dot"/>
            </w:tabs>
            <w:rPr/>
          </w:pPr>
          <w:hyperlink w:anchor="__RefHeading___Toc11304702_1280447820">
            <w:r>
              <w:rPr>
                <w:webHidden/>
                <w:rStyle w:val="IndexLink"/>
                <w:rtl w:val="true"/>
              </w:rPr>
              <w:t>البلاغة</w:t>
            </w:r>
            <w:r>
              <w:rPr>
                <w:rStyle w:val="IndexLink"/>
                <w:rtl w:val="true"/>
              </w:rPr>
              <w:tab/>
            </w:r>
            <w:r>
              <w:rPr>
                <w:rStyle w:val="IndexLink"/>
              </w:rPr>
              <w:t>91</w:t>
            </w:r>
          </w:hyperlink>
        </w:p>
        <w:p>
          <w:pPr>
            <w:pStyle w:val="Contents4"/>
            <w:tabs>
              <w:tab w:val="clear" w:pos="8176"/>
              <w:tab w:val="right" w:pos="9026" w:leader="dot"/>
            </w:tabs>
            <w:rPr/>
          </w:pPr>
          <w:hyperlink w:anchor="__RefHeading___Toc11304704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91</w:t>
            </w:r>
          </w:hyperlink>
        </w:p>
        <w:p>
          <w:pPr>
            <w:pStyle w:val="Contents5"/>
            <w:tabs>
              <w:tab w:val="clear" w:pos="7892"/>
              <w:tab w:val="right" w:pos="9026" w:leader="dot"/>
            </w:tabs>
            <w:rPr/>
          </w:pPr>
          <w:hyperlink w:anchor="__RefHeading___Toc11304706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304708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30471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102</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93</w:t>
            </w:r>
          </w:hyperlink>
        </w:p>
        <w:p>
          <w:pPr>
            <w:pStyle w:val="Contents5"/>
            <w:tabs>
              <w:tab w:val="clear" w:pos="7892"/>
              <w:tab w:val="right" w:pos="9026" w:leader="dot"/>
            </w:tabs>
            <w:rPr/>
          </w:pPr>
          <w:hyperlink w:anchor="__RefHeading___Toc11304712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304714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304716_1280447820">
            <w:r>
              <w:rPr>
                <w:webHidden/>
                <w:rStyle w:val="IndexLink"/>
                <w:rtl w:val="true"/>
              </w:rPr>
              <w:t>البلاغة</w:t>
            </w:r>
            <w:r>
              <w:rPr>
                <w:rStyle w:val="IndexLink"/>
                <w:rtl w:val="true"/>
              </w:rPr>
              <w:tab/>
            </w:r>
            <w:r>
              <w:rPr>
                <w:rStyle w:val="IndexLink"/>
              </w:rPr>
              <w:t>95</w:t>
            </w:r>
          </w:hyperlink>
        </w:p>
        <w:p>
          <w:pPr>
            <w:pStyle w:val="Contents5"/>
            <w:tabs>
              <w:tab w:val="clear" w:pos="7892"/>
              <w:tab w:val="right" w:pos="9026" w:leader="dot"/>
            </w:tabs>
            <w:rPr/>
          </w:pPr>
          <w:hyperlink w:anchor="__RefHeading___Toc11304718_1280447820">
            <w:r>
              <w:rPr>
                <w:webHidden/>
                <w:rStyle w:val="IndexLink"/>
                <w:rtl w:val="true"/>
              </w:rPr>
              <w:t>الفوائد</w:t>
            </w:r>
            <w:r>
              <w:rPr>
                <w:rStyle w:val="IndexLink"/>
                <w:rtl w:val="true"/>
              </w:rPr>
              <w:tab/>
            </w:r>
            <w:r>
              <w:rPr>
                <w:rStyle w:val="IndexLink"/>
              </w:rPr>
              <w:t>96</w:t>
            </w:r>
          </w:hyperlink>
        </w:p>
        <w:p>
          <w:pPr>
            <w:pStyle w:val="Contents4"/>
            <w:tabs>
              <w:tab w:val="clear" w:pos="8176"/>
              <w:tab w:val="right" w:pos="9026" w:leader="dot"/>
            </w:tabs>
            <w:rPr/>
          </w:pPr>
          <w:hyperlink w:anchor="__RefHeading___Toc1130472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96</w:t>
            </w:r>
          </w:hyperlink>
        </w:p>
        <w:p>
          <w:pPr>
            <w:pStyle w:val="Contents5"/>
            <w:tabs>
              <w:tab w:val="clear" w:pos="7892"/>
              <w:tab w:val="right" w:pos="9026" w:leader="dot"/>
            </w:tabs>
            <w:rPr/>
          </w:pPr>
          <w:hyperlink w:anchor="__RefHeading___Toc11304722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304724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304726_1280447820">
            <w:r>
              <w:rPr>
                <w:webHidden/>
                <w:rStyle w:val="IndexLink"/>
                <w:rtl w:val="true"/>
              </w:rPr>
              <w:t>الصرف</w:t>
            </w:r>
            <w:r>
              <w:rPr>
                <w:rStyle w:val="IndexLink"/>
                <w:rtl w:val="true"/>
              </w:rPr>
              <w:t>:</w:t>
              <w:tab/>
            </w:r>
            <w:r>
              <w:rPr>
                <w:rStyle w:val="IndexLink"/>
              </w:rPr>
              <w:t>98</w:t>
            </w:r>
          </w:hyperlink>
        </w:p>
        <w:p>
          <w:pPr>
            <w:pStyle w:val="Contents5"/>
            <w:tabs>
              <w:tab w:val="clear" w:pos="7892"/>
              <w:tab w:val="right" w:pos="9026" w:leader="dot"/>
            </w:tabs>
            <w:rPr/>
          </w:pPr>
          <w:hyperlink w:anchor="__RefHeading___Toc11304728_1280447820">
            <w:r>
              <w:rPr>
                <w:webHidden/>
                <w:rStyle w:val="IndexLink"/>
                <w:rtl w:val="true"/>
              </w:rPr>
              <w:t>الفوائد</w:t>
            </w:r>
            <w:r>
              <w:rPr>
                <w:rStyle w:val="IndexLink"/>
                <w:rtl w:val="true"/>
              </w:rPr>
              <w:tab/>
            </w:r>
            <w:r>
              <w:rPr>
                <w:rStyle w:val="IndexLink"/>
              </w:rPr>
              <w:t>98</w:t>
            </w:r>
          </w:hyperlink>
        </w:p>
        <w:p>
          <w:pPr>
            <w:pStyle w:val="Contents4"/>
            <w:tabs>
              <w:tab w:val="clear" w:pos="8176"/>
              <w:tab w:val="right" w:pos="9026" w:leader="dot"/>
            </w:tabs>
            <w:rPr/>
          </w:pPr>
          <w:hyperlink w:anchor="__RefHeading___Toc11304730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99</w:t>
            </w:r>
          </w:hyperlink>
        </w:p>
        <w:p>
          <w:pPr>
            <w:pStyle w:val="Contents5"/>
            <w:tabs>
              <w:tab w:val="clear" w:pos="7892"/>
              <w:tab w:val="right" w:pos="9026" w:leader="dot"/>
            </w:tabs>
            <w:rPr/>
          </w:pPr>
          <w:hyperlink w:anchor="__RefHeading___Toc11304732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304734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304736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102</w:t>
            </w:r>
          </w:hyperlink>
        </w:p>
        <w:p>
          <w:pPr>
            <w:pStyle w:val="Contents5"/>
            <w:tabs>
              <w:tab w:val="clear" w:pos="7892"/>
              <w:tab w:val="right" w:pos="9026" w:leader="dot"/>
            </w:tabs>
            <w:rPr/>
          </w:pPr>
          <w:hyperlink w:anchor="__RefHeading___Toc11304738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304740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304742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103</w:t>
            </w:r>
          </w:hyperlink>
        </w:p>
        <w:p>
          <w:pPr>
            <w:pStyle w:val="Contents5"/>
            <w:tabs>
              <w:tab w:val="clear" w:pos="7892"/>
              <w:tab w:val="right" w:pos="9026" w:leader="dot"/>
            </w:tabs>
            <w:rPr/>
          </w:pPr>
          <w:hyperlink w:anchor="__RefHeading___Toc11304744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304746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304748_1280447820">
            <w:r>
              <w:rPr>
                <w:webHidden/>
                <w:rStyle w:val="IndexLink"/>
                <w:rtl w:val="true"/>
              </w:rPr>
              <w:t>البلاغة</w:t>
            </w:r>
            <w:r>
              <w:rPr>
                <w:rStyle w:val="IndexLink"/>
                <w:rtl w:val="true"/>
              </w:rPr>
              <w:tab/>
            </w:r>
            <w:r>
              <w:rPr>
                <w:rStyle w:val="IndexLink"/>
              </w:rPr>
              <w:t>104</w:t>
            </w:r>
          </w:hyperlink>
        </w:p>
        <w:p>
          <w:pPr>
            <w:pStyle w:val="Contents3"/>
            <w:tabs>
              <w:tab w:val="clear" w:pos="8459"/>
              <w:tab w:val="right" w:pos="9026" w:leader="dot"/>
            </w:tabs>
            <w:rPr/>
          </w:pPr>
          <w:hyperlink w:anchor="__RefHeading___Toc11304750_1280447820">
            <w:r>
              <w:rPr>
                <w:webHidden/>
                <w:rStyle w:val="IndexLink"/>
                <w:rtl w:val="true"/>
              </w:rPr>
              <w:t xml:space="preserve">سورة الرّعد آياتها </w:t>
            </w:r>
            <w:r>
              <w:rPr>
                <w:rStyle w:val="IndexLink"/>
              </w:rPr>
              <w:t>43</w:t>
            </w:r>
            <w:r>
              <w:rPr>
                <w:rStyle w:val="IndexLink"/>
                <w:rtl w:val="true"/>
              </w:rPr>
              <w:t xml:space="preserve"> </w:t>
            </w:r>
            <w:r>
              <w:rPr>
                <w:rStyle w:val="IndexLink"/>
                <w:rtl w:val="true"/>
              </w:rPr>
              <w:t>آية</w:t>
            </w:r>
            <w:r>
              <w:rPr>
                <w:rStyle w:val="IndexLink"/>
                <w:rtl w:val="true"/>
              </w:rPr>
              <w:tab/>
            </w:r>
            <w:r>
              <w:rPr>
                <w:rStyle w:val="IndexLink"/>
              </w:rPr>
              <w:t>106</w:t>
            </w:r>
          </w:hyperlink>
        </w:p>
        <w:p>
          <w:pPr>
            <w:pStyle w:val="Contents4"/>
            <w:tabs>
              <w:tab w:val="clear" w:pos="8176"/>
              <w:tab w:val="right" w:pos="9026" w:leader="dot"/>
            </w:tabs>
            <w:rPr/>
          </w:pPr>
          <w:hyperlink w:anchor="__RefHeading___Toc11304752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106</w:t>
            </w:r>
          </w:hyperlink>
        </w:p>
        <w:p>
          <w:pPr>
            <w:pStyle w:val="Contents5"/>
            <w:tabs>
              <w:tab w:val="clear" w:pos="7892"/>
              <w:tab w:val="right" w:pos="9026" w:leader="dot"/>
            </w:tabs>
            <w:rPr/>
          </w:pPr>
          <w:hyperlink w:anchor="__RefHeading___Toc11304754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1304756_1280447820">
            <w:r>
              <w:rPr>
                <w:webHidden/>
                <w:rStyle w:val="IndexLink"/>
                <w:rtl w:val="true"/>
              </w:rPr>
              <w:t>الإعراب</w:t>
            </w:r>
            <w:r>
              <w:rPr>
                <w:rStyle w:val="IndexLink"/>
                <w:rtl w:val="true"/>
              </w:rPr>
              <w:t>:</w:t>
              <w:tab/>
            </w:r>
            <w:r>
              <w:rPr>
                <w:rStyle w:val="IndexLink"/>
              </w:rPr>
              <w:t>106</w:t>
            </w:r>
          </w:hyperlink>
        </w:p>
        <w:p>
          <w:pPr>
            <w:pStyle w:val="Contents5"/>
            <w:tabs>
              <w:tab w:val="clear" w:pos="7892"/>
              <w:tab w:val="right" w:pos="9026" w:leader="dot"/>
            </w:tabs>
            <w:rPr/>
          </w:pPr>
          <w:hyperlink w:anchor="__RefHeading___Toc11304758_1280447820">
            <w:r>
              <w:rPr>
                <w:webHidden/>
                <w:rStyle w:val="IndexLink"/>
                <w:rtl w:val="true"/>
              </w:rPr>
              <w:t>الفوائد</w:t>
            </w:r>
            <w:r>
              <w:rPr>
                <w:rStyle w:val="IndexLink"/>
                <w:rtl w:val="true"/>
              </w:rPr>
              <w:tab/>
            </w:r>
            <w:r>
              <w:rPr>
                <w:rStyle w:val="IndexLink"/>
              </w:rPr>
              <w:t>107</w:t>
            </w:r>
          </w:hyperlink>
        </w:p>
        <w:p>
          <w:pPr>
            <w:pStyle w:val="Contents4"/>
            <w:tabs>
              <w:tab w:val="clear" w:pos="8176"/>
              <w:tab w:val="right" w:pos="9026" w:leader="dot"/>
            </w:tabs>
            <w:rPr/>
          </w:pPr>
          <w:hyperlink w:anchor="__RefHeading___Toc1130476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107</w:t>
            </w:r>
          </w:hyperlink>
        </w:p>
        <w:p>
          <w:pPr>
            <w:pStyle w:val="Contents5"/>
            <w:tabs>
              <w:tab w:val="clear" w:pos="7892"/>
              <w:tab w:val="right" w:pos="9026" w:leader="dot"/>
            </w:tabs>
            <w:rPr/>
          </w:pPr>
          <w:hyperlink w:anchor="__RefHeading___Toc11304762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304764_1280447820">
            <w:r>
              <w:rPr>
                <w:webHidden/>
                <w:rStyle w:val="IndexLink"/>
                <w:rtl w:val="true"/>
              </w:rPr>
              <w:t>الإعراب</w:t>
            </w:r>
            <w:r>
              <w:rPr>
                <w:rStyle w:val="IndexLink"/>
                <w:rtl w:val="true"/>
              </w:rPr>
              <w:t>:</w:t>
              <w:tab/>
            </w:r>
            <w:r>
              <w:rPr>
                <w:rStyle w:val="IndexLink"/>
              </w:rPr>
              <w:t>108</w:t>
            </w:r>
          </w:hyperlink>
        </w:p>
        <w:p>
          <w:pPr>
            <w:pStyle w:val="Contents5"/>
            <w:tabs>
              <w:tab w:val="clear" w:pos="7892"/>
              <w:tab w:val="right" w:pos="9026" w:leader="dot"/>
            </w:tabs>
            <w:rPr/>
          </w:pPr>
          <w:hyperlink w:anchor="__RefHeading___Toc11304766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304768_1280447820">
            <w:r>
              <w:rPr>
                <w:webHidden/>
                <w:rStyle w:val="IndexLink"/>
                <w:rtl w:val="true"/>
              </w:rPr>
              <w:t>البلاغة</w:t>
            </w:r>
            <w:r>
              <w:rPr>
                <w:rStyle w:val="IndexLink"/>
                <w:rtl w:val="true"/>
              </w:rPr>
              <w:tab/>
            </w:r>
            <w:r>
              <w:rPr>
                <w:rStyle w:val="IndexLink"/>
              </w:rPr>
              <w:t>112</w:t>
            </w:r>
          </w:hyperlink>
        </w:p>
        <w:p>
          <w:pPr>
            <w:pStyle w:val="Contents5"/>
            <w:tabs>
              <w:tab w:val="clear" w:pos="7892"/>
              <w:tab w:val="right" w:pos="9026" w:leader="dot"/>
            </w:tabs>
            <w:rPr/>
          </w:pPr>
          <w:hyperlink w:anchor="__RefHeading___Toc11304770_1280447820">
            <w:r>
              <w:rPr>
                <w:webHidden/>
                <w:rStyle w:val="IndexLink"/>
                <w:rtl w:val="true"/>
              </w:rPr>
              <w:t>الفوائد</w:t>
            </w:r>
            <w:r>
              <w:rPr>
                <w:rStyle w:val="IndexLink"/>
                <w:rtl w:val="true"/>
              </w:rPr>
              <w:tab/>
            </w:r>
            <w:r>
              <w:rPr>
                <w:rStyle w:val="IndexLink"/>
              </w:rPr>
              <w:t>112</w:t>
            </w:r>
          </w:hyperlink>
        </w:p>
        <w:p>
          <w:pPr>
            <w:pStyle w:val="Contents4"/>
            <w:tabs>
              <w:tab w:val="clear" w:pos="8176"/>
              <w:tab w:val="right" w:pos="9026" w:leader="dot"/>
            </w:tabs>
            <w:rPr/>
          </w:pPr>
          <w:hyperlink w:anchor="__RefHeading___Toc11304772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112</w:t>
            </w:r>
          </w:hyperlink>
        </w:p>
        <w:p>
          <w:pPr>
            <w:pStyle w:val="Contents5"/>
            <w:tabs>
              <w:tab w:val="clear" w:pos="7892"/>
              <w:tab w:val="right" w:pos="9026" w:leader="dot"/>
            </w:tabs>
            <w:rPr/>
          </w:pPr>
          <w:hyperlink w:anchor="__RefHeading___Toc11304774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304776_1280447820">
            <w:r>
              <w:rPr>
                <w:webHidden/>
                <w:rStyle w:val="IndexLink"/>
                <w:rtl w:val="true"/>
              </w:rPr>
              <w:t>الإعراب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11304778_1280447820">
            <w:r>
              <w:rPr>
                <w:webHidden/>
                <w:rStyle w:val="IndexLink"/>
                <w:rtl w:val="true"/>
              </w:rPr>
              <w:t>الصرف</w:t>
            </w:r>
            <w:r>
              <w:rPr>
                <w:rStyle w:val="IndexLink"/>
                <w:rtl w:val="true"/>
              </w:rPr>
              <w:t>:</w:t>
              <w:tab/>
            </w:r>
            <w:r>
              <w:rPr>
                <w:rStyle w:val="IndexLink"/>
              </w:rPr>
              <w:t>114</w:t>
            </w:r>
          </w:hyperlink>
        </w:p>
        <w:p>
          <w:pPr>
            <w:pStyle w:val="Contents4"/>
            <w:tabs>
              <w:tab w:val="clear" w:pos="8176"/>
              <w:tab w:val="right" w:pos="9026" w:leader="dot"/>
            </w:tabs>
            <w:rPr/>
          </w:pPr>
          <w:hyperlink w:anchor="__RefHeading___Toc1130478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114</w:t>
            </w:r>
          </w:hyperlink>
        </w:p>
        <w:p>
          <w:pPr>
            <w:pStyle w:val="Contents5"/>
            <w:tabs>
              <w:tab w:val="clear" w:pos="7892"/>
              <w:tab w:val="right" w:pos="9026" w:leader="dot"/>
            </w:tabs>
            <w:rPr/>
          </w:pPr>
          <w:hyperlink w:anchor="__RefHeading___Toc11304782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304784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304786_1280447820">
            <w:r>
              <w:rPr>
                <w:webHidden/>
                <w:rStyle w:val="IndexLink"/>
                <w:rtl w:val="true"/>
              </w:rPr>
              <w:t>الصرف</w:t>
            </w:r>
            <w:r>
              <w:rPr>
                <w:rStyle w:val="IndexLink"/>
                <w:rtl w:val="true"/>
              </w:rPr>
              <w:t>:</w:t>
              <w:tab/>
            </w:r>
            <w:r>
              <w:rPr>
                <w:rStyle w:val="IndexLink"/>
              </w:rPr>
              <w:t>116</w:t>
            </w:r>
          </w:hyperlink>
        </w:p>
        <w:p>
          <w:pPr>
            <w:pStyle w:val="Contents5"/>
            <w:tabs>
              <w:tab w:val="clear" w:pos="7892"/>
              <w:tab w:val="right" w:pos="9026" w:leader="dot"/>
            </w:tabs>
            <w:rPr/>
          </w:pPr>
          <w:hyperlink w:anchor="__RefHeading___Toc11304788_1280447820">
            <w:r>
              <w:rPr>
                <w:webHidden/>
                <w:rStyle w:val="IndexLink"/>
                <w:rtl w:val="true"/>
              </w:rPr>
              <w:t>الفوائد</w:t>
            </w:r>
            <w:r>
              <w:rPr>
                <w:rStyle w:val="IndexLink"/>
                <w:rtl w:val="true"/>
              </w:rPr>
              <w:tab/>
            </w:r>
            <w:r>
              <w:rPr>
                <w:rStyle w:val="IndexLink"/>
              </w:rPr>
              <w:t>116</w:t>
            </w:r>
          </w:hyperlink>
        </w:p>
        <w:p>
          <w:pPr>
            <w:pStyle w:val="Contents4"/>
            <w:tabs>
              <w:tab w:val="clear" w:pos="8176"/>
              <w:tab w:val="right" w:pos="9026" w:leader="dot"/>
            </w:tabs>
            <w:rPr/>
          </w:pPr>
          <w:hyperlink w:anchor="__RefHeading___Toc1130479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117</w:t>
            </w:r>
          </w:hyperlink>
        </w:p>
        <w:p>
          <w:pPr>
            <w:pStyle w:val="Contents5"/>
            <w:tabs>
              <w:tab w:val="clear" w:pos="7892"/>
              <w:tab w:val="right" w:pos="9026" w:leader="dot"/>
            </w:tabs>
            <w:rPr/>
          </w:pPr>
          <w:hyperlink w:anchor="__RefHeading___Toc11304792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304794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304796_1280447820">
            <w:r>
              <w:rPr>
                <w:webHidden/>
                <w:rStyle w:val="IndexLink"/>
                <w:rtl w:val="true"/>
              </w:rPr>
              <w:t>الصرف</w:t>
            </w:r>
            <w:r>
              <w:rPr>
                <w:rStyle w:val="IndexLink"/>
                <w:rtl w:val="true"/>
              </w:rPr>
              <w:t>:</w:t>
              <w:tab/>
            </w:r>
            <w:r>
              <w:rPr>
                <w:rStyle w:val="IndexLink"/>
              </w:rPr>
              <w:t>118</w:t>
            </w:r>
          </w:hyperlink>
        </w:p>
        <w:p>
          <w:pPr>
            <w:pStyle w:val="Contents5"/>
            <w:tabs>
              <w:tab w:val="clear" w:pos="7892"/>
              <w:tab w:val="right" w:pos="9026" w:leader="dot"/>
            </w:tabs>
            <w:rPr/>
          </w:pPr>
          <w:hyperlink w:anchor="__RefHeading___Toc11304798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30480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118</w:t>
            </w:r>
          </w:hyperlink>
        </w:p>
        <w:p>
          <w:pPr>
            <w:pStyle w:val="Contents5"/>
            <w:tabs>
              <w:tab w:val="clear" w:pos="7892"/>
              <w:tab w:val="right" w:pos="9026" w:leader="dot"/>
            </w:tabs>
            <w:rPr/>
          </w:pPr>
          <w:hyperlink w:anchor="__RefHeading___Toc11304802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304804_1280447820">
            <w:r>
              <w:rPr>
                <w:webHidden/>
                <w:rStyle w:val="IndexLink"/>
                <w:rtl w:val="true"/>
              </w:rPr>
              <w:t>الإعراب</w:t>
            </w:r>
            <w:r>
              <w:rPr>
                <w:rStyle w:val="IndexLink"/>
                <w:rtl w:val="true"/>
              </w:rPr>
              <w:t>:</w:t>
              <w:tab/>
            </w:r>
            <w:r>
              <w:rPr>
                <w:rStyle w:val="IndexLink"/>
              </w:rPr>
              <w:t>118</w:t>
            </w:r>
          </w:hyperlink>
        </w:p>
        <w:p>
          <w:pPr>
            <w:pStyle w:val="Contents5"/>
            <w:tabs>
              <w:tab w:val="clear" w:pos="7892"/>
              <w:tab w:val="right" w:pos="9026" w:leader="dot"/>
            </w:tabs>
            <w:rPr/>
          </w:pPr>
          <w:hyperlink w:anchor="__RefHeading___Toc11304806_1280447820">
            <w:r>
              <w:rPr>
                <w:webHidden/>
                <w:rStyle w:val="IndexLink"/>
                <w:rtl w:val="true"/>
              </w:rPr>
              <w:t>الصرف</w:t>
            </w:r>
            <w:r>
              <w:rPr>
                <w:rStyle w:val="IndexLink"/>
                <w:rtl w:val="true"/>
              </w:rPr>
              <w:t>:</w:t>
              <w:tab/>
            </w:r>
            <w:r>
              <w:rPr>
                <w:rStyle w:val="IndexLink"/>
              </w:rPr>
              <w:t>119</w:t>
            </w:r>
          </w:hyperlink>
        </w:p>
        <w:p>
          <w:pPr>
            <w:pStyle w:val="Contents4"/>
            <w:tabs>
              <w:tab w:val="clear" w:pos="8176"/>
              <w:tab w:val="right" w:pos="9026" w:leader="dot"/>
            </w:tabs>
            <w:rPr/>
          </w:pPr>
          <w:hyperlink w:anchor="__RefHeading___Toc11304808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119</w:t>
            </w:r>
          </w:hyperlink>
        </w:p>
        <w:p>
          <w:pPr>
            <w:pStyle w:val="Contents5"/>
            <w:tabs>
              <w:tab w:val="clear" w:pos="7892"/>
              <w:tab w:val="right" w:pos="9026" w:leader="dot"/>
            </w:tabs>
            <w:rPr/>
          </w:pPr>
          <w:hyperlink w:anchor="__RefHeading___Toc11304810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304812_1280447820">
            <w:r>
              <w:rPr>
                <w:webHidden/>
                <w:rStyle w:val="IndexLink"/>
                <w:rtl w:val="true"/>
              </w:rPr>
              <w:t>الإعراب</w:t>
            </w:r>
            <w:r>
              <w:rPr>
                <w:rStyle w:val="IndexLink"/>
                <w:rtl w:val="true"/>
              </w:rPr>
              <w:t>:</w:t>
              <w:tab/>
            </w:r>
            <w:r>
              <w:rPr>
                <w:rStyle w:val="IndexLink"/>
              </w:rPr>
              <w:t>119</w:t>
            </w:r>
          </w:hyperlink>
        </w:p>
        <w:p>
          <w:pPr>
            <w:pStyle w:val="Contents5"/>
            <w:tabs>
              <w:tab w:val="clear" w:pos="7892"/>
              <w:tab w:val="right" w:pos="9026" w:leader="dot"/>
            </w:tabs>
            <w:rPr/>
          </w:pPr>
          <w:hyperlink w:anchor="__RefHeading___Toc11304814_1280447820">
            <w:r>
              <w:rPr>
                <w:webHidden/>
                <w:rStyle w:val="IndexLink"/>
                <w:rtl w:val="true"/>
              </w:rPr>
              <w:t>الصرف</w:t>
            </w:r>
            <w:r>
              <w:rPr>
                <w:rStyle w:val="IndexLink"/>
                <w:rtl w:val="true"/>
              </w:rPr>
              <w:t>:</w:t>
              <w:tab/>
            </w:r>
            <w:r>
              <w:rPr>
                <w:rStyle w:val="IndexLink"/>
              </w:rPr>
              <w:t>120</w:t>
            </w:r>
          </w:hyperlink>
        </w:p>
        <w:p>
          <w:pPr>
            <w:pStyle w:val="Contents5"/>
            <w:tabs>
              <w:tab w:val="clear" w:pos="7892"/>
              <w:tab w:val="right" w:pos="9026" w:leader="dot"/>
            </w:tabs>
            <w:rPr/>
          </w:pPr>
          <w:hyperlink w:anchor="__RefHeading___Toc11304816_1280447820">
            <w:r>
              <w:rPr>
                <w:webHidden/>
                <w:rStyle w:val="IndexLink"/>
                <w:rtl w:val="true"/>
              </w:rPr>
              <w:t>البلاغة</w:t>
            </w:r>
            <w:r>
              <w:rPr>
                <w:rStyle w:val="IndexLink"/>
                <w:rtl w:val="true"/>
              </w:rPr>
              <w:tab/>
            </w:r>
            <w:r>
              <w:rPr>
                <w:rStyle w:val="IndexLink"/>
              </w:rPr>
              <w:t>120</w:t>
            </w:r>
          </w:hyperlink>
        </w:p>
        <w:p>
          <w:pPr>
            <w:pStyle w:val="Contents4"/>
            <w:tabs>
              <w:tab w:val="clear" w:pos="8176"/>
              <w:tab w:val="right" w:pos="9026" w:leader="dot"/>
            </w:tabs>
            <w:rPr/>
          </w:pPr>
          <w:hyperlink w:anchor="__RefHeading___Toc11304818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120</w:t>
            </w:r>
          </w:hyperlink>
        </w:p>
        <w:p>
          <w:pPr>
            <w:pStyle w:val="Contents5"/>
            <w:tabs>
              <w:tab w:val="clear" w:pos="7892"/>
              <w:tab w:val="right" w:pos="9026" w:leader="dot"/>
            </w:tabs>
            <w:rPr/>
          </w:pPr>
          <w:hyperlink w:anchor="__RefHeading___Toc11304820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304822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304824_1280447820">
            <w:r>
              <w:rPr>
                <w:webHidden/>
                <w:rStyle w:val="IndexLink"/>
                <w:rtl w:val="true"/>
              </w:rPr>
              <w:t>الصرف</w:t>
            </w:r>
            <w:r>
              <w:rPr>
                <w:rStyle w:val="IndexLink"/>
                <w:rtl w:val="true"/>
              </w:rPr>
              <w:t>:</w:t>
              <w:tab/>
            </w:r>
            <w:r>
              <w:rPr>
                <w:rStyle w:val="IndexLink"/>
              </w:rPr>
              <w:t>122</w:t>
            </w:r>
          </w:hyperlink>
        </w:p>
        <w:p>
          <w:pPr>
            <w:pStyle w:val="Contents5"/>
            <w:tabs>
              <w:tab w:val="clear" w:pos="7892"/>
              <w:tab w:val="right" w:pos="9026" w:leader="dot"/>
            </w:tabs>
            <w:rPr/>
          </w:pPr>
          <w:hyperlink w:anchor="__RefHeading___Toc11304826_1280447820">
            <w:r>
              <w:rPr>
                <w:webHidden/>
                <w:rStyle w:val="IndexLink"/>
                <w:rtl w:val="true"/>
              </w:rPr>
              <w:t>الفوائد</w:t>
            </w:r>
            <w:r>
              <w:rPr>
                <w:rStyle w:val="IndexLink"/>
                <w:rtl w:val="true"/>
              </w:rPr>
              <w:tab/>
            </w:r>
            <w:r>
              <w:rPr>
                <w:rStyle w:val="IndexLink"/>
              </w:rPr>
              <w:t>122</w:t>
            </w:r>
          </w:hyperlink>
        </w:p>
        <w:p>
          <w:pPr>
            <w:pStyle w:val="Contents4"/>
            <w:tabs>
              <w:tab w:val="clear" w:pos="8176"/>
              <w:tab w:val="right" w:pos="9026" w:leader="dot"/>
            </w:tabs>
            <w:rPr/>
          </w:pPr>
          <w:hyperlink w:anchor="__RefHeading___Toc11304828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123</w:t>
            </w:r>
          </w:hyperlink>
        </w:p>
        <w:p>
          <w:pPr>
            <w:pStyle w:val="Contents5"/>
            <w:tabs>
              <w:tab w:val="clear" w:pos="7892"/>
              <w:tab w:val="right" w:pos="9026" w:leader="dot"/>
            </w:tabs>
            <w:rPr/>
          </w:pPr>
          <w:hyperlink w:anchor="__RefHeading___Toc11304830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304832_1280447820">
            <w:r>
              <w:rPr>
                <w:webHidden/>
                <w:rStyle w:val="IndexLink"/>
                <w:rtl w:val="true"/>
              </w:rPr>
              <w:t>الإعراب</w:t>
            </w:r>
            <w:r>
              <w:rPr>
                <w:rStyle w:val="IndexLink"/>
                <w:rtl w:val="true"/>
              </w:rPr>
              <w:t>:</w:t>
              <w:tab/>
            </w:r>
            <w:r>
              <w:rPr>
                <w:rStyle w:val="IndexLink"/>
              </w:rPr>
              <w:t>123</w:t>
            </w:r>
          </w:hyperlink>
        </w:p>
        <w:p>
          <w:pPr>
            <w:pStyle w:val="Contents5"/>
            <w:tabs>
              <w:tab w:val="clear" w:pos="7892"/>
              <w:tab w:val="right" w:pos="9026" w:leader="dot"/>
            </w:tabs>
            <w:rPr/>
          </w:pPr>
          <w:hyperlink w:anchor="__RefHeading___Toc11304834_1280447820">
            <w:r>
              <w:rPr>
                <w:webHidden/>
                <w:rStyle w:val="IndexLink"/>
                <w:rtl w:val="true"/>
              </w:rPr>
              <w:t>الصرف</w:t>
            </w:r>
            <w:r>
              <w:rPr>
                <w:rStyle w:val="IndexLink"/>
                <w:rtl w:val="true"/>
              </w:rPr>
              <w:t>:</w:t>
              <w:tab/>
            </w:r>
            <w:r>
              <w:rPr>
                <w:rStyle w:val="IndexLink"/>
              </w:rPr>
              <w:t>124</w:t>
            </w:r>
          </w:hyperlink>
        </w:p>
        <w:p>
          <w:pPr>
            <w:pStyle w:val="Contents5"/>
            <w:tabs>
              <w:tab w:val="clear" w:pos="7892"/>
              <w:tab w:val="right" w:pos="9026" w:leader="dot"/>
            </w:tabs>
            <w:rPr/>
          </w:pPr>
          <w:hyperlink w:anchor="__RefHeading___Toc11304836_1280447820">
            <w:r>
              <w:rPr>
                <w:webHidden/>
                <w:rStyle w:val="IndexLink"/>
                <w:rtl w:val="true"/>
              </w:rPr>
              <w:t>البلاغة</w:t>
            </w:r>
            <w:r>
              <w:rPr>
                <w:rStyle w:val="IndexLink"/>
                <w:rtl w:val="true"/>
              </w:rPr>
              <w:tab/>
            </w:r>
            <w:r>
              <w:rPr>
                <w:rStyle w:val="IndexLink"/>
              </w:rPr>
              <w:t>125</w:t>
            </w:r>
          </w:hyperlink>
        </w:p>
        <w:p>
          <w:pPr>
            <w:pStyle w:val="Contents5"/>
            <w:tabs>
              <w:tab w:val="clear" w:pos="7892"/>
              <w:tab w:val="right" w:pos="9026" w:leader="dot"/>
            </w:tabs>
            <w:rPr/>
          </w:pPr>
          <w:hyperlink w:anchor="__RefHeading___Toc11304838_1280447820">
            <w:r>
              <w:rPr>
                <w:webHidden/>
                <w:rStyle w:val="IndexLink"/>
                <w:rtl w:val="true"/>
              </w:rPr>
              <w:t>الفوائد</w:t>
            </w:r>
            <w:r>
              <w:rPr>
                <w:rStyle w:val="IndexLink"/>
                <w:rtl w:val="true"/>
              </w:rPr>
              <w:tab/>
            </w:r>
            <w:r>
              <w:rPr>
                <w:rStyle w:val="IndexLink"/>
              </w:rPr>
              <w:t>126</w:t>
            </w:r>
          </w:hyperlink>
        </w:p>
        <w:p>
          <w:pPr>
            <w:pStyle w:val="Contents4"/>
            <w:tabs>
              <w:tab w:val="clear" w:pos="8176"/>
              <w:tab w:val="right" w:pos="9026" w:leader="dot"/>
            </w:tabs>
            <w:rPr/>
          </w:pPr>
          <w:hyperlink w:anchor="__RefHeading___Toc1130484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126</w:t>
            </w:r>
          </w:hyperlink>
        </w:p>
        <w:p>
          <w:pPr>
            <w:pStyle w:val="Contents5"/>
            <w:tabs>
              <w:tab w:val="clear" w:pos="7892"/>
              <w:tab w:val="right" w:pos="9026" w:leader="dot"/>
            </w:tabs>
            <w:rPr/>
          </w:pPr>
          <w:hyperlink w:anchor="__RefHeading___Toc11304842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304844_1280447820">
            <w:r>
              <w:rPr>
                <w:webHidden/>
                <w:rStyle w:val="IndexLink"/>
                <w:rtl w:val="true"/>
              </w:rPr>
              <w:t>الإعراب</w:t>
            </w:r>
            <w:r>
              <w:rPr>
                <w:rStyle w:val="IndexLink"/>
                <w:rtl w:val="true"/>
              </w:rPr>
              <w:t>:</w:t>
              <w:tab/>
            </w:r>
            <w:r>
              <w:rPr>
                <w:rStyle w:val="IndexLink"/>
              </w:rPr>
              <w:t>126</w:t>
            </w:r>
          </w:hyperlink>
        </w:p>
        <w:p>
          <w:pPr>
            <w:pStyle w:val="Contents5"/>
            <w:tabs>
              <w:tab w:val="clear" w:pos="7892"/>
              <w:tab w:val="right" w:pos="9026" w:leader="dot"/>
            </w:tabs>
            <w:rPr/>
          </w:pPr>
          <w:hyperlink w:anchor="__RefHeading___Toc11304846_1280447820">
            <w:r>
              <w:rPr>
                <w:webHidden/>
                <w:rStyle w:val="IndexLink"/>
                <w:rtl w:val="true"/>
              </w:rPr>
              <w:t>الصرف</w:t>
            </w:r>
            <w:r>
              <w:rPr>
                <w:rStyle w:val="IndexLink"/>
                <w:rtl w:val="true"/>
              </w:rPr>
              <w:t>:</w:t>
              <w:tab/>
            </w:r>
            <w:r>
              <w:rPr>
                <w:rStyle w:val="IndexLink"/>
              </w:rPr>
              <w:t>127</w:t>
            </w:r>
          </w:hyperlink>
        </w:p>
        <w:p>
          <w:pPr>
            <w:pStyle w:val="Contents5"/>
            <w:tabs>
              <w:tab w:val="clear" w:pos="7892"/>
              <w:tab w:val="right" w:pos="9026" w:leader="dot"/>
            </w:tabs>
            <w:rPr/>
          </w:pPr>
          <w:hyperlink w:anchor="__RefHeading___Toc11304848_1280447820">
            <w:r>
              <w:rPr>
                <w:webHidden/>
                <w:rStyle w:val="IndexLink"/>
                <w:rtl w:val="true"/>
              </w:rPr>
              <w:t>البلاغة</w:t>
            </w:r>
            <w:r>
              <w:rPr>
                <w:rStyle w:val="IndexLink"/>
                <w:rtl w:val="true"/>
              </w:rPr>
              <w:tab/>
            </w:r>
            <w:r>
              <w:rPr>
                <w:rStyle w:val="IndexLink"/>
              </w:rPr>
              <w:t>128</w:t>
            </w:r>
          </w:hyperlink>
        </w:p>
        <w:p>
          <w:pPr>
            <w:pStyle w:val="Contents4"/>
            <w:tabs>
              <w:tab w:val="clear" w:pos="8176"/>
              <w:tab w:val="right" w:pos="9026" w:leader="dot"/>
            </w:tabs>
            <w:rPr/>
          </w:pPr>
          <w:hyperlink w:anchor="__RefHeading___Toc1130485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129</w:t>
            </w:r>
          </w:hyperlink>
        </w:p>
        <w:p>
          <w:pPr>
            <w:pStyle w:val="Contents5"/>
            <w:tabs>
              <w:tab w:val="clear" w:pos="7892"/>
              <w:tab w:val="right" w:pos="9026" w:leader="dot"/>
            </w:tabs>
            <w:rPr/>
          </w:pPr>
          <w:hyperlink w:anchor="__RefHeading___Toc11304852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304854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304856_1280447820">
            <w:r>
              <w:rPr>
                <w:webHidden/>
                <w:rStyle w:val="IndexLink"/>
                <w:rtl w:val="true"/>
              </w:rPr>
              <w:t>البلاغة</w:t>
            </w:r>
            <w:r>
              <w:rPr>
                <w:rStyle w:val="IndexLink"/>
                <w:rtl w:val="true"/>
              </w:rPr>
              <w:tab/>
            </w:r>
            <w:r>
              <w:rPr>
                <w:rStyle w:val="IndexLink"/>
              </w:rPr>
              <w:t>131</w:t>
            </w:r>
          </w:hyperlink>
        </w:p>
        <w:p>
          <w:pPr>
            <w:pStyle w:val="Contents5"/>
            <w:tabs>
              <w:tab w:val="clear" w:pos="7892"/>
              <w:tab w:val="right" w:pos="9026" w:leader="dot"/>
            </w:tabs>
            <w:rPr/>
          </w:pPr>
          <w:hyperlink w:anchor="__RefHeading___Toc11304858_1280447820">
            <w:r>
              <w:rPr>
                <w:webHidden/>
                <w:rStyle w:val="IndexLink"/>
                <w:rtl w:val="true"/>
              </w:rPr>
              <w:t>الفوائد</w:t>
            </w:r>
            <w:r>
              <w:rPr>
                <w:rStyle w:val="IndexLink"/>
                <w:rtl w:val="true"/>
              </w:rPr>
              <w:tab/>
            </w:r>
            <w:r>
              <w:rPr>
                <w:rStyle w:val="IndexLink"/>
              </w:rPr>
              <w:t>132</w:t>
            </w:r>
          </w:hyperlink>
        </w:p>
        <w:p>
          <w:pPr>
            <w:pStyle w:val="Contents4"/>
            <w:tabs>
              <w:tab w:val="clear" w:pos="8176"/>
              <w:tab w:val="right" w:pos="9026" w:leader="dot"/>
            </w:tabs>
            <w:rPr/>
          </w:pPr>
          <w:hyperlink w:anchor="__RefHeading___Toc1130486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132</w:t>
            </w:r>
          </w:hyperlink>
        </w:p>
        <w:p>
          <w:pPr>
            <w:pStyle w:val="Contents5"/>
            <w:tabs>
              <w:tab w:val="clear" w:pos="7892"/>
              <w:tab w:val="right" w:pos="9026" w:leader="dot"/>
            </w:tabs>
            <w:rPr/>
          </w:pPr>
          <w:hyperlink w:anchor="__RefHeading___Toc11304862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304864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304866_1280447820">
            <w:r>
              <w:rPr>
                <w:webHidden/>
                <w:rStyle w:val="IndexLink"/>
                <w:rtl w:val="true"/>
              </w:rPr>
              <w:t>الصرف</w:t>
            </w:r>
            <w:r>
              <w:rPr>
                <w:rStyle w:val="IndexLink"/>
                <w:rtl w:val="true"/>
              </w:rPr>
              <w:t>:</w:t>
              <w:tab/>
            </w:r>
            <w:r>
              <w:rPr>
                <w:rStyle w:val="IndexLink"/>
              </w:rPr>
              <w:t>134</w:t>
            </w:r>
          </w:hyperlink>
        </w:p>
        <w:p>
          <w:pPr>
            <w:pStyle w:val="Contents5"/>
            <w:tabs>
              <w:tab w:val="clear" w:pos="7892"/>
              <w:tab w:val="right" w:pos="9026" w:leader="dot"/>
            </w:tabs>
            <w:rPr/>
          </w:pPr>
          <w:hyperlink w:anchor="__RefHeading___Toc11304868_1280447820">
            <w:r>
              <w:rPr>
                <w:webHidden/>
                <w:rStyle w:val="IndexLink"/>
                <w:rtl w:val="true"/>
              </w:rPr>
              <w:t>البلاغة</w:t>
            </w:r>
            <w:r>
              <w:rPr>
                <w:rStyle w:val="IndexLink"/>
                <w:rtl w:val="true"/>
              </w:rPr>
              <w:tab/>
            </w:r>
            <w:r>
              <w:rPr>
                <w:rStyle w:val="IndexLink"/>
              </w:rPr>
              <w:t>135</w:t>
            </w:r>
          </w:hyperlink>
        </w:p>
        <w:p>
          <w:pPr>
            <w:pStyle w:val="Contents4"/>
            <w:tabs>
              <w:tab w:val="clear" w:pos="8176"/>
              <w:tab w:val="right" w:pos="9026" w:leader="dot"/>
            </w:tabs>
            <w:rPr/>
          </w:pPr>
          <w:hyperlink w:anchor="__RefHeading___Toc1130487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136</w:t>
            </w:r>
          </w:hyperlink>
        </w:p>
        <w:p>
          <w:pPr>
            <w:pStyle w:val="Contents5"/>
            <w:tabs>
              <w:tab w:val="clear" w:pos="7892"/>
              <w:tab w:val="right" w:pos="9026" w:leader="dot"/>
            </w:tabs>
            <w:rPr/>
          </w:pPr>
          <w:hyperlink w:anchor="__RefHeading___Toc11304872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304874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304876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138</w:t>
            </w:r>
          </w:hyperlink>
        </w:p>
        <w:p>
          <w:pPr>
            <w:pStyle w:val="Contents5"/>
            <w:tabs>
              <w:tab w:val="clear" w:pos="7892"/>
              <w:tab w:val="right" w:pos="9026" w:leader="dot"/>
            </w:tabs>
            <w:rPr/>
          </w:pPr>
          <w:hyperlink w:anchor="__RefHeading___Toc11304878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304880_1280447820">
            <w:r>
              <w:rPr>
                <w:webHidden/>
                <w:rStyle w:val="IndexLink"/>
                <w:rtl w:val="true"/>
              </w:rPr>
              <w:t>الإعراب</w:t>
            </w:r>
            <w:r>
              <w:rPr>
                <w:rStyle w:val="IndexLink"/>
                <w:rtl w:val="true"/>
              </w:rPr>
              <w:t>:</w:t>
              <w:tab/>
            </w:r>
            <w:r>
              <w:rPr>
                <w:rStyle w:val="IndexLink"/>
              </w:rPr>
              <w:t>139</w:t>
            </w:r>
          </w:hyperlink>
        </w:p>
        <w:p>
          <w:pPr>
            <w:pStyle w:val="Contents5"/>
            <w:tabs>
              <w:tab w:val="clear" w:pos="7892"/>
              <w:tab w:val="right" w:pos="9026" w:leader="dot"/>
            </w:tabs>
            <w:rPr/>
          </w:pPr>
          <w:hyperlink w:anchor="__RefHeading___Toc11304882_1280447820">
            <w:r>
              <w:rPr>
                <w:webHidden/>
                <w:rStyle w:val="IndexLink"/>
                <w:rtl w:val="true"/>
              </w:rPr>
              <w:t>الصرف</w:t>
            </w:r>
            <w:r>
              <w:rPr>
                <w:rStyle w:val="IndexLink"/>
                <w:rtl w:val="true"/>
              </w:rPr>
              <w:t>:</w:t>
              <w:tab/>
            </w:r>
            <w:r>
              <w:rPr>
                <w:rStyle w:val="IndexLink"/>
              </w:rPr>
              <w:t>144</w:t>
            </w:r>
          </w:hyperlink>
        </w:p>
        <w:p>
          <w:pPr>
            <w:pStyle w:val="Contents5"/>
            <w:tabs>
              <w:tab w:val="clear" w:pos="7892"/>
              <w:tab w:val="right" w:pos="9026" w:leader="dot"/>
            </w:tabs>
            <w:rPr/>
          </w:pPr>
          <w:hyperlink w:anchor="__RefHeading___Toc11304884_1280447820">
            <w:r>
              <w:rPr>
                <w:webHidden/>
                <w:rStyle w:val="IndexLink"/>
                <w:rtl w:val="true"/>
              </w:rPr>
              <w:t>البلاغة</w:t>
            </w:r>
            <w:r>
              <w:rPr>
                <w:rStyle w:val="IndexLink"/>
                <w:rtl w:val="true"/>
              </w:rPr>
              <w:tab/>
            </w:r>
            <w:r>
              <w:rPr>
                <w:rStyle w:val="IndexLink"/>
              </w:rPr>
              <w:t>144</w:t>
            </w:r>
          </w:hyperlink>
        </w:p>
        <w:p>
          <w:pPr>
            <w:pStyle w:val="Contents4"/>
            <w:tabs>
              <w:tab w:val="clear" w:pos="8176"/>
              <w:tab w:val="right" w:pos="9026" w:leader="dot"/>
            </w:tabs>
            <w:rPr/>
          </w:pPr>
          <w:hyperlink w:anchor="__RefHeading___Toc11304886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144</w:t>
            </w:r>
          </w:hyperlink>
        </w:p>
        <w:p>
          <w:pPr>
            <w:pStyle w:val="Contents5"/>
            <w:tabs>
              <w:tab w:val="clear" w:pos="7892"/>
              <w:tab w:val="right" w:pos="9026" w:leader="dot"/>
            </w:tabs>
            <w:rPr/>
          </w:pPr>
          <w:hyperlink w:anchor="__RefHeading___Toc11304888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304890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304892_1280447820">
            <w:r>
              <w:rPr>
                <w:webHidden/>
                <w:rStyle w:val="IndexLink"/>
                <w:rtl w:val="true"/>
              </w:rPr>
              <w:t>البلاغة</w:t>
            </w:r>
            <w:r>
              <w:rPr>
                <w:rStyle w:val="IndexLink"/>
                <w:rtl w:val="true"/>
              </w:rPr>
              <w:tab/>
            </w:r>
            <w:r>
              <w:rPr>
                <w:rStyle w:val="IndexLink"/>
              </w:rPr>
              <w:t>145</w:t>
            </w:r>
          </w:hyperlink>
        </w:p>
        <w:p>
          <w:pPr>
            <w:pStyle w:val="Contents4"/>
            <w:tabs>
              <w:tab w:val="clear" w:pos="8176"/>
              <w:tab w:val="right" w:pos="9026" w:leader="dot"/>
            </w:tabs>
            <w:rPr/>
          </w:pPr>
          <w:hyperlink w:anchor="__RefHeading___Toc11304894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145</w:t>
            </w:r>
          </w:hyperlink>
        </w:p>
        <w:p>
          <w:pPr>
            <w:pStyle w:val="Contents5"/>
            <w:tabs>
              <w:tab w:val="clear" w:pos="7892"/>
              <w:tab w:val="right" w:pos="9026" w:leader="dot"/>
            </w:tabs>
            <w:rPr/>
          </w:pPr>
          <w:hyperlink w:anchor="__RefHeading___Toc11304896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304898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304900_1280447820">
            <w:r>
              <w:rPr>
                <w:webHidden/>
                <w:rStyle w:val="IndexLink"/>
                <w:rtl w:val="true"/>
              </w:rPr>
              <w:t>البلاغة</w:t>
            </w:r>
            <w:r>
              <w:rPr>
                <w:rStyle w:val="IndexLink"/>
                <w:rtl w:val="true"/>
              </w:rPr>
              <w:tab/>
            </w:r>
            <w:r>
              <w:rPr>
                <w:rStyle w:val="IndexLink"/>
              </w:rPr>
              <w:t>147</w:t>
            </w:r>
          </w:hyperlink>
        </w:p>
        <w:p>
          <w:pPr>
            <w:pStyle w:val="Contents4"/>
            <w:tabs>
              <w:tab w:val="clear" w:pos="8176"/>
              <w:tab w:val="right" w:pos="9026" w:leader="dot"/>
            </w:tabs>
            <w:rPr/>
          </w:pPr>
          <w:hyperlink w:anchor="__RefHeading___Toc11304902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147</w:t>
            </w:r>
          </w:hyperlink>
        </w:p>
        <w:p>
          <w:pPr>
            <w:pStyle w:val="Contents5"/>
            <w:tabs>
              <w:tab w:val="clear" w:pos="7892"/>
              <w:tab w:val="right" w:pos="9026" w:leader="dot"/>
            </w:tabs>
            <w:rPr/>
          </w:pPr>
          <w:hyperlink w:anchor="__RefHeading___Toc11304904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304906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304908_1280447820">
            <w:r>
              <w:rPr>
                <w:webHidden/>
                <w:rStyle w:val="IndexLink"/>
                <w:rtl w:val="true"/>
              </w:rPr>
              <w:t>الصرف</w:t>
            </w:r>
            <w:r>
              <w:rPr>
                <w:rStyle w:val="IndexLink"/>
                <w:rtl w:val="true"/>
              </w:rPr>
              <w:t>:</w:t>
              <w:tab/>
            </w:r>
            <w:r>
              <w:rPr>
                <w:rStyle w:val="IndexLink"/>
              </w:rPr>
              <w:t>148</w:t>
            </w:r>
          </w:hyperlink>
        </w:p>
        <w:p>
          <w:pPr>
            <w:pStyle w:val="Contents5"/>
            <w:tabs>
              <w:tab w:val="clear" w:pos="7892"/>
              <w:tab w:val="right" w:pos="9026" w:leader="dot"/>
            </w:tabs>
            <w:rPr/>
          </w:pPr>
          <w:hyperlink w:anchor="__RefHeading___Toc11304910_1280447820">
            <w:r>
              <w:rPr>
                <w:webHidden/>
                <w:rStyle w:val="IndexLink"/>
                <w:rtl w:val="true"/>
              </w:rPr>
              <w:t>الفوائد</w:t>
            </w:r>
            <w:r>
              <w:rPr>
                <w:rStyle w:val="IndexLink"/>
                <w:rtl w:val="true"/>
              </w:rPr>
              <w:tab/>
            </w:r>
            <w:r>
              <w:rPr>
                <w:rStyle w:val="IndexLink"/>
              </w:rPr>
              <w:t>148</w:t>
            </w:r>
          </w:hyperlink>
        </w:p>
        <w:p>
          <w:pPr>
            <w:pStyle w:val="Contents4"/>
            <w:tabs>
              <w:tab w:val="clear" w:pos="8176"/>
              <w:tab w:val="right" w:pos="9026" w:leader="dot"/>
            </w:tabs>
            <w:rPr/>
          </w:pPr>
          <w:hyperlink w:anchor="__RefHeading___Toc11304912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149</w:t>
            </w:r>
          </w:hyperlink>
        </w:p>
        <w:p>
          <w:pPr>
            <w:pStyle w:val="Contents5"/>
            <w:tabs>
              <w:tab w:val="clear" w:pos="7892"/>
              <w:tab w:val="right" w:pos="9026" w:leader="dot"/>
            </w:tabs>
            <w:rPr/>
          </w:pPr>
          <w:hyperlink w:anchor="__RefHeading___Toc11304914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304916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304918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30492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151</w:t>
            </w:r>
          </w:hyperlink>
        </w:p>
        <w:p>
          <w:pPr>
            <w:pStyle w:val="Contents5"/>
            <w:tabs>
              <w:tab w:val="clear" w:pos="7892"/>
              <w:tab w:val="right" w:pos="9026" w:leader="dot"/>
            </w:tabs>
            <w:rPr/>
          </w:pPr>
          <w:hyperlink w:anchor="__RefHeading___Toc11304922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304924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304926_1280447820">
            <w:r>
              <w:rPr>
                <w:webHidden/>
                <w:rStyle w:val="IndexLink"/>
                <w:rtl w:val="true"/>
              </w:rPr>
              <w:t>الصرف</w:t>
            </w:r>
            <w:r>
              <w:rPr>
                <w:rStyle w:val="IndexLink"/>
                <w:rtl w:val="true"/>
              </w:rPr>
              <w:t>:</w:t>
              <w:tab/>
            </w:r>
            <w:r>
              <w:rPr>
                <w:rStyle w:val="IndexLink"/>
              </w:rPr>
              <w:t>154</w:t>
            </w:r>
          </w:hyperlink>
        </w:p>
        <w:p>
          <w:pPr>
            <w:pStyle w:val="Contents5"/>
            <w:tabs>
              <w:tab w:val="clear" w:pos="7892"/>
              <w:tab w:val="right" w:pos="9026" w:leader="dot"/>
            </w:tabs>
            <w:rPr/>
          </w:pPr>
          <w:hyperlink w:anchor="__RefHeading___Toc11304928_1280447820">
            <w:r>
              <w:rPr>
                <w:webHidden/>
                <w:rStyle w:val="IndexLink"/>
                <w:rtl w:val="true"/>
              </w:rPr>
              <w:t>البلاغة</w:t>
            </w:r>
            <w:r>
              <w:rPr>
                <w:rStyle w:val="IndexLink"/>
                <w:rtl w:val="true"/>
              </w:rPr>
              <w:tab/>
            </w:r>
            <w:r>
              <w:rPr>
                <w:rStyle w:val="IndexLink"/>
              </w:rPr>
              <w:t>154</w:t>
            </w:r>
          </w:hyperlink>
        </w:p>
        <w:p>
          <w:pPr>
            <w:pStyle w:val="Contents4"/>
            <w:tabs>
              <w:tab w:val="clear" w:pos="8176"/>
              <w:tab w:val="right" w:pos="9026" w:leader="dot"/>
            </w:tabs>
            <w:rPr/>
          </w:pPr>
          <w:hyperlink w:anchor="__RefHeading___Toc1130493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154</w:t>
            </w:r>
          </w:hyperlink>
        </w:p>
        <w:p>
          <w:pPr>
            <w:pStyle w:val="Contents5"/>
            <w:tabs>
              <w:tab w:val="clear" w:pos="7892"/>
              <w:tab w:val="right" w:pos="9026" w:leader="dot"/>
            </w:tabs>
            <w:rPr/>
          </w:pPr>
          <w:hyperlink w:anchor="__RefHeading___Toc11304932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304934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304936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155</w:t>
            </w:r>
          </w:hyperlink>
        </w:p>
        <w:p>
          <w:pPr>
            <w:pStyle w:val="Contents5"/>
            <w:tabs>
              <w:tab w:val="clear" w:pos="7892"/>
              <w:tab w:val="right" w:pos="9026" w:leader="dot"/>
            </w:tabs>
            <w:rPr/>
          </w:pPr>
          <w:hyperlink w:anchor="__RefHeading___Toc11304938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304940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304942_1280447820">
            <w:r>
              <w:rPr>
                <w:webHidden/>
                <w:rStyle w:val="IndexLink"/>
                <w:rtl w:val="true"/>
              </w:rPr>
              <w:t>الصرف</w:t>
            </w:r>
            <w:r>
              <w:rPr>
                <w:rStyle w:val="IndexLink"/>
                <w:rtl w:val="true"/>
              </w:rPr>
              <w:t>:</w:t>
              <w:tab/>
            </w:r>
            <w:r>
              <w:rPr>
                <w:rStyle w:val="IndexLink"/>
              </w:rPr>
              <w:t>158</w:t>
            </w:r>
          </w:hyperlink>
        </w:p>
        <w:p>
          <w:pPr>
            <w:pStyle w:val="Contents5"/>
            <w:tabs>
              <w:tab w:val="clear" w:pos="7892"/>
              <w:tab w:val="right" w:pos="9026" w:leader="dot"/>
            </w:tabs>
            <w:rPr/>
          </w:pPr>
          <w:hyperlink w:anchor="__RefHeading___Toc11304944_1280447820">
            <w:r>
              <w:rPr>
                <w:webHidden/>
                <w:rStyle w:val="IndexLink"/>
                <w:rtl w:val="true"/>
              </w:rPr>
              <w:t>البلاغة</w:t>
            </w:r>
            <w:r>
              <w:rPr>
                <w:rStyle w:val="IndexLink"/>
                <w:rtl w:val="true"/>
              </w:rPr>
              <w:tab/>
            </w:r>
            <w:r>
              <w:rPr>
                <w:rStyle w:val="IndexLink"/>
              </w:rPr>
              <w:t>158</w:t>
            </w:r>
          </w:hyperlink>
        </w:p>
        <w:p>
          <w:pPr>
            <w:pStyle w:val="Contents4"/>
            <w:tabs>
              <w:tab w:val="clear" w:pos="8176"/>
              <w:tab w:val="right" w:pos="9026" w:leader="dot"/>
            </w:tabs>
            <w:rPr/>
          </w:pPr>
          <w:hyperlink w:anchor="__RefHeading___Toc11304946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159</w:t>
            </w:r>
          </w:hyperlink>
        </w:p>
        <w:p>
          <w:pPr>
            <w:pStyle w:val="Contents5"/>
            <w:tabs>
              <w:tab w:val="clear" w:pos="7892"/>
              <w:tab w:val="right" w:pos="9026" w:leader="dot"/>
            </w:tabs>
            <w:rPr/>
          </w:pPr>
          <w:hyperlink w:anchor="__RefHeading___Toc11304948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304950_1280447820">
            <w:r>
              <w:rPr>
                <w:webHidden/>
                <w:rStyle w:val="IndexLink"/>
                <w:rtl w:val="true"/>
              </w:rPr>
              <w:t>الإعراب</w:t>
            </w:r>
            <w:r>
              <w:rPr>
                <w:rStyle w:val="IndexLink"/>
                <w:rtl w:val="true"/>
              </w:rPr>
              <w:t>:</w:t>
              <w:tab/>
            </w:r>
            <w:r>
              <w:rPr>
                <w:rStyle w:val="IndexLink"/>
              </w:rPr>
              <w:t>159</w:t>
            </w:r>
          </w:hyperlink>
        </w:p>
        <w:p>
          <w:pPr>
            <w:pStyle w:val="Contents5"/>
            <w:tabs>
              <w:tab w:val="clear" w:pos="7892"/>
              <w:tab w:val="right" w:pos="9026" w:leader="dot"/>
            </w:tabs>
            <w:rPr/>
          </w:pPr>
          <w:hyperlink w:anchor="__RefHeading___Toc11304952_1280447820">
            <w:r>
              <w:rPr>
                <w:webHidden/>
                <w:rStyle w:val="IndexLink"/>
                <w:rtl w:val="true"/>
              </w:rPr>
              <w:t>الصرف</w:t>
            </w:r>
            <w:r>
              <w:rPr>
                <w:rStyle w:val="IndexLink"/>
                <w:rtl w:val="true"/>
              </w:rPr>
              <w:t>:</w:t>
              <w:tab/>
            </w:r>
            <w:r>
              <w:rPr>
                <w:rStyle w:val="IndexLink"/>
              </w:rPr>
              <w:t>159</w:t>
            </w:r>
          </w:hyperlink>
        </w:p>
        <w:p>
          <w:pPr>
            <w:pStyle w:val="Contents5"/>
            <w:tabs>
              <w:tab w:val="clear" w:pos="7892"/>
              <w:tab w:val="right" w:pos="9026" w:leader="dot"/>
            </w:tabs>
            <w:rPr/>
          </w:pPr>
          <w:hyperlink w:anchor="__RefHeading___Toc11304954_1280447820">
            <w:r>
              <w:rPr>
                <w:webHidden/>
                <w:rStyle w:val="IndexLink"/>
                <w:rtl w:val="true"/>
              </w:rPr>
              <w:t>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11304956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160</w:t>
            </w:r>
          </w:hyperlink>
        </w:p>
        <w:p>
          <w:pPr>
            <w:pStyle w:val="Contents5"/>
            <w:tabs>
              <w:tab w:val="clear" w:pos="7892"/>
              <w:tab w:val="right" w:pos="9026" w:leader="dot"/>
            </w:tabs>
            <w:rPr/>
          </w:pPr>
          <w:hyperlink w:anchor="__RefHeading___Toc11304958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304960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304962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304964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162</w:t>
            </w:r>
          </w:hyperlink>
        </w:p>
        <w:p>
          <w:pPr>
            <w:pStyle w:val="Contents5"/>
            <w:tabs>
              <w:tab w:val="clear" w:pos="7892"/>
              <w:tab w:val="right" w:pos="9026" w:leader="dot"/>
            </w:tabs>
            <w:rPr/>
          </w:pPr>
          <w:hyperlink w:anchor="__RefHeading___Toc11304966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304968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30497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163</w:t>
            </w:r>
          </w:hyperlink>
        </w:p>
        <w:p>
          <w:pPr>
            <w:pStyle w:val="Contents5"/>
            <w:tabs>
              <w:tab w:val="clear" w:pos="7892"/>
              <w:tab w:val="right" w:pos="9026" w:leader="dot"/>
            </w:tabs>
            <w:rPr/>
          </w:pPr>
          <w:hyperlink w:anchor="__RefHeading___Toc11304972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304974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304976_1280447820">
            <w:r>
              <w:rPr>
                <w:webHidden/>
                <w:rStyle w:val="IndexLink"/>
                <w:rtl w:val="true"/>
              </w:rPr>
              <w:t>الفوائد</w:t>
            </w:r>
            <w:r>
              <w:rPr>
                <w:rStyle w:val="IndexLink"/>
                <w:rtl w:val="true"/>
              </w:rPr>
              <w:tab/>
            </w:r>
            <w:r>
              <w:rPr>
                <w:rStyle w:val="IndexLink"/>
              </w:rPr>
              <w:t>164</w:t>
            </w:r>
          </w:hyperlink>
        </w:p>
        <w:p>
          <w:pPr>
            <w:pStyle w:val="Contents4"/>
            <w:tabs>
              <w:tab w:val="clear" w:pos="8176"/>
              <w:tab w:val="right" w:pos="9026" w:leader="dot"/>
            </w:tabs>
            <w:rPr/>
          </w:pPr>
          <w:hyperlink w:anchor="__RefHeading___Toc11304978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165</w:t>
            </w:r>
          </w:hyperlink>
        </w:p>
        <w:p>
          <w:pPr>
            <w:pStyle w:val="Contents5"/>
            <w:tabs>
              <w:tab w:val="clear" w:pos="7892"/>
              <w:tab w:val="right" w:pos="9026" w:leader="dot"/>
            </w:tabs>
            <w:rPr/>
          </w:pPr>
          <w:hyperlink w:anchor="__RefHeading___Toc11304980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304982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304984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166</w:t>
            </w:r>
          </w:hyperlink>
        </w:p>
        <w:p>
          <w:pPr>
            <w:pStyle w:val="Contents5"/>
            <w:tabs>
              <w:tab w:val="clear" w:pos="7892"/>
              <w:tab w:val="right" w:pos="9026" w:leader="dot"/>
            </w:tabs>
            <w:rPr/>
          </w:pPr>
          <w:hyperlink w:anchor="__RefHeading___Toc11304986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304988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304990_1280447820">
            <w:r>
              <w:rPr>
                <w:webHidden/>
                <w:rStyle w:val="IndexLink"/>
                <w:rtl w:val="true"/>
              </w:rPr>
              <w:t>البلاغة</w:t>
            </w:r>
            <w:r>
              <w:rPr>
                <w:rStyle w:val="IndexLink"/>
                <w:rtl w:val="true"/>
              </w:rPr>
              <w:tab/>
            </w:r>
            <w:r>
              <w:rPr>
                <w:rStyle w:val="IndexLink"/>
              </w:rPr>
              <w:t>166</w:t>
            </w:r>
          </w:hyperlink>
        </w:p>
        <w:p>
          <w:pPr>
            <w:pStyle w:val="Contents5"/>
            <w:tabs>
              <w:tab w:val="clear" w:pos="7892"/>
              <w:tab w:val="right" w:pos="9026" w:leader="dot"/>
            </w:tabs>
            <w:rPr/>
          </w:pPr>
          <w:hyperlink w:anchor="__RefHeading___Toc11304992_1280447820">
            <w:r>
              <w:rPr>
                <w:webHidden/>
                <w:rStyle w:val="IndexLink"/>
                <w:rtl w:val="true"/>
              </w:rPr>
              <w:t>الفوائد</w:t>
            </w:r>
            <w:r>
              <w:rPr>
                <w:rStyle w:val="IndexLink"/>
                <w:rtl w:val="true"/>
              </w:rPr>
              <w:tab/>
            </w:r>
            <w:r>
              <w:rPr>
                <w:rStyle w:val="IndexLink"/>
              </w:rPr>
              <w:t>167</w:t>
            </w:r>
          </w:hyperlink>
        </w:p>
        <w:p>
          <w:pPr>
            <w:pStyle w:val="Contents4"/>
            <w:tabs>
              <w:tab w:val="clear" w:pos="8176"/>
              <w:tab w:val="right" w:pos="9026" w:leader="dot"/>
            </w:tabs>
            <w:rPr/>
          </w:pPr>
          <w:hyperlink w:anchor="__RefHeading___Toc11304994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167</w:t>
            </w:r>
          </w:hyperlink>
        </w:p>
        <w:p>
          <w:pPr>
            <w:pStyle w:val="Contents5"/>
            <w:tabs>
              <w:tab w:val="clear" w:pos="7892"/>
              <w:tab w:val="right" w:pos="9026" w:leader="dot"/>
            </w:tabs>
            <w:rPr/>
          </w:pPr>
          <w:hyperlink w:anchor="__RefHeading___Toc11304996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304998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305000_1280447820">
            <w:r>
              <w:rPr>
                <w:webHidden/>
                <w:rStyle w:val="IndexLink"/>
                <w:rtl w:val="true"/>
              </w:rPr>
              <w:t>الصرف</w:t>
            </w:r>
            <w:r>
              <w:rPr>
                <w:rStyle w:val="IndexLink"/>
                <w:rtl w:val="true"/>
              </w:rPr>
              <w:t>:</w:t>
              <w:tab/>
            </w:r>
            <w:r>
              <w:rPr>
                <w:rStyle w:val="IndexLink"/>
              </w:rPr>
              <w:t>169</w:t>
            </w:r>
          </w:hyperlink>
        </w:p>
        <w:p>
          <w:pPr>
            <w:pStyle w:val="Contents5"/>
            <w:tabs>
              <w:tab w:val="clear" w:pos="7892"/>
              <w:tab w:val="right" w:pos="9026" w:leader="dot"/>
            </w:tabs>
            <w:rPr/>
          </w:pPr>
          <w:hyperlink w:anchor="__RefHeading___Toc11305002_1280447820">
            <w:r>
              <w:rPr>
                <w:webHidden/>
                <w:rStyle w:val="IndexLink"/>
                <w:rtl w:val="true"/>
              </w:rPr>
              <w:t>البلاغة</w:t>
            </w:r>
            <w:r>
              <w:rPr>
                <w:rStyle w:val="IndexLink"/>
                <w:rtl w:val="true"/>
              </w:rPr>
              <w:tab/>
            </w:r>
            <w:r>
              <w:rPr>
                <w:rStyle w:val="IndexLink"/>
              </w:rPr>
              <w:t>169</w:t>
            </w:r>
          </w:hyperlink>
        </w:p>
        <w:p>
          <w:pPr>
            <w:pStyle w:val="Contents4"/>
            <w:tabs>
              <w:tab w:val="clear" w:pos="8176"/>
              <w:tab w:val="right" w:pos="9026" w:leader="dot"/>
            </w:tabs>
            <w:rPr/>
          </w:pPr>
          <w:hyperlink w:anchor="__RefHeading___Toc11305004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169</w:t>
            </w:r>
          </w:hyperlink>
        </w:p>
        <w:p>
          <w:pPr>
            <w:pStyle w:val="Contents5"/>
            <w:tabs>
              <w:tab w:val="clear" w:pos="7892"/>
              <w:tab w:val="right" w:pos="9026" w:leader="dot"/>
            </w:tabs>
            <w:rPr/>
          </w:pPr>
          <w:hyperlink w:anchor="__RefHeading___Toc11305006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305008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305010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171</w:t>
            </w:r>
          </w:hyperlink>
        </w:p>
        <w:p>
          <w:pPr>
            <w:pStyle w:val="Contents5"/>
            <w:tabs>
              <w:tab w:val="clear" w:pos="7892"/>
              <w:tab w:val="right" w:pos="9026" w:leader="dot"/>
            </w:tabs>
            <w:rPr/>
          </w:pPr>
          <w:hyperlink w:anchor="__RefHeading___Toc11305012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305014_1280447820">
            <w:r>
              <w:rPr>
                <w:webHidden/>
                <w:rStyle w:val="IndexLink"/>
                <w:rtl w:val="true"/>
              </w:rPr>
              <w:t>الإعراب</w:t>
            </w:r>
            <w:r>
              <w:rPr>
                <w:rStyle w:val="IndexLink"/>
                <w:rtl w:val="true"/>
              </w:rPr>
              <w:t>:</w:t>
              <w:tab/>
            </w:r>
            <w:r>
              <w:rPr>
                <w:rStyle w:val="IndexLink"/>
              </w:rPr>
              <w:t>171</w:t>
            </w:r>
          </w:hyperlink>
        </w:p>
        <w:p>
          <w:pPr>
            <w:pStyle w:val="Contents3"/>
            <w:tabs>
              <w:tab w:val="clear" w:pos="8459"/>
              <w:tab w:val="right" w:pos="9026" w:leader="dot"/>
            </w:tabs>
            <w:rPr/>
          </w:pPr>
          <w:hyperlink w:anchor="__RefHeading___Toc11305016_1280447820">
            <w:r>
              <w:rPr>
                <w:webHidden/>
                <w:rStyle w:val="IndexLink"/>
                <w:rtl w:val="true"/>
              </w:rPr>
              <w:t xml:space="preserve">سورة إبراهيم من الآية </w:t>
            </w:r>
            <w:r>
              <w:rPr>
                <w:rStyle w:val="IndexLink"/>
              </w:rPr>
              <w:t>1</w:t>
            </w:r>
            <w:r>
              <w:rPr>
                <w:rStyle w:val="IndexLink"/>
                <w:rtl w:val="true"/>
              </w:rPr>
              <w:t xml:space="preserve"> </w:t>
            </w:r>
            <w:r>
              <w:rPr>
                <w:rStyle w:val="IndexLink"/>
                <w:rtl w:val="true"/>
              </w:rPr>
              <w:t xml:space="preserve">إلى الآية </w:t>
            </w:r>
            <w:r>
              <w:rPr>
                <w:rStyle w:val="IndexLink"/>
              </w:rPr>
              <w:t>52</w:t>
            </w:r>
            <w:r>
              <w:rPr>
                <w:rStyle w:val="IndexLink"/>
                <w:rtl w:val="true"/>
              </w:rPr>
              <w:tab/>
            </w:r>
            <w:r>
              <w:rPr>
                <w:rStyle w:val="IndexLink"/>
              </w:rPr>
              <w:t>172</w:t>
            </w:r>
          </w:hyperlink>
        </w:p>
        <w:p>
          <w:pPr>
            <w:pStyle w:val="Contents4"/>
            <w:tabs>
              <w:tab w:val="clear" w:pos="8176"/>
              <w:tab w:val="right" w:pos="9026" w:leader="dot"/>
            </w:tabs>
            <w:rPr/>
          </w:pPr>
          <w:hyperlink w:anchor="__RefHeading___Toc11305018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172</w:t>
            </w:r>
          </w:hyperlink>
        </w:p>
        <w:p>
          <w:pPr>
            <w:pStyle w:val="Contents5"/>
            <w:tabs>
              <w:tab w:val="clear" w:pos="7892"/>
              <w:tab w:val="right" w:pos="9026" w:leader="dot"/>
            </w:tabs>
            <w:rPr/>
          </w:pPr>
          <w:hyperlink w:anchor="__RefHeading___Toc11305020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305022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305024_1280447820">
            <w:r>
              <w:rPr>
                <w:webHidden/>
                <w:rStyle w:val="IndexLink"/>
                <w:rtl w:val="true"/>
              </w:rPr>
              <w:t>البلاغة</w:t>
            </w:r>
            <w:r>
              <w:rPr>
                <w:rStyle w:val="IndexLink"/>
                <w:rtl w:val="true"/>
              </w:rPr>
              <w:tab/>
            </w:r>
            <w:r>
              <w:rPr>
                <w:rStyle w:val="IndexLink"/>
              </w:rPr>
              <w:t>173</w:t>
            </w:r>
          </w:hyperlink>
        </w:p>
        <w:p>
          <w:pPr>
            <w:pStyle w:val="Contents4"/>
            <w:tabs>
              <w:tab w:val="clear" w:pos="8176"/>
              <w:tab w:val="right" w:pos="9026" w:leader="dot"/>
            </w:tabs>
            <w:rPr/>
          </w:pPr>
          <w:hyperlink w:anchor="__RefHeading___Toc1130502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173</w:t>
            </w:r>
          </w:hyperlink>
        </w:p>
        <w:p>
          <w:pPr>
            <w:pStyle w:val="Contents5"/>
            <w:tabs>
              <w:tab w:val="clear" w:pos="7892"/>
              <w:tab w:val="right" w:pos="9026" w:leader="dot"/>
            </w:tabs>
            <w:rPr/>
          </w:pPr>
          <w:hyperlink w:anchor="__RefHeading___Toc11305028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305030_1280447820">
            <w:r>
              <w:rPr>
                <w:webHidden/>
                <w:rStyle w:val="IndexLink"/>
                <w:rtl w:val="true"/>
              </w:rPr>
              <w:t>الإعراب</w:t>
            </w:r>
            <w:r>
              <w:rPr>
                <w:rStyle w:val="IndexLink"/>
                <w:rtl w:val="true"/>
              </w:rPr>
              <w:t>:</w:t>
              <w:tab/>
            </w:r>
            <w:r>
              <w:rPr>
                <w:rStyle w:val="IndexLink"/>
              </w:rPr>
              <w:t>173</w:t>
            </w:r>
          </w:hyperlink>
        </w:p>
        <w:p>
          <w:pPr>
            <w:pStyle w:val="Contents5"/>
            <w:tabs>
              <w:tab w:val="clear" w:pos="7892"/>
              <w:tab w:val="right" w:pos="9026" w:leader="dot"/>
            </w:tabs>
            <w:rPr/>
          </w:pPr>
          <w:hyperlink w:anchor="__RefHeading___Toc11305032_1280447820">
            <w:r>
              <w:rPr>
                <w:webHidden/>
                <w:rStyle w:val="IndexLink"/>
                <w:rtl w:val="true"/>
              </w:rPr>
              <w:t>البلاغة</w:t>
            </w:r>
            <w:r>
              <w:rPr>
                <w:rStyle w:val="IndexLink"/>
                <w:rtl w:val="true"/>
              </w:rPr>
              <w:tab/>
            </w:r>
            <w:r>
              <w:rPr>
                <w:rStyle w:val="IndexLink"/>
              </w:rPr>
              <w:t>175</w:t>
            </w:r>
          </w:hyperlink>
        </w:p>
        <w:p>
          <w:pPr>
            <w:pStyle w:val="Contents5"/>
            <w:tabs>
              <w:tab w:val="clear" w:pos="7892"/>
              <w:tab w:val="right" w:pos="9026" w:leader="dot"/>
            </w:tabs>
            <w:rPr/>
          </w:pPr>
          <w:hyperlink w:anchor="__RefHeading___Toc11305034_1280447820">
            <w:r>
              <w:rPr>
                <w:webHidden/>
                <w:rStyle w:val="IndexLink"/>
                <w:rtl w:val="true"/>
              </w:rPr>
              <w:t>الفوائد</w:t>
            </w:r>
            <w:r>
              <w:rPr>
                <w:rStyle w:val="IndexLink"/>
                <w:rtl w:val="true"/>
              </w:rPr>
              <w:tab/>
            </w:r>
            <w:r>
              <w:rPr>
                <w:rStyle w:val="IndexLink"/>
              </w:rPr>
              <w:t>175</w:t>
            </w:r>
          </w:hyperlink>
        </w:p>
        <w:p>
          <w:pPr>
            <w:pStyle w:val="Contents4"/>
            <w:tabs>
              <w:tab w:val="clear" w:pos="8176"/>
              <w:tab w:val="right" w:pos="9026" w:leader="dot"/>
            </w:tabs>
            <w:rPr/>
          </w:pPr>
          <w:hyperlink w:anchor="__RefHeading___Toc1130503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175</w:t>
            </w:r>
          </w:hyperlink>
        </w:p>
        <w:p>
          <w:pPr>
            <w:pStyle w:val="Contents5"/>
            <w:tabs>
              <w:tab w:val="clear" w:pos="7892"/>
              <w:tab w:val="right" w:pos="9026" w:leader="dot"/>
            </w:tabs>
            <w:rPr/>
          </w:pPr>
          <w:hyperlink w:anchor="__RefHeading___Toc11305038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305040_1280447820">
            <w:r>
              <w:rPr>
                <w:webHidden/>
                <w:rStyle w:val="IndexLink"/>
                <w:rtl w:val="true"/>
              </w:rPr>
              <w:t>الإعراب</w:t>
            </w:r>
            <w:r>
              <w:rPr>
                <w:rStyle w:val="IndexLink"/>
                <w:rtl w:val="true"/>
              </w:rPr>
              <w:t>:</w:t>
              <w:tab/>
            </w:r>
            <w:r>
              <w:rPr>
                <w:rStyle w:val="IndexLink"/>
              </w:rPr>
              <w:t>176</w:t>
            </w:r>
          </w:hyperlink>
        </w:p>
        <w:p>
          <w:pPr>
            <w:pStyle w:val="Contents5"/>
            <w:tabs>
              <w:tab w:val="clear" w:pos="7892"/>
              <w:tab w:val="right" w:pos="9026" w:leader="dot"/>
            </w:tabs>
            <w:rPr/>
          </w:pPr>
          <w:hyperlink w:anchor="__RefHeading___Toc11305042_1280447820">
            <w:r>
              <w:rPr>
                <w:webHidden/>
                <w:rStyle w:val="IndexLink"/>
                <w:rtl w:val="true"/>
              </w:rPr>
              <w:t>البلاغة</w:t>
            </w:r>
            <w:r>
              <w:rPr>
                <w:rStyle w:val="IndexLink"/>
                <w:rtl w:val="true"/>
              </w:rPr>
              <w:tab/>
            </w:r>
            <w:r>
              <w:rPr>
                <w:rStyle w:val="IndexLink"/>
              </w:rPr>
              <w:t>177</w:t>
            </w:r>
          </w:hyperlink>
        </w:p>
        <w:p>
          <w:pPr>
            <w:pStyle w:val="Contents5"/>
            <w:tabs>
              <w:tab w:val="clear" w:pos="7892"/>
              <w:tab w:val="right" w:pos="9026" w:leader="dot"/>
            </w:tabs>
            <w:rPr/>
          </w:pPr>
          <w:hyperlink w:anchor="__RefHeading___Toc11305044_1280447820">
            <w:r>
              <w:rPr>
                <w:webHidden/>
                <w:rStyle w:val="IndexLink"/>
                <w:rtl w:val="true"/>
              </w:rPr>
              <w:t>الفوائد</w:t>
            </w:r>
            <w:r>
              <w:rPr>
                <w:rStyle w:val="IndexLink"/>
                <w:rtl w:val="true"/>
              </w:rPr>
              <w:tab/>
            </w:r>
            <w:r>
              <w:rPr>
                <w:rStyle w:val="IndexLink"/>
              </w:rPr>
              <w:t>177</w:t>
            </w:r>
          </w:hyperlink>
        </w:p>
        <w:p>
          <w:pPr>
            <w:pStyle w:val="Contents4"/>
            <w:tabs>
              <w:tab w:val="clear" w:pos="8176"/>
              <w:tab w:val="right" w:pos="9026" w:leader="dot"/>
            </w:tabs>
            <w:rPr/>
          </w:pPr>
          <w:hyperlink w:anchor="__RefHeading___Toc1130504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177</w:t>
            </w:r>
          </w:hyperlink>
        </w:p>
        <w:p>
          <w:pPr>
            <w:pStyle w:val="Contents5"/>
            <w:tabs>
              <w:tab w:val="clear" w:pos="7892"/>
              <w:tab w:val="right" w:pos="9026" w:leader="dot"/>
            </w:tabs>
            <w:rPr/>
          </w:pPr>
          <w:hyperlink w:anchor="__RefHeading___Toc11305048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305050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305052_1280447820">
            <w:r>
              <w:rPr>
                <w:webHidden/>
                <w:rStyle w:val="IndexLink"/>
                <w:rtl w:val="true"/>
              </w:rPr>
              <w:t>الصرف</w:t>
            </w:r>
            <w:r>
              <w:rPr>
                <w:rStyle w:val="IndexLink"/>
                <w:rtl w:val="true"/>
              </w:rPr>
              <w:t>:</w:t>
              <w:tab/>
            </w:r>
            <w:r>
              <w:rPr>
                <w:rStyle w:val="IndexLink"/>
              </w:rPr>
              <w:t>178</w:t>
            </w:r>
          </w:hyperlink>
        </w:p>
        <w:p>
          <w:pPr>
            <w:pStyle w:val="Contents4"/>
            <w:tabs>
              <w:tab w:val="clear" w:pos="8176"/>
              <w:tab w:val="right" w:pos="9026" w:leader="dot"/>
            </w:tabs>
            <w:rPr/>
          </w:pPr>
          <w:hyperlink w:anchor="__RefHeading___Toc1130505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178</w:t>
            </w:r>
          </w:hyperlink>
        </w:p>
        <w:p>
          <w:pPr>
            <w:pStyle w:val="Contents5"/>
            <w:tabs>
              <w:tab w:val="clear" w:pos="7892"/>
              <w:tab w:val="right" w:pos="9026" w:leader="dot"/>
            </w:tabs>
            <w:rPr/>
          </w:pPr>
          <w:hyperlink w:anchor="__RefHeading___Toc11305056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1305058_1280447820">
            <w:r>
              <w:rPr>
                <w:webHidden/>
                <w:rStyle w:val="IndexLink"/>
                <w:rtl w:val="true"/>
              </w:rPr>
              <w:t>الإعراب</w:t>
            </w:r>
            <w:r>
              <w:rPr>
                <w:rStyle w:val="IndexLink"/>
                <w:rtl w:val="true"/>
              </w:rPr>
              <w:t>:</w:t>
              <w:tab/>
            </w:r>
            <w:r>
              <w:rPr>
                <w:rStyle w:val="IndexLink"/>
              </w:rPr>
              <w:t>179</w:t>
            </w:r>
          </w:hyperlink>
        </w:p>
        <w:p>
          <w:pPr>
            <w:pStyle w:val="Contents5"/>
            <w:tabs>
              <w:tab w:val="clear" w:pos="7892"/>
              <w:tab w:val="right" w:pos="9026" w:leader="dot"/>
            </w:tabs>
            <w:rPr/>
          </w:pPr>
          <w:hyperlink w:anchor="__RefHeading___Toc11305060_1280447820">
            <w:r>
              <w:rPr>
                <w:webHidden/>
                <w:rStyle w:val="IndexLink"/>
                <w:rtl w:val="true"/>
              </w:rPr>
              <w:t>الفوائد</w:t>
            </w:r>
            <w:r>
              <w:rPr>
                <w:rStyle w:val="IndexLink"/>
                <w:rtl w:val="true"/>
              </w:rPr>
              <w:tab/>
            </w:r>
            <w:r>
              <w:rPr>
                <w:rStyle w:val="IndexLink"/>
              </w:rPr>
              <w:t>182</w:t>
            </w:r>
          </w:hyperlink>
        </w:p>
        <w:p>
          <w:pPr>
            <w:pStyle w:val="Contents4"/>
            <w:tabs>
              <w:tab w:val="clear" w:pos="8176"/>
              <w:tab w:val="right" w:pos="9026" w:leader="dot"/>
            </w:tabs>
            <w:rPr/>
          </w:pPr>
          <w:hyperlink w:anchor="__RefHeading___Toc11305062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182</w:t>
            </w:r>
          </w:hyperlink>
        </w:p>
        <w:p>
          <w:pPr>
            <w:pStyle w:val="Contents5"/>
            <w:tabs>
              <w:tab w:val="clear" w:pos="7892"/>
              <w:tab w:val="right" w:pos="9026" w:leader="dot"/>
            </w:tabs>
            <w:rPr/>
          </w:pPr>
          <w:hyperlink w:anchor="__RefHeading___Toc11305064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305066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305068_1280447820">
            <w:r>
              <w:rPr>
                <w:webHidden/>
                <w:rStyle w:val="IndexLink"/>
                <w:rtl w:val="true"/>
              </w:rPr>
              <w:t>البلاغة</w:t>
            </w:r>
            <w:r>
              <w:rPr>
                <w:rStyle w:val="IndexLink"/>
                <w:rtl w:val="true"/>
              </w:rPr>
              <w:tab/>
            </w:r>
            <w:r>
              <w:rPr>
                <w:rStyle w:val="IndexLink"/>
              </w:rPr>
              <w:t>184</w:t>
            </w:r>
          </w:hyperlink>
        </w:p>
        <w:p>
          <w:pPr>
            <w:pStyle w:val="Contents5"/>
            <w:tabs>
              <w:tab w:val="clear" w:pos="7892"/>
              <w:tab w:val="right" w:pos="9026" w:leader="dot"/>
            </w:tabs>
            <w:rPr/>
          </w:pPr>
          <w:hyperlink w:anchor="__RefHeading___Toc11305070_1280447820">
            <w:r>
              <w:rPr>
                <w:webHidden/>
                <w:rStyle w:val="IndexLink"/>
                <w:rtl w:val="true"/>
              </w:rPr>
              <w:t>الفوائد</w:t>
            </w:r>
            <w:r>
              <w:rPr>
                <w:rStyle w:val="IndexLink"/>
                <w:rtl w:val="true"/>
              </w:rPr>
              <w:tab/>
            </w:r>
            <w:r>
              <w:rPr>
                <w:rStyle w:val="IndexLink"/>
              </w:rPr>
              <w:t>184</w:t>
            </w:r>
          </w:hyperlink>
        </w:p>
        <w:p>
          <w:pPr>
            <w:pStyle w:val="Contents4"/>
            <w:tabs>
              <w:tab w:val="clear" w:pos="8176"/>
              <w:tab w:val="right" w:pos="9026" w:leader="dot"/>
            </w:tabs>
            <w:rPr/>
          </w:pPr>
          <w:hyperlink w:anchor="__RefHeading___Toc11305072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184</w:t>
            </w:r>
          </w:hyperlink>
        </w:p>
        <w:p>
          <w:pPr>
            <w:pStyle w:val="Contents5"/>
            <w:tabs>
              <w:tab w:val="clear" w:pos="7892"/>
              <w:tab w:val="right" w:pos="9026" w:leader="dot"/>
            </w:tabs>
            <w:rPr/>
          </w:pPr>
          <w:hyperlink w:anchor="__RefHeading___Toc11305074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305076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305078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186</w:t>
            </w:r>
          </w:hyperlink>
        </w:p>
        <w:p>
          <w:pPr>
            <w:pStyle w:val="Contents5"/>
            <w:tabs>
              <w:tab w:val="clear" w:pos="7892"/>
              <w:tab w:val="right" w:pos="9026" w:leader="dot"/>
            </w:tabs>
            <w:rPr/>
          </w:pPr>
          <w:hyperlink w:anchor="__RefHeading___Toc11305080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305082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30508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188</w:t>
            </w:r>
          </w:hyperlink>
        </w:p>
        <w:p>
          <w:pPr>
            <w:pStyle w:val="Contents5"/>
            <w:tabs>
              <w:tab w:val="clear" w:pos="7892"/>
              <w:tab w:val="right" w:pos="9026" w:leader="dot"/>
            </w:tabs>
            <w:rPr/>
          </w:pPr>
          <w:hyperlink w:anchor="__RefHeading___Toc11305086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305088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305090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189</w:t>
            </w:r>
          </w:hyperlink>
        </w:p>
        <w:p>
          <w:pPr>
            <w:pStyle w:val="Contents5"/>
            <w:tabs>
              <w:tab w:val="clear" w:pos="7892"/>
              <w:tab w:val="right" w:pos="9026" w:leader="dot"/>
            </w:tabs>
            <w:rPr/>
          </w:pPr>
          <w:hyperlink w:anchor="__RefHeading___Toc11305092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305094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305096_1280447820">
            <w:r>
              <w:rPr>
                <w:webHidden/>
                <w:rStyle w:val="IndexLink"/>
                <w:rtl w:val="true"/>
              </w:rPr>
              <w:t>الصرف</w:t>
            </w:r>
            <w:r>
              <w:rPr>
                <w:rStyle w:val="IndexLink"/>
                <w:rtl w:val="true"/>
              </w:rPr>
              <w:t>:</w:t>
              <w:tab/>
            </w:r>
            <w:r>
              <w:rPr>
                <w:rStyle w:val="IndexLink"/>
              </w:rPr>
              <w:t>193</w:t>
            </w:r>
          </w:hyperlink>
        </w:p>
        <w:p>
          <w:pPr>
            <w:pStyle w:val="Contents5"/>
            <w:tabs>
              <w:tab w:val="clear" w:pos="7892"/>
              <w:tab w:val="right" w:pos="9026" w:leader="dot"/>
            </w:tabs>
            <w:rPr/>
          </w:pPr>
          <w:hyperlink w:anchor="__RefHeading___Toc11305098_1280447820">
            <w:r>
              <w:rPr>
                <w:webHidden/>
                <w:rStyle w:val="IndexLink"/>
                <w:rtl w:val="true"/>
              </w:rPr>
              <w:t>البلاغة</w:t>
            </w:r>
            <w:r>
              <w:rPr>
                <w:rStyle w:val="IndexLink"/>
                <w:rtl w:val="true"/>
              </w:rPr>
              <w:tab/>
            </w:r>
            <w:r>
              <w:rPr>
                <w:rStyle w:val="IndexLink"/>
              </w:rPr>
              <w:t>193</w:t>
            </w:r>
          </w:hyperlink>
        </w:p>
        <w:p>
          <w:pPr>
            <w:pStyle w:val="Contents5"/>
            <w:tabs>
              <w:tab w:val="clear" w:pos="7892"/>
              <w:tab w:val="right" w:pos="9026" w:leader="dot"/>
            </w:tabs>
            <w:rPr/>
          </w:pPr>
          <w:hyperlink w:anchor="__RefHeading___Toc11305100_1280447820">
            <w:r>
              <w:rPr>
                <w:webHidden/>
                <w:rStyle w:val="IndexLink"/>
                <w:rtl w:val="true"/>
              </w:rPr>
              <w:t>الفوائد</w:t>
            </w:r>
            <w:r>
              <w:rPr>
                <w:rStyle w:val="IndexLink"/>
                <w:rtl w:val="true"/>
              </w:rPr>
              <w:tab/>
            </w:r>
            <w:r>
              <w:rPr>
                <w:rStyle w:val="IndexLink"/>
              </w:rPr>
              <w:t>194</w:t>
            </w:r>
          </w:hyperlink>
        </w:p>
        <w:p>
          <w:pPr>
            <w:pStyle w:val="Contents4"/>
            <w:tabs>
              <w:tab w:val="clear" w:pos="8176"/>
              <w:tab w:val="right" w:pos="9026" w:leader="dot"/>
            </w:tabs>
            <w:rPr/>
          </w:pPr>
          <w:hyperlink w:anchor="__RefHeading___Toc11305102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194</w:t>
            </w:r>
          </w:hyperlink>
        </w:p>
        <w:p>
          <w:pPr>
            <w:pStyle w:val="Contents5"/>
            <w:tabs>
              <w:tab w:val="clear" w:pos="7892"/>
              <w:tab w:val="right" w:pos="9026" w:leader="dot"/>
            </w:tabs>
            <w:rPr/>
          </w:pPr>
          <w:hyperlink w:anchor="__RefHeading___Toc11305104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305106_1280447820">
            <w:r>
              <w:rPr>
                <w:webHidden/>
                <w:rStyle w:val="IndexLink"/>
                <w:rtl w:val="true"/>
              </w:rPr>
              <w:t>الإعراب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11305108_1280447820">
            <w:r>
              <w:rPr>
                <w:webHidden/>
                <w:rStyle w:val="IndexLink"/>
                <w:rtl w:val="true"/>
              </w:rPr>
              <w:t>الصرف</w:t>
            </w:r>
            <w:r>
              <w:rPr>
                <w:rStyle w:val="IndexLink"/>
                <w:rtl w:val="true"/>
              </w:rPr>
              <w:t>:</w:t>
              <w:tab/>
            </w:r>
            <w:r>
              <w:rPr>
                <w:rStyle w:val="IndexLink"/>
              </w:rPr>
              <w:t>195</w:t>
            </w:r>
          </w:hyperlink>
        </w:p>
        <w:p>
          <w:pPr>
            <w:pStyle w:val="Contents5"/>
            <w:tabs>
              <w:tab w:val="clear" w:pos="7892"/>
              <w:tab w:val="right" w:pos="9026" w:leader="dot"/>
            </w:tabs>
            <w:rPr/>
          </w:pPr>
          <w:hyperlink w:anchor="__RefHeading___Toc11305110_1280447820">
            <w:r>
              <w:rPr>
                <w:webHidden/>
                <w:rStyle w:val="IndexLink"/>
                <w:rtl w:val="true"/>
              </w:rPr>
              <w:t>البلاغة</w:t>
            </w:r>
            <w:r>
              <w:rPr>
                <w:rStyle w:val="IndexLink"/>
                <w:rtl w:val="true"/>
              </w:rPr>
              <w:tab/>
            </w:r>
            <w:r>
              <w:rPr>
                <w:rStyle w:val="IndexLink"/>
              </w:rPr>
              <w:t>195</w:t>
            </w:r>
          </w:hyperlink>
        </w:p>
        <w:p>
          <w:pPr>
            <w:pStyle w:val="Contents4"/>
            <w:tabs>
              <w:tab w:val="clear" w:pos="8176"/>
              <w:tab w:val="right" w:pos="9026" w:leader="dot"/>
            </w:tabs>
            <w:rPr/>
          </w:pPr>
          <w:hyperlink w:anchor="__RefHeading___Toc11305112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196</w:t>
            </w:r>
          </w:hyperlink>
        </w:p>
        <w:p>
          <w:pPr>
            <w:pStyle w:val="Contents5"/>
            <w:tabs>
              <w:tab w:val="clear" w:pos="7892"/>
              <w:tab w:val="right" w:pos="9026" w:leader="dot"/>
            </w:tabs>
            <w:rPr/>
          </w:pPr>
          <w:hyperlink w:anchor="__RefHeading___Toc11305114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305116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305118_1280447820">
            <w:r>
              <w:rPr>
                <w:webHidden/>
                <w:rStyle w:val="IndexLink"/>
                <w:rtl w:val="true"/>
              </w:rPr>
              <w:t>الفوائد</w:t>
            </w:r>
            <w:r>
              <w:rPr>
                <w:rStyle w:val="IndexLink"/>
                <w:rtl w:val="true"/>
              </w:rPr>
              <w:tab/>
            </w:r>
            <w:r>
              <w:rPr>
                <w:rStyle w:val="IndexLink"/>
              </w:rPr>
              <w:t>197</w:t>
            </w:r>
          </w:hyperlink>
        </w:p>
        <w:p>
          <w:pPr>
            <w:pStyle w:val="Contents4"/>
            <w:tabs>
              <w:tab w:val="clear" w:pos="8176"/>
              <w:tab w:val="right" w:pos="9026" w:leader="dot"/>
            </w:tabs>
            <w:rPr/>
          </w:pPr>
          <w:hyperlink w:anchor="__RefHeading___Toc11305120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197</w:t>
            </w:r>
          </w:hyperlink>
        </w:p>
        <w:p>
          <w:pPr>
            <w:pStyle w:val="Contents5"/>
            <w:tabs>
              <w:tab w:val="clear" w:pos="7892"/>
              <w:tab w:val="right" w:pos="9026" w:leader="dot"/>
            </w:tabs>
            <w:rPr/>
          </w:pPr>
          <w:hyperlink w:anchor="__RefHeading___Toc11305122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305124_1280447820">
            <w:r>
              <w:rPr>
                <w:webHidden/>
                <w:rStyle w:val="IndexLink"/>
                <w:rtl w:val="true"/>
              </w:rPr>
              <w:t>الإعراب</w:t>
            </w:r>
            <w:r>
              <w:rPr>
                <w:rStyle w:val="IndexLink"/>
                <w:rtl w:val="true"/>
              </w:rPr>
              <w:t>:</w:t>
              <w:tab/>
            </w:r>
            <w:r>
              <w:rPr>
                <w:rStyle w:val="IndexLink"/>
              </w:rPr>
              <w:t>197</w:t>
            </w:r>
          </w:hyperlink>
        </w:p>
        <w:p>
          <w:pPr>
            <w:pStyle w:val="Contents5"/>
            <w:tabs>
              <w:tab w:val="clear" w:pos="7892"/>
              <w:tab w:val="right" w:pos="9026" w:leader="dot"/>
            </w:tabs>
            <w:rPr/>
          </w:pPr>
          <w:hyperlink w:anchor="__RefHeading___Toc11305126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305128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200</w:t>
            </w:r>
          </w:hyperlink>
        </w:p>
        <w:p>
          <w:pPr>
            <w:pStyle w:val="Contents5"/>
            <w:tabs>
              <w:tab w:val="clear" w:pos="7892"/>
              <w:tab w:val="right" w:pos="9026" w:leader="dot"/>
            </w:tabs>
            <w:rPr/>
          </w:pPr>
          <w:hyperlink w:anchor="__RefHeading___Toc11305130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305132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305134_1280447820">
            <w:r>
              <w:rPr>
                <w:webHidden/>
                <w:rStyle w:val="IndexLink"/>
                <w:rtl w:val="true"/>
              </w:rPr>
              <w:t>الصرف</w:t>
            </w:r>
            <w:r>
              <w:rPr>
                <w:rStyle w:val="IndexLink"/>
                <w:rtl w:val="true"/>
              </w:rPr>
              <w:t>:</w:t>
              <w:tab/>
            </w:r>
            <w:r>
              <w:rPr>
                <w:rStyle w:val="IndexLink"/>
              </w:rPr>
              <w:t>202</w:t>
            </w:r>
          </w:hyperlink>
        </w:p>
        <w:p>
          <w:pPr>
            <w:pStyle w:val="Contents5"/>
            <w:tabs>
              <w:tab w:val="clear" w:pos="7892"/>
              <w:tab w:val="right" w:pos="9026" w:leader="dot"/>
            </w:tabs>
            <w:rPr/>
          </w:pPr>
          <w:hyperlink w:anchor="__RefHeading___Toc11305136_1280447820">
            <w:r>
              <w:rPr>
                <w:webHidden/>
                <w:rStyle w:val="IndexLink"/>
                <w:rtl w:val="true"/>
              </w:rPr>
              <w:t>البلاغة</w:t>
            </w:r>
            <w:r>
              <w:rPr>
                <w:rStyle w:val="IndexLink"/>
                <w:rtl w:val="true"/>
              </w:rPr>
              <w:tab/>
            </w:r>
            <w:r>
              <w:rPr>
                <w:rStyle w:val="IndexLink"/>
              </w:rPr>
              <w:t>203</w:t>
            </w:r>
          </w:hyperlink>
        </w:p>
        <w:p>
          <w:pPr>
            <w:pStyle w:val="Contents5"/>
            <w:tabs>
              <w:tab w:val="clear" w:pos="7892"/>
              <w:tab w:val="right" w:pos="9026" w:leader="dot"/>
            </w:tabs>
            <w:rPr/>
          </w:pPr>
          <w:hyperlink w:anchor="__RefHeading___Toc11305138_1280447820">
            <w:r>
              <w:rPr>
                <w:webHidden/>
                <w:rStyle w:val="IndexLink"/>
                <w:rtl w:val="true"/>
              </w:rPr>
              <w:t>الفوائد</w:t>
            </w:r>
            <w:r>
              <w:rPr>
                <w:rStyle w:val="IndexLink"/>
                <w:rtl w:val="true"/>
              </w:rPr>
              <w:tab/>
            </w:r>
            <w:r>
              <w:rPr>
                <w:rStyle w:val="IndexLink"/>
              </w:rPr>
              <w:t>203</w:t>
            </w:r>
          </w:hyperlink>
        </w:p>
        <w:p>
          <w:pPr>
            <w:pStyle w:val="Contents4"/>
            <w:tabs>
              <w:tab w:val="clear" w:pos="8176"/>
              <w:tab w:val="right" w:pos="9026" w:leader="dot"/>
            </w:tabs>
            <w:rPr/>
          </w:pPr>
          <w:hyperlink w:anchor="__RefHeading___Toc11305140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203</w:t>
            </w:r>
          </w:hyperlink>
        </w:p>
        <w:p>
          <w:pPr>
            <w:pStyle w:val="Contents5"/>
            <w:tabs>
              <w:tab w:val="clear" w:pos="7892"/>
              <w:tab w:val="right" w:pos="9026" w:leader="dot"/>
            </w:tabs>
            <w:rPr/>
          </w:pPr>
          <w:hyperlink w:anchor="__RefHeading___Toc11305142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305144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30514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204</w:t>
            </w:r>
          </w:hyperlink>
        </w:p>
        <w:p>
          <w:pPr>
            <w:pStyle w:val="Contents5"/>
            <w:tabs>
              <w:tab w:val="clear" w:pos="7892"/>
              <w:tab w:val="right" w:pos="9026" w:leader="dot"/>
            </w:tabs>
            <w:rPr/>
          </w:pPr>
          <w:hyperlink w:anchor="__RefHeading___Toc11305148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305150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305152_1280447820">
            <w:r>
              <w:rPr>
                <w:webHidden/>
                <w:rStyle w:val="IndexLink"/>
                <w:rtl w:val="true"/>
              </w:rPr>
              <w:t>الصرف</w:t>
            </w:r>
            <w:r>
              <w:rPr>
                <w:rStyle w:val="IndexLink"/>
                <w:rtl w:val="true"/>
              </w:rPr>
              <w:t>:</w:t>
              <w:tab/>
            </w:r>
            <w:r>
              <w:rPr>
                <w:rStyle w:val="IndexLink"/>
              </w:rPr>
              <w:t>206</w:t>
            </w:r>
          </w:hyperlink>
        </w:p>
        <w:p>
          <w:pPr>
            <w:pStyle w:val="Contents5"/>
            <w:tabs>
              <w:tab w:val="clear" w:pos="7892"/>
              <w:tab w:val="right" w:pos="9026" w:leader="dot"/>
            </w:tabs>
            <w:rPr/>
          </w:pPr>
          <w:hyperlink w:anchor="__RefHeading___Toc11305154_1280447820">
            <w:r>
              <w:rPr>
                <w:webHidden/>
                <w:rStyle w:val="IndexLink"/>
                <w:rtl w:val="true"/>
              </w:rPr>
              <w:t>البلاغة</w:t>
            </w:r>
            <w:r>
              <w:rPr>
                <w:rStyle w:val="IndexLink"/>
                <w:rtl w:val="true"/>
              </w:rPr>
              <w:tab/>
            </w:r>
            <w:r>
              <w:rPr>
                <w:rStyle w:val="IndexLink"/>
              </w:rPr>
              <w:t>206</w:t>
            </w:r>
          </w:hyperlink>
        </w:p>
        <w:p>
          <w:pPr>
            <w:pStyle w:val="Contents4"/>
            <w:tabs>
              <w:tab w:val="clear" w:pos="8176"/>
              <w:tab w:val="right" w:pos="9026" w:leader="dot"/>
            </w:tabs>
            <w:rPr/>
          </w:pPr>
          <w:hyperlink w:anchor="__RefHeading___Toc1130515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207</w:t>
            </w:r>
          </w:hyperlink>
        </w:p>
        <w:p>
          <w:pPr>
            <w:pStyle w:val="Contents5"/>
            <w:tabs>
              <w:tab w:val="clear" w:pos="7892"/>
              <w:tab w:val="right" w:pos="9026" w:leader="dot"/>
            </w:tabs>
            <w:rPr/>
          </w:pPr>
          <w:hyperlink w:anchor="__RefHeading___Toc11305158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305160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305162_1280447820">
            <w:r>
              <w:rPr>
                <w:webHidden/>
                <w:rStyle w:val="IndexLink"/>
                <w:rtl w:val="true"/>
              </w:rPr>
              <w:t>الصرف</w:t>
            </w:r>
            <w:r>
              <w:rPr>
                <w:rStyle w:val="IndexLink"/>
                <w:rtl w:val="true"/>
              </w:rPr>
              <w:t>:</w:t>
              <w:tab/>
            </w:r>
            <w:r>
              <w:rPr>
                <w:rStyle w:val="IndexLink"/>
              </w:rPr>
              <w:t>207</w:t>
            </w:r>
          </w:hyperlink>
        </w:p>
        <w:p>
          <w:pPr>
            <w:pStyle w:val="Contents5"/>
            <w:tabs>
              <w:tab w:val="clear" w:pos="7892"/>
              <w:tab w:val="right" w:pos="9026" w:leader="dot"/>
            </w:tabs>
            <w:rPr/>
          </w:pPr>
          <w:hyperlink w:anchor="__RefHeading___Toc11305164_1280447820">
            <w:r>
              <w:rPr>
                <w:webHidden/>
                <w:rStyle w:val="IndexLink"/>
                <w:rtl w:val="true"/>
              </w:rPr>
              <w:t>البلاغة</w:t>
            </w:r>
            <w:r>
              <w:rPr>
                <w:rStyle w:val="IndexLink"/>
                <w:rtl w:val="true"/>
              </w:rPr>
              <w:tab/>
            </w:r>
            <w:r>
              <w:rPr>
                <w:rStyle w:val="IndexLink"/>
              </w:rPr>
              <w:t>207</w:t>
            </w:r>
          </w:hyperlink>
        </w:p>
        <w:p>
          <w:pPr>
            <w:pStyle w:val="Contents5"/>
            <w:tabs>
              <w:tab w:val="clear" w:pos="7892"/>
              <w:tab w:val="right" w:pos="9026" w:leader="dot"/>
            </w:tabs>
            <w:rPr/>
          </w:pPr>
          <w:hyperlink w:anchor="__RefHeading___Toc11305166_1280447820">
            <w:r>
              <w:rPr>
                <w:webHidden/>
                <w:rStyle w:val="IndexLink"/>
                <w:rtl w:val="true"/>
              </w:rPr>
              <w:t>الفوائد</w:t>
            </w:r>
            <w:r>
              <w:rPr>
                <w:rStyle w:val="IndexLink"/>
                <w:rtl w:val="true"/>
              </w:rPr>
              <w:tab/>
            </w:r>
            <w:r>
              <w:rPr>
                <w:rStyle w:val="IndexLink"/>
              </w:rPr>
              <w:t>208</w:t>
            </w:r>
          </w:hyperlink>
        </w:p>
        <w:p>
          <w:pPr>
            <w:pStyle w:val="Contents4"/>
            <w:tabs>
              <w:tab w:val="clear" w:pos="8176"/>
              <w:tab w:val="right" w:pos="9026" w:leader="dot"/>
            </w:tabs>
            <w:rPr/>
          </w:pPr>
          <w:hyperlink w:anchor="__RefHeading___Toc11305168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208</w:t>
            </w:r>
          </w:hyperlink>
        </w:p>
        <w:p>
          <w:pPr>
            <w:pStyle w:val="Contents5"/>
            <w:tabs>
              <w:tab w:val="clear" w:pos="7892"/>
              <w:tab w:val="right" w:pos="9026" w:leader="dot"/>
            </w:tabs>
            <w:rPr/>
          </w:pPr>
          <w:hyperlink w:anchor="__RefHeading___Toc11305170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305172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30517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30</w:t>
            </w:r>
            <w:r>
              <w:rPr>
                <w:rStyle w:val="IndexLink"/>
                <w:rtl w:val="true"/>
              </w:rPr>
              <w:tab/>
            </w:r>
            <w:r>
              <w:rPr>
                <w:rStyle w:val="IndexLink"/>
              </w:rPr>
              <w:t>209</w:t>
            </w:r>
          </w:hyperlink>
        </w:p>
        <w:p>
          <w:pPr>
            <w:pStyle w:val="Contents5"/>
            <w:tabs>
              <w:tab w:val="clear" w:pos="7892"/>
              <w:tab w:val="right" w:pos="9026" w:leader="dot"/>
            </w:tabs>
            <w:rPr/>
          </w:pPr>
          <w:hyperlink w:anchor="__RefHeading___Toc11305176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305178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305180_1280447820">
            <w:r>
              <w:rPr>
                <w:webHidden/>
                <w:rStyle w:val="IndexLink"/>
                <w:rtl w:val="true"/>
              </w:rPr>
              <w:t>الصرف</w:t>
            </w:r>
            <w:r>
              <w:rPr>
                <w:rStyle w:val="IndexLink"/>
                <w:rtl w:val="true"/>
              </w:rPr>
              <w:t>:</w:t>
              <w:tab/>
            </w:r>
            <w:r>
              <w:rPr>
                <w:rStyle w:val="IndexLink"/>
              </w:rPr>
              <w:t>211</w:t>
            </w:r>
          </w:hyperlink>
        </w:p>
        <w:p>
          <w:pPr>
            <w:pStyle w:val="Contents5"/>
            <w:tabs>
              <w:tab w:val="clear" w:pos="7892"/>
              <w:tab w:val="right" w:pos="9026" w:leader="dot"/>
            </w:tabs>
            <w:rPr/>
          </w:pPr>
          <w:hyperlink w:anchor="__RefHeading___Toc11305182_1280447820">
            <w:r>
              <w:rPr>
                <w:webHidden/>
                <w:rStyle w:val="IndexLink"/>
                <w:rtl w:val="true"/>
              </w:rPr>
              <w:t>البلاغة</w:t>
            </w:r>
            <w:r>
              <w:rPr>
                <w:rStyle w:val="IndexLink"/>
                <w:rtl w:val="true"/>
              </w:rPr>
              <w:tab/>
            </w:r>
            <w:r>
              <w:rPr>
                <w:rStyle w:val="IndexLink"/>
              </w:rPr>
              <w:t>211</w:t>
            </w:r>
          </w:hyperlink>
        </w:p>
        <w:p>
          <w:pPr>
            <w:pStyle w:val="Contents4"/>
            <w:tabs>
              <w:tab w:val="clear" w:pos="8176"/>
              <w:tab w:val="right" w:pos="9026" w:leader="dot"/>
            </w:tabs>
            <w:rPr/>
          </w:pPr>
          <w:hyperlink w:anchor="__RefHeading___Toc1130518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211</w:t>
            </w:r>
          </w:hyperlink>
        </w:p>
        <w:p>
          <w:pPr>
            <w:pStyle w:val="Contents5"/>
            <w:tabs>
              <w:tab w:val="clear" w:pos="7892"/>
              <w:tab w:val="right" w:pos="9026" w:leader="dot"/>
            </w:tabs>
            <w:rPr/>
          </w:pPr>
          <w:hyperlink w:anchor="__RefHeading___Toc11305186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305188_1280447820">
            <w:r>
              <w:rPr>
                <w:webHidden/>
                <w:rStyle w:val="IndexLink"/>
                <w:rtl w:val="true"/>
              </w:rPr>
              <w:t>الإعراب</w:t>
            </w:r>
            <w:r>
              <w:rPr>
                <w:rStyle w:val="IndexLink"/>
                <w:rtl w:val="true"/>
              </w:rPr>
              <w:t>:</w:t>
              <w:tab/>
            </w:r>
            <w:r>
              <w:rPr>
                <w:rStyle w:val="IndexLink"/>
              </w:rPr>
              <w:t>211</w:t>
            </w:r>
          </w:hyperlink>
        </w:p>
        <w:p>
          <w:pPr>
            <w:pStyle w:val="Contents5"/>
            <w:tabs>
              <w:tab w:val="clear" w:pos="7892"/>
              <w:tab w:val="right" w:pos="9026" w:leader="dot"/>
            </w:tabs>
            <w:rPr/>
          </w:pPr>
          <w:hyperlink w:anchor="__RefHeading___Toc11305190_1280447820">
            <w:r>
              <w:rPr>
                <w:webHidden/>
                <w:rStyle w:val="IndexLink"/>
                <w:rtl w:val="true"/>
              </w:rPr>
              <w:t>الصرف</w:t>
            </w:r>
            <w:r>
              <w:rPr>
                <w:rStyle w:val="IndexLink"/>
                <w:rtl w:val="true"/>
              </w:rPr>
              <w:t>:</w:t>
              <w:tab/>
            </w:r>
            <w:r>
              <w:rPr>
                <w:rStyle w:val="IndexLink"/>
              </w:rPr>
              <w:t>213</w:t>
            </w:r>
          </w:hyperlink>
        </w:p>
        <w:p>
          <w:pPr>
            <w:pStyle w:val="Contents5"/>
            <w:tabs>
              <w:tab w:val="clear" w:pos="7892"/>
              <w:tab w:val="right" w:pos="9026" w:leader="dot"/>
            </w:tabs>
            <w:rPr/>
          </w:pPr>
          <w:hyperlink w:anchor="__RefHeading___Toc11305192_1280447820">
            <w:r>
              <w:rPr>
                <w:webHidden/>
                <w:rStyle w:val="IndexLink"/>
                <w:rtl w:val="true"/>
              </w:rPr>
              <w:t>البلاغة</w:t>
            </w:r>
            <w:r>
              <w:rPr>
                <w:rStyle w:val="IndexLink"/>
                <w:rtl w:val="true"/>
              </w:rPr>
              <w:tab/>
            </w:r>
            <w:r>
              <w:rPr>
                <w:rStyle w:val="IndexLink"/>
              </w:rPr>
              <w:t>213</w:t>
            </w:r>
          </w:hyperlink>
        </w:p>
        <w:p>
          <w:pPr>
            <w:pStyle w:val="Contents4"/>
            <w:tabs>
              <w:tab w:val="clear" w:pos="8176"/>
              <w:tab w:val="right" w:pos="9026" w:leader="dot"/>
            </w:tabs>
            <w:rPr/>
          </w:pPr>
          <w:hyperlink w:anchor="__RefHeading___Toc1130519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213</w:t>
            </w:r>
          </w:hyperlink>
        </w:p>
        <w:p>
          <w:pPr>
            <w:pStyle w:val="Contents5"/>
            <w:tabs>
              <w:tab w:val="clear" w:pos="7892"/>
              <w:tab w:val="right" w:pos="9026" w:leader="dot"/>
            </w:tabs>
            <w:rPr/>
          </w:pPr>
          <w:hyperlink w:anchor="__RefHeading___Toc11305196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305198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305200_1280447820">
            <w:r>
              <w:rPr>
                <w:webHidden/>
                <w:rStyle w:val="IndexLink"/>
                <w:rtl w:val="true"/>
              </w:rPr>
              <w:t>الصرف</w:t>
            </w:r>
            <w:r>
              <w:rPr>
                <w:rStyle w:val="IndexLink"/>
                <w:rtl w:val="true"/>
              </w:rPr>
              <w:t>:</w:t>
              <w:tab/>
            </w:r>
            <w:r>
              <w:rPr>
                <w:rStyle w:val="IndexLink"/>
              </w:rPr>
              <w:t>216</w:t>
            </w:r>
          </w:hyperlink>
        </w:p>
        <w:p>
          <w:pPr>
            <w:pStyle w:val="Contents5"/>
            <w:tabs>
              <w:tab w:val="clear" w:pos="7892"/>
              <w:tab w:val="right" w:pos="9026" w:leader="dot"/>
            </w:tabs>
            <w:rPr/>
          </w:pPr>
          <w:hyperlink w:anchor="__RefHeading___Toc11305202_1280447820">
            <w:r>
              <w:rPr>
                <w:webHidden/>
                <w:rStyle w:val="IndexLink"/>
                <w:rtl w:val="true"/>
              </w:rPr>
              <w:t>البلاغة</w:t>
            </w:r>
            <w:r>
              <w:rPr>
                <w:rStyle w:val="IndexLink"/>
                <w:rtl w:val="true"/>
              </w:rPr>
              <w:tab/>
            </w:r>
            <w:r>
              <w:rPr>
                <w:rStyle w:val="IndexLink"/>
              </w:rPr>
              <w:t>217</w:t>
            </w:r>
          </w:hyperlink>
        </w:p>
        <w:p>
          <w:pPr>
            <w:pStyle w:val="Contents4"/>
            <w:tabs>
              <w:tab w:val="clear" w:pos="8176"/>
              <w:tab w:val="right" w:pos="9026" w:leader="dot"/>
            </w:tabs>
            <w:rPr/>
          </w:pPr>
          <w:hyperlink w:anchor="__RefHeading___Toc1130520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217</w:t>
            </w:r>
          </w:hyperlink>
        </w:p>
        <w:p>
          <w:pPr>
            <w:pStyle w:val="Contents5"/>
            <w:tabs>
              <w:tab w:val="clear" w:pos="7892"/>
              <w:tab w:val="right" w:pos="9026" w:leader="dot"/>
            </w:tabs>
            <w:rPr/>
          </w:pPr>
          <w:hyperlink w:anchor="__RefHeading___Toc11305206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305208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305210_1280447820">
            <w:r>
              <w:rPr>
                <w:webHidden/>
                <w:rStyle w:val="IndexLink"/>
                <w:rtl w:val="true"/>
              </w:rPr>
              <w:t>البلاغة</w:t>
            </w:r>
            <w:r>
              <w:rPr>
                <w:rStyle w:val="IndexLink"/>
                <w:rtl w:val="true"/>
              </w:rPr>
              <w:tab/>
            </w:r>
            <w:r>
              <w:rPr>
                <w:rStyle w:val="IndexLink"/>
              </w:rPr>
              <w:t>221</w:t>
            </w:r>
          </w:hyperlink>
        </w:p>
        <w:p>
          <w:pPr>
            <w:pStyle w:val="Contents5"/>
            <w:tabs>
              <w:tab w:val="clear" w:pos="7892"/>
              <w:tab w:val="right" w:pos="9026" w:leader="dot"/>
            </w:tabs>
            <w:rPr/>
          </w:pPr>
          <w:hyperlink w:anchor="__RefHeading___Toc11305212_1280447820">
            <w:r>
              <w:rPr>
                <w:webHidden/>
                <w:rStyle w:val="IndexLink"/>
                <w:rtl w:val="true"/>
              </w:rPr>
              <w:t>الفوائد</w:t>
            </w:r>
            <w:r>
              <w:rPr>
                <w:rStyle w:val="IndexLink"/>
                <w:rtl w:val="true"/>
              </w:rPr>
              <w:tab/>
            </w:r>
            <w:r>
              <w:rPr>
                <w:rStyle w:val="IndexLink"/>
              </w:rPr>
              <w:t>222</w:t>
            </w:r>
          </w:hyperlink>
        </w:p>
        <w:p>
          <w:pPr>
            <w:pStyle w:val="Contents4"/>
            <w:tabs>
              <w:tab w:val="clear" w:pos="8176"/>
              <w:tab w:val="right" w:pos="9026" w:leader="dot"/>
            </w:tabs>
            <w:rPr/>
          </w:pPr>
          <w:hyperlink w:anchor="__RefHeading___Toc1130521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222</w:t>
            </w:r>
          </w:hyperlink>
        </w:p>
        <w:p>
          <w:pPr>
            <w:pStyle w:val="Contents5"/>
            <w:tabs>
              <w:tab w:val="clear" w:pos="7892"/>
              <w:tab w:val="right" w:pos="9026" w:leader="dot"/>
            </w:tabs>
            <w:rPr/>
          </w:pPr>
          <w:hyperlink w:anchor="__RefHeading___Toc11305216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305218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305220_1280447820">
            <w:r>
              <w:rPr>
                <w:webHidden/>
                <w:rStyle w:val="IndexLink"/>
                <w:rtl w:val="true"/>
              </w:rPr>
              <w:t>الصرف</w:t>
            </w:r>
            <w:r>
              <w:rPr>
                <w:rStyle w:val="IndexLink"/>
                <w:rtl w:val="true"/>
              </w:rPr>
              <w:t>:</w:t>
              <w:tab/>
            </w:r>
            <w:r>
              <w:rPr>
                <w:rStyle w:val="IndexLink"/>
              </w:rPr>
              <w:t>224</w:t>
            </w:r>
          </w:hyperlink>
        </w:p>
        <w:p>
          <w:pPr>
            <w:pStyle w:val="Contents5"/>
            <w:tabs>
              <w:tab w:val="clear" w:pos="7892"/>
              <w:tab w:val="right" w:pos="9026" w:leader="dot"/>
            </w:tabs>
            <w:rPr/>
          </w:pPr>
          <w:hyperlink w:anchor="__RefHeading___Toc11305222_1280447820">
            <w:r>
              <w:rPr>
                <w:webHidden/>
                <w:rStyle w:val="IndexLink"/>
                <w:rtl w:val="true"/>
              </w:rPr>
              <w:t>البلاغة</w:t>
            </w:r>
            <w:r>
              <w:rPr>
                <w:rStyle w:val="IndexLink"/>
                <w:rtl w:val="true"/>
              </w:rPr>
              <w:tab/>
            </w:r>
            <w:r>
              <w:rPr>
                <w:rStyle w:val="IndexLink"/>
              </w:rPr>
              <w:t>224</w:t>
            </w:r>
          </w:hyperlink>
        </w:p>
        <w:p>
          <w:pPr>
            <w:pStyle w:val="Contents5"/>
            <w:tabs>
              <w:tab w:val="clear" w:pos="7892"/>
              <w:tab w:val="right" w:pos="9026" w:leader="dot"/>
            </w:tabs>
            <w:rPr/>
          </w:pPr>
          <w:hyperlink w:anchor="__RefHeading___Toc11305224_1280447820">
            <w:r>
              <w:rPr>
                <w:webHidden/>
                <w:rStyle w:val="IndexLink"/>
                <w:rtl w:val="true"/>
              </w:rPr>
              <w:t>الفوائد</w:t>
            </w:r>
            <w:r>
              <w:rPr>
                <w:rStyle w:val="IndexLink"/>
                <w:rtl w:val="true"/>
              </w:rPr>
              <w:tab/>
            </w:r>
            <w:r>
              <w:rPr>
                <w:rStyle w:val="IndexLink"/>
              </w:rPr>
              <w:t>224</w:t>
            </w:r>
          </w:hyperlink>
        </w:p>
        <w:p>
          <w:pPr>
            <w:pStyle w:val="Contents4"/>
            <w:tabs>
              <w:tab w:val="clear" w:pos="8176"/>
              <w:tab w:val="right" w:pos="9026" w:leader="dot"/>
            </w:tabs>
            <w:rPr/>
          </w:pPr>
          <w:hyperlink w:anchor="__RefHeading___Toc1130522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ab/>
            </w:r>
            <w:r>
              <w:rPr>
                <w:rStyle w:val="IndexLink"/>
              </w:rPr>
              <w:t>225</w:t>
            </w:r>
          </w:hyperlink>
        </w:p>
        <w:p>
          <w:pPr>
            <w:pStyle w:val="Contents5"/>
            <w:tabs>
              <w:tab w:val="clear" w:pos="7892"/>
              <w:tab w:val="right" w:pos="9026" w:leader="dot"/>
            </w:tabs>
            <w:rPr/>
          </w:pPr>
          <w:hyperlink w:anchor="__RefHeading___Toc11305228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305230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305232_1280447820">
            <w:r>
              <w:rPr>
                <w:webHidden/>
                <w:rStyle w:val="IndexLink"/>
                <w:rtl w:val="true"/>
              </w:rPr>
              <w:t>الصرف</w:t>
            </w:r>
            <w:r>
              <w:rPr>
                <w:rStyle w:val="IndexLink"/>
                <w:rtl w:val="true"/>
              </w:rPr>
              <w:t>:</w:t>
              <w:tab/>
            </w:r>
            <w:r>
              <w:rPr>
                <w:rStyle w:val="IndexLink"/>
              </w:rPr>
              <w:t>227</w:t>
            </w:r>
          </w:hyperlink>
        </w:p>
        <w:p>
          <w:pPr>
            <w:pStyle w:val="Contents5"/>
            <w:tabs>
              <w:tab w:val="clear" w:pos="7892"/>
              <w:tab w:val="right" w:pos="9026" w:leader="dot"/>
            </w:tabs>
            <w:rPr/>
          </w:pPr>
          <w:hyperlink w:anchor="__RefHeading___Toc11305234_1280447820">
            <w:r>
              <w:rPr>
                <w:webHidden/>
                <w:rStyle w:val="IndexLink"/>
                <w:rtl w:val="true"/>
              </w:rPr>
              <w:t>الفوائد</w:t>
            </w:r>
            <w:r>
              <w:rPr>
                <w:rStyle w:val="IndexLink"/>
                <w:rtl w:val="true"/>
              </w:rPr>
              <w:tab/>
            </w:r>
            <w:r>
              <w:rPr>
                <w:rStyle w:val="IndexLink"/>
              </w:rPr>
              <w:t>227</w:t>
            </w:r>
          </w:hyperlink>
        </w:p>
        <w:p>
          <w:pPr>
            <w:pStyle w:val="Contents4"/>
            <w:tabs>
              <w:tab w:val="clear" w:pos="8176"/>
              <w:tab w:val="right" w:pos="9026" w:leader="dot"/>
            </w:tabs>
            <w:rPr/>
          </w:pPr>
          <w:hyperlink w:anchor="__RefHeading___Toc1130523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228</w:t>
            </w:r>
          </w:hyperlink>
        </w:p>
        <w:p>
          <w:pPr>
            <w:pStyle w:val="Contents5"/>
            <w:tabs>
              <w:tab w:val="clear" w:pos="7892"/>
              <w:tab w:val="right" w:pos="9026" w:leader="dot"/>
            </w:tabs>
            <w:rPr/>
          </w:pPr>
          <w:hyperlink w:anchor="__RefHeading___Toc11305238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305240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305242_1280447820">
            <w:r>
              <w:rPr>
                <w:webHidden/>
                <w:rStyle w:val="IndexLink"/>
                <w:rtl w:val="true"/>
              </w:rPr>
              <w:t>الصرف</w:t>
            </w:r>
            <w:r>
              <w:rPr>
                <w:rStyle w:val="IndexLink"/>
                <w:rtl w:val="true"/>
              </w:rPr>
              <w:t>:</w:t>
              <w:tab/>
            </w:r>
            <w:r>
              <w:rPr>
                <w:rStyle w:val="IndexLink"/>
              </w:rPr>
              <w:t>230</w:t>
            </w:r>
          </w:hyperlink>
        </w:p>
        <w:p>
          <w:pPr>
            <w:pStyle w:val="Contents4"/>
            <w:tabs>
              <w:tab w:val="clear" w:pos="8176"/>
              <w:tab w:val="right" w:pos="9026" w:leader="dot"/>
            </w:tabs>
            <w:rPr/>
          </w:pPr>
          <w:hyperlink w:anchor="__RefHeading___Toc1130524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230</w:t>
            </w:r>
          </w:hyperlink>
        </w:p>
        <w:p>
          <w:pPr>
            <w:pStyle w:val="Contents5"/>
            <w:tabs>
              <w:tab w:val="clear" w:pos="7892"/>
              <w:tab w:val="right" w:pos="9026" w:leader="dot"/>
            </w:tabs>
            <w:rPr/>
          </w:pPr>
          <w:hyperlink w:anchor="__RefHeading___Toc11305246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305248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305250_1280447820">
            <w:r>
              <w:rPr>
                <w:webHidden/>
                <w:rStyle w:val="IndexLink"/>
                <w:rtl w:val="true"/>
              </w:rPr>
              <w:t>الصرف</w:t>
            </w:r>
            <w:r>
              <w:rPr>
                <w:rStyle w:val="IndexLink"/>
                <w:rtl w:val="true"/>
              </w:rPr>
              <w:t>:</w:t>
              <w:tab/>
            </w:r>
            <w:r>
              <w:rPr>
                <w:rStyle w:val="IndexLink"/>
              </w:rPr>
              <w:t>233</w:t>
            </w:r>
          </w:hyperlink>
        </w:p>
        <w:p>
          <w:pPr>
            <w:pStyle w:val="Contents5"/>
            <w:tabs>
              <w:tab w:val="clear" w:pos="7892"/>
              <w:tab w:val="right" w:pos="9026" w:leader="dot"/>
            </w:tabs>
            <w:rPr/>
          </w:pPr>
          <w:hyperlink w:anchor="__RefHeading___Toc11305252_1280447820">
            <w:r>
              <w:rPr>
                <w:webHidden/>
                <w:rStyle w:val="IndexLink"/>
                <w:rtl w:val="true"/>
              </w:rPr>
              <w:t>البلاغة</w:t>
            </w:r>
            <w:r>
              <w:rPr>
                <w:rStyle w:val="IndexLink"/>
                <w:rtl w:val="true"/>
              </w:rPr>
              <w:tab/>
            </w:r>
            <w:r>
              <w:rPr>
                <w:rStyle w:val="IndexLink"/>
              </w:rPr>
              <w:t>233</w:t>
            </w:r>
          </w:hyperlink>
        </w:p>
        <w:p>
          <w:pPr>
            <w:pStyle w:val="Contents5"/>
            <w:tabs>
              <w:tab w:val="clear" w:pos="7892"/>
              <w:tab w:val="right" w:pos="9026" w:leader="dot"/>
            </w:tabs>
            <w:rPr/>
          </w:pPr>
          <w:hyperlink w:anchor="__RefHeading___Toc11305254_1280447820">
            <w:r>
              <w:rPr>
                <w:webHidden/>
                <w:rStyle w:val="IndexLink"/>
                <w:rtl w:val="true"/>
              </w:rPr>
              <w:t>الفوائد</w:t>
            </w:r>
            <w:r>
              <w:rPr>
                <w:rStyle w:val="IndexLink"/>
                <w:rtl w:val="true"/>
              </w:rPr>
              <w:tab/>
            </w:r>
            <w:r>
              <w:rPr>
                <w:rStyle w:val="IndexLink"/>
              </w:rPr>
              <w:t>233</w:t>
            </w:r>
          </w:hyperlink>
        </w:p>
        <w:p>
          <w:pPr>
            <w:pStyle w:val="Contents4"/>
            <w:tabs>
              <w:tab w:val="clear" w:pos="8176"/>
              <w:tab w:val="right" w:pos="9026" w:leader="dot"/>
            </w:tabs>
            <w:rPr/>
          </w:pPr>
          <w:hyperlink w:anchor="__RefHeading___Toc11305256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234</w:t>
            </w:r>
          </w:hyperlink>
        </w:p>
        <w:p>
          <w:pPr>
            <w:pStyle w:val="Contents5"/>
            <w:tabs>
              <w:tab w:val="clear" w:pos="7892"/>
              <w:tab w:val="right" w:pos="9026" w:leader="dot"/>
            </w:tabs>
            <w:rPr/>
          </w:pPr>
          <w:hyperlink w:anchor="__RefHeading___Toc11305258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305260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305262_1280447820">
            <w:r>
              <w:rPr>
                <w:webHidden/>
                <w:rStyle w:val="IndexLink"/>
                <w:rtl w:val="true"/>
              </w:rPr>
              <w:t>الصرف</w:t>
            </w:r>
            <w:r>
              <w:rPr>
                <w:rStyle w:val="IndexLink"/>
                <w:rtl w:val="true"/>
              </w:rPr>
              <w:t>:</w:t>
              <w:tab/>
            </w:r>
            <w:r>
              <w:rPr>
                <w:rStyle w:val="IndexLink"/>
              </w:rPr>
              <w:t>235</w:t>
            </w:r>
          </w:hyperlink>
        </w:p>
        <w:p>
          <w:pPr>
            <w:pStyle w:val="Contents4"/>
            <w:tabs>
              <w:tab w:val="clear" w:pos="8176"/>
              <w:tab w:val="right" w:pos="9026" w:leader="dot"/>
            </w:tabs>
            <w:rPr/>
          </w:pPr>
          <w:hyperlink w:anchor="__RefHeading___Toc11305264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235</w:t>
            </w:r>
          </w:hyperlink>
        </w:p>
        <w:p>
          <w:pPr>
            <w:pStyle w:val="Contents5"/>
            <w:tabs>
              <w:tab w:val="clear" w:pos="7892"/>
              <w:tab w:val="right" w:pos="9026" w:leader="dot"/>
            </w:tabs>
            <w:rPr/>
          </w:pPr>
          <w:hyperlink w:anchor="__RefHeading___Toc11305266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305268_1280447820">
            <w:r>
              <w:rPr>
                <w:webHidden/>
                <w:rStyle w:val="IndexLink"/>
                <w:rtl w:val="true"/>
              </w:rPr>
              <w:t>الإعراب</w:t>
            </w:r>
            <w:r>
              <w:rPr>
                <w:rStyle w:val="IndexLink"/>
                <w:rtl w:val="true"/>
              </w:rPr>
              <w:t>:</w:t>
              <w:tab/>
            </w:r>
            <w:r>
              <w:rPr>
                <w:rStyle w:val="IndexLink"/>
              </w:rPr>
              <w:t>236</w:t>
            </w:r>
          </w:hyperlink>
        </w:p>
        <w:p>
          <w:pPr>
            <w:pStyle w:val="Contents2"/>
            <w:tabs>
              <w:tab w:val="clear" w:pos="8743"/>
              <w:tab w:val="right" w:pos="9026" w:leader="dot"/>
            </w:tabs>
            <w:rPr/>
          </w:pPr>
          <w:hyperlink w:anchor="__RefHeading___Toc11305270_1280447820">
            <w:r>
              <w:rPr>
                <w:webHidden/>
                <w:rStyle w:val="IndexLink"/>
                <w:rtl w:val="true"/>
              </w:rPr>
              <w:t xml:space="preserve">المجلد </w:t>
            </w:r>
            <w:r>
              <w:rPr>
                <w:rStyle w:val="IndexLink"/>
              </w:rPr>
              <w:t>14</w:t>
            </w:r>
            <w:r>
              <w:rPr>
                <w:rStyle w:val="IndexLink"/>
                <w:rtl w:val="true"/>
              </w:rPr>
              <w:tab/>
            </w:r>
            <w:r>
              <w:rPr>
                <w:rStyle w:val="IndexLink"/>
              </w:rPr>
              <w:t>238</w:t>
            </w:r>
          </w:hyperlink>
        </w:p>
        <w:p>
          <w:pPr>
            <w:pStyle w:val="Contents3"/>
            <w:tabs>
              <w:tab w:val="clear" w:pos="8459"/>
              <w:tab w:val="right" w:pos="9026" w:leader="dot"/>
            </w:tabs>
            <w:rPr/>
          </w:pPr>
          <w:hyperlink w:anchor="__RefHeading___Toc11305272_1280447820">
            <w:r>
              <w:rPr>
                <w:webHidden/>
                <w:rStyle w:val="IndexLink"/>
                <w:rtl w:val="true"/>
              </w:rPr>
              <w:t>هویة الکتاب</w:t>
            </w:r>
            <w:r>
              <w:rPr>
                <w:rStyle w:val="IndexLink"/>
                <w:rtl w:val="true"/>
              </w:rPr>
              <w:tab/>
            </w:r>
            <w:r>
              <w:rPr>
                <w:rStyle w:val="IndexLink"/>
              </w:rPr>
              <w:t>238</w:t>
            </w:r>
          </w:hyperlink>
        </w:p>
        <w:p>
          <w:pPr>
            <w:pStyle w:val="Contents3"/>
            <w:tabs>
              <w:tab w:val="clear" w:pos="8459"/>
              <w:tab w:val="right" w:pos="9026" w:leader="dot"/>
            </w:tabs>
            <w:rPr/>
          </w:pPr>
          <w:hyperlink w:anchor="__RefHeading___Toc11305274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1305276_1280447820">
            <w:r>
              <w:rPr>
                <w:webHidden/>
                <w:rStyle w:val="IndexLink"/>
                <w:rtl w:val="true"/>
              </w:rPr>
              <w:t xml:space="preserve">سورة الحجر آياتها </w:t>
            </w:r>
            <w:r>
              <w:rPr>
                <w:rStyle w:val="IndexLink"/>
              </w:rPr>
              <w:t>99</w:t>
            </w:r>
            <w:r>
              <w:rPr>
                <w:rStyle w:val="IndexLink"/>
                <w:rtl w:val="true"/>
              </w:rPr>
              <w:t xml:space="preserve"> </w:t>
            </w:r>
            <w:r>
              <w:rPr>
                <w:rStyle w:val="IndexLink"/>
                <w:rtl w:val="true"/>
              </w:rPr>
              <w:t>آية</w:t>
            </w:r>
            <w:r>
              <w:rPr>
                <w:rStyle w:val="IndexLink"/>
                <w:rtl w:val="true"/>
              </w:rPr>
              <w:tab/>
            </w:r>
            <w:r>
              <w:rPr>
                <w:rStyle w:val="IndexLink"/>
              </w:rPr>
              <w:t>238</w:t>
            </w:r>
          </w:hyperlink>
        </w:p>
        <w:p>
          <w:pPr>
            <w:pStyle w:val="Contents4"/>
            <w:tabs>
              <w:tab w:val="clear" w:pos="8176"/>
              <w:tab w:val="right" w:pos="9026" w:leader="dot"/>
            </w:tabs>
            <w:rPr/>
          </w:pPr>
          <w:hyperlink w:anchor="__RefHeading___Toc1130527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238</w:t>
            </w:r>
          </w:hyperlink>
        </w:p>
        <w:p>
          <w:pPr>
            <w:pStyle w:val="Contents5"/>
            <w:tabs>
              <w:tab w:val="clear" w:pos="7892"/>
              <w:tab w:val="right" w:pos="9026" w:leader="dot"/>
            </w:tabs>
            <w:rPr/>
          </w:pPr>
          <w:hyperlink w:anchor="__RefHeading___Toc11305280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305282_1280447820">
            <w:r>
              <w:rPr>
                <w:webHidden/>
                <w:rStyle w:val="IndexLink"/>
                <w:rtl w:val="true"/>
              </w:rPr>
              <w:t>الإعراب</w:t>
            </w:r>
            <w:r>
              <w:rPr>
                <w:rStyle w:val="IndexLink"/>
                <w:rtl w:val="true"/>
              </w:rPr>
              <w:t>:</w:t>
              <w:tab/>
            </w:r>
            <w:r>
              <w:rPr>
                <w:rStyle w:val="IndexLink"/>
              </w:rPr>
              <w:t>238</w:t>
            </w:r>
          </w:hyperlink>
        </w:p>
        <w:p>
          <w:pPr>
            <w:pStyle w:val="Contents4"/>
            <w:tabs>
              <w:tab w:val="clear" w:pos="8176"/>
              <w:tab w:val="right" w:pos="9026" w:leader="dot"/>
            </w:tabs>
            <w:rPr/>
          </w:pPr>
          <w:hyperlink w:anchor="__RefHeading___Toc1130528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239</w:t>
            </w:r>
          </w:hyperlink>
        </w:p>
        <w:p>
          <w:pPr>
            <w:pStyle w:val="Contents5"/>
            <w:tabs>
              <w:tab w:val="clear" w:pos="7892"/>
              <w:tab w:val="right" w:pos="9026" w:leader="dot"/>
            </w:tabs>
            <w:rPr/>
          </w:pPr>
          <w:hyperlink w:anchor="__RefHeading___Toc11305286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305288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305290_1280447820">
            <w:r>
              <w:rPr>
                <w:webHidden/>
                <w:rStyle w:val="IndexLink"/>
                <w:rtl w:val="true"/>
              </w:rPr>
              <w:t>البلاغة</w:t>
            </w:r>
            <w:r>
              <w:rPr>
                <w:rStyle w:val="IndexLink"/>
                <w:rtl w:val="true"/>
              </w:rPr>
              <w:tab/>
            </w:r>
            <w:r>
              <w:rPr>
                <w:rStyle w:val="IndexLink"/>
              </w:rPr>
              <w:t>239</w:t>
            </w:r>
          </w:hyperlink>
        </w:p>
        <w:p>
          <w:pPr>
            <w:pStyle w:val="Contents4"/>
            <w:tabs>
              <w:tab w:val="clear" w:pos="8176"/>
              <w:tab w:val="right" w:pos="9026" w:leader="dot"/>
            </w:tabs>
            <w:rPr/>
          </w:pPr>
          <w:hyperlink w:anchor="__RefHeading___Toc1130529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240</w:t>
            </w:r>
          </w:hyperlink>
        </w:p>
        <w:p>
          <w:pPr>
            <w:pStyle w:val="Contents5"/>
            <w:tabs>
              <w:tab w:val="clear" w:pos="7892"/>
              <w:tab w:val="right" w:pos="9026" w:leader="dot"/>
            </w:tabs>
            <w:rPr/>
          </w:pPr>
          <w:hyperlink w:anchor="__RefHeading___Toc11305294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305296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305298_1280447820">
            <w:r>
              <w:rPr>
                <w:webHidden/>
                <w:rStyle w:val="IndexLink"/>
                <w:rtl w:val="true"/>
              </w:rPr>
              <w:t>الصرف</w:t>
            </w:r>
            <w:r>
              <w:rPr>
                <w:rStyle w:val="IndexLink"/>
                <w:rtl w:val="true"/>
              </w:rPr>
              <w:t>:</w:t>
              <w:tab/>
            </w:r>
            <w:r>
              <w:rPr>
                <w:rStyle w:val="IndexLink"/>
              </w:rPr>
              <w:t>240</w:t>
            </w:r>
          </w:hyperlink>
        </w:p>
        <w:p>
          <w:pPr>
            <w:pStyle w:val="Contents4"/>
            <w:tabs>
              <w:tab w:val="clear" w:pos="8176"/>
              <w:tab w:val="right" w:pos="9026" w:leader="dot"/>
            </w:tabs>
            <w:rPr/>
          </w:pPr>
          <w:hyperlink w:anchor="__RefHeading___Toc1130530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240</w:t>
            </w:r>
          </w:hyperlink>
        </w:p>
        <w:p>
          <w:pPr>
            <w:pStyle w:val="Contents5"/>
            <w:tabs>
              <w:tab w:val="clear" w:pos="7892"/>
              <w:tab w:val="right" w:pos="9026" w:leader="dot"/>
            </w:tabs>
            <w:rPr/>
          </w:pPr>
          <w:hyperlink w:anchor="__RefHeading___Toc11305302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305304_1280447820">
            <w:r>
              <w:rPr>
                <w:webHidden/>
                <w:rStyle w:val="IndexLink"/>
                <w:rtl w:val="true"/>
              </w:rPr>
              <w:t>الإعراب</w:t>
            </w:r>
            <w:r>
              <w:rPr>
                <w:rStyle w:val="IndexLink"/>
                <w:rtl w:val="true"/>
              </w:rPr>
              <w:t>:</w:t>
              <w:tab/>
            </w:r>
            <w:r>
              <w:rPr>
                <w:rStyle w:val="IndexLink"/>
              </w:rPr>
              <w:t>241</w:t>
            </w:r>
          </w:hyperlink>
        </w:p>
        <w:p>
          <w:pPr>
            <w:pStyle w:val="Contents5"/>
            <w:tabs>
              <w:tab w:val="clear" w:pos="7892"/>
              <w:tab w:val="right" w:pos="9026" w:leader="dot"/>
            </w:tabs>
            <w:rPr/>
          </w:pPr>
          <w:hyperlink w:anchor="__RefHeading___Toc11305306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30530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241</w:t>
            </w:r>
          </w:hyperlink>
        </w:p>
        <w:p>
          <w:pPr>
            <w:pStyle w:val="Contents5"/>
            <w:tabs>
              <w:tab w:val="clear" w:pos="7892"/>
              <w:tab w:val="right" w:pos="9026" w:leader="dot"/>
            </w:tabs>
            <w:rPr/>
          </w:pPr>
          <w:hyperlink w:anchor="__RefHeading___Toc11305310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305312_1280447820">
            <w:r>
              <w:rPr>
                <w:webHidden/>
                <w:rStyle w:val="IndexLink"/>
                <w:rtl w:val="true"/>
              </w:rPr>
              <w:t>الإعراب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1130531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241</w:t>
            </w:r>
          </w:hyperlink>
        </w:p>
        <w:p>
          <w:pPr>
            <w:pStyle w:val="Contents5"/>
            <w:tabs>
              <w:tab w:val="clear" w:pos="7892"/>
              <w:tab w:val="right" w:pos="9026" w:leader="dot"/>
            </w:tabs>
            <w:rPr/>
          </w:pPr>
          <w:hyperlink w:anchor="__RefHeading___Toc11305316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305318_1280447820">
            <w:r>
              <w:rPr>
                <w:webHidden/>
                <w:rStyle w:val="IndexLink"/>
                <w:rtl w:val="true"/>
              </w:rPr>
              <w:t>الإعراب</w:t>
            </w:r>
            <w:r>
              <w:rPr>
                <w:rStyle w:val="IndexLink"/>
                <w:rtl w:val="true"/>
              </w:rPr>
              <w:t>:</w:t>
              <w:tab/>
            </w:r>
            <w:r>
              <w:rPr>
                <w:rStyle w:val="IndexLink"/>
              </w:rPr>
              <w:t>241</w:t>
            </w:r>
          </w:hyperlink>
        </w:p>
        <w:p>
          <w:pPr>
            <w:pStyle w:val="Contents5"/>
            <w:tabs>
              <w:tab w:val="clear" w:pos="7892"/>
              <w:tab w:val="right" w:pos="9026" w:leader="dot"/>
            </w:tabs>
            <w:rPr/>
          </w:pPr>
          <w:hyperlink w:anchor="__RefHeading___Toc11305320_1280447820">
            <w:r>
              <w:rPr>
                <w:webHidden/>
                <w:rStyle w:val="IndexLink"/>
                <w:rtl w:val="true"/>
              </w:rPr>
              <w:t>الصرف</w:t>
            </w:r>
            <w:r>
              <w:rPr>
                <w:rStyle w:val="IndexLink"/>
                <w:rtl w:val="true"/>
              </w:rPr>
              <w:t>:</w:t>
              <w:tab/>
            </w:r>
            <w:r>
              <w:rPr>
                <w:rStyle w:val="IndexLink"/>
              </w:rPr>
              <w:t>242</w:t>
            </w:r>
          </w:hyperlink>
        </w:p>
        <w:p>
          <w:pPr>
            <w:pStyle w:val="Contents4"/>
            <w:tabs>
              <w:tab w:val="clear" w:pos="8176"/>
              <w:tab w:val="right" w:pos="9026" w:leader="dot"/>
            </w:tabs>
            <w:rPr/>
          </w:pPr>
          <w:hyperlink w:anchor="__RefHeading___Toc1130532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242</w:t>
            </w:r>
          </w:hyperlink>
        </w:p>
        <w:p>
          <w:pPr>
            <w:pStyle w:val="Contents5"/>
            <w:tabs>
              <w:tab w:val="clear" w:pos="7892"/>
              <w:tab w:val="right" w:pos="9026" w:leader="dot"/>
            </w:tabs>
            <w:rPr/>
          </w:pPr>
          <w:hyperlink w:anchor="__RefHeading___Toc11305324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305326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305328_1280447820">
            <w:r>
              <w:rPr>
                <w:webHidden/>
                <w:rStyle w:val="IndexLink"/>
                <w:rtl w:val="true"/>
              </w:rPr>
              <w:t>البلاغة</w:t>
            </w:r>
            <w:r>
              <w:rPr>
                <w:rStyle w:val="IndexLink"/>
                <w:rtl w:val="true"/>
              </w:rPr>
              <w:tab/>
            </w:r>
            <w:r>
              <w:rPr>
                <w:rStyle w:val="IndexLink"/>
              </w:rPr>
              <w:t>243</w:t>
            </w:r>
          </w:hyperlink>
        </w:p>
        <w:p>
          <w:pPr>
            <w:pStyle w:val="Contents4"/>
            <w:tabs>
              <w:tab w:val="clear" w:pos="8176"/>
              <w:tab w:val="right" w:pos="9026" w:leader="dot"/>
            </w:tabs>
            <w:rPr/>
          </w:pPr>
          <w:hyperlink w:anchor="__RefHeading___Toc1130533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243</w:t>
            </w:r>
          </w:hyperlink>
        </w:p>
        <w:p>
          <w:pPr>
            <w:pStyle w:val="Contents5"/>
            <w:tabs>
              <w:tab w:val="clear" w:pos="7892"/>
              <w:tab w:val="right" w:pos="9026" w:leader="dot"/>
            </w:tabs>
            <w:rPr/>
          </w:pPr>
          <w:hyperlink w:anchor="__RefHeading___Toc11305332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1305334_1280447820">
            <w:r>
              <w:rPr>
                <w:webHidden/>
                <w:rStyle w:val="IndexLink"/>
                <w:rtl w:val="true"/>
              </w:rPr>
              <w:t>الإعراب</w:t>
            </w:r>
            <w:r>
              <w:rPr>
                <w:rStyle w:val="IndexLink"/>
                <w:rtl w:val="true"/>
              </w:rPr>
              <w:t>:</w:t>
              <w:tab/>
            </w:r>
            <w:r>
              <w:rPr>
                <w:rStyle w:val="IndexLink"/>
              </w:rPr>
              <w:t>243</w:t>
            </w:r>
          </w:hyperlink>
        </w:p>
        <w:p>
          <w:pPr>
            <w:pStyle w:val="Contents4"/>
            <w:tabs>
              <w:tab w:val="clear" w:pos="8176"/>
              <w:tab w:val="right" w:pos="9026" w:leader="dot"/>
            </w:tabs>
            <w:rPr/>
          </w:pPr>
          <w:hyperlink w:anchor="__RefHeading___Toc1130533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244</w:t>
            </w:r>
          </w:hyperlink>
        </w:p>
        <w:p>
          <w:pPr>
            <w:pStyle w:val="Contents5"/>
            <w:tabs>
              <w:tab w:val="clear" w:pos="7892"/>
              <w:tab w:val="right" w:pos="9026" w:leader="dot"/>
            </w:tabs>
            <w:rPr/>
          </w:pPr>
          <w:hyperlink w:anchor="__RefHeading___Toc11305338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305340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305342_1280447820">
            <w:r>
              <w:rPr>
                <w:webHidden/>
                <w:rStyle w:val="IndexLink"/>
                <w:rtl w:val="true"/>
              </w:rPr>
              <w:t>الصرف</w:t>
            </w:r>
            <w:r>
              <w:rPr>
                <w:rStyle w:val="IndexLink"/>
                <w:rtl w:val="true"/>
              </w:rPr>
              <w:t>:</w:t>
              <w:tab/>
            </w:r>
            <w:r>
              <w:rPr>
                <w:rStyle w:val="IndexLink"/>
              </w:rPr>
              <w:t>245</w:t>
            </w:r>
          </w:hyperlink>
        </w:p>
        <w:p>
          <w:pPr>
            <w:pStyle w:val="Contents5"/>
            <w:tabs>
              <w:tab w:val="clear" w:pos="7892"/>
              <w:tab w:val="right" w:pos="9026" w:leader="dot"/>
            </w:tabs>
            <w:rPr/>
          </w:pPr>
          <w:hyperlink w:anchor="__RefHeading___Toc11305344_1280447820">
            <w:r>
              <w:rPr>
                <w:webHidden/>
                <w:rStyle w:val="IndexLink"/>
                <w:rtl w:val="true"/>
              </w:rPr>
              <w:t>البلاغة</w:t>
            </w:r>
            <w:r>
              <w:rPr>
                <w:rStyle w:val="IndexLink"/>
                <w:rtl w:val="true"/>
              </w:rPr>
              <w:tab/>
            </w:r>
            <w:r>
              <w:rPr>
                <w:rStyle w:val="IndexLink"/>
              </w:rPr>
              <w:t>245</w:t>
            </w:r>
          </w:hyperlink>
        </w:p>
        <w:p>
          <w:pPr>
            <w:pStyle w:val="Contents4"/>
            <w:tabs>
              <w:tab w:val="clear" w:pos="8176"/>
              <w:tab w:val="right" w:pos="9026" w:leader="dot"/>
            </w:tabs>
            <w:rPr/>
          </w:pPr>
          <w:hyperlink w:anchor="__RefHeading___Toc1130534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245</w:t>
            </w:r>
          </w:hyperlink>
        </w:p>
        <w:p>
          <w:pPr>
            <w:pStyle w:val="Contents5"/>
            <w:tabs>
              <w:tab w:val="clear" w:pos="7892"/>
              <w:tab w:val="right" w:pos="9026" w:leader="dot"/>
            </w:tabs>
            <w:rPr/>
          </w:pPr>
          <w:hyperlink w:anchor="__RefHeading___Toc11305348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1305350_1280447820">
            <w:r>
              <w:rPr>
                <w:webHidden/>
                <w:rStyle w:val="IndexLink"/>
                <w:rtl w:val="true"/>
              </w:rPr>
              <w:t>الإعراب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1305352_1280447820">
            <w:r>
              <w:rPr>
                <w:webHidden/>
                <w:rStyle w:val="IndexLink"/>
                <w:rtl w:val="true"/>
              </w:rPr>
              <w:t>البلاغة</w:t>
            </w:r>
            <w:r>
              <w:rPr>
                <w:rStyle w:val="IndexLink"/>
                <w:rtl w:val="true"/>
              </w:rPr>
              <w:tab/>
            </w:r>
            <w:r>
              <w:rPr>
                <w:rStyle w:val="IndexLink"/>
              </w:rPr>
              <w:t>247</w:t>
            </w:r>
          </w:hyperlink>
        </w:p>
        <w:p>
          <w:pPr>
            <w:pStyle w:val="Contents4"/>
            <w:tabs>
              <w:tab w:val="clear" w:pos="8176"/>
              <w:tab w:val="right" w:pos="9026" w:leader="dot"/>
            </w:tabs>
            <w:rPr/>
          </w:pPr>
          <w:hyperlink w:anchor="__RefHeading___Toc1130535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247</w:t>
            </w:r>
          </w:hyperlink>
        </w:p>
        <w:p>
          <w:pPr>
            <w:pStyle w:val="Contents5"/>
            <w:tabs>
              <w:tab w:val="clear" w:pos="7892"/>
              <w:tab w:val="right" w:pos="9026" w:leader="dot"/>
            </w:tabs>
            <w:rPr/>
          </w:pPr>
          <w:hyperlink w:anchor="__RefHeading___Toc11305356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305358_1280447820">
            <w:r>
              <w:rPr>
                <w:webHidden/>
                <w:rStyle w:val="IndexLink"/>
                <w:rtl w:val="true"/>
              </w:rPr>
              <w:t>الإعراب</w:t>
            </w:r>
            <w:r>
              <w:rPr>
                <w:rStyle w:val="IndexLink"/>
                <w:rtl w:val="true"/>
              </w:rPr>
              <w:t>:</w:t>
              <w:tab/>
            </w:r>
            <w:r>
              <w:rPr>
                <w:rStyle w:val="IndexLink"/>
              </w:rPr>
              <w:t>247</w:t>
            </w:r>
          </w:hyperlink>
        </w:p>
        <w:p>
          <w:pPr>
            <w:pStyle w:val="Contents5"/>
            <w:tabs>
              <w:tab w:val="clear" w:pos="7892"/>
              <w:tab w:val="right" w:pos="9026" w:leader="dot"/>
            </w:tabs>
            <w:rPr/>
          </w:pPr>
          <w:hyperlink w:anchor="__RefHeading___Toc11305360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305362_1280447820">
            <w:r>
              <w:rPr>
                <w:webHidden/>
                <w:rStyle w:val="IndexLink"/>
                <w:rtl w:val="true"/>
              </w:rPr>
              <w:t>البلاغة</w:t>
            </w:r>
            <w:r>
              <w:rPr>
                <w:rStyle w:val="IndexLink"/>
                <w:rtl w:val="true"/>
              </w:rPr>
              <w:tab/>
            </w:r>
            <w:r>
              <w:rPr>
                <w:rStyle w:val="IndexLink"/>
              </w:rPr>
              <w:t>248</w:t>
            </w:r>
          </w:hyperlink>
        </w:p>
        <w:p>
          <w:pPr>
            <w:pStyle w:val="Contents4"/>
            <w:tabs>
              <w:tab w:val="clear" w:pos="8176"/>
              <w:tab w:val="right" w:pos="9026" w:leader="dot"/>
            </w:tabs>
            <w:rPr/>
          </w:pPr>
          <w:hyperlink w:anchor="__RefHeading___Toc1130536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249</w:t>
            </w:r>
          </w:hyperlink>
        </w:p>
        <w:p>
          <w:pPr>
            <w:pStyle w:val="Contents5"/>
            <w:tabs>
              <w:tab w:val="clear" w:pos="7892"/>
              <w:tab w:val="right" w:pos="9026" w:leader="dot"/>
            </w:tabs>
            <w:rPr/>
          </w:pPr>
          <w:hyperlink w:anchor="__RefHeading___Toc11305366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305368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305370_1280447820">
            <w:r>
              <w:rPr>
                <w:webHidden/>
                <w:rStyle w:val="IndexLink"/>
                <w:rtl w:val="true"/>
              </w:rPr>
              <w:t>الصرف</w:t>
            </w:r>
            <w:r>
              <w:rPr>
                <w:rStyle w:val="IndexLink"/>
                <w:rtl w:val="true"/>
              </w:rPr>
              <w:t>:</w:t>
              <w:tab/>
            </w:r>
            <w:r>
              <w:rPr>
                <w:rStyle w:val="IndexLink"/>
              </w:rPr>
              <w:t>251</w:t>
            </w:r>
          </w:hyperlink>
        </w:p>
        <w:p>
          <w:pPr>
            <w:pStyle w:val="Contents5"/>
            <w:tabs>
              <w:tab w:val="clear" w:pos="7892"/>
              <w:tab w:val="right" w:pos="9026" w:leader="dot"/>
            </w:tabs>
            <w:rPr/>
          </w:pPr>
          <w:hyperlink w:anchor="__RefHeading___Toc11305372_1280447820">
            <w:r>
              <w:rPr>
                <w:webHidden/>
                <w:rStyle w:val="IndexLink"/>
                <w:rtl w:val="true"/>
              </w:rPr>
              <w:t>البلاغة</w:t>
            </w:r>
            <w:r>
              <w:rPr>
                <w:rStyle w:val="IndexLink"/>
                <w:rtl w:val="true"/>
              </w:rPr>
              <w:tab/>
            </w:r>
            <w:r>
              <w:rPr>
                <w:rStyle w:val="IndexLink"/>
              </w:rPr>
              <w:t>251</w:t>
            </w:r>
          </w:hyperlink>
        </w:p>
        <w:p>
          <w:pPr>
            <w:pStyle w:val="Contents4"/>
            <w:tabs>
              <w:tab w:val="clear" w:pos="8176"/>
              <w:tab w:val="right" w:pos="9026" w:leader="dot"/>
            </w:tabs>
            <w:rPr/>
          </w:pPr>
          <w:hyperlink w:anchor="__RefHeading___Toc1130537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252</w:t>
            </w:r>
          </w:hyperlink>
        </w:p>
        <w:p>
          <w:pPr>
            <w:pStyle w:val="Contents5"/>
            <w:tabs>
              <w:tab w:val="clear" w:pos="7892"/>
              <w:tab w:val="right" w:pos="9026" w:leader="dot"/>
            </w:tabs>
            <w:rPr/>
          </w:pPr>
          <w:hyperlink w:anchor="__RefHeading___Toc11305376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305378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305380_1280447820">
            <w:r>
              <w:rPr>
                <w:webHidden/>
                <w:rStyle w:val="IndexLink"/>
                <w:rtl w:val="true"/>
              </w:rPr>
              <w:t>الصرف</w:t>
            </w:r>
            <w:r>
              <w:rPr>
                <w:rStyle w:val="IndexLink"/>
                <w:rtl w:val="true"/>
              </w:rPr>
              <w:t>:</w:t>
              <w:tab/>
            </w:r>
            <w:r>
              <w:rPr>
                <w:rStyle w:val="IndexLink"/>
              </w:rPr>
              <w:t>252</w:t>
            </w:r>
          </w:hyperlink>
        </w:p>
        <w:p>
          <w:pPr>
            <w:pStyle w:val="Contents5"/>
            <w:tabs>
              <w:tab w:val="clear" w:pos="7892"/>
              <w:tab w:val="right" w:pos="9026" w:leader="dot"/>
            </w:tabs>
            <w:rPr/>
          </w:pPr>
          <w:hyperlink w:anchor="__RefHeading___Toc11305382_1280447820">
            <w:r>
              <w:rPr>
                <w:webHidden/>
                <w:rStyle w:val="IndexLink"/>
                <w:rtl w:val="true"/>
              </w:rPr>
              <w:t>البلاغة</w:t>
            </w:r>
            <w:r>
              <w:rPr>
                <w:rStyle w:val="IndexLink"/>
                <w:rtl w:val="true"/>
              </w:rPr>
              <w:tab/>
            </w:r>
            <w:r>
              <w:rPr>
                <w:rStyle w:val="IndexLink"/>
              </w:rPr>
              <w:t>252</w:t>
            </w:r>
          </w:hyperlink>
        </w:p>
        <w:p>
          <w:pPr>
            <w:pStyle w:val="Contents5"/>
            <w:tabs>
              <w:tab w:val="clear" w:pos="7892"/>
              <w:tab w:val="right" w:pos="9026" w:leader="dot"/>
            </w:tabs>
            <w:rPr/>
          </w:pPr>
          <w:hyperlink w:anchor="__RefHeading___Toc11305384_1280447820">
            <w:r>
              <w:rPr>
                <w:webHidden/>
                <w:rStyle w:val="IndexLink"/>
                <w:rtl w:val="true"/>
              </w:rPr>
              <w:t>الفوائد</w:t>
            </w:r>
            <w:r>
              <w:rPr>
                <w:rStyle w:val="IndexLink"/>
                <w:rtl w:val="true"/>
              </w:rPr>
              <w:tab/>
            </w:r>
            <w:r>
              <w:rPr>
                <w:rStyle w:val="IndexLink"/>
              </w:rPr>
              <w:t>253</w:t>
            </w:r>
          </w:hyperlink>
        </w:p>
        <w:p>
          <w:pPr>
            <w:pStyle w:val="Contents4"/>
            <w:tabs>
              <w:tab w:val="clear" w:pos="8176"/>
              <w:tab w:val="right" w:pos="9026" w:leader="dot"/>
            </w:tabs>
            <w:rPr/>
          </w:pPr>
          <w:hyperlink w:anchor="__RefHeading___Toc1130538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253</w:t>
            </w:r>
          </w:hyperlink>
        </w:p>
        <w:p>
          <w:pPr>
            <w:pStyle w:val="Contents5"/>
            <w:tabs>
              <w:tab w:val="clear" w:pos="7892"/>
              <w:tab w:val="right" w:pos="9026" w:leader="dot"/>
            </w:tabs>
            <w:rPr/>
          </w:pPr>
          <w:hyperlink w:anchor="__RefHeading___Toc11305388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305390_1280447820">
            <w:r>
              <w:rPr>
                <w:webHidden/>
                <w:rStyle w:val="IndexLink"/>
                <w:rtl w:val="true"/>
              </w:rPr>
              <w:t>الإعراب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11305392_1280447820">
            <w:r>
              <w:rPr>
                <w:webHidden/>
                <w:rStyle w:val="IndexLink"/>
                <w:rtl w:val="true"/>
              </w:rPr>
              <w:t>الصرف</w:t>
            </w:r>
            <w:r>
              <w:rPr>
                <w:rStyle w:val="IndexLink"/>
                <w:rtl w:val="true"/>
              </w:rPr>
              <w:t>:</w:t>
              <w:tab/>
            </w:r>
            <w:r>
              <w:rPr>
                <w:rStyle w:val="IndexLink"/>
              </w:rPr>
              <w:t>255</w:t>
            </w:r>
          </w:hyperlink>
        </w:p>
        <w:p>
          <w:pPr>
            <w:pStyle w:val="Contents5"/>
            <w:tabs>
              <w:tab w:val="clear" w:pos="7892"/>
              <w:tab w:val="right" w:pos="9026" w:leader="dot"/>
            </w:tabs>
            <w:rPr/>
          </w:pPr>
          <w:hyperlink w:anchor="__RefHeading___Toc11305394_1280447820">
            <w:r>
              <w:rPr>
                <w:webHidden/>
                <w:rStyle w:val="IndexLink"/>
                <w:rtl w:val="true"/>
              </w:rPr>
              <w:t>البلاغة</w:t>
            </w:r>
            <w:r>
              <w:rPr>
                <w:rStyle w:val="IndexLink"/>
                <w:rtl w:val="true"/>
              </w:rPr>
              <w:tab/>
            </w:r>
            <w:r>
              <w:rPr>
                <w:rStyle w:val="IndexLink"/>
              </w:rPr>
              <w:t>256</w:t>
            </w:r>
          </w:hyperlink>
        </w:p>
        <w:p>
          <w:pPr>
            <w:pStyle w:val="Contents4"/>
            <w:tabs>
              <w:tab w:val="clear" w:pos="8176"/>
              <w:tab w:val="right" w:pos="9026" w:leader="dot"/>
            </w:tabs>
            <w:rPr/>
          </w:pPr>
          <w:hyperlink w:anchor="__RefHeading___Toc1130539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256</w:t>
            </w:r>
          </w:hyperlink>
        </w:p>
        <w:p>
          <w:pPr>
            <w:pStyle w:val="Contents5"/>
            <w:tabs>
              <w:tab w:val="clear" w:pos="7892"/>
              <w:tab w:val="right" w:pos="9026" w:leader="dot"/>
            </w:tabs>
            <w:rPr/>
          </w:pPr>
          <w:hyperlink w:anchor="__RefHeading___Toc11305398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305400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305402_1280447820">
            <w:r>
              <w:rPr>
                <w:webHidden/>
                <w:rStyle w:val="IndexLink"/>
                <w:rtl w:val="true"/>
              </w:rPr>
              <w:t>الصرف</w:t>
            </w:r>
            <w:r>
              <w:rPr>
                <w:rStyle w:val="IndexLink"/>
                <w:rtl w:val="true"/>
              </w:rPr>
              <w:t>:</w:t>
              <w:tab/>
            </w:r>
            <w:r>
              <w:rPr>
                <w:rStyle w:val="IndexLink"/>
              </w:rPr>
              <w:t>257</w:t>
            </w:r>
          </w:hyperlink>
        </w:p>
        <w:p>
          <w:pPr>
            <w:pStyle w:val="Contents4"/>
            <w:tabs>
              <w:tab w:val="clear" w:pos="8176"/>
              <w:tab w:val="right" w:pos="9026" w:leader="dot"/>
            </w:tabs>
            <w:rPr/>
          </w:pPr>
          <w:hyperlink w:anchor="__RefHeading___Toc1130540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257</w:t>
            </w:r>
          </w:hyperlink>
        </w:p>
        <w:p>
          <w:pPr>
            <w:pStyle w:val="Contents5"/>
            <w:tabs>
              <w:tab w:val="clear" w:pos="7892"/>
              <w:tab w:val="right" w:pos="9026" w:leader="dot"/>
            </w:tabs>
            <w:rPr/>
          </w:pPr>
          <w:hyperlink w:anchor="__RefHeading___Toc11305406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305408_1280447820">
            <w:r>
              <w:rPr>
                <w:webHidden/>
                <w:rStyle w:val="IndexLink"/>
                <w:rtl w:val="true"/>
              </w:rPr>
              <w:t>الإعراب</w:t>
            </w:r>
            <w:r>
              <w:rPr>
                <w:rStyle w:val="IndexLink"/>
                <w:rtl w:val="true"/>
              </w:rPr>
              <w:t>:</w:t>
              <w:tab/>
            </w:r>
            <w:r>
              <w:rPr>
                <w:rStyle w:val="IndexLink"/>
              </w:rPr>
              <w:t>257</w:t>
            </w:r>
          </w:hyperlink>
        </w:p>
        <w:p>
          <w:pPr>
            <w:pStyle w:val="Contents4"/>
            <w:tabs>
              <w:tab w:val="clear" w:pos="8176"/>
              <w:tab w:val="right" w:pos="9026" w:leader="dot"/>
            </w:tabs>
            <w:rPr/>
          </w:pPr>
          <w:hyperlink w:anchor="__RefHeading___Toc1130541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258</w:t>
            </w:r>
          </w:hyperlink>
        </w:p>
        <w:p>
          <w:pPr>
            <w:pStyle w:val="Contents5"/>
            <w:tabs>
              <w:tab w:val="clear" w:pos="7892"/>
              <w:tab w:val="right" w:pos="9026" w:leader="dot"/>
            </w:tabs>
            <w:rPr/>
          </w:pPr>
          <w:hyperlink w:anchor="__RefHeading___Toc11305412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1305414_1280447820">
            <w:r>
              <w:rPr>
                <w:webHidden/>
                <w:rStyle w:val="IndexLink"/>
                <w:rtl w:val="true"/>
              </w:rPr>
              <w:t>الإعراب</w:t>
            </w:r>
            <w:r>
              <w:rPr>
                <w:rStyle w:val="IndexLink"/>
                <w:rtl w:val="true"/>
              </w:rPr>
              <w:t>:</w:t>
              <w:tab/>
            </w:r>
            <w:r>
              <w:rPr>
                <w:rStyle w:val="IndexLink"/>
              </w:rPr>
              <w:t>258</w:t>
            </w:r>
          </w:hyperlink>
        </w:p>
        <w:p>
          <w:pPr>
            <w:pStyle w:val="Contents4"/>
            <w:tabs>
              <w:tab w:val="clear" w:pos="8176"/>
              <w:tab w:val="right" w:pos="9026" w:leader="dot"/>
            </w:tabs>
            <w:rPr/>
          </w:pPr>
          <w:hyperlink w:anchor="__RefHeading___Toc1130541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259</w:t>
            </w:r>
          </w:hyperlink>
        </w:p>
        <w:p>
          <w:pPr>
            <w:pStyle w:val="Contents5"/>
            <w:tabs>
              <w:tab w:val="clear" w:pos="7892"/>
              <w:tab w:val="right" w:pos="9026" w:leader="dot"/>
            </w:tabs>
            <w:rPr/>
          </w:pPr>
          <w:hyperlink w:anchor="__RefHeading___Toc11305418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305420_1280447820">
            <w:r>
              <w:rPr>
                <w:webHidden/>
                <w:rStyle w:val="IndexLink"/>
                <w:rtl w:val="true"/>
              </w:rPr>
              <w:t>الإعراب</w:t>
            </w:r>
            <w:r>
              <w:rPr>
                <w:rStyle w:val="IndexLink"/>
                <w:rtl w:val="true"/>
              </w:rPr>
              <w:t>:</w:t>
              <w:tab/>
            </w:r>
            <w:r>
              <w:rPr>
                <w:rStyle w:val="IndexLink"/>
              </w:rPr>
              <w:t>259</w:t>
            </w:r>
          </w:hyperlink>
        </w:p>
        <w:p>
          <w:pPr>
            <w:pStyle w:val="Contents4"/>
            <w:tabs>
              <w:tab w:val="clear" w:pos="8176"/>
              <w:tab w:val="right" w:pos="9026" w:leader="dot"/>
            </w:tabs>
            <w:rPr/>
          </w:pPr>
          <w:hyperlink w:anchor="__RefHeading___Toc1130542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260</w:t>
            </w:r>
          </w:hyperlink>
        </w:p>
        <w:p>
          <w:pPr>
            <w:pStyle w:val="Contents5"/>
            <w:tabs>
              <w:tab w:val="clear" w:pos="7892"/>
              <w:tab w:val="right" w:pos="9026" w:leader="dot"/>
            </w:tabs>
            <w:rPr/>
          </w:pPr>
          <w:hyperlink w:anchor="__RefHeading___Toc11305424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305426_1280447820">
            <w:r>
              <w:rPr>
                <w:webHidden/>
                <w:rStyle w:val="IndexLink"/>
                <w:rtl w:val="true"/>
              </w:rPr>
              <w:t>الإعراب</w:t>
            </w:r>
            <w:r>
              <w:rPr>
                <w:rStyle w:val="IndexLink"/>
                <w:rtl w:val="true"/>
              </w:rPr>
              <w:t>:</w:t>
              <w:tab/>
            </w:r>
            <w:r>
              <w:rPr>
                <w:rStyle w:val="IndexLink"/>
              </w:rPr>
              <w:t>260</w:t>
            </w:r>
          </w:hyperlink>
        </w:p>
        <w:p>
          <w:pPr>
            <w:pStyle w:val="Contents4"/>
            <w:tabs>
              <w:tab w:val="clear" w:pos="8176"/>
              <w:tab w:val="right" w:pos="9026" w:leader="dot"/>
            </w:tabs>
            <w:rPr/>
          </w:pPr>
          <w:hyperlink w:anchor="__RefHeading___Toc1130542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260</w:t>
            </w:r>
          </w:hyperlink>
        </w:p>
        <w:p>
          <w:pPr>
            <w:pStyle w:val="Contents5"/>
            <w:tabs>
              <w:tab w:val="clear" w:pos="7892"/>
              <w:tab w:val="right" w:pos="9026" w:leader="dot"/>
            </w:tabs>
            <w:rPr/>
          </w:pPr>
          <w:hyperlink w:anchor="__RefHeading___Toc11305430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305432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305434_1280447820">
            <w:r>
              <w:rPr>
                <w:webHidden/>
                <w:rStyle w:val="IndexLink"/>
                <w:rtl w:val="true"/>
              </w:rPr>
              <w:t>البلاغة</w:t>
            </w:r>
            <w:r>
              <w:rPr>
                <w:rStyle w:val="IndexLink"/>
                <w:rtl w:val="true"/>
              </w:rPr>
              <w:tab/>
            </w:r>
            <w:r>
              <w:rPr>
                <w:rStyle w:val="IndexLink"/>
              </w:rPr>
              <w:t>261</w:t>
            </w:r>
          </w:hyperlink>
        </w:p>
        <w:p>
          <w:pPr>
            <w:pStyle w:val="Contents4"/>
            <w:tabs>
              <w:tab w:val="clear" w:pos="8176"/>
              <w:tab w:val="right" w:pos="9026" w:leader="dot"/>
            </w:tabs>
            <w:rPr/>
          </w:pPr>
          <w:hyperlink w:anchor="__RefHeading___Toc1130543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261</w:t>
            </w:r>
          </w:hyperlink>
        </w:p>
        <w:p>
          <w:pPr>
            <w:pStyle w:val="Contents5"/>
            <w:tabs>
              <w:tab w:val="clear" w:pos="7892"/>
              <w:tab w:val="right" w:pos="9026" w:leader="dot"/>
            </w:tabs>
            <w:rPr/>
          </w:pPr>
          <w:hyperlink w:anchor="__RefHeading___Toc11305438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305440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30544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262</w:t>
            </w:r>
          </w:hyperlink>
        </w:p>
        <w:p>
          <w:pPr>
            <w:pStyle w:val="Contents5"/>
            <w:tabs>
              <w:tab w:val="clear" w:pos="7892"/>
              <w:tab w:val="right" w:pos="9026" w:leader="dot"/>
            </w:tabs>
            <w:rPr/>
          </w:pPr>
          <w:hyperlink w:anchor="__RefHeading___Toc11305444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305446_1280447820">
            <w:r>
              <w:rPr>
                <w:webHidden/>
                <w:rStyle w:val="IndexLink"/>
                <w:rtl w:val="true"/>
              </w:rPr>
              <w:t>الإعراب</w:t>
            </w:r>
            <w:r>
              <w:rPr>
                <w:rStyle w:val="IndexLink"/>
                <w:rtl w:val="true"/>
              </w:rPr>
              <w:t>:</w:t>
              <w:tab/>
            </w:r>
            <w:r>
              <w:rPr>
                <w:rStyle w:val="IndexLink"/>
              </w:rPr>
              <w:t>262</w:t>
            </w:r>
          </w:hyperlink>
        </w:p>
        <w:p>
          <w:pPr>
            <w:pStyle w:val="Contents4"/>
            <w:tabs>
              <w:tab w:val="clear" w:pos="8176"/>
              <w:tab w:val="right" w:pos="9026" w:leader="dot"/>
            </w:tabs>
            <w:rPr/>
          </w:pPr>
          <w:hyperlink w:anchor="__RefHeading___Toc1130544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263</w:t>
            </w:r>
          </w:hyperlink>
        </w:p>
        <w:p>
          <w:pPr>
            <w:pStyle w:val="Contents5"/>
            <w:tabs>
              <w:tab w:val="clear" w:pos="7892"/>
              <w:tab w:val="right" w:pos="9026" w:leader="dot"/>
            </w:tabs>
            <w:rPr/>
          </w:pPr>
          <w:hyperlink w:anchor="__RefHeading___Toc11305450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305452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305454_1280447820">
            <w:r>
              <w:rPr>
                <w:webHidden/>
                <w:rStyle w:val="IndexLink"/>
                <w:rtl w:val="true"/>
              </w:rPr>
              <w:t>الفوائد</w:t>
            </w:r>
            <w:r>
              <w:rPr>
                <w:rStyle w:val="IndexLink"/>
                <w:rtl w:val="true"/>
              </w:rPr>
              <w:tab/>
            </w:r>
            <w:r>
              <w:rPr>
                <w:rStyle w:val="IndexLink"/>
              </w:rPr>
              <w:t>264</w:t>
            </w:r>
          </w:hyperlink>
        </w:p>
        <w:p>
          <w:pPr>
            <w:pStyle w:val="Contents4"/>
            <w:tabs>
              <w:tab w:val="clear" w:pos="8176"/>
              <w:tab w:val="right" w:pos="9026" w:leader="dot"/>
            </w:tabs>
            <w:rPr/>
          </w:pPr>
          <w:hyperlink w:anchor="__RefHeading___Toc1130545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264</w:t>
            </w:r>
          </w:hyperlink>
        </w:p>
        <w:p>
          <w:pPr>
            <w:pStyle w:val="Contents5"/>
            <w:tabs>
              <w:tab w:val="clear" w:pos="7892"/>
              <w:tab w:val="right" w:pos="9026" w:leader="dot"/>
            </w:tabs>
            <w:rPr/>
          </w:pPr>
          <w:hyperlink w:anchor="__RefHeading___Toc11305458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305460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305462_1280447820">
            <w:r>
              <w:rPr>
                <w:webHidden/>
                <w:rStyle w:val="IndexLink"/>
                <w:rtl w:val="true"/>
              </w:rPr>
              <w:t>الصرف</w:t>
            </w:r>
            <w:r>
              <w:rPr>
                <w:rStyle w:val="IndexLink"/>
                <w:rtl w:val="true"/>
              </w:rPr>
              <w:t>:</w:t>
              <w:tab/>
            </w:r>
            <w:r>
              <w:rPr>
                <w:rStyle w:val="IndexLink"/>
              </w:rPr>
              <w:t>266</w:t>
            </w:r>
          </w:hyperlink>
        </w:p>
        <w:p>
          <w:pPr>
            <w:pStyle w:val="Contents5"/>
            <w:tabs>
              <w:tab w:val="clear" w:pos="7892"/>
              <w:tab w:val="right" w:pos="9026" w:leader="dot"/>
            </w:tabs>
            <w:rPr/>
          </w:pPr>
          <w:hyperlink w:anchor="__RefHeading___Toc11305464_1280447820">
            <w:r>
              <w:rPr>
                <w:webHidden/>
                <w:rStyle w:val="IndexLink"/>
                <w:rtl w:val="true"/>
              </w:rPr>
              <w:t>البلاغة</w:t>
            </w:r>
            <w:r>
              <w:rPr>
                <w:rStyle w:val="IndexLink"/>
                <w:rtl w:val="true"/>
              </w:rPr>
              <w:tab/>
            </w:r>
            <w:r>
              <w:rPr>
                <w:rStyle w:val="IndexLink"/>
              </w:rPr>
              <w:t>266</w:t>
            </w:r>
          </w:hyperlink>
        </w:p>
        <w:p>
          <w:pPr>
            <w:pStyle w:val="Contents4"/>
            <w:tabs>
              <w:tab w:val="clear" w:pos="8176"/>
              <w:tab w:val="right" w:pos="9026" w:leader="dot"/>
            </w:tabs>
            <w:rPr/>
          </w:pPr>
          <w:hyperlink w:anchor="__RefHeading___Toc1130546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267</w:t>
            </w:r>
          </w:hyperlink>
        </w:p>
        <w:p>
          <w:pPr>
            <w:pStyle w:val="Contents5"/>
            <w:tabs>
              <w:tab w:val="clear" w:pos="7892"/>
              <w:tab w:val="right" w:pos="9026" w:leader="dot"/>
            </w:tabs>
            <w:rPr/>
          </w:pPr>
          <w:hyperlink w:anchor="__RefHeading___Toc11305468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305470_1280447820">
            <w:r>
              <w:rPr>
                <w:webHidden/>
                <w:rStyle w:val="IndexLink"/>
                <w:rtl w:val="true"/>
              </w:rPr>
              <w:t>الإعراب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1305472_1280447820">
            <w:r>
              <w:rPr>
                <w:webHidden/>
                <w:rStyle w:val="IndexLink"/>
                <w:rtl w:val="true"/>
              </w:rPr>
              <w:t>الصرف</w:t>
            </w:r>
            <w:r>
              <w:rPr>
                <w:rStyle w:val="IndexLink"/>
                <w:rtl w:val="true"/>
              </w:rPr>
              <w:t>:</w:t>
              <w:tab/>
            </w:r>
            <w:r>
              <w:rPr>
                <w:rStyle w:val="IndexLink"/>
              </w:rPr>
              <w:t>269</w:t>
            </w:r>
          </w:hyperlink>
        </w:p>
        <w:p>
          <w:pPr>
            <w:pStyle w:val="Contents4"/>
            <w:tabs>
              <w:tab w:val="clear" w:pos="8176"/>
              <w:tab w:val="right" w:pos="9026" w:leader="dot"/>
            </w:tabs>
            <w:rPr/>
          </w:pPr>
          <w:hyperlink w:anchor="__RefHeading___Toc1130547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269</w:t>
            </w:r>
          </w:hyperlink>
        </w:p>
        <w:p>
          <w:pPr>
            <w:pStyle w:val="Contents5"/>
            <w:tabs>
              <w:tab w:val="clear" w:pos="7892"/>
              <w:tab w:val="right" w:pos="9026" w:leader="dot"/>
            </w:tabs>
            <w:rPr/>
          </w:pPr>
          <w:hyperlink w:anchor="__RefHeading___Toc11305476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305478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305480_1280447820">
            <w:r>
              <w:rPr>
                <w:webHidden/>
                <w:rStyle w:val="IndexLink"/>
                <w:rtl w:val="true"/>
              </w:rPr>
              <w:t>الصرف</w:t>
            </w:r>
            <w:r>
              <w:rPr>
                <w:rStyle w:val="IndexLink"/>
                <w:rtl w:val="true"/>
              </w:rPr>
              <w:t>:</w:t>
              <w:tab/>
            </w:r>
            <w:r>
              <w:rPr>
                <w:rStyle w:val="IndexLink"/>
              </w:rPr>
              <w:t>271</w:t>
            </w:r>
          </w:hyperlink>
        </w:p>
        <w:p>
          <w:pPr>
            <w:pStyle w:val="Contents5"/>
            <w:tabs>
              <w:tab w:val="clear" w:pos="7892"/>
              <w:tab w:val="right" w:pos="9026" w:leader="dot"/>
            </w:tabs>
            <w:rPr/>
          </w:pPr>
          <w:hyperlink w:anchor="__RefHeading___Toc11305482_1280447820">
            <w:r>
              <w:rPr>
                <w:webHidden/>
                <w:rStyle w:val="IndexLink"/>
                <w:rtl w:val="true"/>
              </w:rPr>
              <w:t>الفوائد</w:t>
            </w:r>
            <w:r>
              <w:rPr>
                <w:rStyle w:val="IndexLink"/>
                <w:rtl w:val="true"/>
              </w:rPr>
              <w:tab/>
            </w:r>
            <w:r>
              <w:rPr>
                <w:rStyle w:val="IndexLink"/>
              </w:rPr>
              <w:t>271</w:t>
            </w:r>
          </w:hyperlink>
        </w:p>
        <w:p>
          <w:pPr>
            <w:pStyle w:val="Contents4"/>
            <w:tabs>
              <w:tab w:val="clear" w:pos="8176"/>
              <w:tab w:val="right" w:pos="9026" w:leader="dot"/>
            </w:tabs>
            <w:rPr/>
          </w:pPr>
          <w:hyperlink w:anchor="__RefHeading___Toc1130548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272</w:t>
            </w:r>
          </w:hyperlink>
        </w:p>
        <w:p>
          <w:pPr>
            <w:pStyle w:val="Contents5"/>
            <w:tabs>
              <w:tab w:val="clear" w:pos="7892"/>
              <w:tab w:val="right" w:pos="9026" w:leader="dot"/>
            </w:tabs>
            <w:rPr/>
          </w:pPr>
          <w:hyperlink w:anchor="__RefHeading___Toc11305486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305488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305490_1280447820">
            <w:r>
              <w:rPr>
                <w:webHidden/>
                <w:rStyle w:val="IndexLink"/>
                <w:rtl w:val="true"/>
              </w:rPr>
              <w:t>البلاغة</w:t>
            </w:r>
            <w:r>
              <w:rPr>
                <w:rStyle w:val="IndexLink"/>
                <w:rtl w:val="true"/>
              </w:rPr>
              <w:tab/>
            </w:r>
            <w:r>
              <w:rPr>
                <w:rStyle w:val="IndexLink"/>
              </w:rPr>
              <w:t>272</w:t>
            </w:r>
          </w:hyperlink>
        </w:p>
        <w:p>
          <w:pPr>
            <w:pStyle w:val="Contents4"/>
            <w:tabs>
              <w:tab w:val="clear" w:pos="8176"/>
              <w:tab w:val="right" w:pos="9026" w:leader="dot"/>
            </w:tabs>
            <w:rPr/>
          </w:pPr>
          <w:hyperlink w:anchor="__RefHeading___Toc1130549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272</w:t>
            </w:r>
          </w:hyperlink>
        </w:p>
        <w:p>
          <w:pPr>
            <w:pStyle w:val="Contents5"/>
            <w:tabs>
              <w:tab w:val="clear" w:pos="7892"/>
              <w:tab w:val="right" w:pos="9026" w:leader="dot"/>
            </w:tabs>
            <w:rPr/>
          </w:pPr>
          <w:hyperlink w:anchor="__RefHeading___Toc11305494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305496_1280447820">
            <w:r>
              <w:rPr>
                <w:webHidden/>
                <w:rStyle w:val="IndexLink"/>
                <w:rtl w:val="true"/>
              </w:rPr>
              <w:t>الإعراب</w:t>
            </w:r>
            <w:r>
              <w:rPr>
                <w:rStyle w:val="IndexLink"/>
                <w:rtl w:val="true"/>
              </w:rPr>
              <w:t>:</w:t>
              <w:tab/>
            </w:r>
            <w:r>
              <w:rPr>
                <w:rStyle w:val="IndexLink"/>
              </w:rPr>
              <w:t>272</w:t>
            </w:r>
          </w:hyperlink>
        </w:p>
        <w:p>
          <w:pPr>
            <w:pStyle w:val="Contents4"/>
            <w:tabs>
              <w:tab w:val="clear" w:pos="8176"/>
              <w:tab w:val="right" w:pos="9026" w:leader="dot"/>
            </w:tabs>
            <w:rPr/>
          </w:pPr>
          <w:hyperlink w:anchor="__RefHeading___Toc1130549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273</w:t>
            </w:r>
          </w:hyperlink>
        </w:p>
        <w:p>
          <w:pPr>
            <w:pStyle w:val="Contents5"/>
            <w:tabs>
              <w:tab w:val="clear" w:pos="7892"/>
              <w:tab w:val="right" w:pos="9026" w:leader="dot"/>
            </w:tabs>
            <w:rPr/>
          </w:pPr>
          <w:hyperlink w:anchor="__RefHeading___Toc11305500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305502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305504_1280447820">
            <w:r>
              <w:rPr>
                <w:webHidden/>
                <w:rStyle w:val="IndexLink"/>
                <w:rtl w:val="true"/>
              </w:rPr>
              <w:t>الصرف</w:t>
            </w:r>
            <w:r>
              <w:rPr>
                <w:rStyle w:val="IndexLink"/>
                <w:rtl w:val="true"/>
              </w:rPr>
              <w:t>:</w:t>
              <w:tab/>
            </w:r>
            <w:r>
              <w:rPr>
                <w:rStyle w:val="IndexLink"/>
              </w:rPr>
              <w:t>274</w:t>
            </w:r>
          </w:hyperlink>
        </w:p>
        <w:p>
          <w:pPr>
            <w:pStyle w:val="Contents4"/>
            <w:tabs>
              <w:tab w:val="clear" w:pos="8176"/>
              <w:tab w:val="right" w:pos="9026" w:leader="dot"/>
            </w:tabs>
            <w:rPr/>
          </w:pPr>
          <w:hyperlink w:anchor="__RefHeading___Toc1130550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274</w:t>
            </w:r>
          </w:hyperlink>
        </w:p>
        <w:p>
          <w:pPr>
            <w:pStyle w:val="Contents5"/>
            <w:tabs>
              <w:tab w:val="clear" w:pos="7892"/>
              <w:tab w:val="right" w:pos="9026" w:leader="dot"/>
            </w:tabs>
            <w:rPr/>
          </w:pPr>
          <w:hyperlink w:anchor="__RefHeading___Toc11305508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305510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305512_1280447820">
            <w:r>
              <w:rPr>
                <w:webHidden/>
                <w:rStyle w:val="IndexLink"/>
                <w:rtl w:val="true"/>
              </w:rPr>
              <w:t>الفوائد</w:t>
            </w:r>
            <w:r>
              <w:rPr>
                <w:rStyle w:val="IndexLink"/>
                <w:rtl w:val="true"/>
              </w:rPr>
              <w:tab/>
            </w:r>
            <w:r>
              <w:rPr>
                <w:rStyle w:val="IndexLink"/>
              </w:rPr>
              <w:t>274</w:t>
            </w:r>
          </w:hyperlink>
        </w:p>
        <w:p>
          <w:pPr>
            <w:pStyle w:val="Contents4"/>
            <w:tabs>
              <w:tab w:val="clear" w:pos="8176"/>
              <w:tab w:val="right" w:pos="9026" w:leader="dot"/>
            </w:tabs>
            <w:rPr/>
          </w:pPr>
          <w:hyperlink w:anchor="__RefHeading___Toc1130551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275</w:t>
            </w:r>
          </w:hyperlink>
        </w:p>
        <w:p>
          <w:pPr>
            <w:pStyle w:val="Contents5"/>
            <w:tabs>
              <w:tab w:val="clear" w:pos="7892"/>
              <w:tab w:val="right" w:pos="9026" w:leader="dot"/>
            </w:tabs>
            <w:rPr/>
          </w:pPr>
          <w:hyperlink w:anchor="__RefHeading___Toc11305516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305518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305520_1280447820">
            <w:r>
              <w:rPr>
                <w:webHidden/>
                <w:rStyle w:val="IndexLink"/>
                <w:rtl w:val="true"/>
              </w:rPr>
              <w:t>الصرف</w:t>
            </w:r>
            <w:r>
              <w:rPr>
                <w:rStyle w:val="IndexLink"/>
                <w:rtl w:val="true"/>
              </w:rPr>
              <w:t>:</w:t>
              <w:tab/>
            </w:r>
            <w:r>
              <w:rPr>
                <w:rStyle w:val="IndexLink"/>
              </w:rPr>
              <w:t>275</w:t>
            </w:r>
          </w:hyperlink>
        </w:p>
        <w:p>
          <w:pPr>
            <w:pStyle w:val="Contents4"/>
            <w:tabs>
              <w:tab w:val="clear" w:pos="8176"/>
              <w:tab w:val="right" w:pos="9026" w:leader="dot"/>
            </w:tabs>
            <w:rPr/>
          </w:pPr>
          <w:hyperlink w:anchor="__RefHeading___Toc1130552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275</w:t>
            </w:r>
          </w:hyperlink>
        </w:p>
        <w:p>
          <w:pPr>
            <w:pStyle w:val="Contents5"/>
            <w:tabs>
              <w:tab w:val="clear" w:pos="7892"/>
              <w:tab w:val="right" w:pos="9026" w:leader="dot"/>
            </w:tabs>
            <w:rPr/>
          </w:pPr>
          <w:hyperlink w:anchor="__RefHeading___Toc1130552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305526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305528_1280447820">
            <w:r>
              <w:rPr>
                <w:webHidden/>
                <w:rStyle w:val="IndexLink"/>
                <w:rtl w:val="true"/>
              </w:rPr>
              <w:t>الصرف</w:t>
            </w:r>
            <w:r>
              <w:rPr>
                <w:rStyle w:val="IndexLink"/>
                <w:rtl w:val="true"/>
              </w:rPr>
              <w:t>:</w:t>
              <w:tab/>
            </w:r>
            <w:r>
              <w:rPr>
                <w:rStyle w:val="IndexLink"/>
              </w:rPr>
              <w:t>276</w:t>
            </w:r>
          </w:hyperlink>
        </w:p>
        <w:p>
          <w:pPr>
            <w:pStyle w:val="Contents4"/>
            <w:tabs>
              <w:tab w:val="clear" w:pos="8176"/>
              <w:tab w:val="right" w:pos="9026" w:leader="dot"/>
            </w:tabs>
            <w:rPr/>
          </w:pPr>
          <w:hyperlink w:anchor="__RefHeading___Toc1130553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276</w:t>
            </w:r>
          </w:hyperlink>
        </w:p>
        <w:p>
          <w:pPr>
            <w:pStyle w:val="Contents5"/>
            <w:tabs>
              <w:tab w:val="clear" w:pos="7892"/>
              <w:tab w:val="right" w:pos="9026" w:leader="dot"/>
            </w:tabs>
            <w:rPr/>
          </w:pPr>
          <w:hyperlink w:anchor="__RefHeading___Toc11305532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305534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305536_1280447820">
            <w:r>
              <w:rPr>
                <w:webHidden/>
                <w:rStyle w:val="IndexLink"/>
                <w:rtl w:val="true"/>
              </w:rPr>
              <w:t>الصرف</w:t>
            </w:r>
            <w:r>
              <w:rPr>
                <w:rStyle w:val="IndexLink"/>
                <w:rtl w:val="true"/>
              </w:rPr>
              <w:t>:</w:t>
              <w:tab/>
            </w:r>
            <w:r>
              <w:rPr>
                <w:rStyle w:val="IndexLink"/>
              </w:rPr>
              <w:t>277</w:t>
            </w:r>
          </w:hyperlink>
        </w:p>
        <w:p>
          <w:pPr>
            <w:pStyle w:val="Contents4"/>
            <w:tabs>
              <w:tab w:val="clear" w:pos="8176"/>
              <w:tab w:val="right" w:pos="9026" w:leader="dot"/>
            </w:tabs>
            <w:rPr/>
          </w:pPr>
          <w:hyperlink w:anchor="__RefHeading___Toc1130553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277</w:t>
            </w:r>
          </w:hyperlink>
        </w:p>
        <w:p>
          <w:pPr>
            <w:pStyle w:val="Contents5"/>
            <w:tabs>
              <w:tab w:val="clear" w:pos="7892"/>
              <w:tab w:val="right" w:pos="9026" w:leader="dot"/>
            </w:tabs>
            <w:rPr/>
          </w:pPr>
          <w:hyperlink w:anchor="__RefHeading___Toc11305540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305542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305544_1280447820">
            <w:r>
              <w:rPr>
                <w:webHidden/>
                <w:rStyle w:val="IndexLink"/>
                <w:rtl w:val="true"/>
              </w:rPr>
              <w:t>الصرف</w:t>
            </w:r>
            <w:r>
              <w:rPr>
                <w:rStyle w:val="IndexLink"/>
                <w:rtl w:val="true"/>
              </w:rPr>
              <w:t>:</w:t>
              <w:tab/>
            </w:r>
            <w:r>
              <w:rPr>
                <w:rStyle w:val="IndexLink"/>
              </w:rPr>
              <w:t>279</w:t>
            </w:r>
          </w:hyperlink>
        </w:p>
        <w:p>
          <w:pPr>
            <w:pStyle w:val="Contents5"/>
            <w:tabs>
              <w:tab w:val="clear" w:pos="7892"/>
              <w:tab w:val="right" w:pos="9026" w:leader="dot"/>
            </w:tabs>
            <w:rPr/>
          </w:pPr>
          <w:hyperlink w:anchor="__RefHeading___Toc11305546_1280447820">
            <w:r>
              <w:rPr>
                <w:webHidden/>
                <w:rStyle w:val="IndexLink"/>
                <w:rtl w:val="true"/>
              </w:rPr>
              <w:t>البلاغة</w:t>
            </w:r>
            <w:r>
              <w:rPr>
                <w:rStyle w:val="IndexLink"/>
                <w:rtl w:val="true"/>
              </w:rPr>
              <w:tab/>
            </w:r>
            <w:r>
              <w:rPr>
                <w:rStyle w:val="IndexLink"/>
              </w:rPr>
              <w:t>279</w:t>
            </w:r>
          </w:hyperlink>
        </w:p>
        <w:p>
          <w:pPr>
            <w:pStyle w:val="Contents4"/>
            <w:tabs>
              <w:tab w:val="clear" w:pos="8176"/>
              <w:tab w:val="right" w:pos="9026" w:leader="dot"/>
            </w:tabs>
            <w:rPr/>
          </w:pPr>
          <w:hyperlink w:anchor="__RefHeading___Toc1130554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280</w:t>
            </w:r>
          </w:hyperlink>
        </w:p>
        <w:p>
          <w:pPr>
            <w:pStyle w:val="Contents5"/>
            <w:tabs>
              <w:tab w:val="clear" w:pos="7892"/>
              <w:tab w:val="right" w:pos="9026" w:leader="dot"/>
            </w:tabs>
            <w:rPr/>
          </w:pPr>
          <w:hyperlink w:anchor="__RefHeading___Toc11305550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305552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305554_1280447820">
            <w:r>
              <w:rPr>
                <w:webHidden/>
                <w:rStyle w:val="IndexLink"/>
                <w:rtl w:val="true"/>
              </w:rPr>
              <w:t>الصرف</w:t>
            </w:r>
            <w:r>
              <w:rPr>
                <w:rStyle w:val="IndexLink"/>
                <w:rtl w:val="true"/>
              </w:rPr>
              <w:t>:</w:t>
              <w:tab/>
            </w:r>
            <w:r>
              <w:rPr>
                <w:rStyle w:val="IndexLink"/>
              </w:rPr>
              <w:t>280</w:t>
            </w:r>
          </w:hyperlink>
        </w:p>
        <w:p>
          <w:pPr>
            <w:pStyle w:val="Contents4"/>
            <w:tabs>
              <w:tab w:val="clear" w:pos="8176"/>
              <w:tab w:val="right" w:pos="9026" w:leader="dot"/>
            </w:tabs>
            <w:rPr/>
          </w:pPr>
          <w:hyperlink w:anchor="__RefHeading___Toc1130555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280</w:t>
            </w:r>
          </w:hyperlink>
        </w:p>
        <w:p>
          <w:pPr>
            <w:pStyle w:val="Contents5"/>
            <w:tabs>
              <w:tab w:val="clear" w:pos="7892"/>
              <w:tab w:val="right" w:pos="9026" w:leader="dot"/>
            </w:tabs>
            <w:rPr/>
          </w:pPr>
          <w:hyperlink w:anchor="__RefHeading___Toc11305558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305560_1280447820">
            <w:r>
              <w:rPr>
                <w:webHidden/>
                <w:rStyle w:val="IndexLink"/>
                <w:rtl w:val="true"/>
              </w:rPr>
              <w:t>الإعراب</w:t>
            </w:r>
            <w:r>
              <w:rPr>
                <w:rStyle w:val="IndexLink"/>
                <w:rtl w:val="true"/>
              </w:rPr>
              <w:t>:</w:t>
              <w:tab/>
            </w:r>
            <w:r>
              <w:rPr>
                <w:rStyle w:val="IndexLink"/>
              </w:rPr>
              <w:t>280</w:t>
            </w:r>
          </w:hyperlink>
        </w:p>
        <w:p>
          <w:pPr>
            <w:pStyle w:val="Contents4"/>
            <w:tabs>
              <w:tab w:val="clear" w:pos="8176"/>
              <w:tab w:val="right" w:pos="9026" w:leader="dot"/>
            </w:tabs>
            <w:rPr/>
          </w:pPr>
          <w:hyperlink w:anchor="__RefHeading___Toc1130556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281</w:t>
            </w:r>
          </w:hyperlink>
        </w:p>
        <w:p>
          <w:pPr>
            <w:pStyle w:val="Contents5"/>
            <w:tabs>
              <w:tab w:val="clear" w:pos="7892"/>
              <w:tab w:val="right" w:pos="9026" w:leader="dot"/>
            </w:tabs>
            <w:rPr/>
          </w:pPr>
          <w:hyperlink w:anchor="__RefHeading___Toc11305564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305566_1280447820">
            <w:r>
              <w:rPr>
                <w:webHidden/>
                <w:rStyle w:val="IndexLink"/>
                <w:rtl w:val="true"/>
              </w:rPr>
              <w:t>الإعراب</w:t>
            </w:r>
            <w:r>
              <w:rPr>
                <w:rStyle w:val="IndexLink"/>
                <w:rtl w:val="true"/>
              </w:rPr>
              <w:t>:</w:t>
              <w:tab/>
            </w:r>
            <w:r>
              <w:rPr>
                <w:rStyle w:val="IndexLink"/>
              </w:rPr>
              <w:t>281</w:t>
            </w:r>
          </w:hyperlink>
        </w:p>
        <w:p>
          <w:pPr>
            <w:pStyle w:val="Contents5"/>
            <w:tabs>
              <w:tab w:val="clear" w:pos="7892"/>
              <w:tab w:val="right" w:pos="9026" w:leader="dot"/>
            </w:tabs>
            <w:rPr/>
          </w:pPr>
          <w:hyperlink w:anchor="__RefHeading___Toc11305568_1280447820">
            <w:r>
              <w:rPr>
                <w:webHidden/>
                <w:rStyle w:val="IndexLink"/>
                <w:rtl w:val="true"/>
              </w:rPr>
              <w:t>الصرف</w:t>
            </w:r>
            <w:r>
              <w:rPr>
                <w:rStyle w:val="IndexLink"/>
                <w:rtl w:val="true"/>
              </w:rPr>
              <w:t>:</w:t>
              <w:tab/>
            </w:r>
            <w:r>
              <w:rPr>
                <w:rStyle w:val="IndexLink"/>
              </w:rPr>
              <w:t>282</w:t>
            </w:r>
          </w:hyperlink>
        </w:p>
        <w:p>
          <w:pPr>
            <w:pStyle w:val="Contents4"/>
            <w:tabs>
              <w:tab w:val="clear" w:pos="8176"/>
              <w:tab w:val="right" w:pos="9026" w:leader="dot"/>
            </w:tabs>
            <w:rPr/>
          </w:pPr>
          <w:hyperlink w:anchor="__RefHeading___Toc1130557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282</w:t>
            </w:r>
          </w:hyperlink>
        </w:p>
        <w:p>
          <w:pPr>
            <w:pStyle w:val="Contents5"/>
            <w:tabs>
              <w:tab w:val="clear" w:pos="7892"/>
              <w:tab w:val="right" w:pos="9026" w:leader="dot"/>
            </w:tabs>
            <w:rPr/>
          </w:pPr>
          <w:hyperlink w:anchor="__RefHeading___Toc11305572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305574_1280447820">
            <w:r>
              <w:rPr>
                <w:webHidden/>
                <w:rStyle w:val="IndexLink"/>
                <w:rtl w:val="true"/>
              </w:rPr>
              <w:t>الإعراب</w:t>
            </w:r>
            <w:r>
              <w:rPr>
                <w:rStyle w:val="IndexLink"/>
                <w:rtl w:val="true"/>
              </w:rPr>
              <w:t>:</w:t>
              <w:tab/>
            </w:r>
            <w:r>
              <w:rPr>
                <w:rStyle w:val="IndexLink"/>
              </w:rPr>
              <w:t>282</w:t>
            </w:r>
          </w:hyperlink>
        </w:p>
        <w:p>
          <w:pPr>
            <w:pStyle w:val="Contents4"/>
            <w:tabs>
              <w:tab w:val="clear" w:pos="8176"/>
              <w:tab w:val="right" w:pos="9026" w:leader="dot"/>
            </w:tabs>
            <w:rPr/>
          </w:pPr>
          <w:hyperlink w:anchor="__RefHeading___Toc1130557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282</w:t>
            </w:r>
          </w:hyperlink>
        </w:p>
        <w:p>
          <w:pPr>
            <w:pStyle w:val="Contents5"/>
            <w:tabs>
              <w:tab w:val="clear" w:pos="7892"/>
              <w:tab w:val="right" w:pos="9026" w:leader="dot"/>
            </w:tabs>
            <w:rPr/>
          </w:pPr>
          <w:hyperlink w:anchor="__RefHeading___Toc11305578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305580_1280447820">
            <w:r>
              <w:rPr>
                <w:webHidden/>
                <w:rStyle w:val="IndexLink"/>
                <w:rtl w:val="true"/>
              </w:rPr>
              <w:t>الإعراب</w:t>
            </w:r>
            <w:r>
              <w:rPr>
                <w:rStyle w:val="IndexLink"/>
                <w:rtl w:val="true"/>
              </w:rPr>
              <w:t>:</w:t>
              <w:tab/>
            </w:r>
            <w:r>
              <w:rPr>
                <w:rStyle w:val="IndexLink"/>
              </w:rPr>
              <w:t>282</w:t>
            </w:r>
          </w:hyperlink>
        </w:p>
        <w:p>
          <w:pPr>
            <w:pStyle w:val="Contents4"/>
            <w:tabs>
              <w:tab w:val="clear" w:pos="8176"/>
              <w:tab w:val="right" w:pos="9026" w:leader="dot"/>
            </w:tabs>
            <w:rPr/>
          </w:pPr>
          <w:hyperlink w:anchor="__RefHeading___Toc11305582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283</w:t>
            </w:r>
          </w:hyperlink>
        </w:p>
        <w:p>
          <w:pPr>
            <w:pStyle w:val="Contents5"/>
            <w:tabs>
              <w:tab w:val="clear" w:pos="7892"/>
              <w:tab w:val="right" w:pos="9026" w:leader="dot"/>
            </w:tabs>
            <w:rPr/>
          </w:pPr>
          <w:hyperlink w:anchor="__RefHeading___Toc11305584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305586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305588_1280447820">
            <w:r>
              <w:rPr>
                <w:webHidden/>
                <w:rStyle w:val="IndexLink"/>
                <w:rtl w:val="true"/>
              </w:rPr>
              <w:t>الصرف</w:t>
            </w:r>
            <w:r>
              <w:rPr>
                <w:rStyle w:val="IndexLink"/>
                <w:rtl w:val="true"/>
              </w:rPr>
              <w:t>:</w:t>
              <w:tab/>
            </w:r>
            <w:r>
              <w:rPr>
                <w:rStyle w:val="IndexLink"/>
              </w:rPr>
              <w:t>283</w:t>
            </w:r>
          </w:hyperlink>
        </w:p>
        <w:p>
          <w:pPr>
            <w:pStyle w:val="Contents4"/>
            <w:tabs>
              <w:tab w:val="clear" w:pos="8176"/>
              <w:tab w:val="right" w:pos="9026" w:leader="dot"/>
            </w:tabs>
            <w:rPr/>
          </w:pPr>
          <w:hyperlink w:anchor="__RefHeading___Toc1130559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74</w:t>
            </w:r>
            <w:r>
              <w:rPr>
                <w:rStyle w:val="IndexLink"/>
                <w:rtl w:val="true"/>
              </w:rPr>
              <w:tab/>
            </w:r>
            <w:r>
              <w:rPr>
                <w:rStyle w:val="IndexLink"/>
              </w:rPr>
              <w:t>284</w:t>
            </w:r>
          </w:hyperlink>
        </w:p>
        <w:p>
          <w:pPr>
            <w:pStyle w:val="Contents5"/>
            <w:tabs>
              <w:tab w:val="clear" w:pos="7892"/>
              <w:tab w:val="right" w:pos="9026" w:leader="dot"/>
            </w:tabs>
            <w:rPr/>
          </w:pPr>
          <w:hyperlink w:anchor="__RefHeading___Toc11305592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305594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305596_1280447820">
            <w:r>
              <w:rPr>
                <w:webHidden/>
                <w:rStyle w:val="IndexLink"/>
                <w:rtl w:val="true"/>
              </w:rPr>
              <w:t>الصرف</w:t>
            </w:r>
            <w:r>
              <w:rPr>
                <w:rStyle w:val="IndexLink"/>
                <w:rtl w:val="true"/>
              </w:rPr>
              <w:t>:</w:t>
              <w:tab/>
            </w:r>
            <w:r>
              <w:rPr>
                <w:rStyle w:val="IndexLink"/>
              </w:rPr>
              <w:t>284</w:t>
            </w:r>
          </w:hyperlink>
        </w:p>
        <w:p>
          <w:pPr>
            <w:pStyle w:val="Contents4"/>
            <w:tabs>
              <w:tab w:val="clear" w:pos="8176"/>
              <w:tab w:val="right" w:pos="9026" w:leader="dot"/>
            </w:tabs>
            <w:rPr/>
          </w:pPr>
          <w:hyperlink w:anchor="__RefHeading___Toc1130559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284</w:t>
            </w:r>
          </w:hyperlink>
        </w:p>
        <w:p>
          <w:pPr>
            <w:pStyle w:val="Contents5"/>
            <w:tabs>
              <w:tab w:val="clear" w:pos="7892"/>
              <w:tab w:val="right" w:pos="9026" w:leader="dot"/>
            </w:tabs>
            <w:rPr/>
          </w:pPr>
          <w:hyperlink w:anchor="__RefHeading___Toc11305600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305602_1280447820">
            <w:r>
              <w:rPr>
                <w:webHidden/>
                <w:rStyle w:val="IndexLink"/>
                <w:rtl w:val="true"/>
              </w:rPr>
              <w:t>الإعراب</w:t>
            </w:r>
            <w:r>
              <w:rPr>
                <w:rStyle w:val="IndexLink"/>
                <w:rtl w:val="true"/>
              </w:rPr>
              <w:t>:</w:t>
              <w:tab/>
            </w:r>
            <w:r>
              <w:rPr>
                <w:rStyle w:val="IndexLink"/>
              </w:rPr>
              <w:t>285</w:t>
            </w:r>
          </w:hyperlink>
        </w:p>
        <w:p>
          <w:pPr>
            <w:pStyle w:val="Contents5"/>
            <w:tabs>
              <w:tab w:val="clear" w:pos="7892"/>
              <w:tab w:val="right" w:pos="9026" w:leader="dot"/>
            </w:tabs>
            <w:rPr/>
          </w:pPr>
          <w:hyperlink w:anchor="__RefHeading___Toc11305604_1280447820">
            <w:r>
              <w:rPr>
                <w:webHidden/>
                <w:rStyle w:val="IndexLink"/>
                <w:rtl w:val="true"/>
              </w:rPr>
              <w:t>الصرف</w:t>
            </w:r>
            <w:r>
              <w:rPr>
                <w:rStyle w:val="IndexLink"/>
                <w:rtl w:val="true"/>
              </w:rPr>
              <w:t>:</w:t>
              <w:tab/>
            </w:r>
            <w:r>
              <w:rPr>
                <w:rStyle w:val="IndexLink"/>
              </w:rPr>
              <w:t>285</w:t>
            </w:r>
          </w:hyperlink>
        </w:p>
        <w:p>
          <w:pPr>
            <w:pStyle w:val="Contents5"/>
            <w:tabs>
              <w:tab w:val="clear" w:pos="7892"/>
              <w:tab w:val="right" w:pos="9026" w:leader="dot"/>
            </w:tabs>
            <w:rPr/>
          </w:pPr>
          <w:hyperlink w:anchor="__RefHeading___Toc11305606_1280447820">
            <w:r>
              <w:rPr>
                <w:webHidden/>
                <w:rStyle w:val="IndexLink"/>
                <w:rtl w:val="true"/>
              </w:rPr>
              <w:t>الفوائد</w:t>
            </w:r>
            <w:r>
              <w:rPr>
                <w:rStyle w:val="IndexLink"/>
                <w:rtl w:val="true"/>
              </w:rPr>
              <w:tab/>
            </w:r>
            <w:r>
              <w:rPr>
                <w:rStyle w:val="IndexLink"/>
              </w:rPr>
              <w:t>285</w:t>
            </w:r>
          </w:hyperlink>
        </w:p>
        <w:p>
          <w:pPr>
            <w:pStyle w:val="Contents4"/>
            <w:tabs>
              <w:tab w:val="clear" w:pos="8176"/>
              <w:tab w:val="right" w:pos="9026" w:leader="dot"/>
            </w:tabs>
            <w:rPr/>
          </w:pPr>
          <w:hyperlink w:anchor="__RefHeading___Toc1130560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79</w:t>
            </w:r>
            <w:r>
              <w:rPr>
                <w:rStyle w:val="IndexLink"/>
                <w:rtl w:val="true"/>
              </w:rPr>
              <w:tab/>
            </w:r>
            <w:r>
              <w:rPr>
                <w:rStyle w:val="IndexLink"/>
              </w:rPr>
              <w:t>286</w:t>
            </w:r>
          </w:hyperlink>
        </w:p>
        <w:p>
          <w:pPr>
            <w:pStyle w:val="Contents5"/>
            <w:tabs>
              <w:tab w:val="clear" w:pos="7892"/>
              <w:tab w:val="right" w:pos="9026" w:leader="dot"/>
            </w:tabs>
            <w:rPr/>
          </w:pPr>
          <w:hyperlink w:anchor="__RefHeading___Toc11305610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305612_1280447820">
            <w:r>
              <w:rPr>
                <w:webHidden/>
                <w:rStyle w:val="IndexLink"/>
                <w:rtl w:val="true"/>
              </w:rPr>
              <w:t>الإعراب</w:t>
            </w:r>
            <w:r>
              <w:rPr>
                <w:rStyle w:val="IndexLink"/>
                <w:rtl w:val="true"/>
              </w:rPr>
              <w:t>:</w:t>
              <w:tab/>
            </w:r>
            <w:r>
              <w:rPr>
                <w:rStyle w:val="IndexLink"/>
              </w:rPr>
              <w:t>286</w:t>
            </w:r>
          </w:hyperlink>
        </w:p>
        <w:p>
          <w:pPr>
            <w:pStyle w:val="Contents5"/>
            <w:tabs>
              <w:tab w:val="clear" w:pos="7892"/>
              <w:tab w:val="right" w:pos="9026" w:leader="dot"/>
            </w:tabs>
            <w:rPr/>
          </w:pPr>
          <w:hyperlink w:anchor="__RefHeading___Toc11305614_1280447820">
            <w:r>
              <w:rPr>
                <w:webHidden/>
                <w:rStyle w:val="IndexLink"/>
                <w:rtl w:val="true"/>
              </w:rPr>
              <w:t>الصرف</w:t>
            </w:r>
            <w:r>
              <w:rPr>
                <w:rStyle w:val="IndexLink"/>
                <w:rtl w:val="true"/>
              </w:rPr>
              <w:t>:</w:t>
              <w:tab/>
            </w:r>
            <w:r>
              <w:rPr>
                <w:rStyle w:val="IndexLink"/>
              </w:rPr>
              <w:t>286</w:t>
            </w:r>
          </w:hyperlink>
        </w:p>
        <w:p>
          <w:pPr>
            <w:pStyle w:val="Contents5"/>
            <w:tabs>
              <w:tab w:val="clear" w:pos="7892"/>
              <w:tab w:val="right" w:pos="9026" w:leader="dot"/>
            </w:tabs>
            <w:rPr/>
          </w:pPr>
          <w:hyperlink w:anchor="__RefHeading___Toc11305616_1280447820">
            <w:r>
              <w:rPr>
                <w:webHidden/>
                <w:rStyle w:val="IndexLink"/>
                <w:rtl w:val="true"/>
              </w:rPr>
              <w:t>البلاغة</w:t>
            </w:r>
            <w:r>
              <w:rPr>
                <w:rStyle w:val="IndexLink"/>
                <w:rtl w:val="true"/>
              </w:rPr>
              <w:tab/>
            </w:r>
            <w:r>
              <w:rPr>
                <w:rStyle w:val="IndexLink"/>
              </w:rPr>
              <w:t>287</w:t>
            </w:r>
          </w:hyperlink>
        </w:p>
        <w:p>
          <w:pPr>
            <w:pStyle w:val="Contents5"/>
            <w:tabs>
              <w:tab w:val="clear" w:pos="7892"/>
              <w:tab w:val="right" w:pos="9026" w:leader="dot"/>
            </w:tabs>
            <w:rPr/>
          </w:pPr>
          <w:hyperlink w:anchor="__RefHeading___Toc11305618_1280447820">
            <w:r>
              <w:rPr>
                <w:webHidden/>
                <w:rStyle w:val="IndexLink"/>
                <w:rtl w:val="true"/>
              </w:rPr>
              <w:t>الفوائد</w:t>
            </w:r>
            <w:r>
              <w:rPr>
                <w:rStyle w:val="IndexLink"/>
                <w:rtl w:val="true"/>
              </w:rPr>
              <w:tab/>
            </w:r>
            <w:r>
              <w:rPr>
                <w:rStyle w:val="IndexLink"/>
              </w:rPr>
              <w:t>287</w:t>
            </w:r>
          </w:hyperlink>
        </w:p>
        <w:p>
          <w:pPr>
            <w:pStyle w:val="Contents4"/>
            <w:tabs>
              <w:tab w:val="clear" w:pos="8176"/>
              <w:tab w:val="right" w:pos="9026" w:leader="dot"/>
            </w:tabs>
            <w:rPr/>
          </w:pPr>
          <w:hyperlink w:anchor="__RefHeading___Toc1130562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287</w:t>
            </w:r>
          </w:hyperlink>
        </w:p>
        <w:p>
          <w:pPr>
            <w:pStyle w:val="Contents5"/>
            <w:tabs>
              <w:tab w:val="clear" w:pos="7892"/>
              <w:tab w:val="right" w:pos="9026" w:leader="dot"/>
            </w:tabs>
            <w:rPr/>
          </w:pPr>
          <w:hyperlink w:anchor="__RefHeading___Toc11305622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305624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305626_1280447820">
            <w:r>
              <w:rPr>
                <w:webHidden/>
                <w:rStyle w:val="IndexLink"/>
                <w:rtl w:val="true"/>
              </w:rPr>
              <w:t>الصرف</w:t>
            </w:r>
            <w:r>
              <w:rPr>
                <w:rStyle w:val="IndexLink"/>
                <w:rtl w:val="true"/>
              </w:rPr>
              <w:t>:</w:t>
              <w:tab/>
            </w:r>
            <w:r>
              <w:rPr>
                <w:rStyle w:val="IndexLink"/>
              </w:rPr>
              <w:t>289</w:t>
            </w:r>
          </w:hyperlink>
        </w:p>
        <w:p>
          <w:pPr>
            <w:pStyle w:val="Contents4"/>
            <w:tabs>
              <w:tab w:val="clear" w:pos="8176"/>
              <w:tab w:val="right" w:pos="9026" w:leader="dot"/>
            </w:tabs>
            <w:rPr/>
          </w:pPr>
          <w:hyperlink w:anchor="__RefHeading___Toc1130562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289</w:t>
            </w:r>
          </w:hyperlink>
        </w:p>
        <w:p>
          <w:pPr>
            <w:pStyle w:val="Contents5"/>
            <w:tabs>
              <w:tab w:val="clear" w:pos="7892"/>
              <w:tab w:val="right" w:pos="9026" w:leader="dot"/>
            </w:tabs>
            <w:rPr/>
          </w:pPr>
          <w:hyperlink w:anchor="__RefHeading___Toc11305630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305632_1280447820">
            <w:r>
              <w:rPr>
                <w:webHidden/>
                <w:rStyle w:val="IndexLink"/>
                <w:rtl w:val="true"/>
              </w:rPr>
              <w:t>الإعراب</w:t>
            </w:r>
            <w:r>
              <w:rPr>
                <w:rStyle w:val="IndexLink"/>
                <w:rtl w:val="true"/>
              </w:rPr>
              <w:t>:</w:t>
              <w:tab/>
            </w:r>
            <w:r>
              <w:rPr>
                <w:rStyle w:val="IndexLink"/>
              </w:rPr>
              <w:t>289</w:t>
            </w:r>
          </w:hyperlink>
        </w:p>
        <w:p>
          <w:pPr>
            <w:pStyle w:val="Contents5"/>
            <w:tabs>
              <w:tab w:val="clear" w:pos="7892"/>
              <w:tab w:val="right" w:pos="9026" w:leader="dot"/>
            </w:tabs>
            <w:rPr/>
          </w:pPr>
          <w:hyperlink w:anchor="__RefHeading___Toc11305634_1280447820">
            <w:r>
              <w:rPr>
                <w:webHidden/>
                <w:rStyle w:val="IndexLink"/>
                <w:rtl w:val="true"/>
              </w:rPr>
              <w:t>الصرف</w:t>
            </w:r>
            <w:r>
              <w:rPr>
                <w:rStyle w:val="IndexLink"/>
                <w:rtl w:val="true"/>
              </w:rPr>
              <w:t>:</w:t>
              <w:tab/>
            </w:r>
            <w:r>
              <w:rPr>
                <w:rStyle w:val="IndexLink"/>
              </w:rPr>
              <w:t>290</w:t>
            </w:r>
          </w:hyperlink>
        </w:p>
        <w:p>
          <w:pPr>
            <w:pStyle w:val="Contents4"/>
            <w:tabs>
              <w:tab w:val="clear" w:pos="8176"/>
              <w:tab w:val="right" w:pos="9026" w:leader="dot"/>
            </w:tabs>
            <w:rPr/>
          </w:pPr>
          <w:hyperlink w:anchor="__RefHeading___Toc1130563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291</w:t>
            </w:r>
          </w:hyperlink>
        </w:p>
        <w:p>
          <w:pPr>
            <w:pStyle w:val="Contents5"/>
            <w:tabs>
              <w:tab w:val="clear" w:pos="7892"/>
              <w:tab w:val="right" w:pos="9026" w:leader="dot"/>
            </w:tabs>
            <w:rPr/>
          </w:pPr>
          <w:hyperlink w:anchor="__RefHeading___Toc11305638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305640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305642_1280447820">
            <w:r>
              <w:rPr>
                <w:webHidden/>
                <w:rStyle w:val="IndexLink"/>
                <w:rtl w:val="true"/>
              </w:rPr>
              <w:t>الصرف</w:t>
            </w:r>
            <w:r>
              <w:rPr>
                <w:rStyle w:val="IndexLink"/>
                <w:rtl w:val="true"/>
              </w:rPr>
              <w:t>:</w:t>
              <w:tab/>
            </w:r>
            <w:r>
              <w:rPr>
                <w:rStyle w:val="IndexLink"/>
              </w:rPr>
              <w:t>291</w:t>
            </w:r>
          </w:hyperlink>
        </w:p>
        <w:p>
          <w:pPr>
            <w:pStyle w:val="Contents5"/>
            <w:tabs>
              <w:tab w:val="clear" w:pos="7892"/>
              <w:tab w:val="right" w:pos="9026" w:leader="dot"/>
            </w:tabs>
            <w:rPr/>
          </w:pPr>
          <w:hyperlink w:anchor="__RefHeading___Toc11305644_1280447820">
            <w:r>
              <w:rPr>
                <w:webHidden/>
                <w:rStyle w:val="IndexLink"/>
                <w:rtl w:val="true"/>
              </w:rPr>
              <w:t>الفوائد</w:t>
            </w:r>
            <w:r>
              <w:rPr>
                <w:rStyle w:val="IndexLink"/>
                <w:rtl w:val="true"/>
              </w:rPr>
              <w:tab/>
            </w:r>
            <w:r>
              <w:rPr>
                <w:rStyle w:val="IndexLink"/>
              </w:rPr>
              <w:t>291</w:t>
            </w:r>
          </w:hyperlink>
        </w:p>
        <w:p>
          <w:pPr>
            <w:pStyle w:val="Contents4"/>
            <w:tabs>
              <w:tab w:val="clear" w:pos="8176"/>
              <w:tab w:val="right" w:pos="9026" w:leader="dot"/>
            </w:tabs>
            <w:rPr/>
          </w:pPr>
          <w:hyperlink w:anchor="__RefHeading___Toc11305646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292</w:t>
            </w:r>
          </w:hyperlink>
        </w:p>
        <w:p>
          <w:pPr>
            <w:pStyle w:val="Contents5"/>
            <w:tabs>
              <w:tab w:val="clear" w:pos="7892"/>
              <w:tab w:val="right" w:pos="9026" w:leader="dot"/>
            </w:tabs>
            <w:rPr/>
          </w:pPr>
          <w:hyperlink w:anchor="__RefHeading___Toc11305648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305650_1280447820">
            <w:r>
              <w:rPr>
                <w:webHidden/>
                <w:rStyle w:val="IndexLink"/>
                <w:rtl w:val="true"/>
              </w:rPr>
              <w:t>الإعراب</w:t>
            </w:r>
            <w:r>
              <w:rPr>
                <w:rStyle w:val="IndexLink"/>
                <w:rtl w:val="true"/>
              </w:rPr>
              <w:t>:</w:t>
              <w:tab/>
            </w:r>
            <w:r>
              <w:rPr>
                <w:rStyle w:val="IndexLink"/>
              </w:rPr>
              <w:t>292</w:t>
            </w:r>
          </w:hyperlink>
        </w:p>
        <w:p>
          <w:pPr>
            <w:pStyle w:val="Contents5"/>
            <w:tabs>
              <w:tab w:val="clear" w:pos="7892"/>
              <w:tab w:val="right" w:pos="9026" w:leader="dot"/>
            </w:tabs>
            <w:rPr/>
          </w:pPr>
          <w:hyperlink w:anchor="__RefHeading___Toc11305652_1280447820">
            <w:r>
              <w:rPr>
                <w:webHidden/>
                <w:rStyle w:val="IndexLink"/>
                <w:rtl w:val="true"/>
              </w:rPr>
              <w:t>البلاغة</w:t>
            </w:r>
            <w:r>
              <w:rPr>
                <w:rStyle w:val="IndexLink"/>
                <w:rtl w:val="true"/>
              </w:rPr>
              <w:tab/>
            </w:r>
            <w:r>
              <w:rPr>
                <w:rStyle w:val="IndexLink"/>
              </w:rPr>
              <w:t>293</w:t>
            </w:r>
          </w:hyperlink>
        </w:p>
        <w:p>
          <w:pPr>
            <w:pStyle w:val="Contents4"/>
            <w:tabs>
              <w:tab w:val="clear" w:pos="8176"/>
              <w:tab w:val="right" w:pos="9026" w:leader="dot"/>
            </w:tabs>
            <w:rPr/>
          </w:pPr>
          <w:hyperlink w:anchor="__RefHeading___Toc1130565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91</w:t>
            </w:r>
            <w:r>
              <w:rPr>
                <w:rStyle w:val="IndexLink"/>
                <w:rtl w:val="true"/>
              </w:rPr>
              <w:tab/>
            </w:r>
            <w:r>
              <w:rPr>
                <w:rStyle w:val="IndexLink"/>
              </w:rPr>
              <w:t>293</w:t>
            </w:r>
          </w:hyperlink>
        </w:p>
        <w:p>
          <w:pPr>
            <w:pStyle w:val="Contents5"/>
            <w:tabs>
              <w:tab w:val="clear" w:pos="7892"/>
              <w:tab w:val="right" w:pos="9026" w:leader="dot"/>
            </w:tabs>
            <w:rPr/>
          </w:pPr>
          <w:hyperlink w:anchor="__RefHeading___Toc11305656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305658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305660_1280447820">
            <w:r>
              <w:rPr>
                <w:webHidden/>
                <w:rStyle w:val="IndexLink"/>
                <w:rtl w:val="true"/>
              </w:rPr>
              <w:t>الصرف</w:t>
            </w:r>
            <w:r>
              <w:rPr>
                <w:rStyle w:val="IndexLink"/>
                <w:rtl w:val="true"/>
              </w:rPr>
              <w:t>:</w:t>
              <w:tab/>
            </w:r>
            <w:r>
              <w:rPr>
                <w:rStyle w:val="IndexLink"/>
              </w:rPr>
              <w:t>294</w:t>
            </w:r>
          </w:hyperlink>
        </w:p>
        <w:p>
          <w:pPr>
            <w:pStyle w:val="Contents5"/>
            <w:tabs>
              <w:tab w:val="clear" w:pos="7892"/>
              <w:tab w:val="right" w:pos="9026" w:leader="dot"/>
            </w:tabs>
            <w:rPr/>
          </w:pPr>
          <w:hyperlink w:anchor="__RefHeading___Toc11305662_1280447820">
            <w:r>
              <w:rPr>
                <w:webHidden/>
                <w:rStyle w:val="IndexLink"/>
                <w:rtl w:val="true"/>
              </w:rPr>
              <w:t>الفوائد</w:t>
            </w:r>
            <w:r>
              <w:rPr>
                <w:rStyle w:val="IndexLink"/>
                <w:rtl w:val="true"/>
              </w:rPr>
              <w:tab/>
            </w:r>
            <w:r>
              <w:rPr>
                <w:rStyle w:val="IndexLink"/>
              </w:rPr>
              <w:t>294</w:t>
            </w:r>
          </w:hyperlink>
        </w:p>
        <w:p>
          <w:pPr>
            <w:pStyle w:val="Contents4"/>
            <w:tabs>
              <w:tab w:val="clear" w:pos="8176"/>
              <w:tab w:val="right" w:pos="9026" w:leader="dot"/>
            </w:tabs>
            <w:rPr/>
          </w:pPr>
          <w:hyperlink w:anchor="__RefHeading___Toc11305664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295</w:t>
            </w:r>
          </w:hyperlink>
        </w:p>
        <w:p>
          <w:pPr>
            <w:pStyle w:val="Contents5"/>
            <w:tabs>
              <w:tab w:val="clear" w:pos="7892"/>
              <w:tab w:val="right" w:pos="9026" w:leader="dot"/>
            </w:tabs>
            <w:rPr/>
          </w:pPr>
          <w:hyperlink w:anchor="__RefHeading___Toc11305666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305668_1280447820">
            <w:r>
              <w:rPr>
                <w:webHidden/>
                <w:rStyle w:val="IndexLink"/>
                <w:rtl w:val="true"/>
              </w:rPr>
              <w:t>الإعراب</w:t>
            </w:r>
            <w:r>
              <w:rPr>
                <w:rStyle w:val="IndexLink"/>
                <w:rtl w:val="true"/>
              </w:rPr>
              <w:t>:</w:t>
              <w:tab/>
            </w:r>
            <w:r>
              <w:rPr>
                <w:rStyle w:val="IndexLink"/>
              </w:rPr>
              <w:t>295</w:t>
            </w:r>
          </w:hyperlink>
        </w:p>
        <w:p>
          <w:pPr>
            <w:pStyle w:val="Contents4"/>
            <w:tabs>
              <w:tab w:val="clear" w:pos="8176"/>
              <w:tab w:val="right" w:pos="9026" w:leader="dot"/>
            </w:tabs>
            <w:rPr/>
          </w:pPr>
          <w:hyperlink w:anchor="__RefHeading___Toc11305670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296</w:t>
            </w:r>
          </w:hyperlink>
        </w:p>
        <w:p>
          <w:pPr>
            <w:pStyle w:val="Contents5"/>
            <w:tabs>
              <w:tab w:val="clear" w:pos="7892"/>
              <w:tab w:val="right" w:pos="9026" w:leader="dot"/>
            </w:tabs>
            <w:rPr/>
          </w:pPr>
          <w:hyperlink w:anchor="__RefHeading___Toc11305672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305674_1280447820">
            <w:r>
              <w:rPr>
                <w:webHidden/>
                <w:rStyle w:val="IndexLink"/>
                <w:rtl w:val="true"/>
              </w:rPr>
              <w:t>الإعراب</w:t>
            </w:r>
            <w:r>
              <w:rPr>
                <w:rStyle w:val="IndexLink"/>
                <w:rtl w:val="true"/>
              </w:rPr>
              <w:t>:</w:t>
              <w:tab/>
            </w:r>
            <w:r>
              <w:rPr>
                <w:rStyle w:val="IndexLink"/>
              </w:rPr>
              <w:t>296</w:t>
            </w:r>
          </w:hyperlink>
        </w:p>
        <w:p>
          <w:pPr>
            <w:pStyle w:val="Contents5"/>
            <w:tabs>
              <w:tab w:val="clear" w:pos="7892"/>
              <w:tab w:val="right" w:pos="9026" w:leader="dot"/>
            </w:tabs>
            <w:rPr/>
          </w:pPr>
          <w:hyperlink w:anchor="__RefHeading___Toc11305676_1280447820">
            <w:r>
              <w:rPr>
                <w:webHidden/>
                <w:rStyle w:val="IndexLink"/>
                <w:rtl w:val="true"/>
              </w:rPr>
              <w:t>البلاغة</w:t>
            </w:r>
            <w:r>
              <w:rPr>
                <w:rStyle w:val="IndexLink"/>
                <w:rtl w:val="true"/>
              </w:rPr>
              <w:tab/>
            </w:r>
            <w:r>
              <w:rPr>
                <w:rStyle w:val="IndexLink"/>
              </w:rPr>
              <w:t>297</w:t>
            </w:r>
          </w:hyperlink>
        </w:p>
        <w:p>
          <w:pPr>
            <w:pStyle w:val="Contents4"/>
            <w:tabs>
              <w:tab w:val="clear" w:pos="8176"/>
              <w:tab w:val="right" w:pos="9026" w:leader="dot"/>
            </w:tabs>
            <w:rPr/>
          </w:pPr>
          <w:hyperlink w:anchor="__RefHeading___Toc11305678_1280447820">
            <w:r>
              <w:rPr>
                <w:webHidden/>
                <w:rStyle w:val="IndexLink"/>
                <w:rtl w:val="true"/>
              </w:rPr>
              <w:t xml:space="preserve">سورة الحجر </w:t>
            </w:r>
            <w:r>
              <w:rPr>
                <w:rStyle w:val="IndexLink"/>
                <w:rtl w:val="true"/>
              </w:rPr>
              <w:t>{</w:t>
            </w:r>
            <w:r>
              <w:rPr>
                <w:rStyle w:val="IndexLink"/>
              </w:rPr>
              <w:t>15</w:t>
            </w:r>
            <w:r>
              <w:rPr>
                <w:rStyle w:val="IndexLink"/>
                <w:rtl w:val="true"/>
              </w:rPr>
              <w:t xml:space="preserve">} : </w:t>
            </w:r>
            <w:r>
              <w:rPr>
                <w:rStyle w:val="IndexLink"/>
                <w:rtl w:val="true"/>
              </w:rPr>
              <w:t xml:space="preserve">الآيات </w:t>
            </w:r>
            <w:r>
              <w:rPr>
                <w:rStyle w:val="IndexLink"/>
              </w:rPr>
              <w:t>97</w:t>
            </w:r>
            <w:r>
              <w:rPr>
                <w:rStyle w:val="IndexLink"/>
                <w:rtl w:val="true"/>
              </w:rPr>
              <w:t xml:space="preserve"> </w:t>
            </w:r>
            <w:r>
              <w:rPr>
                <w:rStyle w:val="IndexLink"/>
                <w:rtl w:val="true"/>
              </w:rPr>
              <w:t xml:space="preserve">الى </w:t>
            </w:r>
            <w:r>
              <w:rPr>
                <w:rStyle w:val="IndexLink"/>
              </w:rPr>
              <w:t>99</w:t>
            </w:r>
            <w:r>
              <w:rPr>
                <w:rStyle w:val="IndexLink"/>
                <w:rtl w:val="true"/>
              </w:rPr>
              <w:tab/>
            </w:r>
            <w:r>
              <w:rPr>
                <w:rStyle w:val="IndexLink"/>
              </w:rPr>
              <w:t>298</w:t>
            </w:r>
          </w:hyperlink>
        </w:p>
        <w:p>
          <w:pPr>
            <w:pStyle w:val="Contents5"/>
            <w:tabs>
              <w:tab w:val="clear" w:pos="7892"/>
              <w:tab w:val="right" w:pos="9026" w:leader="dot"/>
            </w:tabs>
            <w:rPr/>
          </w:pPr>
          <w:hyperlink w:anchor="__RefHeading___Toc11305680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1305682_1280447820">
            <w:r>
              <w:rPr>
                <w:webHidden/>
                <w:rStyle w:val="IndexLink"/>
                <w:rtl w:val="true"/>
              </w:rPr>
              <w:t>الإعراب</w:t>
            </w:r>
            <w:r>
              <w:rPr>
                <w:rStyle w:val="IndexLink"/>
                <w:rtl w:val="true"/>
              </w:rPr>
              <w:t>:</w:t>
              <w:tab/>
            </w:r>
            <w:r>
              <w:rPr>
                <w:rStyle w:val="IndexLink"/>
              </w:rPr>
              <w:t>298</w:t>
            </w:r>
          </w:hyperlink>
        </w:p>
        <w:p>
          <w:pPr>
            <w:pStyle w:val="Contents3"/>
            <w:tabs>
              <w:tab w:val="clear" w:pos="8459"/>
              <w:tab w:val="right" w:pos="9026" w:leader="dot"/>
            </w:tabs>
            <w:rPr/>
          </w:pPr>
          <w:hyperlink w:anchor="__RefHeading___Toc11305684_1280447820">
            <w:r>
              <w:rPr>
                <w:webHidden/>
                <w:rStyle w:val="IndexLink"/>
                <w:rtl w:val="true"/>
              </w:rPr>
              <w:t xml:space="preserve">سورة النّحل آياتها </w:t>
            </w:r>
            <w:r>
              <w:rPr>
                <w:rStyle w:val="IndexLink"/>
              </w:rPr>
              <w:t>128</w:t>
            </w:r>
            <w:r>
              <w:rPr>
                <w:rStyle w:val="IndexLink"/>
                <w:rtl w:val="true"/>
              </w:rPr>
              <w:t xml:space="preserve"> </w:t>
            </w:r>
            <w:r>
              <w:rPr>
                <w:rStyle w:val="IndexLink"/>
                <w:rtl w:val="true"/>
              </w:rPr>
              <w:t>آية</w:t>
            </w:r>
            <w:r>
              <w:rPr>
                <w:rStyle w:val="IndexLink"/>
                <w:rtl w:val="true"/>
              </w:rPr>
              <w:tab/>
            </w:r>
            <w:r>
              <w:rPr>
                <w:rStyle w:val="IndexLink"/>
              </w:rPr>
              <w:t>300</w:t>
            </w:r>
          </w:hyperlink>
        </w:p>
        <w:p>
          <w:pPr>
            <w:pStyle w:val="Contents4"/>
            <w:tabs>
              <w:tab w:val="clear" w:pos="8176"/>
              <w:tab w:val="right" w:pos="9026" w:leader="dot"/>
            </w:tabs>
            <w:rPr/>
          </w:pPr>
          <w:hyperlink w:anchor="__RefHeading___Toc1130568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300</w:t>
            </w:r>
          </w:hyperlink>
        </w:p>
        <w:p>
          <w:pPr>
            <w:pStyle w:val="Contents5"/>
            <w:tabs>
              <w:tab w:val="clear" w:pos="7892"/>
              <w:tab w:val="right" w:pos="9026" w:leader="dot"/>
            </w:tabs>
            <w:rPr/>
          </w:pPr>
          <w:hyperlink w:anchor="__RefHeading___Toc11305688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305690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305692_1280447820">
            <w:r>
              <w:rPr>
                <w:webHidden/>
                <w:rStyle w:val="IndexLink"/>
                <w:rtl w:val="true"/>
              </w:rPr>
              <w:t>الفوائد</w:t>
            </w:r>
            <w:r>
              <w:rPr>
                <w:rStyle w:val="IndexLink"/>
                <w:rtl w:val="true"/>
              </w:rPr>
              <w:tab/>
            </w:r>
            <w:r>
              <w:rPr>
                <w:rStyle w:val="IndexLink"/>
              </w:rPr>
              <w:t>301</w:t>
            </w:r>
          </w:hyperlink>
        </w:p>
        <w:p>
          <w:pPr>
            <w:pStyle w:val="Contents4"/>
            <w:tabs>
              <w:tab w:val="clear" w:pos="8176"/>
              <w:tab w:val="right" w:pos="9026" w:leader="dot"/>
            </w:tabs>
            <w:rPr/>
          </w:pPr>
          <w:hyperlink w:anchor="__RefHeading___Toc1130569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302</w:t>
            </w:r>
          </w:hyperlink>
        </w:p>
        <w:p>
          <w:pPr>
            <w:pStyle w:val="Contents5"/>
            <w:tabs>
              <w:tab w:val="clear" w:pos="7892"/>
              <w:tab w:val="right" w:pos="9026" w:leader="dot"/>
            </w:tabs>
            <w:rPr/>
          </w:pPr>
          <w:hyperlink w:anchor="__RefHeading___Toc11305696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305698_1280447820">
            <w:r>
              <w:rPr>
                <w:webHidden/>
                <w:rStyle w:val="IndexLink"/>
                <w:rtl w:val="true"/>
              </w:rPr>
              <w:t>الإعراب</w:t>
            </w:r>
            <w:r>
              <w:rPr>
                <w:rStyle w:val="IndexLink"/>
                <w:rtl w:val="true"/>
              </w:rPr>
              <w:t>:</w:t>
              <w:tab/>
            </w:r>
            <w:r>
              <w:rPr>
                <w:rStyle w:val="IndexLink"/>
              </w:rPr>
              <w:t>302</w:t>
            </w:r>
          </w:hyperlink>
        </w:p>
        <w:p>
          <w:pPr>
            <w:pStyle w:val="Contents4"/>
            <w:tabs>
              <w:tab w:val="clear" w:pos="8176"/>
              <w:tab w:val="right" w:pos="9026" w:leader="dot"/>
            </w:tabs>
            <w:rPr/>
          </w:pPr>
          <w:hyperlink w:anchor="__RefHeading___Toc1130570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303</w:t>
            </w:r>
          </w:hyperlink>
        </w:p>
        <w:p>
          <w:pPr>
            <w:pStyle w:val="Contents5"/>
            <w:tabs>
              <w:tab w:val="clear" w:pos="7892"/>
              <w:tab w:val="right" w:pos="9026" w:leader="dot"/>
            </w:tabs>
            <w:rPr/>
          </w:pPr>
          <w:hyperlink w:anchor="__RefHeading___Toc11305702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1305704_1280447820">
            <w:r>
              <w:rPr>
                <w:webHidden/>
                <w:rStyle w:val="IndexLink"/>
                <w:rtl w:val="true"/>
              </w:rPr>
              <w:t>الإعراب</w:t>
            </w:r>
            <w:r>
              <w:rPr>
                <w:rStyle w:val="IndexLink"/>
                <w:rtl w:val="true"/>
              </w:rPr>
              <w:t>:</w:t>
              <w:tab/>
            </w:r>
            <w:r>
              <w:rPr>
                <w:rStyle w:val="IndexLink"/>
              </w:rPr>
              <w:t>303</w:t>
            </w:r>
          </w:hyperlink>
        </w:p>
        <w:p>
          <w:pPr>
            <w:pStyle w:val="Contents4"/>
            <w:tabs>
              <w:tab w:val="clear" w:pos="8176"/>
              <w:tab w:val="right" w:pos="9026" w:leader="dot"/>
            </w:tabs>
            <w:rPr/>
          </w:pPr>
          <w:hyperlink w:anchor="__RefHeading___Toc1130570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303</w:t>
            </w:r>
          </w:hyperlink>
        </w:p>
        <w:p>
          <w:pPr>
            <w:pStyle w:val="Contents5"/>
            <w:tabs>
              <w:tab w:val="clear" w:pos="7892"/>
              <w:tab w:val="right" w:pos="9026" w:leader="dot"/>
            </w:tabs>
            <w:rPr/>
          </w:pPr>
          <w:hyperlink w:anchor="__RefHeading___Toc11305708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1305710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305712_1280447820">
            <w:r>
              <w:rPr>
                <w:webHidden/>
                <w:rStyle w:val="IndexLink"/>
                <w:rtl w:val="true"/>
              </w:rPr>
              <w:t>الصرف</w:t>
            </w:r>
            <w:r>
              <w:rPr>
                <w:rStyle w:val="IndexLink"/>
                <w:rtl w:val="true"/>
              </w:rPr>
              <w:t>:</w:t>
              <w:tab/>
            </w:r>
            <w:r>
              <w:rPr>
                <w:rStyle w:val="IndexLink"/>
              </w:rPr>
              <w:t>306</w:t>
            </w:r>
          </w:hyperlink>
        </w:p>
        <w:p>
          <w:pPr>
            <w:pStyle w:val="Contents5"/>
            <w:tabs>
              <w:tab w:val="clear" w:pos="7892"/>
              <w:tab w:val="right" w:pos="9026" w:leader="dot"/>
            </w:tabs>
            <w:rPr/>
          </w:pPr>
          <w:hyperlink w:anchor="__RefHeading___Toc11305714_1280447820">
            <w:r>
              <w:rPr>
                <w:webHidden/>
                <w:rStyle w:val="IndexLink"/>
                <w:rtl w:val="true"/>
              </w:rPr>
              <w:t>البلاغة</w:t>
            </w:r>
            <w:r>
              <w:rPr>
                <w:rStyle w:val="IndexLink"/>
                <w:rtl w:val="true"/>
              </w:rPr>
              <w:tab/>
            </w:r>
            <w:r>
              <w:rPr>
                <w:rStyle w:val="IndexLink"/>
              </w:rPr>
              <w:t>308</w:t>
            </w:r>
          </w:hyperlink>
        </w:p>
        <w:p>
          <w:pPr>
            <w:pStyle w:val="Contents4"/>
            <w:tabs>
              <w:tab w:val="clear" w:pos="8176"/>
              <w:tab w:val="right" w:pos="9026" w:leader="dot"/>
            </w:tabs>
            <w:rPr/>
          </w:pPr>
          <w:hyperlink w:anchor="__RefHeading___Toc1130571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308</w:t>
            </w:r>
          </w:hyperlink>
        </w:p>
        <w:p>
          <w:pPr>
            <w:pStyle w:val="Contents5"/>
            <w:tabs>
              <w:tab w:val="clear" w:pos="7892"/>
              <w:tab w:val="right" w:pos="9026" w:leader="dot"/>
            </w:tabs>
            <w:rPr/>
          </w:pPr>
          <w:hyperlink w:anchor="__RefHeading___Toc11305718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305720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305722_1280447820">
            <w:r>
              <w:rPr>
                <w:webHidden/>
                <w:rStyle w:val="IndexLink"/>
                <w:rtl w:val="true"/>
              </w:rPr>
              <w:t>الصرف</w:t>
            </w:r>
            <w:r>
              <w:rPr>
                <w:rStyle w:val="IndexLink"/>
                <w:rtl w:val="true"/>
              </w:rPr>
              <w:t>:</w:t>
              <w:tab/>
            </w:r>
            <w:r>
              <w:rPr>
                <w:rStyle w:val="IndexLink"/>
              </w:rPr>
              <w:t>309</w:t>
            </w:r>
          </w:hyperlink>
        </w:p>
        <w:p>
          <w:pPr>
            <w:pStyle w:val="Contents4"/>
            <w:tabs>
              <w:tab w:val="clear" w:pos="8176"/>
              <w:tab w:val="right" w:pos="9026" w:leader="dot"/>
            </w:tabs>
            <w:rPr/>
          </w:pPr>
          <w:hyperlink w:anchor="__RefHeading___Toc1130572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309</w:t>
            </w:r>
          </w:hyperlink>
        </w:p>
        <w:p>
          <w:pPr>
            <w:pStyle w:val="Contents5"/>
            <w:tabs>
              <w:tab w:val="clear" w:pos="7892"/>
              <w:tab w:val="right" w:pos="9026" w:leader="dot"/>
            </w:tabs>
            <w:rPr/>
          </w:pPr>
          <w:hyperlink w:anchor="__RefHeading___Toc11305726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305728_1280447820">
            <w:r>
              <w:rPr>
                <w:webHidden/>
                <w:rStyle w:val="IndexLink"/>
                <w:rtl w:val="true"/>
              </w:rPr>
              <w:t>الإعراب</w:t>
            </w:r>
            <w:r>
              <w:rPr>
                <w:rStyle w:val="IndexLink"/>
                <w:rtl w:val="true"/>
              </w:rPr>
              <w:t>:</w:t>
              <w:tab/>
            </w:r>
            <w:r>
              <w:rPr>
                <w:rStyle w:val="IndexLink"/>
              </w:rPr>
              <w:t>309</w:t>
            </w:r>
          </w:hyperlink>
        </w:p>
        <w:p>
          <w:pPr>
            <w:pStyle w:val="Contents5"/>
            <w:tabs>
              <w:tab w:val="clear" w:pos="7892"/>
              <w:tab w:val="right" w:pos="9026" w:leader="dot"/>
            </w:tabs>
            <w:rPr/>
          </w:pPr>
          <w:hyperlink w:anchor="__RefHeading___Toc11305730_1280447820">
            <w:r>
              <w:rPr>
                <w:webHidden/>
                <w:rStyle w:val="IndexLink"/>
                <w:rtl w:val="true"/>
              </w:rPr>
              <w:t>الصرف</w:t>
            </w:r>
            <w:r>
              <w:rPr>
                <w:rStyle w:val="IndexLink"/>
                <w:rtl w:val="true"/>
              </w:rPr>
              <w:t>:</w:t>
              <w:tab/>
            </w:r>
            <w:r>
              <w:rPr>
                <w:rStyle w:val="IndexLink"/>
              </w:rPr>
              <w:t>310</w:t>
            </w:r>
          </w:hyperlink>
        </w:p>
        <w:p>
          <w:pPr>
            <w:pStyle w:val="Contents4"/>
            <w:tabs>
              <w:tab w:val="clear" w:pos="8176"/>
              <w:tab w:val="right" w:pos="9026" w:leader="dot"/>
            </w:tabs>
            <w:rPr/>
          </w:pPr>
          <w:hyperlink w:anchor="__RefHeading___Toc1130573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310</w:t>
            </w:r>
          </w:hyperlink>
        </w:p>
        <w:p>
          <w:pPr>
            <w:pStyle w:val="Contents5"/>
            <w:tabs>
              <w:tab w:val="clear" w:pos="7892"/>
              <w:tab w:val="right" w:pos="9026" w:leader="dot"/>
            </w:tabs>
            <w:rPr/>
          </w:pPr>
          <w:hyperlink w:anchor="__RefHeading___Toc11305734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305736_1280447820">
            <w:r>
              <w:rPr>
                <w:webHidden/>
                <w:rStyle w:val="IndexLink"/>
                <w:rtl w:val="true"/>
              </w:rPr>
              <w:t>الإعراب</w:t>
            </w:r>
            <w:r>
              <w:rPr>
                <w:rStyle w:val="IndexLink"/>
                <w:rtl w:val="true"/>
              </w:rPr>
              <w:t>:</w:t>
              <w:tab/>
            </w:r>
            <w:r>
              <w:rPr>
                <w:rStyle w:val="IndexLink"/>
              </w:rPr>
              <w:t>310</w:t>
            </w:r>
          </w:hyperlink>
        </w:p>
        <w:p>
          <w:pPr>
            <w:pStyle w:val="Contents4"/>
            <w:tabs>
              <w:tab w:val="clear" w:pos="8176"/>
              <w:tab w:val="right" w:pos="9026" w:leader="dot"/>
            </w:tabs>
            <w:rPr/>
          </w:pPr>
          <w:hyperlink w:anchor="__RefHeading___Toc1130573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ab/>
            </w:r>
            <w:r>
              <w:rPr>
                <w:rStyle w:val="IndexLink"/>
              </w:rPr>
              <w:t>312</w:t>
            </w:r>
          </w:hyperlink>
        </w:p>
        <w:p>
          <w:pPr>
            <w:pStyle w:val="Contents5"/>
            <w:tabs>
              <w:tab w:val="clear" w:pos="7892"/>
              <w:tab w:val="right" w:pos="9026" w:leader="dot"/>
            </w:tabs>
            <w:rPr/>
          </w:pPr>
          <w:hyperlink w:anchor="__RefHeading___Toc11305740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305742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305744_1280447820">
            <w:r>
              <w:rPr>
                <w:webHidden/>
                <w:rStyle w:val="IndexLink"/>
                <w:rtl w:val="true"/>
              </w:rPr>
              <w:t>الصرف</w:t>
            </w:r>
            <w:r>
              <w:rPr>
                <w:rStyle w:val="IndexLink"/>
                <w:rtl w:val="true"/>
              </w:rPr>
              <w:t>:</w:t>
              <w:tab/>
            </w:r>
            <w:r>
              <w:rPr>
                <w:rStyle w:val="IndexLink"/>
              </w:rPr>
              <w:t>315</w:t>
            </w:r>
          </w:hyperlink>
        </w:p>
        <w:p>
          <w:pPr>
            <w:pStyle w:val="Contents5"/>
            <w:tabs>
              <w:tab w:val="clear" w:pos="7892"/>
              <w:tab w:val="right" w:pos="9026" w:leader="dot"/>
            </w:tabs>
            <w:rPr/>
          </w:pPr>
          <w:hyperlink w:anchor="__RefHeading___Toc11305746_1280447820">
            <w:r>
              <w:rPr>
                <w:webHidden/>
                <w:rStyle w:val="IndexLink"/>
                <w:rtl w:val="true"/>
              </w:rPr>
              <w:t>البلاغة</w:t>
            </w:r>
            <w:r>
              <w:rPr>
                <w:rStyle w:val="IndexLink"/>
                <w:rtl w:val="true"/>
              </w:rPr>
              <w:tab/>
            </w:r>
            <w:r>
              <w:rPr>
                <w:rStyle w:val="IndexLink"/>
              </w:rPr>
              <w:t>315</w:t>
            </w:r>
          </w:hyperlink>
        </w:p>
        <w:p>
          <w:pPr>
            <w:pStyle w:val="Contents4"/>
            <w:tabs>
              <w:tab w:val="clear" w:pos="8176"/>
              <w:tab w:val="right" w:pos="9026" w:leader="dot"/>
            </w:tabs>
            <w:rPr/>
          </w:pPr>
          <w:hyperlink w:anchor="__RefHeading___Toc1130574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316</w:t>
            </w:r>
          </w:hyperlink>
        </w:p>
        <w:p>
          <w:pPr>
            <w:pStyle w:val="Contents5"/>
            <w:tabs>
              <w:tab w:val="clear" w:pos="7892"/>
              <w:tab w:val="right" w:pos="9026" w:leader="dot"/>
            </w:tabs>
            <w:rPr/>
          </w:pPr>
          <w:hyperlink w:anchor="__RefHeading___Toc11305750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305752_1280447820">
            <w:r>
              <w:rPr>
                <w:webHidden/>
                <w:rStyle w:val="IndexLink"/>
                <w:rtl w:val="true"/>
              </w:rPr>
              <w:t>الإعراب</w:t>
            </w:r>
            <w:r>
              <w:rPr>
                <w:rStyle w:val="IndexLink"/>
                <w:rtl w:val="true"/>
              </w:rPr>
              <w:t>:</w:t>
              <w:tab/>
            </w:r>
            <w:r>
              <w:rPr>
                <w:rStyle w:val="IndexLink"/>
              </w:rPr>
              <w:t>316</w:t>
            </w:r>
          </w:hyperlink>
        </w:p>
        <w:p>
          <w:pPr>
            <w:pStyle w:val="Contents5"/>
            <w:tabs>
              <w:tab w:val="clear" w:pos="7892"/>
              <w:tab w:val="right" w:pos="9026" w:leader="dot"/>
            </w:tabs>
            <w:rPr/>
          </w:pPr>
          <w:hyperlink w:anchor="__RefHeading___Toc11305754_1280447820">
            <w:r>
              <w:rPr>
                <w:webHidden/>
                <w:rStyle w:val="IndexLink"/>
                <w:rtl w:val="true"/>
              </w:rPr>
              <w:t>الفوائد</w:t>
            </w:r>
            <w:r>
              <w:rPr>
                <w:rStyle w:val="IndexLink"/>
                <w:rtl w:val="true"/>
              </w:rPr>
              <w:tab/>
            </w:r>
            <w:r>
              <w:rPr>
                <w:rStyle w:val="IndexLink"/>
              </w:rPr>
              <w:t>317</w:t>
            </w:r>
          </w:hyperlink>
        </w:p>
        <w:p>
          <w:pPr>
            <w:pStyle w:val="Contents4"/>
            <w:tabs>
              <w:tab w:val="clear" w:pos="8176"/>
              <w:tab w:val="right" w:pos="9026" w:leader="dot"/>
            </w:tabs>
            <w:rPr/>
          </w:pPr>
          <w:hyperlink w:anchor="__RefHeading___Toc1130575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21</w:t>
            </w:r>
            <w:r>
              <w:rPr>
                <w:rStyle w:val="IndexLink"/>
                <w:rtl w:val="true"/>
              </w:rPr>
              <w:tab/>
            </w:r>
            <w:r>
              <w:rPr>
                <w:rStyle w:val="IndexLink"/>
              </w:rPr>
              <w:t>318</w:t>
            </w:r>
          </w:hyperlink>
        </w:p>
        <w:p>
          <w:pPr>
            <w:pStyle w:val="Contents5"/>
            <w:tabs>
              <w:tab w:val="clear" w:pos="7892"/>
              <w:tab w:val="right" w:pos="9026" w:leader="dot"/>
            </w:tabs>
            <w:rPr/>
          </w:pPr>
          <w:hyperlink w:anchor="__RefHeading___Toc11305758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305760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305762_1280447820">
            <w:r>
              <w:rPr>
                <w:webHidden/>
                <w:rStyle w:val="IndexLink"/>
                <w:rtl w:val="true"/>
              </w:rPr>
              <w:t>الفوائد</w:t>
            </w:r>
            <w:r>
              <w:rPr>
                <w:rStyle w:val="IndexLink"/>
                <w:rtl w:val="true"/>
              </w:rPr>
              <w:tab/>
            </w:r>
            <w:r>
              <w:rPr>
                <w:rStyle w:val="IndexLink"/>
              </w:rPr>
              <w:t>320</w:t>
            </w:r>
          </w:hyperlink>
        </w:p>
        <w:p>
          <w:pPr>
            <w:pStyle w:val="Contents4"/>
            <w:tabs>
              <w:tab w:val="clear" w:pos="8176"/>
              <w:tab w:val="right" w:pos="9026" w:leader="dot"/>
            </w:tabs>
            <w:rPr/>
          </w:pPr>
          <w:hyperlink w:anchor="__RefHeading___Toc1130576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321</w:t>
            </w:r>
          </w:hyperlink>
        </w:p>
        <w:p>
          <w:pPr>
            <w:pStyle w:val="Contents5"/>
            <w:tabs>
              <w:tab w:val="clear" w:pos="7892"/>
              <w:tab w:val="right" w:pos="9026" w:leader="dot"/>
            </w:tabs>
            <w:rPr/>
          </w:pPr>
          <w:hyperlink w:anchor="__RefHeading___Toc11305766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305768_1280447820">
            <w:r>
              <w:rPr>
                <w:webHidden/>
                <w:rStyle w:val="IndexLink"/>
                <w:rtl w:val="true"/>
              </w:rPr>
              <w:t>الإعراب</w:t>
            </w:r>
            <w:r>
              <w:rPr>
                <w:rStyle w:val="IndexLink"/>
                <w:rtl w:val="true"/>
              </w:rPr>
              <w:t>:</w:t>
              <w:tab/>
            </w:r>
            <w:r>
              <w:rPr>
                <w:rStyle w:val="IndexLink"/>
              </w:rPr>
              <w:t>321</w:t>
            </w:r>
          </w:hyperlink>
        </w:p>
        <w:p>
          <w:pPr>
            <w:pStyle w:val="Contents5"/>
            <w:tabs>
              <w:tab w:val="clear" w:pos="7892"/>
              <w:tab w:val="right" w:pos="9026" w:leader="dot"/>
            </w:tabs>
            <w:rPr/>
          </w:pPr>
          <w:hyperlink w:anchor="__RefHeading___Toc11305770_1280447820">
            <w:r>
              <w:rPr>
                <w:webHidden/>
                <w:rStyle w:val="IndexLink"/>
                <w:rtl w:val="true"/>
              </w:rPr>
              <w:t>الصرف</w:t>
            </w:r>
            <w:r>
              <w:rPr>
                <w:rStyle w:val="IndexLink"/>
                <w:rtl w:val="true"/>
              </w:rPr>
              <w:t>:</w:t>
              <w:tab/>
            </w:r>
            <w:r>
              <w:rPr>
                <w:rStyle w:val="IndexLink"/>
              </w:rPr>
              <w:t>321</w:t>
            </w:r>
          </w:hyperlink>
        </w:p>
        <w:p>
          <w:pPr>
            <w:pStyle w:val="Contents4"/>
            <w:tabs>
              <w:tab w:val="clear" w:pos="8176"/>
              <w:tab w:val="right" w:pos="9026" w:leader="dot"/>
            </w:tabs>
            <w:rPr/>
          </w:pPr>
          <w:hyperlink w:anchor="__RefHeading___Toc1130577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321</w:t>
            </w:r>
          </w:hyperlink>
        </w:p>
        <w:p>
          <w:pPr>
            <w:pStyle w:val="Contents5"/>
            <w:tabs>
              <w:tab w:val="clear" w:pos="7892"/>
              <w:tab w:val="right" w:pos="9026" w:leader="dot"/>
            </w:tabs>
            <w:rPr/>
          </w:pPr>
          <w:hyperlink w:anchor="__RefHeading___Toc11305774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305776_1280447820">
            <w:r>
              <w:rPr>
                <w:webHidden/>
                <w:rStyle w:val="IndexLink"/>
                <w:rtl w:val="true"/>
              </w:rPr>
              <w:t>الإعراب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130577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322</w:t>
            </w:r>
          </w:hyperlink>
        </w:p>
        <w:p>
          <w:pPr>
            <w:pStyle w:val="Contents5"/>
            <w:tabs>
              <w:tab w:val="clear" w:pos="7892"/>
              <w:tab w:val="right" w:pos="9026" w:leader="dot"/>
            </w:tabs>
            <w:rPr/>
          </w:pPr>
          <w:hyperlink w:anchor="__RefHeading___Toc11305780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305782_1280447820">
            <w:r>
              <w:rPr>
                <w:webHidden/>
                <w:rStyle w:val="IndexLink"/>
                <w:rtl w:val="true"/>
              </w:rPr>
              <w:t>الإعراب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130578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323</w:t>
            </w:r>
          </w:hyperlink>
        </w:p>
        <w:p>
          <w:pPr>
            <w:pStyle w:val="Contents5"/>
            <w:tabs>
              <w:tab w:val="clear" w:pos="7892"/>
              <w:tab w:val="right" w:pos="9026" w:leader="dot"/>
            </w:tabs>
            <w:rPr/>
          </w:pPr>
          <w:hyperlink w:anchor="__RefHeading___Toc11305786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305788_1280447820">
            <w:r>
              <w:rPr>
                <w:webHidden/>
                <w:rStyle w:val="IndexLink"/>
                <w:rtl w:val="true"/>
              </w:rPr>
              <w:t>الإعراب</w:t>
            </w:r>
            <w:r>
              <w:rPr>
                <w:rStyle w:val="IndexLink"/>
                <w:rtl w:val="true"/>
              </w:rPr>
              <w:t>:</w:t>
              <w:tab/>
            </w:r>
            <w:r>
              <w:rPr>
                <w:rStyle w:val="IndexLink"/>
              </w:rPr>
              <w:t>323</w:t>
            </w:r>
          </w:hyperlink>
        </w:p>
        <w:p>
          <w:pPr>
            <w:pStyle w:val="Contents4"/>
            <w:tabs>
              <w:tab w:val="clear" w:pos="8176"/>
              <w:tab w:val="right" w:pos="9026" w:leader="dot"/>
            </w:tabs>
            <w:rPr/>
          </w:pPr>
          <w:hyperlink w:anchor="__RefHeading___Toc1130579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324</w:t>
            </w:r>
          </w:hyperlink>
        </w:p>
        <w:p>
          <w:pPr>
            <w:pStyle w:val="Contents5"/>
            <w:tabs>
              <w:tab w:val="clear" w:pos="7892"/>
              <w:tab w:val="right" w:pos="9026" w:leader="dot"/>
            </w:tabs>
            <w:rPr/>
          </w:pPr>
          <w:hyperlink w:anchor="__RefHeading___Toc11305792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305794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305796_1280447820">
            <w:r>
              <w:rPr>
                <w:webHidden/>
                <w:rStyle w:val="IndexLink"/>
                <w:rtl w:val="true"/>
              </w:rPr>
              <w:t>الصرف</w:t>
            </w:r>
            <w:r>
              <w:rPr>
                <w:rStyle w:val="IndexLink"/>
                <w:rtl w:val="true"/>
              </w:rPr>
              <w:t>:</w:t>
              <w:tab/>
            </w:r>
            <w:r>
              <w:rPr>
                <w:rStyle w:val="IndexLink"/>
              </w:rPr>
              <w:t>328</w:t>
            </w:r>
          </w:hyperlink>
        </w:p>
        <w:p>
          <w:pPr>
            <w:pStyle w:val="Contents5"/>
            <w:tabs>
              <w:tab w:val="clear" w:pos="7892"/>
              <w:tab w:val="right" w:pos="9026" w:leader="dot"/>
            </w:tabs>
            <w:rPr/>
          </w:pPr>
          <w:hyperlink w:anchor="__RefHeading___Toc11305798_1280447820">
            <w:r>
              <w:rPr>
                <w:webHidden/>
                <w:rStyle w:val="IndexLink"/>
                <w:rtl w:val="true"/>
              </w:rPr>
              <w:t>البلاغة</w:t>
            </w:r>
            <w:r>
              <w:rPr>
                <w:rStyle w:val="IndexLink"/>
                <w:rtl w:val="true"/>
              </w:rPr>
              <w:tab/>
            </w:r>
            <w:r>
              <w:rPr>
                <w:rStyle w:val="IndexLink"/>
              </w:rPr>
              <w:t>328</w:t>
            </w:r>
          </w:hyperlink>
        </w:p>
        <w:p>
          <w:pPr>
            <w:pStyle w:val="Contents5"/>
            <w:tabs>
              <w:tab w:val="clear" w:pos="7892"/>
              <w:tab w:val="right" w:pos="9026" w:leader="dot"/>
            </w:tabs>
            <w:rPr/>
          </w:pPr>
          <w:hyperlink w:anchor="__RefHeading___Toc11305800_1280447820">
            <w:r>
              <w:rPr>
                <w:webHidden/>
                <w:rStyle w:val="IndexLink"/>
                <w:rtl w:val="true"/>
              </w:rPr>
              <w:t>الفوائد</w:t>
            </w:r>
            <w:r>
              <w:rPr>
                <w:rStyle w:val="IndexLink"/>
                <w:rtl w:val="true"/>
              </w:rPr>
              <w:tab/>
            </w:r>
            <w:r>
              <w:rPr>
                <w:rStyle w:val="IndexLink"/>
              </w:rPr>
              <w:t>329</w:t>
            </w:r>
          </w:hyperlink>
        </w:p>
        <w:p>
          <w:pPr>
            <w:pStyle w:val="Contents4"/>
            <w:tabs>
              <w:tab w:val="clear" w:pos="8176"/>
              <w:tab w:val="right" w:pos="9026" w:leader="dot"/>
            </w:tabs>
            <w:rPr/>
          </w:pPr>
          <w:hyperlink w:anchor="__RefHeading___Toc1130580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330</w:t>
            </w:r>
          </w:hyperlink>
        </w:p>
        <w:p>
          <w:pPr>
            <w:pStyle w:val="Contents5"/>
            <w:tabs>
              <w:tab w:val="clear" w:pos="7892"/>
              <w:tab w:val="right" w:pos="9026" w:leader="dot"/>
            </w:tabs>
            <w:rPr/>
          </w:pPr>
          <w:hyperlink w:anchor="__RefHeading___Toc11305804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305806_1280447820">
            <w:r>
              <w:rPr>
                <w:webHidden/>
                <w:rStyle w:val="IndexLink"/>
                <w:rtl w:val="true"/>
              </w:rPr>
              <w:t>الإعراب</w:t>
            </w:r>
            <w:r>
              <w:rPr>
                <w:rStyle w:val="IndexLink"/>
                <w:rtl w:val="true"/>
              </w:rPr>
              <w:t>:</w:t>
              <w:tab/>
            </w:r>
            <w:r>
              <w:rPr>
                <w:rStyle w:val="IndexLink"/>
              </w:rPr>
              <w:t>330</w:t>
            </w:r>
          </w:hyperlink>
        </w:p>
        <w:p>
          <w:pPr>
            <w:pStyle w:val="Contents4"/>
            <w:tabs>
              <w:tab w:val="clear" w:pos="8176"/>
              <w:tab w:val="right" w:pos="9026" w:leader="dot"/>
            </w:tabs>
            <w:rPr/>
          </w:pPr>
          <w:hyperlink w:anchor="__RefHeading___Toc1130580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ab/>
            </w:r>
            <w:r>
              <w:rPr>
                <w:rStyle w:val="IndexLink"/>
              </w:rPr>
              <w:t>331</w:t>
            </w:r>
          </w:hyperlink>
        </w:p>
        <w:p>
          <w:pPr>
            <w:pStyle w:val="Contents5"/>
            <w:tabs>
              <w:tab w:val="clear" w:pos="7892"/>
              <w:tab w:val="right" w:pos="9026" w:leader="dot"/>
            </w:tabs>
            <w:rPr/>
          </w:pPr>
          <w:hyperlink w:anchor="__RefHeading___Toc11305810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305812_1280447820">
            <w:r>
              <w:rPr>
                <w:webHidden/>
                <w:rStyle w:val="IndexLink"/>
                <w:rtl w:val="true"/>
              </w:rPr>
              <w:t>الإعراب</w:t>
            </w:r>
            <w:r>
              <w:rPr>
                <w:rStyle w:val="IndexLink"/>
                <w:rtl w:val="true"/>
              </w:rPr>
              <w:t>:</w:t>
              <w:tab/>
            </w:r>
            <w:r>
              <w:rPr>
                <w:rStyle w:val="IndexLink"/>
              </w:rPr>
              <w:t>331</w:t>
            </w:r>
          </w:hyperlink>
        </w:p>
        <w:p>
          <w:pPr>
            <w:pStyle w:val="Contents4"/>
            <w:tabs>
              <w:tab w:val="clear" w:pos="8176"/>
              <w:tab w:val="right" w:pos="9026" w:leader="dot"/>
            </w:tabs>
            <w:rPr/>
          </w:pPr>
          <w:hyperlink w:anchor="__RefHeading___Toc1130581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333</w:t>
            </w:r>
          </w:hyperlink>
        </w:p>
        <w:p>
          <w:pPr>
            <w:pStyle w:val="Contents5"/>
            <w:tabs>
              <w:tab w:val="clear" w:pos="7892"/>
              <w:tab w:val="right" w:pos="9026" w:leader="dot"/>
            </w:tabs>
            <w:rPr/>
          </w:pPr>
          <w:hyperlink w:anchor="__RefHeading___Toc11305816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305818_1280447820">
            <w:r>
              <w:rPr>
                <w:webHidden/>
                <w:rStyle w:val="IndexLink"/>
                <w:rtl w:val="true"/>
              </w:rPr>
              <w:t>الإعراب</w:t>
            </w:r>
            <w:r>
              <w:rPr>
                <w:rStyle w:val="IndexLink"/>
                <w:rtl w:val="true"/>
              </w:rPr>
              <w:t>:</w:t>
              <w:tab/>
            </w:r>
            <w:r>
              <w:rPr>
                <w:rStyle w:val="IndexLink"/>
              </w:rPr>
              <w:t>333</w:t>
            </w:r>
          </w:hyperlink>
        </w:p>
        <w:p>
          <w:pPr>
            <w:pStyle w:val="Contents5"/>
            <w:tabs>
              <w:tab w:val="clear" w:pos="7892"/>
              <w:tab w:val="right" w:pos="9026" w:leader="dot"/>
            </w:tabs>
            <w:rPr/>
          </w:pPr>
          <w:hyperlink w:anchor="__RefHeading___Toc11305820_1280447820">
            <w:r>
              <w:rPr>
                <w:webHidden/>
                <w:rStyle w:val="IndexLink"/>
                <w:rtl w:val="true"/>
              </w:rPr>
              <w:t>الفوائد</w:t>
            </w:r>
            <w:r>
              <w:rPr>
                <w:rStyle w:val="IndexLink"/>
                <w:rtl w:val="true"/>
              </w:rPr>
              <w:tab/>
            </w:r>
            <w:r>
              <w:rPr>
                <w:rStyle w:val="IndexLink"/>
              </w:rPr>
              <w:t>335</w:t>
            </w:r>
          </w:hyperlink>
        </w:p>
        <w:p>
          <w:pPr>
            <w:pStyle w:val="Contents4"/>
            <w:tabs>
              <w:tab w:val="clear" w:pos="8176"/>
              <w:tab w:val="right" w:pos="9026" w:leader="dot"/>
            </w:tabs>
            <w:rPr/>
          </w:pPr>
          <w:hyperlink w:anchor="__RefHeading___Toc1130582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336</w:t>
            </w:r>
          </w:hyperlink>
        </w:p>
        <w:p>
          <w:pPr>
            <w:pStyle w:val="Contents5"/>
            <w:tabs>
              <w:tab w:val="clear" w:pos="7892"/>
              <w:tab w:val="right" w:pos="9026" w:leader="dot"/>
            </w:tabs>
            <w:rPr/>
          </w:pPr>
          <w:hyperlink w:anchor="__RefHeading___Toc11305824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305826_1280447820">
            <w:r>
              <w:rPr>
                <w:webHidden/>
                <w:rStyle w:val="IndexLink"/>
                <w:rtl w:val="true"/>
              </w:rPr>
              <w:t>الإعراب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130582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337</w:t>
            </w:r>
          </w:hyperlink>
        </w:p>
        <w:p>
          <w:pPr>
            <w:pStyle w:val="Contents5"/>
            <w:tabs>
              <w:tab w:val="clear" w:pos="7892"/>
              <w:tab w:val="right" w:pos="9026" w:leader="dot"/>
            </w:tabs>
            <w:rPr/>
          </w:pPr>
          <w:hyperlink w:anchor="__RefHeading___Toc11305830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305832_1280447820">
            <w:r>
              <w:rPr>
                <w:webHidden/>
                <w:rStyle w:val="IndexLink"/>
                <w:rtl w:val="true"/>
              </w:rPr>
              <w:t>الإعراب</w:t>
            </w:r>
            <w:r>
              <w:rPr>
                <w:rStyle w:val="IndexLink"/>
                <w:rtl w:val="true"/>
              </w:rPr>
              <w:t>:</w:t>
              <w:tab/>
            </w:r>
            <w:r>
              <w:rPr>
                <w:rStyle w:val="IndexLink"/>
              </w:rPr>
              <w:t>337</w:t>
            </w:r>
          </w:hyperlink>
        </w:p>
        <w:p>
          <w:pPr>
            <w:pStyle w:val="Contents4"/>
            <w:tabs>
              <w:tab w:val="clear" w:pos="8176"/>
              <w:tab w:val="right" w:pos="9026" w:leader="dot"/>
            </w:tabs>
            <w:rPr/>
          </w:pPr>
          <w:hyperlink w:anchor="__RefHeading___Toc1130583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339</w:t>
            </w:r>
          </w:hyperlink>
        </w:p>
        <w:p>
          <w:pPr>
            <w:pStyle w:val="Contents5"/>
            <w:tabs>
              <w:tab w:val="clear" w:pos="7892"/>
              <w:tab w:val="right" w:pos="9026" w:leader="dot"/>
            </w:tabs>
            <w:rPr/>
          </w:pPr>
          <w:hyperlink w:anchor="__RefHeading___Toc11305836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305838_1280447820">
            <w:r>
              <w:rPr>
                <w:webHidden/>
                <w:rStyle w:val="IndexLink"/>
                <w:rtl w:val="true"/>
              </w:rPr>
              <w:t>الإعراب</w:t>
            </w:r>
            <w:r>
              <w:rPr>
                <w:rStyle w:val="IndexLink"/>
                <w:rtl w:val="true"/>
              </w:rPr>
              <w:t>:</w:t>
              <w:tab/>
            </w:r>
            <w:r>
              <w:rPr>
                <w:rStyle w:val="IndexLink"/>
              </w:rPr>
              <w:t>339</w:t>
            </w:r>
          </w:hyperlink>
        </w:p>
        <w:p>
          <w:pPr>
            <w:pStyle w:val="Contents4"/>
            <w:tabs>
              <w:tab w:val="clear" w:pos="8176"/>
              <w:tab w:val="right" w:pos="9026" w:leader="dot"/>
            </w:tabs>
            <w:rPr/>
          </w:pPr>
          <w:hyperlink w:anchor="__RefHeading___Toc1130584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ab/>
            </w:r>
            <w:r>
              <w:rPr>
                <w:rStyle w:val="IndexLink"/>
              </w:rPr>
              <w:t>340</w:t>
            </w:r>
          </w:hyperlink>
        </w:p>
        <w:p>
          <w:pPr>
            <w:pStyle w:val="Contents5"/>
            <w:tabs>
              <w:tab w:val="clear" w:pos="7892"/>
              <w:tab w:val="right" w:pos="9026" w:leader="dot"/>
            </w:tabs>
            <w:rPr/>
          </w:pPr>
          <w:hyperlink w:anchor="__RefHeading___Toc11305842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305844_1280447820">
            <w:r>
              <w:rPr>
                <w:webHidden/>
                <w:rStyle w:val="IndexLink"/>
                <w:rtl w:val="true"/>
              </w:rPr>
              <w:t>الإعراب</w:t>
            </w:r>
            <w:r>
              <w:rPr>
                <w:rStyle w:val="IndexLink"/>
                <w:rtl w:val="true"/>
              </w:rPr>
              <w:t>:</w:t>
              <w:tab/>
            </w:r>
            <w:r>
              <w:rPr>
                <w:rStyle w:val="IndexLink"/>
              </w:rPr>
              <w:t>340</w:t>
            </w:r>
          </w:hyperlink>
        </w:p>
        <w:p>
          <w:pPr>
            <w:pStyle w:val="Contents4"/>
            <w:tabs>
              <w:tab w:val="clear" w:pos="8176"/>
              <w:tab w:val="right" w:pos="9026" w:leader="dot"/>
            </w:tabs>
            <w:rPr/>
          </w:pPr>
          <w:hyperlink w:anchor="__RefHeading___Toc1130584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342</w:t>
            </w:r>
          </w:hyperlink>
        </w:p>
        <w:p>
          <w:pPr>
            <w:pStyle w:val="Contents5"/>
            <w:tabs>
              <w:tab w:val="clear" w:pos="7892"/>
              <w:tab w:val="right" w:pos="9026" w:leader="dot"/>
            </w:tabs>
            <w:rPr/>
          </w:pPr>
          <w:hyperlink w:anchor="__RefHeading___Toc11305848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305850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305852_1280447820">
            <w:r>
              <w:rPr>
                <w:webHidden/>
                <w:rStyle w:val="IndexLink"/>
                <w:rtl w:val="true"/>
              </w:rPr>
              <w:t>البلاغة</w:t>
            </w:r>
            <w:r>
              <w:rPr>
                <w:rStyle w:val="IndexLink"/>
                <w:rtl w:val="true"/>
              </w:rPr>
              <w:tab/>
            </w:r>
            <w:r>
              <w:rPr>
                <w:rStyle w:val="IndexLink"/>
              </w:rPr>
              <w:t>342</w:t>
            </w:r>
          </w:hyperlink>
        </w:p>
        <w:p>
          <w:pPr>
            <w:pStyle w:val="Contents5"/>
            <w:tabs>
              <w:tab w:val="clear" w:pos="7892"/>
              <w:tab w:val="right" w:pos="9026" w:leader="dot"/>
            </w:tabs>
            <w:rPr/>
          </w:pPr>
          <w:hyperlink w:anchor="__RefHeading___Toc11305854_1280447820">
            <w:r>
              <w:rPr>
                <w:webHidden/>
                <w:rStyle w:val="IndexLink"/>
                <w:rtl w:val="true"/>
              </w:rPr>
              <w:t>الفوائد</w:t>
            </w:r>
            <w:r>
              <w:rPr>
                <w:rStyle w:val="IndexLink"/>
                <w:rtl w:val="true"/>
              </w:rPr>
              <w:tab/>
            </w:r>
            <w:r>
              <w:rPr>
                <w:rStyle w:val="IndexLink"/>
              </w:rPr>
              <w:t>343</w:t>
            </w:r>
          </w:hyperlink>
        </w:p>
        <w:p>
          <w:pPr>
            <w:pStyle w:val="Contents4"/>
            <w:tabs>
              <w:tab w:val="clear" w:pos="8176"/>
              <w:tab w:val="right" w:pos="9026" w:leader="dot"/>
            </w:tabs>
            <w:rPr/>
          </w:pPr>
          <w:hyperlink w:anchor="__RefHeading___Toc1130585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343</w:t>
            </w:r>
          </w:hyperlink>
        </w:p>
        <w:p>
          <w:pPr>
            <w:pStyle w:val="Contents5"/>
            <w:tabs>
              <w:tab w:val="clear" w:pos="7892"/>
              <w:tab w:val="right" w:pos="9026" w:leader="dot"/>
            </w:tabs>
            <w:rPr/>
          </w:pPr>
          <w:hyperlink w:anchor="__RefHeading___Toc11305858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305860_1280447820">
            <w:r>
              <w:rPr>
                <w:webHidden/>
                <w:rStyle w:val="IndexLink"/>
                <w:rtl w:val="true"/>
              </w:rPr>
              <w:t>الإعراب</w:t>
            </w:r>
            <w:r>
              <w:rPr>
                <w:rStyle w:val="IndexLink"/>
                <w:rtl w:val="true"/>
              </w:rPr>
              <w:t>:</w:t>
              <w:tab/>
            </w:r>
            <w:r>
              <w:rPr>
                <w:rStyle w:val="IndexLink"/>
              </w:rPr>
              <w:t>343</w:t>
            </w:r>
          </w:hyperlink>
        </w:p>
        <w:p>
          <w:pPr>
            <w:pStyle w:val="Contents4"/>
            <w:tabs>
              <w:tab w:val="clear" w:pos="8176"/>
              <w:tab w:val="right" w:pos="9026" w:leader="dot"/>
            </w:tabs>
            <w:rPr/>
          </w:pPr>
          <w:hyperlink w:anchor="__RefHeading___Toc1130586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344</w:t>
            </w:r>
          </w:hyperlink>
        </w:p>
        <w:p>
          <w:pPr>
            <w:pStyle w:val="Contents5"/>
            <w:tabs>
              <w:tab w:val="clear" w:pos="7892"/>
              <w:tab w:val="right" w:pos="9026" w:leader="dot"/>
            </w:tabs>
            <w:rPr/>
          </w:pPr>
          <w:hyperlink w:anchor="__RefHeading___Toc11305864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305866_1280447820">
            <w:r>
              <w:rPr>
                <w:webHidden/>
                <w:rStyle w:val="IndexLink"/>
                <w:rtl w:val="true"/>
              </w:rPr>
              <w:t>الإعراب</w:t>
            </w:r>
            <w:r>
              <w:rPr>
                <w:rStyle w:val="IndexLink"/>
                <w:rtl w:val="true"/>
              </w:rPr>
              <w:t>:</w:t>
              <w:tab/>
            </w:r>
            <w:r>
              <w:rPr>
                <w:rStyle w:val="IndexLink"/>
              </w:rPr>
              <w:t>345</w:t>
            </w:r>
          </w:hyperlink>
        </w:p>
        <w:p>
          <w:pPr>
            <w:pStyle w:val="Contents5"/>
            <w:tabs>
              <w:tab w:val="clear" w:pos="7892"/>
              <w:tab w:val="right" w:pos="9026" w:leader="dot"/>
            </w:tabs>
            <w:rPr/>
          </w:pPr>
          <w:hyperlink w:anchor="__RefHeading___Toc11305868_1280447820">
            <w:r>
              <w:rPr>
                <w:webHidden/>
                <w:rStyle w:val="IndexLink"/>
                <w:rtl w:val="true"/>
              </w:rPr>
              <w:t>البلاغة</w:t>
            </w:r>
            <w:r>
              <w:rPr>
                <w:rStyle w:val="IndexLink"/>
                <w:rtl w:val="true"/>
              </w:rPr>
              <w:tab/>
            </w:r>
            <w:r>
              <w:rPr>
                <w:rStyle w:val="IndexLink"/>
              </w:rPr>
              <w:t>345</w:t>
            </w:r>
          </w:hyperlink>
        </w:p>
        <w:p>
          <w:pPr>
            <w:pStyle w:val="Contents4"/>
            <w:tabs>
              <w:tab w:val="clear" w:pos="8176"/>
              <w:tab w:val="right" w:pos="9026" w:leader="dot"/>
            </w:tabs>
            <w:rPr/>
          </w:pPr>
          <w:hyperlink w:anchor="__RefHeading___Toc1130587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345</w:t>
            </w:r>
          </w:hyperlink>
        </w:p>
        <w:p>
          <w:pPr>
            <w:pStyle w:val="Contents5"/>
            <w:tabs>
              <w:tab w:val="clear" w:pos="7892"/>
              <w:tab w:val="right" w:pos="9026" w:leader="dot"/>
            </w:tabs>
            <w:rPr/>
          </w:pPr>
          <w:hyperlink w:anchor="__RefHeading___Toc11305872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305874_1280447820">
            <w:r>
              <w:rPr>
                <w:webHidden/>
                <w:rStyle w:val="IndexLink"/>
                <w:rtl w:val="true"/>
              </w:rPr>
              <w:t>الإعراب</w:t>
            </w:r>
            <w:r>
              <w:rPr>
                <w:rStyle w:val="IndexLink"/>
                <w:rtl w:val="true"/>
              </w:rPr>
              <w:t>:</w:t>
              <w:tab/>
            </w:r>
            <w:r>
              <w:rPr>
                <w:rStyle w:val="IndexLink"/>
              </w:rPr>
              <w:t>345</w:t>
            </w:r>
          </w:hyperlink>
        </w:p>
        <w:p>
          <w:pPr>
            <w:pStyle w:val="Contents5"/>
            <w:tabs>
              <w:tab w:val="clear" w:pos="7892"/>
              <w:tab w:val="right" w:pos="9026" w:leader="dot"/>
            </w:tabs>
            <w:rPr/>
          </w:pPr>
          <w:hyperlink w:anchor="__RefHeading___Toc11305876_1280447820">
            <w:r>
              <w:rPr>
                <w:webHidden/>
                <w:rStyle w:val="IndexLink"/>
                <w:rtl w:val="true"/>
              </w:rPr>
              <w:t>الصرف</w:t>
            </w:r>
            <w:r>
              <w:rPr>
                <w:rStyle w:val="IndexLink"/>
                <w:rtl w:val="true"/>
              </w:rPr>
              <w:t>:</w:t>
              <w:tab/>
            </w:r>
            <w:r>
              <w:rPr>
                <w:rStyle w:val="IndexLink"/>
              </w:rPr>
              <w:t>347</w:t>
            </w:r>
          </w:hyperlink>
        </w:p>
        <w:p>
          <w:pPr>
            <w:pStyle w:val="Contents5"/>
            <w:tabs>
              <w:tab w:val="clear" w:pos="7892"/>
              <w:tab w:val="right" w:pos="9026" w:leader="dot"/>
            </w:tabs>
            <w:rPr/>
          </w:pPr>
          <w:hyperlink w:anchor="__RefHeading___Toc11305878_1280447820">
            <w:r>
              <w:rPr>
                <w:webHidden/>
                <w:rStyle w:val="IndexLink"/>
                <w:rtl w:val="true"/>
              </w:rPr>
              <w:t>الفوائد</w:t>
            </w:r>
            <w:r>
              <w:rPr>
                <w:rStyle w:val="IndexLink"/>
                <w:rtl w:val="true"/>
              </w:rPr>
              <w:tab/>
            </w:r>
            <w:r>
              <w:rPr>
                <w:rStyle w:val="IndexLink"/>
              </w:rPr>
              <w:t>347</w:t>
            </w:r>
          </w:hyperlink>
        </w:p>
        <w:p>
          <w:pPr>
            <w:pStyle w:val="Contents4"/>
            <w:tabs>
              <w:tab w:val="clear" w:pos="8176"/>
              <w:tab w:val="right" w:pos="9026" w:leader="dot"/>
            </w:tabs>
            <w:rPr/>
          </w:pPr>
          <w:hyperlink w:anchor="__RefHeading___Toc1130588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47</w:t>
            </w:r>
            <w:r>
              <w:rPr>
                <w:rStyle w:val="IndexLink"/>
                <w:rtl w:val="true"/>
              </w:rPr>
              <w:tab/>
            </w:r>
            <w:r>
              <w:rPr>
                <w:rStyle w:val="IndexLink"/>
              </w:rPr>
              <w:t>348</w:t>
            </w:r>
          </w:hyperlink>
        </w:p>
        <w:p>
          <w:pPr>
            <w:pStyle w:val="Contents5"/>
            <w:tabs>
              <w:tab w:val="clear" w:pos="7892"/>
              <w:tab w:val="right" w:pos="9026" w:leader="dot"/>
            </w:tabs>
            <w:rPr/>
          </w:pPr>
          <w:hyperlink w:anchor="__RefHeading___Toc11305882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1305884_1280447820">
            <w:r>
              <w:rPr>
                <w:webHidden/>
                <w:rStyle w:val="IndexLink"/>
                <w:rtl w:val="true"/>
              </w:rPr>
              <w:t>الإعراب</w:t>
            </w:r>
            <w:r>
              <w:rPr>
                <w:rStyle w:val="IndexLink"/>
                <w:rtl w:val="true"/>
              </w:rPr>
              <w:t>:</w:t>
              <w:tab/>
            </w:r>
            <w:r>
              <w:rPr>
                <w:rStyle w:val="IndexLink"/>
              </w:rPr>
              <w:t>348</w:t>
            </w:r>
          </w:hyperlink>
        </w:p>
        <w:p>
          <w:pPr>
            <w:pStyle w:val="Contents4"/>
            <w:tabs>
              <w:tab w:val="clear" w:pos="8176"/>
              <w:tab w:val="right" w:pos="9026" w:leader="dot"/>
            </w:tabs>
            <w:rPr/>
          </w:pPr>
          <w:hyperlink w:anchor="__RefHeading___Toc1130588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349</w:t>
            </w:r>
          </w:hyperlink>
        </w:p>
        <w:p>
          <w:pPr>
            <w:pStyle w:val="Contents5"/>
            <w:tabs>
              <w:tab w:val="clear" w:pos="7892"/>
              <w:tab w:val="right" w:pos="9026" w:leader="dot"/>
            </w:tabs>
            <w:rPr/>
          </w:pPr>
          <w:hyperlink w:anchor="__RefHeading___Toc11305888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305890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305892_1280447820">
            <w:r>
              <w:rPr>
                <w:webHidden/>
                <w:rStyle w:val="IndexLink"/>
                <w:rtl w:val="true"/>
              </w:rPr>
              <w:t>الصرف</w:t>
            </w:r>
            <w:r>
              <w:rPr>
                <w:rStyle w:val="IndexLink"/>
                <w:rtl w:val="true"/>
              </w:rPr>
              <w:t>:</w:t>
              <w:tab/>
            </w:r>
            <w:r>
              <w:rPr>
                <w:rStyle w:val="IndexLink"/>
              </w:rPr>
              <w:t>350</w:t>
            </w:r>
          </w:hyperlink>
        </w:p>
        <w:p>
          <w:pPr>
            <w:pStyle w:val="Contents4"/>
            <w:tabs>
              <w:tab w:val="clear" w:pos="8176"/>
              <w:tab w:val="right" w:pos="9026" w:leader="dot"/>
            </w:tabs>
            <w:rPr/>
          </w:pPr>
          <w:hyperlink w:anchor="__RefHeading___Toc1130589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ab/>
            </w:r>
            <w:r>
              <w:rPr>
                <w:rStyle w:val="IndexLink"/>
              </w:rPr>
              <w:t>350</w:t>
            </w:r>
          </w:hyperlink>
        </w:p>
        <w:p>
          <w:pPr>
            <w:pStyle w:val="Contents5"/>
            <w:tabs>
              <w:tab w:val="clear" w:pos="7892"/>
              <w:tab w:val="right" w:pos="9026" w:leader="dot"/>
            </w:tabs>
            <w:rPr/>
          </w:pPr>
          <w:hyperlink w:anchor="__RefHeading___Toc11305896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1305898_1280447820">
            <w:r>
              <w:rPr>
                <w:webHidden/>
                <w:rStyle w:val="IndexLink"/>
                <w:rtl w:val="true"/>
              </w:rPr>
              <w:t>الإعراب</w:t>
            </w:r>
            <w:r>
              <w:rPr>
                <w:rStyle w:val="IndexLink"/>
                <w:rtl w:val="true"/>
              </w:rPr>
              <w:t>:</w:t>
              <w:tab/>
            </w:r>
            <w:r>
              <w:rPr>
                <w:rStyle w:val="IndexLink"/>
              </w:rPr>
              <w:t>350</w:t>
            </w:r>
          </w:hyperlink>
        </w:p>
        <w:p>
          <w:pPr>
            <w:pStyle w:val="Contents5"/>
            <w:tabs>
              <w:tab w:val="clear" w:pos="7892"/>
              <w:tab w:val="right" w:pos="9026" w:leader="dot"/>
            </w:tabs>
            <w:rPr/>
          </w:pPr>
          <w:hyperlink w:anchor="__RefHeading___Toc11305900_1280447820">
            <w:r>
              <w:rPr>
                <w:webHidden/>
                <w:rStyle w:val="IndexLink"/>
                <w:rtl w:val="true"/>
              </w:rPr>
              <w:t>البلاغة</w:t>
            </w:r>
            <w:r>
              <w:rPr>
                <w:rStyle w:val="IndexLink"/>
                <w:rtl w:val="true"/>
              </w:rPr>
              <w:tab/>
            </w:r>
            <w:r>
              <w:rPr>
                <w:rStyle w:val="IndexLink"/>
              </w:rPr>
              <w:t>351</w:t>
            </w:r>
          </w:hyperlink>
        </w:p>
        <w:p>
          <w:pPr>
            <w:pStyle w:val="Contents5"/>
            <w:tabs>
              <w:tab w:val="clear" w:pos="7892"/>
              <w:tab w:val="right" w:pos="9026" w:leader="dot"/>
            </w:tabs>
            <w:rPr/>
          </w:pPr>
          <w:hyperlink w:anchor="__RefHeading___Toc11305902_1280447820">
            <w:r>
              <w:rPr>
                <w:webHidden/>
                <w:rStyle w:val="IndexLink"/>
                <w:rtl w:val="true"/>
              </w:rPr>
              <w:t>الفوائد</w:t>
            </w:r>
            <w:r>
              <w:rPr>
                <w:rStyle w:val="IndexLink"/>
                <w:rtl w:val="true"/>
              </w:rPr>
              <w:tab/>
            </w:r>
            <w:r>
              <w:rPr>
                <w:rStyle w:val="IndexLink"/>
              </w:rPr>
              <w:t>352</w:t>
            </w:r>
          </w:hyperlink>
        </w:p>
        <w:p>
          <w:pPr>
            <w:pStyle w:val="Contents4"/>
            <w:tabs>
              <w:tab w:val="clear" w:pos="8176"/>
              <w:tab w:val="right" w:pos="9026" w:leader="dot"/>
            </w:tabs>
            <w:rPr/>
          </w:pPr>
          <w:hyperlink w:anchor="__RefHeading___Toc1130590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352</w:t>
            </w:r>
          </w:hyperlink>
        </w:p>
        <w:p>
          <w:pPr>
            <w:pStyle w:val="Contents5"/>
            <w:tabs>
              <w:tab w:val="clear" w:pos="7892"/>
              <w:tab w:val="right" w:pos="9026" w:leader="dot"/>
            </w:tabs>
            <w:rPr/>
          </w:pPr>
          <w:hyperlink w:anchor="__RefHeading___Toc11305906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305908_1280447820">
            <w:r>
              <w:rPr>
                <w:webHidden/>
                <w:rStyle w:val="IndexLink"/>
                <w:rtl w:val="true"/>
              </w:rPr>
              <w:t>الإعراب</w:t>
            </w:r>
            <w:r>
              <w:rPr>
                <w:rStyle w:val="IndexLink"/>
                <w:rtl w:val="true"/>
              </w:rPr>
              <w:t>:</w:t>
              <w:tab/>
            </w:r>
            <w:r>
              <w:rPr>
                <w:rStyle w:val="IndexLink"/>
              </w:rPr>
              <w:t>352</w:t>
            </w:r>
          </w:hyperlink>
        </w:p>
        <w:p>
          <w:pPr>
            <w:pStyle w:val="Contents5"/>
            <w:tabs>
              <w:tab w:val="clear" w:pos="7892"/>
              <w:tab w:val="right" w:pos="9026" w:leader="dot"/>
            </w:tabs>
            <w:rPr/>
          </w:pPr>
          <w:hyperlink w:anchor="__RefHeading___Toc11305910_1280447820">
            <w:r>
              <w:rPr>
                <w:webHidden/>
                <w:rStyle w:val="IndexLink"/>
                <w:rtl w:val="true"/>
              </w:rPr>
              <w:t>الصرف</w:t>
            </w:r>
            <w:r>
              <w:rPr>
                <w:rStyle w:val="IndexLink"/>
                <w:rtl w:val="true"/>
              </w:rPr>
              <w:t>:</w:t>
              <w:tab/>
            </w:r>
            <w:r>
              <w:rPr>
                <w:rStyle w:val="IndexLink"/>
              </w:rPr>
              <w:t>354</w:t>
            </w:r>
          </w:hyperlink>
        </w:p>
        <w:p>
          <w:pPr>
            <w:pStyle w:val="Contents5"/>
            <w:tabs>
              <w:tab w:val="clear" w:pos="7892"/>
              <w:tab w:val="right" w:pos="9026" w:leader="dot"/>
            </w:tabs>
            <w:rPr/>
          </w:pPr>
          <w:hyperlink w:anchor="__RefHeading___Toc11305912_1280447820">
            <w:r>
              <w:rPr>
                <w:webHidden/>
                <w:rStyle w:val="IndexLink"/>
                <w:rtl w:val="true"/>
              </w:rPr>
              <w:t>البلاغة</w:t>
            </w:r>
            <w:r>
              <w:rPr>
                <w:rStyle w:val="IndexLink"/>
                <w:rtl w:val="true"/>
              </w:rPr>
              <w:tab/>
            </w:r>
            <w:r>
              <w:rPr>
                <w:rStyle w:val="IndexLink"/>
              </w:rPr>
              <w:t>354</w:t>
            </w:r>
          </w:hyperlink>
        </w:p>
        <w:p>
          <w:pPr>
            <w:pStyle w:val="Contents4"/>
            <w:tabs>
              <w:tab w:val="clear" w:pos="8176"/>
              <w:tab w:val="right" w:pos="9026" w:leader="dot"/>
            </w:tabs>
            <w:rPr/>
          </w:pPr>
          <w:hyperlink w:anchor="__RefHeading___Toc1130591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355</w:t>
            </w:r>
          </w:hyperlink>
        </w:p>
        <w:p>
          <w:pPr>
            <w:pStyle w:val="Contents5"/>
            <w:tabs>
              <w:tab w:val="clear" w:pos="7892"/>
              <w:tab w:val="right" w:pos="9026" w:leader="dot"/>
            </w:tabs>
            <w:rPr/>
          </w:pPr>
          <w:hyperlink w:anchor="__RefHeading___Toc11305916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1305918_1280447820">
            <w:r>
              <w:rPr>
                <w:webHidden/>
                <w:rStyle w:val="IndexLink"/>
                <w:rtl w:val="true"/>
              </w:rPr>
              <w:t>الإعراب</w:t>
            </w:r>
            <w:r>
              <w:rPr>
                <w:rStyle w:val="IndexLink"/>
                <w:rtl w:val="true"/>
              </w:rPr>
              <w:t>:</w:t>
              <w:tab/>
            </w:r>
            <w:r>
              <w:rPr>
                <w:rStyle w:val="IndexLink"/>
              </w:rPr>
              <w:t>355</w:t>
            </w:r>
          </w:hyperlink>
        </w:p>
        <w:p>
          <w:pPr>
            <w:pStyle w:val="Contents5"/>
            <w:tabs>
              <w:tab w:val="clear" w:pos="7892"/>
              <w:tab w:val="right" w:pos="9026" w:leader="dot"/>
            </w:tabs>
            <w:rPr/>
          </w:pPr>
          <w:hyperlink w:anchor="__RefHeading___Toc11305920_1280447820">
            <w:r>
              <w:rPr>
                <w:webHidden/>
                <w:rStyle w:val="IndexLink"/>
                <w:rtl w:val="true"/>
              </w:rPr>
              <w:t>البلاغة</w:t>
            </w:r>
            <w:r>
              <w:rPr>
                <w:rStyle w:val="IndexLink"/>
                <w:rtl w:val="true"/>
              </w:rPr>
              <w:tab/>
            </w:r>
            <w:r>
              <w:rPr>
                <w:rStyle w:val="IndexLink"/>
              </w:rPr>
              <w:t>357</w:t>
            </w:r>
          </w:hyperlink>
        </w:p>
        <w:p>
          <w:pPr>
            <w:pStyle w:val="Contents4"/>
            <w:tabs>
              <w:tab w:val="clear" w:pos="8176"/>
              <w:tab w:val="right" w:pos="9026" w:leader="dot"/>
            </w:tabs>
            <w:rPr/>
          </w:pPr>
          <w:hyperlink w:anchor="__RefHeading___Toc1130592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357</w:t>
            </w:r>
          </w:hyperlink>
        </w:p>
        <w:p>
          <w:pPr>
            <w:pStyle w:val="Contents5"/>
            <w:tabs>
              <w:tab w:val="clear" w:pos="7892"/>
              <w:tab w:val="right" w:pos="9026" w:leader="dot"/>
            </w:tabs>
            <w:rPr/>
          </w:pPr>
          <w:hyperlink w:anchor="__RefHeading___Toc11305924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1305926_1280447820">
            <w:r>
              <w:rPr>
                <w:webHidden/>
                <w:rStyle w:val="IndexLink"/>
                <w:rtl w:val="true"/>
              </w:rPr>
              <w:t>الإعراب</w:t>
            </w:r>
            <w:r>
              <w:rPr>
                <w:rStyle w:val="IndexLink"/>
                <w:rtl w:val="true"/>
              </w:rPr>
              <w:t>:</w:t>
              <w:tab/>
            </w:r>
            <w:r>
              <w:rPr>
                <w:rStyle w:val="IndexLink"/>
              </w:rPr>
              <w:t>357</w:t>
            </w:r>
          </w:hyperlink>
        </w:p>
        <w:p>
          <w:pPr>
            <w:pStyle w:val="Contents5"/>
            <w:tabs>
              <w:tab w:val="clear" w:pos="7892"/>
              <w:tab w:val="right" w:pos="9026" w:leader="dot"/>
            </w:tabs>
            <w:rPr/>
          </w:pPr>
          <w:hyperlink w:anchor="__RefHeading___Toc11305928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305930_1280447820">
            <w:r>
              <w:rPr>
                <w:webHidden/>
                <w:rStyle w:val="IndexLink"/>
                <w:rtl w:val="true"/>
              </w:rPr>
              <w:t>الفوائد</w:t>
            </w:r>
            <w:r>
              <w:rPr>
                <w:rStyle w:val="IndexLink"/>
                <w:rtl w:val="true"/>
              </w:rPr>
              <w:tab/>
            </w:r>
            <w:r>
              <w:rPr>
                <w:rStyle w:val="IndexLink"/>
              </w:rPr>
              <w:t>361</w:t>
            </w:r>
          </w:hyperlink>
        </w:p>
        <w:p>
          <w:pPr>
            <w:pStyle w:val="Contents4"/>
            <w:tabs>
              <w:tab w:val="clear" w:pos="8176"/>
              <w:tab w:val="right" w:pos="9026" w:leader="dot"/>
            </w:tabs>
            <w:rPr/>
          </w:pPr>
          <w:hyperlink w:anchor="__RefHeading___Toc1130593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60</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361</w:t>
            </w:r>
          </w:hyperlink>
        </w:p>
        <w:p>
          <w:pPr>
            <w:pStyle w:val="Contents5"/>
            <w:tabs>
              <w:tab w:val="clear" w:pos="7892"/>
              <w:tab w:val="right" w:pos="9026" w:leader="dot"/>
            </w:tabs>
            <w:rPr/>
          </w:pPr>
          <w:hyperlink w:anchor="__RefHeading___Toc11305934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305936_1280447820">
            <w:r>
              <w:rPr>
                <w:webHidden/>
                <w:rStyle w:val="IndexLink"/>
                <w:rtl w:val="true"/>
              </w:rPr>
              <w:t>الإعراب</w:t>
            </w:r>
            <w:r>
              <w:rPr>
                <w:rStyle w:val="IndexLink"/>
                <w:rtl w:val="true"/>
              </w:rPr>
              <w:t>:</w:t>
              <w:tab/>
            </w:r>
            <w:r>
              <w:rPr>
                <w:rStyle w:val="IndexLink"/>
              </w:rPr>
              <w:t>362</w:t>
            </w:r>
          </w:hyperlink>
        </w:p>
        <w:p>
          <w:pPr>
            <w:pStyle w:val="Contents5"/>
            <w:tabs>
              <w:tab w:val="clear" w:pos="7892"/>
              <w:tab w:val="right" w:pos="9026" w:leader="dot"/>
            </w:tabs>
            <w:rPr/>
          </w:pPr>
          <w:hyperlink w:anchor="__RefHeading___Toc11305938_1280447820">
            <w:r>
              <w:rPr>
                <w:webHidden/>
                <w:rStyle w:val="IndexLink"/>
                <w:rtl w:val="true"/>
              </w:rPr>
              <w:t>الصرف</w:t>
            </w:r>
            <w:r>
              <w:rPr>
                <w:rStyle w:val="IndexLink"/>
                <w:rtl w:val="true"/>
              </w:rPr>
              <w:t>:</w:t>
              <w:tab/>
            </w:r>
            <w:r>
              <w:rPr>
                <w:rStyle w:val="IndexLink"/>
              </w:rPr>
              <w:t>364</w:t>
            </w:r>
          </w:hyperlink>
        </w:p>
        <w:p>
          <w:pPr>
            <w:pStyle w:val="Contents5"/>
            <w:tabs>
              <w:tab w:val="clear" w:pos="7892"/>
              <w:tab w:val="right" w:pos="9026" w:leader="dot"/>
            </w:tabs>
            <w:rPr/>
          </w:pPr>
          <w:hyperlink w:anchor="__RefHeading___Toc11305940_1280447820">
            <w:r>
              <w:rPr>
                <w:webHidden/>
                <w:rStyle w:val="IndexLink"/>
                <w:rtl w:val="true"/>
              </w:rPr>
              <w:t>الفوائد</w:t>
            </w:r>
            <w:r>
              <w:rPr>
                <w:rStyle w:val="IndexLink"/>
                <w:rtl w:val="true"/>
              </w:rPr>
              <w:tab/>
            </w:r>
            <w:r>
              <w:rPr>
                <w:rStyle w:val="IndexLink"/>
              </w:rPr>
              <w:t>364</w:t>
            </w:r>
          </w:hyperlink>
        </w:p>
        <w:p>
          <w:pPr>
            <w:pStyle w:val="Contents4"/>
            <w:tabs>
              <w:tab w:val="clear" w:pos="8176"/>
              <w:tab w:val="right" w:pos="9026" w:leader="dot"/>
            </w:tabs>
            <w:rPr/>
          </w:pPr>
          <w:hyperlink w:anchor="__RefHeading___Toc1130594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365</w:t>
            </w:r>
          </w:hyperlink>
        </w:p>
        <w:p>
          <w:pPr>
            <w:pStyle w:val="Contents5"/>
            <w:tabs>
              <w:tab w:val="clear" w:pos="7892"/>
              <w:tab w:val="right" w:pos="9026" w:leader="dot"/>
            </w:tabs>
            <w:rPr/>
          </w:pPr>
          <w:hyperlink w:anchor="__RefHeading___Toc11305944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305946_1280447820">
            <w:r>
              <w:rPr>
                <w:webHidden/>
                <w:rStyle w:val="IndexLink"/>
                <w:rtl w:val="true"/>
              </w:rPr>
              <w:t>الإعراب</w:t>
            </w:r>
            <w:r>
              <w:rPr>
                <w:rStyle w:val="IndexLink"/>
                <w:rtl w:val="true"/>
              </w:rPr>
              <w:t>:</w:t>
              <w:tab/>
            </w:r>
            <w:r>
              <w:rPr>
                <w:rStyle w:val="IndexLink"/>
              </w:rPr>
              <w:t>365</w:t>
            </w:r>
          </w:hyperlink>
        </w:p>
        <w:p>
          <w:pPr>
            <w:pStyle w:val="Contents4"/>
            <w:tabs>
              <w:tab w:val="clear" w:pos="8176"/>
              <w:tab w:val="right" w:pos="9026" w:leader="dot"/>
            </w:tabs>
            <w:rPr/>
          </w:pPr>
          <w:hyperlink w:anchor="__RefHeading___Toc1130594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67</w:t>
            </w:r>
            <w:r>
              <w:rPr>
                <w:rStyle w:val="IndexLink"/>
                <w:rtl w:val="true"/>
              </w:rPr>
              <w:tab/>
            </w:r>
            <w:r>
              <w:rPr>
                <w:rStyle w:val="IndexLink"/>
              </w:rPr>
              <w:t>366</w:t>
            </w:r>
          </w:hyperlink>
        </w:p>
        <w:p>
          <w:pPr>
            <w:pStyle w:val="Contents5"/>
            <w:tabs>
              <w:tab w:val="clear" w:pos="7892"/>
              <w:tab w:val="right" w:pos="9026" w:leader="dot"/>
            </w:tabs>
            <w:rPr/>
          </w:pPr>
          <w:hyperlink w:anchor="__RefHeading___Toc11305950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305952_1280447820">
            <w:r>
              <w:rPr>
                <w:webHidden/>
                <w:rStyle w:val="IndexLink"/>
                <w:rtl w:val="true"/>
              </w:rPr>
              <w:t>الإعراب</w:t>
            </w:r>
            <w:r>
              <w:rPr>
                <w:rStyle w:val="IndexLink"/>
                <w:rtl w:val="true"/>
              </w:rPr>
              <w:t>:</w:t>
              <w:tab/>
            </w:r>
            <w:r>
              <w:rPr>
                <w:rStyle w:val="IndexLink"/>
              </w:rPr>
              <w:t>367</w:t>
            </w:r>
          </w:hyperlink>
        </w:p>
        <w:p>
          <w:pPr>
            <w:pStyle w:val="Contents5"/>
            <w:tabs>
              <w:tab w:val="clear" w:pos="7892"/>
              <w:tab w:val="right" w:pos="9026" w:leader="dot"/>
            </w:tabs>
            <w:rPr/>
          </w:pPr>
          <w:hyperlink w:anchor="__RefHeading___Toc11305954_1280447820">
            <w:r>
              <w:rPr>
                <w:webHidden/>
                <w:rStyle w:val="IndexLink"/>
                <w:rtl w:val="true"/>
              </w:rPr>
              <w:t>الصرف</w:t>
            </w:r>
            <w:r>
              <w:rPr>
                <w:rStyle w:val="IndexLink"/>
                <w:rtl w:val="true"/>
              </w:rPr>
              <w:t>:</w:t>
              <w:tab/>
            </w:r>
            <w:r>
              <w:rPr>
                <w:rStyle w:val="IndexLink"/>
              </w:rPr>
              <w:t>369</w:t>
            </w:r>
          </w:hyperlink>
        </w:p>
        <w:p>
          <w:pPr>
            <w:pStyle w:val="Contents4"/>
            <w:tabs>
              <w:tab w:val="clear" w:pos="8176"/>
              <w:tab w:val="right" w:pos="9026" w:leader="dot"/>
            </w:tabs>
            <w:rPr/>
          </w:pPr>
          <w:hyperlink w:anchor="__RefHeading___Toc1130595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69</w:t>
            </w:r>
            <w:r>
              <w:rPr>
                <w:rStyle w:val="IndexLink"/>
                <w:rtl w:val="true"/>
              </w:rPr>
              <w:tab/>
            </w:r>
            <w:r>
              <w:rPr>
                <w:rStyle w:val="IndexLink"/>
              </w:rPr>
              <w:t>369</w:t>
            </w:r>
          </w:hyperlink>
        </w:p>
        <w:p>
          <w:pPr>
            <w:pStyle w:val="Contents5"/>
            <w:tabs>
              <w:tab w:val="clear" w:pos="7892"/>
              <w:tab w:val="right" w:pos="9026" w:leader="dot"/>
            </w:tabs>
            <w:rPr/>
          </w:pPr>
          <w:hyperlink w:anchor="__RefHeading___Toc11305958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1305960_1280447820">
            <w:r>
              <w:rPr>
                <w:webHidden/>
                <w:rStyle w:val="IndexLink"/>
                <w:rtl w:val="true"/>
              </w:rPr>
              <w:t>الإعراب</w:t>
            </w:r>
            <w:r>
              <w:rPr>
                <w:rStyle w:val="IndexLink"/>
                <w:rtl w:val="true"/>
              </w:rPr>
              <w:t>:</w:t>
              <w:tab/>
            </w:r>
            <w:r>
              <w:rPr>
                <w:rStyle w:val="IndexLink"/>
              </w:rPr>
              <w:t>370</w:t>
            </w:r>
          </w:hyperlink>
        </w:p>
        <w:p>
          <w:pPr>
            <w:pStyle w:val="Contents5"/>
            <w:tabs>
              <w:tab w:val="clear" w:pos="7892"/>
              <w:tab w:val="right" w:pos="9026" w:leader="dot"/>
            </w:tabs>
            <w:rPr/>
          </w:pPr>
          <w:hyperlink w:anchor="__RefHeading___Toc11305962_1280447820">
            <w:r>
              <w:rPr>
                <w:webHidden/>
                <w:rStyle w:val="IndexLink"/>
                <w:rtl w:val="true"/>
              </w:rPr>
              <w:t>الصرف</w:t>
            </w:r>
            <w:r>
              <w:rPr>
                <w:rStyle w:val="IndexLink"/>
                <w:rtl w:val="true"/>
              </w:rPr>
              <w:t>:</w:t>
              <w:tab/>
            </w:r>
            <w:r>
              <w:rPr>
                <w:rStyle w:val="IndexLink"/>
              </w:rPr>
              <w:t>371</w:t>
            </w:r>
          </w:hyperlink>
        </w:p>
        <w:p>
          <w:pPr>
            <w:pStyle w:val="Contents5"/>
            <w:tabs>
              <w:tab w:val="clear" w:pos="7892"/>
              <w:tab w:val="right" w:pos="9026" w:leader="dot"/>
            </w:tabs>
            <w:rPr/>
          </w:pPr>
          <w:hyperlink w:anchor="__RefHeading___Toc11305964_1280447820">
            <w:r>
              <w:rPr>
                <w:webHidden/>
                <w:rStyle w:val="IndexLink"/>
                <w:rtl w:val="true"/>
              </w:rPr>
              <w:t>البلاغة</w:t>
            </w:r>
            <w:r>
              <w:rPr>
                <w:rStyle w:val="IndexLink"/>
                <w:rtl w:val="true"/>
              </w:rPr>
              <w:tab/>
            </w:r>
            <w:r>
              <w:rPr>
                <w:rStyle w:val="IndexLink"/>
              </w:rPr>
              <w:t>371</w:t>
            </w:r>
          </w:hyperlink>
        </w:p>
        <w:p>
          <w:pPr>
            <w:pStyle w:val="Contents5"/>
            <w:tabs>
              <w:tab w:val="clear" w:pos="7892"/>
              <w:tab w:val="right" w:pos="9026" w:leader="dot"/>
            </w:tabs>
            <w:rPr/>
          </w:pPr>
          <w:hyperlink w:anchor="__RefHeading___Toc11305966_1280447820">
            <w:r>
              <w:rPr>
                <w:webHidden/>
                <w:rStyle w:val="IndexLink"/>
                <w:rtl w:val="true"/>
              </w:rPr>
              <w:t>الفوائد</w:t>
            </w:r>
            <w:r>
              <w:rPr>
                <w:rStyle w:val="IndexLink"/>
                <w:rtl w:val="true"/>
              </w:rPr>
              <w:tab/>
            </w:r>
            <w:r>
              <w:rPr>
                <w:rStyle w:val="IndexLink"/>
              </w:rPr>
              <w:t>372</w:t>
            </w:r>
          </w:hyperlink>
        </w:p>
        <w:p>
          <w:pPr>
            <w:pStyle w:val="Contents4"/>
            <w:tabs>
              <w:tab w:val="clear" w:pos="8176"/>
              <w:tab w:val="right" w:pos="9026" w:leader="dot"/>
            </w:tabs>
            <w:rPr/>
          </w:pPr>
          <w:hyperlink w:anchor="__RefHeading___Toc1130596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70</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372</w:t>
            </w:r>
          </w:hyperlink>
        </w:p>
        <w:p>
          <w:pPr>
            <w:pStyle w:val="Contents5"/>
            <w:tabs>
              <w:tab w:val="clear" w:pos="7892"/>
              <w:tab w:val="right" w:pos="9026" w:leader="dot"/>
            </w:tabs>
            <w:rPr/>
          </w:pPr>
          <w:hyperlink w:anchor="__RefHeading___Toc11305970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305972_1280447820">
            <w:r>
              <w:rPr>
                <w:webHidden/>
                <w:rStyle w:val="IndexLink"/>
                <w:rtl w:val="true"/>
              </w:rPr>
              <w:t>الإعراب</w:t>
            </w:r>
            <w:r>
              <w:rPr>
                <w:rStyle w:val="IndexLink"/>
                <w:rtl w:val="true"/>
              </w:rPr>
              <w:t>:</w:t>
              <w:tab/>
            </w:r>
            <w:r>
              <w:rPr>
                <w:rStyle w:val="IndexLink"/>
              </w:rPr>
              <w:t>373</w:t>
            </w:r>
          </w:hyperlink>
        </w:p>
        <w:p>
          <w:pPr>
            <w:pStyle w:val="Contents5"/>
            <w:tabs>
              <w:tab w:val="clear" w:pos="7892"/>
              <w:tab w:val="right" w:pos="9026" w:leader="dot"/>
            </w:tabs>
            <w:rPr/>
          </w:pPr>
          <w:hyperlink w:anchor="__RefHeading___Toc11305974_1280447820">
            <w:r>
              <w:rPr>
                <w:webHidden/>
                <w:rStyle w:val="IndexLink"/>
                <w:rtl w:val="true"/>
              </w:rPr>
              <w:t>الصرف</w:t>
            </w:r>
            <w:r>
              <w:rPr>
                <w:rStyle w:val="IndexLink"/>
                <w:rtl w:val="true"/>
              </w:rPr>
              <w:t>:</w:t>
              <w:tab/>
            </w:r>
            <w:r>
              <w:rPr>
                <w:rStyle w:val="IndexLink"/>
              </w:rPr>
              <w:t>377</w:t>
            </w:r>
          </w:hyperlink>
        </w:p>
        <w:p>
          <w:pPr>
            <w:pStyle w:val="Contents5"/>
            <w:tabs>
              <w:tab w:val="clear" w:pos="7892"/>
              <w:tab w:val="right" w:pos="9026" w:leader="dot"/>
            </w:tabs>
            <w:rPr/>
          </w:pPr>
          <w:hyperlink w:anchor="__RefHeading___Toc11305976_1280447820">
            <w:r>
              <w:rPr>
                <w:webHidden/>
                <w:rStyle w:val="IndexLink"/>
                <w:rtl w:val="true"/>
              </w:rPr>
              <w:t>البلاغة</w:t>
            </w:r>
            <w:r>
              <w:rPr>
                <w:rStyle w:val="IndexLink"/>
                <w:rtl w:val="true"/>
              </w:rPr>
              <w:tab/>
            </w:r>
            <w:r>
              <w:rPr>
                <w:rStyle w:val="IndexLink"/>
              </w:rPr>
              <w:t>377</w:t>
            </w:r>
          </w:hyperlink>
        </w:p>
        <w:p>
          <w:pPr>
            <w:pStyle w:val="Contents5"/>
            <w:tabs>
              <w:tab w:val="clear" w:pos="7892"/>
              <w:tab w:val="right" w:pos="9026" w:leader="dot"/>
            </w:tabs>
            <w:rPr/>
          </w:pPr>
          <w:hyperlink w:anchor="__RefHeading___Toc11305978_1280447820">
            <w:r>
              <w:rPr>
                <w:webHidden/>
                <w:rStyle w:val="IndexLink"/>
                <w:rtl w:val="true"/>
              </w:rPr>
              <w:t>الفوائد</w:t>
            </w:r>
            <w:r>
              <w:rPr>
                <w:rStyle w:val="IndexLink"/>
                <w:rtl w:val="true"/>
              </w:rPr>
              <w:tab/>
            </w:r>
            <w:r>
              <w:rPr>
                <w:rStyle w:val="IndexLink"/>
              </w:rPr>
              <w:t>377</w:t>
            </w:r>
          </w:hyperlink>
        </w:p>
        <w:p>
          <w:pPr>
            <w:pStyle w:val="Contents4"/>
            <w:tabs>
              <w:tab w:val="clear" w:pos="8176"/>
              <w:tab w:val="right" w:pos="9026" w:leader="dot"/>
            </w:tabs>
            <w:rPr/>
          </w:pPr>
          <w:hyperlink w:anchor="__RefHeading___Toc1130598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378</w:t>
            </w:r>
          </w:hyperlink>
        </w:p>
        <w:p>
          <w:pPr>
            <w:pStyle w:val="Contents5"/>
            <w:tabs>
              <w:tab w:val="clear" w:pos="7892"/>
              <w:tab w:val="right" w:pos="9026" w:leader="dot"/>
            </w:tabs>
            <w:rPr/>
          </w:pPr>
          <w:hyperlink w:anchor="__RefHeading___Toc11305982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305984_1280447820">
            <w:r>
              <w:rPr>
                <w:webHidden/>
                <w:rStyle w:val="IndexLink"/>
                <w:rtl w:val="true"/>
              </w:rPr>
              <w:t>الإعراب</w:t>
            </w:r>
            <w:r>
              <w:rPr>
                <w:rStyle w:val="IndexLink"/>
                <w:rtl w:val="true"/>
              </w:rPr>
              <w:t>:</w:t>
              <w:tab/>
            </w:r>
            <w:r>
              <w:rPr>
                <w:rStyle w:val="IndexLink"/>
              </w:rPr>
              <w:t>378</w:t>
            </w:r>
          </w:hyperlink>
        </w:p>
        <w:p>
          <w:pPr>
            <w:pStyle w:val="Contents4"/>
            <w:tabs>
              <w:tab w:val="clear" w:pos="8176"/>
              <w:tab w:val="right" w:pos="9026" w:leader="dot"/>
            </w:tabs>
            <w:rPr/>
          </w:pPr>
          <w:hyperlink w:anchor="__RefHeading___Toc1130598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378</w:t>
            </w:r>
          </w:hyperlink>
        </w:p>
        <w:p>
          <w:pPr>
            <w:pStyle w:val="Contents5"/>
            <w:tabs>
              <w:tab w:val="clear" w:pos="7892"/>
              <w:tab w:val="right" w:pos="9026" w:leader="dot"/>
            </w:tabs>
            <w:rPr/>
          </w:pPr>
          <w:hyperlink w:anchor="__RefHeading___Toc11305988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1305990_1280447820">
            <w:r>
              <w:rPr>
                <w:webHidden/>
                <w:rStyle w:val="IndexLink"/>
                <w:rtl w:val="true"/>
              </w:rPr>
              <w:t>الإعراب</w:t>
            </w:r>
            <w:r>
              <w:rPr>
                <w:rStyle w:val="IndexLink"/>
                <w:rtl w:val="true"/>
              </w:rPr>
              <w:t>:</w:t>
              <w:tab/>
            </w:r>
            <w:r>
              <w:rPr>
                <w:rStyle w:val="IndexLink"/>
              </w:rPr>
              <w:t>379</w:t>
            </w:r>
          </w:hyperlink>
        </w:p>
        <w:p>
          <w:pPr>
            <w:pStyle w:val="Contents5"/>
            <w:tabs>
              <w:tab w:val="clear" w:pos="7892"/>
              <w:tab w:val="right" w:pos="9026" w:leader="dot"/>
            </w:tabs>
            <w:rPr/>
          </w:pPr>
          <w:hyperlink w:anchor="__RefHeading___Toc11305992_1280447820">
            <w:r>
              <w:rPr>
                <w:webHidden/>
                <w:rStyle w:val="IndexLink"/>
                <w:rtl w:val="true"/>
              </w:rPr>
              <w:t>الصرف</w:t>
            </w:r>
            <w:r>
              <w:rPr>
                <w:rStyle w:val="IndexLink"/>
                <w:rtl w:val="true"/>
              </w:rPr>
              <w:t>:</w:t>
              <w:tab/>
            </w:r>
            <w:r>
              <w:rPr>
                <w:rStyle w:val="IndexLink"/>
              </w:rPr>
              <w:t>381</w:t>
            </w:r>
          </w:hyperlink>
        </w:p>
        <w:p>
          <w:pPr>
            <w:pStyle w:val="Contents4"/>
            <w:tabs>
              <w:tab w:val="clear" w:pos="8176"/>
              <w:tab w:val="right" w:pos="9026" w:leader="dot"/>
            </w:tabs>
            <w:rPr/>
          </w:pPr>
          <w:hyperlink w:anchor="__RefHeading___Toc1130599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382</w:t>
            </w:r>
          </w:hyperlink>
        </w:p>
        <w:p>
          <w:pPr>
            <w:pStyle w:val="Contents5"/>
            <w:tabs>
              <w:tab w:val="clear" w:pos="7892"/>
              <w:tab w:val="right" w:pos="9026" w:leader="dot"/>
            </w:tabs>
            <w:rPr/>
          </w:pPr>
          <w:hyperlink w:anchor="__RefHeading___Toc11305996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305998_1280447820">
            <w:r>
              <w:rPr>
                <w:webHidden/>
                <w:rStyle w:val="IndexLink"/>
                <w:rtl w:val="true"/>
              </w:rPr>
              <w:t>الإعراب</w:t>
            </w:r>
            <w:r>
              <w:rPr>
                <w:rStyle w:val="IndexLink"/>
                <w:rtl w:val="true"/>
              </w:rPr>
              <w:t>:</w:t>
              <w:tab/>
            </w:r>
            <w:r>
              <w:rPr>
                <w:rStyle w:val="IndexLink"/>
              </w:rPr>
              <w:t>382</w:t>
            </w:r>
          </w:hyperlink>
        </w:p>
        <w:p>
          <w:pPr>
            <w:pStyle w:val="Contents5"/>
            <w:tabs>
              <w:tab w:val="clear" w:pos="7892"/>
              <w:tab w:val="right" w:pos="9026" w:leader="dot"/>
            </w:tabs>
            <w:rPr/>
          </w:pPr>
          <w:hyperlink w:anchor="__RefHeading___Toc11306000_1280447820">
            <w:r>
              <w:rPr>
                <w:webHidden/>
                <w:rStyle w:val="IndexLink"/>
                <w:rtl w:val="true"/>
              </w:rPr>
              <w:t>الصرف</w:t>
            </w:r>
            <w:r>
              <w:rPr>
                <w:rStyle w:val="IndexLink"/>
                <w:rtl w:val="true"/>
              </w:rPr>
              <w:t>:</w:t>
              <w:tab/>
            </w:r>
            <w:r>
              <w:rPr>
                <w:rStyle w:val="IndexLink"/>
              </w:rPr>
              <w:t>382</w:t>
            </w:r>
          </w:hyperlink>
        </w:p>
        <w:p>
          <w:pPr>
            <w:pStyle w:val="Contents5"/>
            <w:tabs>
              <w:tab w:val="clear" w:pos="7892"/>
              <w:tab w:val="right" w:pos="9026" w:leader="dot"/>
            </w:tabs>
            <w:rPr/>
          </w:pPr>
          <w:hyperlink w:anchor="__RefHeading___Toc11306002_1280447820">
            <w:r>
              <w:rPr>
                <w:webHidden/>
                <w:rStyle w:val="IndexLink"/>
                <w:rtl w:val="true"/>
              </w:rPr>
              <w:t>البلاغة</w:t>
            </w:r>
            <w:r>
              <w:rPr>
                <w:rStyle w:val="IndexLink"/>
                <w:rtl w:val="true"/>
              </w:rPr>
              <w:tab/>
            </w:r>
            <w:r>
              <w:rPr>
                <w:rStyle w:val="IndexLink"/>
              </w:rPr>
              <w:t>383</w:t>
            </w:r>
          </w:hyperlink>
        </w:p>
        <w:p>
          <w:pPr>
            <w:pStyle w:val="Contents4"/>
            <w:tabs>
              <w:tab w:val="clear" w:pos="8176"/>
              <w:tab w:val="right" w:pos="9026" w:leader="dot"/>
            </w:tabs>
            <w:rPr/>
          </w:pPr>
          <w:hyperlink w:anchor="__RefHeading___Toc1130600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383</w:t>
            </w:r>
          </w:hyperlink>
        </w:p>
        <w:p>
          <w:pPr>
            <w:pStyle w:val="Contents5"/>
            <w:tabs>
              <w:tab w:val="clear" w:pos="7892"/>
              <w:tab w:val="right" w:pos="9026" w:leader="dot"/>
            </w:tabs>
            <w:rPr/>
          </w:pPr>
          <w:hyperlink w:anchor="__RefHeading___Toc11306006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1306008_1280447820">
            <w:r>
              <w:rPr>
                <w:webHidden/>
                <w:rStyle w:val="IndexLink"/>
                <w:rtl w:val="true"/>
              </w:rPr>
              <w:t>الإعراب</w:t>
            </w:r>
            <w:r>
              <w:rPr>
                <w:rStyle w:val="IndexLink"/>
                <w:rtl w:val="true"/>
              </w:rPr>
              <w:t>:</w:t>
              <w:tab/>
            </w:r>
            <w:r>
              <w:rPr>
                <w:rStyle w:val="IndexLink"/>
              </w:rPr>
              <w:t>383</w:t>
            </w:r>
          </w:hyperlink>
        </w:p>
        <w:p>
          <w:pPr>
            <w:pStyle w:val="Contents4"/>
            <w:tabs>
              <w:tab w:val="clear" w:pos="8176"/>
              <w:tab w:val="right" w:pos="9026" w:leader="dot"/>
            </w:tabs>
            <w:rPr/>
          </w:pPr>
          <w:hyperlink w:anchor="__RefHeading___Toc1130601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384</w:t>
            </w:r>
          </w:hyperlink>
        </w:p>
        <w:p>
          <w:pPr>
            <w:pStyle w:val="Contents5"/>
            <w:tabs>
              <w:tab w:val="clear" w:pos="7892"/>
              <w:tab w:val="right" w:pos="9026" w:leader="dot"/>
            </w:tabs>
            <w:rPr/>
          </w:pPr>
          <w:hyperlink w:anchor="__RefHeading___Toc11306012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1306014_1280447820">
            <w:r>
              <w:rPr>
                <w:webHidden/>
                <w:rStyle w:val="IndexLink"/>
                <w:rtl w:val="true"/>
              </w:rPr>
              <w:t>الإعراب</w:t>
            </w:r>
            <w:r>
              <w:rPr>
                <w:rStyle w:val="IndexLink"/>
                <w:rtl w:val="true"/>
              </w:rPr>
              <w:t>:</w:t>
              <w:tab/>
            </w:r>
            <w:r>
              <w:rPr>
                <w:rStyle w:val="IndexLink"/>
              </w:rPr>
              <w:t>384</w:t>
            </w:r>
          </w:hyperlink>
        </w:p>
        <w:p>
          <w:pPr>
            <w:pStyle w:val="Contents5"/>
            <w:tabs>
              <w:tab w:val="clear" w:pos="7892"/>
              <w:tab w:val="right" w:pos="9026" w:leader="dot"/>
            </w:tabs>
            <w:rPr/>
          </w:pPr>
          <w:hyperlink w:anchor="__RefHeading___Toc11306016_1280447820">
            <w:r>
              <w:rPr>
                <w:webHidden/>
                <w:rStyle w:val="IndexLink"/>
                <w:rtl w:val="true"/>
              </w:rPr>
              <w:t>الصرف</w:t>
            </w:r>
            <w:r>
              <w:rPr>
                <w:rStyle w:val="IndexLink"/>
                <w:rtl w:val="true"/>
              </w:rPr>
              <w:t>:</w:t>
              <w:tab/>
            </w:r>
            <w:r>
              <w:rPr>
                <w:rStyle w:val="IndexLink"/>
              </w:rPr>
              <w:t>385</w:t>
            </w:r>
          </w:hyperlink>
        </w:p>
        <w:p>
          <w:pPr>
            <w:pStyle w:val="Contents5"/>
            <w:tabs>
              <w:tab w:val="clear" w:pos="7892"/>
              <w:tab w:val="right" w:pos="9026" w:leader="dot"/>
            </w:tabs>
            <w:rPr/>
          </w:pPr>
          <w:hyperlink w:anchor="__RefHeading___Toc11306018_1280447820">
            <w:r>
              <w:rPr>
                <w:webHidden/>
                <w:rStyle w:val="IndexLink"/>
                <w:rtl w:val="true"/>
              </w:rPr>
              <w:t>الفوائد</w:t>
            </w:r>
            <w:r>
              <w:rPr>
                <w:rStyle w:val="IndexLink"/>
                <w:rtl w:val="true"/>
              </w:rPr>
              <w:tab/>
            </w:r>
            <w:r>
              <w:rPr>
                <w:rStyle w:val="IndexLink"/>
              </w:rPr>
              <w:t>385</w:t>
            </w:r>
          </w:hyperlink>
        </w:p>
        <w:p>
          <w:pPr>
            <w:pStyle w:val="Contents4"/>
            <w:tabs>
              <w:tab w:val="clear" w:pos="8176"/>
              <w:tab w:val="right" w:pos="9026" w:leader="dot"/>
            </w:tabs>
            <w:rPr/>
          </w:pPr>
          <w:hyperlink w:anchor="__RefHeading___Toc1130602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385</w:t>
            </w:r>
          </w:hyperlink>
        </w:p>
        <w:p>
          <w:pPr>
            <w:pStyle w:val="Contents5"/>
            <w:tabs>
              <w:tab w:val="clear" w:pos="7892"/>
              <w:tab w:val="right" w:pos="9026" w:leader="dot"/>
            </w:tabs>
            <w:rPr/>
          </w:pPr>
          <w:hyperlink w:anchor="__RefHeading___Toc11306022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1306024_1280447820">
            <w:r>
              <w:rPr>
                <w:webHidden/>
                <w:rStyle w:val="IndexLink"/>
                <w:rtl w:val="true"/>
              </w:rPr>
              <w:t>الإعراب</w:t>
            </w:r>
            <w:r>
              <w:rPr>
                <w:rStyle w:val="IndexLink"/>
                <w:rtl w:val="true"/>
              </w:rPr>
              <w:t>:</w:t>
              <w:tab/>
            </w:r>
            <w:r>
              <w:rPr>
                <w:rStyle w:val="IndexLink"/>
              </w:rPr>
              <w:t>385</w:t>
            </w:r>
          </w:hyperlink>
        </w:p>
        <w:p>
          <w:pPr>
            <w:pStyle w:val="Contents5"/>
            <w:tabs>
              <w:tab w:val="clear" w:pos="7892"/>
              <w:tab w:val="right" w:pos="9026" w:leader="dot"/>
            </w:tabs>
            <w:rPr/>
          </w:pPr>
          <w:hyperlink w:anchor="__RefHeading___Toc11306026_1280447820">
            <w:r>
              <w:rPr>
                <w:webHidden/>
                <w:rStyle w:val="IndexLink"/>
                <w:rtl w:val="true"/>
              </w:rPr>
              <w:t>الصرف</w:t>
            </w:r>
            <w:r>
              <w:rPr>
                <w:rStyle w:val="IndexLink"/>
                <w:rtl w:val="true"/>
              </w:rPr>
              <w:t>:</w:t>
              <w:tab/>
            </w:r>
            <w:r>
              <w:rPr>
                <w:rStyle w:val="IndexLink"/>
              </w:rPr>
              <w:t>388</w:t>
            </w:r>
          </w:hyperlink>
        </w:p>
        <w:p>
          <w:pPr>
            <w:pStyle w:val="Contents5"/>
            <w:tabs>
              <w:tab w:val="clear" w:pos="7892"/>
              <w:tab w:val="right" w:pos="9026" w:leader="dot"/>
            </w:tabs>
            <w:rPr/>
          </w:pPr>
          <w:hyperlink w:anchor="__RefHeading___Toc11306028_1280447820">
            <w:r>
              <w:rPr>
                <w:webHidden/>
                <w:rStyle w:val="IndexLink"/>
                <w:rtl w:val="true"/>
              </w:rPr>
              <w:t>الفوائد</w:t>
            </w:r>
            <w:r>
              <w:rPr>
                <w:rStyle w:val="IndexLink"/>
                <w:rtl w:val="true"/>
              </w:rPr>
              <w:tab/>
            </w:r>
            <w:r>
              <w:rPr>
                <w:rStyle w:val="IndexLink"/>
              </w:rPr>
              <w:t>388</w:t>
            </w:r>
          </w:hyperlink>
        </w:p>
        <w:p>
          <w:pPr>
            <w:pStyle w:val="Contents4"/>
            <w:tabs>
              <w:tab w:val="clear" w:pos="8176"/>
              <w:tab w:val="right" w:pos="9026" w:leader="dot"/>
            </w:tabs>
            <w:rPr/>
          </w:pPr>
          <w:hyperlink w:anchor="__RefHeading___Toc1130603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389</w:t>
            </w:r>
          </w:hyperlink>
        </w:p>
        <w:p>
          <w:pPr>
            <w:pStyle w:val="Contents5"/>
            <w:tabs>
              <w:tab w:val="clear" w:pos="7892"/>
              <w:tab w:val="right" w:pos="9026" w:leader="dot"/>
            </w:tabs>
            <w:rPr/>
          </w:pPr>
          <w:hyperlink w:anchor="__RefHeading___Toc11306032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306034_1280447820">
            <w:r>
              <w:rPr>
                <w:webHidden/>
                <w:rStyle w:val="IndexLink"/>
                <w:rtl w:val="true"/>
              </w:rPr>
              <w:t>الإعراب</w:t>
            </w:r>
            <w:r>
              <w:rPr>
                <w:rStyle w:val="IndexLink"/>
                <w:rtl w:val="true"/>
              </w:rPr>
              <w:t>:</w:t>
              <w:tab/>
            </w:r>
            <w:r>
              <w:rPr>
                <w:rStyle w:val="IndexLink"/>
              </w:rPr>
              <w:t>389</w:t>
            </w:r>
          </w:hyperlink>
        </w:p>
        <w:p>
          <w:pPr>
            <w:pStyle w:val="Contents4"/>
            <w:tabs>
              <w:tab w:val="clear" w:pos="8176"/>
              <w:tab w:val="right" w:pos="9026" w:leader="dot"/>
            </w:tabs>
            <w:rPr/>
          </w:pPr>
          <w:hyperlink w:anchor="__RefHeading___Toc1130603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389</w:t>
            </w:r>
          </w:hyperlink>
        </w:p>
        <w:p>
          <w:pPr>
            <w:pStyle w:val="Contents5"/>
            <w:tabs>
              <w:tab w:val="clear" w:pos="7892"/>
              <w:tab w:val="right" w:pos="9026" w:leader="dot"/>
            </w:tabs>
            <w:rPr/>
          </w:pPr>
          <w:hyperlink w:anchor="__RefHeading___Toc11306038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1306040_1280447820">
            <w:r>
              <w:rPr>
                <w:webHidden/>
                <w:rStyle w:val="IndexLink"/>
                <w:rtl w:val="true"/>
              </w:rPr>
              <w:t>الإعراب</w:t>
            </w:r>
            <w:r>
              <w:rPr>
                <w:rStyle w:val="IndexLink"/>
                <w:rtl w:val="true"/>
              </w:rPr>
              <w:t>:</w:t>
              <w:tab/>
            </w:r>
            <w:r>
              <w:rPr>
                <w:rStyle w:val="IndexLink"/>
              </w:rPr>
              <w:t>390</w:t>
            </w:r>
          </w:hyperlink>
        </w:p>
        <w:p>
          <w:pPr>
            <w:pStyle w:val="Contents4"/>
            <w:tabs>
              <w:tab w:val="clear" w:pos="8176"/>
              <w:tab w:val="right" w:pos="9026" w:leader="dot"/>
            </w:tabs>
            <w:rPr/>
          </w:pPr>
          <w:hyperlink w:anchor="__RefHeading___Toc1130604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393</w:t>
            </w:r>
          </w:hyperlink>
        </w:p>
        <w:p>
          <w:pPr>
            <w:pStyle w:val="Contents5"/>
            <w:tabs>
              <w:tab w:val="clear" w:pos="7892"/>
              <w:tab w:val="right" w:pos="9026" w:leader="dot"/>
            </w:tabs>
            <w:rPr/>
          </w:pPr>
          <w:hyperlink w:anchor="__RefHeading___Toc11306044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1306046_1280447820">
            <w:r>
              <w:rPr>
                <w:webHidden/>
                <w:rStyle w:val="IndexLink"/>
                <w:rtl w:val="true"/>
              </w:rPr>
              <w:t>الإعراب</w:t>
            </w:r>
            <w:r>
              <w:rPr>
                <w:rStyle w:val="IndexLink"/>
                <w:rtl w:val="true"/>
              </w:rPr>
              <w:t>:</w:t>
              <w:tab/>
            </w:r>
            <w:r>
              <w:rPr>
                <w:rStyle w:val="IndexLink"/>
              </w:rPr>
              <w:t>393</w:t>
            </w:r>
          </w:hyperlink>
        </w:p>
        <w:p>
          <w:pPr>
            <w:pStyle w:val="Contents5"/>
            <w:tabs>
              <w:tab w:val="clear" w:pos="7892"/>
              <w:tab w:val="right" w:pos="9026" w:leader="dot"/>
            </w:tabs>
            <w:rPr/>
          </w:pPr>
          <w:hyperlink w:anchor="__RefHeading___Toc11306048_1280447820">
            <w:r>
              <w:rPr>
                <w:webHidden/>
                <w:rStyle w:val="IndexLink"/>
                <w:rtl w:val="true"/>
              </w:rPr>
              <w:t>الصرف</w:t>
            </w:r>
            <w:r>
              <w:rPr>
                <w:rStyle w:val="IndexLink"/>
                <w:rtl w:val="true"/>
              </w:rPr>
              <w:t>:</w:t>
              <w:tab/>
            </w:r>
            <w:r>
              <w:rPr>
                <w:rStyle w:val="IndexLink"/>
              </w:rPr>
              <w:t>394</w:t>
            </w:r>
          </w:hyperlink>
        </w:p>
        <w:p>
          <w:pPr>
            <w:pStyle w:val="Contents4"/>
            <w:tabs>
              <w:tab w:val="clear" w:pos="8176"/>
              <w:tab w:val="right" w:pos="9026" w:leader="dot"/>
            </w:tabs>
            <w:rPr/>
          </w:pPr>
          <w:hyperlink w:anchor="__RefHeading___Toc1130605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395</w:t>
            </w:r>
          </w:hyperlink>
        </w:p>
        <w:p>
          <w:pPr>
            <w:pStyle w:val="Contents5"/>
            <w:tabs>
              <w:tab w:val="clear" w:pos="7892"/>
              <w:tab w:val="right" w:pos="9026" w:leader="dot"/>
            </w:tabs>
            <w:rPr/>
          </w:pPr>
          <w:hyperlink w:anchor="__RefHeading___Toc11306052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1306054_1280447820">
            <w:r>
              <w:rPr>
                <w:webHidden/>
                <w:rStyle w:val="IndexLink"/>
                <w:rtl w:val="true"/>
              </w:rPr>
              <w:t>الإعراب</w:t>
            </w:r>
            <w:r>
              <w:rPr>
                <w:rStyle w:val="IndexLink"/>
                <w:rtl w:val="true"/>
              </w:rPr>
              <w:t>:</w:t>
              <w:tab/>
            </w:r>
            <w:r>
              <w:rPr>
                <w:rStyle w:val="IndexLink"/>
              </w:rPr>
              <w:t>395</w:t>
            </w:r>
          </w:hyperlink>
        </w:p>
        <w:p>
          <w:pPr>
            <w:pStyle w:val="Contents5"/>
            <w:tabs>
              <w:tab w:val="clear" w:pos="7892"/>
              <w:tab w:val="right" w:pos="9026" w:leader="dot"/>
            </w:tabs>
            <w:rPr/>
          </w:pPr>
          <w:hyperlink w:anchor="__RefHeading___Toc11306056_1280447820">
            <w:r>
              <w:rPr>
                <w:webHidden/>
                <w:rStyle w:val="IndexLink"/>
                <w:rtl w:val="true"/>
              </w:rPr>
              <w:t>الصرف</w:t>
            </w:r>
            <w:r>
              <w:rPr>
                <w:rStyle w:val="IndexLink"/>
                <w:rtl w:val="true"/>
              </w:rPr>
              <w:t>:</w:t>
              <w:tab/>
            </w:r>
            <w:r>
              <w:rPr>
                <w:rStyle w:val="IndexLink"/>
              </w:rPr>
              <w:t>396</w:t>
            </w:r>
          </w:hyperlink>
        </w:p>
        <w:p>
          <w:pPr>
            <w:pStyle w:val="Contents5"/>
            <w:tabs>
              <w:tab w:val="clear" w:pos="7892"/>
              <w:tab w:val="right" w:pos="9026" w:leader="dot"/>
            </w:tabs>
            <w:rPr/>
          </w:pPr>
          <w:hyperlink w:anchor="__RefHeading___Toc11306058_1280447820">
            <w:r>
              <w:rPr>
                <w:webHidden/>
                <w:rStyle w:val="IndexLink"/>
                <w:rtl w:val="true"/>
              </w:rPr>
              <w:t>البلاغة</w:t>
            </w:r>
            <w:r>
              <w:rPr>
                <w:rStyle w:val="IndexLink"/>
                <w:rtl w:val="true"/>
              </w:rPr>
              <w:tab/>
            </w:r>
            <w:r>
              <w:rPr>
                <w:rStyle w:val="IndexLink"/>
              </w:rPr>
              <w:t>396</w:t>
            </w:r>
          </w:hyperlink>
        </w:p>
        <w:p>
          <w:pPr>
            <w:pStyle w:val="Contents4"/>
            <w:tabs>
              <w:tab w:val="clear" w:pos="8176"/>
              <w:tab w:val="right" w:pos="9026" w:leader="dot"/>
            </w:tabs>
            <w:rPr/>
          </w:pPr>
          <w:hyperlink w:anchor="__RefHeading___Toc1130606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91</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397</w:t>
            </w:r>
          </w:hyperlink>
        </w:p>
        <w:p>
          <w:pPr>
            <w:pStyle w:val="Contents5"/>
            <w:tabs>
              <w:tab w:val="clear" w:pos="7892"/>
              <w:tab w:val="right" w:pos="9026" w:leader="dot"/>
            </w:tabs>
            <w:rPr/>
          </w:pPr>
          <w:hyperlink w:anchor="__RefHeading___Toc11306062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306064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306066_1280447820">
            <w:r>
              <w:rPr>
                <w:webHidden/>
                <w:rStyle w:val="IndexLink"/>
                <w:rtl w:val="true"/>
              </w:rPr>
              <w:t>الصرف</w:t>
            </w:r>
            <w:r>
              <w:rPr>
                <w:rStyle w:val="IndexLink"/>
                <w:rtl w:val="true"/>
              </w:rPr>
              <w:t>:</w:t>
              <w:tab/>
            </w:r>
            <w:r>
              <w:rPr>
                <w:rStyle w:val="IndexLink"/>
              </w:rPr>
              <w:t>400</w:t>
            </w:r>
          </w:hyperlink>
        </w:p>
        <w:p>
          <w:pPr>
            <w:pStyle w:val="Contents5"/>
            <w:tabs>
              <w:tab w:val="clear" w:pos="7892"/>
              <w:tab w:val="right" w:pos="9026" w:leader="dot"/>
            </w:tabs>
            <w:rPr/>
          </w:pPr>
          <w:hyperlink w:anchor="__RefHeading___Toc11306068_1280447820">
            <w:r>
              <w:rPr>
                <w:webHidden/>
                <w:rStyle w:val="IndexLink"/>
                <w:rtl w:val="true"/>
              </w:rPr>
              <w:t>الفوائد</w:t>
            </w:r>
            <w:r>
              <w:rPr>
                <w:rStyle w:val="IndexLink"/>
                <w:rtl w:val="true"/>
              </w:rPr>
              <w:tab/>
            </w:r>
            <w:r>
              <w:rPr>
                <w:rStyle w:val="IndexLink"/>
              </w:rPr>
              <w:t>400</w:t>
            </w:r>
          </w:hyperlink>
        </w:p>
        <w:p>
          <w:pPr>
            <w:pStyle w:val="Contents4"/>
            <w:tabs>
              <w:tab w:val="clear" w:pos="8176"/>
              <w:tab w:val="right" w:pos="9026" w:leader="dot"/>
            </w:tabs>
            <w:rPr/>
          </w:pPr>
          <w:hyperlink w:anchor="__RefHeading___Toc1130607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401</w:t>
            </w:r>
          </w:hyperlink>
        </w:p>
        <w:p>
          <w:pPr>
            <w:pStyle w:val="Contents5"/>
            <w:tabs>
              <w:tab w:val="clear" w:pos="7892"/>
              <w:tab w:val="right" w:pos="9026" w:leader="dot"/>
            </w:tabs>
            <w:rPr/>
          </w:pPr>
          <w:hyperlink w:anchor="__RefHeading___Toc11306072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1306074_1280447820">
            <w:r>
              <w:rPr>
                <w:webHidden/>
                <w:rStyle w:val="IndexLink"/>
                <w:rtl w:val="true"/>
              </w:rPr>
              <w:t>الإعراب</w:t>
            </w:r>
            <w:r>
              <w:rPr>
                <w:rStyle w:val="IndexLink"/>
                <w:rtl w:val="true"/>
              </w:rPr>
              <w:t>:</w:t>
              <w:tab/>
            </w:r>
            <w:r>
              <w:rPr>
                <w:rStyle w:val="IndexLink"/>
              </w:rPr>
              <w:t>401</w:t>
            </w:r>
          </w:hyperlink>
        </w:p>
        <w:p>
          <w:pPr>
            <w:pStyle w:val="Contents4"/>
            <w:tabs>
              <w:tab w:val="clear" w:pos="8176"/>
              <w:tab w:val="right" w:pos="9026" w:leader="dot"/>
            </w:tabs>
            <w:rPr/>
          </w:pPr>
          <w:hyperlink w:anchor="__RefHeading___Toc1130607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96</w:t>
            </w:r>
            <w:r>
              <w:rPr>
                <w:rStyle w:val="IndexLink"/>
                <w:rtl w:val="true"/>
              </w:rPr>
              <w:tab/>
            </w:r>
            <w:r>
              <w:rPr>
                <w:rStyle w:val="IndexLink"/>
              </w:rPr>
              <w:t>402</w:t>
            </w:r>
          </w:hyperlink>
        </w:p>
        <w:p>
          <w:pPr>
            <w:pStyle w:val="Contents5"/>
            <w:tabs>
              <w:tab w:val="clear" w:pos="7892"/>
              <w:tab w:val="right" w:pos="9026" w:leader="dot"/>
            </w:tabs>
            <w:rPr/>
          </w:pPr>
          <w:hyperlink w:anchor="__RefHeading___Toc11306078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306080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306082_1280447820">
            <w:r>
              <w:rPr>
                <w:webHidden/>
                <w:rStyle w:val="IndexLink"/>
                <w:rtl w:val="true"/>
              </w:rPr>
              <w:t>الصرف</w:t>
            </w:r>
            <w:r>
              <w:rPr>
                <w:rStyle w:val="IndexLink"/>
                <w:rtl w:val="true"/>
              </w:rPr>
              <w:t>:</w:t>
              <w:tab/>
            </w:r>
            <w:r>
              <w:rPr>
                <w:rStyle w:val="IndexLink"/>
              </w:rPr>
              <w:t>405</w:t>
            </w:r>
          </w:hyperlink>
        </w:p>
        <w:p>
          <w:pPr>
            <w:pStyle w:val="Contents5"/>
            <w:tabs>
              <w:tab w:val="clear" w:pos="7892"/>
              <w:tab w:val="right" w:pos="9026" w:leader="dot"/>
            </w:tabs>
            <w:rPr/>
          </w:pPr>
          <w:hyperlink w:anchor="__RefHeading___Toc11306084_1280447820">
            <w:r>
              <w:rPr>
                <w:webHidden/>
                <w:rStyle w:val="IndexLink"/>
                <w:rtl w:val="true"/>
              </w:rPr>
              <w:t>البلاغة</w:t>
            </w:r>
            <w:r>
              <w:rPr>
                <w:rStyle w:val="IndexLink"/>
                <w:rtl w:val="true"/>
              </w:rPr>
              <w:tab/>
            </w:r>
            <w:r>
              <w:rPr>
                <w:rStyle w:val="IndexLink"/>
              </w:rPr>
              <w:t>405</w:t>
            </w:r>
          </w:hyperlink>
        </w:p>
        <w:p>
          <w:pPr>
            <w:pStyle w:val="Contents4"/>
            <w:tabs>
              <w:tab w:val="clear" w:pos="8176"/>
              <w:tab w:val="right" w:pos="9026" w:leader="dot"/>
            </w:tabs>
            <w:rPr/>
          </w:pPr>
          <w:hyperlink w:anchor="__RefHeading___Toc1130608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405</w:t>
            </w:r>
          </w:hyperlink>
        </w:p>
        <w:p>
          <w:pPr>
            <w:pStyle w:val="Contents5"/>
            <w:tabs>
              <w:tab w:val="clear" w:pos="7892"/>
              <w:tab w:val="right" w:pos="9026" w:leader="dot"/>
            </w:tabs>
            <w:rPr/>
          </w:pPr>
          <w:hyperlink w:anchor="__RefHeading___Toc11306088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1306090_1280447820">
            <w:r>
              <w:rPr>
                <w:webHidden/>
                <w:rStyle w:val="IndexLink"/>
                <w:rtl w:val="true"/>
              </w:rPr>
              <w:t>الإعراب</w:t>
            </w:r>
            <w:r>
              <w:rPr>
                <w:rStyle w:val="IndexLink"/>
                <w:rtl w:val="true"/>
              </w:rPr>
              <w:t>:</w:t>
              <w:tab/>
            </w:r>
            <w:r>
              <w:rPr>
                <w:rStyle w:val="IndexLink"/>
              </w:rPr>
              <w:t>405</w:t>
            </w:r>
          </w:hyperlink>
        </w:p>
        <w:p>
          <w:pPr>
            <w:pStyle w:val="Contents5"/>
            <w:tabs>
              <w:tab w:val="clear" w:pos="7892"/>
              <w:tab w:val="right" w:pos="9026" w:leader="dot"/>
            </w:tabs>
            <w:rPr/>
          </w:pPr>
          <w:hyperlink w:anchor="__RefHeading___Toc11306092_1280447820">
            <w:r>
              <w:rPr>
                <w:webHidden/>
                <w:rStyle w:val="IndexLink"/>
                <w:rtl w:val="true"/>
              </w:rPr>
              <w:t>البلاغة</w:t>
            </w:r>
            <w:r>
              <w:rPr>
                <w:rStyle w:val="IndexLink"/>
                <w:rtl w:val="true"/>
              </w:rPr>
              <w:tab/>
            </w:r>
            <w:r>
              <w:rPr>
                <w:rStyle w:val="IndexLink"/>
              </w:rPr>
              <w:t>406</w:t>
            </w:r>
          </w:hyperlink>
        </w:p>
        <w:p>
          <w:pPr>
            <w:pStyle w:val="Contents4"/>
            <w:tabs>
              <w:tab w:val="clear" w:pos="8176"/>
              <w:tab w:val="right" w:pos="9026" w:leader="dot"/>
            </w:tabs>
            <w:rPr/>
          </w:pPr>
          <w:hyperlink w:anchor="__RefHeading___Toc1130609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98</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407</w:t>
            </w:r>
          </w:hyperlink>
        </w:p>
        <w:p>
          <w:pPr>
            <w:pStyle w:val="Contents5"/>
            <w:tabs>
              <w:tab w:val="clear" w:pos="7892"/>
              <w:tab w:val="right" w:pos="9026" w:leader="dot"/>
            </w:tabs>
            <w:rPr/>
          </w:pPr>
          <w:hyperlink w:anchor="__RefHeading___Toc11306096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306098_1280447820">
            <w:r>
              <w:rPr>
                <w:webHidden/>
                <w:rStyle w:val="IndexLink"/>
                <w:rtl w:val="true"/>
              </w:rPr>
              <w:t>الإعراب</w:t>
            </w:r>
            <w:r>
              <w:rPr>
                <w:rStyle w:val="IndexLink"/>
                <w:rtl w:val="true"/>
              </w:rPr>
              <w:t>:</w:t>
              <w:tab/>
            </w:r>
            <w:r>
              <w:rPr>
                <w:rStyle w:val="IndexLink"/>
              </w:rPr>
              <w:t>407</w:t>
            </w:r>
          </w:hyperlink>
        </w:p>
        <w:p>
          <w:pPr>
            <w:pStyle w:val="Contents5"/>
            <w:tabs>
              <w:tab w:val="clear" w:pos="7892"/>
              <w:tab w:val="right" w:pos="9026" w:leader="dot"/>
            </w:tabs>
            <w:rPr/>
          </w:pPr>
          <w:hyperlink w:anchor="__RefHeading___Toc11306100_1280447820">
            <w:r>
              <w:rPr>
                <w:webHidden/>
                <w:rStyle w:val="IndexLink"/>
                <w:rtl w:val="true"/>
              </w:rPr>
              <w:t>الصرف</w:t>
            </w:r>
            <w:r>
              <w:rPr>
                <w:rStyle w:val="IndexLink"/>
                <w:rtl w:val="true"/>
              </w:rPr>
              <w:t>:</w:t>
              <w:tab/>
            </w:r>
            <w:r>
              <w:rPr>
                <w:rStyle w:val="IndexLink"/>
              </w:rPr>
              <w:t>408</w:t>
            </w:r>
          </w:hyperlink>
        </w:p>
        <w:p>
          <w:pPr>
            <w:pStyle w:val="Contents4"/>
            <w:tabs>
              <w:tab w:val="clear" w:pos="8176"/>
              <w:tab w:val="right" w:pos="9026" w:leader="dot"/>
            </w:tabs>
            <w:rPr/>
          </w:pPr>
          <w:hyperlink w:anchor="__RefHeading___Toc1130610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409</w:t>
            </w:r>
          </w:hyperlink>
        </w:p>
        <w:p>
          <w:pPr>
            <w:pStyle w:val="Contents5"/>
            <w:tabs>
              <w:tab w:val="clear" w:pos="7892"/>
              <w:tab w:val="right" w:pos="9026" w:leader="dot"/>
            </w:tabs>
            <w:rPr/>
          </w:pPr>
          <w:hyperlink w:anchor="__RefHeading___Toc11306104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306106_1280447820">
            <w:r>
              <w:rPr>
                <w:webHidden/>
                <w:rStyle w:val="IndexLink"/>
                <w:rtl w:val="true"/>
              </w:rPr>
              <w:t>الإعراب</w:t>
            </w:r>
            <w:r>
              <w:rPr>
                <w:rStyle w:val="IndexLink"/>
                <w:rtl w:val="true"/>
              </w:rPr>
              <w:t>:</w:t>
              <w:tab/>
            </w:r>
            <w:r>
              <w:rPr>
                <w:rStyle w:val="IndexLink"/>
              </w:rPr>
              <w:t>409</w:t>
            </w:r>
          </w:hyperlink>
        </w:p>
        <w:p>
          <w:pPr>
            <w:pStyle w:val="Contents4"/>
            <w:tabs>
              <w:tab w:val="clear" w:pos="8176"/>
              <w:tab w:val="right" w:pos="9026" w:leader="dot"/>
            </w:tabs>
            <w:rPr/>
          </w:pPr>
          <w:hyperlink w:anchor="__RefHeading___Toc11306108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410</w:t>
            </w:r>
          </w:hyperlink>
        </w:p>
        <w:p>
          <w:pPr>
            <w:pStyle w:val="Contents5"/>
            <w:tabs>
              <w:tab w:val="clear" w:pos="7892"/>
              <w:tab w:val="right" w:pos="9026" w:leader="dot"/>
            </w:tabs>
            <w:rPr/>
          </w:pPr>
          <w:hyperlink w:anchor="__RefHeading___Toc11306110_1280447820">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1306112_1280447820">
            <w:r>
              <w:rPr>
                <w:webHidden/>
                <w:rStyle w:val="IndexLink"/>
                <w:rtl w:val="true"/>
              </w:rPr>
              <w:t>الإعراب</w:t>
            </w:r>
            <w:r>
              <w:rPr>
                <w:rStyle w:val="IndexLink"/>
                <w:rtl w:val="true"/>
              </w:rPr>
              <w:t>:</w:t>
              <w:tab/>
            </w:r>
            <w:r>
              <w:rPr>
                <w:rStyle w:val="IndexLink"/>
              </w:rPr>
              <w:t>410</w:t>
            </w:r>
          </w:hyperlink>
        </w:p>
        <w:p>
          <w:pPr>
            <w:pStyle w:val="Contents5"/>
            <w:tabs>
              <w:tab w:val="clear" w:pos="7892"/>
              <w:tab w:val="right" w:pos="9026" w:leader="dot"/>
            </w:tabs>
            <w:rPr/>
          </w:pPr>
          <w:hyperlink w:anchor="__RefHeading___Toc11306114_1280447820">
            <w:r>
              <w:rPr>
                <w:webHidden/>
                <w:rStyle w:val="IndexLink"/>
                <w:rtl w:val="true"/>
              </w:rPr>
              <w:t>الفوائد</w:t>
            </w:r>
            <w:r>
              <w:rPr>
                <w:rStyle w:val="IndexLink"/>
                <w:rtl w:val="true"/>
              </w:rPr>
              <w:tab/>
            </w:r>
            <w:r>
              <w:rPr>
                <w:rStyle w:val="IndexLink"/>
              </w:rPr>
              <w:t>410</w:t>
            </w:r>
          </w:hyperlink>
        </w:p>
        <w:p>
          <w:pPr>
            <w:pStyle w:val="Contents4"/>
            <w:tabs>
              <w:tab w:val="clear" w:pos="8176"/>
              <w:tab w:val="right" w:pos="9026" w:leader="dot"/>
            </w:tabs>
            <w:rPr/>
          </w:pPr>
          <w:hyperlink w:anchor="__RefHeading___Toc1130611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412</w:t>
            </w:r>
          </w:hyperlink>
        </w:p>
        <w:p>
          <w:pPr>
            <w:pStyle w:val="Contents5"/>
            <w:tabs>
              <w:tab w:val="clear" w:pos="7892"/>
              <w:tab w:val="right" w:pos="9026" w:leader="dot"/>
            </w:tabs>
            <w:rPr/>
          </w:pPr>
          <w:hyperlink w:anchor="__RefHeading___Toc11306118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306120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306122_1280447820">
            <w:r>
              <w:rPr>
                <w:webHidden/>
                <w:rStyle w:val="IndexLink"/>
                <w:rtl w:val="true"/>
              </w:rPr>
              <w:t>البلاغة</w:t>
            </w:r>
            <w:r>
              <w:rPr>
                <w:rStyle w:val="IndexLink"/>
                <w:rtl w:val="true"/>
              </w:rPr>
              <w:tab/>
            </w:r>
            <w:r>
              <w:rPr>
                <w:rStyle w:val="IndexLink"/>
              </w:rPr>
              <w:t>413</w:t>
            </w:r>
          </w:hyperlink>
        </w:p>
        <w:p>
          <w:pPr>
            <w:pStyle w:val="Contents4"/>
            <w:tabs>
              <w:tab w:val="clear" w:pos="8176"/>
              <w:tab w:val="right" w:pos="9026" w:leader="dot"/>
            </w:tabs>
            <w:rPr/>
          </w:pPr>
          <w:hyperlink w:anchor="__RefHeading___Toc1130612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413</w:t>
            </w:r>
          </w:hyperlink>
        </w:p>
        <w:p>
          <w:pPr>
            <w:pStyle w:val="Contents5"/>
            <w:tabs>
              <w:tab w:val="clear" w:pos="7892"/>
              <w:tab w:val="right" w:pos="9026" w:leader="dot"/>
            </w:tabs>
            <w:rPr/>
          </w:pPr>
          <w:hyperlink w:anchor="__RefHeading___Toc11306126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1306128_1280447820">
            <w:r>
              <w:rPr>
                <w:webHidden/>
                <w:rStyle w:val="IndexLink"/>
                <w:rtl w:val="true"/>
              </w:rPr>
              <w:t>الإعراب</w:t>
            </w:r>
            <w:r>
              <w:rPr>
                <w:rStyle w:val="IndexLink"/>
                <w:rtl w:val="true"/>
              </w:rPr>
              <w:t>:</w:t>
              <w:tab/>
            </w:r>
            <w:r>
              <w:rPr>
                <w:rStyle w:val="IndexLink"/>
              </w:rPr>
              <w:t>413</w:t>
            </w:r>
          </w:hyperlink>
        </w:p>
        <w:p>
          <w:pPr>
            <w:pStyle w:val="Contents4"/>
            <w:tabs>
              <w:tab w:val="clear" w:pos="8176"/>
              <w:tab w:val="right" w:pos="9026" w:leader="dot"/>
            </w:tabs>
            <w:rPr/>
          </w:pPr>
          <w:hyperlink w:anchor="__RefHeading___Toc1130613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414</w:t>
            </w:r>
          </w:hyperlink>
        </w:p>
        <w:p>
          <w:pPr>
            <w:pStyle w:val="Contents5"/>
            <w:tabs>
              <w:tab w:val="clear" w:pos="7892"/>
              <w:tab w:val="right" w:pos="9026" w:leader="dot"/>
            </w:tabs>
            <w:rPr/>
          </w:pPr>
          <w:hyperlink w:anchor="__RefHeading___Toc11306132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1306134_1280447820">
            <w:r>
              <w:rPr>
                <w:webHidden/>
                <w:rStyle w:val="IndexLink"/>
                <w:rtl w:val="true"/>
              </w:rPr>
              <w:t>الإعراب</w:t>
            </w:r>
            <w:r>
              <w:rPr>
                <w:rStyle w:val="IndexLink"/>
                <w:rtl w:val="true"/>
              </w:rPr>
              <w:t>:</w:t>
              <w:tab/>
            </w:r>
            <w:r>
              <w:rPr>
                <w:rStyle w:val="IndexLink"/>
              </w:rPr>
              <w:t>414</w:t>
            </w:r>
          </w:hyperlink>
        </w:p>
        <w:p>
          <w:pPr>
            <w:pStyle w:val="Contents4"/>
            <w:tabs>
              <w:tab w:val="clear" w:pos="8176"/>
              <w:tab w:val="right" w:pos="9026" w:leader="dot"/>
            </w:tabs>
            <w:rPr/>
          </w:pPr>
          <w:hyperlink w:anchor="__RefHeading___Toc1130613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415</w:t>
            </w:r>
          </w:hyperlink>
        </w:p>
        <w:p>
          <w:pPr>
            <w:pStyle w:val="Contents5"/>
            <w:tabs>
              <w:tab w:val="clear" w:pos="7892"/>
              <w:tab w:val="right" w:pos="9026" w:leader="dot"/>
            </w:tabs>
            <w:rPr/>
          </w:pPr>
          <w:hyperlink w:anchor="__RefHeading___Toc11306138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306140_1280447820">
            <w:r>
              <w:rPr>
                <w:webHidden/>
                <w:rStyle w:val="IndexLink"/>
                <w:rtl w:val="true"/>
              </w:rPr>
              <w:t>الإعراب</w:t>
            </w:r>
            <w:r>
              <w:rPr>
                <w:rStyle w:val="IndexLink"/>
                <w:rtl w:val="true"/>
              </w:rPr>
              <w:t>:</w:t>
              <w:tab/>
            </w:r>
            <w:r>
              <w:rPr>
                <w:rStyle w:val="IndexLink"/>
              </w:rPr>
              <w:t>415</w:t>
            </w:r>
          </w:hyperlink>
        </w:p>
        <w:p>
          <w:pPr>
            <w:pStyle w:val="Contents5"/>
            <w:tabs>
              <w:tab w:val="clear" w:pos="7892"/>
              <w:tab w:val="right" w:pos="9026" w:leader="dot"/>
            </w:tabs>
            <w:rPr/>
          </w:pPr>
          <w:hyperlink w:anchor="__RefHeading___Toc11306142_1280447820">
            <w:r>
              <w:rPr>
                <w:webHidden/>
                <w:rStyle w:val="IndexLink"/>
                <w:rtl w:val="true"/>
              </w:rPr>
              <w:t>الصرف</w:t>
            </w:r>
            <w:r>
              <w:rPr>
                <w:rStyle w:val="IndexLink"/>
                <w:rtl w:val="true"/>
              </w:rPr>
              <w:t>:</w:t>
              <w:tab/>
            </w:r>
            <w:r>
              <w:rPr>
                <w:rStyle w:val="IndexLink"/>
              </w:rPr>
              <w:t>419</w:t>
            </w:r>
          </w:hyperlink>
        </w:p>
        <w:p>
          <w:pPr>
            <w:pStyle w:val="Contents5"/>
            <w:tabs>
              <w:tab w:val="clear" w:pos="7892"/>
              <w:tab w:val="right" w:pos="9026" w:leader="dot"/>
            </w:tabs>
            <w:rPr/>
          </w:pPr>
          <w:hyperlink w:anchor="__RefHeading___Toc11306144_1280447820">
            <w:r>
              <w:rPr>
                <w:webHidden/>
                <w:rStyle w:val="IndexLink"/>
                <w:rtl w:val="true"/>
              </w:rPr>
              <w:t>الفوائد</w:t>
            </w:r>
            <w:r>
              <w:rPr>
                <w:rStyle w:val="IndexLink"/>
                <w:rtl w:val="true"/>
              </w:rPr>
              <w:tab/>
            </w:r>
            <w:r>
              <w:rPr>
                <w:rStyle w:val="IndexLink"/>
              </w:rPr>
              <w:t>419</w:t>
            </w:r>
          </w:hyperlink>
        </w:p>
        <w:p>
          <w:pPr>
            <w:pStyle w:val="Contents4"/>
            <w:tabs>
              <w:tab w:val="clear" w:pos="8176"/>
              <w:tab w:val="right" w:pos="9026" w:leader="dot"/>
            </w:tabs>
            <w:rPr/>
          </w:pPr>
          <w:hyperlink w:anchor="__RefHeading___Toc1130614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420</w:t>
            </w:r>
          </w:hyperlink>
        </w:p>
        <w:p>
          <w:pPr>
            <w:pStyle w:val="Contents5"/>
            <w:tabs>
              <w:tab w:val="clear" w:pos="7892"/>
              <w:tab w:val="right" w:pos="9026" w:leader="dot"/>
            </w:tabs>
            <w:rPr/>
          </w:pPr>
          <w:hyperlink w:anchor="__RefHeading___Toc11306148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1306150_1280447820">
            <w:r>
              <w:rPr>
                <w:webHidden/>
                <w:rStyle w:val="IndexLink"/>
                <w:rtl w:val="true"/>
              </w:rPr>
              <w:t>الإعراب</w:t>
            </w:r>
            <w:r>
              <w:rPr>
                <w:rStyle w:val="IndexLink"/>
                <w:rtl w:val="true"/>
              </w:rPr>
              <w:t>:</w:t>
              <w:tab/>
            </w:r>
            <w:r>
              <w:rPr>
                <w:rStyle w:val="IndexLink"/>
              </w:rPr>
              <w:t>420</w:t>
            </w:r>
          </w:hyperlink>
        </w:p>
        <w:p>
          <w:pPr>
            <w:pStyle w:val="Contents5"/>
            <w:tabs>
              <w:tab w:val="clear" w:pos="7892"/>
              <w:tab w:val="right" w:pos="9026" w:leader="dot"/>
            </w:tabs>
            <w:rPr/>
          </w:pPr>
          <w:hyperlink w:anchor="__RefHeading___Toc11306152_1280447820">
            <w:r>
              <w:rPr>
                <w:webHidden/>
                <w:rStyle w:val="IndexLink"/>
                <w:rtl w:val="true"/>
              </w:rPr>
              <w:t>الصرف</w:t>
            </w:r>
            <w:r>
              <w:rPr>
                <w:rStyle w:val="IndexLink"/>
                <w:rtl w:val="true"/>
              </w:rPr>
              <w:t>:</w:t>
              <w:tab/>
            </w:r>
            <w:r>
              <w:rPr>
                <w:rStyle w:val="IndexLink"/>
              </w:rPr>
              <w:t>421</w:t>
            </w:r>
          </w:hyperlink>
        </w:p>
        <w:p>
          <w:pPr>
            <w:pStyle w:val="Contents5"/>
            <w:tabs>
              <w:tab w:val="clear" w:pos="7892"/>
              <w:tab w:val="right" w:pos="9026" w:leader="dot"/>
            </w:tabs>
            <w:rPr/>
          </w:pPr>
          <w:hyperlink w:anchor="__RefHeading___Toc11306154_1280447820">
            <w:r>
              <w:rPr>
                <w:webHidden/>
                <w:rStyle w:val="IndexLink"/>
                <w:rtl w:val="true"/>
              </w:rPr>
              <w:t>الفوائد</w:t>
            </w:r>
            <w:r>
              <w:rPr>
                <w:rStyle w:val="IndexLink"/>
                <w:rtl w:val="true"/>
              </w:rPr>
              <w:tab/>
            </w:r>
            <w:r>
              <w:rPr>
                <w:rStyle w:val="IndexLink"/>
              </w:rPr>
              <w:t>421</w:t>
            </w:r>
          </w:hyperlink>
        </w:p>
        <w:p>
          <w:pPr>
            <w:pStyle w:val="Contents4"/>
            <w:tabs>
              <w:tab w:val="clear" w:pos="8176"/>
              <w:tab w:val="right" w:pos="9026" w:leader="dot"/>
            </w:tabs>
            <w:rPr/>
          </w:pPr>
          <w:hyperlink w:anchor="__RefHeading___Toc1130615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422</w:t>
            </w:r>
          </w:hyperlink>
        </w:p>
        <w:p>
          <w:pPr>
            <w:pStyle w:val="Contents5"/>
            <w:tabs>
              <w:tab w:val="clear" w:pos="7892"/>
              <w:tab w:val="right" w:pos="9026" w:leader="dot"/>
            </w:tabs>
            <w:rPr/>
          </w:pPr>
          <w:hyperlink w:anchor="__RefHeading___Toc11306158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1306160_1280447820">
            <w:r>
              <w:rPr>
                <w:webHidden/>
                <w:rStyle w:val="IndexLink"/>
                <w:rtl w:val="true"/>
              </w:rPr>
              <w:t>الإعراب</w:t>
            </w:r>
            <w:r>
              <w:rPr>
                <w:rStyle w:val="IndexLink"/>
                <w:rtl w:val="true"/>
              </w:rPr>
              <w:t>:</w:t>
              <w:tab/>
            </w:r>
            <w:r>
              <w:rPr>
                <w:rStyle w:val="IndexLink"/>
              </w:rPr>
              <w:t>422</w:t>
            </w:r>
          </w:hyperlink>
        </w:p>
        <w:p>
          <w:pPr>
            <w:pStyle w:val="Contents5"/>
            <w:tabs>
              <w:tab w:val="clear" w:pos="7892"/>
              <w:tab w:val="right" w:pos="9026" w:leader="dot"/>
            </w:tabs>
            <w:rPr/>
          </w:pPr>
          <w:hyperlink w:anchor="__RefHeading___Toc11306162_1280447820">
            <w:r>
              <w:rPr>
                <w:webHidden/>
                <w:rStyle w:val="IndexLink"/>
                <w:rtl w:val="true"/>
              </w:rPr>
              <w:t>البلاغة</w:t>
            </w:r>
            <w:r>
              <w:rPr>
                <w:rStyle w:val="IndexLink"/>
                <w:rtl w:val="true"/>
              </w:rPr>
              <w:tab/>
            </w:r>
            <w:r>
              <w:rPr>
                <w:rStyle w:val="IndexLink"/>
              </w:rPr>
              <w:t>423</w:t>
            </w:r>
          </w:hyperlink>
        </w:p>
        <w:p>
          <w:pPr>
            <w:pStyle w:val="Contents4"/>
            <w:tabs>
              <w:tab w:val="clear" w:pos="8176"/>
              <w:tab w:val="right" w:pos="9026" w:leader="dot"/>
            </w:tabs>
            <w:rPr/>
          </w:pPr>
          <w:hyperlink w:anchor="__RefHeading___Toc1130616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424</w:t>
            </w:r>
          </w:hyperlink>
        </w:p>
        <w:p>
          <w:pPr>
            <w:pStyle w:val="Contents5"/>
            <w:tabs>
              <w:tab w:val="clear" w:pos="7892"/>
              <w:tab w:val="right" w:pos="9026" w:leader="dot"/>
            </w:tabs>
            <w:rPr/>
          </w:pPr>
          <w:hyperlink w:anchor="__RefHeading___Toc11306166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306168_1280447820">
            <w:r>
              <w:rPr>
                <w:webHidden/>
                <w:rStyle w:val="IndexLink"/>
                <w:rtl w:val="true"/>
              </w:rPr>
              <w:t>الإعراب</w:t>
            </w:r>
            <w:r>
              <w:rPr>
                <w:rStyle w:val="IndexLink"/>
                <w:rtl w:val="true"/>
              </w:rPr>
              <w:t>:</w:t>
              <w:tab/>
            </w:r>
            <w:r>
              <w:rPr>
                <w:rStyle w:val="IndexLink"/>
              </w:rPr>
              <w:t>424</w:t>
            </w:r>
          </w:hyperlink>
        </w:p>
        <w:p>
          <w:pPr>
            <w:pStyle w:val="Contents4"/>
            <w:tabs>
              <w:tab w:val="clear" w:pos="8176"/>
              <w:tab w:val="right" w:pos="9026" w:leader="dot"/>
            </w:tabs>
            <w:rPr/>
          </w:pPr>
          <w:hyperlink w:anchor="__RefHeading___Toc1130617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424</w:t>
            </w:r>
          </w:hyperlink>
        </w:p>
        <w:p>
          <w:pPr>
            <w:pStyle w:val="Contents5"/>
            <w:tabs>
              <w:tab w:val="clear" w:pos="7892"/>
              <w:tab w:val="right" w:pos="9026" w:leader="dot"/>
            </w:tabs>
            <w:rPr/>
          </w:pPr>
          <w:hyperlink w:anchor="__RefHeading___Toc11306172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306174_1280447820">
            <w:r>
              <w:rPr>
                <w:webHidden/>
                <w:rStyle w:val="IndexLink"/>
                <w:rtl w:val="true"/>
              </w:rPr>
              <w:t>الإعراب</w:t>
            </w:r>
            <w:r>
              <w:rPr>
                <w:rStyle w:val="IndexLink"/>
                <w:rtl w:val="true"/>
              </w:rPr>
              <w:t>:</w:t>
              <w:tab/>
            </w:r>
            <w:r>
              <w:rPr>
                <w:rStyle w:val="IndexLink"/>
              </w:rPr>
              <w:t>424</w:t>
            </w:r>
          </w:hyperlink>
        </w:p>
        <w:p>
          <w:pPr>
            <w:pStyle w:val="Contents4"/>
            <w:tabs>
              <w:tab w:val="clear" w:pos="8176"/>
              <w:tab w:val="right" w:pos="9026" w:leader="dot"/>
            </w:tabs>
            <w:rPr/>
          </w:pPr>
          <w:hyperlink w:anchor="__RefHeading___Toc1130617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425</w:t>
            </w:r>
          </w:hyperlink>
        </w:p>
        <w:p>
          <w:pPr>
            <w:pStyle w:val="Contents5"/>
            <w:tabs>
              <w:tab w:val="clear" w:pos="7892"/>
              <w:tab w:val="right" w:pos="9026" w:leader="dot"/>
            </w:tabs>
            <w:rPr/>
          </w:pPr>
          <w:hyperlink w:anchor="__RefHeading___Toc11306178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1306180_1280447820">
            <w:r>
              <w:rPr>
                <w:webHidden/>
                <w:rStyle w:val="IndexLink"/>
                <w:rtl w:val="true"/>
              </w:rPr>
              <w:t>الإعراب</w:t>
            </w:r>
            <w:r>
              <w:rPr>
                <w:rStyle w:val="IndexLink"/>
                <w:rtl w:val="true"/>
              </w:rPr>
              <w:t>:</w:t>
              <w:tab/>
            </w:r>
            <w:r>
              <w:rPr>
                <w:rStyle w:val="IndexLink"/>
              </w:rPr>
              <w:t>425</w:t>
            </w:r>
          </w:hyperlink>
        </w:p>
        <w:p>
          <w:pPr>
            <w:pStyle w:val="Contents5"/>
            <w:tabs>
              <w:tab w:val="clear" w:pos="7892"/>
              <w:tab w:val="right" w:pos="9026" w:leader="dot"/>
            </w:tabs>
            <w:rPr/>
          </w:pPr>
          <w:hyperlink w:anchor="__RefHeading___Toc11306182_1280447820">
            <w:r>
              <w:rPr>
                <w:webHidden/>
                <w:rStyle w:val="IndexLink"/>
                <w:rtl w:val="true"/>
              </w:rPr>
              <w:t>الفوائد</w:t>
            </w:r>
            <w:r>
              <w:rPr>
                <w:rStyle w:val="IndexLink"/>
                <w:rtl w:val="true"/>
              </w:rPr>
              <w:tab/>
            </w:r>
            <w:r>
              <w:rPr>
                <w:rStyle w:val="IndexLink"/>
              </w:rPr>
              <w:t>426</w:t>
            </w:r>
          </w:hyperlink>
        </w:p>
        <w:p>
          <w:pPr>
            <w:pStyle w:val="Contents4"/>
            <w:tabs>
              <w:tab w:val="clear" w:pos="8176"/>
              <w:tab w:val="right" w:pos="9026" w:leader="dot"/>
            </w:tabs>
            <w:rPr/>
          </w:pPr>
          <w:hyperlink w:anchor="__RefHeading___Toc1130618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116</w:t>
            </w:r>
            <w:r>
              <w:rPr>
                <w:rStyle w:val="IndexLink"/>
                <w:rtl w:val="true"/>
              </w:rPr>
              <w:t xml:space="preserve"> </w:t>
            </w:r>
            <w:r>
              <w:rPr>
                <w:rStyle w:val="IndexLink"/>
                <w:rtl w:val="true"/>
              </w:rPr>
              <w:t xml:space="preserve">الى </w:t>
            </w:r>
            <w:r>
              <w:rPr>
                <w:rStyle w:val="IndexLink"/>
              </w:rPr>
              <w:t>117</w:t>
            </w:r>
            <w:r>
              <w:rPr>
                <w:rStyle w:val="IndexLink"/>
                <w:rtl w:val="true"/>
              </w:rPr>
              <w:tab/>
            </w:r>
            <w:r>
              <w:rPr>
                <w:rStyle w:val="IndexLink"/>
              </w:rPr>
              <w:t>427</w:t>
            </w:r>
          </w:hyperlink>
        </w:p>
        <w:p>
          <w:pPr>
            <w:pStyle w:val="Contents5"/>
            <w:tabs>
              <w:tab w:val="clear" w:pos="7892"/>
              <w:tab w:val="right" w:pos="9026" w:leader="dot"/>
            </w:tabs>
            <w:rPr/>
          </w:pPr>
          <w:hyperlink w:anchor="__RefHeading___Toc11306186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306188_1280447820">
            <w:r>
              <w:rPr>
                <w:webHidden/>
                <w:rStyle w:val="IndexLink"/>
                <w:rtl w:val="true"/>
              </w:rPr>
              <w:t>الإعراب</w:t>
            </w:r>
            <w:r>
              <w:rPr>
                <w:rStyle w:val="IndexLink"/>
                <w:rtl w:val="true"/>
              </w:rPr>
              <w:t>:</w:t>
              <w:tab/>
            </w:r>
            <w:r>
              <w:rPr>
                <w:rStyle w:val="IndexLink"/>
              </w:rPr>
              <w:t>427</w:t>
            </w:r>
          </w:hyperlink>
        </w:p>
        <w:p>
          <w:pPr>
            <w:pStyle w:val="Contents5"/>
            <w:tabs>
              <w:tab w:val="clear" w:pos="7892"/>
              <w:tab w:val="right" w:pos="9026" w:leader="dot"/>
            </w:tabs>
            <w:rPr/>
          </w:pPr>
          <w:hyperlink w:anchor="__RefHeading___Toc11306190_1280447820">
            <w:r>
              <w:rPr>
                <w:webHidden/>
                <w:rStyle w:val="IndexLink"/>
                <w:rtl w:val="true"/>
              </w:rPr>
              <w:t>البلاغة</w:t>
            </w:r>
            <w:r>
              <w:rPr>
                <w:rStyle w:val="IndexLink"/>
                <w:rtl w:val="true"/>
              </w:rPr>
              <w:tab/>
            </w:r>
            <w:r>
              <w:rPr>
                <w:rStyle w:val="IndexLink"/>
              </w:rPr>
              <w:t>429</w:t>
            </w:r>
          </w:hyperlink>
        </w:p>
        <w:p>
          <w:pPr>
            <w:pStyle w:val="Contents5"/>
            <w:tabs>
              <w:tab w:val="clear" w:pos="7892"/>
              <w:tab w:val="right" w:pos="9026" w:leader="dot"/>
            </w:tabs>
            <w:rPr/>
          </w:pPr>
          <w:hyperlink w:anchor="__RefHeading___Toc11306192_1280447820">
            <w:r>
              <w:rPr>
                <w:webHidden/>
                <w:rStyle w:val="IndexLink"/>
                <w:rtl w:val="true"/>
              </w:rPr>
              <w:t>الفوائد</w:t>
            </w:r>
            <w:r>
              <w:rPr>
                <w:rStyle w:val="IndexLink"/>
                <w:rtl w:val="true"/>
              </w:rPr>
              <w:tab/>
            </w:r>
            <w:r>
              <w:rPr>
                <w:rStyle w:val="IndexLink"/>
              </w:rPr>
              <w:t>429</w:t>
            </w:r>
          </w:hyperlink>
        </w:p>
        <w:p>
          <w:pPr>
            <w:pStyle w:val="Contents4"/>
            <w:tabs>
              <w:tab w:val="clear" w:pos="8176"/>
              <w:tab w:val="right" w:pos="9026" w:leader="dot"/>
            </w:tabs>
            <w:rPr/>
          </w:pPr>
          <w:hyperlink w:anchor="__RefHeading___Toc11306194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118</w:t>
            </w:r>
            <w:r>
              <w:rPr>
                <w:rStyle w:val="IndexLink"/>
                <w:rtl w:val="true"/>
              </w:rPr>
              <w:t xml:space="preserve"> </w:t>
            </w:r>
            <w:r>
              <w:rPr>
                <w:rStyle w:val="IndexLink"/>
                <w:rtl w:val="true"/>
              </w:rPr>
              <w:t xml:space="preserve">الى </w:t>
            </w:r>
            <w:r>
              <w:rPr>
                <w:rStyle w:val="IndexLink"/>
              </w:rPr>
              <w:t>119</w:t>
            </w:r>
            <w:r>
              <w:rPr>
                <w:rStyle w:val="IndexLink"/>
                <w:rtl w:val="true"/>
              </w:rPr>
              <w:tab/>
            </w:r>
            <w:r>
              <w:rPr>
                <w:rStyle w:val="IndexLink"/>
              </w:rPr>
              <w:t>429</w:t>
            </w:r>
          </w:hyperlink>
        </w:p>
        <w:p>
          <w:pPr>
            <w:pStyle w:val="Contents5"/>
            <w:tabs>
              <w:tab w:val="clear" w:pos="7892"/>
              <w:tab w:val="right" w:pos="9026" w:leader="dot"/>
            </w:tabs>
            <w:rPr/>
          </w:pPr>
          <w:hyperlink w:anchor="__RefHeading___Toc11306196_1280447820">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1306198_1280447820">
            <w:r>
              <w:rPr>
                <w:webHidden/>
                <w:rStyle w:val="IndexLink"/>
                <w:rtl w:val="true"/>
              </w:rPr>
              <w:t>الإعراب</w:t>
            </w:r>
            <w:r>
              <w:rPr>
                <w:rStyle w:val="IndexLink"/>
                <w:rtl w:val="true"/>
              </w:rPr>
              <w:t>:</w:t>
              <w:tab/>
            </w:r>
            <w:r>
              <w:rPr>
                <w:rStyle w:val="IndexLink"/>
              </w:rPr>
              <w:t>430</w:t>
            </w:r>
          </w:hyperlink>
        </w:p>
        <w:p>
          <w:pPr>
            <w:pStyle w:val="Contents5"/>
            <w:tabs>
              <w:tab w:val="clear" w:pos="7892"/>
              <w:tab w:val="right" w:pos="9026" w:leader="dot"/>
            </w:tabs>
            <w:rPr/>
          </w:pPr>
          <w:hyperlink w:anchor="__RefHeading___Toc11306200_1280447820">
            <w:r>
              <w:rPr>
                <w:webHidden/>
                <w:rStyle w:val="IndexLink"/>
                <w:rtl w:val="true"/>
              </w:rPr>
              <w:t>الفوائد</w:t>
            </w:r>
            <w:r>
              <w:rPr>
                <w:rStyle w:val="IndexLink"/>
                <w:rtl w:val="true"/>
              </w:rPr>
              <w:tab/>
            </w:r>
            <w:r>
              <w:rPr>
                <w:rStyle w:val="IndexLink"/>
              </w:rPr>
              <w:t>431</w:t>
            </w:r>
          </w:hyperlink>
        </w:p>
        <w:p>
          <w:pPr>
            <w:pStyle w:val="Contents4"/>
            <w:tabs>
              <w:tab w:val="clear" w:pos="8176"/>
              <w:tab w:val="right" w:pos="9026" w:leader="dot"/>
            </w:tabs>
            <w:rPr/>
          </w:pPr>
          <w:hyperlink w:anchor="__RefHeading___Toc11306202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120</w:t>
            </w:r>
            <w:r>
              <w:rPr>
                <w:rStyle w:val="IndexLink"/>
                <w:rtl w:val="true"/>
              </w:rPr>
              <w:t xml:space="preserve"> </w:t>
            </w:r>
            <w:r>
              <w:rPr>
                <w:rStyle w:val="IndexLink"/>
                <w:rtl w:val="true"/>
              </w:rPr>
              <w:t xml:space="preserve">الى </w:t>
            </w:r>
            <w:r>
              <w:rPr>
                <w:rStyle w:val="IndexLink"/>
              </w:rPr>
              <w:t>123</w:t>
            </w:r>
            <w:r>
              <w:rPr>
                <w:rStyle w:val="IndexLink"/>
                <w:rtl w:val="true"/>
              </w:rPr>
              <w:tab/>
            </w:r>
            <w:r>
              <w:rPr>
                <w:rStyle w:val="IndexLink"/>
              </w:rPr>
              <w:t>431</w:t>
            </w:r>
          </w:hyperlink>
        </w:p>
        <w:p>
          <w:pPr>
            <w:pStyle w:val="Contents5"/>
            <w:tabs>
              <w:tab w:val="clear" w:pos="7892"/>
              <w:tab w:val="right" w:pos="9026" w:leader="dot"/>
            </w:tabs>
            <w:rPr/>
          </w:pPr>
          <w:hyperlink w:anchor="__RefHeading___Toc11306204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1306206_1280447820">
            <w:r>
              <w:rPr>
                <w:webHidden/>
                <w:rStyle w:val="IndexLink"/>
                <w:rtl w:val="true"/>
              </w:rPr>
              <w:t>الإعراب</w:t>
            </w:r>
            <w:r>
              <w:rPr>
                <w:rStyle w:val="IndexLink"/>
                <w:rtl w:val="true"/>
              </w:rPr>
              <w:t>:</w:t>
              <w:tab/>
            </w:r>
            <w:r>
              <w:rPr>
                <w:rStyle w:val="IndexLink"/>
              </w:rPr>
              <w:t>431</w:t>
            </w:r>
          </w:hyperlink>
        </w:p>
        <w:p>
          <w:pPr>
            <w:pStyle w:val="Contents5"/>
            <w:tabs>
              <w:tab w:val="clear" w:pos="7892"/>
              <w:tab w:val="right" w:pos="9026" w:leader="dot"/>
            </w:tabs>
            <w:rPr/>
          </w:pPr>
          <w:hyperlink w:anchor="__RefHeading___Toc11306208_1280447820">
            <w:r>
              <w:rPr>
                <w:webHidden/>
                <w:rStyle w:val="IndexLink"/>
                <w:rtl w:val="true"/>
              </w:rPr>
              <w:t>الفوائد</w:t>
            </w:r>
            <w:r>
              <w:rPr>
                <w:rStyle w:val="IndexLink"/>
                <w:rtl w:val="true"/>
              </w:rPr>
              <w:tab/>
            </w:r>
            <w:r>
              <w:rPr>
                <w:rStyle w:val="IndexLink"/>
              </w:rPr>
              <w:t>433</w:t>
            </w:r>
          </w:hyperlink>
        </w:p>
        <w:p>
          <w:pPr>
            <w:pStyle w:val="Contents4"/>
            <w:tabs>
              <w:tab w:val="clear" w:pos="8176"/>
              <w:tab w:val="right" w:pos="9026" w:leader="dot"/>
            </w:tabs>
            <w:rPr/>
          </w:pPr>
          <w:hyperlink w:anchor="__RefHeading___Toc11306210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434</w:t>
            </w:r>
          </w:hyperlink>
        </w:p>
        <w:p>
          <w:pPr>
            <w:pStyle w:val="Contents5"/>
            <w:tabs>
              <w:tab w:val="clear" w:pos="7892"/>
              <w:tab w:val="right" w:pos="9026" w:leader="dot"/>
            </w:tabs>
            <w:rPr/>
          </w:pPr>
          <w:hyperlink w:anchor="__RefHeading___Toc11306212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1306214_1280447820">
            <w:r>
              <w:rPr>
                <w:webHidden/>
                <w:rStyle w:val="IndexLink"/>
                <w:rtl w:val="true"/>
              </w:rPr>
              <w:t>الإعراب</w:t>
            </w:r>
            <w:r>
              <w:rPr>
                <w:rStyle w:val="IndexLink"/>
                <w:rtl w:val="true"/>
              </w:rPr>
              <w:t>:</w:t>
              <w:tab/>
            </w:r>
            <w:r>
              <w:rPr>
                <w:rStyle w:val="IndexLink"/>
              </w:rPr>
              <w:t>434</w:t>
            </w:r>
          </w:hyperlink>
        </w:p>
        <w:p>
          <w:pPr>
            <w:pStyle w:val="Contents4"/>
            <w:tabs>
              <w:tab w:val="clear" w:pos="8176"/>
              <w:tab w:val="right" w:pos="9026" w:leader="dot"/>
            </w:tabs>
            <w:rPr/>
          </w:pPr>
          <w:hyperlink w:anchor="__RefHeading___Toc11306216_1280447820">
            <w:r>
              <w:rPr>
                <w:webHidden/>
                <w:rStyle w:val="IndexLink"/>
                <w:rtl w:val="true"/>
              </w:rPr>
              <w:t xml:space="preserve">سورة النحل </w:t>
            </w:r>
            <w:r>
              <w:rPr>
                <w:rStyle w:val="IndexLink"/>
                <w:rtl w:val="true"/>
              </w:rPr>
              <w:t>{</w:t>
            </w:r>
            <w:r>
              <w:rPr>
                <w:rStyle w:val="IndexLink"/>
              </w:rPr>
              <w:t>16</w:t>
            </w:r>
            <w:r>
              <w:rPr>
                <w:rStyle w:val="IndexLink"/>
                <w:rtl w:val="true"/>
              </w:rPr>
              <w:t xml:space="preserve">} : </w:t>
            </w:r>
            <w:r>
              <w:rPr>
                <w:rStyle w:val="IndexLink"/>
                <w:rtl w:val="true"/>
              </w:rPr>
              <w:t xml:space="preserve">الآيات </w:t>
            </w:r>
            <w:r>
              <w:rPr>
                <w:rStyle w:val="IndexLink"/>
              </w:rPr>
              <w:t>125</w:t>
            </w:r>
            <w:r>
              <w:rPr>
                <w:rStyle w:val="IndexLink"/>
                <w:rtl w:val="true"/>
              </w:rPr>
              <w:t xml:space="preserve"> </w:t>
            </w:r>
            <w:r>
              <w:rPr>
                <w:rStyle w:val="IndexLink"/>
                <w:rtl w:val="true"/>
              </w:rPr>
              <w:t xml:space="preserve">الى </w:t>
            </w:r>
            <w:r>
              <w:rPr>
                <w:rStyle w:val="IndexLink"/>
              </w:rPr>
              <w:t>128</w:t>
            </w:r>
            <w:r>
              <w:rPr>
                <w:rStyle w:val="IndexLink"/>
                <w:rtl w:val="true"/>
              </w:rPr>
              <w:tab/>
            </w:r>
            <w:r>
              <w:rPr>
                <w:rStyle w:val="IndexLink"/>
              </w:rPr>
              <w:t>435</w:t>
            </w:r>
          </w:hyperlink>
        </w:p>
        <w:p>
          <w:pPr>
            <w:pStyle w:val="Contents5"/>
            <w:tabs>
              <w:tab w:val="clear" w:pos="7892"/>
              <w:tab w:val="right" w:pos="9026" w:leader="dot"/>
            </w:tabs>
            <w:rPr/>
          </w:pPr>
          <w:hyperlink w:anchor="__RefHeading___Toc11306218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1306220_1280447820">
            <w:r>
              <w:rPr>
                <w:webHidden/>
                <w:rStyle w:val="IndexLink"/>
                <w:rtl w:val="true"/>
              </w:rPr>
              <w:t>الإعراب</w:t>
            </w:r>
            <w:r>
              <w:rPr>
                <w:rStyle w:val="IndexLink"/>
                <w:rtl w:val="true"/>
              </w:rPr>
              <w:t>:</w:t>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2_181708"/>
      <w:bookmarkStart w:id="1" w:name="pg16622_181708"/>
      <w:bookmarkEnd w:id="1"/>
    </w:p>
    <w:p>
      <w:pPr>
        <w:pStyle w:val="Heading2"/>
        <w:numPr>
          <w:ilvl w:val="1"/>
          <w:numId w:val="1"/>
        </w:numPr>
        <w:rPr/>
      </w:pPr>
      <w:bookmarkStart w:id="2" w:name="pg16622_181708"/>
      <w:bookmarkStart w:id="3" w:name="__RefHeading___Toc1130436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0437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22_181712"/>
      <w:bookmarkStart w:id="8" w:name="pg16622_181712"/>
      <w:bookmarkEnd w:id="8"/>
    </w:p>
    <w:p>
      <w:pPr>
        <w:pStyle w:val="Heading2"/>
        <w:numPr>
          <w:ilvl w:val="1"/>
          <w:numId w:val="1"/>
        </w:numPr>
        <w:rPr/>
      </w:pPr>
      <w:bookmarkStart w:id="9" w:name="pg16622_181712"/>
      <w:bookmarkStart w:id="10" w:name="__RefHeading___Toc11304372_1280447820"/>
      <w:bookmarkStart w:id="11" w:name="_Toc3"/>
      <w:bookmarkEnd w:id="9"/>
      <w:bookmarkEnd w:id="10"/>
      <w:r>
        <w:rPr>
          <w:rtl w:val="true"/>
        </w:rPr>
        <w:t xml:space="preserve">المجلد </w:t>
      </w:r>
      <w:r>
        <w:rPr/>
        <w:t>13</w:t>
      </w:r>
      <w:bookmarkEnd w:id="11"/>
    </w:p>
    <w:p>
      <w:pPr>
        <w:pStyle w:val="Heading3"/>
        <w:numPr>
          <w:ilvl w:val="2"/>
          <w:numId w:val="1"/>
        </w:numPr>
        <w:rPr/>
      </w:pPr>
      <w:bookmarkStart w:id="12" w:name="__RefHeading___Toc11304374_1280447820"/>
      <w:bookmarkStart w:id="13" w:name="_Toc4"/>
      <w:bookmarkEnd w:id="12"/>
      <w:r>
        <w:rPr>
          <w:rtl w:val="true"/>
        </w:rPr>
        <w:t xml:space="preserve">بقية سورة يوسف من الآية </w:t>
      </w:r>
      <w:r>
        <w:rPr/>
        <w:t>51</w:t>
      </w:r>
      <w:r>
        <w:rPr>
          <w:rtl w:val="true"/>
        </w:rPr>
        <w:t xml:space="preserve">- </w:t>
      </w:r>
      <w:r>
        <w:rPr>
          <w:rtl w:val="true"/>
        </w:rPr>
        <w:t xml:space="preserve">إلى الآية </w:t>
      </w:r>
      <w:r>
        <w:rPr/>
        <w:t>111</w:t>
      </w:r>
      <w:bookmarkEnd w:id="13"/>
    </w:p>
    <w:p>
      <w:pPr>
        <w:pStyle w:val="Heading4"/>
        <w:numPr>
          <w:ilvl w:val="3"/>
          <w:numId w:val="1"/>
        </w:numPr>
        <w:rPr/>
      </w:pPr>
      <w:bookmarkStart w:id="14" w:name="__RefHeading___Toc11304376_1280447820"/>
      <w:bookmarkStart w:id="15" w:name="_Toc5"/>
      <w:bookmarkEnd w:id="14"/>
      <w:r>
        <w:rPr>
          <w:rtl w:val="true"/>
        </w:rPr>
        <w:t xml:space="preserve">سورة يوسف </w:t>
      </w:r>
      <w:r>
        <w:rPr>
          <w:rtl w:val="true"/>
        </w:rPr>
        <w:t>{</w:t>
      </w:r>
      <w:r>
        <w:rPr/>
        <w:t>12</w:t>
      </w:r>
      <w:r>
        <w:rPr>
          <w:rtl w:val="true"/>
        </w:rPr>
        <w:t xml:space="preserve">} : </w:t>
      </w:r>
      <w:r>
        <w:rPr>
          <w:rtl w:val="true"/>
        </w:rPr>
        <w:t xml:space="preserve">آية </w:t>
      </w:r>
      <w:r>
        <w:rPr/>
        <w:t>51</w:t>
      </w:r>
      <w:bookmarkEnd w:id="15"/>
    </w:p>
    <w:p>
      <w:pPr>
        <w:pStyle w:val="Heading5"/>
        <w:numPr>
          <w:ilvl w:val="4"/>
          <w:numId w:val="1"/>
        </w:numPr>
        <w:rPr/>
      </w:pPr>
      <w:bookmarkStart w:id="16" w:name="__RefHeading___Toc11304378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304380_1280447820"/>
      <w:bookmarkStart w:id="19" w:name="_Toc7"/>
      <w:bookmarkEnd w:id="18"/>
      <w:r>
        <w:rPr>
          <w:rtl w:val="true"/>
        </w:rPr>
        <w:t>الإعراب</w:t>
      </w:r>
      <w:r>
        <w:rPr>
          <w:rtl w:val="true"/>
        </w:rPr>
        <w:t>:</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بال النسوة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مبنىّ على الفتح في محلّ منصب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راودتنّ يوسف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راودته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أنا راودته </w:t>
      </w:r>
      <w:r>
        <w:rPr>
          <w:rFonts w:eastAsia="Amiri" w:cs="Amiri" w:ascii="Amiri" w:hAnsi="Amiri"/>
          <w:color w:val="111111"/>
          <w:sz w:val="28"/>
          <w:szCs w:val="28"/>
          <w:rtl w:val="true"/>
          <w:lang w:bidi="ar-SA"/>
        </w:rPr>
        <w:t xml:space="preserve">... </w:t>
      </w:r>
      <w:bookmarkStart w:id="20" w:name="pg16622_181714"/>
    </w:p>
    <w:p>
      <w:pPr>
        <w:pStyle w:val="Heading5"/>
        <w:numPr>
          <w:ilvl w:val="4"/>
          <w:numId w:val="1"/>
        </w:numPr>
        <w:rPr/>
      </w:pPr>
      <w:bookmarkStart w:id="21" w:name="__RefHeading___Toc11304382_1280447820"/>
      <w:bookmarkStart w:id="22" w:name="_Toc8"/>
      <w:bookmarkEnd w:id="20"/>
      <w:bookmarkEnd w:id="21"/>
      <w:r>
        <w:rPr>
          <w:rtl w:val="true"/>
        </w:rPr>
        <w:t>الصرف</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الشأن، وفيه معنى الفعل في 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فعلتنّ وما أردتنّ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صح تعليق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304384_1280447820"/>
      <w:bookmarkStart w:id="24" w:name="_Toc9"/>
      <w:bookmarkEnd w:id="23"/>
      <w:r>
        <w:rPr>
          <w:rtl w:val="true"/>
        </w:rPr>
        <w:t>الفوائد</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الرباعي المضعّف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يرون أن العرب يبدلون إذا توالت الأمثال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وسّس، وحثّث ولبّب الحرف الثاني من الأحرف المتماثلة بالحرف الأول من الفعل فيصبح وسوس، وحثحث، ولبلب،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البصريون يرون أنهما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حصّص لغة، وحصحص لغة أخرى وينكرون تبادل الحروف إذا تباعدت مخارجها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ظرف يدل على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ولبنائه على الفتح تعليلان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العباس المبرد والزمخشري وغيرهما، أن سبب بنائه على الفتح أنه جاء من أصله معرفا بالألف واللام فشبّه بالحرف وبني بناء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آن أو أنى، وهما فعلان ماضيان، فلما أدخلنا عليه الألف واللام بقي على بنائه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واختر ألهمك الله الصواب</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304386_1280447820"/>
      <w:bookmarkStart w:id="26" w:name="_Toc10"/>
      <w:bookmarkEnd w:id="25"/>
      <w:r>
        <w:rPr>
          <w:rtl w:val="true"/>
        </w:rPr>
        <w:t xml:space="preserve">سورة يوسف </w:t>
      </w:r>
      <w:r>
        <w:rPr>
          <w:rtl w:val="true"/>
        </w:rPr>
        <w:t>{</w:t>
      </w:r>
      <w:r>
        <w:rPr/>
        <w:t>12</w:t>
      </w:r>
      <w:r>
        <w:rPr>
          <w:rtl w:val="true"/>
        </w:rPr>
        <w:t xml:space="preserve">} : </w:t>
      </w:r>
      <w:r>
        <w:rPr>
          <w:rtl w:val="true"/>
        </w:rPr>
        <w:t xml:space="preserve">آية </w:t>
      </w:r>
      <w:r>
        <w:rPr/>
        <w:t>52</w:t>
      </w:r>
      <w:bookmarkEnd w:id="26"/>
    </w:p>
    <w:p>
      <w:pPr>
        <w:pStyle w:val="Heading5"/>
        <w:numPr>
          <w:ilvl w:val="4"/>
          <w:numId w:val="1"/>
        </w:numPr>
        <w:rPr/>
      </w:pPr>
      <w:bookmarkStart w:id="27" w:name="__RefHeading___Toc11304388_1280447820"/>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ذلِكَ لِيَعْلَمَ أَنِّي لَمْ أَخُنْهُ بِالْغَيْبِ وَأَنَّ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1304390_1280447820"/>
      <w:bookmarkStart w:id="30" w:name="_Toc12"/>
      <w:bookmarkEnd w:id="29"/>
      <w:r>
        <w:rPr>
          <w:rtl w:val="true"/>
        </w:rPr>
        <w:t>الإعراب</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لفعل محذوف تقديره قلت، والمتكلّم هي امرأة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للخطاب</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والفاعل هو أي يوسف </w:t>
      </w:r>
      <w:r>
        <w:rPr>
          <w:rStyle w:val="FootnoteAnchor"/>
          <w:rtl w:val="true"/>
        </w:rPr>
        <w:footnoteReference w:id="5"/>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بالفعل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أخنه أو من مفعوله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لم 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السابق لامرأة العزيز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1" w:name="pg16622_181716"/>
    </w:p>
    <w:p>
      <w:pPr>
        <w:pStyle w:val="BookText"/>
        <w:rPr/>
      </w:pPr>
      <w:bookmarkEnd w:id="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أخنه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Heading5"/>
        <w:numPr>
          <w:ilvl w:val="4"/>
          <w:numId w:val="1"/>
        </w:numPr>
        <w:rPr/>
      </w:pPr>
      <w:bookmarkStart w:id="32" w:name="__RefHeading___Toc11304392_1280447820"/>
      <w:bookmarkStart w:id="33" w:name="_Toc13"/>
      <w:bookmarkEnd w:id="32"/>
      <w:r>
        <w:rPr>
          <w:rtl w:val="true"/>
        </w:rPr>
        <w:t>الصرف</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أخونه، حذفت الواو لالتقائها ساكنة مع النون في حال الجزم، وزنه أفله بضمّ الفاء وذلك للدلالة على نوع الحرف المحذوف</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1304394_1280447820"/>
      <w:bookmarkStart w:id="35" w:name="_Toc14"/>
      <w:bookmarkEnd w:id="34"/>
      <w:r>
        <w:rPr>
          <w:rtl w:val="true"/>
        </w:rPr>
        <w:t>الفوائد</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البلاغيون أن يكون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 زليخا، لأنه أقرب إلى المقام، وأليق بمقام الغزل، حيث يفدي المحب من يحب بنفسه ألا ترى أنه عند ما استحكمت المحنة، وبلغت النهاية، فدته بنفسها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وتقربت إلى قلبه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لِيَعْلَمَ أَنِّي لَمْ أَخُنْهُ بِالْغَيْبِ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ويثبت ذلك أيضا قولها للنسوة اللواتي سمعت بمكرهن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 غير مكترثة لما فضحها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من مذاهب أهل السنة تنزيه الأنبياء عن الكبائر والصغائر جميعا، وتتبع الآي المشعرة بوقوع الصغائر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منهم طائفة مع القدرية الى تجويز الصغائر عليهم، بشرط أن لا تكون منفرة، والصحيح عندنا في قصة يوسف عليه السلام أنه مبرأ عن الوقوع فيما يؤاخذ به، وإن الوقف عند قوله هَمَّتْ بِهِ ثم يبدأ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زيدا لولا أنني أخاف الله، فلا يكون الهم واقعا لوجود المانع منه، وهو رؤية البرهان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وأخواتها حروف مشبّهة بالفعل، لوجود معنى الفعل في كل واحدة </w:t>
      </w:r>
      <w:bookmarkStart w:id="36" w:name="pg16622_181717"/>
    </w:p>
    <w:p>
      <w:pPr>
        <w:pStyle w:val="BookText"/>
        <w:rPr/>
      </w:pPr>
      <w:bookmarkEnd w:id="3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التأكيد والتّشبيه والاستدراك والتّمني والتّرجي من معاني الأفعال، والحروف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للتّوكيد، لكنّ للاستدراك كأنّ للتّشبيه، ليت للتّمنّي لعلّ للتّرجي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الحرف من هذه الحروف على المبتدأ والخبر فينصب الأول ويسمّى اسمها ويرفع الثاني ويسمّى خبرها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1304396_1280447820"/>
      <w:bookmarkStart w:id="38" w:name="_Toc15"/>
      <w:bookmarkEnd w:id="37"/>
      <w:r>
        <w:rPr>
          <w:rtl w:val="true"/>
        </w:rPr>
        <w:t xml:space="preserve">سورة يوسف </w:t>
      </w:r>
      <w:r>
        <w:rPr>
          <w:rtl w:val="true"/>
        </w:rPr>
        <w:t>{</w:t>
      </w:r>
      <w:r>
        <w:rPr/>
        <w:t>12</w:t>
      </w:r>
      <w:r>
        <w:rPr>
          <w:rtl w:val="true"/>
        </w:rPr>
        <w:t xml:space="preserve">} : </w:t>
      </w:r>
      <w:r>
        <w:rPr>
          <w:rtl w:val="true"/>
        </w:rPr>
        <w:t xml:space="preserve">آية </w:t>
      </w:r>
      <w:r>
        <w:rPr/>
        <w:t>53</w:t>
      </w:r>
      <w:bookmarkEnd w:id="38"/>
    </w:p>
    <w:p>
      <w:pPr>
        <w:pStyle w:val="Heading5"/>
        <w:numPr>
          <w:ilvl w:val="4"/>
          <w:numId w:val="1"/>
        </w:numPr>
        <w:rPr/>
      </w:pPr>
      <w:bookmarkStart w:id="39" w:name="__RefHeading___Toc11304398_1280447820"/>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1304400_1280447820"/>
      <w:bookmarkStart w:id="42" w:name="_Toc17"/>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المتّصل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3" w:name="pg16622_181718"/>
    </w:p>
    <w:p>
      <w:pPr>
        <w:pStyle w:val="BookText"/>
        <w:rPr/>
      </w:pPr>
      <w:bookmarkEnd w:id="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النفس لأمّارة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304402_1280447820"/>
      <w:bookmarkStart w:id="45" w:name="_Toc18"/>
      <w:bookmarkEnd w:id="44"/>
      <w:r>
        <w:rPr>
          <w:rtl w:val="true"/>
        </w:rPr>
        <w:t>الصرف</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فعل أمر الثلاثيّ، وزنه فعّالة، والتاء إمّا للتأنيث فمذكّره أمّار، وإمّا للمبالغة مثل فهّامة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1304404_1280447820"/>
      <w:bookmarkStart w:id="47" w:name="_Toc19"/>
      <w:bookmarkEnd w:id="46"/>
      <w:r>
        <w:rPr>
          <w:rtl w:val="true"/>
        </w:rPr>
        <w:t xml:space="preserve">سورة يوسف </w:t>
      </w:r>
      <w:r>
        <w:rPr>
          <w:rtl w:val="true"/>
        </w:rPr>
        <w:t>{</w:t>
      </w:r>
      <w:r>
        <w:rPr/>
        <w:t>12</w:t>
      </w:r>
      <w:r>
        <w:rPr>
          <w:rtl w:val="true"/>
        </w:rPr>
        <w:t xml:space="preserve">} : </w:t>
      </w:r>
      <w:r>
        <w:rPr>
          <w:rtl w:val="true"/>
        </w:rPr>
        <w:t xml:space="preserve">آية </w:t>
      </w:r>
      <w:r>
        <w:rPr/>
        <w:t>54</w:t>
      </w:r>
      <w:bookmarkEnd w:id="47"/>
    </w:p>
    <w:p>
      <w:pPr>
        <w:pStyle w:val="Heading5"/>
        <w:numPr>
          <w:ilvl w:val="4"/>
          <w:numId w:val="1"/>
        </w:numPr>
        <w:rPr/>
      </w:pPr>
      <w:bookmarkStart w:id="48" w:name="__RefHeading___Toc11304406_1280447820"/>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1304408_1280447820"/>
      <w:bookmarkStart w:id="51" w:name="_Toc21"/>
      <w:bookmarkEnd w:id="50"/>
      <w:r>
        <w:rPr>
          <w:rtl w:val="true"/>
        </w:rPr>
        <w:t>الإعراب</w:t>
      </w:r>
      <w:r>
        <w:rPr>
          <w:rtl w:val="true"/>
        </w:rPr>
        <w:t>:</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الملك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 والفاعل هو 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w:t>
      </w:r>
      <w:bookmarkStart w:id="52" w:name="pg16622_181719"/>
    </w:p>
    <w:p>
      <w:pPr>
        <w:pStyle w:val="BookText"/>
        <w:rPr/>
      </w:pPr>
      <w:bookmarkEnd w:id="52"/>
      <w:r>
        <w:rPr>
          <w:rFonts w:ascii="Amiri" w:hAnsi="Amiri" w:eastAsia="Amiri" w:cs="Amiri"/>
          <w:color w:val="111111"/>
          <w:sz w:val="28"/>
          <w:sz w:val="28"/>
          <w:szCs w:val="28"/>
          <w:rtl w:val="true"/>
          <w:lang w:bidi="ar-SA"/>
        </w:rPr>
        <w:t xml:space="preserve">في محلّ نصب متعلّق بمكين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أستخلصه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304410_1280447820"/>
      <w:bookmarkStart w:id="54" w:name="_Toc22"/>
      <w:bookmarkEnd w:id="53"/>
      <w:r>
        <w:rPr>
          <w:rtl w:val="true"/>
        </w:rPr>
        <w:t>الصرف</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مكن يمكن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304412_1280447820"/>
      <w:bookmarkStart w:id="56" w:name="_Toc23"/>
      <w:bookmarkEnd w:id="55"/>
      <w:r>
        <w:rPr>
          <w:rtl w:val="true"/>
        </w:rPr>
        <w:t xml:space="preserve">سورة يوسف </w:t>
      </w:r>
      <w:r>
        <w:rPr>
          <w:rtl w:val="true"/>
        </w:rPr>
        <w:t>{</w:t>
      </w:r>
      <w:r>
        <w:rPr/>
        <w:t>12</w:t>
      </w:r>
      <w:r>
        <w:rPr>
          <w:rtl w:val="true"/>
        </w:rPr>
        <w:t xml:space="preserve">} : </w:t>
      </w:r>
      <w:r>
        <w:rPr>
          <w:rtl w:val="true"/>
        </w:rPr>
        <w:t xml:space="preserve">آية </w:t>
      </w:r>
      <w:r>
        <w:rPr/>
        <w:t>55</w:t>
      </w:r>
      <w:bookmarkEnd w:id="56"/>
    </w:p>
    <w:p>
      <w:pPr>
        <w:pStyle w:val="Heading5"/>
        <w:numPr>
          <w:ilvl w:val="4"/>
          <w:numId w:val="1"/>
        </w:numPr>
        <w:rPr/>
      </w:pPr>
      <w:bookmarkStart w:id="57" w:name="__RefHeading___Toc11304414_1280447820"/>
      <w:bookmarkStart w:id="58" w:name="_Toc24"/>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1304416_1280447820"/>
      <w:bookmarkStart w:id="60" w:name="_Toc25"/>
      <w:bookmarkEnd w:id="59"/>
      <w:r>
        <w:rPr>
          <w:rtl w:val="true"/>
        </w:rPr>
        <w:t>الإعراب</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إنّك مكين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61" w:name="pg16622_181720"/>
    </w:p>
    <w:p>
      <w:pPr>
        <w:pStyle w:val="Heading4"/>
        <w:numPr>
          <w:ilvl w:val="3"/>
          <w:numId w:val="1"/>
        </w:numPr>
        <w:rPr/>
      </w:pPr>
      <w:bookmarkStart w:id="62" w:name="__RefHeading___Toc11304418_1280447820"/>
      <w:bookmarkStart w:id="63" w:name="_Toc26"/>
      <w:bookmarkEnd w:id="61"/>
      <w:bookmarkEnd w:id="62"/>
      <w:r>
        <w:rPr>
          <w:rtl w:val="true"/>
        </w:rPr>
        <w:t xml:space="preserve">سورة يوسف </w:t>
      </w:r>
      <w:r>
        <w:rPr>
          <w:rtl w:val="true"/>
        </w:rPr>
        <w:t>{</w:t>
      </w:r>
      <w:r>
        <w:rPr/>
        <w:t>12</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63"/>
    </w:p>
    <w:p>
      <w:pPr>
        <w:pStyle w:val="Heading5"/>
        <w:numPr>
          <w:ilvl w:val="4"/>
          <w:numId w:val="1"/>
        </w:numPr>
        <w:rPr/>
      </w:pPr>
      <w:bookmarkStart w:id="64" w:name="__RefHeading___Toc11304420_1280447820"/>
      <w:bookmarkStart w:id="65" w:name="_Toc27"/>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وَكَذلِكَ مَكَّنَّا لِيُوسُفَ فِي الْأَرْضِ يَتَبَوَّأُ مِنْها حَيْثُ يَشاءُ نُصِيبُ بِرَحْمَتِنا مَنْ نَشاءُ وَلا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خَيْرٌ لِلَّذِينَ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304422_1280447820"/>
      <w:bookmarkStart w:id="67" w:name="_Toc28"/>
      <w:bookmarkEnd w:id="66"/>
      <w:r>
        <w:rPr>
          <w:rtl w:val="true"/>
        </w:rPr>
        <w:t>الإعراب</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متعلّق بمحذوف مفعول مطلق عامله 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يتبوّأ،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يتبوّأ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يوسف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8" w:name="pg16622_181721"/>
    </w:p>
    <w:p>
      <w:pPr>
        <w:pStyle w:val="BookText"/>
        <w:rPr/>
      </w:pPr>
      <w:bookmarkEnd w:id="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آمنا وهو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 الآخرة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1304424_1280447820"/>
      <w:bookmarkStart w:id="70" w:name="_Toc29"/>
      <w:bookmarkEnd w:id="69"/>
      <w:r>
        <w:rPr>
          <w:rtl w:val="true"/>
        </w:rPr>
        <w:t>الفوائد</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مبنيّ على الضم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حيث يجلس أهل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في لغة بعض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تلازم الإضافة إلى الجملة والأكثر ما تكون جملة فعلية،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تضاف إلى المفرد، فإن ورد بعدها مفرد رفع على أنه مبتدأ خبره 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حيث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من حيث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اسم شرط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أرباب السير حوادث حول هذه القصة الرائعة من نسج الخيال، ولفقوا روايات يبدو عليها البطلان لتفاهتها وركاكتها، أو منافاتها للعقل فعلى المرء أن يمحص تلك الروايات البادية التلفيق</w:t>
      </w:r>
      <w:r>
        <w:rPr>
          <w:rFonts w:eastAsia="Amiri" w:cs="Amiri" w:ascii="Amiri" w:hAnsi="Amiri"/>
          <w:color w:val="111111"/>
          <w:sz w:val="28"/>
          <w:szCs w:val="28"/>
          <w:rtl w:val="true"/>
          <w:lang w:bidi="ar-SA"/>
        </w:rPr>
        <w:t xml:space="preserve">. </w:t>
      </w:r>
      <w:bookmarkStart w:id="71" w:name="pg16622_181722"/>
    </w:p>
    <w:p>
      <w:pPr>
        <w:pStyle w:val="Heading4"/>
        <w:numPr>
          <w:ilvl w:val="3"/>
          <w:numId w:val="1"/>
        </w:numPr>
        <w:rPr/>
      </w:pPr>
      <w:bookmarkStart w:id="72" w:name="__RefHeading___Toc11304426_1280447820"/>
      <w:bookmarkStart w:id="73" w:name="_Toc30"/>
      <w:bookmarkEnd w:id="71"/>
      <w:bookmarkEnd w:id="72"/>
      <w:r>
        <w:rPr>
          <w:rtl w:val="true"/>
        </w:rPr>
        <w:t xml:space="preserve">سورة يوسف </w:t>
      </w:r>
      <w:r>
        <w:rPr>
          <w:rtl w:val="true"/>
        </w:rPr>
        <w:t>{</w:t>
      </w:r>
      <w:r>
        <w:rPr/>
        <w:t>12</w:t>
      </w:r>
      <w:r>
        <w:rPr>
          <w:rtl w:val="true"/>
        </w:rPr>
        <w:t xml:space="preserve">} : </w:t>
      </w:r>
      <w:r>
        <w:rPr>
          <w:rtl w:val="true"/>
        </w:rPr>
        <w:t xml:space="preserve">الآيات </w:t>
      </w:r>
      <w:r>
        <w:rPr/>
        <w:t>58</w:t>
      </w:r>
      <w:r>
        <w:rPr>
          <w:rtl w:val="true"/>
        </w:rPr>
        <w:t xml:space="preserve"> </w:t>
      </w:r>
      <w:r>
        <w:rPr>
          <w:rtl w:val="true"/>
        </w:rPr>
        <w:t xml:space="preserve">الى </w:t>
      </w:r>
      <w:r>
        <w:rPr/>
        <w:t>60</w:t>
      </w:r>
      <w:bookmarkEnd w:id="73"/>
    </w:p>
    <w:p>
      <w:pPr>
        <w:pStyle w:val="Heading5"/>
        <w:numPr>
          <w:ilvl w:val="4"/>
          <w:numId w:val="1"/>
        </w:numPr>
        <w:rPr/>
      </w:pPr>
      <w:bookmarkStart w:id="74" w:name="__RefHeading___Toc11304428_1280447820"/>
      <w:bookmarkStart w:id="75" w:name="_Toc31"/>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وَجاءَ إِخْوَةُ يُوسُفَ فَدَخَلُوا عَلَيْهِ فَعَرَفَهُمْ وَهُمْ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ائْتُونِي بِأَخٍ لَكُمْ مِنْ أَبِيكُمْ أَلا تَرَوْنَ أَنِّي أُوفِي الْكَيْلَ وَأَنَا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304430_1280447820"/>
      <w:bookmarkStart w:id="77" w:name="_Toc32"/>
      <w:bookmarkEnd w:id="76"/>
      <w:r>
        <w:rPr>
          <w:rtl w:val="true"/>
        </w:rPr>
        <w:t>الإعراب</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مرفوع وعلامة الرفع الواو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له منكرون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مفعول عرفهم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لأخ، وعلامة الجرّ الياء فهو من الأسماء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أوفي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w:t>
      </w:r>
      <w:bookmarkStart w:id="78" w:name="pg16622_181724"/>
    </w:p>
    <w:p>
      <w:pPr>
        <w:pStyle w:val="BookText"/>
        <w:rPr/>
      </w:pPr>
      <w:bookmarkEnd w:id="78"/>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كيل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1304432_1280447820"/>
      <w:bookmarkStart w:id="80" w:name="_Toc33"/>
      <w:bookmarkEnd w:id="79"/>
      <w:r>
        <w:rPr>
          <w:rtl w:val="true"/>
        </w:rPr>
        <w:t>الصرف</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منكر،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لحوائج المسافر أو غيره، وزنه فعال بفتح الفاء، وقد تكسر على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المنزل،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1304434_1280447820"/>
      <w:bookmarkStart w:id="82" w:name="_Toc34"/>
      <w:bookmarkEnd w:id="81"/>
      <w:r>
        <w:rPr>
          <w:rtl w:val="true"/>
        </w:rPr>
        <w:t xml:space="preserve">سورة يوسف </w:t>
      </w:r>
      <w:r>
        <w:rPr>
          <w:rtl w:val="true"/>
        </w:rPr>
        <w:t>{</w:t>
      </w:r>
      <w:r>
        <w:rPr/>
        <w:t>12</w:t>
      </w:r>
      <w:r>
        <w:rPr>
          <w:rtl w:val="true"/>
        </w:rPr>
        <w:t xml:space="preserve">} : </w:t>
      </w:r>
      <w:r>
        <w:rPr>
          <w:rtl w:val="true"/>
        </w:rPr>
        <w:t xml:space="preserve">آية </w:t>
      </w:r>
      <w:r>
        <w:rPr/>
        <w:t>61</w:t>
      </w:r>
      <w:bookmarkEnd w:id="82"/>
    </w:p>
    <w:p>
      <w:pPr>
        <w:pStyle w:val="Heading5"/>
        <w:numPr>
          <w:ilvl w:val="4"/>
          <w:numId w:val="1"/>
        </w:numPr>
        <w:rPr/>
      </w:pPr>
      <w:bookmarkStart w:id="83" w:name="__RefHeading___Toc11304436_1280447820"/>
      <w:bookmarkStart w:id="84" w:name="_Toc35"/>
      <w:bookmarkEnd w:id="83"/>
      <w:r>
        <w:rPr>
          <w:rtl w:val="true"/>
        </w:rPr>
        <w:t>اشارة</w:t>
      </w:r>
      <w:bookmarkEnd w:id="8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85" w:name="pg16622_181725"/>
    </w:p>
    <w:p>
      <w:pPr>
        <w:pStyle w:val="Heading5"/>
        <w:numPr>
          <w:ilvl w:val="4"/>
          <w:numId w:val="1"/>
        </w:numPr>
        <w:rPr/>
      </w:pPr>
      <w:bookmarkStart w:id="86" w:name="__RefHeading___Toc11304438_1280447820"/>
      <w:bookmarkStart w:id="87" w:name="_Toc36"/>
      <w:bookmarkEnd w:id="85"/>
      <w:bookmarkEnd w:id="86"/>
      <w:r>
        <w:rPr>
          <w:rtl w:val="true"/>
        </w:rPr>
        <w:t>الإعراب</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لفاعلون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للتوكيد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304440_1280447820"/>
      <w:bookmarkStart w:id="89" w:name="_Toc37"/>
      <w:bookmarkEnd w:id="88"/>
      <w:r>
        <w:rPr>
          <w:rtl w:val="true"/>
        </w:rPr>
        <w:t xml:space="preserve">سورة يوسف </w:t>
      </w:r>
      <w:r>
        <w:rPr>
          <w:rtl w:val="true"/>
        </w:rPr>
        <w:t>{</w:t>
      </w:r>
      <w:r>
        <w:rPr/>
        <w:t>12</w:t>
      </w:r>
      <w:r>
        <w:rPr>
          <w:rtl w:val="true"/>
        </w:rPr>
        <w:t xml:space="preserve">} : </w:t>
      </w:r>
      <w:r>
        <w:rPr>
          <w:rtl w:val="true"/>
        </w:rPr>
        <w:t xml:space="preserve">الآيات </w:t>
      </w:r>
      <w:r>
        <w:rPr/>
        <w:t>62</w:t>
      </w:r>
      <w:r>
        <w:rPr>
          <w:rtl w:val="true"/>
        </w:rPr>
        <w:t xml:space="preserve"> </w:t>
      </w:r>
      <w:r>
        <w:rPr>
          <w:rtl w:val="true"/>
        </w:rPr>
        <w:t xml:space="preserve">الى </w:t>
      </w:r>
      <w:r>
        <w:rPr/>
        <w:t>63</w:t>
      </w:r>
      <w:bookmarkEnd w:id="89"/>
    </w:p>
    <w:p>
      <w:pPr>
        <w:pStyle w:val="Heading5"/>
        <w:numPr>
          <w:ilvl w:val="4"/>
          <w:numId w:val="1"/>
        </w:numPr>
        <w:rPr/>
      </w:pPr>
      <w:bookmarkStart w:id="90" w:name="__RefHeading___Toc11304442_1280447820"/>
      <w:bookmarkStart w:id="91" w:name="_Toc38"/>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304444_1280447820"/>
      <w:bookmarkStart w:id="93" w:name="_Toc39"/>
      <w:bookmarkEnd w:id="92"/>
      <w:r>
        <w:rPr>
          <w:rtl w:val="true"/>
        </w:rPr>
        <w:t>الإعراب</w:t>
      </w:r>
      <w:r>
        <w:rPr>
          <w:rtl w:val="true"/>
        </w:rPr>
        <w:t>:</w:t>
      </w:r>
      <w:bookmarkEnd w:id="9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w:t>
      </w:r>
    </w:p>
    <w:p>
      <w:pPr>
        <w:pStyle w:val="BookText"/>
        <w:rPr/>
      </w:pPr>
      <w:r>
        <w:rPr>
          <w:rFonts w:ascii="IRNazanin" w:hAnsi="IRNazanin" w:eastAsia="IRNazanin"/>
          <w:color w:val="111111"/>
          <w:sz w:val="28"/>
          <w:sz w:val="28"/>
          <w:szCs w:val="28"/>
          <w:rtl w:val="true"/>
          <w:lang w:bidi="fa-IR"/>
        </w:rPr>
        <w:t xml:space="preserve">متعلّق بمضمون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قالوا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لعلّهم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يعرفونها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w:t>
      </w:r>
      <w:bookmarkStart w:id="94" w:name="pg16622_181727"/>
    </w:p>
    <w:p>
      <w:pPr>
        <w:pStyle w:val="BookText"/>
        <w:rPr/>
      </w:pPr>
      <w:bookmarkEnd w:id="94"/>
      <w:r>
        <w:rPr>
          <w:rFonts w:ascii="Amiri" w:hAnsi="Amiri" w:eastAsia="Amiri" w:cs="Amiri"/>
          <w:color w:val="111111"/>
          <w:sz w:val="28"/>
          <w:sz w:val="28"/>
          <w:szCs w:val="28"/>
          <w:rtl w:val="true"/>
          <w:lang w:bidi="ar-SA"/>
        </w:rPr>
        <w:t xml:space="preserve">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لفاعلون </w:t>
      </w:r>
      <w:r>
        <w:rPr>
          <w:rStyle w:val="FootnoteAnchor"/>
          <w:rtl w:val="true"/>
        </w:rPr>
        <w:footnoteReference w:id="23"/>
      </w:r>
      <w:r>
        <w:rPr>
          <w:rFonts w:ascii="IRNazanin" w:hAnsi="IRNazanin" w:eastAsia="IRNazanin"/>
          <w:color w:val="111111"/>
          <w:sz w:val="28"/>
          <w:sz w:val="28"/>
          <w:szCs w:val="28"/>
          <w:rtl w:val="true"/>
          <w:lang w:bidi="fa-IR"/>
        </w:rPr>
        <w:t xml:space="preserve">، والجارّ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منا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 في الكيل فأرسل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ترسل معنا أخانا نكتل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نكتل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1304446_1280447820"/>
      <w:bookmarkStart w:id="96" w:name="_Toc40"/>
      <w:bookmarkEnd w:id="95"/>
      <w:r>
        <w:rPr>
          <w:rtl w:val="true"/>
        </w:rPr>
        <w:t>الصرف</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قصد به الثمن المدفوع لقاء ما اشترى من 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رحل اسم لما يجعل على ظهر البعير كالسرج أو الوعاء الذي يحمل الحوائج، وزنه فعل بفتح فسكون، ووزن رحال فعال بكسر الفاء، وثمّة جمع آخر هو أرحل بفتح الهمزة وضمّ الحاء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أصله نكتال، فلمّا التقى </w:t>
      </w:r>
      <w:bookmarkStart w:id="97" w:name="pg16622_181728"/>
    </w:p>
    <w:p>
      <w:pPr>
        <w:pStyle w:val="BookText"/>
        <w:rPr/>
      </w:pPr>
      <w:bookmarkEnd w:id="97"/>
      <w:r>
        <w:rPr>
          <w:rFonts w:ascii="Amiri" w:hAnsi="Amiri" w:eastAsia="Amiri" w:cs="Amiri"/>
          <w:color w:val="111111"/>
          <w:sz w:val="28"/>
          <w:sz w:val="28"/>
          <w:szCs w:val="28"/>
          <w:rtl w:val="true"/>
          <w:lang w:bidi="ar-SA"/>
        </w:rPr>
        <w:t>ساكنان حذفت الألف، وزنه 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ياء، وأصل اللفظ نكتيل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الكسرة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ألفا لانفتاح ما قبلها وتحرّكها في الأصل، فأصبح نكتال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1304448_1280447820"/>
      <w:bookmarkStart w:id="99" w:name="_Toc41"/>
      <w:bookmarkEnd w:id="98"/>
      <w:r>
        <w:rPr>
          <w:rtl w:val="true"/>
        </w:rPr>
        <w:t xml:space="preserve">سورة يوسف </w:t>
      </w:r>
      <w:r>
        <w:rPr>
          <w:rtl w:val="true"/>
        </w:rPr>
        <w:t>{</w:t>
      </w:r>
      <w:r>
        <w:rPr/>
        <w:t>12</w:t>
      </w:r>
      <w:r>
        <w:rPr>
          <w:rtl w:val="true"/>
        </w:rPr>
        <w:t xml:space="preserve">} : </w:t>
      </w:r>
      <w:r>
        <w:rPr>
          <w:rtl w:val="true"/>
        </w:rPr>
        <w:t xml:space="preserve">آية </w:t>
      </w:r>
      <w:r>
        <w:rPr/>
        <w:t>64</w:t>
      </w:r>
      <w:bookmarkEnd w:id="99"/>
    </w:p>
    <w:p>
      <w:pPr>
        <w:pStyle w:val="Heading5"/>
        <w:numPr>
          <w:ilvl w:val="4"/>
          <w:numId w:val="1"/>
        </w:numPr>
        <w:rPr/>
      </w:pPr>
      <w:bookmarkStart w:id="100" w:name="__RefHeading___Toc11304450_1280447820"/>
      <w:bookmarkStart w:id="101" w:name="_Toc42"/>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1304452_1280447820"/>
      <w:bookmarkStart w:id="103" w:name="_Toc43"/>
      <w:bookmarkEnd w:id="102"/>
      <w:r>
        <w:rPr>
          <w:rtl w:val="true"/>
        </w:rPr>
        <w:t>الإعراب</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وفيه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آمنكم عليه أمانا كأماني على أخيه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4" w:name="pg16622_181729"/>
    </w:p>
    <w:p>
      <w:pPr>
        <w:pStyle w:val="BookText"/>
        <w:rPr/>
      </w:pPr>
      <w:bookmarkEnd w:id="1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آمنكم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خير حافظا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خير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1304454_1280447820"/>
      <w:bookmarkStart w:id="106" w:name="_Toc44"/>
      <w:bookmarkEnd w:id="105"/>
      <w:r>
        <w:rPr>
          <w:rtl w:val="true"/>
        </w:rPr>
        <w:t>الصرف</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مكوّنة من همزتين، همزة المضارعة وهمزة فاء الكلمة، وإذا جاءت الهمزة الثانية ساكنة أدغمت الألفان ووضع فوقها مدّة،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رحم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الراحم، اسم فاعل من رحم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1304456_1280447820"/>
      <w:bookmarkStart w:id="108" w:name="_Toc45"/>
      <w:bookmarkEnd w:id="107"/>
      <w:r>
        <w:rPr>
          <w:rtl w:val="true"/>
        </w:rPr>
        <w:t>الفوائد</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حافِظاً، جوّز النحاة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منصوبة على التمييز أو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الرأي الوجيه هو التمييز، لأننا لو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باسم الفاعل فيصبح نصب الاسم بعدها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بحثها تفصيل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فهو ينصب ما بعده على التمييز فهو وجه من وجوه إعراب الاسم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فلان أكرم نفسا وأجمل وجها إلخ</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04458_1280447820"/>
      <w:bookmarkStart w:id="110" w:name="_Toc46"/>
      <w:bookmarkEnd w:id="109"/>
      <w:r>
        <w:rPr>
          <w:rtl w:val="true"/>
        </w:rPr>
        <w:t xml:space="preserve">سورة يوسف </w:t>
      </w:r>
      <w:r>
        <w:rPr>
          <w:rtl w:val="true"/>
        </w:rPr>
        <w:t>{</w:t>
      </w:r>
      <w:r>
        <w:rPr/>
        <w:t>12</w:t>
      </w:r>
      <w:r>
        <w:rPr>
          <w:rtl w:val="true"/>
        </w:rPr>
        <w:t xml:space="preserve">} : </w:t>
      </w:r>
      <w:r>
        <w:rPr>
          <w:rtl w:val="true"/>
        </w:rPr>
        <w:t xml:space="preserve">آية </w:t>
      </w:r>
      <w:r>
        <w:rPr/>
        <w:t>65</w:t>
      </w:r>
      <w:bookmarkEnd w:id="110"/>
    </w:p>
    <w:p>
      <w:pPr>
        <w:pStyle w:val="Heading5"/>
        <w:numPr>
          <w:ilvl w:val="4"/>
          <w:numId w:val="1"/>
        </w:numPr>
        <w:rPr/>
      </w:pPr>
      <w:bookmarkStart w:id="111" w:name="__RefHeading___Toc11304460_1280447820"/>
      <w:bookmarkStart w:id="112" w:name="_Toc47"/>
      <w:bookmarkEnd w:id="111"/>
      <w:r>
        <w:rPr>
          <w:rtl w:val="true"/>
        </w:rPr>
        <w:t>اشارة</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فَتَحُوا مَتاعَهُمْ وَجَدُوا بِضاعَتَهُمْ رُدَّتْ إِلَيْهِمْ قالُوا يا أَبانا ما نَبْغِي هذِهِ بِضاعَتُنا رُدَّتْ إِلَيْنا وَنَمِيرُ أَهْلَنا وَنَحْفَظُ أَخانا وَنَزْدادُ كَيْلَ بَعِيرٍ ذلِكَ كَيْلٌ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13" w:name="pg16622_181730"/>
    </w:p>
    <w:p>
      <w:pPr>
        <w:pStyle w:val="Heading5"/>
        <w:numPr>
          <w:ilvl w:val="4"/>
          <w:numId w:val="1"/>
        </w:numPr>
        <w:rPr/>
      </w:pPr>
      <w:bookmarkStart w:id="114" w:name="__RefHeading___Toc11304462_1280447820"/>
      <w:bookmarkStart w:id="115" w:name="_Toc48"/>
      <w:bookmarkEnd w:id="113"/>
      <w:bookmarkEnd w:id="114"/>
      <w:r>
        <w:rPr>
          <w:rtl w:val="true"/>
        </w:rPr>
        <w:t>الإعراب</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w:t>
      </w:r>
      <w:r>
        <w:rPr>
          <w:rStyle w:val="FootnoteAnchor"/>
          <w:rtl w:val="true"/>
        </w:rPr>
        <w:footnoteReference w:id="30"/>
      </w:r>
      <w:r>
        <w:rPr>
          <w:rFonts w:ascii="Amiri" w:hAnsi="Amiri" w:eastAsia="Amiri" w:cs="Amiri"/>
          <w:color w:val="111111"/>
          <w:sz w:val="28"/>
          <w:sz w:val="28"/>
          <w:szCs w:val="28"/>
          <w:rtl w:val="true"/>
          <w:lang w:bidi="ar-SA"/>
        </w:rPr>
        <w:t xml:space="preserve">مبنيّ 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نحفظ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نمير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هنا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لكيل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ردّت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16" w:name="pg16622_181731"/>
    </w:p>
    <w:p>
      <w:pPr>
        <w:pStyle w:val="BookText"/>
        <w:rPr/>
      </w:pPr>
      <w:bookmarkEnd w:id="1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بضاعتنا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ردّت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نمير أهلنا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نحفظ أخانا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1304464_1280447820"/>
      <w:bookmarkStart w:id="118" w:name="_Toc49"/>
      <w:bookmarkEnd w:id="117"/>
      <w:r>
        <w:rPr>
          <w:rtl w:val="true"/>
        </w:rPr>
        <w:t>الصرف</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للجمل البازل يطلق للذكر والأنثى، جمعه بعران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وأبعرة وجمع الجمع أباعر وأباعير، والأوزان على التوالي فعيل بفتح الفاء، وفعلان بضمّها، وأفعلة، وأفاعل، وأفاعيل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304466_1280447820"/>
      <w:bookmarkStart w:id="120" w:name="_Toc50"/>
      <w:bookmarkEnd w:id="119"/>
      <w:r>
        <w:rPr>
          <w:rtl w:val="true"/>
        </w:rPr>
        <w:t xml:space="preserve">سورة يوسف </w:t>
      </w:r>
      <w:r>
        <w:rPr>
          <w:rtl w:val="true"/>
        </w:rPr>
        <w:t>{</w:t>
      </w:r>
      <w:r>
        <w:rPr/>
        <w:t>12</w:t>
      </w:r>
      <w:r>
        <w:rPr>
          <w:rtl w:val="true"/>
        </w:rPr>
        <w:t xml:space="preserve">} : </w:t>
      </w:r>
      <w:r>
        <w:rPr>
          <w:rtl w:val="true"/>
        </w:rPr>
        <w:t xml:space="preserve">آية </w:t>
      </w:r>
      <w:r>
        <w:rPr/>
        <w:t>66</w:t>
      </w:r>
      <w:bookmarkEnd w:id="120"/>
    </w:p>
    <w:p>
      <w:pPr>
        <w:pStyle w:val="Heading5"/>
        <w:numPr>
          <w:ilvl w:val="4"/>
          <w:numId w:val="1"/>
        </w:numPr>
        <w:rPr/>
      </w:pPr>
      <w:bookmarkStart w:id="121" w:name="__RefHeading___Toc11304468_1280447820"/>
      <w:bookmarkStart w:id="122" w:name="_Toc5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1304470_1280447820"/>
      <w:bookmarkStart w:id="124" w:name="_Toc52"/>
      <w:bookmarkEnd w:id="123"/>
      <w:r>
        <w:rPr>
          <w:rtl w:val="true"/>
        </w:rPr>
        <w:t>الإعراب</w:t>
      </w:r>
      <w:r>
        <w:rPr>
          <w:rtl w:val="true"/>
        </w:rPr>
        <w:t>:</w:t>
      </w:r>
      <w:bookmarkEnd w:id="1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ضمير المفعول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لأنّ الميثاق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على حذف مضاف أي لتأتنّني به في كلّ حال إلّا حال الإحاطة بكم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وفاعل قال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تأتنّني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25" w:name="pg16622_181733"/>
    </w:p>
    <w:p>
      <w:pPr>
        <w:pStyle w:val="BookText"/>
        <w:rPr/>
      </w:pPr>
      <w:bookmarkEnd w:id="1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6" w:name="__RefHeading___Toc11304472_1280447820"/>
      <w:bookmarkStart w:id="127" w:name="_Toc53"/>
      <w:bookmarkEnd w:id="126"/>
      <w:r>
        <w:rPr>
          <w:rtl w:val="true"/>
        </w:rPr>
        <w:t>الصرف</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وثق يثق، وزنه مفعل بفتح الميم وكسر العين لأنه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للبناء للمجهول، فالمضارع المعلوم يحيط، فلمّا فتح ما قبل آخره ونقلت الفتحة إلى الحرف الذي قبل الياء لسكونه، قلبت الياء المتحركة في الأصل ألفا لانفتاح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مضارعه المجرّد يحوط، والأصل يحوط بضمّ الياء وكسر الواو، فلمّا استثقلت الكسرة على الواو سكّنت ونقلت الحركة إلى الحرف قبلها، كسر ما قبل الواو الساكنة قلبت ياء فأصبح يحيط</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304474_1280447820"/>
      <w:bookmarkStart w:id="129" w:name="_Toc54"/>
      <w:bookmarkEnd w:id="128"/>
      <w:r>
        <w:rPr>
          <w:rtl w:val="true"/>
        </w:rPr>
        <w:t xml:space="preserve">سورة يوسف </w:t>
      </w:r>
      <w:r>
        <w:rPr>
          <w:rtl w:val="true"/>
        </w:rPr>
        <w:t>{</w:t>
      </w:r>
      <w:r>
        <w:rPr/>
        <w:t>12</w:t>
      </w:r>
      <w:r>
        <w:rPr>
          <w:rtl w:val="true"/>
        </w:rPr>
        <w:t xml:space="preserve">} : </w:t>
      </w:r>
      <w:r>
        <w:rPr>
          <w:rtl w:val="true"/>
        </w:rPr>
        <w:t xml:space="preserve">آية </w:t>
      </w:r>
      <w:r>
        <w:rPr/>
        <w:t>67</w:t>
      </w:r>
      <w:bookmarkEnd w:id="129"/>
    </w:p>
    <w:p>
      <w:pPr>
        <w:pStyle w:val="Heading5"/>
        <w:numPr>
          <w:ilvl w:val="4"/>
          <w:numId w:val="1"/>
        </w:numPr>
        <w:rPr/>
      </w:pPr>
      <w:bookmarkStart w:id="130" w:name="__RefHeading___Toc11304476_1280447820"/>
      <w:bookmarkStart w:id="131" w:name="_Toc5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وَقالَ يا بَنِيَّ لا تَدْخُلُوا مِنْ بابٍ واحِدٍ وَادْخُلُوا مِنْ أَبْوابٍ مُتَفَرِّقَةٍ وَما أُغْنِي عَنْكُمْ مِنَ اللَّهِ مِنْ شَيْءٍ إِنِ الْحُكْمُ إِلاَّ لِلَّهِ عَلَيْهِ تَوَكَّلْتُ وَعَلَيْهِ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1304478_1280447820"/>
      <w:bookmarkStart w:id="133" w:name="_Toc56"/>
      <w:bookmarkEnd w:id="132"/>
      <w:r>
        <w:rPr>
          <w:rtl w:val="true"/>
        </w:rPr>
        <w:t>الإعراب</w:t>
      </w:r>
      <w:r>
        <w:rPr>
          <w:rtl w:val="true"/>
        </w:rPr>
        <w:t>:</w:t>
      </w:r>
      <w:bookmarkEnd w:id="1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لأبواب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أي ما أغني عنكم أي إغناء أو شيئا من الإغناء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في الآية السابقة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الحكم لله فليتوكّل المتوكّلون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لا محلّ لها </w:t>
      </w:r>
      <w:bookmarkStart w:id="134" w:name="pg16622_181735"/>
    </w:p>
    <w:p>
      <w:pPr>
        <w:pStyle w:val="BookText"/>
        <w:rPr/>
      </w:pPr>
      <w:bookmarkEnd w:id="134"/>
      <w:r>
        <w:rPr>
          <w:rFonts w:ascii="Amiri" w:hAnsi="Amiri" w:eastAsia="Amiri" w:cs="Amiri"/>
          <w:color w:val="111111"/>
          <w:sz w:val="28"/>
          <w:sz w:val="28"/>
          <w:szCs w:val="28"/>
          <w:rtl w:val="true"/>
          <w:lang w:bidi="ar-SA"/>
        </w:rPr>
        <w:t xml:space="preserve">معطوفة على الاستئناف السابق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1304480_1280447820"/>
      <w:bookmarkStart w:id="136" w:name="_Toc57"/>
      <w:bookmarkEnd w:id="135"/>
      <w:r>
        <w:rPr>
          <w:rtl w:val="true"/>
        </w:rPr>
        <w:t xml:space="preserve">سورة يوسف </w:t>
      </w:r>
      <w:r>
        <w:rPr>
          <w:rtl w:val="true"/>
        </w:rPr>
        <w:t>{</w:t>
      </w:r>
      <w:r>
        <w:rPr/>
        <w:t>12</w:t>
      </w:r>
      <w:r>
        <w:rPr>
          <w:rtl w:val="true"/>
        </w:rPr>
        <w:t xml:space="preserve">} : </w:t>
      </w:r>
      <w:r>
        <w:rPr>
          <w:rtl w:val="true"/>
        </w:rPr>
        <w:t xml:space="preserve">آية </w:t>
      </w:r>
      <w:r>
        <w:rPr/>
        <w:t>68</w:t>
      </w:r>
      <w:bookmarkEnd w:id="136"/>
    </w:p>
    <w:p>
      <w:pPr>
        <w:pStyle w:val="Heading5"/>
        <w:numPr>
          <w:ilvl w:val="4"/>
          <w:numId w:val="1"/>
        </w:numPr>
        <w:rPr/>
      </w:pPr>
      <w:bookmarkStart w:id="137" w:name="__RefHeading___Toc11304482_1280447820"/>
      <w:bookmarkStart w:id="138" w:name="_Toc5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وَلَمَّا دَخَلُوا مِنْ حَيْثُ أَمَرَهُمْ أَبُوهُمْ ما كانَ يُغْنِي عَنْهُمْ مِنَ اللَّهِ مِنْ شَيْءٍ إِلاَّ حاجَةً فِي نَفْسِ يَعْقُوبَ قَضاها وَإِنَّهُ لَذُو عِلْمٍ لِما عَلَّمْناهُ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1304484_1280447820"/>
      <w:bookmarkStart w:id="140" w:name="_Toc59"/>
      <w:bookmarkEnd w:id="139"/>
      <w:r>
        <w:rPr>
          <w:rtl w:val="true"/>
        </w:rPr>
        <w:t>الإعراب</w:t>
      </w:r>
      <w:r>
        <w:rPr>
          <w:rtl w:val="true"/>
        </w:rPr>
        <w:t>:</w:t>
      </w:r>
      <w:bookmarkEnd w:id="1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دخلوهم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أي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bookmarkStart w:id="141" w:name="pg16622_181736"/>
    </w:p>
    <w:p>
      <w:pPr>
        <w:pStyle w:val="BookText"/>
        <w:rPr/>
      </w:pPr>
      <w:bookmarkEnd w:id="141"/>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معنى الجملة 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ما أصابهم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مفيدهم الهرب من قدر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لذو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إنّه لذو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p>
    <w:p>
      <w:pPr>
        <w:pStyle w:val="Heading5"/>
        <w:numPr>
          <w:ilvl w:val="4"/>
          <w:numId w:val="1"/>
        </w:numPr>
        <w:rPr/>
      </w:pPr>
      <w:bookmarkStart w:id="142" w:name="__RefHeading___Toc11304486_1280447820"/>
      <w:bookmarkStart w:id="143" w:name="_Toc60"/>
      <w:bookmarkEnd w:id="142"/>
      <w:r>
        <w:rPr>
          <w:rtl w:val="true"/>
        </w:rPr>
        <w:t>الصرف</w:t>
      </w:r>
      <w:r>
        <w:rPr>
          <w:rtl w:val="true"/>
        </w:rPr>
        <w:t>:</w:t>
      </w:r>
      <w:bookmarkEnd w:id="1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يحتاج إليه، وزنه فعلة بفتح الفاء، جمعه حاج وحوج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وحاجات وحوائج، وهذا الأخير على </w:t>
      </w:r>
      <w:bookmarkStart w:id="144" w:name="pg16622_181737"/>
    </w:p>
    <w:p>
      <w:pPr>
        <w:pStyle w:val="BookText"/>
        <w:rPr/>
      </w:pPr>
      <w:bookmarkEnd w:id="144"/>
      <w:r>
        <w:rPr>
          <w:rFonts w:ascii="Amiri" w:hAnsi="Amiri" w:eastAsia="Amiri" w:cs="Amiri"/>
          <w:color w:val="111111"/>
          <w:sz w:val="28"/>
          <w:sz w:val="28"/>
          <w:szCs w:val="28"/>
          <w:rtl w:val="true"/>
          <w:lang w:bidi="ar-SA"/>
        </w:rPr>
        <w:t xml:space="preserve">تقدير حائجة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أصله حوجة، جاءت الواو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304488_1280447820"/>
      <w:bookmarkStart w:id="146" w:name="_Toc61"/>
      <w:bookmarkEnd w:id="145"/>
      <w:r>
        <w:rPr>
          <w:rtl w:val="true"/>
        </w:rPr>
        <w:t xml:space="preserve">سورة يوسف </w:t>
      </w:r>
      <w:r>
        <w:rPr>
          <w:rtl w:val="true"/>
        </w:rPr>
        <w:t>{</w:t>
      </w:r>
      <w:r>
        <w:rPr/>
        <w:t>12</w:t>
      </w:r>
      <w:r>
        <w:rPr>
          <w:rtl w:val="true"/>
        </w:rPr>
        <w:t xml:space="preserve">} : </w:t>
      </w:r>
      <w:r>
        <w:rPr>
          <w:rtl w:val="true"/>
        </w:rPr>
        <w:t xml:space="preserve">آية </w:t>
      </w:r>
      <w:r>
        <w:rPr/>
        <w:t>69</w:t>
      </w:r>
      <w:bookmarkEnd w:id="146"/>
    </w:p>
    <w:p>
      <w:pPr>
        <w:pStyle w:val="Heading5"/>
        <w:numPr>
          <w:ilvl w:val="4"/>
          <w:numId w:val="1"/>
        </w:numPr>
        <w:rPr/>
      </w:pPr>
      <w:bookmarkStart w:id="147" w:name="__RefHeading___Toc11304490_1280447820"/>
      <w:bookmarkStart w:id="148" w:name="_Toc6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1304492_1280447820"/>
      <w:bookmarkStart w:id="150" w:name="_Toc63"/>
      <w:bookmarkEnd w:id="149"/>
      <w:r>
        <w:rPr>
          <w:rtl w:val="true"/>
        </w:rPr>
        <w:t>الإعراب</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51" w:name="pg16622_181738"/>
    </w:p>
    <w:p>
      <w:pPr>
        <w:pStyle w:val="BookText"/>
        <w:rPr/>
      </w:pPr>
      <w:bookmarkEnd w:id="1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أخوك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تبتئس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304494_1280447820"/>
      <w:bookmarkStart w:id="153" w:name="_Toc64"/>
      <w:bookmarkEnd w:id="152"/>
      <w:r>
        <w:rPr>
          <w:rtl w:val="true"/>
        </w:rPr>
        <w:t>الصرف</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والمدّة مكوّنة من همزة بعدها ألف ثانية فهو على وزن فاعل، مضارعه يؤاوى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304496_1280447820"/>
      <w:bookmarkStart w:id="155" w:name="_Toc65"/>
      <w:bookmarkEnd w:id="154"/>
      <w:r>
        <w:rPr>
          <w:rtl w:val="true"/>
        </w:rPr>
        <w:t xml:space="preserve">سورة يوسف </w:t>
      </w:r>
      <w:r>
        <w:rPr>
          <w:rtl w:val="true"/>
        </w:rPr>
        <w:t>{</w:t>
      </w:r>
      <w:r>
        <w:rPr/>
        <w:t>12</w:t>
      </w:r>
      <w:r>
        <w:rPr>
          <w:rtl w:val="true"/>
        </w:rPr>
        <w:t xml:space="preserve">} : </w:t>
      </w:r>
      <w:r>
        <w:rPr>
          <w:rtl w:val="true"/>
        </w:rPr>
        <w:t xml:space="preserve">آية </w:t>
      </w:r>
      <w:r>
        <w:rPr/>
        <w:t>70</w:t>
      </w:r>
      <w:bookmarkEnd w:id="155"/>
    </w:p>
    <w:p>
      <w:pPr>
        <w:pStyle w:val="Heading5"/>
        <w:numPr>
          <w:ilvl w:val="4"/>
          <w:numId w:val="1"/>
        </w:numPr>
        <w:rPr/>
      </w:pPr>
      <w:bookmarkStart w:id="156" w:name="__RefHeading___Toc11304498_1280447820"/>
      <w:bookmarkStart w:id="157" w:name="_Toc6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جهّزهم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bookmarkStart w:id="158" w:name="pg16622_181739"/>
    </w:p>
    <w:p>
      <w:pPr>
        <w:pStyle w:val="BookText"/>
        <w:rPr/>
      </w:pPr>
      <w:bookmarkEnd w:id="15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للأذان</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304500_1280447820"/>
      <w:bookmarkStart w:id="160" w:name="_Toc67"/>
      <w:bookmarkEnd w:id="159"/>
      <w:r>
        <w:rPr>
          <w:rtl w:val="true"/>
        </w:rPr>
        <w:t>الصرف</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للإناء الذي يسقى به، ووزنه فعالة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لكلّ ما يحمل عليه من الإبل والحمير والبغال، وأريد به هنا 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بالكسر اسم للإبل التي تحمل الميرة في الأصل ثمّ غلب على كلّ قافلة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1304502_1280447820"/>
      <w:bookmarkStart w:id="162" w:name="_Toc68"/>
      <w:bookmarkEnd w:id="161"/>
      <w:r>
        <w:rPr>
          <w:rtl w:val="true"/>
        </w:rPr>
        <w:t>البلاغة</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أَيَّتُهَا الْعِيرُ إِنَّكُمْ لَسارِقُونَ وعلاقته المجاورة، والمراد هنا أصحاب العير، كما في</w:t>
      </w:r>
    </w:p>
    <w:p>
      <w:pPr>
        <w:pStyle w:val="BookText"/>
        <w:rPr/>
      </w:pP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w:t>
      </w:r>
    </w:p>
    <w:p>
      <w:pPr>
        <w:pStyle w:val="Heading5"/>
        <w:numPr>
          <w:ilvl w:val="4"/>
          <w:numId w:val="1"/>
        </w:numPr>
        <w:rPr/>
      </w:pPr>
      <w:bookmarkStart w:id="163" w:name="__RefHeading___Toc11304504_1280447820"/>
      <w:bookmarkStart w:id="164" w:name="_Toc69"/>
      <w:bookmarkEnd w:id="163"/>
      <w:r>
        <w:rPr>
          <w:rtl w:val="true"/>
        </w:rPr>
        <w:t>الفوائد</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أَذَّنَ مُؤَذِّنٌ أَيَّتُهَا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بها لنداء المعرف بأهل، وهي اسم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نظيرها، حيث اقتضى تفصيل هذا البحث، فعد إليه حيث اقتضى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والعير بدل من المنادي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304506_1280447820"/>
      <w:bookmarkStart w:id="166" w:name="_Toc70"/>
      <w:bookmarkEnd w:id="165"/>
      <w:r>
        <w:rPr>
          <w:rtl w:val="true"/>
        </w:rPr>
        <w:t xml:space="preserve">سورة يوسف </w:t>
      </w:r>
      <w:r>
        <w:rPr>
          <w:rtl w:val="true"/>
        </w:rPr>
        <w:t>{</w:t>
      </w:r>
      <w:r>
        <w:rPr/>
        <w:t>12</w:t>
      </w:r>
      <w:r>
        <w:rPr>
          <w:rtl w:val="true"/>
        </w:rPr>
        <w:t xml:space="preserve">} : </w:t>
      </w:r>
      <w:r>
        <w:rPr>
          <w:rtl w:val="true"/>
        </w:rPr>
        <w:t xml:space="preserve">آية </w:t>
      </w:r>
      <w:r>
        <w:rPr/>
        <w:t>71</w:t>
      </w:r>
      <w:bookmarkEnd w:id="166"/>
    </w:p>
    <w:p>
      <w:pPr>
        <w:pStyle w:val="Heading5"/>
        <w:numPr>
          <w:ilvl w:val="4"/>
          <w:numId w:val="1"/>
        </w:numPr>
        <w:rPr/>
      </w:pPr>
      <w:bookmarkStart w:id="167" w:name="__RefHeading___Toc11304508_1280447820"/>
      <w:bookmarkStart w:id="168" w:name="_Toc71"/>
      <w:bookmarkEnd w:id="167"/>
      <w:r>
        <w:rPr>
          <w:rtl w:val="true"/>
        </w:rPr>
        <w:t>اشارة</w:t>
      </w:r>
      <w:bookmarkEnd w:id="1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وَأَقْبَلُوا عَلَيْهِمْ ماذا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69" w:name="pg16622_181740"/>
    </w:p>
    <w:p>
      <w:pPr>
        <w:pStyle w:val="Heading5"/>
        <w:numPr>
          <w:ilvl w:val="4"/>
          <w:numId w:val="1"/>
        </w:numPr>
        <w:rPr/>
      </w:pPr>
      <w:bookmarkStart w:id="170" w:name="__RefHeading___Toc11304510_1280447820"/>
      <w:bookmarkStart w:id="171" w:name="_Toc72"/>
      <w:bookmarkEnd w:id="169"/>
      <w:bookmarkEnd w:id="170"/>
      <w:r>
        <w:rPr>
          <w:rtl w:val="true"/>
        </w:rPr>
        <w:t>الإعراب</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304512_1280447820"/>
      <w:bookmarkStart w:id="173" w:name="_Toc73"/>
      <w:bookmarkEnd w:id="172"/>
      <w:r>
        <w:rPr>
          <w:rtl w:val="true"/>
        </w:rPr>
        <w:t xml:space="preserve">سورة يوسف </w:t>
      </w:r>
      <w:r>
        <w:rPr>
          <w:rtl w:val="true"/>
        </w:rPr>
        <w:t>{</w:t>
      </w:r>
      <w:r>
        <w:rPr/>
        <w:t>12</w:t>
      </w:r>
      <w:r>
        <w:rPr>
          <w:rtl w:val="true"/>
        </w:rPr>
        <w:t xml:space="preserve">} : </w:t>
      </w:r>
      <w:r>
        <w:rPr>
          <w:rtl w:val="true"/>
        </w:rPr>
        <w:t xml:space="preserve">آية </w:t>
      </w:r>
      <w:r>
        <w:rPr/>
        <w:t>72</w:t>
      </w:r>
      <w:bookmarkEnd w:id="173"/>
    </w:p>
    <w:p>
      <w:pPr>
        <w:pStyle w:val="Heading5"/>
        <w:numPr>
          <w:ilvl w:val="4"/>
          <w:numId w:val="1"/>
        </w:numPr>
        <w:rPr/>
      </w:pPr>
      <w:bookmarkStart w:id="174" w:name="__RefHeading___Toc11304514_1280447820"/>
      <w:bookmarkStart w:id="175" w:name="_Toc7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قالُوا نَفْقِدُ صُواعَ الْمَلِكِ وَلِمَنْ جاءَ بِهِ حِمْلُ بَعِيرٍ وَأَنَا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1304516_1280447820"/>
      <w:bookmarkStart w:id="177" w:name="_Toc75"/>
      <w:bookmarkEnd w:id="176"/>
      <w:r>
        <w:rPr>
          <w:rtl w:val="true"/>
        </w:rPr>
        <w:t>الإعراب</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أنا أخوك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8" w:name="pg16622_181741"/>
    </w:p>
    <w:p>
      <w:pPr>
        <w:pStyle w:val="BookText"/>
        <w:rPr/>
      </w:pPr>
      <w:bookmarkEnd w:id="1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به زعيم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وقال المؤذّن 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استئنافيّة،</w:t>
      </w:r>
    </w:p>
    <w:p>
      <w:pPr>
        <w:pStyle w:val="Heading5"/>
        <w:numPr>
          <w:ilvl w:val="4"/>
          <w:numId w:val="1"/>
        </w:numPr>
        <w:rPr/>
      </w:pPr>
      <w:bookmarkStart w:id="179" w:name="__RefHeading___Toc11304518_1280447820"/>
      <w:bookmarkStart w:id="180" w:name="_Toc76"/>
      <w:bookmarkEnd w:id="179"/>
      <w:r>
        <w:rPr>
          <w:rtl w:val="true"/>
        </w:rPr>
        <w:t>الصرف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لآلة الكيل، وهو السقاية المتقدم ذكرها في الآية السابقة، والصواع لفظ يذكّر ويؤنّث وزنه فعال بضمّ الفاء زنة 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زعم يزعم باب فتح وباب نصر أي كفل به، وزنه فعيل، جمعه زعماء زنة فعلاء بضمّ الفاء وفتح العين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304520_1280447820"/>
      <w:bookmarkStart w:id="182" w:name="_Toc77"/>
      <w:bookmarkEnd w:id="181"/>
      <w:r>
        <w:rPr>
          <w:rtl w:val="true"/>
        </w:rPr>
        <w:t xml:space="preserve">سورة يوسف </w:t>
      </w:r>
      <w:r>
        <w:rPr>
          <w:rtl w:val="true"/>
        </w:rPr>
        <w:t>{</w:t>
      </w:r>
      <w:r>
        <w:rPr/>
        <w:t>12</w:t>
      </w:r>
      <w:r>
        <w:rPr>
          <w:rtl w:val="true"/>
        </w:rPr>
        <w:t xml:space="preserve">} : </w:t>
      </w:r>
      <w:r>
        <w:rPr>
          <w:rtl w:val="true"/>
        </w:rPr>
        <w:t xml:space="preserve">آية </w:t>
      </w:r>
      <w:r>
        <w:rPr/>
        <w:t>73</w:t>
      </w:r>
      <w:bookmarkEnd w:id="182"/>
    </w:p>
    <w:p>
      <w:pPr>
        <w:pStyle w:val="Heading5"/>
        <w:numPr>
          <w:ilvl w:val="4"/>
          <w:numId w:val="1"/>
        </w:numPr>
        <w:rPr/>
      </w:pPr>
      <w:bookmarkStart w:id="183" w:name="__RefHeading___Toc11304522_1280447820"/>
      <w:bookmarkStart w:id="184" w:name="_Toc78"/>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فِي الْأَرْضِ وَما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1304524_1280447820"/>
      <w:bookmarkStart w:id="186" w:name="_Toc79"/>
      <w:bookmarkEnd w:id="185"/>
      <w:r>
        <w:rPr>
          <w:rtl w:val="true"/>
        </w:rPr>
        <w:t>الإعراب</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بتاء القسم متعلّق بمحذوف تقديره 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bookmarkStart w:id="187" w:name="pg16622_181742"/>
    </w:p>
    <w:p>
      <w:pPr>
        <w:pStyle w:val="BookText"/>
        <w:rPr/>
      </w:pPr>
      <w:bookmarkEnd w:id="1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المعلّق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سارقين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304526_1280447820"/>
      <w:bookmarkStart w:id="189" w:name="_Toc80"/>
      <w:bookmarkEnd w:id="188"/>
      <w:r>
        <w:rPr>
          <w:rtl w:val="true"/>
        </w:rPr>
        <w:t xml:space="preserve">سورة يوسف </w:t>
      </w:r>
      <w:r>
        <w:rPr>
          <w:rtl w:val="true"/>
        </w:rPr>
        <w:t>{</w:t>
      </w:r>
      <w:r>
        <w:rPr/>
        <w:t>12</w:t>
      </w:r>
      <w:r>
        <w:rPr>
          <w:rtl w:val="true"/>
        </w:rPr>
        <w:t xml:space="preserve">} : </w:t>
      </w:r>
      <w:r>
        <w:rPr>
          <w:rtl w:val="true"/>
        </w:rPr>
        <w:t xml:space="preserve">آية </w:t>
      </w:r>
      <w:r>
        <w:rPr/>
        <w:t>74</w:t>
      </w:r>
      <w:bookmarkEnd w:id="189"/>
    </w:p>
    <w:p>
      <w:pPr>
        <w:pStyle w:val="Heading5"/>
        <w:numPr>
          <w:ilvl w:val="4"/>
          <w:numId w:val="1"/>
        </w:numPr>
        <w:rPr/>
      </w:pPr>
      <w:bookmarkStart w:id="190" w:name="__RefHeading___Toc11304528_1280447820"/>
      <w:bookmarkStart w:id="191" w:name="_Toc8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304530_1280447820"/>
      <w:bookmarkStart w:id="193" w:name="_Toc82"/>
      <w:bookmarkEnd w:id="192"/>
      <w:r>
        <w:rPr>
          <w:rtl w:val="true"/>
        </w:rPr>
        <w:t>الإعراب</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جزاؤه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سارقا وكنتم كاذبين فما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للشرط المقدّر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كاذبين فما جزاؤه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304532_1280447820"/>
      <w:bookmarkStart w:id="195" w:name="_Toc83"/>
      <w:bookmarkEnd w:id="194"/>
      <w:r>
        <w:rPr>
          <w:rtl w:val="true"/>
        </w:rPr>
        <w:t xml:space="preserve">سورة يوسف </w:t>
      </w:r>
      <w:r>
        <w:rPr>
          <w:rtl w:val="true"/>
        </w:rPr>
        <w:t>{</w:t>
      </w:r>
      <w:r>
        <w:rPr/>
        <w:t>12</w:t>
      </w:r>
      <w:r>
        <w:rPr>
          <w:rtl w:val="true"/>
        </w:rPr>
        <w:t xml:space="preserve">} : </w:t>
      </w:r>
      <w:r>
        <w:rPr>
          <w:rtl w:val="true"/>
        </w:rPr>
        <w:t xml:space="preserve">آية </w:t>
      </w:r>
      <w:r>
        <w:rPr/>
        <w:t>75</w:t>
      </w:r>
      <w:bookmarkEnd w:id="195"/>
    </w:p>
    <w:p>
      <w:pPr>
        <w:pStyle w:val="Heading5"/>
        <w:numPr>
          <w:ilvl w:val="4"/>
          <w:numId w:val="1"/>
        </w:numPr>
        <w:rPr/>
      </w:pPr>
      <w:bookmarkStart w:id="196" w:name="__RefHeading___Toc11304534_1280447820"/>
      <w:bookmarkStart w:id="197" w:name="_Toc84"/>
      <w:bookmarkEnd w:id="196"/>
      <w:r>
        <w:rPr>
          <w:rtl w:val="true"/>
        </w:rPr>
        <w:t>اشارة</w:t>
      </w:r>
      <w:bookmarkEnd w:id="1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98" w:name="pg16622_181743"/>
    </w:p>
    <w:p>
      <w:pPr>
        <w:pStyle w:val="Heading5"/>
        <w:numPr>
          <w:ilvl w:val="4"/>
          <w:numId w:val="1"/>
        </w:numPr>
        <w:rPr/>
      </w:pPr>
      <w:bookmarkStart w:id="199" w:name="__RefHeading___Toc11304536_1280447820"/>
      <w:bookmarkStart w:id="200" w:name="_Toc85"/>
      <w:bookmarkEnd w:id="198"/>
      <w:bookmarkEnd w:id="199"/>
      <w:r>
        <w:rPr>
          <w:rtl w:val="true"/>
        </w:rPr>
        <w:t>الإعراب</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بيّن أو واضح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اسم 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جزاؤه سجن من وجد، أو استرقاق من وجد في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هو جزاؤه تقرير لحكم فهي استئنافيّة وهو اختيار أبي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الصواع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السجن أو الاسترقاق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وتشبيه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لما سبق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جزاؤه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201" w:name="pg16622_181744"/>
    </w:p>
    <w:p>
      <w:pPr>
        <w:pStyle w:val="Heading4"/>
        <w:numPr>
          <w:ilvl w:val="3"/>
          <w:numId w:val="1"/>
        </w:numPr>
        <w:rPr/>
      </w:pPr>
      <w:bookmarkStart w:id="202" w:name="__RefHeading___Toc11304538_1280447820"/>
      <w:bookmarkStart w:id="203" w:name="_Toc86"/>
      <w:bookmarkEnd w:id="201"/>
      <w:bookmarkEnd w:id="202"/>
      <w:r>
        <w:rPr>
          <w:rtl w:val="true"/>
        </w:rPr>
        <w:t xml:space="preserve">سورة يوسف </w:t>
      </w:r>
      <w:r>
        <w:rPr>
          <w:rtl w:val="true"/>
        </w:rPr>
        <w:t>{</w:t>
      </w:r>
      <w:r>
        <w:rPr/>
        <w:t>12</w:t>
      </w:r>
      <w:r>
        <w:rPr>
          <w:rtl w:val="true"/>
        </w:rPr>
        <w:t xml:space="preserve">} : </w:t>
      </w:r>
      <w:r>
        <w:rPr>
          <w:rtl w:val="true"/>
        </w:rPr>
        <w:t xml:space="preserve">آية </w:t>
      </w:r>
      <w:r>
        <w:rPr/>
        <w:t>76</w:t>
      </w:r>
      <w:bookmarkEnd w:id="203"/>
    </w:p>
    <w:p>
      <w:pPr>
        <w:pStyle w:val="Heading5"/>
        <w:numPr>
          <w:ilvl w:val="4"/>
          <w:numId w:val="1"/>
        </w:numPr>
        <w:rPr/>
      </w:pPr>
      <w:bookmarkStart w:id="204" w:name="__RefHeading___Toc11304540_1280447820"/>
      <w:bookmarkStart w:id="205" w:name="_Toc87"/>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1304542_1280447820"/>
      <w:bookmarkStart w:id="207" w:name="_Toc88"/>
      <w:bookmarkEnd w:id="206"/>
      <w:r>
        <w:rPr>
          <w:rtl w:val="true"/>
        </w:rPr>
        <w:t>الإعراب</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هو أي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دبّرنا،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xml:space="preserve">. </w:t>
      </w:r>
      <w:bookmarkStart w:id="208" w:name="pg16622_181745"/>
    </w:p>
    <w:p>
      <w:pPr>
        <w:pStyle w:val="BookText"/>
        <w:rPr/>
      </w:pPr>
      <w:bookmarkEnd w:id="20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بأوعيتهم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فأرجعوا إلى يوسف فبدأ بأوعيتهم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كدنا 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نرفع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1304544_1280447820"/>
      <w:bookmarkStart w:id="210" w:name="_Toc89"/>
      <w:bookmarkEnd w:id="209"/>
      <w:r>
        <w:rPr>
          <w:rtl w:val="true"/>
        </w:rPr>
        <w:t>الصرف</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وعاء، اسم لما يوعى فيه الشيء ويحفظ، وزنه فعال بكسر الفاء، والهمزة منقلبة عن ياء أصله وعاي لأن الجمع أوعية، فلمّا تطرفت الياء بعد ألف ساكنة قلبت همزة فأصبح وعاء، وجمع الجمع أواع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ليأخذ أخاه في دين الملك لكن بمشيئة الله أخذه على شريعة يعقوب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مطلق نائب عن المصدر أي نرفعه رفعا متمكّنا</w:t>
      </w:r>
      <w:r>
        <w:rPr>
          <w:rFonts w:eastAsia="Amiri" w:cs="Amiri" w:ascii="Amiri" w:hAnsi="Amiri"/>
          <w:color w:val="111111"/>
          <w:sz w:val="28"/>
          <w:szCs w:val="28"/>
          <w:rtl w:val="true"/>
          <w:lang w:bidi="ar-SA"/>
        </w:rPr>
        <w:t xml:space="preserve">. [.....] </w:t>
      </w:r>
      <w:bookmarkStart w:id="211" w:name="pg16622_181746"/>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وأصله كيدنا، فلمّا بني الفعل على السكون لدخول ضمير جمع المتكلّم حذفت الياء للتخلّص من التقاء الساكنين، وزنه فلنا بكسر الفاء</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1304546_1280447820"/>
      <w:bookmarkStart w:id="213" w:name="_Toc90"/>
      <w:bookmarkEnd w:id="212"/>
      <w:r>
        <w:rPr>
          <w:rtl w:val="true"/>
        </w:rPr>
        <w:t xml:space="preserve">سورة يوسف </w:t>
      </w:r>
      <w:r>
        <w:rPr>
          <w:rtl w:val="true"/>
        </w:rPr>
        <w:t>{</w:t>
      </w:r>
      <w:r>
        <w:rPr/>
        <w:t>12</w:t>
      </w:r>
      <w:r>
        <w:rPr>
          <w:rtl w:val="true"/>
        </w:rPr>
        <w:t xml:space="preserve">} : </w:t>
      </w:r>
      <w:r>
        <w:rPr>
          <w:rtl w:val="true"/>
        </w:rPr>
        <w:t xml:space="preserve">آية </w:t>
      </w:r>
      <w:r>
        <w:rPr/>
        <w:t>77</w:t>
      </w:r>
      <w:bookmarkEnd w:id="213"/>
    </w:p>
    <w:p>
      <w:pPr>
        <w:pStyle w:val="Heading5"/>
        <w:numPr>
          <w:ilvl w:val="4"/>
          <w:numId w:val="1"/>
        </w:numPr>
        <w:rPr/>
      </w:pPr>
      <w:bookmarkStart w:id="214" w:name="__RefHeading___Toc11304548_1280447820"/>
      <w:bookmarkStart w:id="215" w:name="_Toc9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وَلَمْ يُبْدِها لَهُمْ قالَ أَنْتُمْ شَرٌّ مَكاناً وَاللَّهُ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1304550_1280447820"/>
      <w:bookmarkStart w:id="217" w:name="_Toc92"/>
      <w:bookmarkEnd w:id="216"/>
      <w:r>
        <w:rPr>
          <w:rtl w:val="true"/>
        </w:rPr>
        <w:t>الإعراب</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 xml:space="preserve">. </w:t>
      </w:r>
      <w:bookmarkStart w:id="218" w:name="pg16622_181747"/>
    </w:p>
    <w:p>
      <w:pPr>
        <w:pStyle w:val="BookText"/>
        <w:rPr/>
      </w:pPr>
      <w:bookmarkEnd w:id="21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سرق 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أسرّها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19" w:name="__RefHeading___Toc11304552_1280447820"/>
      <w:bookmarkStart w:id="220" w:name="_Toc93"/>
      <w:bookmarkEnd w:id="219"/>
      <w:r>
        <w:rPr>
          <w:rtl w:val="true"/>
        </w:rPr>
        <w:t>الصرف</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يقصد بهذا الوصف حقيقة التفضيل وإنّما هو بمعنى اسم الفاعل أي عالم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1304554_1280447820"/>
      <w:bookmarkStart w:id="222" w:name="_Toc94"/>
      <w:bookmarkEnd w:id="221"/>
      <w:r>
        <w:rPr>
          <w:rtl w:val="true"/>
        </w:rPr>
        <w:t xml:space="preserve">سورة يوسف </w:t>
      </w:r>
      <w:r>
        <w:rPr>
          <w:rtl w:val="true"/>
        </w:rPr>
        <w:t>{</w:t>
      </w:r>
      <w:r>
        <w:rPr/>
        <w:t>12</w:t>
      </w:r>
      <w:r>
        <w:rPr>
          <w:rtl w:val="true"/>
        </w:rPr>
        <w:t xml:space="preserve">} : </w:t>
      </w:r>
      <w:r>
        <w:rPr>
          <w:rtl w:val="true"/>
        </w:rPr>
        <w:t xml:space="preserve">آية </w:t>
      </w:r>
      <w:r>
        <w:rPr/>
        <w:t>78</w:t>
      </w:r>
      <w:bookmarkEnd w:id="222"/>
    </w:p>
    <w:p>
      <w:pPr>
        <w:pStyle w:val="Heading5"/>
        <w:numPr>
          <w:ilvl w:val="4"/>
          <w:numId w:val="1"/>
        </w:numPr>
        <w:rPr/>
      </w:pPr>
      <w:bookmarkStart w:id="223" w:name="__RefHeading___Toc11304556_1280447820"/>
      <w:bookmarkStart w:id="224" w:name="_Toc95"/>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1304558_1280447820"/>
      <w:bookmarkStart w:id="226" w:name="_Toc96"/>
      <w:bookmarkEnd w:id="225"/>
      <w:r>
        <w:rPr>
          <w:rtl w:val="true"/>
        </w:rPr>
        <w:t>الإعراب</w:t>
      </w:r>
      <w:r>
        <w:rPr>
          <w:rtl w:val="true"/>
        </w:rPr>
        <w:t>:</w:t>
      </w:r>
      <w:bookmarkEnd w:id="2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bookmarkStart w:id="227" w:name="pg16622_181748"/>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بتضمين خذ معنى اجعل </w:t>
      </w:r>
      <w:r>
        <w:rPr>
          <w:rStyle w:val="FootnoteAnchor"/>
          <w:rtl w:val="true"/>
        </w:rPr>
        <w:footnoteReference w:id="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لا بدّ من أخذ أحد فخذ أحدنا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304560_1280447820"/>
      <w:bookmarkStart w:id="229" w:name="_Toc97"/>
      <w:bookmarkEnd w:id="228"/>
      <w:r>
        <w:rPr>
          <w:rtl w:val="true"/>
        </w:rPr>
        <w:t xml:space="preserve">سورة يوسف </w:t>
      </w:r>
      <w:r>
        <w:rPr>
          <w:rtl w:val="true"/>
        </w:rPr>
        <w:t>{</w:t>
      </w:r>
      <w:r>
        <w:rPr/>
        <w:t>12</w:t>
      </w:r>
      <w:r>
        <w:rPr>
          <w:rtl w:val="true"/>
        </w:rPr>
        <w:t xml:space="preserve">} : </w:t>
      </w:r>
      <w:r>
        <w:rPr>
          <w:rtl w:val="true"/>
        </w:rPr>
        <w:t xml:space="preserve">آية </w:t>
      </w:r>
      <w:r>
        <w:rPr/>
        <w:t>79</w:t>
      </w:r>
      <w:bookmarkEnd w:id="229"/>
    </w:p>
    <w:p>
      <w:pPr>
        <w:pStyle w:val="Heading5"/>
        <w:numPr>
          <w:ilvl w:val="4"/>
          <w:numId w:val="1"/>
        </w:numPr>
        <w:rPr/>
      </w:pPr>
      <w:bookmarkStart w:id="230" w:name="__RefHeading___Toc11304562_1280447820"/>
      <w:bookmarkStart w:id="231" w:name="_Toc9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1304564_1280447820"/>
      <w:bookmarkStart w:id="233" w:name="_Toc99"/>
      <w:bookmarkEnd w:id="232"/>
      <w:r>
        <w:rPr>
          <w:rtl w:val="true"/>
        </w:rPr>
        <w:t>الإعراب</w:t>
      </w:r>
      <w:r>
        <w:rPr>
          <w:rtl w:val="true"/>
        </w:rPr>
        <w:t>:</w:t>
      </w:r>
      <w:bookmarkEnd w:id="2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بتضمين معاذ الله معنى لا يصحّ ولا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bookmarkStart w:id="234" w:name="pg16622_181749"/>
    </w:p>
    <w:p>
      <w:pPr>
        <w:pStyle w:val="BookText"/>
        <w:rPr/>
      </w:pPr>
      <w:bookmarkEnd w:id="23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لشرط مقدّر مع جوابه أي إن أخذنا مكانه ظلمنا </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304566_1280447820"/>
      <w:bookmarkStart w:id="236" w:name="_Toc100"/>
      <w:bookmarkEnd w:id="235"/>
      <w:r>
        <w:rPr>
          <w:rtl w:val="true"/>
        </w:rPr>
        <w:t xml:space="preserve">سورة يوسف </w:t>
      </w:r>
      <w:r>
        <w:rPr>
          <w:rtl w:val="true"/>
        </w:rPr>
        <w:t>{</w:t>
      </w:r>
      <w:r>
        <w:rPr/>
        <w:t>12</w:t>
      </w:r>
      <w:r>
        <w:rPr>
          <w:rtl w:val="true"/>
        </w:rPr>
        <w:t xml:space="preserve">} : </w:t>
      </w:r>
      <w:r>
        <w:rPr>
          <w:rtl w:val="true"/>
        </w:rPr>
        <w:t xml:space="preserve">الآيات </w:t>
      </w:r>
      <w:r>
        <w:rPr/>
        <w:t>80</w:t>
      </w:r>
      <w:r>
        <w:rPr>
          <w:rtl w:val="true"/>
        </w:rPr>
        <w:t xml:space="preserve"> </w:t>
      </w:r>
      <w:r>
        <w:rPr>
          <w:rtl w:val="true"/>
        </w:rPr>
        <w:t xml:space="preserve">الى </w:t>
      </w:r>
      <w:r>
        <w:rPr/>
        <w:t>82</w:t>
      </w:r>
      <w:bookmarkEnd w:id="236"/>
    </w:p>
    <w:p>
      <w:pPr>
        <w:pStyle w:val="Heading5"/>
        <w:numPr>
          <w:ilvl w:val="4"/>
          <w:numId w:val="1"/>
        </w:numPr>
        <w:rPr/>
      </w:pPr>
      <w:bookmarkStart w:id="237" w:name="__RefHeading___Toc11304568_1280447820"/>
      <w:bookmarkStart w:id="238" w:name="_Toc101"/>
      <w:bookmarkEnd w:id="237"/>
      <w:r>
        <w:rPr>
          <w:rtl w:val="true"/>
        </w:rPr>
        <w:t>اشارة</w:t>
      </w:r>
      <w:bookmarkEnd w:id="2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الَّتِي كُنَّا فِيها وَالْعِيرَ الَّتِي أَقْبَلْنا فِيها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39" w:name="pg16622_181750"/>
    </w:p>
    <w:p>
      <w:pPr>
        <w:pStyle w:val="Heading5"/>
        <w:numPr>
          <w:ilvl w:val="4"/>
          <w:numId w:val="1"/>
        </w:numPr>
        <w:rPr/>
      </w:pPr>
      <w:bookmarkStart w:id="240" w:name="__RefHeading___Toc11304570_1280447820"/>
      <w:bookmarkStart w:id="241" w:name="_Toc102"/>
      <w:bookmarkEnd w:id="239"/>
      <w:bookmarkEnd w:id="240"/>
      <w:r>
        <w:rPr>
          <w:rtl w:val="true"/>
        </w:rPr>
        <w:t>الإعراب</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استيئسوا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خلصوا أي متناجين </w:t>
      </w:r>
      <w:r>
        <w:rPr>
          <w:rStyle w:val="FootnoteAnchor"/>
          <w:rtl w:val="true"/>
        </w:rPr>
        <w:footnoteReference w:id="60"/>
      </w:r>
      <w:r>
        <w:rPr>
          <w:rFonts w:ascii="Amiri" w:hAnsi="Amiri" w:eastAsia="Amiri" w:cs="Amiri"/>
          <w:color w:val="111111"/>
          <w:sz w:val="28"/>
          <w:sz w:val="28"/>
          <w:szCs w:val="28"/>
          <w:rtl w:val="true"/>
          <w:lang w:bidi="ar-SA"/>
        </w:rPr>
        <w:t xml:space="preserve">،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ما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أبرح،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يأذن ومعطوف عليه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أباكم 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فعل تعلموا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فرّطتم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فرّطتم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ابنك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ابنك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إنّ ابنك سرق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العير </w:t>
      </w:r>
      <w:bookmarkStart w:id="242" w:name="pg16622_181753"/>
    </w:p>
    <w:p>
      <w:pPr>
        <w:pStyle w:val="BookText"/>
        <w:rPr/>
      </w:pPr>
      <w:bookmarkEnd w:id="242"/>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القرية التي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لظالمون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304572_1280447820"/>
      <w:bookmarkStart w:id="244" w:name="_Toc103"/>
      <w:bookmarkEnd w:id="243"/>
      <w:r>
        <w:rPr>
          <w:rtl w:val="true"/>
        </w:rPr>
        <w:t>الصرف</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ترسم الهمزة على نبرة لأنها متحرّكة بعد ياء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أو مصدر على الوزن نفسه بمعنى التناجي وهو السرّ، وفي اللفظ إعلان بالقلب لأنّ لام الكلمة واو من نجا ينجو ولأنّ الاسم النجوى، وأصله نجيو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وتحريك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اجتمعتا، والأولى منهما ساكنة، قلبت الواو ياء وأدغمت مع الياء الثانية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w:t>
      </w:r>
    </w:p>
    <w:p>
      <w:pPr>
        <w:pStyle w:val="Heading5"/>
        <w:numPr>
          <w:ilvl w:val="4"/>
          <w:numId w:val="1"/>
        </w:numPr>
        <w:rPr/>
      </w:pPr>
      <w:bookmarkStart w:id="245" w:name="__RefHeading___Toc11304574_1280447820"/>
      <w:bookmarkStart w:id="246" w:name="_Toc104"/>
      <w:bookmarkEnd w:id="245"/>
      <w:r>
        <w:rPr>
          <w:rtl w:val="true"/>
        </w:rPr>
        <w:t>البلاغة</w:t>
      </w:r>
      <w:bookmarkEnd w:id="2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وَسْئَلِ الْقَرْيَةَ الَّتِي كُنَّا فِيها وسؤال القرية عبارة عن سؤال أهلها مجازا في القرية، لإطلاقها عليها بعلاقة الحالية والمحلية، وحاصل المعنى أرسل من تثق به إلى أهل القرية واسألهم عن القصة</w:t>
      </w:r>
      <w:r>
        <w:rPr>
          <w:rFonts w:eastAsia="Amiri" w:cs="Amiri" w:ascii="Amiri" w:hAnsi="Amiri"/>
          <w:color w:val="111111"/>
          <w:sz w:val="28"/>
          <w:szCs w:val="28"/>
          <w:rtl w:val="true"/>
          <w:lang w:bidi="ar-SA"/>
        </w:rPr>
        <w:t xml:space="preserve">. </w:t>
      </w:r>
      <w:bookmarkStart w:id="247" w:name="pg16622_181754"/>
    </w:p>
    <w:p>
      <w:pPr>
        <w:pStyle w:val="Heading5"/>
        <w:numPr>
          <w:ilvl w:val="4"/>
          <w:numId w:val="1"/>
        </w:numPr>
        <w:rPr/>
      </w:pPr>
      <w:bookmarkStart w:id="248" w:name="__RefHeading___Toc11304576_1280447820"/>
      <w:bookmarkStart w:id="249" w:name="_Toc105"/>
      <w:bookmarkEnd w:id="247"/>
      <w:bookmarkEnd w:id="248"/>
      <w:r>
        <w:rPr>
          <w:rtl w:val="true"/>
        </w:rPr>
        <w:t>الفوائد</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فَرَّطْتُمْ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حملت النحاة على كثير من الاختلاف، بعضه مفيد وبعضه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وهو قول ابن هشام، أي لتحسين اللفظ،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تؤول مع ما بعدها بمصدر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موصولة، ومحله الرفع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أننا لو أخذنا بالرأي الأول فهو أيسر فهما وأقل تقديرا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304578_1280447820"/>
      <w:bookmarkStart w:id="251" w:name="_Toc106"/>
      <w:bookmarkEnd w:id="250"/>
      <w:r>
        <w:rPr>
          <w:rtl w:val="true"/>
        </w:rPr>
        <w:t xml:space="preserve">سورة يوسف </w:t>
      </w:r>
      <w:r>
        <w:rPr>
          <w:rtl w:val="true"/>
        </w:rPr>
        <w:t>{</w:t>
      </w:r>
      <w:r>
        <w:rPr/>
        <w:t>12</w:t>
      </w:r>
      <w:r>
        <w:rPr>
          <w:rtl w:val="true"/>
        </w:rPr>
        <w:t xml:space="preserve">} : </w:t>
      </w:r>
      <w:r>
        <w:rPr>
          <w:rtl w:val="true"/>
        </w:rPr>
        <w:t xml:space="preserve">الآيات </w:t>
      </w:r>
      <w:r>
        <w:rPr/>
        <w:t>83</w:t>
      </w:r>
      <w:r>
        <w:rPr>
          <w:rtl w:val="true"/>
        </w:rPr>
        <w:t xml:space="preserve"> </w:t>
      </w:r>
      <w:r>
        <w:rPr>
          <w:rtl w:val="true"/>
        </w:rPr>
        <w:t xml:space="preserve">الى </w:t>
      </w:r>
      <w:r>
        <w:rPr/>
        <w:t>84</w:t>
      </w:r>
      <w:bookmarkEnd w:id="251"/>
    </w:p>
    <w:p>
      <w:pPr>
        <w:pStyle w:val="Heading5"/>
        <w:numPr>
          <w:ilvl w:val="4"/>
          <w:numId w:val="1"/>
        </w:numPr>
        <w:rPr/>
      </w:pPr>
      <w:bookmarkStart w:id="252" w:name="__RefHeading___Toc11304580_1280447820"/>
      <w:bookmarkStart w:id="253" w:name="_Toc10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إضراب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لصبر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نأخذ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سوّلت لكم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مقول القول محذوفة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سوّلت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مضاف منصوب وعلامة النصب الفتحة المقدّرة على ما قبل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المنقلبة عن ياء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بأسف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254" w:name="pg16622_181756"/>
    </w:p>
    <w:p>
      <w:pPr>
        <w:pStyle w:val="BookText"/>
        <w:rPr/>
      </w:pPr>
      <w:bookmarkEnd w:id="25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ابيضّت عيناه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ابيضّت عيناه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1304582_1280447820"/>
      <w:bookmarkStart w:id="256" w:name="_Toc108"/>
      <w:bookmarkEnd w:id="255"/>
      <w:r>
        <w:rPr>
          <w:rtl w:val="true"/>
        </w:rPr>
        <w:t>الصرف</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الألف قصيرة برسم الياء لأنها عوض من الياء، أصلها يا أسفى بكسر الفاء وفتح الياء، فلمّا أريد مدّ الصوت فتحت الفاء فانقلبت الياء ألفا لتحرّكها وانفتاح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حزنه يحزنه باب نصر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مبالغة من كظم يكظم باب ضرب، وزنه فعيل، ويصح أن يكون صفة مشبّهة على الرغم من تعدية الفعل بنفسه وذلك لأن يعقوب قد لازمة الحزن طويلا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1304584_1280447820"/>
      <w:bookmarkStart w:id="258" w:name="_Toc109"/>
      <w:bookmarkEnd w:id="257"/>
      <w:r>
        <w:rPr>
          <w:rtl w:val="true"/>
        </w:rPr>
        <w:t>البلاغة</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وَابْيَضَّتْ عَيْناهُ مِنَ الْحُزْنِ فَهُوَ كَظِيمٌ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امتلاء قلبه بالحزن على يوسف بامتلاء القربة بالماء، وشبهه في صبره وتركه الشكوى إلى غير الله، برابط ربط على فم القربة المليء بالماء حتى لا يخرج منها شيء وهذا هو معنى الكظم</w:t>
      </w:r>
      <w:r>
        <w:rPr>
          <w:rFonts w:eastAsia="Amiri" w:cs="Amiri" w:ascii="Amiri" w:hAnsi="Amiri"/>
          <w:color w:val="111111"/>
          <w:sz w:val="28"/>
          <w:szCs w:val="28"/>
          <w:rtl w:val="true"/>
          <w:lang w:bidi="ar-SA"/>
        </w:rPr>
        <w:t xml:space="preserve">. </w:t>
      </w:r>
      <w:bookmarkStart w:id="259" w:name="pg16622_181757"/>
    </w:p>
    <w:p>
      <w:pPr>
        <w:pStyle w:val="Heading5"/>
        <w:numPr>
          <w:ilvl w:val="4"/>
          <w:numId w:val="1"/>
        </w:numPr>
        <w:rPr/>
      </w:pPr>
      <w:bookmarkStart w:id="260" w:name="__RefHeading___Toc11304586_1280447820"/>
      <w:bookmarkStart w:id="261" w:name="_Toc110"/>
      <w:bookmarkEnd w:id="259"/>
      <w:bookmarkEnd w:id="260"/>
      <w:r>
        <w:rPr>
          <w:rtl w:val="true"/>
        </w:rPr>
        <w:t>الفوائد</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ضرب من التوجّع والتفجّع الداخل في باب الندبة وجوزوا في آخر المنادي المندوب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بألف زائدة لتوكيد التفجع والتوجع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كبدا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بالألف الزائدة وهاء السكت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تبقيه على حاله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المندوب مضافا إلى ياء المتكلم، فلك أن تحذف الياء وتضيف ألف الندبة، ولك ان تقلب الياء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أسفا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لك أن تفتح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 في هذه العجالة ما يروي غلّة الصادي فليعد طالب المزيد إلى المطولات في كتب النحو</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304588_1280447820"/>
      <w:bookmarkStart w:id="263" w:name="_Toc111"/>
      <w:bookmarkEnd w:id="262"/>
      <w:r>
        <w:rPr>
          <w:rtl w:val="true"/>
        </w:rPr>
        <w:t xml:space="preserve">سورة يوسف </w:t>
      </w:r>
      <w:r>
        <w:rPr>
          <w:rtl w:val="true"/>
        </w:rPr>
        <w:t>{</w:t>
      </w:r>
      <w:r>
        <w:rPr/>
        <w:t>12</w:t>
      </w:r>
      <w:r>
        <w:rPr>
          <w:rtl w:val="true"/>
        </w:rPr>
        <w:t xml:space="preserve">} : </w:t>
      </w:r>
      <w:r>
        <w:rPr>
          <w:rtl w:val="true"/>
        </w:rPr>
        <w:t xml:space="preserve">آية </w:t>
      </w:r>
      <w:r>
        <w:rPr/>
        <w:t>85</w:t>
      </w:r>
      <w:bookmarkEnd w:id="263"/>
    </w:p>
    <w:p>
      <w:pPr>
        <w:pStyle w:val="Heading5"/>
        <w:numPr>
          <w:ilvl w:val="4"/>
          <w:numId w:val="1"/>
        </w:numPr>
        <w:rPr/>
      </w:pPr>
      <w:bookmarkStart w:id="264" w:name="__RefHeading___Toc11304590_1280447820"/>
      <w:bookmarkStart w:id="265" w:name="_Toc112"/>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1304592_1280447820"/>
      <w:bookmarkStart w:id="267" w:name="_Toc113"/>
      <w:bookmarkEnd w:id="266"/>
      <w:r>
        <w:rPr>
          <w:rtl w:val="true"/>
        </w:rPr>
        <w:t>الإعراب</w:t>
      </w:r>
      <w:r>
        <w:rPr>
          <w:rtl w:val="true"/>
        </w:rPr>
        <w:t>:</w:t>
      </w:r>
      <w:bookmarkEnd w:id="2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حذف منه حرف النفي، مرفوع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حتّى،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 xml:space="preserve">. </w:t>
      </w:r>
      <w:bookmarkStart w:id="268" w:name="pg16622_181758"/>
    </w:p>
    <w:p>
      <w:pPr>
        <w:pStyle w:val="BookText"/>
        <w:rPr/>
      </w:pPr>
      <w:bookmarkEnd w:id="26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تكون الثاني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تفتأ 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5"/>
        <w:numPr>
          <w:ilvl w:val="4"/>
          <w:numId w:val="1"/>
        </w:numPr>
        <w:rPr/>
      </w:pPr>
      <w:bookmarkStart w:id="269" w:name="__RefHeading___Toc11304594_1280447820"/>
      <w:bookmarkStart w:id="270" w:name="_Toc114"/>
      <w:bookmarkEnd w:id="269"/>
      <w:r>
        <w:rPr>
          <w:rtl w:val="true"/>
        </w:rPr>
        <w:t>الصرف</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حرض يحرض باب فرح بمعنى أشرف على الهلاك ومرض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الهالك، اسم فاعل من هلك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1304596_1280447820"/>
      <w:bookmarkStart w:id="272" w:name="_Toc115"/>
      <w:bookmarkEnd w:id="271"/>
      <w:r>
        <w:rPr>
          <w:rtl w:val="true"/>
        </w:rPr>
        <w:t>البلاغة</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اللفظ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تَاللَّهِ تَفْتَؤُا تَذْكُرُ يُوسُفَ حَتَّى تَكُونَ حَرَضاً وهذا الفن أصيل في البلاغة، وهو نسمة الحياة في الفن، وعموده الذي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بأن تكون ألفاظ المعنى المراد متلائمة بعضها مع بعض، ليس فيها لفظة نابية أو قلقة عن أخواتها بحيث يمكن استبدالها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304598_1280447820"/>
      <w:bookmarkStart w:id="274" w:name="_Toc116"/>
      <w:bookmarkEnd w:id="273"/>
      <w:r>
        <w:rPr>
          <w:rtl w:val="true"/>
        </w:rPr>
        <w:t>الفوائد</w:t>
      </w:r>
      <w:bookmarkEnd w:id="2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ائتلاف الألفاظ مع المعاني هو ذروة البلاغة وقمة فنّ البيان، ولعظماء الأمة وبلغائها شأو واسع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فيكم</w:t>
      </w:r>
      <w:bookmarkStart w:id="275" w:name="pg16622_181759"/>
    </w:p>
    <w:p>
      <w:pPr>
        <w:pStyle w:val="BookText"/>
        <w:rPr/>
      </w:pPr>
      <w:bookmarkEnd w:id="275"/>
      <w:r>
        <w:rPr>
          <w:rFonts w:ascii="Amiri" w:hAnsi="Amiri" w:eastAsia="Amiri" w:cs="Amiri"/>
          <w:color w:val="111111"/>
          <w:sz w:val="28"/>
          <w:sz w:val="28"/>
          <w:szCs w:val="28"/>
          <w:rtl w:val="true"/>
          <w:lang w:bidi="ar-SA"/>
        </w:rPr>
        <w:t>لصرعى، فحذار أن تكونوا من صرعاي وقول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رؤوسا قد أينعت وحان قطافها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كلام الله، حاشا أن يجارى في مجال فصاحة، أو يبارى في مضمار بلاغة واستمع إلى قوله تَاللَّهِ تَفْتَؤُا تَذْكُرُ يُوسُفَ إلى أي مدى بلغ التوافق بين ألفاظ الكتاب ومعانيه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304600_1280447820"/>
      <w:bookmarkStart w:id="277" w:name="_Toc117"/>
      <w:bookmarkEnd w:id="276"/>
      <w:r>
        <w:rPr>
          <w:rtl w:val="true"/>
        </w:rPr>
        <w:t xml:space="preserve">سورة يوسف </w:t>
      </w:r>
      <w:r>
        <w:rPr>
          <w:rtl w:val="true"/>
        </w:rPr>
        <w:t>{</w:t>
      </w:r>
      <w:r>
        <w:rPr/>
        <w:t>12</w:t>
      </w:r>
      <w:r>
        <w:rPr>
          <w:rtl w:val="true"/>
        </w:rPr>
        <w:t xml:space="preserve">} : </w:t>
      </w:r>
      <w:r>
        <w:rPr>
          <w:rtl w:val="true"/>
        </w:rPr>
        <w:t xml:space="preserve">آية </w:t>
      </w:r>
      <w:r>
        <w:rPr/>
        <w:t>86</w:t>
      </w:r>
      <w:bookmarkEnd w:id="277"/>
    </w:p>
    <w:p>
      <w:pPr>
        <w:pStyle w:val="Heading5"/>
        <w:numPr>
          <w:ilvl w:val="4"/>
          <w:numId w:val="1"/>
        </w:numPr>
        <w:rPr/>
      </w:pPr>
      <w:bookmarkStart w:id="278" w:name="__RefHeading___Toc11304602_1280447820"/>
      <w:bookmarkStart w:id="279" w:name="_Toc118"/>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قالَ إِنَّما أَشْكُوا بَثِّي وَحُزْنِي إِلَى اللَّهِ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1304604_1280447820"/>
      <w:bookmarkStart w:id="281" w:name="_Toc119"/>
      <w:bookmarkEnd w:id="280"/>
      <w:r>
        <w:rPr>
          <w:rtl w:val="true"/>
        </w:rPr>
        <w:t>الإعراب</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بثّي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أشكو، والحركة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70"/>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82" w:name="__RefHeading___Toc11304606_1280447820"/>
      <w:bookmarkStart w:id="283" w:name="_Toc120"/>
      <w:bookmarkEnd w:id="282"/>
      <w:r>
        <w:rPr>
          <w:rtl w:val="true"/>
        </w:rPr>
        <w:t>الصرف</w:t>
      </w:r>
      <w:r>
        <w:rPr>
          <w:rtl w:val="true"/>
        </w:rPr>
        <w:t>:</w:t>
      </w:r>
      <w:bookmarkEnd w:id="2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بثّ يبثّ من بابي ضرب ونصر أي أذاع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الفاء</w:t>
      </w:r>
      <w:r>
        <w:rPr>
          <w:rFonts w:eastAsia="Amiri" w:cs="Amiri" w:ascii="Amiri" w:hAnsi="Amiri"/>
          <w:color w:val="111111"/>
          <w:sz w:val="28"/>
          <w:szCs w:val="28"/>
          <w:rtl w:val="true"/>
          <w:lang w:bidi="ar-SA"/>
        </w:rPr>
        <w:t xml:space="preserve">. </w:t>
      </w:r>
      <w:bookmarkStart w:id="284" w:name="pg16622_181760"/>
    </w:p>
    <w:p>
      <w:pPr>
        <w:pStyle w:val="Heading4"/>
        <w:numPr>
          <w:ilvl w:val="3"/>
          <w:numId w:val="1"/>
        </w:numPr>
        <w:rPr/>
      </w:pPr>
      <w:bookmarkStart w:id="285" w:name="__RefHeading___Toc11304608_1280447820"/>
      <w:bookmarkStart w:id="286" w:name="_Toc121"/>
      <w:bookmarkEnd w:id="284"/>
      <w:bookmarkEnd w:id="285"/>
      <w:r>
        <w:rPr>
          <w:rtl w:val="true"/>
        </w:rPr>
        <w:t xml:space="preserve">سورة يوسف </w:t>
      </w:r>
      <w:r>
        <w:rPr>
          <w:rtl w:val="true"/>
        </w:rPr>
        <w:t>{</w:t>
      </w:r>
      <w:r>
        <w:rPr/>
        <w:t>12</w:t>
      </w:r>
      <w:r>
        <w:rPr>
          <w:rtl w:val="true"/>
        </w:rPr>
        <w:t xml:space="preserve">} : </w:t>
      </w:r>
      <w:r>
        <w:rPr>
          <w:rtl w:val="true"/>
        </w:rPr>
        <w:t xml:space="preserve">آية </w:t>
      </w:r>
      <w:r>
        <w:rPr/>
        <w:t>87</w:t>
      </w:r>
      <w:bookmarkEnd w:id="286"/>
    </w:p>
    <w:p>
      <w:pPr>
        <w:pStyle w:val="Heading5"/>
        <w:numPr>
          <w:ilvl w:val="4"/>
          <w:numId w:val="1"/>
        </w:numPr>
        <w:rPr/>
      </w:pPr>
      <w:bookmarkStart w:id="287" w:name="__RefHeading___Toc11304610_1280447820"/>
      <w:bookmarkStart w:id="288" w:name="_Toc122"/>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1304612_1280447820"/>
      <w:bookmarkStart w:id="290" w:name="_Toc123"/>
      <w:bookmarkEnd w:id="289"/>
      <w:r>
        <w:rPr>
          <w:rtl w:val="true"/>
        </w:rPr>
        <w:t>الإعراب</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تحسّسوا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يوسف مجرور وعلامة الجرّ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ييئس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ييئس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91" w:name="pg16622_181761"/>
    </w:p>
    <w:p>
      <w:pPr>
        <w:pStyle w:val="Heading5"/>
        <w:numPr>
          <w:ilvl w:val="4"/>
          <w:numId w:val="1"/>
        </w:numPr>
        <w:rPr/>
      </w:pPr>
      <w:bookmarkStart w:id="292" w:name="__RefHeading___Toc11304614_1280447820"/>
      <w:bookmarkStart w:id="293" w:name="_Toc124"/>
      <w:bookmarkEnd w:id="291"/>
      <w:bookmarkEnd w:id="292"/>
      <w:r>
        <w:rPr>
          <w:rtl w:val="true"/>
        </w:rPr>
        <w:t>الصرف</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 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الهمزة على نبرة لأنها مسبوقة بياء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الراحة وهو استراحة القلب من غمّه، وأستعير هذا اللفظ للرحمة،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1304616_1280447820"/>
      <w:bookmarkStart w:id="295" w:name="_Toc125"/>
      <w:bookmarkEnd w:id="294"/>
      <w:r>
        <w:rPr>
          <w:rtl w:val="true"/>
        </w:rPr>
        <w:t>البلاغة</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تَيْأَسُوا مِنْ رَوْحِ اللَّهِ أي لا تقنطوا من فرجه سبحانه وتنفيسه، وأصل معنى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أراح الإنسان إذا تنفس، ثم أستعير للفرج، وفسر بالرحمة على أنه استعارة من معناها المعروف، لأن الرحمة سبب الحياة كالروح، وإضافتها إلى الله تعالى لأنها منه سبحانه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1304618_1280447820"/>
      <w:bookmarkStart w:id="297" w:name="_Toc126"/>
      <w:bookmarkEnd w:id="296"/>
      <w:r>
        <w:rPr>
          <w:rtl w:val="true"/>
        </w:rPr>
        <w:t xml:space="preserve">سورة يوسف </w:t>
      </w:r>
      <w:r>
        <w:rPr>
          <w:rtl w:val="true"/>
        </w:rPr>
        <w:t>{</w:t>
      </w:r>
      <w:r>
        <w:rPr/>
        <w:t>12</w:t>
      </w:r>
      <w:r>
        <w:rPr>
          <w:rtl w:val="true"/>
        </w:rPr>
        <w:t xml:space="preserve">} : </w:t>
      </w:r>
      <w:r>
        <w:rPr>
          <w:rtl w:val="true"/>
        </w:rPr>
        <w:t xml:space="preserve">آية </w:t>
      </w:r>
      <w:r>
        <w:rPr/>
        <w:t>88</w:t>
      </w:r>
      <w:bookmarkEnd w:id="297"/>
    </w:p>
    <w:p>
      <w:pPr>
        <w:pStyle w:val="Heading5"/>
        <w:numPr>
          <w:ilvl w:val="4"/>
          <w:numId w:val="1"/>
        </w:numPr>
        <w:rPr/>
      </w:pPr>
      <w:bookmarkStart w:id="298" w:name="__RefHeading___Toc11304620_1280447820"/>
      <w:bookmarkStart w:id="299" w:name="_Toc127"/>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فَلَمَّا دَخَلُوا عَلَيْهِ قالُوا يا أَيُّهَا الْعَزِيزُ مَسَّنا وَأَهْلَنَا الضُّرُّ وَجِئْنا بِبِضاعَةٍ مُزْجاةٍ فَأَوْفِ لَنَا الْكَيْلَ وَتَصَدَّقْ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1304622_1280447820"/>
      <w:bookmarkStart w:id="301" w:name="_Toc128"/>
      <w:bookmarkEnd w:id="300"/>
      <w:r>
        <w:rPr>
          <w:rtl w:val="true"/>
        </w:rPr>
        <w:t>الإعراب</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استيئسوا منه خلصوا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النصب،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02" w:name="pg16622_181762"/>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لبضاعة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رضيتها فأوف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304624_1280447820"/>
      <w:bookmarkStart w:id="304" w:name="_Toc129"/>
      <w:bookmarkEnd w:id="303"/>
      <w:r>
        <w:rPr>
          <w:rtl w:val="true"/>
        </w:rPr>
        <w:t>الصرف</w:t>
      </w:r>
      <w:r>
        <w:rPr>
          <w:rtl w:val="true"/>
        </w:rPr>
        <w:t>:</w:t>
      </w:r>
      <w:bookmarkEnd w:id="3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مزجي، وهو اسم مفعول من أزجى الرباعيّ، بمعنى مردود أو مدفوع لعلّة الفساد أو غيره، وزنه مفعل بضمّ الميم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واو لأن مجرّد الفعل زجا يزجو، فلمّا تحرّكت الواو بعد فتح قلبت ألفا</w:t>
      </w:r>
      <w:r>
        <w:rPr>
          <w:rFonts w:eastAsia="Amiri" w:cs="Amiri" w:ascii="Amiri" w:hAnsi="Amiri"/>
          <w:color w:val="111111"/>
          <w:sz w:val="28"/>
          <w:szCs w:val="28"/>
          <w:rtl w:val="true"/>
          <w:lang w:bidi="ar-SA"/>
        </w:rPr>
        <w:t xml:space="preserve">. </w:t>
      </w:r>
      <w:bookmarkStart w:id="305" w:name="pg16622_181763"/>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 حرف العلّة الياء من المضارع لمّا انتقل إلى الأمر وزنه أفع بفتح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المتصدّق، اسم فاعل من تصدّق الخماسيّ، وزنه متفعّل 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304626_1280447820"/>
      <w:bookmarkStart w:id="307" w:name="_Toc130"/>
      <w:bookmarkEnd w:id="306"/>
      <w:r>
        <w:rPr>
          <w:rtl w:val="true"/>
        </w:rPr>
        <w:t xml:space="preserve">سورة يوسف </w:t>
      </w:r>
      <w:r>
        <w:rPr>
          <w:rtl w:val="true"/>
        </w:rPr>
        <w:t>{</w:t>
      </w:r>
      <w:r>
        <w:rPr/>
        <w:t>12</w:t>
      </w:r>
      <w:r>
        <w:rPr>
          <w:rtl w:val="true"/>
        </w:rPr>
        <w:t xml:space="preserve">} : </w:t>
      </w:r>
      <w:r>
        <w:rPr>
          <w:rtl w:val="true"/>
        </w:rPr>
        <w:t xml:space="preserve">آية </w:t>
      </w:r>
      <w:r>
        <w:rPr/>
        <w:t>89</w:t>
      </w:r>
      <w:bookmarkEnd w:id="307"/>
    </w:p>
    <w:p>
      <w:pPr>
        <w:pStyle w:val="Heading5"/>
        <w:numPr>
          <w:ilvl w:val="4"/>
          <w:numId w:val="1"/>
        </w:numPr>
        <w:rPr/>
      </w:pPr>
      <w:bookmarkStart w:id="308" w:name="__RefHeading___Toc11304628_1280447820"/>
      <w:bookmarkStart w:id="309" w:name="_Toc13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قالَ هَلْ عَلِمْتُمْ ما فَعَلْتُمْ بِيُوسُفَ وَأَخِيهِ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1304630_1280447820"/>
      <w:bookmarkStart w:id="311" w:name="_Toc132"/>
      <w:bookmarkEnd w:id="310"/>
      <w:r>
        <w:rPr>
          <w:rtl w:val="true"/>
        </w:rPr>
        <w:t>الإعراب</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74"/>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يوسف مجرور وعلامة الجرّ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304632_1280447820"/>
      <w:bookmarkStart w:id="313" w:name="_Toc133"/>
      <w:bookmarkEnd w:id="312"/>
      <w:r>
        <w:rPr>
          <w:rtl w:val="true"/>
        </w:rPr>
        <w:t xml:space="preserve">سورة يوسف </w:t>
      </w:r>
      <w:r>
        <w:rPr>
          <w:rtl w:val="true"/>
        </w:rPr>
        <w:t>{</w:t>
      </w:r>
      <w:r>
        <w:rPr/>
        <w:t>12</w:t>
      </w:r>
      <w:r>
        <w:rPr>
          <w:rtl w:val="true"/>
        </w:rPr>
        <w:t xml:space="preserve">} : </w:t>
      </w:r>
      <w:r>
        <w:rPr>
          <w:rtl w:val="true"/>
        </w:rPr>
        <w:t xml:space="preserve">آية </w:t>
      </w:r>
      <w:r>
        <w:rPr/>
        <w:t>90</w:t>
      </w:r>
      <w:bookmarkEnd w:id="313"/>
    </w:p>
    <w:p>
      <w:pPr>
        <w:pStyle w:val="Heading5"/>
        <w:numPr>
          <w:ilvl w:val="4"/>
          <w:numId w:val="1"/>
        </w:numPr>
        <w:rPr/>
      </w:pPr>
      <w:bookmarkStart w:id="314" w:name="__RefHeading___Toc11304634_1280447820"/>
      <w:bookmarkStart w:id="315" w:name="_Toc134"/>
      <w:bookmarkEnd w:id="314"/>
      <w:r>
        <w:rPr>
          <w:rtl w:val="true"/>
        </w:rPr>
        <w:t>اشارة</w:t>
      </w:r>
      <w:bookmarkEnd w:id="3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أَإِنَّكَ لَأَنْتَ يُوسُفُ قالَ أَنَا يُوسُفُ وَهذا أَخِي قَدْ مَنَّ اللَّهُ عَلَيْنا إِنَّهُ مَنْ يَتَّقِ وَيَصْبِرْ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16" w:name="pg16622_181764"/>
    </w:p>
    <w:p>
      <w:pPr>
        <w:pStyle w:val="Heading5"/>
        <w:numPr>
          <w:ilvl w:val="4"/>
          <w:numId w:val="1"/>
        </w:numPr>
        <w:rPr/>
      </w:pPr>
      <w:bookmarkStart w:id="317" w:name="__RefHeading___Toc11304636_1280447820"/>
      <w:bookmarkStart w:id="318" w:name="_Toc135"/>
      <w:bookmarkEnd w:id="316"/>
      <w:bookmarkEnd w:id="317"/>
      <w:r>
        <w:rPr>
          <w:rtl w:val="true"/>
        </w:rPr>
        <w:t>الإعراب</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الاستخباريّ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ومنع من التنوين للعلميّة 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لأنت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أنا يوسف</w:t>
      </w:r>
      <w:r>
        <w:rPr>
          <w:rFonts w:eastAsia="Amiri" w:cs="Amiri" w:ascii="Amiri" w:hAnsi="Amiri"/>
          <w:color w:val="111111"/>
          <w:sz w:val="28"/>
          <w:szCs w:val="28"/>
          <w:rtl w:val="true"/>
          <w:lang w:bidi="ar-SA"/>
        </w:rPr>
        <w:t xml:space="preserve">. </w:t>
      </w:r>
      <w:bookmarkStart w:id="319" w:name="pg16622_181765"/>
    </w:p>
    <w:p>
      <w:pPr>
        <w:pStyle w:val="BookText"/>
        <w:rPr/>
      </w:pPr>
      <w:bookmarkEnd w:id="3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304638_1280447820"/>
      <w:bookmarkStart w:id="321" w:name="_Toc136"/>
      <w:bookmarkEnd w:id="320"/>
      <w:r>
        <w:rPr>
          <w:rtl w:val="true"/>
        </w:rPr>
        <w:t>الصرف</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حيث حذف منه لام الكلمة وأصله يتّقي، وزنه يفتع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أو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304640_1280447820"/>
      <w:bookmarkStart w:id="323" w:name="_Toc137"/>
      <w:bookmarkEnd w:id="322"/>
      <w:r>
        <w:rPr>
          <w:rtl w:val="true"/>
        </w:rPr>
        <w:t xml:space="preserve">سورة يوسف </w:t>
      </w:r>
      <w:r>
        <w:rPr>
          <w:rtl w:val="true"/>
        </w:rPr>
        <w:t>{</w:t>
      </w:r>
      <w:r>
        <w:rPr/>
        <w:t>12</w:t>
      </w:r>
      <w:r>
        <w:rPr>
          <w:rtl w:val="true"/>
        </w:rPr>
        <w:t xml:space="preserve">} : </w:t>
      </w:r>
      <w:r>
        <w:rPr>
          <w:rtl w:val="true"/>
        </w:rPr>
        <w:t xml:space="preserve">آية </w:t>
      </w:r>
      <w:r>
        <w:rPr/>
        <w:t>91</w:t>
      </w:r>
      <w:bookmarkEnd w:id="323"/>
    </w:p>
    <w:p>
      <w:pPr>
        <w:pStyle w:val="Heading5"/>
        <w:numPr>
          <w:ilvl w:val="4"/>
          <w:numId w:val="1"/>
        </w:numPr>
        <w:rPr/>
      </w:pPr>
      <w:bookmarkStart w:id="324" w:name="__RefHeading___Toc11304642_1280447820"/>
      <w:bookmarkStart w:id="325" w:name="_Toc13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قالُوا تَاللَّهِ لَقَدْ آثَرَكَ اللَّهُ عَلَيْنا وَإِنْ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1304644_1280447820"/>
      <w:bookmarkStart w:id="327" w:name="_Toc139"/>
      <w:bookmarkEnd w:id="326"/>
      <w:r>
        <w:rPr>
          <w:rtl w:val="true"/>
        </w:rPr>
        <w:t>الإعراب</w:t>
      </w:r>
      <w:r>
        <w:rPr>
          <w:rtl w:val="true"/>
        </w:rPr>
        <w:t>:</w:t>
      </w:r>
      <w:bookmarkEnd w:id="3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8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هو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الناقص منصوب وعلامة النصب الياء</w:t>
      </w:r>
      <w:r>
        <w:rPr>
          <w:rFonts w:eastAsia="Amiri" w:cs="Amiri" w:ascii="Amiri" w:hAnsi="Amiri"/>
          <w:color w:val="111111"/>
          <w:sz w:val="28"/>
          <w:szCs w:val="28"/>
          <w:rtl w:val="true"/>
          <w:lang w:bidi="ar-SA"/>
        </w:rPr>
        <w:t xml:space="preserve">. </w:t>
      </w:r>
      <w:bookmarkStart w:id="328" w:name="pg16622_181766"/>
    </w:p>
    <w:p>
      <w:pPr>
        <w:pStyle w:val="BookText"/>
        <w:rPr/>
      </w:pPr>
      <w:bookmarkEnd w:id="32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آثرك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لخاطئين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1304646_1280447820"/>
      <w:bookmarkStart w:id="330" w:name="_Toc140"/>
      <w:bookmarkEnd w:id="329"/>
      <w:r>
        <w:rPr>
          <w:rtl w:val="true"/>
        </w:rPr>
        <w:t>الصرف</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مكوّنة من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أي أأثر زنة أفعل لأنّ المضارع يؤثر مثل أكرم يكرم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304648_1280447820"/>
      <w:bookmarkStart w:id="332" w:name="_Toc141"/>
      <w:bookmarkEnd w:id="331"/>
      <w:r>
        <w:rPr>
          <w:rtl w:val="true"/>
        </w:rPr>
        <w:t xml:space="preserve">سورة يوسف </w:t>
      </w:r>
      <w:r>
        <w:rPr>
          <w:rtl w:val="true"/>
        </w:rPr>
        <w:t>{</w:t>
      </w:r>
      <w:r>
        <w:rPr/>
        <w:t>12</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332"/>
    </w:p>
    <w:p>
      <w:pPr>
        <w:pStyle w:val="Heading5"/>
        <w:numPr>
          <w:ilvl w:val="4"/>
          <w:numId w:val="1"/>
        </w:numPr>
        <w:rPr/>
      </w:pPr>
      <w:bookmarkStart w:id="333" w:name="__RefHeading___Toc11304650_1280447820"/>
      <w:bookmarkStart w:id="334" w:name="_Toc142"/>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304652_1280447820"/>
      <w:bookmarkStart w:id="336" w:name="_Toc143"/>
      <w:bookmarkEnd w:id="335"/>
      <w:r>
        <w:rPr>
          <w:rtl w:val="true"/>
        </w:rPr>
        <w:t>الإعراب</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w:t>
      </w:r>
      <w:r>
        <w:rPr>
          <w:rStyle w:val="FootnoteAnchor"/>
          <w:rtl w:val="true"/>
        </w:rPr>
        <w:footnoteReference w:id="81"/>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بخبر لا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w:t>
      </w:r>
      <w:r>
        <w:rPr>
          <w:rStyle w:val="FootnoteAnchor"/>
          <w:rtl w:val="true"/>
        </w:rPr>
        <w:footnoteReference w:id="83"/>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37" w:name="pg16622_181767"/>
    </w:p>
    <w:p>
      <w:pPr>
        <w:pStyle w:val="BookText"/>
        <w:rPr/>
      </w:pPr>
      <w:bookmarkEnd w:id="3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تثريب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بدل من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وعلامة الجزم حذف حرف العلّة، وفاعله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لأهل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اذهبوا </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1304654_1280447820"/>
      <w:bookmarkStart w:id="339" w:name="_Toc144"/>
      <w:bookmarkEnd w:id="338"/>
      <w:r>
        <w:rPr>
          <w:rtl w:val="true"/>
        </w:rPr>
        <w:t>الصرف</w:t>
      </w:r>
      <w:r>
        <w:rPr>
          <w:rtl w:val="true"/>
        </w:rPr>
        <w:t>:</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ثرّب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1304656_1280447820"/>
      <w:bookmarkStart w:id="341" w:name="_Toc145"/>
      <w:bookmarkEnd w:id="340"/>
      <w:r>
        <w:rPr>
          <w:rtl w:val="true"/>
        </w:rPr>
        <w:t>البلاغة</w:t>
      </w:r>
      <w:bookmarkEnd w:id="3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قالَ لا تَثْرِيبَ أي لا تأنيب ولا 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bookmarkStart w:id="342" w:name="pg16622_181768"/>
    </w:p>
    <w:p>
      <w:pPr>
        <w:pStyle w:val="BookText"/>
        <w:rPr/>
      </w:pPr>
      <w:bookmarkEnd w:id="342"/>
      <w:r>
        <w:rPr>
          <w:rFonts w:ascii="Amiri" w:hAnsi="Amiri" w:eastAsia="Amiri" w:cs="Amiri"/>
          <w:color w:val="111111"/>
          <w:sz w:val="28"/>
          <w:sz w:val="28"/>
          <w:szCs w:val="28"/>
          <w:rtl w:val="true"/>
          <w:lang w:bidi="ar-SA"/>
        </w:rPr>
        <w:t>وأصله من الثرب، وهو الشحم الرقيق في الجوف وعلى الكرش، وأستعير للّوم الذي يمزق الأعراض ويذهب بهاء الوجه، لأنه بإزالة الشحم يبدو الهزال وما لا يرضى، كما أنه باللّوم تظهر العيوب، فالجامع بينهما طريان النقص بعد الكمال</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1304658_1280447820"/>
      <w:bookmarkStart w:id="344" w:name="_Toc146"/>
      <w:bookmarkEnd w:id="343"/>
      <w:r>
        <w:rPr>
          <w:rtl w:val="true"/>
        </w:rPr>
        <w:t>الفوائد</w:t>
      </w:r>
      <w:bookmarkEnd w:id="344"/>
    </w:p>
    <w:p>
      <w:pPr>
        <w:pStyle w:val="BookText"/>
        <w:rPr/>
      </w:pPr>
      <w:r>
        <w:rPr>
          <w:rFonts w:ascii="Amiri" w:hAnsi="Amiri" w:eastAsia="Amiri" w:cs="Amiri"/>
          <w:color w:val="111111"/>
          <w:sz w:val="28"/>
          <w:sz w:val="28"/>
          <w:szCs w:val="28"/>
          <w:rtl w:val="true"/>
          <w:lang w:bidi="ar-SA"/>
        </w:rPr>
        <w:t>يَأْتِ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يجزم الفعل المضارع بعامل من عوامل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أحرف الجزم التي تجزم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أدوات الشرط التي تجزم فعلين،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فيجزم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وعلامات جزم الفعل المضارع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المضارع صحيح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معتل الآخر، كما في الآية المنوّه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تجاوزنا التمثيل استجابة لمنهج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الأمور في مظانها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304660_1280447820"/>
      <w:bookmarkStart w:id="346" w:name="_Toc147"/>
      <w:bookmarkEnd w:id="345"/>
      <w:r>
        <w:rPr>
          <w:rtl w:val="true"/>
        </w:rPr>
        <w:t xml:space="preserve">سورة يوسف </w:t>
      </w:r>
      <w:r>
        <w:rPr>
          <w:rtl w:val="true"/>
        </w:rPr>
        <w:t>{</w:t>
      </w:r>
      <w:r>
        <w:rPr/>
        <w:t>12</w:t>
      </w:r>
      <w:r>
        <w:rPr>
          <w:rtl w:val="true"/>
        </w:rPr>
        <w:t xml:space="preserve">} : </w:t>
      </w:r>
      <w:r>
        <w:rPr>
          <w:rtl w:val="true"/>
        </w:rPr>
        <w:t xml:space="preserve">آية </w:t>
      </w:r>
      <w:r>
        <w:rPr/>
        <w:t>94</w:t>
      </w:r>
      <w:bookmarkEnd w:id="346"/>
    </w:p>
    <w:p>
      <w:pPr>
        <w:pStyle w:val="Heading5"/>
        <w:numPr>
          <w:ilvl w:val="4"/>
          <w:numId w:val="1"/>
        </w:numPr>
        <w:rPr/>
      </w:pPr>
      <w:bookmarkStart w:id="347" w:name="__RefHeading___Toc11304662_1280447820"/>
      <w:bookmarkStart w:id="348" w:name="_Toc148"/>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1304664_1280447820"/>
      <w:bookmarkStart w:id="350" w:name="_Toc149"/>
      <w:bookmarkEnd w:id="349"/>
      <w:r>
        <w:rPr>
          <w:rtl w:val="true"/>
        </w:rPr>
        <w:t>الإعراب</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351" w:name="pg16622_181769"/>
    </w:p>
    <w:p>
      <w:pPr>
        <w:pStyle w:val="BookText"/>
        <w:rPr/>
      </w:pPr>
      <w:bookmarkEnd w:id="351"/>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أي لولا تفنيدكم لي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لولا محذوف تقديره لصدّقتموني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العير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 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تفنيدكم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تفنّدون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النون للوقاية، وأما نون رفع الفعل المضارع فقد حذفت بعد أن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حذفت ياء المتكلم لمراعاة الفواصل وجرس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الخاصة كثيرا ما ترد في القرآن الكريم، مرة بحذف الموجود، ومرة بإضافة المفقود،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نارٌ حامِيَةٌ فقد أضيفت الهاء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الفواصل، ولعمري فإن لموسيقا الحرف والكلمة في القرآن الكريم، تأثيرا يفوق صنع البشر</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304666_1280447820"/>
      <w:bookmarkStart w:id="353" w:name="_Toc150"/>
      <w:bookmarkEnd w:id="352"/>
      <w:r>
        <w:rPr>
          <w:rtl w:val="true"/>
        </w:rPr>
        <w:t xml:space="preserve">سورة يوسف </w:t>
      </w:r>
      <w:r>
        <w:rPr>
          <w:rtl w:val="true"/>
        </w:rPr>
        <w:t>{</w:t>
      </w:r>
      <w:r>
        <w:rPr/>
        <w:t>12</w:t>
      </w:r>
      <w:r>
        <w:rPr>
          <w:rtl w:val="true"/>
        </w:rPr>
        <w:t xml:space="preserve">} : </w:t>
      </w:r>
      <w:r>
        <w:rPr>
          <w:rtl w:val="true"/>
        </w:rPr>
        <w:t xml:space="preserve">آية </w:t>
      </w:r>
      <w:r>
        <w:rPr/>
        <w:t>95</w:t>
      </w:r>
      <w:bookmarkEnd w:id="353"/>
    </w:p>
    <w:p>
      <w:pPr>
        <w:pStyle w:val="Heading5"/>
        <w:numPr>
          <w:ilvl w:val="4"/>
          <w:numId w:val="1"/>
        </w:numPr>
        <w:rPr/>
      </w:pPr>
      <w:bookmarkStart w:id="354" w:name="__RefHeading___Toc11304668_1280447820"/>
      <w:bookmarkStart w:id="355" w:name="_Toc151"/>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1304670_1280447820"/>
      <w:bookmarkStart w:id="357" w:name="_Toc152"/>
      <w:bookmarkEnd w:id="356"/>
      <w:r>
        <w:rPr>
          <w:rtl w:val="true"/>
        </w:rPr>
        <w:t>الإعراب</w:t>
      </w:r>
      <w:r>
        <w:rPr>
          <w:rtl w:val="true"/>
        </w:rPr>
        <w:t>:</w:t>
      </w:r>
      <w:bookmarkEnd w:id="3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القسم ومجرورها، </w:t>
      </w:r>
      <w:bookmarkStart w:id="358" w:name="pg16622_181770"/>
    </w:p>
    <w:p>
      <w:pPr>
        <w:pStyle w:val="BookText"/>
        <w:rPr/>
      </w:pPr>
      <w:bookmarkEnd w:id="358"/>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لفي ضلالك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1304672_1280447820"/>
      <w:bookmarkStart w:id="360" w:name="_Toc153"/>
      <w:bookmarkEnd w:id="359"/>
      <w:r>
        <w:rPr>
          <w:rtl w:val="true"/>
        </w:rPr>
        <w:t>الصرف</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قدم يقدم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1304674_1280447820"/>
      <w:bookmarkStart w:id="362" w:name="_Toc154"/>
      <w:bookmarkEnd w:id="361"/>
      <w:r>
        <w:rPr>
          <w:rtl w:val="true"/>
        </w:rPr>
        <w:t xml:space="preserve">سورة يوسف </w:t>
      </w:r>
      <w:r>
        <w:rPr>
          <w:rtl w:val="true"/>
        </w:rPr>
        <w:t>{</w:t>
      </w:r>
      <w:r>
        <w:rPr/>
        <w:t>12</w:t>
      </w:r>
      <w:r>
        <w:rPr>
          <w:rtl w:val="true"/>
        </w:rPr>
        <w:t xml:space="preserve">} : </w:t>
      </w:r>
      <w:r>
        <w:rPr>
          <w:rtl w:val="true"/>
        </w:rPr>
        <w:t xml:space="preserve">آية </w:t>
      </w:r>
      <w:r>
        <w:rPr/>
        <w:t>96</w:t>
      </w:r>
      <w:bookmarkEnd w:id="362"/>
    </w:p>
    <w:p>
      <w:pPr>
        <w:pStyle w:val="Heading5"/>
        <w:numPr>
          <w:ilvl w:val="4"/>
          <w:numId w:val="1"/>
        </w:numPr>
        <w:rPr/>
      </w:pPr>
      <w:bookmarkStart w:id="363" w:name="__RefHeading___Toc11304676_1280447820"/>
      <w:bookmarkStart w:id="364" w:name="_Toc15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304678_1280447820"/>
      <w:bookmarkStart w:id="366" w:name="_Toc156"/>
      <w:bookmarkEnd w:id="365"/>
      <w:r>
        <w:rPr>
          <w:rtl w:val="true"/>
        </w:rPr>
        <w:t>الإعراب</w:t>
      </w:r>
      <w:r>
        <w:rPr>
          <w:rtl w:val="true"/>
        </w:rPr>
        <w:t>:</w:t>
      </w:r>
      <w:bookmarkEnd w:id="3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367" w:name="pg16622_181771"/>
    </w:p>
    <w:p>
      <w:pPr>
        <w:pStyle w:val="BookText"/>
        <w:rPr/>
      </w:pPr>
      <w:bookmarkEnd w:id="367"/>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البشير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304680_1280447820"/>
      <w:bookmarkStart w:id="369" w:name="_Toc157"/>
      <w:bookmarkEnd w:id="368"/>
      <w:r>
        <w:rPr>
          <w:rtl w:val="true"/>
        </w:rPr>
        <w:t>الفوائد</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آراء متغايرة، وبعضها متناقضة والنفس ترتاح للأخذ برأي القائلين بأنها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لدى النحاة عدة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الفعل المضارع، وهي مصدرية تؤوّل مع ما بعدها بمصدر يأخذ محله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بعد أفعال الظن أو اليقين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مفسرة، وهي التي تأتي بعد جملة فيها معنى القول دون حروفه،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 xml:space="preserve">» . </w:t>
      </w:r>
      <w:bookmarkStart w:id="370" w:name="pg16622_181772"/>
    </w:p>
    <w:p>
      <w:pPr>
        <w:pStyle w:val="BookText"/>
        <w:rPr/>
      </w:pPr>
      <w:bookmarkEnd w:id="370"/>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زائدة، تفيد معنى التوكيد، كما وردت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الرأي ابن هشام والصلاح الصفدي وغيرهما كثير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1304682_1280447820"/>
      <w:bookmarkStart w:id="372" w:name="_Toc158"/>
      <w:bookmarkEnd w:id="371"/>
      <w:r>
        <w:rPr>
          <w:rtl w:val="true"/>
        </w:rPr>
        <w:t xml:space="preserve">سورة يوسف </w:t>
      </w:r>
      <w:r>
        <w:rPr>
          <w:rtl w:val="true"/>
        </w:rPr>
        <w:t>{</w:t>
      </w:r>
      <w:r>
        <w:rPr/>
        <w:t>12</w:t>
      </w:r>
      <w:r>
        <w:rPr>
          <w:rtl w:val="true"/>
        </w:rPr>
        <w:t xml:space="preserve">} : </w:t>
      </w:r>
      <w:r>
        <w:rPr>
          <w:rtl w:val="true"/>
        </w:rPr>
        <w:t xml:space="preserve">آية </w:t>
      </w:r>
      <w:r>
        <w:rPr/>
        <w:t>97</w:t>
      </w:r>
      <w:bookmarkEnd w:id="372"/>
    </w:p>
    <w:p>
      <w:pPr>
        <w:pStyle w:val="Heading5"/>
        <w:numPr>
          <w:ilvl w:val="4"/>
          <w:numId w:val="1"/>
        </w:numPr>
        <w:rPr/>
      </w:pPr>
      <w:bookmarkStart w:id="373" w:name="__RefHeading___Toc11304684_1280447820"/>
      <w:bookmarkStart w:id="374" w:name="_Toc159"/>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304686_1280447820"/>
      <w:bookmarkStart w:id="376" w:name="_Toc160"/>
      <w:bookmarkEnd w:id="375"/>
      <w:r>
        <w:rPr>
          <w:rtl w:val="true"/>
        </w:rPr>
        <w:t>الإعراب</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كنّا لخاطئين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خاطئين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304688_1280447820"/>
      <w:bookmarkStart w:id="378" w:name="_Toc161"/>
      <w:bookmarkEnd w:id="377"/>
      <w:r>
        <w:rPr>
          <w:rtl w:val="true"/>
        </w:rPr>
        <w:t xml:space="preserve">سورة يوسف </w:t>
      </w:r>
      <w:r>
        <w:rPr>
          <w:rtl w:val="true"/>
        </w:rPr>
        <w:t>{</w:t>
      </w:r>
      <w:r>
        <w:rPr/>
        <w:t>12</w:t>
      </w:r>
      <w:r>
        <w:rPr>
          <w:rtl w:val="true"/>
        </w:rPr>
        <w:t xml:space="preserve">} : </w:t>
      </w:r>
      <w:r>
        <w:rPr>
          <w:rtl w:val="true"/>
        </w:rPr>
        <w:t xml:space="preserve">آية </w:t>
      </w:r>
      <w:r>
        <w:rPr/>
        <w:t>98</w:t>
      </w:r>
      <w:bookmarkEnd w:id="378"/>
    </w:p>
    <w:p>
      <w:pPr>
        <w:pStyle w:val="Heading5"/>
        <w:numPr>
          <w:ilvl w:val="4"/>
          <w:numId w:val="1"/>
        </w:numPr>
        <w:rPr/>
      </w:pPr>
      <w:bookmarkStart w:id="379" w:name="__RefHeading___Toc11304690_1280447820"/>
      <w:bookmarkStart w:id="380" w:name="_Toc16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1304692_1280447820"/>
      <w:bookmarkStart w:id="382" w:name="_Toc163"/>
      <w:bookmarkEnd w:id="381"/>
      <w:r>
        <w:rPr>
          <w:rtl w:val="true"/>
        </w:rPr>
        <w:t>الإعراب</w:t>
      </w:r>
      <w:r>
        <w:rPr>
          <w:rtl w:val="true"/>
        </w:rPr>
        <w:t>:</w:t>
      </w:r>
      <w:bookmarkEnd w:id="3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w:t>
      </w:r>
      <w:r>
        <w:rPr>
          <w:rStyle w:val="FootnoteAnchor"/>
          <w:rtl w:val="true"/>
        </w:rPr>
        <w:footnoteReference w:id="9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w:t>
      </w:r>
      <w:bookmarkStart w:id="383" w:name="pg16622_181773"/>
    </w:p>
    <w:p>
      <w:pPr>
        <w:pStyle w:val="BookText"/>
        <w:rPr/>
      </w:pPr>
      <w:bookmarkEnd w:id="38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هو العليم الحكيم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304694_1280447820"/>
      <w:bookmarkStart w:id="385" w:name="_Toc164"/>
      <w:bookmarkEnd w:id="384"/>
      <w:r>
        <w:rPr>
          <w:rtl w:val="true"/>
        </w:rPr>
        <w:t xml:space="preserve">سورة يوسف </w:t>
      </w:r>
      <w:r>
        <w:rPr>
          <w:rtl w:val="true"/>
        </w:rPr>
        <w:t>{</w:t>
      </w:r>
      <w:r>
        <w:rPr/>
        <w:t>12</w:t>
      </w:r>
      <w:r>
        <w:rPr>
          <w:rtl w:val="true"/>
        </w:rPr>
        <w:t xml:space="preserve">} : </w:t>
      </w:r>
      <w:r>
        <w:rPr>
          <w:rtl w:val="true"/>
        </w:rPr>
        <w:t xml:space="preserve">الآيات </w:t>
      </w:r>
      <w:r>
        <w:rPr/>
        <w:t>99</w:t>
      </w:r>
      <w:r>
        <w:rPr>
          <w:rtl w:val="true"/>
        </w:rPr>
        <w:t xml:space="preserve"> </w:t>
      </w:r>
      <w:r>
        <w:rPr>
          <w:rtl w:val="true"/>
        </w:rPr>
        <w:t xml:space="preserve">الى </w:t>
      </w:r>
      <w:r>
        <w:rPr/>
        <w:t>100</w:t>
      </w:r>
      <w:bookmarkEnd w:id="385"/>
    </w:p>
    <w:p>
      <w:pPr>
        <w:pStyle w:val="Heading5"/>
        <w:numPr>
          <w:ilvl w:val="4"/>
          <w:numId w:val="1"/>
        </w:numPr>
        <w:rPr/>
      </w:pPr>
      <w:bookmarkStart w:id="386" w:name="__RefHeading___Toc11304696_1280447820"/>
      <w:bookmarkStart w:id="387" w:name="_Toc165"/>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فَلَمَّا دَخَلُوا عَلى يُوسُفَ آوى إِلَيْهِ أَبَوَيْهِ وَقالَ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وَقالَ يا أَبَتِ هذا تَأْوِيلُ رُءْيايَ مِنْ قَبْلُ قَدْ جَعَلَها رَبِّي حَقًّا وَقَدْ أَحْسَنَ بِي إِذْ أَخْرَجَنِي مِنَ السِّجْنِ وَجاءَ بِكُمْ مِنَ الْبَدْوِ مِنْ بَعْدِ أَنْ نَزَغَ الشَّيْطانُ بَيْنِي وَبَيْنَ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1304698_1280447820"/>
      <w:bookmarkStart w:id="389" w:name="_Toc166"/>
      <w:bookmarkEnd w:id="388"/>
      <w:r>
        <w:rPr>
          <w:rtl w:val="true"/>
        </w:rPr>
        <w:t>الإعراب</w:t>
      </w:r>
      <w:r>
        <w:rPr>
          <w:rtl w:val="true"/>
        </w:rPr>
        <w:t>:</w:t>
      </w:r>
      <w:bookmarkEnd w:id="3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p>
    <w:p>
      <w:pPr>
        <w:pStyle w:val="BookText"/>
        <w:rPr/>
      </w:pPr>
      <w:r>
        <w:rPr>
          <w:rFonts w:ascii="Amiri" w:hAnsi="Amiri" w:eastAsia="Amiri" w:cs="Amiri"/>
          <w:color w:val="111111"/>
          <w:sz w:val="28"/>
          <w:sz w:val="28"/>
          <w:szCs w:val="28"/>
          <w:rtl w:val="true"/>
          <w:lang w:bidi="ar-SA"/>
        </w:rPr>
        <w:t xml:space="preserve">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دخولكم آمنين دخلتم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ونقلت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التاء المبدلة من ياء المتكلّم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رؤياي</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تابع لمجرى القصّة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يوسف مصر جلس على سريره ورفع أبويه على السرير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جعلها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مقدّرة أو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جعلها ربّي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نزغ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 xml:space="preserve">. </w:t>
      </w:r>
      <w:bookmarkStart w:id="390" w:name="pg16622_181777"/>
    </w:p>
    <w:p>
      <w:pPr>
        <w:pStyle w:val="BookText"/>
        <w:rPr/>
      </w:pPr>
      <w:bookmarkEnd w:id="3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1304700_1280447820"/>
      <w:bookmarkStart w:id="392" w:name="_Toc167"/>
      <w:bookmarkEnd w:id="391"/>
      <w:r>
        <w:rPr>
          <w:rtl w:val="true"/>
        </w:rPr>
        <w:t>الصرف</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للبسيط من الأرض يبدو الشخص فيه من بعد، وقد سمّي باسم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سكّان البادية من القبائل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والبدو بمعنى الصحراء جمعه باديات وبواد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1304702_1280447820"/>
      <w:bookmarkStart w:id="394" w:name="_Toc168"/>
      <w:bookmarkEnd w:id="393"/>
      <w:r>
        <w:rPr>
          <w:rtl w:val="true"/>
        </w:rPr>
        <w:t>البلاغة</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وَقالَ ادْخُلُوا مِصْرَ إِنْ شاءَ اللَّهُ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أنهم لا يستوعبون البلد كلها، وإنما يدخلون جزاء منها، فعبّر بالكل وأراد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الكلية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1304704_1280447820"/>
      <w:bookmarkStart w:id="396" w:name="_Toc169"/>
      <w:bookmarkEnd w:id="395"/>
      <w:r>
        <w:rPr>
          <w:rtl w:val="true"/>
        </w:rPr>
        <w:t xml:space="preserve">سورة يوسف </w:t>
      </w:r>
      <w:r>
        <w:rPr>
          <w:rtl w:val="true"/>
        </w:rPr>
        <w:t>{</w:t>
      </w:r>
      <w:r>
        <w:rPr/>
        <w:t>12</w:t>
      </w:r>
      <w:r>
        <w:rPr>
          <w:rtl w:val="true"/>
        </w:rPr>
        <w:t xml:space="preserve">} : </w:t>
      </w:r>
      <w:r>
        <w:rPr>
          <w:rtl w:val="true"/>
        </w:rPr>
        <w:t xml:space="preserve">آية </w:t>
      </w:r>
      <w:r>
        <w:rPr/>
        <w:t>101</w:t>
      </w:r>
      <w:bookmarkEnd w:id="396"/>
    </w:p>
    <w:p>
      <w:pPr>
        <w:pStyle w:val="Heading5"/>
        <w:numPr>
          <w:ilvl w:val="4"/>
          <w:numId w:val="1"/>
        </w:numPr>
        <w:rPr/>
      </w:pPr>
      <w:bookmarkStart w:id="397" w:name="__RefHeading___Toc11304706_1280447820"/>
      <w:bookmarkStart w:id="398" w:name="_Toc170"/>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رَبِّ قَدْ آتَيْتَنِي مِنَ الْمُلْكِ وَعَلَّمْتَنِي مِنْ تَأْوِيلِ الْأَحادِيثِ فاطِرَ السَّماواتِ وَالْأَرْضِ أَنْتَ وَلِيِّي فِي الدُّنْيا وَالْآخِرَةِ تَوَفَّنِي مُسْلِماً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1304708_1280447820"/>
      <w:bookmarkStart w:id="400" w:name="_Toc171"/>
      <w:bookmarkEnd w:id="399"/>
      <w:r>
        <w:rPr>
          <w:rtl w:val="true"/>
        </w:rPr>
        <w:t>الإعراب</w:t>
      </w:r>
      <w:r>
        <w:rPr>
          <w:rtl w:val="true"/>
        </w:rPr>
        <w:t>:</w:t>
      </w:r>
      <w:bookmarkEnd w:id="4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آتيتني</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آتيتني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الياء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جملة النداء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الثاني</w:t>
      </w:r>
      <w:r>
        <w:rPr>
          <w:rFonts w:eastAsia="Amiri" w:cs="Amiri" w:ascii="Amiri" w:hAnsi="Amiri"/>
          <w:color w:val="111111"/>
          <w:sz w:val="28"/>
          <w:szCs w:val="28"/>
          <w:rtl w:val="true"/>
          <w:lang w:bidi="ar-SA"/>
        </w:rPr>
        <w:t xml:space="preserve">. </w:t>
      </w:r>
      <w:bookmarkStart w:id="401" w:name="pg16622_181779"/>
    </w:p>
    <w:p>
      <w:pPr>
        <w:pStyle w:val="BookText"/>
        <w:rPr/>
      </w:pPr>
      <w:bookmarkEnd w:id="4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توفّني</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304710_1280447820"/>
      <w:bookmarkStart w:id="403" w:name="_Toc172"/>
      <w:bookmarkEnd w:id="402"/>
      <w:r>
        <w:rPr>
          <w:rtl w:val="true"/>
        </w:rPr>
        <w:t xml:space="preserve">سورة يوسف </w:t>
      </w:r>
      <w:r>
        <w:rPr>
          <w:rtl w:val="true"/>
        </w:rPr>
        <w:t>{</w:t>
      </w:r>
      <w:r>
        <w:rPr/>
        <w:t>12</w:t>
      </w:r>
      <w:r>
        <w:rPr>
          <w:rtl w:val="true"/>
        </w:rPr>
        <w:t xml:space="preserve">} : </w:t>
      </w:r>
      <w:r>
        <w:rPr>
          <w:rtl w:val="true"/>
        </w:rPr>
        <w:t xml:space="preserve">الآيات </w:t>
      </w:r>
      <w:r>
        <w:rPr/>
        <w:t>102</w:t>
      </w:r>
      <w:r>
        <w:rPr>
          <w:rtl w:val="true"/>
        </w:rPr>
        <w:t xml:space="preserve"> </w:t>
      </w:r>
      <w:r>
        <w:rPr>
          <w:rtl w:val="true"/>
        </w:rPr>
        <w:t xml:space="preserve">الى </w:t>
      </w:r>
      <w:r>
        <w:rPr/>
        <w:t>104</w:t>
      </w:r>
      <w:bookmarkEnd w:id="403"/>
    </w:p>
    <w:p>
      <w:pPr>
        <w:pStyle w:val="Heading5"/>
        <w:numPr>
          <w:ilvl w:val="4"/>
          <w:numId w:val="1"/>
        </w:numPr>
        <w:rPr/>
      </w:pPr>
      <w:bookmarkStart w:id="404" w:name="__RefHeading___Toc11304712_1280447820"/>
      <w:bookmarkStart w:id="405" w:name="_Toc173"/>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1304714_1280447820"/>
      <w:bookmarkStart w:id="407" w:name="_Toc174"/>
      <w:bookmarkEnd w:id="406"/>
      <w:r>
        <w:rPr>
          <w:rtl w:val="true"/>
        </w:rPr>
        <w:t>الإعراب</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المذكور من قصّة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مبنيّ على السكون في محلّ نصب متعلّق بخبر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منصوب محلّا، مجرور لفظا،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كنت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حرصت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دلّ عليه ما قبله أي لو حرصت على إيمان أكثر الناس فما هم بمؤمنين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408" w:name="pg16622_181781"/>
    </w:p>
    <w:p>
      <w:pPr>
        <w:pStyle w:val="BookText"/>
        <w:rPr/>
      </w:pPr>
      <w:bookmarkEnd w:id="4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1304716_1280447820"/>
      <w:bookmarkStart w:id="410" w:name="_Toc175"/>
      <w:bookmarkEnd w:id="409"/>
      <w:r>
        <w:rPr>
          <w:rtl w:val="true"/>
        </w:rPr>
        <w:t>البلاغة</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الاحتجاج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فن لطيف، يسمى في علم البيان بالاحتجاج النظري، وبعضهم يسميه المذهب الكلامي، وهو أن يلزم الخصم ما هو لازم لهذا الاحتجاج والمعنى أن هذا النبأ غيب، لم تعرفه إلا بالوحي، لأنك لم تحضر أخوة يوسف عليه السلام حين عزموا على ما هموا به من أن يجعلوه في غيابة الجب وهم يمكرون به، ومن المعلوم الذي لا يخفى على مكذبيك، أنك ما لقيت أحدا سمع ذلك فتعلمته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تهكم بمن كذبه، وذلك من حيث أنه تعالى جعل المشكوك فيه كونه عليه السلام حاضرا بين يدي أولاد يعقوب عليه السلام ماكرين، فنفاه بقوله وَما كُنْتَ لَدَيْهِمْ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والاعتراض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يأتي في الكلام إلا لفائدة، وهو جار مجرى التوكيد،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الكلام لغير فائدة فإما أن يكون دخوله فيه كخروجه منه، وإما أن يؤثر في تأليفه نقصا وفي معناه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كهذه الآية، وفائدة الاعتراض في وجهين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حرصه صلّى الله عليه واله وسلّم على إيمان قومه وهدايتهم، وتهالكه على ردعهم عن غيهم، وحرفهم عن مظان الخطأ ومواطن الضلال، واستهدافه للأذى في سبيل هذا الحرص، مع علمه بعدم جدوى ذلك واستحالة إقلاعهم عما هم فيه وثاني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لجاجتهم وجحود عقليتهم، وإصرارهم على الغي الذي هم شارعون، وبه 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حافل بهذا القسم</w:t>
      </w:r>
      <w:r>
        <w:rPr>
          <w:rFonts w:eastAsia="Amiri" w:cs="Amiri" w:ascii="Amiri" w:hAnsi="Amiri"/>
          <w:color w:val="111111"/>
          <w:sz w:val="28"/>
          <w:szCs w:val="28"/>
          <w:rtl w:val="true"/>
          <w:lang w:bidi="ar-SA"/>
        </w:rPr>
        <w:t xml:space="preserve">. </w:t>
      </w:r>
      <w:bookmarkStart w:id="411" w:name="pg16622_181782"/>
    </w:p>
    <w:p>
      <w:pPr>
        <w:pStyle w:val="Heading5"/>
        <w:numPr>
          <w:ilvl w:val="4"/>
          <w:numId w:val="1"/>
        </w:numPr>
        <w:rPr/>
      </w:pPr>
      <w:bookmarkStart w:id="412" w:name="__RefHeading___Toc11304718_1280447820"/>
      <w:bookmarkStart w:id="413" w:name="_Toc176"/>
      <w:bookmarkEnd w:id="411"/>
      <w:bookmarkEnd w:id="412"/>
      <w:r>
        <w:rPr>
          <w:rtl w:val="true"/>
        </w:rPr>
        <w:t>الفوائد</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فنّ من فنون البلاغة، وبنفس الوقت بحث يهتم به النحاة ويحدّدون 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سنعرض لك مواقعه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المبتدأ وخبره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أصله المبتدأ والخبر،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الثمانين وبلغتها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أحوجت سمعي الى ترجمان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القسم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الموصوف وصفته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الموصول وصلته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حرف التسويف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حرف النفي ومنفيّه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الأماكن يقع فيها الاعتراض على وجه الترجيح، لا على وجه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شاء الاستقصاء، فعليه بكتب النحو الشاملة ذات الاستقراء والاستقصاء</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304720_1280447820"/>
      <w:bookmarkStart w:id="415" w:name="_Toc177"/>
      <w:bookmarkEnd w:id="414"/>
      <w:r>
        <w:rPr>
          <w:rtl w:val="true"/>
        </w:rPr>
        <w:t xml:space="preserve">سورة يوسف </w:t>
      </w:r>
      <w:r>
        <w:rPr>
          <w:rtl w:val="true"/>
        </w:rPr>
        <w:t>{</w:t>
      </w:r>
      <w:r>
        <w:rPr/>
        <w:t>12</w:t>
      </w:r>
      <w:r>
        <w:rPr>
          <w:rtl w:val="true"/>
        </w:rPr>
        <w:t xml:space="preserve">} : </w:t>
      </w:r>
      <w:r>
        <w:rPr>
          <w:rtl w:val="true"/>
        </w:rPr>
        <w:t xml:space="preserve">الآيات </w:t>
      </w:r>
      <w:r>
        <w:rPr/>
        <w:t>105</w:t>
      </w:r>
      <w:r>
        <w:rPr>
          <w:rtl w:val="true"/>
        </w:rPr>
        <w:t xml:space="preserve"> </w:t>
      </w:r>
      <w:r>
        <w:rPr>
          <w:rtl w:val="true"/>
        </w:rPr>
        <w:t xml:space="preserve">الى </w:t>
      </w:r>
      <w:r>
        <w:rPr/>
        <w:t>107</w:t>
      </w:r>
      <w:bookmarkEnd w:id="415"/>
    </w:p>
    <w:p>
      <w:pPr>
        <w:pStyle w:val="Heading5"/>
        <w:numPr>
          <w:ilvl w:val="4"/>
          <w:numId w:val="1"/>
        </w:numPr>
        <w:rPr/>
      </w:pPr>
      <w:bookmarkStart w:id="416" w:name="__RefHeading___Toc11304722_1280447820"/>
      <w:bookmarkStart w:id="417" w:name="_Toc178"/>
      <w:bookmarkEnd w:id="416"/>
      <w:r>
        <w:rPr>
          <w:rtl w:val="true"/>
        </w:rPr>
        <w:t>اشارة</w:t>
      </w:r>
      <w:bookmarkEnd w:id="4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أَنْ تَأْتِيَهُمْ غاشِيَةٌ مِنْ عَذابِ اللَّهِ أَوْ تَأْتِيَهُمُ السَّاعَةُ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418" w:name="pg16622_181783"/>
    </w:p>
    <w:p>
      <w:pPr>
        <w:pStyle w:val="Heading5"/>
        <w:numPr>
          <w:ilvl w:val="4"/>
          <w:numId w:val="1"/>
        </w:numPr>
        <w:rPr/>
      </w:pPr>
      <w:bookmarkStart w:id="419" w:name="__RefHeading___Toc11304724_1280447820"/>
      <w:bookmarkStart w:id="420" w:name="_Toc179"/>
      <w:bookmarkEnd w:id="418"/>
      <w:bookmarkEnd w:id="419"/>
      <w:r>
        <w:rPr>
          <w:rtl w:val="true"/>
        </w:rPr>
        <w:t>الإعراب</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عدد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عنها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غاشية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وهم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421" w:name="pg16622_181784"/>
    </w:p>
    <w:p>
      <w:pPr>
        <w:pStyle w:val="BookText"/>
        <w:rPr/>
      </w:pPr>
      <w:bookmarkEnd w:id="42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يؤمن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غاشية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تأتيهم 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422" w:name="__RefHeading___Toc11304726_1280447820"/>
      <w:bookmarkStart w:id="423" w:name="_Toc180"/>
      <w:bookmarkEnd w:id="422"/>
      <w:r>
        <w:rPr>
          <w:rtl w:val="true"/>
        </w:rPr>
        <w:t>الصرف</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غاش، اسم فاعل من غشي الثلاثيّ، وزنه فاعل، ومؤنّثه فاعلة،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1304728_1280447820"/>
      <w:bookmarkStart w:id="425" w:name="_Toc181"/>
      <w:bookmarkEnd w:id="424"/>
      <w:r>
        <w:rPr>
          <w:rtl w:val="true"/>
        </w:rPr>
        <w:t>الفوائد</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القرآن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يعمد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للتوافق الموسيقي في نظمه، وقد نوهنا بهذه الخاصة في مواطن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لحظ هذه الخاصة كبار العلماء والأدباء، منهم الفراء، والجاحظ وابن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الجاحظ أن التنزيل قد أولى اللفظ عناية خاصة، فاختاره بدقة، ليدل على المعاني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تعرض لما جرى عليه نظم القرآن، من نغم وموسيقى ووزن خاص رتيب، مكون من وحدات مترابطة منسجمة وقد أنفق كثيرا من الجهد لينفي عن القرآن وزن الشعر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زعم أحدهم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وَتَبَّ شعر، وأتى بوزنها من التفعيلات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الجاحظ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اعترضت أحاديث الناس </w:t>
      </w:r>
      <w:bookmarkStart w:id="426" w:name="pg16622_181785"/>
    </w:p>
    <w:p>
      <w:pPr>
        <w:pStyle w:val="BookText"/>
        <w:rPr/>
      </w:pPr>
      <w:bookmarkEnd w:id="426"/>
      <w:r>
        <w:rPr>
          <w:rFonts w:ascii="Amiri" w:hAnsi="Amiri" w:eastAsia="Amiri" w:cs="Amiri"/>
          <w:color w:val="111111"/>
          <w:sz w:val="28"/>
          <w:sz w:val="28"/>
          <w:szCs w:val="28"/>
          <w:rtl w:val="true"/>
          <w:lang w:bidi="ar-SA"/>
        </w:rPr>
        <w:t>وخطبهم ورسائلهم، لوجدت الكثير منها يشتمل على كثير من التفاعيل، ومع ذلك لا يحق لنا أن نسميه شعرا، وصاحبه لم يقصد به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النغم الموسيقي والنظم والتوقيع الداخلي في الآيات، هي إحدى الخصائص التي يقوم عليها إعجاز القرآن،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متلوّا على طول التلاوة، ومسموعا لا تمجّه الآذان، وغضا لا يخلق على كثرة الردّ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طريقة القرآن في عرض القصة، فلها صور متعددة، وكلها لا تخرج عن الإيجاز والإعجاز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يسرد القصة من أولها إلى آخرها، كما ورد في قصة يوسف وقد يعود فيلفّها بعد نشرها، كما رأينا في آخر السورة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يعرض لجانب منها في سورة، والجانب الآخر في سورة أخرى وقد يعرضها مرة مبسوطة، ومرة مقبوضة وفي سائر الأحوال يراعى مكان العبرة، ومقتضى المقام، والغرض من القصة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304730_1280447820"/>
      <w:bookmarkStart w:id="428" w:name="_Toc182"/>
      <w:bookmarkEnd w:id="427"/>
      <w:r>
        <w:rPr>
          <w:rtl w:val="true"/>
        </w:rPr>
        <w:t xml:space="preserve">سورة يوسف </w:t>
      </w:r>
      <w:r>
        <w:rPr>
          <w:rtl w:val="true"/>
        </w:rPr>
        <w:t>{</w:t>
      </w:r>
      <w:r>
        <w:rPr/>
        <w:t>12</w:t>
      </w:r>
      <w:r>
        <w:rPr>
          <w:rtl w:val="true"/>
        </w:rPr>
        <w:t xml:space="preserve">} : </w:t>
      </w:r>
      <w:r>
        <w:rPr>
          <w:rtl w:val="true"/>
        </w:rPr>
        <w:t xml:space="preserve">الآيات </w:t>
      </w:r>
      <w:r>
        <w:rPr/>
        <w:t>108</w:t>
      </w:r>
      <w:r>
        <w:rPr>
          <w:rtl w:val="true"/>
        </w:rPr>
        <w:t xml:space="preserve"> </w:t>
      </w:r>
      <w:r>
        <w:rPr>
          <w:rtl w:val="true"/>
        </w:rPr>
        <w:t xml:space="preserve">الى </w:t>
      </w:r>
      <w:r>
        <w:rPr/>
        <w:t>109</w:t>
      </w:r>
      <w:bookmarkEnd w:id="428"/>
    </w:p>
    <w:p>
      <w:pPr>
        <w:pStyle w:val="Heading5"/>
        <w:numPr>
          <w:ilvl w:val="4"/>
          <w:numId w:val="1"/>
        </w:numPr>
        <w:rPr/>
      </w:pPr>
      <w:bookmarkStart w:id="429" w:name="__RefHeading___Toc11304732_1280447820"/>
      <w:bookmarkStart w:id="430" w:name="_Toc183"/>
      <w:bookmarkEnd w:id="429"/>
      <w:r>
        <w:rPr>
          <w:rtl w:val="true"/>
        </w:rPr>
        <w:t>اشارة</w:t>
      </w:r>
      <w:bookmarkEnd w:id="4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هذِهِ سَبِيلِي أَدْعُوا إِلَى اللَّهِ عَلى بَصِيرَةٍ أَنَا وَمَنِ اتَّبَعَنِي وَسُبْحانَ اللَّهِ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مِنْ أَهْلِ الْقُرى أَفَلَمْ يَسِيرُوا فِي الْأَرْضِ فَيَنْظُرُوا كَيْفَ كانَ عاقِبَةُ الَّذِينَ مِنْ قَبْلِهِمْ وَلَدارُ الْآخِرَةِ خَيْرٌ لِلَّذِينَ اتَّقَوْا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431" w:name="pg16622_181786"/>
    </w:p>
    <w:p>
      <w:pPr>
        <w:pStyle w:val="Heading5"/>
        <w:numPr>
          <w:ilvl w:val="4"/>
          <w:numId w:val="1"/>
        </w:numPr>
        <w:rPr/>
      </w:pPr>
      <w:bookmarkStart w:id="432" w:name="__RefHeading___Toc11304734_1280447820"/>
      <w:bookmarkStart w:id="433" w:name="_Toc184"/>
      <w:bookmarkEnd w:id="431"/>
      <w:bookmarkEnd w:id="432"/>
      <w:r>
        <w:rPr>
          <w:rtl w:val="true"/>
        </w:rPr>
        <w:t>الإعراب</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أدعو </w:t>
      </w:r>
      <w:r>
        <w:rPr>
          <w:rStyle w:val="FootnoteAnchor"/>
          <w:rtl w:val="true"/>
        </w:rPr>
        <w:footnoteReference w:id="105"/>
      </w:r>
      <w:r>
        <w:rPr>
          <w:rFonts w:ascii="Amiri" w:hAnsi="Amiri" w:eastAsia="Amiri" w:cs="Amiri"/>
          <w:color w:val="111111"/>
          <w:sz w:val="28"/>
          <w:sz w:val="28"/>
          <w:szCs w:val="28"/>
          <w:rtl w:val="true"/>
          <w:lang w:bidi="ar-SA"/>
        </w:rPr>
        <w:t xml:space="preserve">، أي مستيقنا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لفاعل 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المستتر فاعل أدعو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عامل عمل ليس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سبيلي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أدعوا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يسيروا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خبر كان الماضي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أفلم والحرف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w:t>
      </w:r>
      <w:bookmarkStart w:id="434" w:name="pg16622_181788"/>
    </w:p>
    <w:p>
      <w:pPr>
        <w:pStyle w:val="BookText"/>
        <w:rPr/>
      </w:pPr>
      <w:bookmarkEnd w:id="434"/>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أرسلنا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فعل النظر المعلّق عن العمل المباشر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أجهلتم فلا تعقلون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304736_1280447820"/>
      <w:bookmarkStart w:id="436" w:name="_Toc185"/>
      <w:bookmarkEnd w:id="435"/>
      <w:r>
        <w:rPr>
          <w:rtl w:val="true"/>
        </w:rPr>
        <w:t xml:space="preserve">سورة يوسف </w:t>
      </w:r>
      <w:r>
        <w:rPr>
          <w:rtl w:val="true"/>
        </w:rPr>
        <w:t>{</w:t>
      </w:r>
      <w:r>
        <w:rPr/>
        <w:t>12</w:t>
      </w:r>
      <w:r>
        <w:rPr>
          <w:rtl w:val="true"/>
        </w:rPr>
        <w:t xml:space="preserve">} : </w:t>
      </w:r>
      <w:r>
        <w:rPr>
          <w:rtl w:val="true"/>
        </w:rPr>
        <w:t xml:space="preserve">آية </w:t>
      </w:r>
      <w:r>
        <w:rPr/>
        <w:t>110</w:t>
      </w:r>
      <w:bookmarkEnd w:id="436"/>
    </w:p>
    <w:p>
      <w:pPr>
        <w:pStyle w:val="Heading5"/>
        <w:numPr>
          <w:ilvl w:val="4"/>
          <w:numId w:val="1"/>
        </w:numPr>
        <w:rPr/>
      </w:pPr>
      <w:bookmarkStart w:id="437" w:name="__RefHeading___Toc11304738_1280447820"/>
      <w:bookmarkStart w:id="438" w:name="_Toc18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1304740_1280447820"/>
      <w:bookmarkStart w:id="440" w:name="_Toc187"/>
      <w:bookmarkEnd w:id="439"/>
      <w:r>
        <w:rPr>
          <w:rtl w:val="true"/>
        </w:rPr>
        <w:t>الإعراب</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استيئس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bookmarkStart w:id="441" w:name="pg16622_181789"/>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استيئس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استيئس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 من 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يردّ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11304742_1280447820"/>
      <w:bookmarkStart w:id="443" w:name="_Toc188"/>
      <w:bookmarkEnd w:id="442"/>
      <w:r>
        <w:rPr>
          <w:rtl w:val="true"/>
        </w:rPr>
        <w:t xml:space="preserve">سورة يوسف </w:t>
      </w:r>
      <w:r>
        <w:rPr>
          <w:rtl w:val="true"/>
        </w:rPr>
        <w:t>{</w:t>
      </w:r>
      <w:r>
        <w:rPr/>
        <w:t>12</w:t>
      </w:r>
      <w:r>
        <w:rPr>
          <w:rtl w:val="true"/>
        </w:rPr>
        <w:t xml:space="preserve">} : </w:t>
      </w:r>
      <w:r>
        <w:rPr>
          <w:rtl w:val="true"/>
        </w:rPr>
        <w:t xml:space="preserve">آية </w:t>
      </w:r>
      <w:r>
        <w:rPr/>
        <w:t>111</w:t>
      </w:r>
      <w:bookmarkEnd w:id="443"/>
    </w:p>
    <w:p>
      <w:pPr>
        <w:pStyle w:val="Heading5"/>
        <w:numPr>
          <w:ilvl w:val="4"/>
          <w:numId w:val="1"/>
        </w:numPr>
        <w:rPr/>
      </w:pPr>
      <w:bookmarkStart w:id="444" w:name="__RefHeading___Toc11304744_1280447820"/>
      <w:bookmarkStart w:id="445" w:name="_Toc189"/>
      <w:bookmarkEnd w:id="444"/>
      <w:r>
        <w:rPr>
          <w:rtl w:val="true"/>
        </w:rPr>
        <w:t>اشارة</w:t>
      </w:r>
      <w:bookmarkEnd w:id="4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قَصَصِهِمْ عِبْرَةٌ لِأُولِي الْأَلْبابِ ما كانَ حَدِيثاً يُفْتَرى وَلكِنْ تَصْدِيقَ الَّذِي بَيْنَ يَدَيْهِ وَتَفْصِيلَ كُلِّ شَيْءٍ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446" w:name="pg16622_181790"/>
    </w:p>
    <w:p>
      <w:pPr>
        <w:pStyle w:val="Heading5"/>
        <w:numPr>
          <w:ilvl w:val="4"/>
          <w:numId w:val="1"/>
        </w:numPr>
        <w:rPr/>
      </w:pPr>
      <w:bookmarkStart w:id="447" w:name="__RefHeading___Toc11304746_1280447820"/>
      <w:bookmarkStart w:id="448" w:name="_Toc190"/>
      <w:bookmarkEnd w:id="446"/>
      <w:bookmarkEnd w:id="447"/>
      <w:r>
        <w:rPr>
          <w:rtl w:val="true"/>
        </w:rPr>
        <w:t>الإعراب</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لعبرة،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واسمه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تصديق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تصديق بحر 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في قصصهم 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1304748_1280447820"/>
      <w:bookmarkStart w:id="450" w:name="_Toc191"/>
      <w:bookmarkEnd w:id="449"/>
      <w:r>
        <w:rPr>
          <w:rtl w:val="true"/>
        </w:rPr>
        <w:t>البلاغة</w:t>
      </w:r>
      <w:bookmarkEnd w:id="4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لِأُولِي الْأَلْبابِ فن يطلق عليه القدامى الاسم الآنف الذكر، وهو من البيان بمثابة القلب من الإنسان، وهو يدق إلا على من صفت قرائحهم، واستغزرت ملكة الفصاحة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الجملة اختلاف صيغة </w:t>
      </w:r>
    </w:p>
    <w:p>
      <w:pPr>
        <w:pStyle w:val="BookText"/>
        <w:rPr/>
      </w:pPr>
      <w:r>
        <w:rPr>
          <w:rFonts w:ascii="Amiri" w:hAnsi="Amiri" w:eastAsia="Amiri" w:cs="Amiri"/>
          <w:color w:val="111111"/>
          <w:sz w:val="28"/>
          <w:sz w:val="28"/>
          <w:szCs w:val="28"/>
          <w:rtl w:val="true"/>
          <w:lang w:bidi="ar-SA"/>
        </w:rPr>
        <w:t xml:space="preserve">اللفظة، ونعني به نقلها من هيئة إلى هيئة، حيث انتقل من الإفراد إلى التثنية والجمع، وذلك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العقل لا لفظة اللب الذي تحت القشر، فإنها لا تحسن في الاستعمال إلا مجموعة وكذلك وردت هنا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سورة يوسف عليه السلام </w:t>
      </w:r>
      <w:bookmarkStart w:id="451" w:name="pg16622_181792"/>
    </w:p>
    <w:p>
      <w:pPr>
        <w:pStyle w:val="Heading3"/>
        <w:numPr>
          <w:ilvl w:val="2"/>
          <w:numId w:val="1"/>
        </w:numPr>
        <w:rPr/>
      </w:pPr>
      <w:bookmarkStart w:id="452" w:name="__RefHeading___Toc11304750_1280447820"/>
      <w:bookmarkStart w:id="453" w:name="_Toc192"/>
      <w:bookmarkEnd w:id="451"/>
      <w:bookmarkEnd w:id="452"/>
      <w:r>
        <w:rPr>
          <w:rtl w:val="true"/>
        </w:rPr>
        <w:t xml:space="preserve">سورة الرّعد آياتها </w:t>
      </w:r>
      <w:r>
        <w:rPr/>
        <w:t>43</w:t>
      </w:r>
      <w:r>
        <w:rPr>
          <w:rtl w:val="true"/>
        </w:rPr>
        <w:t xml:space="preserve"> </w:t>
      </w:r>
      <w:r>
        <w:rPr>
          <w:rtl w:val="true"/>
        </w:rPr>
        <w:t>آية</w:t>
      </w:r>
      <w:bookmarkEnd w:id="453"/>
    </w:p>
    <w:p>
      <w:pPr>
        <w:pStyle w:val="Heading4"/>
        <w:numPr>
          <w:ilvl w:val="3"/>
          <w:numId w:val="1"/>
        </w:numPr>
        <w:rPr/>
      </w:pPr>
      <w:bookmarkStart w:id="454" w:name="__RefHeading___Toc11304752_1280447820"/>
      <w:bookmarkStart w:id="455" w:name="_Toc193"/>
      <w:bookmarkEnd w:id="454"/>
      <w:r>
        <w:rPr>
          <w:rtl w:val="true"/>
        </w:rPr>
        <w:t xml:space="preserve">سورة الرعد </w:t>
      </w:r>
      <w:r>
        <w:rPr>
          <w:rtl w:val="true"/>
        </w:rPr>
        <w:t>{</w:t>
      </w:r>
      <w:r>
        <w:rPr/>
        <w:t>13</w:t>
      </w:r>
      <w:r>
        <w:rPr>
          <w:rtl w:val="true"/>
        </w:rPr>
        <w:t xml:space="preserve">} : </w:t>
      </w:r>
      <w:r>
        <w:rPr>
          <w:rtl w:val="true"/>
        </w:rPr>
        <w:t xml:space="preserve">آية </w:t>
      </w:r>
      <w:r>
        <w:rPr/>
        <w:t>1</w:t>
      </w:r>
      <w:bookmarkEnd w:id="455"/>
    </w:p>
    <w:p>
      <w:pPr>
        <w:pStyle w:val="Heading5"/>
        <w:numPr>
          <w:ilvl w:val="4"/>
          <w:numId w:val="1"/>
        </w:numPr>
        <w:rPr/>
      </w:pPr>
      <w:bookmarkStart w:id="456" w:name="__RefHeading___Toc11304754_1280447820"/>
      <w:bookmarkStart w:id="457" w:name="_Toc194"/>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المر تِلْكَ آياتُ الْكِتابِ وَالَّذِي أُنْزِلَ إِلَيْكَ مِنْ رَبِّكَ الْحَقُّ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304756_1280447820"/>
      <w:bookmarkStart w:id="459" w:name="_Toc195"/>
      <w:bookmarkEnd w:id="458"/>
      <w:r>
        <w:rPr>
          <w:rtl w:val="true"/>
        </w:rPr>
        <w:t>الإعراب</w:t>
      </w:r>
      <w:r>
        <w:rPr>
          <w:rtl w:val="true"/>
        </w:rPr>
        <w:t>:</w:t>
      </w:r>
      <w:bookmarkEnd w:id="4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لا محلّ لها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والاشارة إلى آيات القرآن كلّها أو إلى آيات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الموصول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460" w:name="pg16622_181793"/>
    </w:p>
    <w:p>
      <w:pPr>
        <w:pStyle w:val="BookText"/>
        <w:rPr/>
      </w:pPr>
      <w:bookmarkEnd w:id="460"/>
      <w:r>
        <w:rPr>
          <w:rFonts w:ascii="Amiri" w:hAnsi="Amiri" w:eastAsia="Amiri" w:cs="Amiri"/>
          <w:color w:val="111111"/>
          <w:sz w:val="28"/>
          <w:sz w:val="28"/>
          <w:szCs w:val="28"/>
          <w:rtl w:val="true"/>
          <w:lang w:bidi="ar-SA"/>
        </w:rPr>
        <w:t>استدراك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304758_1280447820"/>
      <w:bookmarkStart w:id="462" w:name="_Toc196"/>
      <w:bookmarkEnd w:id="461"/>
      <w:r>
        <w:rPr>
          <w:rtl w:val="true"/>
        </w:rPr>
        <w:t>الفوائد</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رأينا فيما سبق، حول افتتاح بعض السور بمثل هذه الحروف فعد إليه في مظانه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304760_1280447820"/>
      <w:bookmarkStart w:id="464" w:name="_Toc197"/>
      <w:bookmarkEnd w:id="463"/>
      <w:r>
        <w:rPr>
          <w:rtl w:val="true"/>
        </w:rPr>
        <w:t xml:space="preserve">سورة الرعد </w:t>
      </w:r>
      <w:r>
        <w:rPr>
          <w:rtl w:val="true"/>
        </w:rPr>
        <w:t>{</w:t>
      </w:r>
      <w:r>
        <w:rPr/>
        <w:t>13</w:t>
      </w:r>
      <w:r>
        <w:rPr>
          <w:rtl w:val="true"/>
        </w:rPr>
        <w:t xml:space="preserve">} : </w:t>
      </w:r>
      <w:r>
        <w:rPr>
          <w:rtl w:val="true"/>
        </w:rPr>
        <w:t xml:space="preserve">الآيات </w:t>
      </w:r>
      <w:r>
        <w:rPr/>
        <w:t>2</w:t>
      </w:r>
      <w:r>
        <w:rPr>
          <w:rtl w:val="true"/>
        </w:rPr>
        <w:t xml:space="preserve"> </w:t>
      </w:r>
      <w:r>
        <w:rPr>
          <w:rtl w:val="true"/>
        </w:rPr>
        <w:t xml:space="preserve">الى </w:t>
      </w:r>
      <w:r>
        <w:rPr/>
        <w:t>4</w:t>
      </w:r>
      <w:bookmarkEnd w:id="464"/>
    </w:p>
    <w:p>
      <w:pPr>
        <w:pStyle w:val="Heading5"/>
        <w:numPr>
          <w:ilvl w:val="4"/>
          <w:numId w:val="1"/>
        </w:numPr>
        <w:rPr/>
      </w:pPr>
      <w:bookmarkStart w:id="465" w:name="__RefHeading___Toc11304762_1280447820"/>
      <w:bookmarkStart w:id="466" w:name="_Toc198"/>
      <w:bookmarkEnd w:id="465"/>
      <w:r>
        <w:rPr>
          <w:rtl w:val="true"/>
        </w:rPr>
        <w:t>اشارة</w:t>
      </w:r>
      <w:bookmarkEnd w:id="4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7" w:name="pg16622_181794"/>
    </w:p>
    <w:p>
      <w:pPr>
        <w:pStyle w:val="Heading5"/>
        <w:numPr>
          <w:ilvl w:val="4"/>
          <w:numId w:val="1"/>
        </w:numPr>
        <w:rPr/>
      </w:pPr>
      <w:bookmarkStart w:id="468" w:name="__RefHeading___Toc11304764_1280447820"/>
      <w:bookmarkStart w:id="469" w:name="_Toc199"/>
      <w:bookmarkEnd w:id="467"/>
      <w:bookmarkEnd w:id="468"/>
      <w:r>
        <w:rPr>
          <w:rtl w:val="true"/>
        </w:rPr>
        <w:t>الإعراب</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السموات أي خالية عن عمد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الشمس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يدبّر الأمر، وعلامة نصب المفعول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السموات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وإذا كان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العمد فالجملة في محلّ جرّ نعت 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الذي رفع السموات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رواسي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لزوجين منصوب مثله وهو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124"/>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p>
    <w:p>
      <w:pPr>
        <w:pStyle w:val="BookText"/>
        <w:rPr/>
      </w:pP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الذي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مدّ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لقطع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زروع،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قطع بحروف العطف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لنخيل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صنوان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أي ما ذكر من الجنّات والزروع والنخيل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470" w:name="pg16622_181797"/>
    </w:p>
    <w:p>
      <w:pPr>
        <w:pStyle w:val="BookText"/>
        <w:rPr/>
      </w:pPr>
      <w:bookmarkEnd w:id="470"/>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الأرض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لما ذكر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 الأرض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1304766_1280447820"/>
      <w:bookmarkStart w:id="472" w:name="_Toc200"/>
      <w:bookmarkEnd w:id="471"/>
      <w:r>
        <w:rPr>
          <w:rtl w:val="true"/>
        </w:rPr>
        <w:t>الصرف</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قياسه أن يجمع على عمد بضمّتين، اسم جامد للحجر على أيّ شكل كان، ويجوز أن يكون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رأس، اسم للجبل، وهو في الأصل اسم فاعل من رسا الناقص، وزنه فاعل، وقد حذف حرف العلّة لأنه اسم منقوص لالتقاء الساكنين، وبدون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لأنّ لام الكلمة واو من فعل رسا يرسو،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لانكسار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متجاورة، مؤنّث متجاور، اسم فاعل من تجاور الخماسيّ، وزنه متفاعل بضمّ الميم وكسر العين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للمزروع جاء على لفظ المصدر، وزنه فعل بفتح فسكون</w:t>
      </w:r>
      <w:r>
        <w:rPr>
          <w:rFonts w:eastAsia="Amiri" w:cs="Amiri" w:ascii="Amiri" w:hAnsi="Amiri"/>
          <w:color w:val="111111"/>
          <w:sz w:val="28"/>
          <w:szCs w:val="28"/>
          <w:rtl w:val="true"/>
          <w:lang w:bidi="ar-SA"/>
        </w:rPr>
        <w:t xml:space="preserve">. </w:t>
      </w:r>
      <w:bookmarkStart w:id="473" w:name="pg16622_181798"/>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صنو اسم بمعنى الأخ الشقيق أصلا، وهنا فرع النخلة، وزنه فعل بكسر الفاء وفتحها، وله جمع آخر هو أصناء</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304768_1280447820"/>
      <w:bookmarkStart w:id="475" w:name="_Toc201"/>
      <w:bookmarkEnd w:id="474"/>
      <w:r>
        <w:rPr>
          <w:rtl w:val="true"/>
        </w:rPr>
        <w:t>البلاغة</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اللَّهُ الَّذِي رَفَعَ السَّماواتِ بِغَيْرِ عَمَدٍ أي دعائم، والمراد هنا قدرة الله تعالى، وهو الذي يمسك السماء أن تقع على الأرض، فيكون العمد على هذا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بِغَيْرِ عَمَدٍ تَرَوْنَها أي رفع السموات خالية من العمد، فالوجه انتفاء العمد والرؤية جميعا فلا رؤية ولا عمد</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1304770_1280447820"/>
      <w:bookmarkStart w:id="477" w:name="_Toc202"/>
      <w:bookmarkEnd w:id="476"/>
      <w:r>
        <w:rPr>
          <w:rtl w:val="true"/>
        </w:rPr>
        <w:t>الفوائد</w:t>
      </w:r>
      <w:bookmarkEnd w:id="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الآية الثالثة جَعَلَ فِيها زَوْجَيْنِ اثْنَيْنِ يتردد ذكر الزوجية في القرآن الكريم، سواء في عالم الإنسان أو عالم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فيه من الأدلة القطعية على وجود الإله القادر العالم المنظم لشؤون هذا الكون، وقد قال أحد الفلاسفة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الزوجية في الأحياء لدليل على وجود الله، وأعظم من ذلك دلالة وجودها في النبات الذي لا يعقل ولا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يخضع لقوانين تملى عليه من الخالق المبدع، ولا يمكن أن توجد بالمصادفة في حال من الأحوال</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304772_1280447820"/>
      <w:bookmarkStart w:id="479" w:name="_Toc203"/>
      <w:bookmarkEnd w:id="478"/>
      <w:r>
        <w:rPr>
          <w:rtl w:val="true"/>
        </w:rPr>
        <w:t xml:space="preserve">سورة الرعد </w:t>
      </w:r>
      <w:r>
        <w:rPr>
          <w:rtl w:val="true"/>
        </w:rPr>
        <w:t>{</w:t>
      </w:r>
      <w:r>
        <w:rPr/>
        <w:t>13</w:t>
      </w:r>
      <w:r>
        <w:rPr>
          <w:rtl w:val="true"/>
        </w:rPr>
        <w:t xml:space="preserve">} : </w:t>
      </w:r>
      <w:r>
        <w:rPr>
          <w:rtl w:val="true"/>
        </w:rPr>
        <w:t xml:space="preserve">آية </w:t>
      </w:r>
      <w:r>
        <w:rPr/>
        <w:t>5</w:t>
      </w:r>
      <w:bookmarkEnd w:id="479"/>
    </w:p>
    <w:p>
      <w:pPr>
        <w:pStyle w:val="Heading5"/>
        <w:numPr>
          <w:ilvl w:val="4"/>
          <w:numId w:val="1"/>
        </w:numPr>
        <w:rPr/>
      </w:pPr>
      <w:bookmarkStart w:id="480" w:name="__RefHeading___Toc11304774_1280447820"/>
      <w:bookmarkStart w:id="481" w:name="_Toc204"/>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وَإِنْ تَعْجَبْ فَعَجَبٌ قَوْلُهُمْ أَإِذا كُنَّا تُراباً أَإِنَّا لَفِي خَلْقٍ جَدِيدٍ أُولئِكَ الَّذِينَ كَفَرُوا بِرَبِّهِمْ وَأُولئِكَ الْأَغْلالُ فِي أَعْناقِهِمْ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1304776_1280447820"/>
      <w:bookmarkStart w:id="483" w:name="_Toc205"/>
      <w:bookmarkEnd w:id="482"/>
      <w:r>
        <w:rPr>
          <w:rtl w:val="true"/>
        </w:rPr>
        <w:t>الإعراب</w:t>
      </w:r>
      <w:r>
        <w:rPr>
          <w:rtl w:val="true"/>
        </w:rPr>
        <w:t>:</w:t>
      </w:r>
      <w:bookmarkEnd w:id="4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 xml:space="preserve">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غير متضمّن معنى الشرط متعلّق بمحذوف تقديره أنبعث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لخلق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أولئك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المبتدأ هم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والجملة بعده مقول القول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لمضمون متعلّق الظرف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84" w:name="pg16622_181800"/>
    </w:p>
    <w:p>
      <w:pPr>
        <w:pStyle w:val="BookText"/>
        <w:rPr/>
      </w:pPr>
      <w:bookmarkEnd w:id="4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أولئك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الأغلال في أعناقهم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لأولئك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1304778_1280447820"/>
      <w:bookmarkStart w:id="486" w:name="_Toc206"/>
      <w:bookmarkEnd w:id="485"/>
      <w:r>
        <w:rPr>
          <w:rtl w:val="true"/>
        </w:rPr>
        <w:t>الصرف</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جدّ يجدّ باب ضرب، وزنه فعيل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1304780_1280447820"/>
      <w:bookmarkStart w:id="488" w:name="_Toc207"/>
      <w:bookmarkEnd w:id="487"/>
      <w:r>
        <w:rPr>
          <w:rtl w:val="true"/>
        </w:rPr>
        <w:t xml:space="preserve">سورة الرعد </w:t>
      </w:r>
      <w:r>
        <w:rPr>
          <w:rtl w:val="true"/>
        </w:rPr>
        <w:t>{</w:t>
      </w:r>
      <w:r>
        <w:rPr/>
        <w:t>13</w:t>
      </w:r>
      <w:r>
        <w:rPr>
          <w:rtl w:val="true"/>
        </w:rPr>
        <w:t xml:space="preserve">} : </w:t>
      </w:r>
      <w:r>
        <w:rPr>
          <w:rtl w:val="true"/>
        </w:rPr>
        <w:t xml:space="preserve">الآيات </w:t>
      </w:r>
      <w:r>
        <w:rPr/>
        <w:t>6</w:t>
      </w:r>
      <w:r>
        <w:rPr>
          <w:rtl w:val="true"/>
        </w:rPr>
        <w:t xml:space="preserve"> </w:t>
      </w:r>
      <w:r>
        <w:rPr>
          <w:rtl w:val="true"/>
        </w:rPr>
        <w:t xml:space="preserve">الى </w:t>
      </w:r>
      <w:r>
        <w:rPr/>
        <w:t>7</w:t>
      </w:r>
      <w:bookmarkEnd w:id="488"/>
    </w:p>
    <w:p>
      <w:pPr>
        <w:pStyle w:val="Heading5"/>
        <w:numPr>
          <w:ilvl w:val="4"/>
          <w:numId w:val="1"/>
        </w:numPr>
        <w:rPr/>
      </w:pPr>
      <w:bookmarkStart w:id="489" w:name="__RefHeading___Toc11304782_1280447820"/>
      <w:bookmarkStart w:id="490" w:name="_Toc208"/>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وَيَسْتَعْجِلُونَكَ بِالسَّيِّئَةِ قَبْلَ الْحَسَنَةِ وَقَدْ خَلَتْ مِنْ قَبْلِهِمُ الْمَثُلاتُ وَإِنَّ رَبَّكَ لَذُو مَغْفِرَةٍ لِلنَّاسِ عَلى ظُلْمِهِمْ وَإِنَّ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لَوْلا أُنْزِلَ عَلَيْهِ آيَةٌ مِنْ رَبِّهِ 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304784_1280447820"/>
      <w:bookmarkStart w:id="492" w:name="_Toc209"/>
      <w:bookmarkEnd w:id="491"/>
      <w:r>
        <w:rPr>
          <w:rtl w:val="true"/>
        </w:rPr>
        <w:t>الإعراب</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سكون التاء مع سكون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الناس عاملها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الذين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يستعجلونك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الرفع الضمّة المقدّرة على الألف المحذوفة، فهو اسم منقوص</w:t>
      </w:r>
      <w:r>
        <w:rPr>
          <w:rStyle w:val="FootnoteAnchor"/>
          <w:rtl w:val="true"/>
        </w:rPr>
        <w:footnoteReference w:id="12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ربّك لذو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93" w:name="pg16622_181802"/>
    </w:p>
    <w:p>
      <w:pPr>
        <w:pStyle w:val="BookText"/>
        <w:rPr/>
      </w:pPr>
      <w:bookmarkEnd w:id="4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منذر</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1304786_1280447820"/>
      <w:bookmarkStart w:id="495" w:name="_Toc210"/>
      <w:bookmarkEnd w:id="494"/>
      <w:r>
        <w:rPr>
          <w:rtl w:val="true"/>
        </w:rPr>
        <w:t>الصرف</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المثلة، اسم للعقوبة الفاضحة، وزنه فعلة بفتح الفاء وضمّ العين، ووزن مثلات فعلات بفتح الفاء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هدى الثلاثيّ، وزنه فاع، فيه إعلال بالحذف فهو منقوص حذفت ياؤه لالتقاء الساكنين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1304788_1280447820"/>
      <w:bookmarkStart w:id="497" w:name="_Toc211"/>
      <w:bookmarkEnd w:id="496"/>
      <w:r>
        <w:rPr>
          <w:rtl w:val="true"/>
        </w:rPr>
        <w:t>الفوائد</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الأسماء الخمسة، ومنهم من اعتبرها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أخ حم فم ذو، والسادس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 فيه ثلاثة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بالواو، وتنصب بالألف، وتجرّ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تعرب إعراب الاسم المقصور، فتلزمها الألف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زعم بأنها تعرب بالحركات كغيرها من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إعرابها بالأحرف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مفردة، وأن تكون مضافة، وأن تكون إضافتها إلى غير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ثنيت الأسماء الخمسة أعربت إعراب المثنى، بالألف رفعا، وبالياء نصبا وجرا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جمعت أعربت إعراب جمع التكسير بالحركات، إلا ذو فتعرب إعراب جمع المذكر السالم، لأنها ملحقة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أضيفت إلى ياء المتكلم، فتعرب بحركات مقدّرة على ما قبل الياء، لاشتغال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الأسماء </w:t>
      </w:r>
      <w:bookmarkStart w:id="498" w:name="pg16622_181803"/>
    </w:p>
    <w:p>
      <w:pPr>
        <w:pStyle w:val="BookText"/>
        <w:rPr/>
      </w:pPr>
      <w:bookmarkEnd w:id="498"/>
      <w:r>
        <w:rPr>
          <w:rFonts w:ascii="Amiri" w:hAnsi="Amiri" w:eastAsia="Amiri" w:cs="Amiri"/>
          <w:color w:val="111111"/>
          <w:sz w:val="28"/>
          <w:sz w:val="28"/>
          <w:szCs w:val="28"/>
          <w:rtl w:val="true"/>
          <w:lang w:bidi="ar-SA"/>
        </w:rPr>
        <w:t>الخمسة بأنها قد تأتي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للإشارة، وتأتي بمعنى صاحب وكل يبحث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لغتنا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في الاسناد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الأغلال في أعناقهم والقيود في أيديهم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خلاف الحقيقة، لأن الأعناق هي التي تكون في الأغلال والأيدي هي التي تكون في القيود، وليس العكس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في الأحرف، مثله خيرزان، وخيزران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وسجادة، وسداجة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نظائر كثيرة في الفعل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الاقلاب يحصل في تلاوة القرآن الكريم فتقلب النون الساكنة أو التنوين ميما في مواضع خاصة مكانها علم التجويد فمن شاء فليراجعها هناك</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304790_1280447820"/>
      <w:bookmarkStart w:id="500" w:name="_Toc212"/>
      <w:bookmarkEnd w:id="499"/>
      <w:r>
        <w:rPr>
          <w:rtl w:val="true"/>
        </w:rPr>
        <w:t xml:space="preserve">سورة الرعد </w:t>
      </w:r>
      <w:r>
        <w:rPr>
          <w:rtl w:val="true"/>
        </w:rPr>
        <w:t>{</w:t>
      </w:r>
      <w:r>
        <w:rPr/>
        <w:t>13</w:t>
      </w:r>
      <w:r>
        <w:rPr>
          <w:rtl w:val="true"/>
        </w:rPr>
        <w:t xml:space="preserve">} : </w:t>
      </w:r>
      <w:r>
        <w:rPr>
          <w:rtl w:val="true"/>
        </w:rPr>
        <w:t xml:space="preserve">آية </w:t>
      </w:r>
      <w:r>
        <w:rPr/>
        <w:t>8</w:t>
      </w:r>
      <w:bookmarkEnd w:id="500"/>
    </w:p>
    <w:p>
      <w:pPr>
        <w:pStyle w:val="Heading5"/>
        <w:numPr>
          <w:ilvl w:val="4"/>
          <w:numId w:val="1"/>
        </w:numPr>
        <w:rPr/>
      </w:pPr>
      <w:bookmarkStart w:id="501" w:name="__RefHeading___Toc11304792_1280447820"/>
      <w:bookmarkStart w:id="502" w:name="_Toc213"/>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1304794_1280447820"/>
      <w:bookmarkStart w:id="504" w:name="_Toc214"/>
      <w:bookmarkEnd w:id="503"/>
      <w:r>
        <w:rPr>
          <w:rtl w:val="true"/>
        </w:rPr>
        <w:t>الإعراب</w:t>
      </w:r>
      <w:r>
        <w:rPr>
          <w:rtl w:val="true"/>
        </w:rPr>
        <w:t>:</w:t>
      </w:r>
      <w:bookmarkEnd w:id="5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30"/>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تغيض الأرحام 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تحمل كلّ أنثى، وفاعل تزداد ضمير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w:t>
      </w:r>
      <w:bookmarkStart w:id="505" w:name="pg16622_181804"/>
    </w:p>
    <w:p>
      <w:pPr>
        <w:pStyle w:val="BookText"/>
        <w:rPr/>
      </w:pPr>
      <w:bookmarkEnd w:id="505"/>
      <w:r>
        <w:rPr>
          <w:rFonts w:ascii="Amiri" w:hAnsi="Amiri" w:eastAsia="Amiri" w:cs="Amiri"/>
          <w:color w:val="111111"/>
          <w:sz w:val="28"/>
          <w:sz w:val="28"/>
          <w:szCs w:val="28"/>
          <w:rtl w:val="true"/>
          <w:lang w:bidi="ar-SA"/>
        </w:rPr>
        <w:t xml:space="preserve">بنعت لكلّ أو لشيء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تغيض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1304796_1280447820"/>
      <w:bookmarkStart w:id="507" w:name="_Toc215"/>
      <w:bookmarkEnd w:id="506"/>
      <w:r>
        <w:rPr>
          <w:rtl w:val="true"/>
        </w:rPr>
        <w:t>الصرف</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مصدرا بمعنى القدرة أو بمعنى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اسما لما يعرف به قدر الشيء من معدود وكيل وموزون، وزنه مفعال بكسر الميم وجمعه مقادير زنة مفاعيل</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304798_1280447820"/>
      <w:bookmarkStart w:id="509" w:name="_Toc216"/>
      <w:bookmarkEnd w:id="508"/>
      <w:r>
        <w:rPr>
          <w:rtl w:val="true"/>
        </w:rPr>
        <w:t>البلاغة</w:t>
      </w:r>
      <w:bookmarkEnd w:id="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اللَّهُ يَعْلَمُ ما تَحْمِلُ كُلُّ أُنْثى وَما تَغِيضُ الْأَرْحامُ وَما تَزْدادُ أي ما تنقص وتزيد</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1304800_1280447820"/>
      <w:bookmarkStart w:id="511" w:name="_Toc217"/>
      <w:bookmarkEnd w:id="510"/>
      <w:r>
        <w:rPr>
          <w:rtl w:val="true"/>
        </w:rPr>
        <w:t xml:space="preserve">سورة الرعد </w:t>
      </w:r>
      <w:r>
        <w:rPr>
          <w:rtl w:val="true"/>
        </w:rPr>
        <w:t>{</w:t>
      </w:r>
      <w:r>
        <w:rPr/>
        <w:t>13</w:t>
      </w:r>
      <w:r>
        <w:rPr>
          <w:rtl w:val="true"/>
        </w:rPr>
        <w:t xml:space="preserve">} : </w:t>
      </w:r>
      <w:r>
        <w:rPr>
          <w:rtl w:val="true"/>
        </w:rPr>
        <w:t xml:space="preserve">آية </w:t>
      </w:r>
      <w:r>
        <w:rPr/>
        <w:t>9</w:t>
      </w:r>
      <w:bookmarkEnd w:id="511"/>
    </w:p>
    <w:p>
      <w:pPr>
        <w:pStyle w:val="Heading5"/>
        <w:numPr>
          <w:ilvl w:val="4"/>
          <w:numId w:val="1"/>
        </w:numPr>
        <w:rPr/>
      </w:pPr>
      <w:bookmarkStart w:id="512" w:name="__RefHeading___Toc11304802_1280447820"/>
      <w:bookmarkStart w:id="513" w:name="_Toc21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1304804_1280447820"/>
      <w:bookmarkStart w:id="515" w:name="_Toc219"/>
      <w:bookmarkEnd w:id="514"/>
      <w:r>
        <w:rPr>
          <w:rtl w:val="true"/>
        </w:rPr>
        <w:t>الإعراب</w:t>
      </w:r>
      <w:r>
        <w:rPr>
          <w:rtl w:val="true"/>
        </w:rPr>
        <w:t>:</w:t>
      </w:r>
      <w:bookmarkEnd w:id="5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الغيب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وعلامة الرفع الضمّة المقدّرة على الياء </w:t>
      </w:r>
      <w:bookmarkStart w:id="516" w:name="pg16622_181805"/>
    </w:p>
    <w:p>
      <w:pPr>
        <w:pStyle w:val="BookText"/>
        <w:rPr/>
      </w:pPr>
      <w:bookmarkEnd w:id="516"/>
      <w:r>
        <w:rPr>
          <w:rFonts w:ascii="Amiri" w:hAnsi="Amiri" w:eastAsia="Amiri" w:cs="Amiri"/>
          <w:color w:val="111111"/>
          <w:sz w:val="28"/>
          <w:sz w:val="28"/>
          <w:szCs w:val="28"/>
          <w:rtl w:val="true"/>
          <w:lang w:bidi="ar-SA"/>
        </w:rPr>
        <w:t>المحذوفة للتخفيف أو لمناسبة فواصل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1304806_1280447820"/>
      <w:bookmarkStart w:id="518" w:name="_Toc220"/>
      <w:bookmarkEnd w:id="517"/>
      <w:r>
        <w:rPr>
          <w:rtl w:val="true"/>
        </w:rPr>
        <w:t>الصرف</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فعل تعالى الخماسيّ، وزنه متفاعل بضمّ الميم وكسر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منقلبة عن واو، أصله المتعالو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مجرّده علا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رسمت الكلمة محذوفة الياء في المصحف للتخفيف، وقد تلفظ الياء في الوقف</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304808_1280447820"/>
      <w:bookmarkStart w:id="520" w:name="_Toc221"/>
      <w:bookmarkEnd w:id="519"/>
      <w:r>
        <w:rPr>
          <w:rtl w:val="true"/>
        </w:rPr>
        <w:t xml:space="preserve">سورة الرعد </w:t>
      </w:r>
      <w:r>
        <w:rPr>
          <w:rtl w:val="true"/>
        </w:rPr>
        <w:t>{</w:t>
      </w:r>
      <w:r>
        <w:rPr/>
        <w:t>13</w:t>
      </w:r>
      <w:r>
        <w:rPr>
          <w:rtl w:val="true"/>
        </w:rPr>
        <w:t xml:space="preserve">} : </w:t>
      </w:r>
      <w:r>
        <w:rPr>
          <w:rtl w:val="true"/>
        </w:rPr>
        <w:t xml:space="preserve">آية </w:t>
      </w:r>
      <w:r>
        <w:rPr/>
        <w:t>10</w:t>
      </w:r>
      <w:bookmarkEnd w:id="520"/>
    </w:p>
    <w:p>
      <w:pPr>
        <w:pStyle w:val="Heading5"/>
        <w:numPr>
          <w:ilvl w:val="4"/>
          <w:numId w:val="1"/>
        </w:numPr>
        <w:rPr/>
      </w:pPr>
      <w:bookmarkStart w:id="521" w:name="__RefHeading___Toc11304810_1280447820"/>
      <w:bookmarkStart w:id="522" w:name="_Toc222"/>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1304812_1280447820"/>
      <w:bookmarkStart w:id="524" w:name="_Toc223"/>
      <w:bookmarkEnd w:id="523"/>
      <w:r>
        <w:rPr>
          <w:rtl w:val="true"/>
        </w:rPr>
        <w:t>الإعراب</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Style w:val="FootnoteAnchor"/>
          <w:rtl w:val="true"/>
        </w:rPr>
        <w:footnoteReference w:id="133"/>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الضمير في سواء الذي هو بمعنى مستو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مؤخّر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أسرّ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المحذوفة فهو اسم منقوص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مستخف بالليل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5" w:name="pg16622_181806"/>
    </w:p>
    <w:p>
      <w:pPr>
        <w:pStyle w:val="BookText"/>
        <w:rPr/>
      </w:pPr>
      <w:bookmarkEnd w:id="5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مستخف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1304814_1280447820"/>
      <w:bookmarkStart w:id="527" w:name="_Toc224"/>
      <w:bookmarkEnd w:id="526"/>
      <w:r>
        <w:rPr>
          <w:rtl w:val="true"/>
        </w:rPr>
        <w:t>الصرف</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 وزنه مستفعل بضمّ الميم وكسر العين، وحذفت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المستخفي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لمناسبة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1304816_1280447820"/>
      <w:bookmarkStart w:id="529" w:name="_Toc225"/>
      <w:bookmarkEnd w:id="528"/>
      <w:r>
        <w:rPr>
          <w:rtl w:val="true"/>
        </w:rPr>
        <w:t>البلاغة</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وَمَنْ هُوَ مُسْتَخْفٍ بِاللَّيْلِ مبالغ في الاختفاء، كأنه مختف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للزيادة، وتقديم الإسرار والاستخفاء لإظهار كمال علمه تعالى، فكأنه في التعلق بالخفيات أقدم منه بالظواهر، وإلا فنسبته إلى الكل سواء</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304818_1280447820"/>
      <w:bookmarkStart w:id="531" w:name="_Toc226"/>
      <w:bookmarkEnd w:id="530"/>
      <w:r>
        <w:rPr>
          <w:rtl w:val="true"/>
        </w:rPr>
        <w:t xml:space="preserve">سورة الرعد </w:t>
      </w:r>
      <w:r>
        <w:rPr>
          <w:rtl w:val="true"/>
        </w:rPr>
        <w:t>{</w:t>
      </w:r>
      <w:r>
        <w:rPr/>
        <w:t>13</w:t>
      </w:r>
      <w:r>
        <w:rPr>
          <w:rtl w:val="true"/>
        </w:rPr>
        <w:t xml:space="preserve">} : </w:t>
      </w:r>
      <w:r>
        <w:rPr>
          <w:rtl w:val="true"/>
        </w:rPr>
        <w:t xml:space="preserve">آية </w:t>
      </w:r>
      <w:r>
        <w:rPr/>
        <w:t>11</w:t>
      </w:r>
      <w:bookmarkEnd w:id="531"/>
    </w:p>
    <w:p>
      <w:pPr>
        <w:pStyle w:val="Heading5"/>
        <w:numPr>
          <w:ilvl w:val="4"/>
          <w:numId w:val="1"/>
        </w:numPr>
        <w:rPr/>
      </w:pPr>
      <w:bookmarkStart w:id="532" w:name="__RefHeading___Toc11304820_1280447820"/>
      <w:bookmarkStart w:id="533" w:name="_Toc227"/>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لَهُ مُعَقِّباتٌ مِنْ بَيْنِ يَدَيْهِ وَمِنْ خَلْفِهِ يَحْفَظُونَهُ مِنْ أَمْرِ اللَّهِ إِنَّ اللَّهَ لا يُغَيِّرُ ما بِقَوْمٍ حَتَّى يُغَيِّرُوا ما بِأَنْفُسِهِمْ وَإِذا أَرادَ اللَّهُ بِقَوْمٍ سُوْءاً فَلا مَرَدَّ لَهُ وَما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1304822_1280447820"/>
      <w:bookmarkStart w:id="535" w:name="_Toc228"/>
      <w:bookmarkEnd w:id="534"/>
      <w:r>
        <w:rPr>
          <w:rtl w:val="true"/>
        </w:rPr>
        <w:t>الإعراب</w:t>
      </w:r>
      <w:r>
        <w:rPr>
          <w:rtl w:val="true"/>
        </w:rPr>
        <w:t>:</w:t>
      </w:r>
      <w:bookmarkEnd w:id="5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بما تعلّق به الجارّ السابق فهو 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خلفه متعلّق بحال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الكسرة المقدّرة على الياء المحذوفة فهو اسم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يحفظونه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آخر لمعقّبات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536" w:name="pg16622_181808"/>
    </w:p>
    <w:p>
      <w:pPr>
        <w:pStyle w:val="BookText"/>
        <w:rPr/>
      </w:pPr>
      <w:bookmarkEnd w:id="5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1304824_1280447820"/>
      <w:bookmarkStart w:id="538" w:name="_Toc229"/>
      <w:bookmarkEnd w:id="537"/>
      <w:r>
        <w:rPr>
          <w:rtl w:val="true"/>
        </w:rPr>
        <w:t>الصرف</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معقّبة مؤنّث معقّب، اسم فاعل من عقّب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مفعل بفتح الميم والعين لأن عينه في المضارع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ولي، وزنه فاع، وفيه إعلال بالحذف لالتقاء الساكنين لمناسبة التنوين</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1304826_1280447820"/>
      <w:bookmarkStart w:id="540" w:name="_Toc230"/>
      <w:bookmarkEnd w:id="539"/>
      <w:r>
        <w:rPr>
          <w:rtl w:val="true"/>
        </w:rPr>
        <w:t>الفوائد</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هذه الآية مجرى المثل، ولكن الناس فهموا فحواها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الراجح من وجوهها الكثيرة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الذي يهجم على الفكر، وهو أن يكون الناس في صورة من صور الضرّ والشرّ، فيلهجون بالدعاة إلى الله، ليرفع عنهم غائلة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تذكرهم بأن عليهم أن يصلحوا أنفسهم أولا، وبالتالي يصلح الله لهم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المقابل لهذا، أن يكون الناس في نعمة وخير، فإذا تغيرت نفوسهم وتنكرت لأنعمه تعالى، تأذّن الله بأن يذهب عنهم نعمه، ويستبدل لهم النعماء بالبأساء، والخير العميم بالشر الوخيم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 في فهمك، وتخيّر في رأيك، وكل مجتهد وله نصيب من الأجر</w:t>
      </w:r>
      <w:r>
        <w:rPr>
          <w:rFonts w:eastAsia="Amiri" w:cs="Amiri" w:ascii="Amiri" w:hAnsi="Amiri"/>
          <w:color w:val="111111"/>
          <w:sz w:val="28"/>
          <w:szCs w:val="28"/>
          <w:rtl w:val="true"/>
          <w:lang w:bidi="ar-SA"/>
        </w:rPr>
        <w:t xml:space="preserve">. </w:t>
      </w:r>
      <w:bookmarkStart w:id="541" w:name="pg16622_181809"/>
    </w:p>
    <w:p>
      <w:pPr>
        <w:pStyle w:val="Heading4"/>
        <w:numPr>
          <w:ilvl w:val="3"/>
          <w:numId w:val="1"/>
        </w:numPr>
        <w:rPr/>
      </w:pPr>
      <w:bookmarkStart w:id="542" w:name="__RefHeading___Toc11304828_1280447820"/>
      <w:bookmarkStart w:id="543" w:name="_Toc231"/>
      <w:bookmarkEnd w:id="541"/>
      <w:bookmarkEnd w:id="542"/>
      <w:r>
        <w:rPr>
          <w:rtl w:val="true"/>
        </w:rPr>
        <w:t xml:space="preserve">سورة الرعد </w:t>
      </w:r>
      <w:r>
        <w:rPr>
          <w:rtl w:val="true"/>
        </w:rPr>
        <w:t>{</w:t>
      </w:r>
      <w:r>
        <w:rPr/>
        <w:t>13</w:t>
      </w:r>
      <w:r>
        <w:rPr>
          <w:rtl w:val="true"/>
        </w:rPr>
        <w:t xml:space="preserve">} : </w:t>
      </w:r>
      <w:r>
        <w:rPr>
          <w:rtl w:val="true"/>
        </w:rPr>
        <w:t xml:space="preserve">الآيات </w:t>
      </w:r>
      <w:r>
        <w:rPr/>
        <w:t>12</w:t>
      </w:r>
      <w:r>
        <w:rPr>
          <w:rtl w:val="true"/>
        </w:rPr>
        <w:t xml:space="preserve"> </w:t>
      </w:r>
      <w:r>
        <w:rPr>
          <w:rtl w:val="true"/>
        </w:rPr>
        <w:t xml:space="preserve">الى </w:t>
      </w:r>
      <w:r>
        <w:rPr/>
        <w:t>13</w:t>
      </w:r>
      <w:bookmarkEnd w:id="543"/>
    </w:p>
    <w:p>
      <w:pPr>
        <w:pStyle w:val="Heading5"/>
        <w:numPr>
          <w:ilvl w:val="4"/>
          <w:numId w:val="1"/>
        </w:numPr>
        <w:rPr/>
      </w:pPr>
      <w:bookmarkStart w:id="544" w:name="__RefHeading___Toc11304830_1280447820"/>
      <w:bookmarkStart w:id="545" w:name="_Toc232"/>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وَالْمَلائِكَةُ مِنْ خِيفَتِهِ وَيُرْسِلُ الصَّواعِقَ فَيُصِيبُ بِها مَنْ يَشاءُ وَهُمْ يُجادِلُونَ فِي اللَّهِ وَهُوَ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1304832_1280447820"/>
      <w:bookmarkStart w:id="547" w:name="_Toc233"/>
      <w:bookmarkEnd w:id="546"/>
      <w:r>
        <w:rPr>
          <w:rtl w:val="true"/>
        </w:rPr>
        <w:t>الإعراب</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للسحاب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الرعد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548" w:name="pg16622_181810"/>
    </w:p>
    <w:p>
      <w:pPr>
        <w:pStyle w:val="BookText"/>
        <w:rPr/>
      </w:pPr>
      <w:bookmarkEnd w:id="54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ينشئ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عامله يصيب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يسبّح، ومفعول يشاء محذوف تقديره إصابته، وفاعل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يريكم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يسبّح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من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1304834_1280447820"/>
      <w:bookmarkStart w:id="550" w:name="_Toc234"/>
      <w:bookmarkEnd w:id="549"/>
      <w:r>
        <w:rPr>
          <w:rtl w:val="true"/>
        </w:rPr>
        <w:t>الصرف</w:t>
      </w:r>
      <w:r>
        <w:rPr>
          <w:rtl w:val="true"/>
        </w:rPr>
        <w:t>:</w:t>
      </w:r>
      <w:bookmarkEnd w:id="5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اسم ملك من الملائكة أو هو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مصدر أطلق على صوت الشرارة الكهربائيّة الحاصلة من احتكاك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لم يجمعوا على أنّ الرعد اسم لملك وعلى تقدير أن يكون اسما لملك لا يلزم أن يكون ذلك الملك يدبّر لا </w:t>
      </w:r>
      <w:bookmarkStart w:id="551" w:name="pg16622_181811"/>
    </w:p>
    <w:p>
      <w:pPr>
        <w:pStyle w:val="BookText"/>
        <w:rPr/>
      </w:pPr>
      <w:bookmarkEnd w:id="551"/>
      <w:r>
        <w:rPr>
          <w:rFonts w:ascii="Amiri" w:hAnsi="Amiri" w:eastAsia="Amiri" w:cs="Amiri"/>
          <w:color w:val="111111"/>
          <w:sz w:val="28"/>
          <w:sz w:val="28"/>
          <w:szCs w:val="28"/>
          <w:rtl w:val="true"/>
          <w:lang w:bidi="ar-SA"/>
        </w:rPr>
        <w:t xml:space="preserve">السحاب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فيه أصل من محلّ بفلان إذا كاده وعرّضه للهلاك فهو على هذا مصدر سماعيّ للفعل الذي يأتي من باب فتح وباب فرح وباب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المكايدة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ككتاب الكيد وروم الأمر بالحيل والتدبير والقدرة والجدال والعذاب والعقاب والعداوة والقوة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به مثلّث الحاء محلا ومحالا حاده بسعاية إلى السلطان وماحله مماحلة ومحالا قاواه حتّى يتبيّن أيهما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سبق الميم أصليّة، وزنه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زائدة من الحول والحيلة، أعلّ على غير قياس لأن قياسه عدم الإعلال، كما يقال محور ومقود ومرود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بكسر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1304836_1280447820"/>
      <w:bookmarkStart w:id="553" w:name="_Toc235"/>
      <w:bookmarkEnd w:id="552"/>
      <w:r>
        <w:rPr>
          <w:rtl w:val="true"/>
        </w:rPr>
        <w:t>البلاغة</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وَطَمَعاً والمراد من البرق معناه المتبادر وعن ابن عباس، أن المراد به الماء فهو مجاز، من باب اطلاق الشيء على ما يقارنه غالبا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فن رائع من فنون البلاغة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تحديده بأنه عبارة عن استيفاء المعنى من جميع أقسامه ووجوهه، بحيث لا يغادر المتكلم منها شيئا ففي الآية المذكورة، استوفى قسمي رؤية البرق، إذ ليس فيها إلا الخوف من الصواعق، والطمع في الأمطار، ولا ثالث لهذين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مجرد استيفاء الأقسام لا يعتبر بيانا، بل هناك أبعد من ذلك، وأدق وأبعد منالا، وهذا الأمر هو تقديم ما هو أولى بالذكر، وأجدر بالتقديم، حيث قدم الخوف على الطمع، إذا كانت الصواعق يجوز وقوعها من أول برقة ولا يحصل المطر إلّا بعد </w:t>
      </w:r>
      <w:bookmarkStart w:id="554" w:name="pg16622_181812"/>
    </w:p>
    <w:p>
      <w:pPr>
        <w:pStyle w:val="BookText"/>
        <w:rPr/>
      </w:pPr>
      <w:bookmarkEnd w:id="554"/>
      <w:r>
        <w:rPr>
          <w:rFonts w:ascii="Amiri" w:hAnsi="Amiri" w:eastAsia="Amiri" w:cs="Amiri"/>
          <w:color w:val="111111"/>
          <w:sz w:val="28"/>
          <w:sz w:val="28"/>
          <w:szCs w:val="28"/>
          <w:rtl w:val="true"/>
          <w:lang w:bidi="ar-SA"/>
        </w:rPr>
        <w:t>تواتر الإبراق، لأن تواتره لا يكاد يخلف، ولهذا كانت العرب تعد سبعين برقة وتنتجع، فلا تخطئ الغيث والكلأ</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1304838_1280447820"/>
      <w:bookmarkStart w:id="556" w:name="_Toc236"/>
      <w:bookmarkEnd w:id="555"/>
      <w:r>
        <w:rPr>
          <w:rtl w:val="true"/>
        </w:rPr>
        <w:t>الفوائد</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الرَّعْدُ بِحَمْدِهِ رغم اختلاف العلماء حول هذه الباء، فقد عقدوا البسيط، وصعّبوا السهل ولم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المعنى الأصلي للباء هو الإلصاق، وهو لا يفارقها في جميع معانيها، ولذلك اقتصر عليه سيبويه، وسواء قلنا إن الباء هنا للإلصاق أو الاستعانة أو السببية، فجميعها تخرج من مشكاة واحدة، وهو الملاصقة والمصاحبة، ولا حاجة لنا للتكلف والتّمحّل، ونشير هنا إلى أن العلماء ذكروا للباء ثلاثة عشر معنى</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304840_1280447820"/>
      <w:bookmarkStart w:id="558" w:name="_Toc237"/>
      <w:bookmarkEnd w:id="557"/>
      <w:r>
        <w:rPr>
          <w:rtl w:val="true"/>
        </w:rPr>
        <w:t xml:space="preserve">سورة الرعد </w:t>
      </w:r>
      <w:r>
        <w:rPr>
          <w:rtl w:val="true"/>
        </w:rPr>
        <w:t>{</w:t>
      </w:r>
      <w:r>
        <w:rPr/>
        <w:t>13</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558"/>
    </w:p>
    <w:p>
      <w:pPr>
        <w:pStyle w:val="Heading5"/>
        <w:numPr>
          <w:ilvl w:val="4"/>
          <w:numId w:val="1"/>
        </w:numPr>
        <w:rPr/>
      </w:pPr>
      <w:bookmarkStart w:id="559" w:name="__RefHeading___Toc11304842_1280447820"/>
      <w:bookmarkStart w:id="560" w:name="_Toc238"/>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السَّماواتِ وَالْأَرْضِ طَوْعاً وَكَرْهاً وَظِلالُهُمْ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1304844_1280447820"/>
      <w:bookmarkStart w:id="562" w:name="_Toc239"/>
      <w:bookmarkEnd w:id="561"/>
      <w:r>
        <w:rPr>
          <w:rtl w:val="true"/>
        </w:rPr>
        <w:t>الإعراب</w:t>
      </w:r>
      <w:r>
        <w:rPr>
          <w:rtl w:val="true"/>
        </w:rPr>
        <w:t>:</w:t>
      </w:r>
      <w:bookmarkEnd w:id="5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معقّبات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يدعون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يجيبون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563" w:name="pg16622_181813"/>
    </w:p>
    <w:p>
      <w:pPr>
        <w:pStyle w:val="BookText"/>
        <w:rPr/>
      </w:pPr>
      <w:bookmarkEnd w:id="563"/>
      <w:r>
        <w:rPr>
          <w:rFonts w:ascii="IRNazanin" w:hAnsi="IRNazanin" w:eastAsia="IRNazanin"/>
          <w:color w:val="111111"/>
          <w:sz w:val="28"/>
          <w:sz w:val="28"/>
          <w:szCs w:val="28"/>
          <w:rtl w:val="true"/>
          <w:lang w:bidi="fa-IR"/>
        </w:rPr>
        <w:t xml:space="preserve">ومجرور </w:t>
      </w:r>
      <w:r>
        <w:rPr>
          <w:rStyle w:val="FootnoteAnchor"/>
          <w:rtl w:val="true"/>
        </w:rPr>
        <w:footnoteReference w:id="141"/>
      </w:r>
      <w:r>
        <w:rPr>
          <w:rFonts w:ascii="Amiri" w:hAnsi="Amiri" w:eastAsia="Amiri" w:cs="Amiri"/>
          <w:color w:val="111111"/>
          <w:sz w:val="28"/>
          <w:sz w:val="28"/>
          <w:szCs w:val="28"/>
          <w:rtl w:val="true"/>
          <w:lang w:bidi="ar-SA"/>
        </w:rPr>
        <w:t>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استجابة كاستجابة باسط كفّيه </w:t>
      </w:r>
      <w:r>
        <w:rPr>
          <w:rStyle w:val="FootnoteAnchor"/>
          <w:rtl w:val="true"/>
        </w:rPr>
        <w:footnoteReference w:id="142"/>
      </w:r>
      <w:r>
        <w:rPr>
          <w:rFonts w:ascii="Amiri" w:hAnsi="Amiri" w:eastAsia="Amiri" w:cs="Amiri"/>
          <w:color w:val="111111"/>
          <w:sz w:val="28"/>
          <w:sz w:val="28"/>
          <w:szCs w:val="28"/>
          <w:rtl w:val="true"/>
          <w:lang w:bidi="ar-SA"/>
        </w:rPr>
        <w:t xml:space="preserve">، فهو على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اسم ما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يستجيبون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ببالغه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دعاء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1304846_1280447820"/>
      <w:bookmarkStart w:id="565" w:name="_Toc240"/>
      <w:bookmarkEnd w:id="564"/>
      <w:r>
        <w:rPr>
          <w:rtl w:val="true"/>
        </w:rPr>
        <w:t>الصرف</w:t>
      </w:r>
      <w:r>
        <w:rPr>
          <w:rtl w:val="true"/>
        </w:rPr>
        <w:t>:</w:t>
      </w:r>
      <w:bookmarkEnd w:id="5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دعا يدعو، وزنه فعلة بفتح الفاء، </w:t>
      </w:r>
      <w:bookmarkStart w:id="566" w:name="pg16622_181814"/>
    </w:p>
    <w:p>
      <w:pPr>
        <w:pStyle w:val="BookText"/>
        <w:rPr/>
      </w:pPr>
      <w:bookmarkEnd w:id="566"/>
      <w:r>
        <w:rPr>
          <w:rFonts w:ascii="Amiri" w:hAnsi="Amiri" w:eastAsia="Amiri" w:cs="Amiri"/>
          <w:color w:val="111111"/>
          <w:sz w:val="28"/>
          <w:sz w:val="28"/>
          <w:szCs w:val="28"/>
          <w:rtl w:val="true"/>
          <w:lang w:bidi="ar-SA"/>
        </w:rPr>
        <w:t>وقد يكون مصدرا خالصا مجرّدا من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كف،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طائعا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الموصول من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الغدوّ بالواو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السابقة</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1304848_1280447820"/>
      <w:bookmarkStart w:id="568" w:name="_Toc241"/>
      <w:bookmarkEnd w:id="567"/>
      <w:r>
        <w:rPr>
          <w:rtl w:val="true"/>
        </w:rPr>
        <w:t>البلاغة</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المركب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وَالَّذِينَ يَدْعُونَ مِنْ دُونِهِ لا يَسْتَجِيبُونَ لَهُمْ بِشَيْءٍ إِلَّا كَباسِطِ كَفَّيْهِ إِلَى الْماءِ لِيَبْلُغَ فاهُ وَما هُوَ بِبالِغِهِ أي لكونه جمادا لا يشعر بعطشه وبسط يديه إليه، حيث شبه آلهتهم حين استكفائهم إياهم ما أهمهم بلسان الاضطرار في عدم الشعور فضلا عن الاستطاعة للاستجابة وبقائهم لذلك في الخسارة بحال ماء بمرأى من عطشان باسط كفيه إليه يناديه عبارة وإشارة فهو لذلك في زيادة الكباد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عبيدة، أن ذلك تشبيه بالقابض على الماء، في أنه لا يحصل على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تضرب المثل في الساعي فيما لا يدركه بالقابض على الماء، وأنشد قول الشاعر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فيما كان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 مثل القابض الماء باليد </w:t>
      </w:r>
      <w:bookmarkStart w:id="569" w:name="pg16622_181815"/>
    </w:p>
    <w:p>
      <w:pPr>
        <w:pStyle w:val="BookText"/>
        <w:rPr/>
      </w:pPr>
      <w:bookmarkEnd w:id="5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أخرج الكلام مخرج التهكم بهم، فقيل لا يستجيبون لهم شيئا من الاستجابة إلا استجابة كائنة في هذه الصورة التي ليست فيها شائبة الاستجابة قطعا، فهو في الحقيقة من باب التعلق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وَلِلَّهِ يَسْجُدُ حيث استعار السجود للانقياد والخضوع</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304850_1280447820"/>
      <w:bookmarkStart w:id="571" w:name="_Toc242"/>
      <w:bookmarkEnd w:id="570"/>
      <w:r>
        <w:rPr>
          <w:rtl w:val="true"/>
        </w:rPr>
        <w:t xml:space="preserve">سورة الرعد </w:t>
      </w:r>
      <w:r>
        <w:rPr>
          <w:rtl w:val="true"/>
        </w:rPr>
        <w:t>{</w:t>
      </w:r>
      <w:r>
        <w:rPr/>
        <w:t>13</w:t>
      </w:r>
      <w:r>
        <w:rPr>
          <w:rtl w:val="true"/>
        </w:rPr>
        <w:t xml:space="preserve">} : </w:t>
      </w:r>
      <w:r>
        <w:rPr>
          <w:rtl w:val="true"/>
        </w:rPr>
        <w:t xml:space="preserve">آية </w:t>
      </w:r>
      <w:r>
        <w:rPr/>
        <w:t>16</w:t>
      </w:r>
      <w:bookmarkEnd w:id="571"/>
    </w:p>
    <w:p>
      <w:pPr>
        <w:pStyle w:val="Heading5"/>
        <w:numPr>
          <w:ilvl w:val="4"/>
          <w:numId w:val="1"/>
        </w:numPr>
        <w:rPr/>
      </w:pPr>
      <w:bookmarkStart w:id="572" w:name="__RefHeading___Toc11304852_1280447820"/>
      <w:bookmarkStart w:id="573" w:name="_Toc243"/>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 xml:space="preserve">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1304854_1280447820"/>
      <w:bookmarkStart w:id="575" w:name="_Toc244"/>
      <w:bookmarkEnd w:id="574"/>
      <w:r>
        <w:rPr>
          <w:rtl w:val="true"/>
        </w:rPr>
        <w:t>الإعراب</w:t>
      </w:r>
      <w:r>
        <w:rPr>
          <w:rtl w:val="true"/>
        </w:rPr>
        <w:t>:</w:t>
      </w:r>
      <w:bookmarkEnd w:id="5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والخبر محذوف تقديره ربّ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يستجيبون لهم</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الأعمى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هل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وبعده همزة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جعلوا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لمحذوف هو مفعول به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مقرّر لحكاية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مقدّر هو مقول القول </w:t>
      </w:r>
      <w:bookmarkStart w:id="576" w:name="pg16622_181817"/>
    </w:p>
    <w:p>
      <w:pPr>
        <w:pStyle w:val="BookText"/>
        <w:rPr/>
      </w:pPr>
      <w:bookmarkEnd w:id="576"/>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بالجواب فاتّخذتم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أعلمتم أنّ الله ربّ السموات والأرض فاتّخذتم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تستوي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تشابه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1304856_1280447820"/>
      <w:bookmarkStart w:id="578" w:name="_Toc245"/>
      <w:bookmarkEnd w:id="577"/>
      <w:r>
        <w:rPr>
          <w:rtl w:val="true"/>
        </w:rPr>
        <w:t>البلاغة</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قُلْ هَلْ يَسْتَوِي الْأَعْمى وَالْبَصِيرُ والأعمى هو المشرك الجاهل بالعبادة ومستحقها، والبصير هو الموحد العالم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على التشبيه، والمراد لا يستوي المؤمن والكافر كما لا يستوي الأعمى والبصير فلا مجاز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جَعَلُوا لِلَّهِ شُرَكاءَ خَلَقُوا كَخَلْقِهِ في سياق الإنكار، جيء به للتهكم، فإن غير الله تعالى لا يخلق شيئا لا مساويا ولا منحطا</w:t>
      </w:r>
      <w:r>
        <w:rPr>
          <w:rFonts w:eastAsia="Amiri" w:cs="Amiri" w:ascii="Amiri" w:hAnsi="Amiri"/>
          <w:color w:val="111111"/>
          <w:sz w:val="28"/>
          <w:szCs w:val="28"/>
          <w:rtl w:val="true"/>
          <w:lang w:bidi="ar-SA"/>
        </w:rPr>
        <w:t xml:space="preserve">. </w:t>
      </w:r>
      <w:bookmarkStart w:id="579" w:name="pg16622_181818"/>
    </w:p>
    <w:p>
      <w:pPr>
        <w:pStyle w:val="Heading5"/>
        <w:numPr>
          <w:ilvl w:val="4"/>
          <w:numId w:val="1"/>
        </w:numPr>
        <w:rPr/>
      </w:pPr>
      <w:bookmarkStart w:id="580" w:name="__RefHeading___Toc11304858_1280447820"/>
      <w:bookmarkStart w:id="581" w:name="_Toc246"/>
      <w:bookmarkEnd w:id="579"/>
      <w:bookmarkEnd w:id="580"/>
      <w:r>
        <w:rPr>
          <w:rtl w:val="true"/>
        </w:rPr>
        <w:t>الفوائد</w:t>
      </w:r>
      <w:bookmarkEnd w:id="581"/>
    </w:p>
    <w:p>
      <w:pPr>
        <w:pStyle w:val="BookText"/>
        <w:rPr/>
      </w:pPr>
      <w:r>
        <w:rPr>
          <w:rFonts w:ascii="Amiri" w:hAnsi="Amiri" w:eastAsia="Amiri" w:cs="Amiri"/>
          <w:color w:val="111111"/>
          <w:sz w:val="28"/>
          <w:sz w:val="28"/>
          <w:szCs w:val="28"/>
          <w:rtl w:val="true"/>
          <w:lang w:bidi="ar-SA"/>
        </w:rPr>
        <w:t>استعارة السجود للانقياد والخضوع في قوله تعالى وَلِلَّهِ يَسْجُدُ مَنْ فِي السَّماواتِ وَالْأَرْضِ طَوْعاً وَكَرْهاً وهما من خصائص العقلاء للكائنات العاقلة وغير العاقلة، والطوع الناشئ عن اختيار، وهو الصادر عن الإنسان، والكره الناشئ عن غير اختيار وهو الصادر عن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انقياد الظلال مطاوعتها لما يراد منها كطولها وقصرها وامتدادها وتقلصها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حيان كلام لطيف نثبته فيما يلي، دفعا للأوهام،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الظلال يراد بها الأشخاص كما قال بعضهم ضعيف، وأضعف منه قول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جعل للظلال عقولا تسجد لها، وتخشع بها، كما جعل للجبال أفهاما حتى خاطبت وخوطبت، لأن الجبل لا يمكن أن يكون له عقل بشرط تقدير الحياة، وأما الظل فعرض لا يتصور قيام الحياة به</w:t>
      </w:r>
      <w:r>
        <w:rPr>
          <w:rFonts w:eastAsia="Amiri" w:cs="Amiri" w:ascii="Amiri" w:hAnsi="Amiri"/>
          <w:color w:val="111111"/>
          <w:sz w:val="28"/>
          <w:szCs w:val="28"/>
          <w:rtl w:val="true"/>
          <w:lang w:bidi="ar-SA"/>
        </w:rPr>
        <w:t>» .</w:t>
      </w:r>
    </w:p>
    <w:p>
      <w:pPr>
        <w:pStyle w:val="Heading4"/>
        <w:numPr>
          <w:ilvl w:val="3"/>
          <w:numId w:val="1"/>
        </w:numPr>
        <w:rPr/>
      </w:pPr>
      <w:bookmarkStart w:id="582" w:name="__RefHeading___Toc11304860_1280447820"/>
      <w:bookmarkStart w:id="583" w:name="_Toc247"/>
      <w:bookmarkEnd w:id="582"/>
      <w:r>
        <w:rPr>
          <w:rtl w:val="true"/>
        </w:rPr>
        <w:t xml:space="preserve">سورة الرعد </w:t>
      </w:r>
      <w:r>
        <w:rPr>
          <w:rtl w:val="true"/>
        </w:rPr>
        <w:t>{</w:t>
      </w:r>
      <w:r>
        <w:rPr/>
        <w:t>13</w:t>
      </w:r>
      <w:r>
        <w:rPr>
          <w:rtl w:val="true"/>
        </w:rPr>
        <w:t xml:space="preserve">} : </w:t>
      </w:r>
      <w:r>
        <w:rPr>
          <w:rtl w:val="true"/>
        </w:rPr>
        <w:t xml:space="preserve">آية </w:t>
      </w:r>
      <w:r>
        <w:rPr/>
        <w:t>17</w:t>
      </w:r>
      <w:bookmarkEnd w:id="583"/>
    </w:p>
    <w:p>
      <w:pPr>
        <w:pStyle w:val="Heading5"/>
        <w:numPr>
          <w:ilvl w:val="4"/>
          <w:numId w:val="1"/>
        </w:numPr>
        <w:rPr/>
      </w:pPr>
      <w:bookmarkStart w:id="584" w:name="__RefHeading___Toc11304862_1280447820"/>
      <w:bookmarkStart w:id="585" w:name="_Toc248"/>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304864_1280447820"/>
      <w:bookmarkStart w:id="587" w:name="_Toc249"/>
      <w:bookmarkEnd w:id="586"/>
      <w:r>
        <w:rPr>
          <w:rtl w:val="true"/>
        </w:rPr>
        <w:t>الإعراب</w:t>
      </w:r>
      <w:r>
        <w:rPr>
          <w:rtl w:val="true"/>
        </w:rPr>
        <w:t>:</w:t>
      </w:r>
      <w:bookmarkEnd w:id="5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والفاعل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للمفعول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حلية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لزبد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يضرب، والإشارة إلى المذكور 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مثل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أودية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السيل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أنزل فهي </w:t>
      </w:r>
      <w:bookmarkStart w:id="588" w:name="pg16622_181820"/>
    </w:p>
    <w:p>
      <w:pPr>
        <w:pStyle w:val="BookText"/>
        <w:rPr/>
      </w:pPr>
      <w:bookmarkEnd w:id="588"/>
      <w:r>
        <w:rPr>
          <w:rFonts w:ascii="IRNazanin" w:hAnsi="IRNazanin" w:eastAsia="IRNazanin"/>
          <w:color w:val="111111"/>
          <w:sz w:val="28"/>
          <w:sz w:val="28"/>
          <w:szCs w:val="28"/>
          <w:rtl w:val="true"/>
          <w:lang w:bidi="fa-IR"/>
        </w:rPr>
        <w:t>مثل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الزبد فيذهب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جفاء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ينفع الناس فيمكث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الزبد فيذهب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للتأكيد</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1304866_1280447820"/>
      <w:bookmarkStart w:id="590" w:name="_Toc250"/>
      <w:bookmarkEnd w:id="589"/>
      <w:r>
        <w:rPr>
          <w:rtl w:val="true"/>
        </w:rPr>
        <w:t>الصرف</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سيلت قلبت الياء ألفا لتحرّكها وفتح ما قبلها وزنه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سمّي به الماء الكثير السائل باسم المصدر،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للوسخ والوضر وما يعلو وجه الماء كالحبب،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ربا يربو بمعنى زاد، وهنا بمعنى عال، وزنه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بالإعلال لأنها متحرّكة بعد كسر، والأصل رابوا بكسر الباء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يزيّن به من المعدن الثمين أو الأحجار الكريمة، وزنه </w:t>
      </w:r>
      <w:bookmarkStart w:id="591" w:name="pg16622_181821"/>
    </w:p>
    <w:p>
      <w:pPr>
        <w:pStyle w:val="BookText"/>
        <w:rPr/>
      </w:pPr>
      <w:bookmarkEnd w:id="591"/>
      <w:r>
        <w:rPr>
          <w:rFonts w:ascii="Amiri" w:hAnsi="Amiri" w:eastAsia="Amiri" w:cs="Amiri"/>
          <w:color w:val="111111"/>
          <w:sz w:val="28"/>
          <w:sz w:val="28"/>
          <w:szCs w:val="28"/>
          <w:rtl w:val="true"/>
          <w:lang w:bidi="ar-SA"/>
        </w:rPr>
        <w:t>فعلة بكسر الفاء وفتح العين، جمعها حلي بكسر الحاء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حليّ بضمّ وكسرها مع تشديد الياء فهو جمع الحلي، بفتح الحاء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يلقيه السيل على الجانبين مما لا ينتفع به من جفأ النهر أي رمى بالزبد والقذى، وعلى هذا فالهمزة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جفأت القدر بزبدها، وأجفأت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جفأ الوادي وأجفأ إذا نشف والعكبري يجعل الهمزة منقلبة عن حرف وليس بذلك</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1304868_1280447820"/>
      <w:bookmarkStart w:id="593" w:name="_Toc251"/>
      <w:bookmarkEnd w:id="592"/>
      <w:r>
        <w:rPr>
          <w:rtl w:val="true"/>
        </w:rPr>
        <w:t>البلاغة</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مثل ضربه الله للحق وأهله والباطل وحزبه، كما ضرب الأعمى والبصير والظلمات والنور مثلا لها، فمثل الحق وأهله بالماء الذي ينزله من السماء، فتسيل به أودية الناس، فيحيون به وينفعهم أنواع المنافع وبالفلز الذي ينتفعون به في صوغ الحليّ منه واتخاذ الأواني والآلات المختلفة، وشبّه الباطل في سرعة اضمحلاله ووشك زواله وانسلاخه عن المنفعة، بزبد السيل الذي يرمي به، وبزبد الفلز الذي يطفو فوقه إذا أذيب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انطوت تحت هذا المثل الرائع أنواع من البلاغة نوردها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الأودية، لأن المطر لا يأتي إلا على طريق التناوب بين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بمقدارها الذي عرف الله أنه نافع للمطمور عليهم غير ضار، وإلا فلو طما واستحال سيلا لاجتاح الأخضر واليابس ولأهلك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 في ألفاظ الماء والسيل والزبد والربو، وفي ألفاظ النار والجوهر والفلزات المعدنية والإيقاد والحلية والمتاع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والنشر الموشى في قوله تعالى فَأَمَّا الزَّبَدُ فَيَذْهَبُ جُفاءً إلى آخر الآية</w:t>
      </w:r>
      <w:r>
        <w:rPr>
          <w:rFonts w:eastAsia="Amiri" w:cs="Amiri" w:ascii="Amiri" w:hAnsi="Amiri"/>
          <w:color w:val="111111"/>
          <w:sz w:val="28"/>
          <w:szCs w:val="28"/>
          <w:rtl w:val="true"/>
          <w:lang w:bidi="ar-SA"/>
        </w:rPr>
        <w:t xml:space="preserve">. </w:t>
      </w:r>
      <w:bookmarkStart w:id="594" w:name="pg16622_181822"/>
    </w:p>
    <w:p>
      <w:pPr>
        <w:pStyle w:val="Heading4"/>
        <w:numPr>
          <w:ilvl w:val="3"/>
          <w:numId w:val="1"/>
        </w:numPr>
        <w:rPr/>
      </w:pPr>
      <w:bookmarkStart w:id="595" w:name="__RefHeading___Toc11304870_1280447820"/>
      <w:bookmarkStart w:id="596" w:name="_Toc252"/>
      <w:bookmarkEnd w:id="594"/>
      <w:bookmarkEnd w:id="595"/>
      <w:r>
        <w:rPr>
          <w:rtl w:val="true"/>
        </w:rPr>
        <w:t xml:space="preserve">سورة الرعد </w:t>
      </w:r>
      <w:r>
        <w:rPr>
          <w:rtl w:val="true"/>
        </w:rPr>
        <w:t>{</w:t>
      </w:r>
      <w:r>
        <w:rPr/>
        <w:t>13</w:t>
      </w:r>
      <w:r>
        <w:rPr>
          <w:rtl w:val="true"/>
        </w:rPr>
        <w:t xml:space="preserve">} : </w:t>
      </w:r>
      <w:r>
        <w:rPr>
          <w:rtl w:val="true"/>
        </w:rPr>
        <w:t xml:space="preserve">آية </w:t>
      </w:r>
      <w:r>
        <w:rPr/>
        <w:t>18</w:t>
      </w:r>
      <w:bookmarkEnd w:id="596"/>
    </w:p>
    <w:p>
      <w:pPr>
        <w:pStyle w:val="Heading5"/>
        <w:numPr>
          <w:ilvl w:val="4"/>
          <w:numId w:val="1"/>
        </w:numPr>
        <w:rPr/>
      </w:pPr>
      <w:bookmarkStart w:id="597" w:name="__RefHeading___Toc11304872_1280447820"/>
      <w:bookmarkStart w:id="598" w:name="_Toc25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لِلَّذِينَ اسْتَجابُوا لِرَبِّهِمُ الْحُسْنى وَالَّذِينَ لَمْ يَسْتَجِيبُوا لَهُ لَوْ أَنَّ لَهُمْ ما فِي الْأَرْضِ جَمِيعاً وَمِثْلَهُ مَعَهُ لافْتَدَوْا بِهِ أُولئِكَ لَهُمْ سُوءُ الْحِسابِ وَمَأْواهُمْ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304874_1280447820"/>
      <w:bookmarkStart w:id="600" w:name="_Toc254"/>
      <w:bookmarkEnd w:id="599"/>
      <w:r>
        <w:rPr>
          <w:rtl w:val="true"/>
        </w:rPr>
        <w:t>الإعراب</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الاستقرار الذي هو 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محلّ ما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وامتنع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تقديره هي أو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601" w:name="pg16622_181824"/>
    </w:p>
    <w:p>
      <w:pPr>
        <w:pStyle w:val="BookText"/>
        <w:rPr/>
      </w:pPr>
      <w:bookmarkEnd w:id="6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1304876_1280447820"/>
      <w:bookmarkStart w:id="603" w:name="_Toc255"/>
      <w:bookmarkEnd w:id="602"/>
      <w:r>
        <w:rPr>
          <w:rtl w:val="true"/>
        </w:rPr>
        <w:t xml:space="preserve">سورة الرعد </w:t>
      </w:r>
      <w:r>
        <w:rPr>
          <w:rtl w:val="true"/>
        </w:rPr>
        <w:t>{</w:t>
      </w:r>
      <w:r>
        <w:rPr/>
        <w:t>13</w:t>
      </w:r>
      <w:r>
        <w:rPr>
          <w:rtl w:val="true"/>
        </w:rPr>
        <w:t xml:space="preserve">} : </w:t>
      </w:r>
      <w:r>
        <w:rPr>
          <w:rtl w:val="true"/>
        </w:rPr>
        <w:t xml:space="preserve">الآيات </w:t>
      </w:r>
      <w:r>
        <w:rPr/>
        <w:t>19</w:t>
      </w:r>
      <w:r>
        <w:rPr>
          <w:rtl w:val="true"/>
        </w:rPr>
        <w:t xml:space="preserve"> </w:t>
      </w:r>
      <w:r>
        <w:rPr>
          <w:rtl w:val="true"/>
        </w:rPr>
        <w:t xml:space="preserve">الى </w:t>
      </w:r>
      <w:r>
        <w:rPr/>
        <w:t>25</w:t>
      </w:r>
      <w:bookmarkEnd w:id="603"/>
    </w:p>
    <w:p>
      <w:pPr>
        <w:pStyle w:val="Heading5"/>
        <w:numPr>
          <w:ilvl w:val="4"/>
          <w:numId w:val="1"/>
        </w:numPr>
        <w:rPr/>
      </w:pPr>
      <w:bookmarkStart w:id="604" w:name="__RefHeading___Toc11304878_1280447820"/>
      <w:bookmarkStart w:id="605" w:name="_Toc25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06" w:name="pg16622_181825"/>
    </w:p>
    <w:p>
      <w:pPr>
        <w:pStyle w:val="Heading5"/>
        <w:numPr>
          <w:ilvl w:val="4"/>
          <w:numId w:val="1"/>
        </w:numPr>
        <w:rPr/>
      </w:pPr>
      <w:bookmarkStart w:id="607" w:name="__RefHeading___Toc11304880_1280447820"/>
      <w:bookmarkStart w:id="608" w:name="_Toc257"/>
      <w:bookmarkEnd w:id="606"/>
      <w:bookmarkEnd w:id="607"/>
      <w:r>
        <w:rPr>
          <w:rtl w:val="true"/>
        </w:rPr>
        <w:t>الإعراب</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يوفون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ينقضون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لهم سوء الحساب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صبروا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عقبى </w:t>
      </w:r>
      <w:r>
        <w:rPr>
          <w:rStyle w:val="FootnoteAnchor"/>
          <w:rtl w:val="true"/>
        </w:rPr>
        <w:footnoteReference w:id="162"/>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يدخلونها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الضمير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آبائهم بالواو مجرور فهو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لجنّات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والمخصوص بالمدح محذوف أي الجنّة، أو عقباهم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يصلون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أولئك لهم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 xml:space="preserve">. </w:t>
      </w:r>
      <w:bookmarkStart w:id="609" w:name="pg16622_181830"/>
    </w:p>
    <w:p>
      <w:pPr>
        <w:pStyle w:val="BookText"/>
        <w:rPr/>
      </w:pPr>
      <w:bookmarkEnd w:id="6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اللعنة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1304882_1280447820"/>
      <w:bookmarkStart w:id="611" w:name="_Toc258"/>
      <w:bookmarkEnd w:id="610"/>
      <w:r>
        <w:rPr>
          <w:rtl w:val="true"/>
        </w:rPr>
        <w:t>الصرف</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الجزاء أو آخر كلّ أمر، وزنه فعلى بضمّ الفاء وسكون العين</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1304884_1280447820"/>
      <w:bookmarkStart w:id="613" w:name="_Toc259"/>
      <w:bookmarkEnd w:id="612"/>
      <w:r>
        <w:rPr>
          <w:rtl w:val="true"/>
        </w:rPr>
        <w:t>البلاغة</w:t>
      </w:r>
      <w:bookmarkEnd w:id="6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وَالَّذِينَ صَبَرُوا ابْتِغاءَ وَجْهِ رَبِّهِمْ فقد انتفى بقوله ابتغاء وجه ربهم أن يكون صبرهم ناشئا عن حب الجاه والشهرة، أو ليقال ما أصبره وأحمله للنوازل وأوقره عند الزلازل، لئلا يشمت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أتزعزع</w:t>
      </w:r>
    </w:p>
    <w:p>
      <w:pPr>
        <w:pStyle w:val="BookText"/>
        <w:rPr/>
      </w:pPr>
      <w:r>
        <w:rPr>
          <w:rFonts w:ascii="IRNazanin" w:hAnsi="IRNazanin" w:eastAsia="IRNazanin"/>
          <w:color w:val="111111"/>
          <w:sz w:val="28"/>
          <w:sz w:val="28"/>
          <w:szCs w:val="28"/>
          <w:rtl w:val="true"/>
          <w:lang w:bidi="fa-IR"/>
        </w:rPr>
        <w:t>ولا اعتقادا منهم بأن الأمر مقدور ولا مفر منه ولا طائل من الهلع ولا مرد للفائت ولا دافع لقضاء الله</w:t>
      </w:r>
      <w:r>
        <w:rPr>
          <w:rFonts w:eastAsia="IRNazanin" w:cs="IRNazanin"/>
          <w:color w:val="111111"/>
          <w:sz w:val="28"/>
          <w:szCs w:val="28"/>
          <w:rtl w:val="true"/>
          <w:lang w:bidi="fa-IR"/>
        </w:rPr>
        <w:t>.</w:t>
      </w:r>
    </w:p>
    <w:p>
      <w:pPr>
        <w:pStyle w:val="Heading4"/>
        <w:numPr>
          <w:ilvl w:val="3"/>
          <w:numId w:val="1"/>
        </w:numPr>
        <w:rPr/>
      </w:pPr>
      <w:bookmarkStart w:id="614" w:name="__RefHeading___Toc11304886_1280447820"/>
      <w:bookmarkStart w:id="615" w:name="_Toc260"/>
      <w:bookmarkEnd w:id="614"/>
      <w:r>
        <w:rPr>
          <w:rtl w:val="true"/>
        </w:rPr>
        <w:t xml:space="preserve">سورة الرعد </w:t>
      </w:r>
      <w:r>
        <w:rPr>
          <w:rtl w:val="true"/>
        </w:rPr>
        <w:t>{</w:t>
      </w:r>
      <w:r>
        <w:rPr/>
        <w:t>13</w:t>
      </w:r>
      <w:r>
        <w:rPr>
          <w:rtl w:val="true"/>
        </w:rPr>
        <w:t xml:space="preserve">} : </w:t>
      </w:r>
      <w:r>
        <w:rPr>
          <w:rtl w:val="true"/>
        </w:rPr>
        <w:t xml:space="preserve">آية </w:t>
      </w:r>
      <w:r>
        <w:rPr/>
        <w:t>26</w:t>
      </w:r>
      <w:bookmarkEnd w:id="615"/>
    </w:p>
    <w:p>
      <w:pPr>
        <w:pStyle w:val="Heading5"/>
        <w:numPr>
          <w:ilvl w:val="4"/>
          <w:numId w:val="1"/>
        </w:numPr>
        <w:rPr/>
      </w:pPr>
      <w:bookmarkStart w:id="616" w:name="__RefHeading___Toc11304888_1280447820"/>
      <w:bookmarkStart w:id="617" w:name="_Toc261"/>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اللَّهُ يَبْسُطُ الرِّزْقَ لِمَنْ يَشاءُ وَيَقْدِرُ وَفَرِحُوا بِالْحَياةِ الدُّنْيا وَمَا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1304890_1280447820"/>
      <w:bookmarkStart w:id="619" w:name="_Toc262"/>
      <w:bookmarkEnd w:id="618"/>
      <w:r>
        <w:rPr>
          <w:rtl w:val="true"/>
        </w:rPr>
        <w:t>الإعراب</w:t>
      </w:r>
      <w:r>
        <w:rPr>
          <w:rtl w:val="true"/>
        </w:rPr>
        <w:t>:</w:t>
      </w:r>
      <w:bookmarkEnd w:id="6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ويعود إلى الذين </w:t>
      </w:r>
      <w:bookmarkStart w:id="620" w:name="pg16622_181831"/>
    </w:p>
    <w:p>
      <w:pPr>
        <w:pStyle w:val="BookText"/>
        <w:rPr/>
      </w:pPr>
      <w:bookmarkEnd w:id="620"/>
      <w:r>
        <w:rPr>
          <w:rFonts w:ascii="Amiri" w:hAnsi="Amiri" w:eastAsia="Amiri" w:cs="Amiri"/>
          <w:color w:val="111111"/>
          <w:sz w:val="28"/>
          <w:sz w:val="28"/>
          <w:szCs w:val="28"/>
          <w:rtl w:val="true"/>
          <w:lang w:bidi="ar-SA"/>
        </w:rPr>
        <w:t>ينقضون 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الحياة الدّنيا أي مقيسة في جنب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1304892_1280447820"/>
      <w:bookmarkStart w:id="622" w:name="_Toc263"/>
      <w:bookmarkEnd w:id="621"/>
      <w:r>
        <w:rPr>
          <w:rtl w:val="true"/>
        </w:rPr>
        <w:t>البلاغة</w:t>
      </w:r>
      <w:bookmarkEnd w:id="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وَفَرِحُوا بِالْحَياةِ الدُّنْيا أي بما بسط لهم فيها من النعيم، لأن فرحهم ليس بنفس الدنيا، فنسبة الفرح إليها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هناك تقديرا أي يبسط الحياة، أو الحياة الدنيا مجاز عما فيها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304894_1280447820"/>
      <w:bookmarkStart w:id="624" w:name="_Toc264"/>
      <w:bookmarkEnd w:id="623"/>
      <w:r>
        <w:rPr>
          <w:rtl w:val="true"/>
        </w:rPr>
        <w:t xml:space="preserve">سورة الرعد </w:t>
      </w:r>
      <w:r>
        <w:rPr>
          <w:rtl w:val="true"/>
        </w:rPr>
        <w:t>{</w:t>
      </w:r>
      <w:r>
        <w:rPr/>
        <w:t>13</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624"/>
    </w:p>
    <w:p>
      <w:pPr>
        <w:pStyle w:val="Heading5"/>
        <w:numPr>
          <w:ilvl w:val="4"/>
          <w:numId w:val="1"/>
        </w:numPr>
        <w:rPr/>
      </w:pPr>
      <w:bookmarkStart w:id="625" w:name="__RefHeading___Toc11304896_1280447820"/>
      <w:bookmarkStart w:id="626" w:name="_Toc265"/>
      <w:bookmarkEnd w:id="625"/>
      <w:r>
        <w:rPr>
          <w:rtl w:val="true"/>
        </w:rPr>
        <w:t>اشارة</w:t>
      </w:r>
      <w:bookmarkEnd w:id="6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الَّذِينَ كَفَرُوا لَوْلا أُنْزِلَ عَلَيْهِ آيَةٌ مِنْ رَبِّهِ قُلْ إِنَّ اللَّهَ يُضِلُّ مَنْ يَشاءُ وَيَهْدِي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27" w:name="pg16622_181832"/>
    </w:p>
    <w:p>
      <w:pPr>
        <w:pStyle w:val="Heading5"/>
        <w:numPr>
          <w:ilvl w:val="4"/>
          <w:numId w:val="1"/>
        </w:numPr>
        <w:rPr/>
      </w:pPr>
      <w:bookmarkStart w:id="628" w:name="__RefHeading___Toc11304898_1280447820"/>
      <w:bookmarkStart w:id="629" w:name="_Toc266"/>
      <w:bookmarkEnd w:id="627"/>
      <w:bookmarkEnd w:id="628"/>
      <w:r>
        <w:rPr>
          <w:rtl w:val="true"/>
        </w:rPr>
        <w:t>الإعراب</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عليه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بدل من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عطف بيان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bookmarkStart w:id="630" w:name="pg16622_181833"/>
    </w:p>
    <w:p>
      <w:pPr>
        <w:pStyle w:val="BookText"/>
        <w:rPr/>
      </w:pPr>
      <w:bookmarkEnd w:id="630"/>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تطمئنّ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تطمئنّ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تطمئنّ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1304900_1280447820"/>
      <w:bookmarkStart w:id="632" w:name="_Toc267"/>
      <w:bookmarkEnd w:id="631"/>
      <w:r>
        <w:rPr>
          <w:rtl w:val="true"/>
        </w:rPr>
        <w:t>البلاغة</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إلى صيغة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آمَنُوا وَتَطْمَئِنُّ قُلُوبُهُمْ فقد عدل عن عطف الماضي على الماضي، فلم يقل واطمأنت قلوبهم لسر من الأسرار يدق إلا على العارفين بأسرار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لإفادة دوام الاطمئنان وتجدده حسب تجدد المنزل من الذكر</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304902_1280447820"/>
      <w:bookmarkStart w:id="634" w:name="_Toc268"/>
      <w:bookmarkEnd w:id="633"/>
      <w:r>
        <w:rPr>
          <w:rtl w:val="true"/>
        </w:rPr>
        <w:t xml:space="preserve">سورة الرعد </w:t>
      </w:r>
      <w:r>
        <w:rPr>
          <w:rtl w:val="true"/>
        </w:rPr>
        <w:t>{</w:t>
      </w:r>
      <w:r>
        <w:rPr/>
        <w:t>13</w:t>
      </w:r>
      <w:r>
        <w:rPr>
          <w:rtl w:val="true"/>
        </w:rPr>
        <w:t xml:space="preserve">} : </w:t>
      </w:r>
      <w:r>
        <w:rPr>
          <w:rtl w:val="true"/>
        </w:rPr>
        <w:t xml:space="preserve">آية </w:t>
      </w:r>
      <w:r>
        <w:rPr/>
        <w:t>29</w:t>
      </w:r>
      <w:bookmarkEnd w:id="634"/>
    </w:p>
    <w:p>
      <w:pPr>
        <w:pStyle w:val="Heading5"/>
        <w:numPr>
          <w:ilvl w:val="4"/>
          <w:numId w:val="1"/>
        </w:numPr>
        <w:rPr/>
      </w:pPr>
      <w:bookmarkStart w:id="635" w:name="__RefHeading___Toc11304904_1280447820"/>
      <w:bookmarkStart w:id="636" w:name="_Toc26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1304906_1280447820"/>
      <w:bookmarkStart w:id="638" w:name="_Toc270"/>
      <w:bookmarkEnd w:id="637"/>
      <w:r>
        <w:rPr>
          <w:rtl w:val="true"/>
        </w:rPr>
        <w:t>الإعراب</w:t>
      </w:r>
      <w:r>
        <w:rPr>
          <w:rtl w:val="true"/>
        </w:rPr>
        <w:t>:</w:t>
      </w:r>
      <w:bookmarkEnd w:id="6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71"/>
      </w:r>
      <w:r>
        <w:rPr>
          <w:rFonts w:ascii="Amiri" w:hAnsi="Amiri" w:eastAsia="Amiri" w:cs="Amiri"/>
          <w:color w:val="111111"/>
          <w:sz w:val="28"/>
          <w:sz w:val="28"/>
          <w:szCs w:val="28"/>
          <w:rtl w:val="true"/>
          <w:lang w:bidi="ar-SA"/>
        </w:rPr>
        <w:t xml:space="preserve">،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المبتدأ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طوبى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639" w:name="pg16622_181834"/>
    </w:p>
    <w:p>
      <w:pPr>
        <w:pStyle w:val="BookText"/>
        <w:rPr/>
      </w:pPr>
      <w:bookmarkEnd w:id="63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640" w:name="__RefHeading___Toc11304908_1280447820"/>
      <w:bookmarkStart w:id="641" w:name="_Toc271"/>
      <w:bookmarkEnd w:id="640"/>
      <w:r>
        <w:rPr>
          <w:rtl w:val="true"/>
        </w:rPr>
        <w:t>الصرف</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من الطيب مثل البشرى والرجعى، وزنه فعلى بضمّ الفاء، وفيه إعلال بالقلب وأصله طيبي بضمّ الطاء وسكون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طاب يطيب، فلمّا جاءت الياء ساكنة بعد ضمّ قلبت واوا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1304910_1280447820"/>
      <w:bookmarkStart w:id="643" w:name="_Toc272"/>
      <w:bookmarkEnd w:id="642"/>
      <w:r>
        <w:rPr>
          <w:rtl w:val="true"/>
        </w:rPr>
        <w:t>الفوائد</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الابتداء بالنكرة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تخصّص كعند زيد تمرة</w:t>
      </w:r>
    </w:p>
    <w:p>
      <w:pPr>
        <w:pStyle w:val="BookText"/>
        <w:rPr/>
      </w:pPr>
      <w:r>
        <w:rPr>
          <w:rFonts w:ascii="Amiri" w:hAnsi="Amiri" w:eastAsia="Amiri" w:cs="Amiri"/>
          <w:color w:val="111111"/>
          <w:sz w:val="28"/>
          <w:sz w:val="28"/>
          <w:szCs w:val="28"/>
          <w:rtl w:val="true"/>
          <w:lang w:bidi="ar-SA"/>
        </w:rPr>
        <w:t>فالأصل في المبتدأ أن يكون معرفة، ولا يكون نكرة الا بمسوّغ، والمسوغات كثيرة، قد تبلغ نيفا وثلاثين مسوغا، وترجع جميعها إلى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أهم هذه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الخبر على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استفهام على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عليها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توصف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النكرة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دعاء</w:t>
      </w:r>
      <w:r>
        <w:rPr>
          <w:rFonts w:eastAsia="Amiri" w:cs="Amiri" w:ascii="Amiri" w:hAnsi="Amiri"/>
          <w:color w:val="111111"/>
          <w:sz w:val="28"/>
          <w:szCs w:val="28"/>
          <w:rtl w:val="true"/>
          <w:lang w:bidi="ar-SA"/>
        </w:rPr>
        <w:t xml:space="preserve">. </w:t>
      </w:r>
      <w:bookmarkStart w:id="644" w:name="pg16622_181835"/>
    </w:p>
    <w:p>
      <w:pPr>
        <w:pStyle w:val="BookText"/>
        <w:rPr/>
      </w:pPr>
      <w:bookmarkEnd w:id="644"/>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معنى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خلفا عن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قبلها واو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معطوفة على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يعطف عليها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مسوغات أخرى ترجع إلى ما ذكرنا لك من المسوغات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دقيق حقيق بالمراجعة والمعاودة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304912_1280447820"/>
      <w:bookmarkStart w:id="646" w:name="_Toc273"/>
      <w:bookmarkEnd w:id="645"/>
      <w:r>
        <w:rPr>
          <w:rtl w:val="true"/>
        </w:rPr>
        <w:t xml:space="preserve">سورة الرعد </w:t>
      </w:r>
      <w:r>
        <w:rPr>
          <w:rtl w:val="true"/>
        </w:rPr>
        <w:t>{</w:t>
      </w:r>
      <w:r>
        <w:rPr/>
        <w:t>13</w:t>
      </w:r>
      <w:r>
        <w:rPr>
          <w:rtl w:val="true"/>
        </w:rPr>
        <w:t xml:space="preserve">} : </w:t>
      </w:r>
      <w:r>
        <w:rPr>
          <w:rtl w:val="true"/>
        </w:rPr>
        <w:t xml:space="preserve">آية </w:t>
      </w:r>
      <w:r>
        <w:rPr/>
        <w:t>30</w:t>
      </w:r>
      <w:bookmarkEnd w:id="646"/>
    </w:p>
    <w:p>
      <w:pPr>
        <w:pStyle w:val="Heading5"/>
        <w:numPr>
          <w:ilvl w:val="4"/>
          <w:numId w:val="1"/>
        </w:numPr>
        <w:rPr/>
      </w:pPr>
      <w:bookmarkStart w:id="647" w:name="__RefHeading___Toc11304914_1280447820"/>
      <w:bookmarkStart w:id="648" w:name="_Toc274"/>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وَهُمْ يَكْفُرُونَ بِالرَّحْمنِ قُلْ هُوَ رَبِّي لا إِلهَ إِلاَّ هُوَ عَلَيْهِ تَوَكَّلْتُ وَإِلَيْهِ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1304916_1280447820"/>
      <w:bookmarkStart w:id="650" w:name="_Toc275"/>
      <w:bookmarkEnd w:id="649"/>
      <w:r>
        <w:rPr>
          <w:rtl w:val="true"/>
        </w:rPr>
        <w:t>الإعراب</w:t>
      </w:r>
      <w:r>
        <w:rPr>
          <w:rtl w:val="true"/>
        </w:rPr>
        <w:t>:</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يضلّ من يشاء ويهدي أي كما هدى الله من أناب كذلك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العكبري الكاف بخبر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أرسلناك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أرسلناك، والإشارة إلى إرسال الرسل،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w:t>
      </w:r>
    </w:p>
    <w:p>
      <w:pPr>
        <w:pStyle w:val="BookText"/>
        <w:rPr/>
      </w:pPr>
      <w:r>
        <w:rPr>
          <w:rFonts w:ascii="Amiri" w:hAnsi="Amiri" w:eastAsia="Amiri" w:cs="Amiri"/>
          <w:color w:val="111111"/>
          <w:sz w:val="28"/>
          <w:sz w:val="28"/>
          <w:szCs w:val="28"/>
          <w:rtl w:val="true"/>
          <w:lang w:bidi="ar-SA"/>
        </w:rPr>
        <w:t>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خلت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عليهم متعلّق بفعل أوحينا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الرفع الضمّة المقدّرة على ما قبل الياء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 أي متابي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51" w:name="pg16622_181837"/>
    </w:p>
    <w:p>
      <w:pPr>
        <w:pStyle w:val="BookText"/>
        <w:rPr/>
      </w:pPr>
      <w:bookmarkEnd w:id="6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معطوفة على جملة توكّلت</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1304918_1280447820"/>
      <w:bookmarkStart w:id="653" w:name="_Toc276"/>
      <w:bookmarkEnd w:id="652"/>
      <w:r>
        <w:rPr>
          <w:rtl w:val="true"/>
        </w:rPr>
        <w:t>الصرف</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تاب يتوب، وزنه مفعل بفتح الميم والعين، وفيه إعلال بالقلب، أصله متوب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التاء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سكّنت الواو ونقلت الحركة إلى التاء قبلها، ثمّ قلبت الواو ألفا لانفتاح ما قبلها</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1304920_1280447820"/>
      <w:bookmarkStart w:id="655" w:name="_Toc277"/>
      <w:bookmarkEnd w:id="654"/>
      <w:r>
        <w:rPr>
          <w:rtl w:val="true"/>
        </w:rPr>
        <w:t xml:space="preserve">سورة الرعد </w:t>
      </w:r>
      <w:r>
        <w:rPr>
          <w:rtl w:val="true"/>
        </w:rPr>
        <w:t>{</w:t>
      </w:r>
      <w:r>
        <w:rPr/>
        <w:t>13</w:t>
      </w:r>
      <w:r>
        <w:rPr>
          <w:rtl w:val="true"/>
        </w:rPr>
        <w:t xml:space="preserve">} : </w:t>
      </w:r>
      <w:r>
        <w:rPr>
          <w:rtl w:val="true"/>
        </w:rPr>
        <w:t xml:space="preserve">آية </w:t>
      </w:r>
      <w:r>
        <w:rPr/>
        <w:t>31</w:t>
      </w:r>
      <w:bookmarkEnd w:id="655"/>
    </w:p>
    <w:p>
      <w:pPr>
        <w:pStyle w:val="Heading5"/>
        <w:numPr>
          <w:ilvl w:val="4"/>
          <w:numId w:val="1"/>
        </w:numPr>
        <w:rPr/>
      </w:pPr>
      <w:bookmarkStart w:id="656" w:name="__RefHeading___Toc11304922_1280447820"/>
      <w:bookmarkStart w:id="657" w:name="_Toc278"/>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1304924_1280447820"/>
      <w:bookmarkStart w:id="659" w:name="_Toc279"/>
      <w:bookmarkEnd w:id="658"/>
      <w:r>
        <w:rPr>
          <w:rtl w:val="true"/>
        </w:rPr>
        <w:t>الإعراب</w:t>
      </w:r>
      <w:r>
        <w:rPr>
          <w:rtl w:val="true"/>
        </w:rPr>
        <w:t>:</w:t>
      </w:r>
      <w:bookmarkEnd w:id="6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به الأرض، كلّم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سيّرت 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الرفع في الموتى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الأمر، والعامل فيه معنى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w:t>
      </w:r>
      <w:r>
        <w:rPr>
          <w:rStyle w:val="FootnoteAnchor"/>
          <w:rtl w:val="true"/>
        </w:rPr>
        <w:footnoteReference w:id="175"/>
      </w:r>
      <w:r>
        <w:rPr>
          <w:rFonts w:ascii="Amiri" w:hAnsi="Amiri" w:eastAsia="Amiri" w:cs="Amiri"/>
          <w:color w:val="111111"/>
          <w:sz w:val="28"/>
          <w:sz w:val="28"/>
          <w:szCs w:val="28"/>
          <w:rtl w:val="true"/>
          <w:lang w:bidi="ar-SA"/>
        </w:rPr>
        <w:t xml:space="preserve">،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الناس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ييئس بتضمينه معنى يعلم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اسم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تصيبهم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تصيب،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القارعة وإمّا ضمير الخطاب الموجّه إلى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صفة لموصوف محذوف أي مكانا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وجواب الشرط محذوف تقديره لما آمنوا أو لكان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سيّرت به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قطّعت به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به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ييئس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عن كون الأمر لله فلم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660" w:name="pg16622_181840"/>
    </w:p>
    <w:p>
      <w:pPr>
        <w:pStyle w:val="BookText"/>
        <w:rPr/>
      </w:pPr>
      <w:bookmarkEnd w:id="6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1304926_1280447820"/>
      <w:bookmarkStart w:id="662" w:name="_Toc280"/>
      <w:bookmarkEnd w:id="661"/>
      <w:r>
        <w:rPr>
          <w:rtl w:val="true"/>
        </w:rPr>
        <w:t>الصرف</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مؤنّث قارع، اسم فاعل من قرع الثلاثيّ، وزنه فاعل والمؤنّث فاعلة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1304928_1280447820"/>
      <w:bookmarkStart w:id="664" w:name="_Toc281"/>
      <w:bookmarkEnd w:id="663"/>
      <w:r>
        <w:rPr>
          <w:rtl w:val="true"/>
        </w:rPr>
        <w:t>البلاغة</w:t>
      </w:r>
      <w:bookmarkEnd w:id="664"/>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وَلَوْ أَنَّ قُرْآناً سُيِّرَتْ بِهِ الْجِبالُ إلى آخر الآية، حيث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لانسياق الكلام إليه، واختلف المفسرون والمعربون في تقديره، فقدره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جعله مرجوحا وقدر الأرجح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هذا القرآن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المعربون في تقدير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وذهبوا به مذاهب، والذي يتسارع إلى الذهن من سياق الكلام أن 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 التقدير ملكة من الذوق وحسن الإدراك</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1304930_1280447820"/>
      <w:bookmarkStart w:id="666" w:name="_Toc282"/>
      <w:bookmarkEnd w:id="665"/>
      <w:r>
        <w:rPr>
          <w:rtl w:val="true"/>
        </w:rPr>
        <w:t xml:space="preserve">سورة الرعد </w:t>
      </w:r>
      <w:r>
        <w:rPr>
          <w:rtl w:val="true"/>
        </w:rPr>
        <w:t>{</w:t>
      </w:r>
      <w:r>
        <w:rPr/>
        <w:t>13</w:t>
      </w:r>
      <w:r>
        <w:rPr>
          <w:rtl w:val="true"/>
        </w:rPr>
        <w:t xml:space="preserve">} : </w:t>
      </w:r>
      <w:r>
        <w:rPr>
          <w:rtl w:val="true"/>
        </w:rPr>
        <w:t xml:space="preserve">آية </w:t>
      </w:r>
      <w:r>
        <w:rPr/>
        <w:t>32</w:t>
      </w:r>
      <w:bookmarkEnd w:id="666"/>
    </w:p>
    <w:p>
      <w:pPr>
        <w:pStyle w:val="Heading5"/>
        <w:numPr>
          <w:ilvl w:val="4"/>
          <w:numId w:val="1"/>
        </w:numPr>
        <w:rPr/>
      </w:pPr>
      <w:bookmarkStart w:id="667" w:name="__RefHeading___Toc11304932_1280447820"/>
      <w:bookmarkStart w:id="668" w:name="_Toc283"/>
      <w:bookmarkEnd w:id="667"/>
      <w:r>
        <w:rPr>
          <w:rtl w:val="true"/>
        </w:rPr>
        <w:t>اشارة</w:t>
      </w:r>
      <w:bookmarkEnd w:id="6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669" w:name="pg16622_181841"/>
    </w:p>
    <w:p>
      <w:pPr>
        <w:pStyle w:val="Heading5"/>
        <w:numPr>
          <w:ilvl w:val="4"/>
          <w:numId w:val="1"/>
        </w:numPr>
        <w:rPr/>
      </w:pPr>
      <w:bookmarkStart w:id="670" w:name="__RefHeading___Toc11304934_1280447820"/>
      <w:bookmarkStart w:id="671" w:name="_Toc284"/>
      <w:bookmarkEnd w:id="669"/>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فيه معنى الوعيد والتقرير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الرفع الضمّة المقدّرة على ما قبل الياء المحذوفة للتخفيف، ولفاصلة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استهزئ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أمليت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1304936_1280447820"/>
      <w:bookmarkStart w:id="673" w:name="_Toc285"/>
      <w:bookmarkEnd w:id="672"/>
      <w:r>
        <w:rPr>
          <w:rtl w:val="true"/>
        </w:rPr>
        <w:t xml:space="preserve">سورة الرعد </w:t>
      </w:r>
      <w:r>
        <w:rPr>
          <w:rtl w:val="true"/>
        </w:rPr>
        <w:t>{</w:t>
      </w:r>
      <w:r>
        <w:rPr/>
        <w:t>13</w:t>
      </w:r>
      <w:r>
        <w:rPr>
          <w:rtl w:val="true"/>
        </w:rPr>
        <w:t xml:space="preserve">} : </w:t>
      </w:r>
      <w:r>
        <w:rPr>
          <w:rtl w:val="true"/>
        </w:rPr>
        <w:t xml:space="preserve">آية </w:t>
      </w:r>
      <w:r>
        <w:rPr/>
        <w:t>33</w:t>
      </w:r>
      <w:bookmarkEnd w:id="673"/>
    </w:p>
    <w:p>
      <w:pPr>
        <w:pStyle w:val="Heading5"/>
        <w:numPr>
          <w:ilvl w:val="4"/>
          <w:numId w:val="1"/>
        </w:numPr>
        <w:rPr/>
      </w:pPr>
      <w:bookmarkStart w:id="674" w:name="__RefHeading___Toc11304938_1280447820"/>
      <w:bookmarkStart w:id="675" w:name="_Toc286"/>
      <w:bookmarkEnd w:id="674"/>
      <w:r>
        <w:rPr>
          <w:rtl w:val="true"/>
        </w:rPr>
        <w:t>اشارة</w:t>
      </w:r>
      <w:bookmarkEnd w:id="6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676" w:name="pg16622_181842"/>
    </w:p>
    <w:p>
      <w:pPr>
        <w:pStyle w:val="Heading5"/>
        <w:numPr>
          <w:ilvl w:val="4"/>
          <w:numId w:val="1"/>
        </w:numPr>
        <w:rPr/>
      </w:pPr>
      <w:bookmarkStart w:id="677" w:name="__RefHeading___Toc11304940_1280447820"/>
      <w:bookmarkStart w:id="678" w:name="_Toc287"/>
      <w:bookmarkEnd w:id="676"/>
      <w:bookmarkEnd w:id="677"/>
      <w:r>
        <w:rPr>
          <w:rtl w:val="true"/>
        </w:rPr>
        <w:t>الإعراب</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مبتدأ، وخبره محذوف تقديره كمن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صنعوا </w:t>
      </w:r>
      <w:r>
        <w:rPr>
          <w:rStyle w:val="FootnoteAnchor"/>
          <w:rtl w:val="true"/>
        </w:rPr>
        <w:footnoteReference w:id="179"/>
      </w:r>
      <w:r>
        <w:rPr>
          <w:rFonts w:ascii="Amiri" w:hAnsi="Amiri" w:eastAsia="Amiri" w:cs="Amiri"/>
          <w:color w:val="111111"/>
          <w:sz w:val="28"/>
          <w:sz w:val="28"/>
          <w:szCs w:val="28"/>
          <w:rtl w:val="true"/>
          <w:lang w:bidi="ar-SA"/>
        </w:rPr>
        <w:t xml:space="preserve">، والفاعل هي عائد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قل 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لفعل يعلم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تقديره تسمّونهم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3"/>
      </w:r>
      <w:r>
        <w:rPr>
          <w:rFonts w:ascii="Amiri" w:hAnsi="Amiri" w:eastAsia="Amiri" w:cs="Amiri"/>
          <w:color w:val="111111"/>
          <w:sz w:val="28"/>
          <w:sz w:val="28"/>
          <w:szCs w:val="28"/>
          <w:rtl w:val="true"/>
          <w:lang w:bidi="ar-SA"/>
        </w:rPr>
        <w:t xml:space="preserve">،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w:t>
      </w:r>
    </w:p>
    <w:p>
      <w:pPr>
        <w:pStyle w:val="BookText"/>
        <w:rPr/>
      </w:pPr>
      <w:r>
        <w:rPr>
          <w:rFonts w:ascii="Amiri" w:hAnsi="Amiri" w:eastAsia="Amiri" w:cs="Amiri"/>
          <w:color w:val="111111"/>
          <w:sz w:val="28"/>
          <w:sz w:val="28"/>
          <w:szCs w:val="28"/>
          <w:rtl w:val="true"/>
          <w:lang w:bidi="ar-SA"/>
        </w:rPr>
        <w:t xml:space="preserve">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أو هو اسم ما العاملة عمل ليس مؤخّر، وعلامة الجرّ الكسرة المقدّرة على آخره لأنه اسم منقوص، وحذفت الياء لمناسبة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تنبّئونه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679" w:name="pg16622_181844"/>
    </w:p>
    <w:p>
      <w:pPr>
        <w:pStyle w:val="Heading5"/>
        <w:numPr>
          <w:ilvl w:val="4"/>
          <w:numId w:val="1"/>
        </w:numPr>
        <w:rPr/>
      </w:pPr>
      <w:bookmarkStart w:id="680" w:name="__RefHeading___Toc11304942_1280447820"/>
      <w:bookmarkStart w:id="681" w:name="_Toc288"/>
      <w:bookmarkEnd w:id="679"/>
      <w:bookmarkEnd w:id="680"/>
      <w:r>
        <w:rPr>
          <w:rtl w:val="true"/>
        </w:rPr>
        <w:t>الصرف</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سميوهم حذفت الياء بعد نقل حركتها إلى الميم وزنه فعّوهم</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1304944_1280447820"/>
      <w:bookmarkStart w:id="683" w:name="_Toc289"/>
      <w:bookmarkEnd w:id="682"/>
      <w:r>
        <w:rPr>
          <w:rtl w:val="true"/>
        </w:rPr>
        <w:t>البلاغة</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أَفَمَنْ هُوَ قائِمٌ عَلى كُلِّ نَفْسٍ بِما كَسَبَتْ الخبر محذوف، أي كمن ليس كذلك، إنكارا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الفاء لتوجيه الإنكار إلى توهم المماثلة، وحذف الخبر تصريحا في التوبيخ والزراية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وَجَعَلُوا لِلَّهِ شُرَكاءَ فوضع المظهر موضع المضمر، للتنصيص على وحدانيته ذاتا واسما، وللتنبيه على اختصاصه باستحقاق العبادة مع ما فيه من البيان بعد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قُلْ سَمُّوهُمْ تبكيت إثر تبكيت، أي سموهم من هم وما أسماؤهم؟ وفي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أنهم ليسوا ممن يذكر ويسمى، انما يذكر ويسمى من ينفع ويضر، وهذا مثل أن يذكر لك أن شخصا يوقر ويعظم، وهو عندك لا يستحق ذلك، فتقول لذاكره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حتى أبين لك زيفه وأنه بمعزل عن استحقاق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تُنَبِّئُونَهُ بِما لا يَعْلَمُ فِي الْأَرْضِ أي بشركاء مستحقين للعبادة لا يعلمهم سبحانه وتعالى، والمراد نفيها بنفي لازمها على طريق الكناية، لأنه سبحانه إذا كان لا يعلمها وهو الذي لا يغرب عن علمه مثقال ذرة في الأرض ولا في السماء، فهي لا حقيقة لها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أَمْ بِظاهِرٍ مِنَ الْقَوْلِ ليحثهم على التفكير دون القول المجرد من الفكر، كقوله في مكان آخر ذلِكَ قَوْلُهُمْ بِأَفْواهِهِمْ ما تَعْبُدُونَ مِنْ دُونِهِ إِلَّا أَسْماءً سَمَّيْتُمُوها وهذا الاحتجاج من أعجب الأساليب وأقواها</w:t>
      </w:r>
      <w:r>
        <w:rPr>
          <w:rFonts w:eastAsia="Amiri" w:cs="Amiri" w:ascii="Amiri" w:hAnsi="Amiri"/>
          <w:color w:val="111111"/>
          <w:sz w:val="28"/>
          <w:szCs w:val="28"/>
          <w:rtl w:val="true"/>
          <w:lang w:bidi="ar-SA"/>
        </w:rPr>
        <w:t xml:space="preserve">. </w:t>
      </w:r>
      <w:bookmarkStart w:id="684" w:name="pg16622_181845"/>
    </w:p>
    <w:p>
      <w:pPr>
        <w:pStyle w:val="Heading4"/>
        <w:numPr>
          <w:ilvl w:val="3"/>
          <w:numId w:val="1"/>
        </w:numPr>
        <w:rPr/>
      </w:pPr>
      <w:bookmarkStart w:id="685" w:name="__RefHeading___Toc11304946_1280447820"/>
      <w:bookmarkStart w:id="686" w:name="_Toc290"/>
      <w:bookmarkEnd w:id="684"/>
      <w:bookmarkEnd w:id="685"/>
      <w:r>
        <w:rPr>
          <w:rtl w:val="true"/>
        </w:rPr>
        <w:t xml:space="preserve">سورة الرعد </w:t>
      </w:r>
      <w:r>
        <w:rPr>
          <w:rtl w:val="true"/>
        </w:rPr>
        <w:t>{</w:t>
      </w:r>
      <w:r>
        <w:rPr/>
        <w:t>13</w:t>
      </w:r>
      <w:r>
        <w:rPr>
          <w:rtl w:val="true"/>
        </w:rPr>
        <w:t xml:space="preserve">} : </w:t>
      </w:r>
      <w:r>
        <w:rPr>
          <w:rtl w:val="true"/>
        </w:rPr>
        <w:t xml:space="preserve">آية </w:t>
      </w:r>
      <w:r>
        <w:rPr/>
        <w:t>34</w:t>
      </w:r>
      <w:bookmarkEnd w:id="686"/>
    </w:p>
    <w:p>
      <w:pPr>
        <w:pStyle w:val="Heading5"/>
        <w:numPr>
          <w:ilvl w:val="4"/>
          <w:numId w:val="1"/>
        </w:numPr>
        <w:rPr/>
      </w:pPr>
      <w:bookmarkStart w:id="687" w:name="__RefHeading___Toc11304948_1280447820"/>
      <w:bookmarkStart w:id="688" w:name="_Toc291"/>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لَهُمْ عَذابٌ فِي الْحَياةِ الدُّنْيا وَلَعَذابُ الْآخِرَةِ أَشَقُّ وَما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304950_1280447820"/>
      <w:bookmarkStart w:id="690" w:name="_Toc292"/>
      <w:bookmarkEnd w:id="689"/>
      <w:r>
        <w:rPr>
          <w:rtl w:val="true"/>
        </w:rPr>
        <w:t>الإعراب</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 متاب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7"/>
      </w:r>
      <w:r>
        <w:rPr>
          <w:rFonts w:ascii="Amiri" w:hAnsi="Amiri" w:eastAsia="Amiri" w:cs="Amiri"/>
          <w:color w:val="111111"/>
          <w:sz w:val="28"/>
          <w:sz w:val="28"/>
          <w:szCs w:val="28"/>
          <w:rtl w:val="true"/>
          <w:lang w:bidi="ar-SA"/>
        </w:rPr>
        <w:t xml:space="preserve">، والجارّ متعلّق بنعت 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ماله من هاد </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لعذاب الآخرة أشقّ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1304952_1280447820"/>
      <w:bookmarkStart w:id="692" w:name="_Toc293"/>
      <w:bookmarkEnd w:id="691"/>
      <w:r>
        <w:rPr>
          <w:rtl w:val="true"/>
        </w:rPr>
        <w:t>الصرف</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شقّ الثلاثيّ، وزنه أفعل، وقد أدغمت عينه ولامه فهما حرف واحد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وقى الثلاثيّ، وزنه فاع، ففيه إعلال بالحذف </w:t>
      </w:r>
      <w:bookmarkStart w:id="693" w:name="pg16622_181846"/>
    </w:p>
    <w:p>
      <w:pPr>
        <w:pStyle w:val="BookText"/>
        <w:rPr/>
      </w:pPr>
      <w:bookmarkEnd w:id="693"/>
      <w:r>
        <w:rPr>
          <w:rFonts w:ascii="Amiri" w:hAnsi="Amiri" w:eastAsia="Amiri" w:cs="Amiri"/>
          <w:color w:val="111111"/>
          <w:sz w:val="28"/>
          <w:sz w:val="28"/>
          <w:szCs w:val="28"/>
          <w:rtl w:val="true"/>
          <w:lang w:bidi="ar-SA"/>
        </w:rPr>
        <w:t>لالتقاء الساكنين لأنه اسم منقوص ولمناسبة التنوين</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304954_1280447820"/>
      <w:bookmarkStart w:id="695" w:name="_Toc294"/>
      <w:bookmarkEnd w:id="694"/>
      <w:r>
        <w:rPr>
          <w:rtl w:val="true"/>
        </w:rPr>
        <w:t>الفوائد</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القارئ في هذه الآيات تكرار حذف الياء، مراعاة للفواصل وجرس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حذف المذكور ليس من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ياء المتكلم، والقارئ يقدرها من سياق الكلام، وفي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وواق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الياء التي هي من أصل الكلمة، وسبب حذفها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 والياء الساكنة في آخر الاسم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الوقوف على أواخر الآيات يحصل الجرس المطلوب الذي نلحظه دائما وأبدا في نسق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من عوامل إعجازه وبلاغته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304956_1280447820"/>
      <w:bookmarkStart w:id="697" w:name="_Toc295"/>
      <w:bookmarkEnd w:id="696"/>
      <w:r>
        <w:rPr>
          <w:rtl w:val="true"/>
        </w:rPr>
        <w:t xml:space="preserve">سورة الرعد </w:t>
      </w:r>
      <w:r>
        <w:rPr>
          <w:rtl w:val="true"/>
        </w:rPr>
        <w:t>{</w:t>
      </w:r>
      <w:r>
        <w:rPr/>
        <w:t>13</w:t>
      </w:r>
      <w:r>
        <w:rPr>
          <w:rtl w:val="true"/>
        </w:rPr>
        <w:t xml:space="preserve">} : </w:t>
      </w:r>
      <w:r>
        <w:rPr>
          <w:rtl w:val="true"/>
        </w:rPr>
        <w:t xml:space="preserve">آية </w:t>
      </w:r>
      <w:r>
        <w:rPr/>
        <w:t>35</w:t>
      </w:r>
      <w:bookmarkEnd w:id="697"/>
    </w:p>
    <w:p>
      <w:pPr>
        <w:pStyle w:val="Heading5"/>
        <w:numPr>
          <w:ilvl w:val="4"/>
          <w:numId w:val="1"/>
        </w:numPr>
        <w:rPr/>
      </w:pPr>
      <w:bookmarkStart w:id="698" w:name="__RefHeading___Toc11304958_1280447820"/>
      <w:bookmarkStart w:id="699" w:name="_Toc296"/>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304960_1280447820"/>
      <w:bookmarkStart w:id="701" w:name="_Toc297"/>
      <w:bookmarkEnd w:id="700"/>
      <w:r>
        <w:rPr>
          <w:rtl w:val="true"/>
        </w:rPr>
        <w:t>الإعراب</w:t>
      </w:r>
      <w:r>
        <w:rPr>
          <w:rtl w:val="true"/>
        </w:rPr>
        <w:t>:</w:t>
      </w:r>
      <w:bookmarkEnd w:id="7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كائن في ما نقصّه أو نتلوه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وعلامة الرفع الواو، والعائد محذوف أي وعد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bookmarkStart w:id="702" w:name="pg16622_181847"/>
    </w:p>
    <w:p>
      <w:pPr>
        <w:pStyle w:val="BookText"/>
        <w:rPr/>
      </w:pPr>
      <w:bookmarkEnd w:id="702"/>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أكلها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الظاهر على الياء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أكلها دائم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عقبى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عقبى الكافرين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تلك عقبى</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1304962_1280447820"/>
      <w:bookmarkStart w:id="704" w:name="_Toc298"/>
      <w:bookmarkEnd w:id="703"/>
      <w:r>
        <w:rPr>
          <w:rtl w:val="true"/>
        </w:rPr>
        <w:t>الصرف</w:t>
      </w:r>
      <w:r>
        <w:rPr>
          <w:rtl w:val="true"/>
        </w:rPr>
        <w:t>:</w:t>
      </w:r>
      <w:bookmarkEnd w:id="7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دام الثلاثيّ، وزنه فاعل، وفيه قلب حرف العلّة همزة لأن فعله معتلّ أجوف أصله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أصلها واو، مضارعه يدوم</w:t>
      </w:r>
      <w:r>
        <w:rPr>
          <w:rFonts w:eastAsia="Amiri" w:cs="Amiri" w:ascii="Amiri" w:hAnsi="Amiri"/>
          <w:color w:val="111111"/>
          <w:sz w:val="28"/>
          <w:szCs w:val="28"/>
          <w:rtl w:val="true"/>
          <w:lang w:bidi="ar-SA"/>
        </w:rPr>
        <w:t xml:space="preserve">-. </w:t>
      </w:r>
      <w:bookmarkStart w:id="705" w:name="pg16622_181848"/>
    </w:p>
    <w:p>
      <w:pPr>
        <w:pStyle w:val="Heading4"/>
        <w:numPr>
          <w:ilvl w:val="3"/>
          <w:numId w:val="1"/>
        </w:numPr>
        <w:rPr/>
      </w:pPr>
      <w:bookmarkStart w:id="706" w:name="__RefHeading___Toc11304964_1280447820"/>
      <w:bookmarkStart w:id="707" w:name="_Toc299"/>
      <w:bookmarkEnd w:id="705"/>
      <w:bookmarkEnd w:id="706"/>
      <w:r>
        <w:rPr>
          <w:rtl w:val="true"/>
        </w:rPr>
        <w:t xml:space="preserve">سورة الرعد </w:t>
      </w:r>
      <w:r>
        <w:rPr>
          <w:rtl w:val="true"/>
        </w:rPr>
        <w:t>{</w:t>
      </w:r>
      <w:r>
        <w:rPr/>
        <w:t>13</w:t>
      </w:r>
      <w:r>
        <w:rPr>
          <w:rtl w:val="true"/>
        </w:rPr>
        <w:t xml:space="preserve">} : </w:t>
      </w:r>
      <w:r>
        <w:rPr>
          <w:rtl w:val="true"/>
        </w:rPr>
        <w:t xml:space="preserve">آية </w:t>
      </w:r>
      <w:r>
        <w:rPr/>
        <w:t>36</w:t>
      </w:r>
      <w:bookmarkEnd w:id="707"/>
    </w:p>
    <w:p>
      <w:pPr>
        <w:pStyle w:val="Heading5"/>
        <w:numPr>
          <w:ilvl w:val="4"/>
          <w:numId w:val="1"/>
        </w:numPr>
        <w:rPr/>
      </w:pPr>
      <w:bookmarkStart w:id="708" w:name="__RefHeading___Toc11304966_1280447820"/>
      <w:bookmarkStart w:id="709" w:name="_Toc300"/>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وَالَّذِينَ آتَيْناهُمُ الْكِتابَ يَفْرَحُونَ بِما أُنْزِلَ إِلَيْكَ وَمِنَ الْأَحْزابِ مَنْ يُنْكِرُ بَعْضَهُ قُلْ إِنَّما أُمِرْتُ أَنْ أَعْبُدَ اللَّهَ وَلا أُشْرِكَ بِهِ إِلَيْهِ أَدْعُوا وَإِلَيْهِ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1304968_1280447820"/>
      <w:bookmarkStart w:id="711" w:name="_Toc301"/>
      <w:bookmarkEnd w:id="710"/>
      <w:r>
        <w:rPr>
          <w:rtl w:val="true"/>
        </w:rPr>
        <w:t>الإعراب</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أعبد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bookmarkStart w:id="712" w:name="pg16622_181849"/>
    </w:p>
    <w:p>
      <w:pPr>
        <w:pStyle w:val="BookText"/>
        <w:rPr/>
      </w:pPr>
      <w:bookmarkEnd w:id="712"/>
      <w:r>
        <w:rPr>
          <w:rFonts w:ascii="Amiri" w:hAnsi="Amiri" w:eastAsia="Amiri" w:cs="Amiri"/>
          <w:color w:val="111111"/>
          <w:sz w:val="28"/>
          <w:sz w:val="28"/>
          <w:szCs w:val="28"/>
          <w:rtl w:val="true"/>
          <w:lang w:bidi="ar-SA"/>
        </w:rPr>
        <w:t>مبتدأ مؤخّر مرفوع وعلامة الرفع الضمّة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الأحزاب من ينكر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إليه أدعو</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304970_1280447820"/>
      <w:bookmarkStart w:id="714" w:name="_Toc302"/>
      <w:bookmarkEnd w:id="713"/>
      <w:r>
        <w:rPr>
          <w:rtl w:val="true"/>
        </w:rPr>
        <w:t xml:space="preserve">سورة الرعد </w:t>
      </w:r>
      <w:r>
        <w:rPr>
          <w:rtl w:val="true"/>
        </w:rPr>
        <w:t>{</w:t>
      </w:r>
      <w:r>
        <w:rPr/>
        <w:t>13</w:t>
      </w:r>
      <w:r>
        <w:rPr>
          <w:rtl w:val="true"/>
        </w:rPr>
        <w:t xml:space="preserve">} : </w:t>
      </w:r>
      <w:r>
        <w:rPr>
          <w:rtl w:val="true"/>
        </w:rPr>
        <w:t xml:space="preserve">آية </w:t>
      </w:r>
      <w:r>
        <w:rPr/>
        <w:t>37</w:t>
      </w:r>
      <w:bookmarkEnd w:id="714"/>
    </w:p>
    <w:p>
      <w:pPr>
        <w:pStyle w:val="Heading5"/>
        <w:numPr>
          <w:ilvl w:val="4"/>
          <w:numId w:val="1"/>
        </w:numPr>
        <w:rPr/>
      </w:pPr>
      <w:bookmarkStart w:id="715" w:name="__RefHeading___Toc11304972_1280447820"/>
      <w:bookmarkStart w:id="716" w:name="_Toc303"/>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وَكَذلِكَ أَنْزَلْناهُ حُكْماً عَرَبِيًّا وَلَئِنِ اتَّبَعْتَ أَهْواءَهُمْ بَعْدَ ما جاءَكَ مِنَ الْعِلْمِ ما لَكَ مِنَ اللَّهِ مِنْ وَلِيٍّ وَلا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1304974_1280447820"/>
      <w:bookmarkStart w:id="718" w:name="_Toc304"/>
      <w:bookmarkEnd w:id="717"/>
      <w:r>
        <w:rPr>
          <w:rtl w:val="true"/>
        </w:rPr>
        <w:t>الإعراب</w:t>
      </w:r>
      <w:r>
        <w:rPr>
          <w:rtl w:val="true"/>
        </w:rPr>
        <w:t>:</w:t>
      </w:r>
      <w:bookmarkEnd w:id="7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أرسلناك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الغائب أي حاكما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bookmarkStart w:id="719" w:name="pg16622_181850"/>
    </w:p>
    <w:p>
      <w:pPr>
        <w:pStyle w:val="BookText"/>
        <w:rPr/>
      </w:pPr>
      <w:bookmarkEnd w:id="719"/>
      <w:r>
        <w:rPr>
          <w:rFonts w:ascii="IRNazanin" w:hAnsi="IRNazanin" w:eastAsia="IRNazanin"/>
          <w:color w:val="111111"/>
          <w:sz w:val="28"/>
          <w:sz w:val="28"/>
          <w:szCs w:val="28"/>
          <w:rtl w:val="true"/>
          <w:lang w:bidi="fa-IR"/>
        </w:rPr>
        <w:t xml:space="preserve">منصوب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يأخذ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1304976_1280447820"/>
      <w:bookmarkStart w:id="721" w:name="_Toc305"/>
      <w:bookmarkEnd w:id="720"/>
      <w:r>
        <w:rPr>
          <w:rtl w:val="true"/>
        </w:rPr>
        <w:t>الفوائد</w:t>
      </w:r>
      <w:bookmarkEnd w:id="7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تقترن جملة ما لَكَ مِنَ اللَّهِ مِنْ وَلِيٍّ وَلا واقٍ بالفاء؟ 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في الآية قسم وشرط، وقد تقدم القسم على الشرط، فجاء الجواب للمتقدم وأما جواب الشرط، فقد دلّ عليه جواب القسم، وجواب القسم لا يقتضي لزوم ارتباطه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إلى هذا البحث في مظانه فقد أوليناه حقه هناك</w:t>
      </w:r>
      <w:r>
        <w:rPr>
          <w:rFonts w:eastAsia="Amiri" w:cs="Amiri" w:ascii="Amiri" w:hAnsi="Amiri"/>
          <w:color w:val="111111"/>
          <w:sz w:val="28"/>
          <w:szCs w:val="28"/>
          <w:rtl w:val="true"/>
          <w:lang w:bidi="ar-SA"/>
        </w:rPr>
        <w:t>.</w:t>
      </w:r>
      <w:bookmarkStart w:id="722" w:name="pg16622_181851"/>
    </w:p>
    <w:p>
      <w:pPr>
        <w:pStyle w:val="Heading4"/>
        <w:numPr>
          <w:ilvl w:val="3"/>
          <w:numId w:val="1"/>
        </w:numPr>
        <w:rPr/>
      </w:pPr>
      <w:bookmarkStart w:id="723" w:name="__RefHeading___Toc11304978_1280447820"/>
      <w:bookmarkStart w:id="724" w:name="_Toc306"/>
      <w:bookmarkEnd w:id="722"/>
      <w:bookmarkEnd w:id="723"/>
      <w:r>
        <w:rPr>
          <w:rtl w:val="true"/>
        </w:rPr>
        <w:t xml:space="preserve">سورة الرعد </w:t>
      </w:r>
      <w:r>
        <w:rPr>
          <w:rtl w:val="true"/>
        </w:rPr>
        <w:t>{</w:t>
      </w:r>
      <w:r>
        <w:rPr/>
        <w:t>13</w:t>
      </w:r>
      <w:r>
        <w:rPr>
          <w:rtl w:val="true"/>
        </w:rPr>
        <w:t xml:space="preserve">} : </w:t>
      </w:r>
      <w:r>
        <w:rPr>
          <w:rtl w:val="true"/>
        </w:rPr>
        <w:t xml:space="preserve">آية </w:t>
      </w:r>
      <w:r>
        <w:rPr/>
        <w:t>38</w:t>
      </w:r>
      <w:bookmarkEnd w:id="724"/>
    </w:p>
    <w:p>
      <w:pPr>
        <w:pStyle w:val="Heading5"/>
        <w:numPr>
          <w:ilvl w:val="4"/>
          <w:numId w:val="1"/>
        </w:numPr>
        <w:rPr/>
      </w:pPr>
      <w:bookmarkStart w:id="725" w:name="__RefHeading___Toc11304980_1280447820"/>
      <w:bookmarkStart w:id="726" w:name="_Toc307"/>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 xml:space="preserve">وَلَقَدْ أَرْسَلْنا رُسُلاً مِنْ قَبْلِكَ وَجَعَلْنا لَهُمْ أَزْواجاً وَذُرِّيَّةً وَما كانَ لِرَسُولٍ أَنْ يَأْتِيَ بِآيَةٍ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1304982_1280447820"/>
      <w:bookmarkStart w:id="728" w:name="_Toc308"/>
      <w:bookmarkEnd w:id="727"/>
      <w:r>
        <w:rPr>
          <w:rtl w:val="true"/>
        </w:rPr>
        <w:t>الإعراب</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أعبد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مستثنى من أعمّ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729" w:name="pg16622_181852"/>
    </w:p>
    <w:p>
      <w:pPr>
        <w:pStyle w:val="BookText"/>
        <w:rPr/>
      </w:pPr>
      <w:bookmarkEnd w:id="7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1304984_1280447820"/>
      <w:bookmarkStart w:id="731" w:name="_Toc309"/>
      <w:bookmarkEnd w:id="730"/>
      <w:r>
        <w:rPr>
          <w:rtl w:val="true"/>
        </w:rPr>
        <w:t xml:space="preserve">سورة الرعد </w:t>
      </w:r>
      <w:r>
        <w:rPr>
          <w:rtl w:val="true"/>
        </w:rPr>
        <w:t>{</w:t>
      </w:r>
      <w:r>
        <w:rPr/>
        <w:t>13</w:t>
      </w:r>
      <w:r>
        <w:rPr>
          <w:rtl w:val="true"/>
        </w:rPr>
        <w:t xml:space="preserve">} : </w:t>
      </w:r>
      <w:r>
        <w:rPr>
          <w:rtl w:val="true"/>
        </w:rPr>
        <w:t xml:space="preserve">آية </w:t>
      </w:r>
      <w:r>
        <w:rPr/>
        <w:t>39</w:t>
      </w:r>
      <w:bookmarkEnd w:id="731"/>
    </w:p>
    <w:p>
      <w:pPr>
        <w:pStyle w:val="Heading5"/>
        <w:numPr>
          <w:ilvl w:val="4"/>
          <w:numId w:val="1"/>
        </w:numPr>
        <w:rPr/>
      </w:pPr>
      <w:bookmarkStart w:id="732" w:name="__RefHeading___Toc11304986_1280447820"/>
      <w:bookmarkStart w:id="733" w:name="_Toc310"/>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1304988_1280447820"/>
      <w:bookmarkStart w:id="735" w:name="_Toc311"/>
      <w:bookmarkEnd w:id="734"/>
      <w:r>
        <w:rPr>
          <w:rtl w:val="true"/>
        </w:rPr>
        <w:t>الإعراب</w:t>
      </w:r>
      <w:r>
        <w:rPr>
          <w:rtl w:val="true"/>
        </w:rPr>
        <w:t>:</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11304990_1280447820"/>
      <w:bookmarkStart w:id="737" w:name="_Toc312"/>
      <w:bookmarkEnd w:id="736"/>
      <w:r>
        <w:rPr>
          <w:rtl w:val="true"/>
        </w:rPr>
        <w:t>البلاغة</w:t>
      </w:r>
      <w:bookmarkEnd w:id="7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لِكُلِّ أَجَلٍ كِتابٌ يَمْحُوا اللَّهُ ما يَشاءُ وَيُثْبِتُ وَعِنْدَهُ أُمُّ الْكِتابِ وهذا الفن هو فن رفيع من فنون البلاغة، أطلق عليه علماء هذا الفن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وعرفوه بتعريفات لا تخلو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تعريفه كما أورده ابن أبي الإصبع وابن منقذ وصاحب نهاية الأرب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المتكلم بلفظة لها محملان، ثم يأتي بلفظتين تتوسط تلك اللفظة بينهما</w:t>
      </w:r>
      <w:bookmarkStart w:id="738" w:name="pg16622_181853"/>
    </w:p>
    <w:p>
      <w:pPr>
        <w:pStyle w:val="BookText"/>
        <w:rPr/>
      </w:pPr>
      <w:bookmarkEnd w:id="738"/>
      <w:r>
        <w:rPr>
          <w:rFonts w:ascii="Amiri" w:hAnsi="Amiri" w:eastAsia="Amiri" w:cs="Amiri"/>
          <w:color w:val="111111"/>
          <w:sz w:val="28"/>
          <w:sz w:val="28"/>
          <w:szCs w:val="28"/>
          <w:rtl w:val="true"/>
          <w:lang w:bidi="ar-SA"/>
        </w:rPr>
        <w:t xml:space="preserve">وتستخدم كل لفظة منهما أحد محملي اللفظة المتوسطة، ففي الآية المذكورة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الأمد المحتوم، بدليل قوله تعالى حَتَّى يَبْلُغَ الْكِتابُ أَجَلَهُ أي أمده، أي أمد العدة، وأجله منتهاه، والكتاب المكتوب، وقد توسطت لفظة كتاب بين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فاستخدمت لفظة أجل أحد مفهوميها وهو الأمد، واستخدمت لفظة يمحو مفهومها الآخر وهو المكتوب، فيكون التقدير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حد مؤقت مكتوب يمحى ويثبت</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1304992_1280447820"/>
      <w:bookmarkStart w:id="740" w:name="_Toc313"/>
      <w:bookmarkEnd w:id="739"/>
      <w:r>
        <w:rPr>
          <w:rtl w:val="true"/>
        </w:rPr>
        <w:t>الفوائد</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ردا على الذين استنكروا النسخ من المشركين، واتخذوه وسيلة للطعن بالقرآن والتشهير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فند مزاعمهم مبينا أن التغيير كما يقول الفقهاء يحصل بالفروع التي لا ينكر تغير أحكامها بتغير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تدور في فلك المنفعة العامة ومصالح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المقاصد الثابتة، والمبادئ العامة، فهي الباقية الخالدة التي لا ينالها تبديل أو تغيير، وهي المشار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 فقه هذا الدين، عصمنا الله وإياكم من الزلل والأوهام</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1304994_1280447820"/>
      <w:bookmarkStart w:id="742" w:name="_Toc314"/>
      <w:bookmarkEnd w:id="741"/>
      <w:r>
        <w:rPr>
          <w:rtl w:val="true"/>
        </w:rPr>
        <w:t xml:space="preserve">سورة الرعد </w:t>
      </w:r>
      <w:r>
        <w:rPr>
          <w:rtl w:val="true"/>
        </w:rPr>
        <w:t>{</w:t>
      </w:r>
      <w:r>
        <w:rPr/>
        <w:t>13</w:t>
      </w:r>
      <w:r>
        <w:rPr>
          <w:rtl w:val="true"/>
        </w:rPr>
        <w:t xml:space="preserve">} : </w:t>
      </w:r>
      <w:r>
        <w:rPr>
          <w:rtl w:val="true"/>
        </w:rPr>
        <w:t xml:space="preserve">الآيات </w:t>
      </w:r>
      <w:r>
        <w:rPr/>
        <w:t>40</w:t>
      </w:r>
      <w:r>
        <w:rPr>
          <w:rtl w:val="true"/>
        </w:rPr>
        <w:t xml:space="preserve"> </w:t>
      </w:r>
      <w:r>
        <w:rPr>
          <w:rtl w:val="true"/>
        </w:rPr>
        <w:t xml:space="preserve">الى </w:t>
      </w:r>
      <w:r>
        <w:rPr/>
        <w:t>41</w:t>
      </w:r>
      <w:bookmarkEnd w:id="742"/>
    </w:p>
    <w:p>
      <w:pPr>
        <w:pStyle w:val="Heading5"/>
        <w:numPr>
          <w:ilvl w:val="4"/>
          <w:numId w:val="1"/>
        </w:numPr>
        <w:rPr/>
      </w:pPr>
      <w:bookmarkStart w:id="743" w:name="__RefHeading___Toc11304996_1280447820"/>
      <w:bookmarkStart w:id="744" w:name="_Toc315"/>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وَإِنْ ما نُرِيَنَّكَ بَعْضَ الَّذِي نَعِدُهُمْ أَوْ نَتَوَفَّيَنَّكَ فَإِنَّما عَلَيْكَ الْبَلاغُ وَعَلَيْنَا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نَأْتِي الْأَرْضَ نَنْقُصُها مِنْ أَطْرافِها وَاللَّهُ يَحْكُمُ لا مُعَقِّبَ لِحُكْمِهِ وَهُوَ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1304998_1280447820"/>
      <w:bookmarkStart w:id="746" w:name="_Toc316"/>
      <w:bookmarkEnd w:id="745"/>
      <w:r>
        <w:rPr>
          <w:rtl w:val="true"/>
        </w:rPr>
        <w:t>الإعراب</w:t>
      </w:r>
      <w:r>
        <w:rPr>
          <w:rtl w:val="true"/>
        </w:rPr>
        <w:t>:</w:t>
      </w:r>
      <w:bookmarkEnd w:id="7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أدغم مع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نرينّك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عليك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فذلك شافيك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نتوفّينّك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لوم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علينا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w:t>
      </w:r>
      <w:bookmarkStart w:id="747" w:name="pg16622_181855"/>
    </w:p>
    <w:p>
      <w:pPr>
        <w:pStyle w:val="BookText"/>
        <w:rPr/>
      </w:pPr>
      <w:bookmarkEnd w:id="747"/>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ننقصها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نأتي، أو من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معقّب لحكمه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أي نافذا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يحكم</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1305000_1280447820"/>
      <w:bookmarkStart w:id="749" w:name="_Toc317"/>
      <w:bookmarkEnd w:id="748"/>
      <w:r>
        <w:rPr>
          <w:rtl w:val="true"/>
        </w:rPr>
        <w:t>الصرف</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عقّب،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1305002_1280447820"/>
      <w:bookmarkStart w:id="751" w:name="_Toc318"/>
      <w:bookmarkEnd w:id="750"/>
      <w:r>
        <w:rPr>
          <w:rtl w:val="true"/>
        </w:rPr>
        <w:t>البلاغة</w:t>
      </w:r>
      <w:bookmarkEnd w:id="7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أَوَلَمْ يَرَوْا أَنَّا نَأْتِي الْأَرْضَ نَنْقُصُها مِنْ أَطْرافِها وَاللَّهُ يَحْكُمُ لا مُعَقِّبَ لِحُكْمِهِ التفات من المتكلم إلى الغيبة، وبناء الحكم على الاسم الجليل من الدلالة على الفخامة، وتربية المهابة، وتحقيق مضمون الخبر، بالإشارة إلى العلة التي هي السبب في إتيان الأرض وانتقاص أطرافها، ونقل السيطرة من الظالمين بالأمس إلى المظلومين، ومن الغالبين بالأمس إلى المغلوبين، وهذه الفخيمة لا تتأتى إلّا بإيراد الكلام في معرض الغيبة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305004_1280447820"/>
      <w:bookmarkStart w:id="753" w:name="_Toc319"/>
      <w:bookmarkEnd w:id="752"/>
      <w:r>
        <w:rPr>
          <w:rtl w:val="true"/>
        </w:rPr>
        <w:t xml:space="preserve">سورة الرعد </w:t>
      </w:r>
      <w:r>
        <w:rPr>
          <w:rtl w:val="true"/>
        </w:rPr>
        <w:t>{</w:t>
      </w:r>
      <w:r>
        <w:rPr/>
        <w:t>13</w:t>
      </w:r>
      <w:r>
        <w:rPr>
          <w:rtl w:val="true"/>
        </w:rPr>
        <w:t xml:space="preserve">} : </w:t>
      </w:r>
      <w:r>
        <w:rPr>
          <w:rtl w:val="true"/>
        </w:rPr>
        <w:t xml:space="preserve">آية </w:t>
      </w:r>
      <w:r>
        <w:rPr/>
        <w:t>42</w:t>
      </w:r>
      <w:bookmarkEnd w:id="753"/>
    </w:p>
    <w:p>
      <w:pPr>
        <w:pStyle w:val="Heading5"/>
        <w:numPr>
          <w:ilvl w:val="4"/>
          <w:numId w:val="1"/>
        </w:numPr>
        <w:rPr/>
      </w:pPr>
      <w:bookmarkStart w:id="754" w:name="__RefHeading___Toc11305006_1280447820"/>
      <w:bookmarkStart w:id="755" w:name="_Toc320"/>
      <w:bookmarkEnd w:id="754"/>
      <w:r>
        <w:rPr>
          <w:rtl w:val="true"/>
        </w:rPr>
        <w:t>اشارة</w:t>
      </w:r>
      <w:bookmarkEnd w:id="7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مَكَرَ الَّذِينَ مِنْ قَبْلِهِمْ فَلِلَّهِ الْمَكْرُ جَمِيعاً يَعْلَمُ ما تَكْسِبُ كُلُّ نَفْسٍ وَسَيَعْلَمُ الْكُفَّارُ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756" w:name="pg16622_181856"/>
    </w:p>
    <w:p>
      <w:pPr>
        <w:pStyle w:val="Heading5"/>
        <w:numPr>
          <w:ilvl w:val="4"/>
          <w:numId w:val="1"/>
        </w:numPr>
        <w:rPr/>
      </w:pPr>
      <w:bookmarkStart w:id="757" w:name="__RefHeading___Toc11305008_1280447820"/>
      <w:bookmarkStart w:id="758" w:name="_Toc321"/>
      <w:bookmarkEnd w:id="756"/>
      <w:bookmarkEnd w:id="757"/>
      <w:r>
        <w:rPr>
          <w:rtl w:val="true"/>
        </w:rPr>
        <w:t>الإعراب</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جواب شرط مقدّر أي إن يمكروا فلله المكر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تكسب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قد مكر الذين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العلم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759" w:name="pg16622_181857"/>
    </w:p>
    <w:p>
      <w:pPr>
        <w:pStyle w:val="Heading4"/>
        <w:numPr>
          <w:ilvl w:val="3"/>
          <w:numId w:val="1"/>
        </w:numPr>
        <w:rPr/>
      </w:pPr>
      <w:bookmarkStart w:id="760" w:name="__RefHeading___Toc11305010_1280447820"/>
      <w:bookmarkStart w:id="761" w:name="_Toc322"/>
      <w:bookmarkEnd w:id="759"/>
      <w:bookmarkEnd w:id="760"/>
      <w:r>
        <w:rPr>
          <w:rtl w:val="true"/>
        </w:rPr>
        <w:t xml:space="preserve">سورة الرعد </w:t>
      </w:r>
      <w:r>
        <w:rPr>
          <w:rtl w:val="true"/>
        </w:rPr>
        <w:t>{</w:t>
      </w:r>
      <w:r>
        <w:rPr/>
        <w:t>13</w:t>
      </w:r>
      <w:r>
        <w:rPr>
          <w:rtl w:val="true"/>
        </w:rPr>
        <w:t xml:space="preserve">} : </w:t>
      </w:r>
      <w:r>
        <w:rPr>
          <w:rtl w:val="true"/>
        </w:rPr>
        <w:t xml:space="preserve">آية </w:t>
      </w:r>
      <w:r>
        <w:rPr/>
        <w:t>43</w:t>
      </w:r>
      <w:bookmarkEnd w:id="761"/>
    </w:p>
    <w:p>
      <w:pPr>
        <w:pStyle w:val="Heading5"/>
        <w:numPr>
          <w:ilvl w:val="4"/>
          <w:numId w:val="1"/>
        </w:numPr>
        <w:rPr/>
      </w:pPr>
      <w:bookmarkStart w:id="762" w:name="__RefHeading___Toc11305012_1280447820"/>
      <w:bookmarkStart w:id="763" w:name="_Toc323"/>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11305014_1280447820"/>
      <w:bookmarkStart w:id="765" w:name="_Toc324"/>
      <w:bookmarkEnd w:id="764"/>
      <w:r>
        <w:rPr>
          <w:rtl w:val="true"/>
        </w:rPr>
        <w:t>الإعراب</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محلّ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بمحذوف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الرعد بعون الله </w:t>
      </w:r>
      <w:bookmarkStart w:id="766" w:name="pg16622_181858"/>
    </w:p>
    <w:p>
      <w:pPr>
        <w:pStyle w:val="Heading3"/>
        <w:numPr>
          <w:ilvl w:val="2"/>
          <w:numId w:val="1"/>
        </w:numPr>
        <w:rPr/>
      </w:pPr>
      <w:bookmarkStart w:id="767" w:name="__RefHeading___Toc11305016_1280447820"/>
      <w:bookmarkStart w:id="768" w:name="_Toc325"/>
      <w:bookmarkEnd w:id="766"/>
      <w:bookmarkEnd w:id="767"/>
      <w:r>
        <w:rPr>
          <w:rtl w:val="true"/>
        </w:rPr>
        <w:t xml:space="preserve">سورة إبراهيم من الآية </w:t>
      </w:r>
      <w:r>
        <w:rPr/>
        <w:t>1</w:t>
      </w:r>
      <w:r>
        <w:rPr>
          <w:rtl w:val="true"/>
        </w:rPr>
        <w:t xml:space="preserve"> </w:t>
      </w:r>
      <w:r>
        <w:rPr>
          <w:rtl w:val="true"/>
        </w:rPr>
        <w:t xml:space="preserve">إلى الآية </w:t>
      </w:r>
      <w:r>
        <w:rPr/>
        <w:t>52</w:t>
      </w:r>
      <w:bookmarkEnd w:id="768"/>
    </w:p>
    <w:p>
      <w:pPr>
        <w:pStyle w:val="Heading4"/>
        <w:numPr>
          <w:ilvl w:val="3"/>
          <w:numId w:val="1"/>
        </w:numPr>
        <w:rPr/>
      </w:pPr>
      <w:bookmarkStart w:id="769" w:name="__RefHeading___Toc11305018_1280447820"/>
      <w:bookmarkStart w:id="770" w:name="_Toc326"/>
      <w:bookmarkEnd w:id="769"/>
      <w:r>
        <w:rPr>
          <w:rtl w:val="true"/>
        </w:rPr>
        <w:t xml:space="preserve">سورة إبراهيم </w:t>
      </w:r>
      <w:r>
        <w:rPr>
          <w:rtl w:val="true"/>
        </w:rPr>
        <w:t>{</w:t>
      </w:r>
      <w:r>
        <w:rPr/>
        <w:t>14</w:t>
      </w:r>
      <w:r>
        <w:rPr>
          <w:rtl w:val="true"/>
        </w:rPr>
        <w:t xml:space="preserve">} : </w:t>
      </w:r>
      <w:r>
        <w:rPr>
          <w:rtl w:val="true"/>
        </w:rPr>
        <w:t xml:space="preserve">آية </w:t>
      </w:r>
      <w:r>
        <w:rPr/>
        <w:t>1</w:t>
      </w:r>
      <w:bookmarkEnd w:id="770"/>
    </w:p>
    <w:p>
      <w:pPr>
        <w:pStyle w:val="Heading5"/>
        <w:numPr>
          <w:ilvl w:val="4"/>
          <w:numId w:val="1"/>
        </w:numPr>
        <w:rPr/>
      </w:pPr>
      <w:bookmarkStart w:id="771" w:name="__RefHeading___Toc11305020_1280447820"/>
      <w:bookmarkStart w:id="772" w:name="_Toc327"/>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1305022_1280447820"/>
      <w:bookmarkStart w:id="774" w:name="_Toc328"/>
      <w:bookmarkEnd w:id="773"/>
      <w:r>
        <w:rPr>
          <w:rtl w:val="true"/>
        </w:rPr>
        <w:t>الإعراب</w:t>
      </w:r>
      <w:r>
        <w:rPr>
          <w:rtl w:val="true"/>
        </w:rPr>
        <w:t>:</w:t>
      </w:r>
      <w:bookmarkEnd w:id="7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لا محلّ لها من الإعراب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تخرج أي ملتبسا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775" w:name="pg16622_181859"/>
    </w:p>
    <w:p>
      <w:pPr>
        <w:pStyle w:val="BookText"/>
        <w:rPr/>
      </w:pPr>
      <w:bookmarkEnd w:id="775"/>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العزيز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Heading5"/>
        <w:numPr>
          <w:ilvl w:val="4"/>
          <w:numId w:val="1"/>
        </w:numPr>
        <w:rPr/>
      </w:pPr>
      <w:bookmarkStart w:id="776" w:name="__RefHeading___Toc11305024_1280447820"/>
      <w:bookmarkStart w:id="777" w:name="_Toc329"/>
      <w:bookmarkEnd w:id="776"/>
      <w:r>
        <w:rPr>
          <w:rtl w:val="true"/>
        </w:rPr>
        <w:t>البلاغة</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لِتُخْرِجَ النَّاسَ مِنَ الظُّلُماتِ إِلَى النُّورِ بِإِذْنِ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الكلام ثلاث 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الإذن، والأخيرات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تكون كلها استعارة مركبة تمثيلية بتصوير الهدى بالنور والضلال بالظلمة،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بتيسيره وتوفيقه تعالى، وهو مستعار من الإذن الذي يوجب تسهيل الحجاب</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1305026_1280447820"/>
      <w:bookmarkStart w:id="779" w:name="_Toc330"/>
      <w:bookmarkEnd w:id="778"/>
      <w:r>
        <w:rPr>
          <w:rtl w:val="true"/>
        </w:rPr>
        <w:t xml:space="preserve">سورة إبراهيم </w:t>
      </w:r>
      <w:r>
        <w:rPr>
          <w:rtl w:val="true"/>
        </w:rPr>
        <w:t>{</w:t>
      </w:r>
      <w:r>
        <w:rPr/>
        <w:t>14</w:t>
      </w:r>
      <w:r>
        <w:rPr>
          <w:rtl w:val="true"/>
        </w:rPr>
        <w:t xml:space="preserve">} : </w:t>
      </w:r>
      <w:r>
        <w:rPr>
          <w:rtl w:val="true"/>
        </w:rPr>
        <w:t xml:space="preserve">الآيات </w:t>
      </w:r>
      <w:r>
        <w:rPr/>
        <w:t>2</w:t>
      </w:r>
      <w:r>
        <w:rPr>
          <w:rtl w:val="true"/>
        </w:rPr>
        <w:t xml:space="preserve"> </w:t>
      </w:r>
      <w:r>
        <w:rPr>
          <w:rtl w:val="true"/>
        </w:rPr>
        <w:t xml:space="preserve">الى </w:t>
      </w:r>
      <w:r>
        <w:rPr/>
        <w:t>3</w:t>
      </w:r>
      <w:bookmarkEnd w:id="779"/>
    </w:p>
    <w:p>
      <w:pPr>
        <w:pStyle w:val="Heading5"/>
        <w:numPr>
          <w:ilvl w:val="4"/>
          <w:numId w:val="1"/>
        </w:numPr>
        <w:rPr/>
      </w:pPr>
      <w:bookmarkStart w:id="780" w:name="__RefHeading___Toc11305028_1280447820"/>
      <w:bookmarkStart w:id="781" w:name="_Toc331"/>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اللَّهِ الَّذِي لَهُ ما فِي السَّماواتِ وَما فِي الْأَرْضِ وَوَيْلٌ لِلْكافِرِينَ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يَسْتَحِبُّونَ الْحَياةَ الدُّنْيا عَلَى الْآخِرَةِ وَيَصُدُّونَ عَنْ سَبِيلِ اللَّهِ وَيَبْغُونَها عِوَجاً أُولئِكَ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1305030_1280447820"/>
      <w:bookmarkStart w:id="783" w:name="_Toc332"/>
      <w:bookmarkEnd w:id="782"/>
      <w:r>
        <w:rPr>
          <w:rtl w:val="true"/>
        </w:rPr>
        <w:t>الإعراب</w:t>
      </w:r>
      <w:r>
        <w:rPr>
          <w:rtl w:val="true"/>
        </w:rPr>
        <w:t>:</w:t>
      </w:r>
      <w:bookmarkEnd w:id="78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العزيز</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ويل مبتدأ مرفوع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الآية السابقة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يفضّلون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يستحبّون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معوجّة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w:t>
      </w:r>
      <w:bookmarkStart w:id="784" w:name="pg16622_181861"/>
    </w:p>
    <w:p>
      <w:pPr>
        <w:pStyle w:val="BookText"/>
        <w:rPr/>
      </w:pPr>
      <w:bookmarkEnd w:id="784"/>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يبغونها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785" w:name="__RefHeading___Toc11305032_1280447820"/>
      <w:bookmarkStart w:id="786" w:name="_Toc333"/>
      <w:bookmarkEnd w:id="785"/>
      <w:r>
        <w:rPr>
          <w:rtl w:val="true"/>
        </w:rPr>
        <w:t>البلاغة</w:t>
      </w:r>
      <w:bookmarkEnd w:id="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ضَلالٍ بَعِيدٍ وصف الضلال بالبعد هو من الاسناد المجازي، والبعد في الحقيقة للضالّ، لأنه هو الذي يتباعد عن الطريق، فوصف به فعله، كما تقول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دهياء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جعل الضلال ظرفا مجاز أيضا، كأنه قد أحاط بهم وجلبهم بسواده، فهم منغمسون فيه إلى الأذقان، يتخبطون في متاهاته ويتعسفون في ظلماته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305034_1280447820"/>
      <w:bookmarkStart w:id="788" w:name="_Toc334"/>
      <w:bookmarkEnd w:id="787"/>
      <w:r>
        <w:rPr>
          <w:rtl w:val="true"/>
        </w:rPr>
        <w:t>الفوائد</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الويل كلمة تفيد التهديد والوعيد ومعناها الهلاك،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لفلان فينصب، ويقال أيضا ويل له كما يقال سلام عليه</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305036_1280447820"/>
      <w:bookmarkStart w:id="790" w:name="_Toc335"/>
      <w:bookmarkEnd w:id="789"/>
      <w:r>
        <w:rPr>
          <w:rtl w:val="true"/>
        </w:rPr>
        <w:t xml:space="preserve">سورة إبراهيم </w:t>
      </w:r>
      <w:r>
        <w:rPr>
          <w:rtl w:val="true"/>
        </w:rPr>
        <w:t>{</w:t>
      </w:r>
      <w:r>
        <w:rPr/>
        <w:t>14</w:t>
      </w:r>
      <w:r>
        <w:rPr>
          <w:rtl w:val="true"/>
        </w:rPr>
        <w:t xml:space="preserve">} : </w:t>
      </w:r>
      <w:r>
        <w:rPr>
          <w:rtl w:val="true"/>
        </w:rPr>
        <w:t xml:space="preserve">آية </w:t>
      </w:r>
      <w:r>
        <w:rPr/>
        <w:t>4</w:t>
      </w:r>
      <w:bookmarkEnd w:id="790"/>
    </w:p>
    <w:p>
      <w:pPr>
        <w:pStyle w:val="Heading5"/>
        <w:numPr>
          <w:ilvl w:val="4"/>
          <w:numId w:val="1"/>
        </w:numPr>
        <w:rPr/>
      </w:pPr>
      <w:bookmarkStart w:id="791" w:name="__RefHeading___Toc11305038_1280447820"/>
      <w:bookmarkStart w:id="792" w:name="_Toc336"/>
      <w:bookmarkEnd w:id="791"/>
      <w:r>
        <w:rPr>
          <w:rtl w:val="true"/>
        </w:rPr>
        <w:t>اشارة</w:t>
      </w:r>
      <w:bookmarkEnd w:id="7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وَيَهْدِي مَنْ يَشاءُ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93" w:name="pg16622_181862"/>
    </w:p>
    <w:p>
      <w:pPr>
        <w:pStyle w:val="Heading5"/>
        <w:numPr>
          <w:ilvl w:val="4"/>
          <w:numId w:val="1"/>
        </w:numPr>
        <w:rPr/>
      </w:pPr>
      <w:bookmarkStart w:id="794" w:name="__RefHeading___Toc11305040_1280447820"/>
      <w:bookmarkStart w:id="795" w:name="_Toc337"/>
      <w:bookmarkEnd w:id="793"/>
      <w:bookmarkEnd w:id="794"/>
      <w:r>
        <w:rPr>
          <w:rtl w:val="true"/>
        </w:rPr>
        <w:t>الإعراب</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رسول </w:t>
      </w:r>
      <w:r>
        <w:rPr>
          <w:rStyle w:val="FootnoteAnchor"/>
          <w:rtl w:val="true"/>
        </w:rPr>
        <w:footnoteReference w:id="213"/>
      </w:r>
      <w:r>
        <w:rPr>
          <w:rFonts w:ascii="Amiri" w:hAnsi="Amiri" w:eastAsia="Amiri" w:cs="Amiri"/>
          <w:color w:val="111111"/>
          <w:sz w:val="28"/>
          <w:sz w:val="28"/>
          <w:szCs w:val="28"/>
          <w:rtl w:val="true"/>
          <w:lang w:bidi="ar-SA"/>
        </w:rPr>
        <w:t xml:space="preserve">، أي ناطقا أو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يضلّ،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96" w:name="pg16622_181863"/>
    </w:p>
    <w:p>
      <w:pPr>
        <w:pStyle w:val="Heading5"/>
        <w:numPr>
          <w:ilvl w:val="4"/>
          <w:numId w:val="1"/>
        </w:numPr>
        <w:rPr/>
      </w:pPr>
      <w:bookmarkStart w:id="797" w:name="__RefHeading___Toc11305042_1280447820"/>
      <w:bookmarkStart w:id="798" w:name="_Toc338"/>
      <w:bookmarkEnd w:id="796"/>
      <w:bookmarkEnd w:id="797"/>
      <w:r>
        <w:rPr>
          <w:rtl w:val="true"/>
        </w:rPr>
        <w:t>البلاغة</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بِلِسانِ قَوْمِهِ أي متكلما بلغة من أرسل إليهم من الأمم، والعلاقة السببية، لأن اللسان آلة النطق</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1305044_1280447820"/>
      <w:bookmarkStart w:id="800" w:name="_Toc339"/>
      <w:bookmarkEnd w:id="799"/>
      <w:r>
        <w:rPr>
          <w:rtl w:val="true"/>
        </w:rPr>
        <w:t>الفوائد</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تعدّد الخبر أن يكون لكل من الخبرين أو الثلاثة معنى مستقلّ كما في هذه الآية وإذا كان الخبران يشكلان صفة واحدة فلا يكون من تعدد الخبر،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من تعدد الخبر، لأن الرمان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 قبل أن تحكم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1305046_1280447820"/>
      <w:bookmarkStart w:id="802" w:name="_Toc340"/>
      <w:bookmarkEnd w:id="801"/>
      <w:r>
        <w:rPr>
          <w:rtl w:val="true"/>
        </w:rPr>
        <w:t xml:space="preserve">سورة إبراهيم </w:t>
      </w:r>
      <w:r>
        <w:rPr>
          <w:rtl w:val="true"/>
        </w:rPr>
        <w:t>{</w:t>
      </w:r>
      <w:r>
        <w:rPr/>
        <w:t>14</w:t>
      </w:r>
      <w:r>
        <w:rPr>
          <w:rtl w:val="true"/>
        </w:rPr>
        <w:t xml:space="preserve">} : </w:t>
      </w:r>
      <w:r>
        <w:rPr>
          <w:rtl w:val="true"/>
        </w:rPr>
        <w:t xml:space="preserve">آية </w:t>
      </w:r>
      <w:r>
        <w:rPr/>
        <w:t>5</w:t>
      </w:r>
      <w:bookmarkEnd w:id="802"/>
    </w:p>
    <w:p>
      <w:pPr>
        <w:pStyle w:val="Heading5"/>
        <w:numPr>
          <w:ilvl w:val="4"/>
          <w:numId w:val="1"/>
        </w:numPr>
        <w:rPr/>
      </w:pPr>
      <w:bookmarkStart w:id="803" w:name="__RefHeading___Toc11305048_1280447820"/>
      <w:bookmarkStart w:id="804" w:name="_Toc34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305050_1280447820"/>
      <w:bookmarkStart w:id="806" w:name="_Toc342"/>
      <w:bookmarkEnd w:id="805"/>
      <w:r>
        <w:rPr>
          <w:rtl w:val="true"/>
        </w:rPr>
        <w:t>الإعراب</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مكرّر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أخرج</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bookmarkStart w:id="807" w:name="pg16622_181864"/>
    </w:p>
    <w:p>
      <w:pPr>
        <w:pStyle w:val="BookText"/>
        <w:rPr/>
      </w:pPr>
      <w:bookmarkEnd w:id="807"/>
      <w:r>
        <w:rPr>
          <w:rFonts w:ascii="Amiri" w:hAnsi="Amiri" w:eastAsia="Amiri" w:cs="Amiri"/>
          <w:color w:val="111111"/>
          <w:sz w:val="28"/>
          <w:sz w:val="28"/>
          <w:szCs w:val="28"/>
          <w:rtl w:val="true"/>
          <w:lang w:bidi="ar-SA"/>
        </w:rPr>
        <w:t>اسم إشارة مبنيّ في محلّ جرّ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لصبّار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1305052_1280447820"/>
      <w:bookmarkStart w:id="809" w:name="_Toc343"/>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فعّال بفتح الفاء والعين المشدّدة، من فعل صبر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فعول بفتح الفاء من فعل شكر الثلاثيّ</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305054_1280447820"/>
      <w:bookmarkStart w:id="811" w:name="_Toc344"/>
      <w:bookmarkEnd w:id="810"/>
      <w:r>
        <w:rPr>
          <w:rtl w:val="true"/>
        </w:rPr>
        <w:t xml:space="preserve">سورة إبراهيم </w:t>
      </w:r>
      <w:r>
        <w:rPr>
          <w:rtl w:val="true"/>
        </w:rPr>
        <w:t>{</w:t>
      </w:r>
      <w:r>
        <w:rPr/>
        <w:t>14</w:t>
      </w:r>
      <w:r>
        <w:rPr>
          <w:rtl w:val="true"/>
        </w:rPr>
        <w:t xml:space="preserve">} : </w:t>
      </w:r>
      <w:r>
        <w:rPr>
          <w:rtl w:val="true"/>
        </w:rPr>
        <w:t xml:space="preserve">الآيات </w:t>
      </w:r>
      <w:r>
        <w:rPr/>
        <w:t>6</w:t>
      </w:r>
      <w:r>
        <w:rPr>
          <w:rtl w:val="true"/>
        </w:rPr>
        <w:t xml:space="preserve"> </w:t>
      </w:r>
      <w:r>
        <w:rPr>
          <w:rtl w:val="true"/>
        </w:rPr>
        <w:t xml:space="preserve">الى </w:t>
      </w:r>
      <w:r>
        <w:rPr/>
        <w:t>8</w:t>
      </w:r>
      <w:bookmarkEnd w:id="811"/>
    </w:p>
    <w:p>
      <w:pPr>
        <w:pStyle w:val="Heading5"/>
        <w:numPr>
          <w:ilvl w:val="4"/>
          <w:numId w:val="1"/>
        </w:numPr>
        <w:rPr/>
      </w:pPr>
      <w:bookmarkStart w:id="812" w:name="__RefHeading___Toc11305056_1280447820"/>
      <w:bookmarkStart w:id="813" w:name="_Toc345"/>
      <w:bookmarkEnd w:id="812"/>
      <w:r>
        <w:rPr>
          <w:rtl w:val="true"/>
        </w:rPr>
        <w:t>اشارة</w:t>
      </w:r>
      <w:bookmarkEnd w:id="8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مُوسى لِقَوْمِهِ اذْكُرُوا نِعْمَةَ اللَّهِ عَلَيْكُمْ إِذْ أَنْجاكُمْ مِنْ آلِ فِرْعَوْنَ يَسُومُونَكُمْ سُوءَ الْعَذابِ وَيُذَبِّحُونَ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218"/>
      </w:r>
      <w:bookmarkStart w:id="814" w:name="pg16622_181865"/>
    </w:p>
    <w:p>
      <w:pPr>
        <w:pStyle w:val="Heading5"/>
        <w:numPr>
          <w:ilvl w:val="4"/>
          <w:numId w:val="1"/>
        </w:numPr>
        <w:rPr/>
      </w:pPr>
      <w:bookmarkStart w:id="815" w:name="__RefHeading___Toc11305058_1280447820"/>
      <w:bookmarkStart w:id="816" w:name="_Toc346"/>
      <w:bookmarkEnd w:id="814"/>
      <w:bookmarkEnd w:id="815"/>
      <w:r>
        <w:rPr>
          <w:rtl w:val="true"/>
        </w:rPr>
        <w:t>الإعراب</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بنعمة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يذبّحون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إعرابا وتعليقا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لبلاء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يسومونكم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يسومونكم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ذلك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أنجى ومعطوف عليه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شكرتم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أو المزحلقة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تأذّن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شكرتم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محذوف تقديره يقول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أزيدنّكم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شكرتم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عذابي 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على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 موسى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فقد آذيتم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فإنّما ضرر كفركم لاحق بكم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المحذوف</w:t>
      </w:r>
      <w:r>
        <w:rPr>
          <w:rFonts w:eastAsia="Amiri" w:cs="Amiri" w:ascii="Amiri" w:hAnsi="Amiri"/>
          <w:color w:val="111111"/>
          <w:sz w:val="28"/>
          <w:szCs w:val="28"/>
          <w:rtl w:val="true"/>
          <w:lang w:bidi="ar-SA"/>
        </w:rPr>
        <w:t xml:space="preserve">. </w:t>
      </w:r>
      <w:bookmarkStart w:id="817" w:name="pg16622_181868"/>
    </w:p>
    <w:p>
      <w:pPr>
        <w:pStyle w:val="Heading5"/>
        <w:numPr>
          <w:ilvl w:val="4"/>
          <w:numId w:val="1"/>
        </w:numPr>
        <w:rPr/>
      </w:pPr>
      <w:bookmarkStart w:id="818" w:name="__RefHeading___Toc11305060_1280447820"/>
      <w:bookmarkStart w:id="819" w:name="_Toc347"/>
      <w:bookmarkEnd w:id="817"/>
      <w:bookmarkEnd w:id="818"/>
      <w:r>
        <w:rPr>
          <w:rtl w:val="true"/>
        </w:rPr>
        <w:t>الفوائد</w:t>
      </w:r>
      <w:bookmarkEnd w:id="8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لنا التاريخ أن كاهنا من كهنة فرعون تقدم إليه بأنه سيولد مولود في بني إسرائيل يذهب ملكه على يده، فثارت ثائرته وسدر في بهتانه، وأمعن في غيّه، فأمر بأن يذبح أبناؤهم، وتستحيي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قدرة الله تعالى تسامت أن يقف أمامها تدبير ظالم، فقدّر في أزله أن يخرج من أوساط هؤلاء المستضعفين من يتزلزل على يديه ملك الجبابرة، ويقضى بواسطته على أعظم الفراعنة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1305062_1280447820"/>
      <w:bookmarkStart w:id="821" w:name="_Toc348"/>
      <w:bookmarkEnd w:id="820"/>
      <w:r>
        <w:rPr>
          <w:rtl w:val="true"/>
        </w:rPr>
        <w:t xml:space="preserve">سورة إبراهيم </w:t>
      </w:r>
      <w:r>
        <w:rPr>
          <w:rtl w:val="true"/>
        </w:rPr>
        <w:t>{</w:t>
      </w:r>
      <w:r>
        <w:rPr/>
        <w:t>14</w:t>
      </w:r>
      <w:r>
        <w:rPr>
          <w:rtl w:val="true"/>
        </w:rPr>
        <w:t xml:space="preserve">} : </w:t>
      </w:r>
      <w:r>
        <w:rPr>
          <w:rtl w:val="true"/>
        </w:rPr>
        <w:t xml:space="preserve">آية </w:t>
      </w:r>
      <w:r>
        <w:rPr/>
        <w:t>9</w:t>
      </w:r>
      <w:bookmarkEnd w:id="821"/>
    </w:p>
    <w:p>
      <w:pPr>
        <w:pStyle w:val="Heading5"/>
        <w:numPr>
          <w:ilvl w:val="4"/>
          <w:numId w:val="1"/>
        </w:numPr>
        <w:rPr/>
      </w:pPr>
      <w:bookmarkStart w:id="822" w:name="__RefHeading___Toc11305064_1280447820"/>
      <w:bookmarkStart w:id="823" w:name="_Toc34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1305066_1280447820"/>
      <w:bookmarkStart w:id="825" w:name="_Toc350"/>
      <w:bookmarkEnd w:id="824"/>
      <w:r>
        <w:rPr>
          <w:rtl w:val="true"/>
        </w:rPr>
        <w:t>الإعراب</w:t>
      </w:r>
      <w:r>
        <w:rPr>
          <w:rtl w:val="true"/>
        </w:rPr>
        <w:t>:</w:t>
      </w:r>
      <w:bookmarkEnd w:id="82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ثمود،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قوم بحروف العطف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أرسلتم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متعلّق بشكّ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يأتكم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يعلمهم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للنبأ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جاءتهم 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ردّوا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26" w:name="pg16622_181870"/>
    </w:p>
    <w:p>
      <w:pPr>
        <w:pStyle w:val="BookText"/>
        <w:rPr/>
      </w:pPr>
      <w:bookmarkEnd w:id="8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1305068_1280447820"/>
      <w:bookmarkStart w:id="828" w:name="_Toc351"/>
      <w:bookmarkEnd w:id="827"/>
      <w:r>
        <w:rPr>
          <w:rtl w:val="true"/>
        </w:rPr>
        <w:t>البلاغة</w:t>
      </w:r>
      <w:bookmarkEnd w:id="8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فَرَدُّوا أَيْدِيَهُمْ فِي أَفْواهِهِمْ المراد أنهم عضوا أيديهم غيظا من شدة نفرتهم من رؤية الرسل وسماع كلامهم، واليد والفم على حقيقتهما، والرد كناية عن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يحتمل أن يكون حقيقة، ويحتمل أن يكون استعارة تمثيلية، بأن يراد برد أيدي القوم إلى أفواه الرسل عليهم السلام عدم قبول كلامهم واستماعه مشبها بوضع اليد على فم المتكلم لإسكاته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1305070_1280447820"/>
      <w:bookmarkStart w:id="830" w:name="_Toc352"/>
      <w:bookmarkEnd w:id="829"/>
      <w:r>
        <w:rPr>
          <w:rtl w:val="true"/>
        </w:rPr>
        <w:t>الفوائد</w:t>
      </w:r>
      <w:bookmarkEnd w:id="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المفسرون في تحقيق معنى هذه الجملة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العرب تقول للرجل إذا أضرب عن الجواب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يده في فيه كناية عن الغيظ والضجر فهو ضرب من المثل أي لم يؤمنوا ولم يستجيبوا لدعوته</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1305072_1280447820"/>
      <w:bookmarkStart w:id="832" w:name="_Toc353"/>
      <w:bookmarkEnd w:id="831"/>
      <w:r>
        <w:rPr>
          <w:rtl w:val="true"/>
        </w:rPr>
        <w:t xml:space="preserve">سورة إبراهيم </w:t>
      </w:r>
      <w:r>
        <w:rPr>
          <w:rtl w:val="true"/>
        </w:rPr>
        <w:t>{</w:t>
      </w:r>
      <w:r>
        <w:rPr/>
        <w:t>14</w:t>
      </w:r>
      <w:r>
        <w:rPr>
          <w:rtl w:val="true"/>
        </w:rPr>
        <w:t xml:space="preserve">} : </w:t>
      </w:r>
      <w:r>
        <w:rPr>
          <w:rtl w:val="true"/>
        </w:rPr>
        <w:t xml:space="preserve">آية </w:t>
      </w:r>
      <w:r>
        <w:rPr/>
        <w:t>10</w:t>
      </w:r>
      <w:bookmarkEnd w:id="832"/>
    </w:p>
    <w:p>
      <w:pPr>
        <w:pStyle w:val="Heading5"/>
        <w:numPr>
          <w:ilvl w:val="4"/>
          <w:numId w:val="1"/>
        </w:numPr>
        <w:rPr/>
      </w:pPr>
      <w:bookmarkStart w:id="833" w:name="__RefHeading___Toc11305074_1280447820"/>
      <w:bookmarkStart w:id="834" w:name="_Toc354"/>
      <w:bookmarkEnd w:id="833"/>
      <w:r>
        <w:rPr>
          <w:rtl w:val="true"/>
        </w:rPr>
        <w:t>اشارة</w:t>
      </w:r>
      <w:bookmarkEnd w:id="8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35" w:name="pg16622_181871"/>
    </w:p>
    <w:p>
      <w:pPr>
        <w:pStyle w:val="Heading5"/>
        <w:numPr>
          <w:ilvl w:val="4"/>
          <w:numId w:val="1"/>
        </w:numPr>
        <w:rPr/>
      </w:pPr>
      <w:bookmarkStart w:id="836" w:name="__RefHeading___Toc11305076_1280447820"/>
      <w:bookmarkStart w:id="837" w:name="_Toc355"/>
      <w:bookmarkEnd w:id="835"/>
      <w:bookmarkEnd w:id="836"/>
      <w:r>
        <w:rPr>
          <w:rtl w:val="true"/>
        </w:rPr>
        <w:t>الإعراب</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للمفعول المحذوف </w:t>
      </w:r>
      <w:r>
        <w:rPr>
          <w:rStyle w:val="FootnoteAnchor"/>
          <w:rtl w:val="true"/>
        </w:rPr>
        <w:footnoteReference w:id="2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838" w:name="pg16622_181872"/>
    </w:p>
    <w:p>
      <w:pPr>
        <w:pStyle w:val="BookText"/>
        <w:rPr/>
      </w:pPr>
      <w:bookmarkEnd w:id="838"/>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لسلطان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لبشر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 آباؤنا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رسلا فأتوا بسلطان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305078_1280447820"/>
      <w:bookmarkStart w:id="840" w:name="_Toc356"/>
      <w:bookmarkEnd w:id="839"/>
      <w:r>
        <w:rPr>
          <w:rtl w:val="true"/>
        </w:rPr>
        <w:t xml:space="preserve">سورة إبراهيم </w:t>
      </w:r>
      <w:r>
        <w:rPr>
          <w:rtl w:val="true"/>
        </w:rPr>
        <w:t>{</w:t>
      </w:r>
      <w:r>
        <w:rPr/>
        <w:t>14</w:t>
      </w:r>
      <w:r>
        <w:rPr>
          <w:rtl w:val="true"/>
        </w:rPr>
        <w:t xml:space="preserve">} : </w:t>
      </w:r>
      <w:r>
        <w:rPr>
          <w:rtl w:val="true"/>
        </w:rPr>
        <w:t xml:space="preserve">آية </w:t>
      </w:r>
      <w:r>
        <w:rPr/>
        <w:t>11</w:t>
      </w:r>
      <w:bookmarkEnd w:id="840"/>
    </w:p>
    <w:p>
      <w:pPr>
        <w:pStyle w:val="Heading5"/>
        <w:numPr>
          <w:ilvl w:val="4"/>
          <w:numId w:val="1"/>
        </w:numPr>
        <w:rPr/>
      </w:pPr>
      <w:bookmarkStart w:id="841" w:name="__RefHeading___Toc11305080_1280447820"/>
      <w:bookmarkStart w:id="842" w:name="_Toc357"/>
      <w:bookmarkEnd w:id="841"/>
      <w:r>
        <w:rPr>
          <w:rtl w:val="true"/>
        </w:rPr>
        <w:t>اشارة</w:t>
      </w:r>
      <w:bookmarkEnd w:id="8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43" w:name="pg16622_181873"/>
    </w:p>
    <w:p>
      <w:pPr>
        <w:pStyle w:val="Heading5"/>
        <w:numPr>
          <w:ilvl w:val="4"/>
          <w:numId w:val="1"/>
        </w:numPr>
        <w:rPr/>
      </w:pPr>
      <w:bookmarkStart w:id="844" w:name="__RefHeading___Toc11305082_1280447820"/>
      <w:bookmarkStart w:id="845" w:name="_Toc358"/>
      <w:bookmarkEnd w:id="843"/>
      <w:bookmarkEnd w:id="844"/>
      <w:r>
        <w:rPr>
          <w:rtl w:val="true"/>
        </w:rPr>
        <w:t>الإعراب</w:t>
      </w:r>
      <w:r>
        <w:rPr>
          <w:rtl w:val="true"/>
        </w:rPr>
        <w:t>:</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إن أنتم إلّا بشر مثلنا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يشاء المقدّر أي يشاء تكليفه بالرسالة كائنا من عباده،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نأتيكم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نحن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846" w:name="pg16622_181874"/>
    </w:p>
    <w:p>
      <w:pPr>
        <w:pStyle w:val="BookText"/>
        <w:rPr/>
      </w:pPr>
      <w:bookmarkEnd w:id="8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 المؤمنون على أمر فليتوكّلوا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معطوفة على مقول القول</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1305084_1280447820"/>
      <w:bookmarkStart w:id="848" w:name="_Toc359"/>
      <w:bookmarkEnd w:id="847"/>
      <w:r>
        <w:rPr>
          <w:rtl w:val="true"/>
        </w:rPr>
        <w:t xml:space="preserve">سورة إبراهيم </w:t>
      </w:r>
      <w:r>
        <w:rPr>
          <w:rtl w:val="true"/>
        </w:rPr>
        <w:t>{</w:t>
      </w:r>
      <w:r>
        <w:rPr/>
        <w:t>14</w:t>
      </w:r>
      <w:r>
        <w:rPr>
          <w:rtl w:val="true"/>
        </w:rPr>
        <w:t xml:space="preserve">} : </w:t>
      </w:r>
      <w:r>
        <w:rPr>
          <w:rtl w:val="true"/>
        </w:rPr>
        <w:t xml:space="preserve">آية </w:t>
      </w:r>
      <w:r>
        <w:rPr/>
        <w:t>12</w:t>
      </w:r>
      <w:bookmarkEnd w:id="848"/>
    </w:p>
    <w:p>
      <w:pPr>
        <w:pStyle w:val="Heading5"/>
        <w:numPr>
          <w:ilvl w:val="4"/>
          <w:numId w:val="1"/>
        </w:numPr>
        <w:rPr/>
      </w:pPr>
      <w:bookmarkStart w:id="849" w:name="__RefHeading___Toc11305086_1280447820"/>
      <w:bookmarkStart w:id="850" w:name="_Toc360"/>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وَما لَنا أَلاَّ نَتَوَكَّلَ عَلَى اللَّهِ وَقَدْ هَدانا سُبُلَنا وَلَنَصْبِرَنَّ عَلى ما آذَيْتُمُونا وَعَلَى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305088_1280447820"/>
      <w:bookmarkStart w:id="852" w:name="_Toc361"/>
      <w:bookmarkEnd w:id="851"/>
      <w:r>
        <w:rPr>
          <w:rtl w:val="true"/>
        </w:rPr>
        <w:t>الإعراب</w:t>
      </w:r>
      <w:r>
        <w:rPr>
          <w:rtl w:val="true"/>
        </w:rPr>
        <w:t>:</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34"/>
      </w:r>
      <w:r>
        <w:rPr>
          <w:rFonts w:ascii="Amiri" w:hAnsi="Amiri" w:eastAsia="Amiri" w:cs="Amiri"/>
          <w:color w:val="111111"/>
          <w:sz w:val="28"/>
          <w:sz w:val="28"/>
          <w:szCs w:val="28"/>
          <w:rtl w:val="true"/>
          <w:lang w:bidi="ar-SA"/>
        </w:rPr>
        <w:t xml:space="preserve">،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نأتيكم </w:t>
      </w:r>
      <w:r>
        <w:rPr>
          <w:rStyle w:val="FootnoteAnchor"/>
          <w:rtl w:val="true"/>
        </w:rPr>
        <w:footnoteReference w:id="2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بمحذوف حال،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ساعين في ترك التوكّل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أيّ عذر لنا ممعنين في ترك التوكّل</w:t>
      </w:r>
      <w:r>
        <w:rPr>
          <w:rFonts w:eastAsia="Amiri" w:cs="Amiri" w:ascii="Amiri" w:hAnsi="Amiri"/>
          <w:color w:val="111111"/>
          <w:sz w:val="28"/>
          <w:szCs w:val="28"/>
          <w:rtl w:val="true"/>
          <w:lang w:bidi="ar-SA"/>
        </w:rPr>
        <w:t xml:space="preserve">. </w:t>
      </w:r>
      <w:bookmarkStart w:id="853" w:name="pg16622_181875"/>
    </w:p>
    <w:p>
      <w:pPr>
        <w:pStyle w:val="BookText"/>
        <w:rPr/>
      </w:pPr>
      <w:bookmarkEnd w:id="8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حركة إشباع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هدانا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آذيتمونا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1305090_1280447820"/>
      <w:bookmarkStart w:id="855" w:name="_Toc362"/>
      <w:bookmarkEnd w:id="854"/>
      <w:r>
        <w:rPr>
          <w:rtl w:val="true"/>
        </w:rPr>
        <w:t xml:space="preserve">سورة إبراهيم </w:t>
      </w:r>
      <w:r>
        <w:rPr>
          <w:rtl w:val="true"/>
        </w:rPr>
        <w:t>{</w:t>
      </w:r>
      <w:r>
        <w:rPr/>
        <w:t>14</w:t>
      </w:r>
      <w:r>
        <w:rPr>
          <w:rtl w:val="true"/>
        </w:rPr>
        <w:t xml:space="preserve">} : </w:t>
      </w:r>
      <w:r>
        <w:rPr>
          <w:rtl w:val="true"/>
        </w:rPr>
        <w:t xml:space="preserve">الآيات </w:t>
      </w:r>
      <w:r>
        <w:rPr/>
        <w:t>13</w:t>
      </w:r>
      <w:r>
        <w:rPr>
          <w:rtl w:val="true"/>
        </w:rPr>
        <w:t xml:space="preserve"> </w:t>
      </w:r>
      <w:r>
        <w:rPr>
          <w:rtl w:val="true"/>
        </w:rPr>
        <w:t xml:space="preserve">الى </w:t>
      </w:r>
      <w:r>
        <w:rPr/>
        <w:t>17</w:t>
      </w:r>
      <w:bookmarkEnd w:id="855"/>
    </w:p>
    <w:p>
      <w:pPr>
        <w:pStyle w:val="Heading5"/>
        <w:numPr>
          <w:ilvl w:val="4"/>
          <w:numId w:val="1"/>
        </w:numPr>
        <w:rPr/>
      </w:pPr>
      <w:bookmarkStart w:id="856" w:name="__RefHeading___Toc11305092_1280447820"/>
      <w:bookmarkStart w:id="857" w:name="_Toc363"/>
      <w:bookmarkEnd w:id="856"/>
      <w:r>
        <w:rPr>
          <w:rtl w:val="true"/>
        </w:rPr>
        <w:t>اشارة</w:t>
      </w:r>
      <w:bookmarkEnd w:id="8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وَلَنُسْكِنَنَّكُمُ الْأَرْضَ مِنْ بَعْدِهِمْ ذلِكَ لِمَنْ خافَ مَقامِي وَخافَ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وَلا يَكادُ يُسِيغُهُ وَيَأْتِيهِ الْمَوْتُ مِنْ كُلِّ مَكانٍ وَما هُوَ بِمَيِّتٍ وَمِنْ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58" w:name="pg16622_181876"/>
    </w:p>
    <w:p>
      <w:pPr>
        <w:pStyle w:val="Heading5"/>
        <w:numPr>
          <w:ilvl w:val="4"/>
          <w:numId w:val="1"/>
        </w:numPr>
        <w:rPr/>
      </w:pPr>
      <w:bookmarkStart w:id="859" w:name="__RefHeading___Toc11305094_1280447820"/>
      <w:bookmarkStart w:id="860" w:name="_Toc364"/>
      <w:bookmarkEnd w:id="858"/>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نصبرنّ </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ومضارع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أرضنا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مقول القول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وجوابها تفسير للإيحاء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لنسكننّكم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لنخرجنّكم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 والإشارة إلى النصر وإيراث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خاف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ضمير المتكلّم تخفيفا لمناسبة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نسكننّكم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معطوفة على جملة القسم المقدّرة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والضمير يعود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لجبّار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خاب كلّ 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أي فنصروا وخاب كلّ جبّار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أي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ماء 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جرّ نعت لجبّار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من ورائه جهنّم تأخذ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يتجرّعه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يتجرّعه، والضمّة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ورائه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يتجرّعه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لماء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يسيغه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يتجرّعه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لا يكاد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يأتيه الموت</w:t>
      </w:r>
      <w:r>
        <w:rPr>
          <w:rFonts w:eastAsia="Amiri" w:cs="Amiri" w:ascii="Amiri" w:hAnsi="Amiri"/>
          <w:color w:val="111111"/>
          <w:sz w:val="28"/>
          <w:szCs w:val="28"/>
          <w:rtl w:val="true"/>
          <w:lang w:bidi="ar-SA"/>
        </w:rPr>
        <w:t xml:space="preserve">.. </w:t>
      </w:r>
      <w:bookmarkStart w:id="861" w:name="pg16622_181879"/>
    </w:p>
    <w:p>
      <w:pPr>
        <w:pStyle w:val="Heading5"/>
        <w:numPr>
          <w:ilvl w:val="4"/>
          <w:numId w:val="1"/>
        </w:numPr>
        <w:rPr/>
      </w:pPr>
      <w:bookmarkStart w:id="862" w:name="__RefHeading___Toc11305096_1280447820"/>
      <w:bookmarkStart w:id="863" w:name="_Toc365"/>
      <w:bookmarkEnd w:id="861"/>
      <w:bookmarkEnd w:id="862"/>
      <w:r>
        <w:rPr>
          <w:rtl w:val="true"/>
        </w:rPr>
        <w:t>الصرف</w:t>
      </w:r>
      <w:r>
        <w:rPr>
          <w:rtl w:val="true"/>
        </w:rPr>
        <w:t>:</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قام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الفرّاء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قلبت الواو ألفا لسكونها وانفتاح ما قبلها، وزنه مفعل وأصله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وفتح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وعد يعد السماعيّ إذا وعده الشرّ،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يسيل من قيح ودم من الجرح أو الدمّل، وزنه فعيل</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305098_1280447820"/>
      <w:bookmarkStart w:id="865" w:name="_Toc366"/>
      <w:bookmarkEnd w:id="864"/>
      <w:r>
        <w:rPr>
          <w:rtl w:val="true"/>
        </w:rPr>
        <w:t>البلاغة</w:t>
      </w:r>
      <w:bookmarkEnd w:id="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وَلا يَكادُ فدخول فعل يكاد للمبالغة، يعني ولا يقارب أن يسيغه، فكيف تكون الإساغة،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يقرب من رؤيتها فكيف يراها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وَيَأْتِيهِ الْمَوْتُ أي أسبابه من الشدائد وأنواع العذاب، فالكلام على المجاز، أو بتقدير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عَذابٌ غَلِيظٌ فوصف العذاب بالغلظة، كناية عن قوته واتصاله، لأن الغلظة تستوجب القوة وتستدعي أن يكون متصلا تتصل به الأزمنة كلها فلا انفصال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يطرد في كل كلام تستعمل فيه أداة المقاربة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النقص، وتتميم الاحتياط، تتميم المبالغة، فقد قال يتجرعه، ولو قال جرعه لما أفاد المعنى الذي أراده، لأن جرع الماء لا يشير إلى معنى الكراهية، ولكنه عند ما أتى بالتاء على صيغة التفعل أفهم أنه يتكلف شربه تكلفا، وأنه يعاني من جراء شربه مالا يأتي الوصف عليه من تقزز وكراهية، ثم احتاط للأمر لأنه قد يوهم بأنه تكلف شربه ثم هان عليه الأمر بعد ذلك، فأتى بالكيدودة، أي أنه تكلف شربه وهو لا يكاد يشربه، ولو اكتفى بالكيدودة لصلح المعنى دون مبالغة، ولكن عند ما جاءت يسيغه أفهم أنه لا يسيغه بل </w:t>
      </w:r>
      <w:bookmarkStart w:id="866" w:name="pg16622_181880"/>
    </w:p>
    <w:p>
      <w:pPr>
        <w:pStyle w:val="BookText"/>
        <w:rPr/>
      </w:pPr>
      <w:bookmarkEnd w:id="866"/>
      <w:r>
        <w:rPr>
          <w:rFonts w:ascii="Amiri" w:hAnsi="Amiri" w:eastAsia="Amiri" w:cs="Amiri"/>
          <w:color w:val="111111"/>
          <w:sz w:val="28"/>
          <w:sz w:val="28"/>
          <w:szCs w:val="28"/>
          <w:rtl w:val="true"/>
          <w:lang w:bidi="ar-SA"/>
        </w:rPr>
        <w:t>يغص به فيشربه بعد اللتيا والتي، جرعة غب جرعة، فيطول عذابه تارة بالحرارة وتارة بالعطش</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11305100_1280447820"/>
      <w:bookmarkStart w:id="868" w:name="_Toc367"/>
      <w:bookmarkEnd w:id="867"/>
      <w:r>
        <w:rPr>
          <w:rtl w:val="true"/>
        </w:rPr>
        <w:t>الفوائد</w:t>
      </w:r>
      <w:bookmarkEnd w:id="8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معان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والإبهام، والإباحة، والتخيير، وللجمع بين شيئين مثل الواو، والإضراب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والتقسيم، وأن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للتقريب، والشرطية، والتبعيض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وجملتها اثنا عشر معنى تجد شرحها في المطولات، وكذلك التمثيل عليها</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305102_1280447820"/>
      <w:bookmarkStart w:id="870" w:name="_Toc368"/>
      <w:bookmarkEnd w:id="869"/>
      <w:r>
        <w:rPr>
          <w:rtl w:val="true"/>
        </w:rPr>
        <w:t xml:space="preserve">سورة إبراهيم </w:t>
      </w:r>
      <w:r>
        <w:rPr>
          <w:rtl w:val="true"/>
        </w:rPr>
        <w:t>{</w:t>
      </w:r>
      <w:r>
        <w:rPr/>
        <w:t>14</w:t>
      </w:r>
      <w:r>
        <w:rPr>
          <w:rtl w:val="true"/>
        </w:rPr>
        <w:t xml:space="preserve">} : </w:t>
      </w:r>
      <w:r>
        <w:rPr>
          <w:rtl w:val="true"/>
        </w:rPr>
        <w:t xml:space="preserve">آية </w:t>
      </w:r>
      <w:r>
        <w:rPr/>
        <w:t>18</w:t>
      </w:r>
      <w:bookmarkEnd w:id="870"/>
    </w:p>
    <w:p>
      <w:pPr>
        <w:pStyle w:val="Heading5"/>
        <w:numPr>
          <w:ilvl w:val="4"/>
          <w:numId w:val="1"/>
        </w:numPr>
        <w:rPr/>
      </w:pPr>
      <w:bookmarkStart w:id="871" w:name="__RefHeading___Toc11305104_1280447820"/>
      <w:bookmarkStart w:id="872" w:name="_Toc369"/>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1305106_1280447820"/>
      <w:bookmarkStart w:id="874" w:name="_Toc370"/>
      <w:bookmarkEnd w:id="873"/>
      <w:r>
        <w:rPr>
          <w:rtl w:val="true"/>
        </w:rPr>
        <w:t>الإعراب</w:t>
      </w:r>
      <w:r>
        <w:rPr>
          <w:rtl w:val="true"/>
        </w:rPr>
        <w:t>:</w:t>
      </w:r>
      <w:bookmarkEnd w:id="8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وخبر 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يتلى عليكم، ومكانه قبل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طارت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bookmarkStart w:id="875" w:name="pg16622_181881"/>
    </w:p>
    <w:p>
      <w:pPr>
        <w:pStyle w:val="BookText"/>
        <w:rPr/>
      </w:pPr>
      <w:bookmarkEnd w:id="875"/>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عاصف نعت 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التمثيل عن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للضلال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أعمالهم كرماد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اشتدّت به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1305108_1280447820"/>
      <w:bookmarkStart w:id="877" w:name="_Toc371"/>
      <w:bookmarkEnd w:id="876"/>
      <w:r>
        <w:rPr>
          <w:rtl w:val="true"/>
        </w:rPr>
        <w:t>الصرف</w:t>
      </w:r>
      <w:r>
        <w:rPr>
          <w:rtl w:val="true"/>
        </w:rPr>
        <w:t>:</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وزنه فعال بفتح الفاء</w:t>
      </w:r>
      <w:r>
        <w:rPr>
          <w:rFonts w:eastAsia="IRNazanin" w:cs="IRNazanin"/>
          <w:color w:val="111111"/>
          <w:sz w:val="28"/>
          <w:szCs w:val="28"/>
          <w:rtl w:val="true"/>
          <w:lang w:bidi="fa-IR"/>
        </w:rPr>
        <w:t>.</w:t>
      </w:r>
    </w:p>
    <w:p>
      <w:pPr>
        <w:pStyle w:val="Heading5"/>
        <w:numPr>
          <w:ilvl w:val="4"/>
          <w:numId w:val="1"/>
        </w:numPr>
        <w:rPr/>
      </w:pPr>
      <w:bookmarkStart w:id="878" w:name="__RefHeading___Toc11305110_1280447820"/>
      <w:bookmarkStart w:id="879" w:name="_Toc372"/>
      <w:bookmarkEnd w:id="878"/>
      <w:r>
        <w:rPr>
          <w:rtl w:val="true"/>
        </w:rPr>
        <w:t>البلاغة</w:t>
      </w:r>
      <w:bookmarkEnd w:id="8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مَثَلُ الَّذِينَ كَفَرُوا بِرَبِّهِمْ أَعْمالُهُمْ كَرَمادٍ اشْتَدَّتْ بِهِ الرِّيحُ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أعمالهم، في حبوطها وذهابها هباء منثورا لابتغائها على غير أساس من معرفته الله تعالى والايمان به وكونها لوجهه، برماد طيرته الريح العاصف وفرقته، فالمشبه مركب وهم الذين كفروا وأعمالهم، والمشبه به الرماد، ووجه الشبه أن الريح العاصف تطير الرماد وتفرق أجزاءه، كما أن الكفر يحبط الأعمال</w:t>
      </w:r>
      <w:r>
        <w:rPr>
          <w:rFonts w:eastAsia="Amiri" w:cs="Amiri" w:ascii="Amiri" w:hAnsi="Amiri"/>
          <w:color w:val="111111"/>
          <w:sz w:val="28"/>
          <w:szCs w:val="28"/>
          <w:rtl w:val="true"/>
          <w:lang w:bidi="ar-SA"/>
        </w:rPr>
        <w:t xml:space="preserve">. </w:t>
      </w:r>
      <w:bookmarkStart w:id="880" w:name="pg16622_181882"/>
    </w:p>
    <w:p>
      <w:pPr>
        <w:pStyle w:val="BookText"/>
        <w:rPr/>
      </w:pPr>
      <w:bookmarkEnd w:id="8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 العصف لليوم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اشتداد الريح، وصف به زمان هبوبها على الاسناد المجازي، كنهاره صائم وليله قائم للمبالغة</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305112_1280447820"/>
      <w:bookmarkStart w:id="882" w:name="_Toc373"/>
      <w:bookmarkEnd w:id="881"/>
      <w:r>
        <w:rPr>
          <w:rtl w:val="true"/>
        </w:rPr>
        <w:t xml:space="preserve">سورة إبراهيم </w:t>
      </w:r>
      <w:r>
        <w:rPr>
          <w:rtl w:val="true"/>
        </w:rPr>
        <w:t>{</w:t>
      </w:r>
      <w:r>
        <w:rPr/>
        <w:t>14</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882"/>
    </w:p>
    <w:p>
      <w:pPr>
        <w:pStyle w:val="Heading5"/>
        <w:numPr>
          <w:ilvl w:val="4"/>
          <w:numId w:val="1"/>
        </w:numPr>
        <w:rPr/>
      </w:pPr>
      <w:bookmarkStart w:id="883" w:name="__RefHeading___Toc11305114_1280447820"/>
      <w:bookmarkStart w:id="884" w:name="_Toc374"/>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1305116_1280447820"/>
      <w:bookmarkStart w:id="886" w:name="_Toc375"/>
      <w:bookmarkEnd w:id="885"/>
      <w:r>
        <w:rPr>
          <w:rtl w:val="true"/>
        </w:rPr>
        <w:t>الإعراب</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خلق أو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للفعلين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الفعل يذهبكم،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لخلق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تر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 xml:space="preserve">. </w:t>
      </w:r>
      <w:bookmarkStart w:id="887" w:name="pg16622_181883"/>
    </w:p>
    <w:p>
      <w:pPr>
        <w:pStyle w:val="BookText"/>
        <w:rPr/>
      </w:pPr>
      <w:bookmarkEnd w:id="8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يذهبكم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يشأ </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1305118_1280447820"/>
      <w:bookmarkStart w:id="889" w:name="_Toc376"/>
      <w:bookmarkEnd w:id="888"/>
      <w:r>
        <w:rPr>
          <w:rtl w:val="true"/>
        </w:rPr>
        <w:t>الفوائد</w:t>
      </w:r>
      <w:bookmarkEnd w:id="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حرف جرّ زائد وقد سبقت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وتحدثنا عن أنواع الباء ومنها الزائدة وتفيد التوكيد،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الإعراب يختلف باختلاف اعتبارنا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حجازية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تميميّة فهي في محلّ رفع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w:t>
      </w:r>
    </w:p>
    <w:p>
      <w:pPr>
        <w:pStyle w:val="Heading4"/>
        <w:numPr>
          <w:ilvl w:val="3"/>
          <w:numId w:val="1"/>
        </w:numPr>
        <w:rPr/>
      </w:pPr>
      <w:bookmarkStart w:id="890" w:name="__RefHeading___Toc11305120_1280447820"/>
      <w:bookmarkStart w:id="891" w:name="_Toc377"/>
      <w:bookmarkEnd w:id="890"/>
      <w:r>
        <w:rPr>
          <w:rtl w:val="true"/>
        </w:rPr>
        <w:t xml:space="preserve">سورة إبراهيم </w:t>
      </w:r>
      <w:r>
        <w:rPr>
          <w:rtl w:val="true"/>
        </w:rPr>
        <w:t>{</w:t>
      </w:r>
      <w:r>
        <w:rPr/>
        <w:t>14</w:t>
      </w:r>
      <w:r>
        <w:rPr>
          <w:rtl w:val="true"/>
        </w:rPr>
        <w:t xml:space="preserve">} : </w:t>
      </w:r>
      <w:r>
        <w:rPr>
          <w:rtl w:val="true"/>
        </w:rPr>
        <w:t xml:space="preserve">آية </w:t>
      </w:r>
      <w:r>
        <w:rPr/>
        <w:t>21</w:t>
      </w:r>
      <w:bookmarkEnd w:id="891"/>
    </w:p>
    <w:p>
      <w:pPr>
        <w:pStyle w:val="Heading5"/>
        <w:numPr>
          <w:ilvl w:val="4"/>
          <w:numId w:val="1"/>
        </w:numPr>
        <w:rPr/>
      </w:pPr>
      <w:bookmarkStart w:id="892" w:name="__RefHeading___Toc11305122_1280447820"/>
      <w:bookmarkStart w:id="893" w:name="_Toc378"/>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1305124_1280447820"/>
      <w:bookmarkStart w:id="895" w:name="_Toc379"/>
      <w:bookmarkEnd w:id="894"/>
      <w:r>
        <w:rPr>
          <w:rtl w:val="true"/>
        </w:rPr>
        <w:t>الإعراب</w:t>
      </w:r>
      <w:r>
        <w:rPr>
          <w:rtl w:val="true"/>
        </w:rPr>
        <w:t>:</w:t>
      </w:r>
      <w:bookmarkEnd w:id="89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حذف مضاف أي جزاء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حساب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فاعل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مغنون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متعلّق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شيء، والاسم مرفوع محلّا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الضعفاء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96" w:name="pg16622_181885"/>
    </w:p>
    <w:p>
      <w:pPr>
        <w:pStyle w:val="BookText"/>
        <w:rPr/>
      </w:pPr>
      <w:bookmarkEnd w:id="8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مغنون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جاءنا العذاب، فهل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هدانا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علينا أجزعنا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من محيص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305126_1280447820"/>
      <w:bookmarkStart w:id="898" w:name="_Toc380"/>
      <w:bookmarkEnd w:id="897"/>
      <w:r>
        <w:rPr>
          <w:rtl w:val="true"/>
        </w:rPr>
        <w:t>الصرف</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أن يكون جمعا لتابع مثل خدم وخادم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فاعل من تبع الثلاثيّ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مصدرا سماعيّا لفعل تبع استعمل استعمال اسم الفاعل، ووزن تبع فعل بفتحتين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المغني،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حذفت الياء بعد تسكينها ونقل حركتها إلى النون بسبب التقاء الساكنين ووزن مغنون مفعون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والعين</w:t>
      </w:r>
      <w:r>
        <w:rPr>
          <w:rFonts w:eastAsia="Amiri" w:cs="Amiri" w:ascii="Amiri" w:hAnsi="Amiri"/>
          <w:color w:val="111111"/>
          <w:sz w:val="28"/>
          <w:szCs w:val="28"/>
          <w:rtl w:val="true"/>
          <w:lang w:bidi="ar-SA"/>
        </w:rPr>
        <w:t xml:space="preserve">-. </w:t>
      </w:r>
      <w:bookmarkStart w:id="899" w:name="pg16622_181886"/>
    </w:p>
    <w:p>
      <w:pPr>
        <w:pStyle w:val="Heading4"/>
        <w:numPr>
          <w:ilvl w:val="3"/>
          <w:numId w:val="1"/>
        </w:numPr>
        <w:rPr/>
      </w:pPr>
      <w:bookmarkStart w:id="900" w:name="__RefHeading___Toc11305128_1280447820"/>
      <w:bookmarkStart w:id="901" w:name="_Toc381"/>
      <w:bookmarkEnd w:id="899"/>
      <w:bookmarkEnd w:id="900"/>
      <w:r>
        <w:rPr>
          <w:rtl w:val="true"/>
        </w:rPr>
        <w:t xml:space="preserve">سورة إبراهيم </w:t>
      </w:r>
      <w:r>
        <w:rPr>
          <w:rtl w:val="true"/>
        </w:rPr>
        <w:t>{</w:t>
      </w:r>
      <w:r>
        <w:rPr/>
        <w:t>14</w:t>
      </w:r>
      <w:r>
        <w:rPr>
          <w:rtl w:val="true"/>
        </w:rPr>
        <w:t xml:space="preserve">} : </w:t>
      </w:r>
      <w:r>
        <w:rPr>
          <w:rtl w:val="true"/>
        </w:rPr>
        <w:t xml:space="preserve">آية </w:t>
      </w:r>
      <w:r>
        <w:rPr/>
        <w:t>22</w:t>
      </w:r>
      <w:bookmarkEnd w:id="901"/>
    </w:p>
    <w:p>
      <w:pPr>
        <w:pStyle w:val="Heading5"/>
        <w:numPr>
          <w:ilvl w:val="4"/>
          <w:numId w:val="1"/>
        </w:numPr>
        <w:rPr/>
      </w:pPr>
      <w:bookmarkStart w:id="902" w:name="__RefHeading___Toc11305130_1280447820"/>
      <w:bookmarkStart w:id="903" w:name="_Toc382"/>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1305132_1280447820"/>
      <w:bookmarkStart w:id="905" w:name="_Toc383"/>
      <w:bookmarkEnd w:id="904"/>
      <w:r>
        <w:rPr>
          <w:rtl w:val="true"/>
        </w:rPr>
        <w:t>الإعراب</w:t>
      </w:r>
      <w:r>
        <w:rPr>
          <w:rtl w:val="true"/>
        </w:rPr>
        <w:t>:</w:t>
      </w:r>
      <w:bookmarkEnd w:id="9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الضعفاء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متضمّن معنى الشرط بمعنى حين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وعدتكم والمفعول الثاني محذوف أي أخلفتكم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بمصرخيّ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أنا بصرخكم، وعلامة الجرّ الياء لأنّه جمع مذكّر سالم،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استجبتم،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فعله وجوابه لا محلّ لها اعتراضيّة</w:t>
      </w:r>
      <w:r>
        <w:rPr>
          <w:rFonts w:eastAsia="Amiri" w:cs="Amiri" w:ascii="Amiri" w:hAnsi="Amiri"/>
          <w:color w:val="111111"/>
          <w:sz w:val="28"/>
          <w:szCs w:val="28"/>
          <w:rtl w:val="true"/>
          <w:lang w:bidi="ar-SA"/>
        </w:rPr>
        <w:t xml:space="preserve">. </w:t>
      </w:r>
      <w:bookmarkStart w:id="906" w:name="pg16622_181888"/>
    </w:p>
    <w:p>
      <w:pPr>
        <w:pStyle w:val="BookText"/>
        <w:rPr/>
      </w:pPr>
      <w:bookmarkEnd w:id="9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أخلفتكم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دعوتكم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تلوموني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أردتم الحقّ فلا تلوموني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تلوموني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بمصرخكم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بمصرخيّ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أشركتموني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أشركتموني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1305134_1280447820"/>
      <w:bookmarkStart w:id="908" w:name="_Toc384"/>
      <w:bookmarkEnd w:id="907"/>
      <w:r>
        <w:rPr>
          <w:rtl w:val="true"/>
        </w:rPr>
        <w:t>الصرف</w:t>
      </w:r>
      <w:r>
        <w:rPr>
          <w:rtl w:val="true"/>
        </w:rPr>
        <w:t>:</w:t>
      </w:r>
      <w:bookmarkEnd w:id="9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أصرخ بمعنى أغاث، وزنه مفعل بضمّ الميم وكسر العين</w:t>
      </w:r>
      <w:r>
        <w:rPr>
          <w:rFonts w:eastAsia="Amiri" w:cs="Amiri" w:ascii="Amiri" w:hAnsi="Amiri"/>
          <w:color w:val="111111"/>
          <w:sz w:val="28"/>
          <w:szCs w:val="28"/>
          <w:rtl w:val="true"/>
          <w:lang w:bidi="ar-SA"/>
        </w:rPr>
        <w:t xml:space="preserve">. </w:t>
      </w:r>
      <w:bookmarkStart w:id="909" w:name="pg16622_181889"/>
    </w:p>
    <w:p>
      <w:pPr>
        <w:pStyle w:val="Heading5"/>
        <w:numPr>
          <w:ilvl w:val="4"/>
          <w:numId w:val="1"/>
        </w:numPr>
        <w:rPr/>
      </w:pPr>
      <w:bookmarkStart w:id="910" w:name="__RefHeading___Toc11305136_1280447820"/>
      <w:bookmarkStart w:id="911" w:name="_Toc385"/>
      <w:bookmarkEnd w:id="909"/>
      <w:bookmarkEnd w:id="910"/>
      <w:r>
        <w:rPr>
          <w:rtl w:val="true"/>
        </w:rPr>
        <w:t>البلاغة</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إِنِّي كَفَرْتُ بِما أَشْرَكْتُمُونِ فالاشراك استعارة بتشبيه الطاعة به، وتنزيلها منزلته أو لأنهم لما أشركوا الأصنام ونحوها بإيقاعه لهم في ذلك فكأنهم أشركوه، والكفر مجاز عن التبري وكما في قوله تعالى وَيَوْمَ الْقِيامَةِ يَكْفُرُونَ بِشِرْكِكُمْ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إشراككم لي بالله تعالى هو الذي أطمعكم في نصرتي لكم، وخيل إليكم أن لكم حقا علي، فإني تبرأت من ذلك ولم أحمده، فلم يبق بيني وبينكم علاقة، وقد حذف المشبه وأبقى المشبه به على طريق الاستعارة التصريحية التبعية</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1305138_1280447820"/>
      <w:bookmarkStart w:id="913" w:name="_Toc386"/>
      <w:bookmarkEnd w:id="912"/>
      <w:r>
        <w:rPr>
          <w:rtl w:val="true"/>
        </w:rPr>
        <w:t>الفوائد</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هو أحد الأساليب القرآنية المعتمدة، ورغم أن الحوار عنصر من عناصر القصة، إلّا انه في كثير من مواطن القرآن الكريم يرد لتقرير حقيقة أو عرض صورة، فهو والمثل صنوان، فنحن نرى في هذه الآيات صورة شاخصة تمثل المستضعفين، والمستكبرين وثالثهم الشيطان، وقد قاموا يتحاورون بين يدي الله، وكل يلقي اللوم على الآخر ولكن ذلك لم يغن عنهم أمام الله شيئا</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305140_1280447820"/>
      <w:bookmarkStart w:id="915" w:name="_Toc387"/>
      <w:bookmarkEnd w:id="914"/>
      <w:r>
        <w:rPr>
          <w:rtl w:val="true"/>
        </w:rPr>
        <w:t xml:space="preserve">سورة إبراهيم </w:t>
      </w:r>
      <w:r>
        <w:rPr>
          <w:rtl w:val="true"/>
        </w:rPr>
        <w:t>{</w:t>
      </w:r>
      <w:r>
        <w:rPr/>
        <w:t>14</w:t>
      </w:r>
      <w:r>
        <w:rPr>
          <w:rtl w:val="true"/>
        </w:rPr>
        <w:t xml:space="preserve">} : </w:t>
      </w:r>
      <w:r>
        <w:rPr>
          <w:rtl w:val="true"/>
        </w:rPr>
        <w:t xml:space="preserve">آية </w:t>
      </w:r>
      <w:r>
        <w:rPr/>
        <w:t>23</w:t>
      </w:r>
      <w:bookmarkEnd w:id="915"/>
    </w:p>
    <w:p>
      <w:pPr>
        <w:pStyle w:val="Heading5"/>
        <w:numPr>
          <w:ilvl w:val="4"/>
          <w:numId w:val="1"/>
        </w:numPr>
        <w:rPr/>
      </w:pPr>
      <w:bookmarkStart w:id="916" w:name="__RefHeading___Toc11305142_1280447820"/>
      <w:bookmarkStart w:id="917" w:name="_Toc388"/>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وَأُدْخِلَ الَّذِينَ آمَنُوا وَعَمِلُوا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305144_1280447820"/>
      <w:bookmarkStart w:id="919" w:name="_Toc389"/>
      <w:bookmarkEnd w:id="918"/>
      <w:r>
        <w:rPr>
          <w:rtl w:val="true"/>
        </w:rPr>
        <w:t>الإعراب</w:t>
      </w:r>
      <w:r>
        <w:rPr>
          <w:rtl w:val="true"/>
        </w:rPr>
        <w:t>:</w:t>
      </w:r>
      <w:bookmarkEnd w:id="9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أدخل منصوب وعلامة النصب الكسرة </w:t>
      </w:r>
      <w:bookmarkStart w:id="920" w:name="pg16622_181890"/>
    </w:p>
    <w:p>
      <w:pPr>
        <w:pStyle w:val="BookText"/>
        <w:rPr/>
      </w:pPr>
      <w:bookmarkEnd w:id="9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وهو على حذف مضاف أي تحت أشجارها أو بيوتها،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ثانية من الموصول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وخبره محذوف تقديره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خبر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المبتدأ تحيّتهم</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1305146_1280447820"/>
      <w:bookmarkStart w:id="922" w:name="_Toc390"/>
      <w:bookmarkEnd w:id="921"/>
      <w:r>
        <w:rPr>
          <w:rtl w:val="true"/>
        </w:rPr>
        <w:t xml:space="preserve">سورة إبراهيم </w:t>
      </w:r>
      <w:r>
        <w:rPr>
          <w:rtl w:val="true"/>
        </w:rPr>
        <w:t>{</w:t>
      </w:r>
      <w:r>
        <w:rPr/>
        <w:t>14</w:t>
      </w:r>
      <w:r>
        <w:rPr>
          <w:rtl w:val="true"/>
        </w:rPr>
        <w:t xml:space="preserve">} : </w:t>
      </w:r>
      <w:r>
        <w:rPr>
          <w:rtl w:val="true"/>
        </w:rPr>
        <w:t xml:space="preserve">الآيات </w:t>
      </w:r>
      <w:r>
        <w:rPr/>
        <w:t>24</w:t>
      </w:r>
      <w:r>
        <w:rPr>
          <w:rtl w:val="true"/>
        </w:rPr>
        <w:t xml:space="preserve"> </w:t>
      </w:r>
      <w:r>
        <w:rPr>
          <w:rtl w:val="true"/>
        </w:rPr>
        <w:t xml:space="preserve">الى </w:t>
      </w:r>
      <w:r>
        <w:rPr/>
        <w:t>25</w:t>
      </w:r>
      <w:bookmarkEnd w:id="922"/>
    </w:p>
    <w:p>
      <w:pPr>
        <w:pStyle w:val="Heading5"/>
        <w:numPr>
          <w:ilvl w:val="4"/>
          <w:numId w:val="1"/>
        </w:numPr>
        <w:rPr/>
      </w:pPr>
      <w:bookmarkStart w:id="923" w:name="__RefHeading___Toc11305148_1280447820"/>
      <w:bookmarkStart w:id="924" w:name="_Toc391"/>
      <w:bookmarkEnd w:id="923"/>
      <w:r>
        <w:rPr>
          <w:rtl w:val="true"/>
        </w:rPr>
        <w:t>اشارة</w:t>
      </w:r>
      <w:bookmarkEnd w:id="9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925" w:name="pg16622_181891"/>
    </w:p>
    <w:p>
      <w:pPr>
        <w:pStyle w:val="Heading5"/>
        <w:numPr>
          <w:ilvl w:val="4"/>
          <w:numId w:val="1"/>
        </w:numPr>
        <w:rPr/>
      </w:pPr>
      <w:bookmarkStart w:id="926" w:name="__RefHeading___Toc11305150_1280447820"/>
      <w:bookmarkStart w:id="927" w:name="_Toc392"/>
      <w:bookmarkEnd w:id="925"/>
      <w:bookmarkEnd w:id="926"/>
      <w:r>
        <w:rPr>
          <w:rtl w:val="true"/>
        </w:rPr>
        <w:t>الإعراب</w:t>
      </w:r>
      <w:r>
        <w:rPr>
          <w:rtl w:val="true"/>
        </w:rPr>
        <w:t>:</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المفعول منصوب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لكلمة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أصلها ثابت، والخبر جاء 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الرؤية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لشجرة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فرعها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أصلها ثابت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هي أي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نائب عن الظرف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بإذن ربّهم </w:t>
      </w:r>
      <w:r>
        <w:rPr>
          <w:rStyle w:val="FootnoteAnchor"/>
          <w:rtl w:val="true"/>
        </w:rPr>
        <w:footnoteReference w:id="252"/>
      </w:r>
      <w:r>
        <w:rPr>
          <w:rFonts w:ascii="Amiri" w:hAnsi="Amiri" w:eastAsia="Amiri" w:cs="Amiri"/>
          <w:color w:val="111111"/>
          <w:sz w:val="28"/>
          <w:sz w:val="28"/>
          <w:szCs w:val="28"/>
          <w:rtl w:val="true"/>
          <w:lang w:bidi="ar-SA"/>
        </w:rPr>
        <w:t xml:space="preserve">، والجار والمجرور حال من فاعل تؤتي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bookmarkStart w:id="928" w:name="pg16622_181892"/>
    </w:p>
    <w:p>
      <w:pPr>
        <w:pStyle w:val="BookText"/>
        <w:rPr/>
      </w:pPr>
      <w:bookmarkEnd w:id="928"/>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شجرة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305152_1280447820"/>
      <w:bookmarkStart w:id="930" w:name="_Toc393"/>
      <w:bookmarkEnd w:id="929"/>
      <w:r>
        <w:rPr>
          <w:rtl w:val="true"/>
        </w:rPr>
        <w:t>الصرف</w:t>
      </w:r>
      <w:r>
        <w:rPr>
          <w:rtl w:val="true"/>
        </w:rPr>
        <w:t>:</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ثبت،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هو مصدر في الأصل وزنه فعل بفتح فسكون ثم انتقل إلى معنى اسم الفاعل بمعنى المتفرع من الأصل</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11305154_1280447820"/>
      <w:bookmarkStart w:id="932" w:name="_Toc394"/>
      <w:bookmarkEnd w:id="931"/>
      <w:r>
        <w:rPr>
          <w:rtl w:val="true"/>
        </w:rPr>
        <w:t>البلاغة</w:t>
      </w:r>
      <w:bookmarkEnd w:id="9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ضَرَبَ اللَّهُ مَثَلًا كَلِمَةً طَيِّبَةً كَشَجَرَةٍ طَيِّبَةٍ أَصْلُها ثابِتٌ وَفَرْعُها فِي السَّماءِ فقد ذكر تعالى في هذا التشبيه شجرة موصوفة بأربع صفات، ثم شبه الكلمة الطيبة بها، الصفة الأولى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دائمة الثمر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الشبه في تمثيل الإيمان بالشجرة أن الشجرة لا تكون شجرة إلا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راسخ وأصل قائم وفرع عال، كذلك الإيمان، لا يتم إلا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بالقلب وقول باللسان وعمل بالأبدان، فوجود الصفات الثلاث في جانب المشبه به حسية بينما هي في جانب المشبه معنوية</w:t>
      </w:r>
      <w:r>
        <w:rPr>
          <w:rFonts w:eastAsia="Amiri" w:cs="Amiri" w:ascii="Amiri" w:hAnsi="Amiri"/>
          <w:color w:val="111111"/>
          <w:sz w:val="28"/>
          <w:szCs w:val="28"/>
          <w:rtl w:val="true"/>
          <w:lang w:bidi="ar-SA"/>
        </w:rPr>
        <w:t>.</w:t>
      </w:r>
      <w:bookmarkStart w:id="933" w:name="pg16622_181893"/>
    </w:p>
    <w:p>
      <w:pPr>
        <w:pStyle w:val="Heading4"/>
        <w:numPr>
          <w:ilvl w:val="3"/>
          <w:numId w:val="1"/>
        </w:numPr>
        <w:rPr/>
      </w:pPr>
      <w:bookmarkStart w:id="934" w:name="__RefHeading___Toc11305156_1280447820"/>
      <w:bookmarkStart w:id="935" w:name="_Toc395"/>
      <w:bookmarkEnd w:id="933"/>
      <w:bookmarkEnd w:id="934"/>
      <w:r>
        <w:rPr>
          <w:rtl w:val="true"/>
        </w:rPr>
        <w:t xml:space="preserve">سورة إبراهيم </w:t>
      </w:r>
      <w:r>
        <w:rPr>
          <w:rtl w:val="true"/>
        </w:rPr>
        <w:t>{</w:t>
      </w:r>
      <w:r>
        <w:rPr/>
        <w:t>14</w:t>
      </w:r>
      <w:r>
        <w:rPr>
          <w:rtl w:val="true"/>
        </w:rPr>
        <w:t xml:space="preserve">} : </w:t>
      </w:r>
      <w:r>
        <w:rPr>
          <w:rtl w:val="true"/>
        </w:rPr>
        <w:t xml:space="preserve">آية </w:t>
      </w:r>
      <w:r>
        <w:rPr/>
        <w:t>26</w:t>
      </w:r>
      <w:bookmarkEnd w:id="935"/>
    </w:p>
    <w:p>
      <w:pPr>
        <w:pStyle w:val="Heading5"/>
        <w:numPr>
          <w:ilvl w:val="4"/>
          <w:numId w:val="1"/>
        </w:numPr>
        <w:rPr/>
      </w:pPr>
      <w:bookmarkStart w:id="936" w:name="__RefHeading___Toc11305158_1280447820"/>
      <w:bookmarkStart w:id="937" w:name="_Toc396"/>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1305160_1280447820"/>
      <w:bookmarkStart w:id="939" w:name="_Toc397"/>
      <w:bookmarkEnd w:id="938"/>
      <w:r>
        <w:rPr>
          <w:rtl w:val="true"/>
        </w:rPr>
        <w:t>الإعراب</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على حذف مضاف أي كمثل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لشجرة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لها من محيص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1305162_1280447820"/>
      <w:bookmarkStart w:id="941" w:name="_Toc398"/>
      <w:bookmarkEnd w:id="940"/>
      <w:r>
        <w:rPr>
          <w:rtl w:val="true"/>
        </w:rPr>
        <w:t>الصرف</w:t>
      </w:r>
      <w:r>
        <w:rPr>
          <w:rtl w:val="true"/>
        </w:rPr>
        <w:t>:</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قرّ الثلاثيّ،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قرور بضمّ القاف، وقرّ بفتح القاف، وتقرار، وتقرة بفتح التاء وكسر القاف</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11305164_1280447820"/>
      <w:bookmarkStart w:id="943" w:name="_Toc399"/>
      <w:bookmarkEnd w:id="942"/>
      <w:r>
        <w:rPr>
          <w:rtl w:val="true"/>
        </w:rPr>
        <w:t>البلاغة</w:t>
      </w:r>
      <w:bookmarkEnd w:id="9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تشبيه الكلمة الخبيثة بالشجرة الخبيثة غير الثابتة كأنها اجتثت أو كأنها ملقاة على وجه الأرض، فلا تغوص إلى الأرض بل عروقها في وجه الأرض، ولا غصون لها تمتد صعدا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 ما لَها مِنْ قَرارٍ</w:t>
      </w:r>
      <w:r>
        <w:rPr>
          <w:rFonts w:eastAsia="Amiri" w:cs="Amiri" w:ascii="Amiri" w:hAnsi="Amiri"/>
          <w:color w:val="111111"/>
          <w:sz w:val="28"/>
          <w:szCs w:val="28"/>
          <w:rtl w:val="true"/>
          <w:lang w:bidi="ar-SA"/>
        </w:rPr>
        <w:t xml:space="preserve">. </w:t>
      </w:r>
      <w:bookmarkStart w:id="944" w:name="pg16622_181894"/>
    </w:p>
    <w:p>
      <w:pPr>
        <w:pStyle w:val="BookText"/>
        <w:rPr/>
      </w:pPr>
      <w:bookmarkEnd w:id="944"/>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 في قوله تُؤْتِي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الإيتاء مسند إلى غير فاعله الحقيقي، لأن النخلة لا تؤتي أكلها</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1305166_1280447820"/>
      <w:bookmarkStart w:id="946" w:name="_Toc400"/>
      <w:bookmarkEnd w:id="945"/>
      <w:r>
        <w:rPr>
          <w:rtl w:val="true"/>
        </w:rPr>
        <w:t>الفوائد</w:t>
      </w:r>
      <w:bookmarkEnd w:id="9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تقريظ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عظّم أولو الفكر من مقام الكلمة وطلبوا لها من الحرية والتقديس لم يبلغوا في تقييمها ما أراد لها الله من التقدير والتقديس، وبيان عظيم خطرها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فالكلمة الطيبة مثلها مثل الشجرة الطيبة، جذورها ضاربة في الأرض، وفروعها سابحة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الكلمة الخبيثة، فشأنها شأن الشجرة الخبيثة التي استؤصلت عن سطح الأرض ليس لها قرار أو استقرار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305168_1280447820"/>
      <w:bookmarkStart w:id="948" w:name="_Toc401"/>
      <w:bookmarkEnd w:id="947"/>
      <w:r>
        <w:rPr>
          <w:rtl w:val="true"/>
        </w:rPr>
        <w:t xml:space="preserve">سورة إبراهيم </w:t>
      </w:r>
      <w:r>
        <w:rPr>
          <w:rtl w:val="true"/>
        </w:rPr>
        <w:t>{</w:t>
      </w:r>
      <w:r>
        <w:rPr/>
        <w:t>14</w:t>
      </w:r>
      <w:r>
        <w:rPr>
          <w:rtl w:val="true"/>
        </w:rPr>
        <w:t xml:space="preserve">} : </w:t>
      </w:r>
      <w:r>
        <w:rPr>
          <w:rtl w:val="true"/>
        </w:rPr>
        <w:t xml:space="preserve">آية </w:t>
      </w:r>
      <w:r>
        <w:rPr/>
        <w:t>27</w:t>
      </w:r>
      <w:bookmarkEnd w:id="948"/>
    </w:p>
    <w:p>
      <w:pPr>
        <w:pStyle w:val="Heading5"/>
        <w:numPr>
          <w:ilvl w:val="4"/>
          <w:numId w:val="1"/>
        </w:numPr>
        <w:rPr/>
      </w:pPr>
      <w:bookmarkStart w:id="949" w:name="__RefHeading___Toc11305170_1280447820"/>
      <w:bookmarkStart w:id="950" w:name="_Toc402"/>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وَيُضِلُّ اللَّهُ الظَّالِمِينَ وَيَفْعَلُ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305172_1280447820"/>
      <w:bookmarkStart w:id="952" w:name="_Toc403"/>
      <w:bookmarkEnd w:id="951"/>
      <w:r>
        <w:rPr>
          <w:rtl w:val="true"/>
        </w:rPr>
        <w:t>الإعراب</w:t>
      </w:r>
      <w:r>
        <w:rPr>
          <w:rtl w:val="true"/>
        </w:rPr>
        <w:t>:</w:t>
      </w:r>
      <w:bookmarkEnd w:id="9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المجرور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الله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يثّبت الله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 المفعول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الله </w:t>
      </w:r>
      <w:bookmarkStart w:id="953" w:name="pg16622_181895"/>
    </w:p>
    <w:p>
      <w:pPr>
        <w:pStyle w:val="BookText"/>
        <w:rPr/>
      </w:pPr>
      <w:bookmarkEnd w:id="953"/>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يثبّت الله الذين آمنوا، وفاعل يشاء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954" w:name="__RefHeading___Toc11305174_1280447820"/>
      <w:bookmarkStart w:id="955" w:name="_Toc404"/>
      <w:bookmarkEnd w:id="954"/>
      <w:r>
        <w:rPr>
          <w:rtl w:val="true"/>
        </w:rPr>
        <w:t xml:space="preserve">سورة إبراهيم </w:t>
      </w:r>
      <w:r>
        <w:rPr>
          <w:rtl w:val="true"/>
        </w:rPr>
        <w:t>{</w:t>
      </w:r>
      <w:r>
        <w:rPr/>
        <w:t>14</w:t>
      </w:r>
      <w:r>
        <w:rPr>
          <w:rtl w:val="true"/>
        </w:rPr>
        <w:t xml:space="preserve">} : </w:t>
      </w:r>
      <w:r>
        <w:rPr>
          <w:rtl w:val="true"/>
        </w:rPr>
        <w:t xml:space="preserve">الآيات </w:t>
      </w:r>
      <w:r>
        <w:rPr/>
        <w:t>28</w:t>
      </w:r>
      <w:r>
        <w:rPr>
          <w:rtl w:val="true"/>
        </w:rPr>
        <w:t xml:space="preserve"> </w:t>
      </w:r>
      <w:r>
        <w:rPr>
          <w:rtl w:val="true"/>
        </w:rPr>
        <w:t xml:space="preserve">الى </w:t>
      </w:r>
      <w:r>
        <w:rPr/>
        <w:t>30</w:t>
      </w:r>
      <w:bookmarkEnd w:id="955"/>
    </w:p>
    <w:p>
      <w:pPr>
        <w:pStyle w:val="Heading5"/>
        <w:numPr>
          <w:ilvl w:val="4"/>
          <w:numId w:val="1"/>
        </w:numPr>
        <w:rPr/>
      </w:pPr>
      <w:bookmarkStart w:id="956" w:name="__RefHeading___Toc11305176_1280447820"/>
      <w:bookmarkStart w:id="957" w:name="_Toc405"/>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305178_1280447820"/>
      <w:bookmarkStart w:id="959" w:name="_Toc406"/>
      <w:bookmarkEnd w:id="958"/>
      <w:r>
        <w:rPr>
          <w:rtl w:val="true"/>
        </w:rPr>
        <w:t>الإعراب</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قومهم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نعمة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يبعدوا،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مصيركم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960" w:name="pg16622_181897"/>
    </w:p>
    <w:p>
      <w:pPr>
        <w:pStyle w:val="Heading5"/>
        <w:numPr>
          <w:ilvl w:val="4"/>
          <w:numId w:val="1"/>
        </w:numPr>
        <w:rPr/>
      </w:pPr>
      <w:bookmarkStart w:id="961" w:name="__RefHeading___Toc11305180_1280447820"/>
      <w:bookmarkStart w:id="962" w:name="_Toc407"/>
      <w:bookmarkEnd w:id="960"/>
      <w:bookmarkEnd w:id="961"/>
      <w:r>
        <w:rPr>
          <w:rtl w:val="true"/>
        </w:rPr>
        <w:t>الصرف</w:t>
      </w:r>
      <w:r>
        <w:rPr>
          <w:rtl w:val="true"/>
        </w:rPr>
        <w:t>:</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بار يبور، وزنه فعال بفتح الفاء، وثمّة مصدر آخر هو بور بضمّ الباء بمعنى الهلاك، والبوار في الأصل الكساد ثمّ أستعير للهلاك لأنه إذا كسد صار غير منتفع به، فأشبه الهلاك من هذا الوجه</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1305182_1280447820"/>
      <w:bookmarkStart w:id="964" w:name="_Toc408"/>
      <w:bookmarkEnd w:id="963"/>
      <w:r>
        <w:rPr>
          <w:rtl w:val="true"/>
        </w:rPr>
        <w:t>البلاغة</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الوارد بصيغة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أَلَمْ تَرَ إِلَى الَّذِينَ بَدَّلُوا نِعْمَتَ اللَّهِ كُفْراً تعجيب لرسول الله صلّى الله عليه وسلم أو لكل أحد مما صنع الكفرة من الأباطيل التي لا تكاد تصدر عمن له أدنى إدراك أي ألم تنظر إلى الذين بدلوا نعمة الله أي شكر نعمته تعالى بأن وضعوا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وغمطا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لِيُضِلُّوا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الإضلال أو الضلال نتيجة للجعل المذكور، شبه بالغرض والعلة الباعثة فاستعمل له حرفة على سبيل الاستعارة التبعية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1305184_1280447820"/>
      <w:bookmarkStart w:id="966" w:name="_Toc409"/>
      <w:bookmarkEnd w:id="965"/>
      <w:r>
        <w:rPr>
          <w:rtl w:val="true"/>
        </w:rPr>
        <w:t xml:space="preserve">سورة إبراهيم </w:t>
      </w:r>
      <w:r>
        <w:rPr>
          <w:rtl w:val="true"/>
        </w:rPr>
        <w:t>{</w:t>
      </w:r>
      <w:r>
        <w:rPr/>
        <w:t>14</w:t>
      </w:r>
      <w:r>
        <w:rPr>
          <w:rtl w:val="true"/>
        </w:rPr>
        <w:t xml:space="preserve">} : </w:t>
      </w:r>
      <w:r>
        <w:rPr>
          <w:rtl w:val="true"/>
        </w:rPr>
        <w:t xml:space="preserve">آية </w:t>
      </w:r>
      <w:r>
        <w:rPr/>
        <w:t>31</w:t>
      </w:r>
      <w:bookmarkEnd w:id="966"/>
    </w:p>
    <w:p>
      <w:pPr>
        <w:pStyle w:val="Heading5"/>
        <w:numPr>
          <w:ilvl w:val="4"/>
          <w:numId w:val="1"/>
        </w:numPr>
        <w:rPr/>
      </w:pPr>
      <w:bookmarkStart w:id="967" w:name="__RefHeading___Toc11305186_1280447820"/>
      <w:bookmarkStart w:id="968" w:name="_Toc410"/>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وَيُنْفِقُوا مِمَّا رَزَقْناهُمْ سِرًّا وَعَلانِيَةً مِنْ قَبْلِ أَنْ يَأْتِيَ يَوْمٌ لا بَيْعٌ فِيهِ وَلا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305188_1280447820"/>
      <w:bookmarkStart w:id="970" w:name="_Toc411"/>
      <w:bookmarkEnd w:id="969"/>
      <w:r>
        <w:rPr>
          <w:rtl w:val="true"/>
        </w:rPr>
        <w:t>الإعراب</w:t>
      </w:r>
      <w:r>
        <w:rPr>
          <w:rtl w:val="true"/>
        </w:rPr>
        <w:t>:</w:t>
      </w:r>
      <w:bookmarkEnd w:id="9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ومفعول </w:t>
      </w:r>
    </w:p>
    <w:p>
      <w:pPr>
        <w:pStyle w:val="BookText"/>
        <w:rPr/>
      </w:pPr>
      <w:r>
        <w:rPr>
          <w:rFonts w:ascii="Amiri" w:hAnsi="Amiri" w:eastAsia="Amiri" w:cs="Amiri"/>
          <w:color w:val="111111"/>
          <w:sz w:val="28"/>
          <w:sz w:val="28"/>
          <w:szCs w:val="28"/>
          <w:rtl w:val="true"/>
          <w:lang w:bidi="ar-SA"/>
        </w:rPr>
        <w:t xml:space="preserve">قلّ محذوف تقديره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للفعل المقدّر أقيموا،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يقيموا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رزقناهم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بيع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يؤمروا بإقامة الصلاة يقيموها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 xml:space="preserve">. </w:t>
      </w:r>
      <w:bookmarkStart w:id="971" w:name="pg16622_181899"/>
    </w:p>
    <w:p>
      <w:pPr>
        <w:pStyle w:val="Heading5"/>
        <w:numPr>
          <w:ilvl w:val="4"/>
          <w:numId w:val="1"/>
        </w:numPr>
        <w:rPr/>
      </w:pPr>
      <w:bookmarkStart w:id="972" w:name="__RefHeading___Toc11305190_1280447820"/>
      <w:bookmarkStart w:id="973" w:name="_Toc412"/>
      <w:bookmarkEnd w:id="971"/>
      <w:bookmarkEnd w:id="972"/>
      <w:r>
        <w:rPr>
          <w:rtl w:val="true"/>
        </w:rPr>
        <w:t>الصرف</w:t>
      </w:r>
      <w:r>
        <w:rPr>
          <w:rtl w:val="true"/>
        </w:rPr>
        <w:t>:</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للرباعي خالّه أي صادقة، وزنه فعال بكسر الفاء، وهو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خلة بكسر الخاء بمعنى المصادقة والإخاء</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1305192_1280447820"/>
      <w:bookmarkStart w:id="975" w:name="_Toc413"/>
      <w:bookmarkEnd w:id="974"/>
      <w:r>
        <w:rPr>
          <w:rtl w:val="true"/>
        </w:rPr>
        <w:t>البلاغة</w:t>
      </w:r>
      <w:bookmarkEnd w:id="9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قوله تعالى قُلْ لِعِبادِيَ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اتفق أكثر المعربين على أن مقول القول محذوف، يدل عليه جوابه، أي قل لهم أقيموا الصلاة وأنفقوا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الحذاق على هذا الإعراب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الإعراب نظر، لأن الجواب حينئذ يكون خبرا، فإنه إن قال لهم هذا القول امتثلوا مقتضاه فأقاموا الصلاة وأنفقوا، لكنهم قد قيل لهم فلم يمتثل كثير منهم، وخبر الله يجل عن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هي الباعثة لكثير من المعربين على العدول عن هذا الوجه من الاعراب، مع تبادره فيما ذكر بادي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تصحيحه بحمل العام على الغالب لا على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بوجهين لطيفين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هذا النظم لم يرد إلا لموصوف بالايمان الحق المنوه بإيمانه عند الأمر، كهذه الآية وغيرها، مثل قوله تعالى قُلْ لِعِبادِي يَقُولُوا الَّتِي هِيَ أَحْسَنُ وقُلْ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تكرر مجيئه للموصوفين بأنهم عباد الله المشرفون بإضافتهم إلا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العباد لم يرد في الكتاب العزيز إلا مدحة للمؤمنين، وخصوصا إذا انضاف إليه تعالى إضافة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المأمور في هذه الآية من هو بصدد الامتثال وفي حيّز المسارعة للطاعة، فالخبر في امتثالهم حق وصدق، إما على العموم إن أريد، أو على الغالب</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1305194_1280447820"/>
      <w:bookmarkStart w:id="977" w:name="_Toc414"/>
      <w:bookmarkEnd w:id="976"/>
      <w:r>
        <w:rPr>
          <w:rtl w:val="true"/>
        </w:rPr>
        <w:t xml:space="preserve">سورة إبراهيم </w:t>
      </w:r>
      <w:r>
        <w:rPr>
          <w:rtl w:val="true"/>
        </w:rPr>
        <w:t>{</w:t>
      </w:r>
      <w:r>
        <w:rPr/>
        <w:t>14</w:t>
      </w:r>
      <w:r>
        <w:rPr>
          <w:rtl w:val="true"/>
        </w:rPr>
        <w:t xml:space="preserve">} : </w:t>
      </w:r>
      <w:r>
        <w:rPr>
          <w:rtl w:val="true"/>
        </w:rPr>
        <w:t xml:space="preserve">الآيات </w:t>
      </w:r>
      <w:r>
        <w:rPr/>
        <w:t>32</w:t>
      </w:r>
      <w:r>
        <w:rPr>
          <w:rtl w:val="true"/>
        </w:rPr>
        <w:t xml:space="preserve"> </w:t>
      </w:r>
      <w:r>
        <w:rPr>
          <w:rtl w:val="true"/>
        </w:rPr>
        <w:t xml:space="preserve">الى </w:t>
      </w:r>
      <w:r>
        <w:rPr/>
        <w:t>34</w:t>
      </w:r>
      <w:bookmarkEnd w:id="977"/>
    </w:p>
    <w:p>
      <w:pPr>
        <w:pStyle w:val="Heading5"/>
        <w:numPr>
          <w:ilvl w:val="4"/>
          <w:numId w:val="1"/>
        </w:numPr>
        <w:rPr/>
      </w:pPr>
      <w:bookmarkStart w:id="978" w:name="__RefHeading___Toc11305196_1280447820"/>
      <w:bookmarkStart w:id="979" w:name="_Toc415"/>
      <w:bookmarkEnd w:id="978"/>
      <w:r>
        <w:rPr>
          <w:rtl w:val="true"/>
        </w:rPr>
        <w:t>اشارة</w:t>
      </w:r>
      <w:bookmarkEnd w:id="9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سَأَلْتُمُوهُ وَإِنْ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980" w:name="pg16622_181900"/>
    </w:p>
    <w:p>
      <w:pPr>
        <w:pStyle w:val="Heading5"/>
        <w:numPr>
          <w:ilvl w:val="4"/>
          <w:numId w:val="1"/>
        </w:numPr>
        <w:rPr/>
      </w:pPr>
      <w:bookmarkStart w:id="981" w:name="__RefHeading___Toc11305198_1280447820"/>
      <w:bookmarkStart w:id="982" w:name="_Toc416"/>
      <w:bookmarkEnd w:id="980"/>
      <w:bookmarkEnd w:id="981"/>
      <w:r>
        <w:rPr>
          <w:rtl w:val="true"/>
        </w:rPr>
        <w:t>الإعراب</w:t>
      </w:r>
      <w:r>
        <w:rPr>
          <w:rtl w:val="true"/>
        </w:rPr>
        <w:t>:</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 ومن تبعيضيّة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سخّر لكم الفلك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من الإعراب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من الإعراب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سخّر لكم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الشمس بالواو ومنصوب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الشمس والقمر،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سخّر لكم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الليل 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لكم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أو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لكم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أو سخّر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bookmarkStart w:id="983" w:name="pg16622_181902"/>
    </w:p>
    <w:p>
      <w:pPr>
        <w:pStyle w:val="BookText"/>
        <w:rPr/>
      </w:pPr>
      <w:bookmarkEnd w:id="983"/>
      <w:r>
        <w:rPr>
          <w:rFonts w:ascii="Amiri" w:hAnsi="Amiri" w:eastAsia="Amiri" w:cs="Amiri"/>
          <w:color w:val="111111"/>
          <w:sz w:val="28"/>
          <w:sz w:val="28"/>
          <w:szCs w:val="28"/>
          <w:rtl w:val="true"/>
          <w:lang w:bidi="ar-SA"/>
        </w:rPr>
        <w:t xml:space="preserve">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ومثل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المتقدّمة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تحصوها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لظلوم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1305200_1280447820"/>
      <w:bookmarkStart w:id="985" w:name="_Toc417"/>
      <w:bookmarkEnd w:id="984"/>
      <w:r>
        <w:rPr>
          <w:rtl w:val="true"/>
        </w:rPr>
        <w:t>الصرف</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دائب، اسم فاعل من دأب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المنعم به، وهو اسم جنس لا يراد به الواحد بل الجمع، وزنه فعلة بكسر الفاء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ظلم الثلاثيّ، وزنه فعول</w:t>
      </w:r>
      <w:r>
        <w:rPr>
          <w:rFonts w:eastAsia="Amiri" w:cs="Amiri" w:ascii="Amiri" w:hAnsi="Amiri"/>
          <w:color w:val="111111"/>
          <w:sz w:val="28"/>
          <w:szCs w:val="28"/>
          <w:rtl w:val="true"/>
          <w:lang w:bidi="ar-SA"/>
        </w:rPr>
        <w:t xml:space="preserve">. </w:t>
      </w:r>
      <w:bookmarkStart w:id="986" w:name="pg16622_181903"/>
    </w:p>
    <w:p>
      <w:pPr>
        <w:pStyle w:val="Heading5"/>
        <w:numPr>
          <w:ilvl w:val="4"/>
          <w:numId w:val="1"/>
        </w:numPr>
        <w:rPr/>
      </w:pPr>
      <w:bookmarkStart w:id="987" w:name="__RefHeading___Toc11305202_1280447820"/>
      <w:bookmarkStart w:id="988" w:name="_Toc418"/>
      <w:bookmarkEnd w:id="986"/>
      <w:bookmarkEnd w:id="987"/>
      <w:r>
        <w:rPr>
          <w:rtl w:val="true"/>
        </w:rPr>
        <w:t>البلاغة</w:t>
      </w:r>
      <w:bookmarkEnd w:id="9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الذي جعل الخبر إنكاريا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إِنَّ الْإِنْسانَ لَظَلُومٌ كَفَّارٌ فقد اشتملت هذه الآية على أربعة تأكيدات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المزحلقة أو لام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w:t>
      </w:r>
    </w:p>
    <w:p>
      <w:pPr>
        <w:pStyle w:val="Heading4"/>
        <w:numPr>
          <w:ilvl w:val="3"/>
          <w:numId w:val="1"/>
        </w:numPr>
        <w:rPr/>
      </w:pPr>
      <w:bookmarkStart w:id="989" w:name="__RefHeading___Toc11305204_1280447820"/>
      <w:bookmarkStart w:id="990" w:name="_Toc419"/>
      <w:bookmarkEnd w:id="989"/>
      <w:r>
        <w:rPr>
          <w:rtl w:val="true"/>
        </w:rPr>
        <w:t xml:space="preserve">سورة إبراهيم </w:t>
      </w:r>
      <w:r>
        <w:rPr>
          <w:rtl w:val="true"/>
        </w:rPr>
        <w:t>{</w:t>
      </w:r>
      <w:r>
        <w:rPr/>
        <w:t>14</w:t>
      </w:r>
      <w:r>
        <w:rPr>
          <w:rtl w:val="true"/>
        </w:rPr>
        <w:t xml:space="preserve">} : </w:t>
      </w:r>
      <w:r>
        <w:rPr>
          <w:rtl w:val="true"/>
        </w:rPr>
        <w:t xml:space="preserve">الآيات </w:t>
      </w:r>
      <w:r>
        <w:rPr/>
        <w:t>35</w:t>
      </w:r>
      <w:r>
        <w:rPr>
          <w:rtl w:val="true"/>
        </w:rPr>
        <w:t xml:space="preserve"> </w:t>
      </w:r>
      <w:r>
        <w:rPr>
          <w:rtl w:val="true"/>
        </w:rPr>
        <w:t xml:space="preserve">الى </w:t>
      </w:r>
      <w:r>
        <w:rPr/>
        <w:t>38</w:t>
      </w:r>
      <w:bookmarkEnd w:id="990"/>
    </w:p>
    <w:p>
      <w:pPr>
        <w:pStyle w:val="Heading5"/>
        <w:numPr>
          <w:ilvl w:val="4"/>
          <w:numId w:val="1"/>
        </w:numPr>
        <w:rPr/>
      </w:pPr>
      <w:bookmarkStart w:id="991" w:name="__RefHeading___Toc11305206_1280447820"/>
      <w:bookmarkStart w:id="992" w:name="_Toc420"/>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وَما نُعْلِنُ وَما يَخْفى عَلَى اللَّهِ مِنْ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1305208_1280447820"/>
      <w:bookmarkStart w:id="994" w:name="_Toc421"/>
      <w:bookmarkEnd w:id="993"/>
      <w:r>
        <w:rPr>
          <w:rtl w:val="true"/>
        </w:rPr>
        <w:t>الإعراب</w:t>
      </w:r>
      <w:r>
        <w:rPr>
          <w:rtl w:val="true"/>
        </w:rPr>
        <w:t>:</w:t>
      </w:r>
      <w:bookmarkEnd w:id="99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ضمير المتكلّم المفعول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 عن أن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ضمير في محلّ نصب اسم أنّ أي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عصاني 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تبعني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إنّهنّ أضللن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لطلب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إنّهنّ أضللن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مقترنه بالفاء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إنّهنّ أضللن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للمفعول المحذوف أي بعضا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لواد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بنعت 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لبيتك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أسكنت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 لتأكيد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تكرمهم فاجعل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يقيموا صلة الموصول الحرفيّ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995" w:name="pg16622_181907"/>
    </w:p>
    <w:p>
      <w:pPr>
        <w:pStyle w:val="BookText"/>
        <w:rPr/>
      </w:pPr>
      <w:bookmarkEnd w:id="995"/>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11305210_1280447820"/>
      <w:bookmarkStart w:id="997" w:name="_Toc422"/>
      <w:bookmarkEnd w:id="996"/>
      <w:r>
        <w:rPr>
          <w:rtl w:val="true"/>
        </w:rPr>
        <w:t>البلاغة</w:t>
      </w:r>
      <w:bookmarkEnd w:id="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الإضلال للأصنام في قوله أَضْلَلْنَ كَثِيراً مِنَ النَّاسِ أي تسببن له في الضلال، فاسناد الإضلال إليهن مجازي لأنهن جماد لا يعقل منهن ذلك، والمضل في الحقيقة هو الله تعالى وقد يكون مجاز مرسل والعلاقة هي السببية لأنهن سبب الإضلال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متعددة كقوله تعالى رَبَّنا إِنَّكَ تَعْلَمُ ما نُخْفِي وَما نُعْلِنُ وما يَخْفى عَلَى اللَّهِ مِنْ شَيْءٍ فِي الْأَرْضِ وَلا فِي السَّماءِ</w:t>
      </w:r>
      <w:r>
        <w:rPr>
          <w:rFonts w:eastAsia="Amiri" w:cs="Amiri" w:ascii="Amiri" w:hAnsi="Amiri"/>
          <w:color w:val="111111"/>
          <w:sz w:val="28"/>
          <w:szCs w:val="28"/>
          <w:rtl w:val="true"/>
          <w:lang w:bidi="ar-SA"/>
        </w:rPr>
        <w:t xml:space="preserve">. </w:t>
      </w:r>
      <w:bookmarkStart w:id="998" w:name="pg16622_181908"/>
    </w:p>
    <w:p>
      <w:pPr>
        <w:pStyle w:val="Heading5"/>
        <w:numPr>
          <w:ilvl w:val="4"/>
          <w:numId w:val="1"/>
        </w:numPr>
        <w:rPr/>
      </w:pPr>
      <w:bookmarkStart w:id="999" w:name="__RefHeading___Toc11305212_1280447820"/>
      <w:bookmarkStart w:id="1000" w:name="_Toc423"/>
      <w:bookmarkEnd w:id="998"/>
      <w:bookmarkEnd w:id="999"/>
      <w:r>
        <w:rPr>
          <w:rtl w:val="true"/>
        </w:rPr>
        <w:t>الفوائد</w:t>
      </w:r>
      <w:bookmarkEnd w:id="1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إلى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والمنادي بحسب الإعراب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المفرد العلم والنكرة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منصوب، وهو النكرة غير المقصودة، والمضاف، والشبيه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أقسام المنادي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علم، ونكرة مقصودة، ونكرة غير مقصودة، ومضاف، وشبيه بالمضاف، وقد حذف المضاف إليه وهو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معالجة نظير له فعد إليه في مظانه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305214_1280447820"/>
      <w:bookmarkStart w:id="1002" w:name="_Toc424"/>
      <w:bookmarkEnd w:id="1001"/>
      <w:r>
        <w:rPr>
          <w:rtl w:val="true"/>
        </w:rPr>
        <w:t xml:space="preserve">سورة إبراهيم </w:t>
      </w:r>
      <w:r>
        <w:rPr>
          <w:rtl w:val="true"/>
        </w:rPr>
        <w:t>{</w:t>
      </w:r>
      <w:r>
        <w:rPr/>
        <w:t>14</w:t>
      </w:r>
      <w:r>
        <w:rPr>
          <w:rtl w:val="true"/>
        </w:rPr>
        <w:t xml:space="preserve">} : </w:t>
      </w:r>
      <w:r>
        <w:rPr>
          <w:rtl w:val="true"/>
        </w:rPr>
        <w:t xml:space="preserve">الآيات </w:t>
      </w:r>
      <w:r>
        <w:rPr/>
        <w:t>39</w:t>
      </w:r>
      <w:r>
        <w:rPr>
          <w:rtl w:val="true"/>
        </w:rPr>
        <w:t xml:space="preserve"> </w:t>
      </w:r>
      <w:r>
        <w:rPr>
          <w:rtl w:val="true"/>
        </w:rPr>
        <w:t xml:space="preserve">الى </w:t>
      </w:r>
      <w:r>
        <w:rPr/>
        <w:t>41</w:t>
      </w:r>
      <w:bookmarkEnd w:id="1002"/>
    </w:p>
    <w:p>
      <w:pPr>
        <w:pStyle w:val="Heading5"/>
        <w:numPr>
          <w:ilvl w:val="4"/>
          <w:numId w:val="1"/>
        </w:numPr>
        <w:rPr/>
      </w:pPr>
      <w:bookmarkStart w:id="1003" w:name="__RefHeading___Toc11305216_1280447820"/>
      <w:bookmarkStart w:id="1004" w:name="_Toc425"/>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305218_1280447820"/>
      <w:bookmarkStart w:id="1006" w:name="_Toc426"/>
      <w:bookmarkEnd w:id="1005"/>
      <w:r>
        <w:rPr>
          <w:rtl w:val="true"/>
        </w:rPr>
        <w:t>الإعراب</w:t>
      </w:r>
      <w:r>
        <w:rPr>
          <w:rtl w:val="true"/>
        </w:rPr>
        <w:t>:</w:t>
      </w:r>
      <w:bookmarkEnd w:id="100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w:t>
      </w:r>
    </w:p>
    <w:p>
      <w:pPr>
        <w:pStyle w:val="BookText"/>
        <w:rPr/>
      </w:pPr>
      <w:r>
        <w:rPr>
          <w:rFonts w:ascii="Amiri" w:hAnsi="Amiri" w:eastAsia="Amiri" w:cs="Amiri"/>
          <w:color w:val="111111"/>
          <w:sz w:val="28"/>
          <w:sz w:val="28"/>
          <w:szCs w:val="28"/>
          <w:rtl w:val="true"/>
          <w:lang w:bidi="ar-SA"/>
        </w:rPr>
        <w:t>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دعاء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اجنبي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متعلّق بنعت مقدّر معطوف على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مقيم الصلاة وبعضا من ذريّتي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لمناسبة رؤوس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 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w:t>
      </w:r>
      <w:bookmarkStart w:id="1007" w:name="pg16622_181910"/>
    </w:p>
    <w:p>
      <w:pPr>
        <w:pStyle w:val="BookText"/>
        <w:rPr/>
      </w:pPr>
      <w:bookmarkEnd w:id="100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الدعاء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1305220_1280447820"/>
      <w:bookmarkStart w:id="1009" w:name="_Toc427"/>
      <w:bookmarkEnd w:id="1008"/>
      <w:r>
        <w:rPr>
          <w:rtl w:val="true"/>
        </w:rPr>
        <w:t>الصرف</w:t>
      </w:r>
      <w:r>
        <w:rPr>
          <w:rtl w:val="true"/>
        </w:rPr>
        <w:t>:</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في أقام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وإعلال بالقلب، 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الحركة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كسر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قلبت ياء</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1305222_1280447820"/>
      <w:bookmarkStart w:id="1011" w:name="_Toc428"/>
      <w:bookmarkEnd w:id="1010"/>
      <w:r>
        <w:rPr>
          <w:rtl w:val="true"/>
        </w:rPr>
        <w:t>البلاغة</w:t>
      </w:r>
      <w:bookmarkEnd w:id="10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يَوْمَ يَقُومُ الْحِسابُ أي يثبت ويتحقق، واستعمال القيام فيما ذكر إما مجاز مرسل أو استعارة، ومن ذلك قامت الحرب، وجوز أن يكون قد شبه الحساب برجل قائم على الاستعارة المكنية وأثبت له القيام على التخييل، وأن يكون المراد يقوم أهل الحساب فحذف المضاف أو أسند إلى الحساب ما لأهله مجازا</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305224_1280447820"/>
      <w:bookmarkStart w:id="1013" w:name="_Toc429"/>
      <w:bookmarkEnd w:id="1012"/>
      <w:r>
        <w:rPr>
          <w:rtl w:val="true"/>
        </w:rPr>
        <w:t>الفوائد</w:t>
      </w:r>
      <w:bookmarkEnd w:id="10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الكعبة</w:t>
      </w:r>
      <w:r>
        <w:rPr>
          <w:rFonts w:eastAsia="Amiri" w:cs="Amiri" w:ascii="Amiri" w:hAnsi="Amiri"/>
          <w:color w:val="111111"/>
          <w:sz w:val="28"/>
          <w:szCs w:val="28"/>
          <w:rtl w:val="true"/>
          <w:lang w:bidi="ar-SA"/>
        </w:rPr>
        <w:t xml:space="preserve">: </w:t>
      </w:r>
      <w:bookmarkStart w:id="1014" w:name="pg16622_181911"/>
    </w:p>
    <w:p>
      <w:pPr>
        <w:pStyle w:val="BookText"/>
        <w:rPr/>
      </w:pPr>
      <w:bookmarkEnd w:id="1014"/>
      <w:r>
        <w:rPr>
          <w:rFonts w:ascii="Amiri" w:hAnsi="Amiri" w:eastAsia="Amiri" w:cs="Amiri"/>
          <w:color w:val="111111"/>
          <w:sz w:val="28"/>
          <w:sz w:val="28"/>
          <w:szCs w:val="28"/>
          <w:rtl w:val="true"/>
          <w:lang w:bidi="ar-SA"/>
        </w:rPr>
        <w:t>أفضى إبراهيم إلى ابنه إسماعيل بسر رهيب وأمر عجيب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أمرني أن أبني هنا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مكان الكعبة، وأخذا يرفعان القواعد من البيت وهما يسألان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 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إسماعيل يهيئ الأدوات ويأتي بالحجارة وإبراهيم يرفع بالبناء، ثم قال إبراهيم يا بني انشد لي حجرا أضعه تحت قدميّ لعلي أستطيع إتمام ما بدأت وأشرف على ما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إسماعيل على الحجر الأسود فقدمه إلى أبيه حيث أقام عليه بيني وإسماعيل يناوله وينتقل حول البناء حتى تم بناء البيت الذي أصبح مثابة للناس واستجاب الله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وَارْزُقْهُمْ مِنَ الثَّمَراتِ لَعَلَّهُمْ يَشْكُرُونَ سورة إبراهيم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1305226_1280447820"/>
      <w:bookmarkStart w:id="1016" w:name="_Toc430"/>
      <w:bookmarkEnd w:id="1015"/>
      <w:r>
        <w:rPr>
          <w:rtl w:val="true"/>
        </w:rPr>
        <w:t xml:space="preserve">سورة إبراهيم </w:t>
      </w:r>
      <w:r>
        <w:rPr>
          <w:rtl w:val="true"/>
        </w:rPr>
        <w:t>{</w:t>
      </w:r>
      <w:r>
        <w:rPr/>
        <w:t>14</w:t>
      </w:r>
      <w:r>
        <w:rPr>
          <w:rtl w:val="true"/>
        </w:rPr>
        <w:t xml:space="preserve">} : </w:t>
      </w:r>
      <w:r>
        <w:rPr>
          <w:rtl w:val="true"/>
        </w:rPr>
        <w:t xml:space="preserve">الآيات </w:t>
      </w:r>
      <w:r>
        <w:rPr/>
        <w:t>42</w:t>
      </w:r>
      <w:r>
        <w:rPr>
          <w:rtl w:val="true"/>
        </w:rPr>
        <w:t xml:space="preserve"> </w:t>
      </w:r>
      <w:r>
        <w:rPr>
          <w:rtl w:val="true"/>
        </w:rPr>
        <w:t xml:space="preserve">الى </w:t>
      </w:r>
      <w:r>
        <w:rPr/>
        <w:t>43</w:t>
      </w:r>
      <w:bookmarkEnd w:id="1016"/>
    </w:p>
    <w:p>
      <w:pPr>
        <w:pStyle w:val="Heading5"/>
        <w:numPr>
          <w:ilvl w:val="4"/>
          <w:numId w:val="1"/>
        </w:numPr>
        <w:rPr/>
      </w:pPr>
      <w:bookmarkStart w:id="1017" w:name="__RefHeading___Toc11305228_1280447820"/>
      <w:bookmarkStart w:id="1018" w:name="_Toc431"/>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305230_1280447820"/>
      <w:bookmarkStart w:id="1020" w:name="_Toc432"/>
      <w:bookmarkEnd w:id="1019"/>
      <w:r>
        <w:rPr>
          <w:rtl w:val="true"/>
        </w:rPr>
        <w:t>الإعراب</w:t>
      </w:r>
      <w:r>
        <w:rPr>
          <w:rtl w:val="true"/>
        </w:rPr>
        <w:t>:</w:t>
      </w:r>
      <w:bookmarkEnd w:id="10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تشخص فيه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الأبصار لأنها دالّة على أصحابها وعلامة النصب الياء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مثل معطهين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يرتدّ إليهم طرفهم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مقنعي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أفئدتهم 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يرتدّ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021" w:name="pg16622_181913"/>
    </w:p>
    <w:p>
      <w:pPr>
        <w:pStyle w:val="Heading5"/>
        <w:numPr>
          <w:ilvl w:val="4"/>
          <w:numId w:val="1"/>
        </w:numPr>
        <w:rPr/>
      </w:pPr>
      <w:bookmarkStart w:id="1022" w:name="__RefHeading___Toc11305232_1280447820"/>
      <w:bookmarkStart w:id="1023" w:name="_Toc433"/>
      <w:bookmarkEnd w:id="1021"/>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مهطع، اسم فاعل من أهطع بمعنى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مقنع، حذفت نونه للإضافة، اسم فاعل مثل مهطع، وزنه مفعل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ثم أطلق على الباصرة،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في الأصل، واستعمل هنا كصفة بمعنى فارغة أو خاوية، ولهذا قدّر فيه معنى التاء الدالّة على الجمع فبقي مفردا،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المتطرّفة منقلبة عن ياء لأنه يجمع على أهوية، فلمّا تطرّفت الياء بعد ألف ساكنة قلبت همزة</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1305234_1280447820"/>
      <w:bookmarkStart w:id="1025" w:name="_Toc434"/>
      <w:bookmarkEnd w:id="1024"/>
      <w:r>
        <w:rPr>
          <w:rtl w:val="true"/>
        </w:rPr>
        <w:t>الفوائد</w:t>
      </w:r>
      <w:bookmarkEnd w:id="1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الموصولية كتبت بالألف، كما هي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الألف وكتبت بالميم فحسب،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نكرة منصوب يبين هيئة الفاعل أو المفعول به، أو هما معا عند وقوع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الحال التي تبين هيئة الفاعل،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سأزحف ثائرا متمردا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وهيئة المفعول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عليّ السيارة مسرعة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أنواع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ليست جملة ولا شبه جملة، وتطابق صاحبها في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أو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 الصّعاب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واجها الصّعاب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واجهوا الصّعاب أقوياء</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شبه الجملة، وهي التي تأتي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أو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26" w:name="pg16622_181914"/>
    </w:p>
    <w:p>
      <w:pPr>
        <w:pStyle w:val="BookText"/>
        <w:rPr/>
      </w:pPr>
      <w:bookmarkEnd w:id="1026"/>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 على الجبال أجمل منه على الشاطئ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وهو خارج، ورأيت زيدا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الجملة التي تقع حالا أن تشتمل على رابط يربطها بصاحب الحال وهذا الرابط قد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فقط،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نفعل والعدوّ متربص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فقط،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وقد هبط الظلام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والواو معا،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1305236_1280447820"/>
      <w:bookmarkStart w:id="1028" w:name="_Toc435"/>
      <w:bookmarkEnd w:id="1027"/>
      <w:r>
        <w:rPr>
          <w:rtl w:val="true"/>
        </w:rPr>
        <w:t xml:space="preserve">سورة إبراهيم </w:t>
      </w:r>
      <w:r>
        <w:rPr>
          <w:rtl w:val="true"/>
        </w:rPr>
        <w:t>{</w:t>
      </w:r>
      <w:r>
        <w:rPr/>
        <w:t>14</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1028"/>
    </w:p>
    <w:p>
      <w:pPr>
        <w:pStyle w:val="Heading5"/>
        <w:numPr>
          <w:ilvl w:val="4"/>
          <w:numId w:val="1"/>
        </w:numPr>
        <w:rPr/>
      </w:pPr>
      <w:bookmarkStart w:id="1029" w:name="__RefHeading___Toc11305238_1280447820"/>
      <w:bookmarkStart w:id="1030" w:name="_Toc436"/>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أَوَلَمْ تَكُونُوا أَقْسَمْتُمْ مِنْ قَبْلُ ما لَكُمْ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1305240_1280447820"/>
      <w:bookmarkStart w:id="1032" w:name="_Toc437"/>
      <w:bookmarkEnd w:id="1031"/>
      <w:r>
        <w:rPr>
          <w:rtl w:val="true"/>
        </w:rPr>
        <w:t>الإعراب</w:t>
      </w:r>
      <w:r>
        <w:rPr>
          <w:rtl w:val="true"/>
        </w:rPr>
        <w:t>:</w:t>
      </w:r>
      <w:bookmarkEnd w:id="10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على حذف مضاف أي أنذرهم أهواله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نجب دعوتك وحرّك آخر الفعل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يأتيهم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المقدّرة معطوفة على جملة يقول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أقسمتم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1033" w:name="pg16622_181916"/>
    </w:p>
    <w:p>
      <w:pPr>
        <w:pStyle w:val="BookText"/>
        <w:rPr/>
      </w:pPr>
      <w:bookmarkEnd w:id="1033"/>
      <w:r>
        <w:rPr>
          <w:rFonts w:ascii="Amiri" w:hAnsi="Amiri" w:eastAsia="Amiri" w:cs="Amiri"/>
          <w:color w:val="111111"/>
          <w:sz w:val="28"/>
          <w:sz w:val="28"/>
          <w:szCs w:val="28"/>
          <w:rtl w:val="true"/>
          <w:lang w:bidi="ar-SA"/>
        </w:rPr>
        <w:t xml:space="preserve">والفاعل محذوف مفهوم من سياق الكلام أي تبيّن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أقسمتم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1305242_1280447820"/>
      <w:bookmarkStart w:id="1035" w:name="_Toc438"/>
      <w:bookmarkEnd w:id="1034"/>
      <w:r>
        <w:rPr>
          <w:rtl w:val="true"/>
        </w:rPr>
        <w:t>الصرف</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زال وزنه فعال بفتح الفاء وثمّة مصادر أخرى منها زول بفتح وسكون وزوالان زنة فعلان بفتحتين</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1305244_1280447820"/>
      <w:bookmarkStart w:id="1037" w:name="_Toc439"/>
      <w:bookmarkEnd w:id="1036"/>
      <w:r>
        <w:rPr>
          <w:rtl w:val="true"/>
        </w:rPr>
        <w:t xml:space="preserve">سورة إبراهيم </w:t>
      </w:r>
      <w:r>
        <w:rPr>
          <w:rtl w:val="true"/>
        </w:rPr>
        <w:t>{</w:t>
      </w:r>
      <w:r>
        <w:rPr/>
        <w:t>14</w:t>
      </w:r>
      <w:r>
        <w:rPr>
          <w:rtl w:val="true"/>
        </w:rPr>
        <w:t xml:space="preserve">} : </w:t>
      </w:r>
      <w:r>
        <w:rPr>
          <w:rtl w:val="true"/>
        </w:rPr>
        <w:t xml:space="preserve">الآيات </w:t>
      </w:r>
      <w:r>
        <w:rPr/>
        <w:t>46</w:t>
      </w:r>
      <w:r>
        <w:rPr>
          <w:rtl w:val="true"/>
        </w:rPr>
        <w:t xml:space="preserve"> </w:t>
      </w:r>
      <w:r>
        <w:rPr>
          <w:rtl w:val="true"/>
        </w:rPr>
        <w:t xml:space="preserve">الى </w:t>
      </w:r>
      <w:r>
        <w:rPr/>
        <w:t>48</w:t>
      </w:r>
      <w:bookmarkEnd w:id="1037"/>
    </w:p>
    <w:p>
      <w:pPr>
        <w:pStyle w:val="Heading5"/>
        <w:numPr>
          <w:ilvl w:val="4"/>
          <w:numId w:val="1"/>
        </w:numPr>
        <w:rPr/>
      </w:pPr>
      <w:bookmarkStart w:id="1038" w:name="__RefHeading___Toc11305246_1280447820"/>
      <w:bookmarkStart w:id="1039" w:name="_Toc440"/>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وَقَدْ مَكَرُوا مَكْرَهُمْ وَعِنْدَ اللَّهِ مَكْرُهُمْ وَإِنْ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وَالسَّماواتُ وَبَرَزُوا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1305248_1280447820"/>
      <w:bookmarkStart w:id="1041" w:name="_Toc441"/>
      <w:bookmarkEnd w:id="1040"/>
      <w:r>
        <w:rPr>
          <w:rtl w:val="true"/>
        </w:rPr>
        <w:t>الإعراب</w:t>
      </w:r>
      <w:r>
        <w:rPr>
          <w:rtl w:val="true"/>
        </w:rPr>
        <w:t>:</w:t>
      </w:r>
      <w:bookmarkEnd w:id="10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وهو على حذف مضاف أي جزاء مكرهم أو علم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بمحذوف خبر كان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الله مكرهم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تزول منه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الله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ولا تحسبنّ الله غافلا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لاسم الفاعل مخلف المضاف إلى مفعوله الثاني وعد </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 تنبّه فلا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معطوفة على الاستئناف المتقدّم قد مكروا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بانتقام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لجزاء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مجرور</w:t>
      </w:r>
      <w:r>
        <w:rPr>
          <w:rFonts w:eastAsia="Amiri" w:cs="Amiri" w:ascii="Amiri" w:hAnsi="Amiri"/>
          <w:color w:val="111111"/>
          <w:sz w:val="28"/>
          <w:szCs w:val="28"/>
          <w:rtl w:val="true"/>
          <w:lang w:bidi="ar-SA"/>
        </w:rPr>
        <w:t xml:space="preserve">. </w:t>
      </w:r>
      <w:bookmarkStart w:id="1042" w:name="pg16622_181919"/>
    </w:p>
    <w:p>
      <w:pPr>
        <w:pStyle w:val="BookText"/>
        <w:rPr/>
      </w:pPr>
      <w:bookmarkEnd w:id="10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4"/>
      </w:r>
      <w:r>
        <w:rPr>
          <w:rFonts w:ascii="Amiri" w:hAnsi="Amiri" w:eastAsia="Amiri" w:cs="Amiri"/>
          <w:color w:val="111111"/>
          <w:sz w:val="28"/>
          <w:sz w:val="28"/>
          <w:szCs w:val="28"/>
          <w:rtl w:val="true"/>
          <w:lang w:bidi="ar-SA"/>
        </w:rPr>
        <w:t>، أو حال بتقدير قد</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1305250_1280447820"/>
      <w:bookmarkStart w:id="1044" w:name="_Toc442"/>
      <w:bookmarkEnd w:id="1043"/>
      <w:r>
        <w:rPr>
          <w:rtl w:val="true"/>
        </w:rPr>
        <w:t>الصرف</w:t>
      </w:r>
      <w:r>
        <w:rPr>
          <w:rtl w:val="true"/>
        </w:rPr>
        <w:t>:</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أخلف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1305252_1280447820"/>
      <w:bookmarkStart w:id="1046" w:name="_Toc443"/>
      <w:bookmarkEnd w:id="1045"/>
      <w:r>
        <w:rPr>
          <w:rtl w:val="true"/>
        </w:rPr>
        <w:t>البلاغة</w:t>
      </w:r>
      <w:bookmarkEnd w:id="1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كانَ مَكْرُهُمْ لِتَزُولَ مِنْهُ الْجِبالُ فقد شبه بقوله لتزول منه الجبال مكرهم لتفاقمه وشدته، وافتتانهم فيه وبلوغهم الغاية منه، وشبه شريعته وآياته وما أنزله على نبيه من تعاليم سامية، وحجج بينة، شبهها بالجبال في رسوخها وتمكنها من نفوس المؤمنين</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1305254_1280447820"/>
      <w:bookmarkStart w:id="1048" w:name="_Toc444"/>
      <w:bookmarkEnd w:id="1047"/>
      <w:r>
        <w:rPr>
          <w:rtl w:val="true"/>
        </w:rPr>
        <w:t>الفوائد</w:t>
      </w:r>
      <w:bookmarkEnd w:id="10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مخلف 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قرئ منقطعا عن الإضافة منونا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عمل عمل اسم الفاعل، وأصبح وعده مفعولا به لاسم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البحث تتمة سنوفيه حقه فيما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المفسرون والمفكرون مذاهب في التبديل أهمها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التبديل من حال إلى حال مع بقاء الأصل كما هو</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 التبديل هو الذهاب بالشيء واستبداله بآخر</w:t>
      </w:r>
      <w:r>
        <w:rPr>
          <w:rFonts w:eastAsia="Amiri" w:cs="Amiri" w:ascii="Amiri" w:hAnsi="Amiri"/>
          <w:color w:val="111111"/>
          <w:sz w:val="28"/>
          <w:szCs w:val="28"/>
          <w:rtl w:val="true"/>
          <w:lang w:bidi="ar-SA"/>
        </w:rPr>
        <w:t xml:space="preserve">. </w:t>
      </w:r>
      <w:bookmarkStart w:id="1049" w:name="pg16622_181920"/>
    </w:p>
    <w:p>
      <w:pPr>
        <w:pStyle w:val="Heading4"/>
        <w:numPr>
          <w:ilvl w:val="3"/>
          <w:numId w:val="1"/>
        </w:numPr>
        <w:rPr/>
      </w:pPr>
      <w:bookmarkStart w:id="1050" w:name="__RefHeading___Toc11305256_1280447820"/>
      <w:bookmarkStart w:id="1051" w:name="_Toc445"/>
      <w:bookmarkEnd w:id="1049"/>
      <w:bookmarkEnd w:id="1050"/>
      <w:r>
        <w:rPr>
          <w:rtl w:val="true"/>
        </w:rPr>
        <w:t xml:space="preserve">سورة إبراهيم </w:t>
      </w:r>
      <w:r>
        <w:rPr>
          <w:rtl w:val="true"/>
        </w:rPr>
        <w:t>{</w:t>
      </w:r>
      <w:r>
        <w:rPr/>
        <w:t>14</w:t>
      </w:r>
      <w:r>
        <w:rPr>
          <w:rtl w:val="true"/>
        </w:rPr>
        <w:t xml:space="preserve">} : </w:t>
      </w:r>
      <w:r>
        <w:rPr>
          <w:rtl w:val="true"/>
        </w:rPr>
        <w:t xml:space="preserve">الآيات </w:t>
      </w:r>
      <w:r>
        <w:rPr/>
        <w:t>49</w:t>
      </w:r>
      <w:r>
        <w:rPr>
          <w:rtl w:val="true"/>
        </w:rPr>
        <w:t xml:space="preserve"> </w:t>
      </w:r>
      <w:r>
        <w:rPr>
          <w:rtl w:val="true"/>
        </w:rPr>
        <w:t xml:space="preserve">الى </w:t>
      </w:r>
      <w:r>
        <w:rPr/>
        <w:t>51</w:t>
      </w:r>
      <w:bookmarkEnd w:id="1051"/>
    </w:p>
    <w:p>
      <w:pPr>
        <w:pStyle w:val="Heading5"/>
        <w:numPr>
          <w:ilvl w:val="4"/>
          <w:numId w:val="1"/>
        </w:numPr>
        <w:rPr/>
      </w:pPr>
      <w:bookmarkStart w:id="1052" w:name="__RefHeading___Toc11305258_1280447820"/>
      <w:bookmarkStart w:id="1053" w:name="_Toc446"/>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305260_1280447820"/>
      <w:bookmarkStart w:id="1055" w:name="_Toc447"/>
      <w:bookmarkEnd w:id="1054"/>
      <w:r>
        <w:rPr>
          <w:rtl w:val="true"/>
        </w:rPr>
        <w:t>الإعراب</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295"/>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ظرف مبنيّ على السكون في محلّ جرّ مضاف إليه، والتنوين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المجرمين،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بمقرّنين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تغشى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سرابيلهم من قطران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المجرمين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الجملة الحاليّة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1056" w:name="pg16622_181921"/>
    </w:p>
    <w:p>
      <w:pPr>
        <w:pStyle w:val="BookText"/>
        <w:rPr/>
      </w:pPr>
      <w:bookmarkEnd w:id="10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عزيز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305262_1280447820"/>
      <w:bookmarkStart w:id="1058" w:name="_Toc448"/>
      <w:bookmarkEnd w:id="1057"/>
      <w:r>
        <w:rPr>
          <w:rtl w:val="true"/>
        </w:rPr>
        <w:t>الصرف</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مقرّن، اسم مفعول من قرّن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صفد اسم للقيد والغلّ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 ووزن الجمع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سربال، اسم للثوب، وزنه فعلال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للمادّة التي تطلي بها الإبل من الجرب، وزنه فعلان بفتح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الطاء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11305264_1280447820"/>
      <w:bookmarkStart w:id="1060" w:name="_Toc449"/>
      <w:bookmarkEnd w:id="1059"/>
      <w:r>
        <w:rPr>
          <w:rtl w:val="true"/>
        </w:rPr>
        <w:t xml:space="preserve">سورة إبراهيم </w:t>
      </w:r>
      <w:r>
        <w:rPr>
          <w:rtl w:val="true"/>
        </w:rPr>
        <w:t>{</w:t>
      </w:r>
      <w:r>
        <w:rPr/>
        <w:t>14</w:t>
      </w:r>
      <w:r>
        <w:rPr>
          <w:rtl w:val="true"/>
        </w:rPr>
        <w:t xml:space="preserve">} : </w:t>
      </w:r>
      <w:r>
        <w:rPr>
          <w:rtl w:val="true"/>
        </w:rPr>
        <w:t xml:space="preserve">آية </w:t>
      </w:r>
      <w:r>
        <w:rPr/>
        <w:t>52</w:t>
      </w:r>
      <w:bookmarkEnd w:id="1060"/>
    </w:p>
    <w:p>
      <w:pPr>
        <w:pStyle w:val="Heading5"/>
        <w:numPr>
          <w:ilvl w:val="4"/>
          <w:numId w:val="1"/>
        </w:numPr>
        <w:rPr/>
      </w:pPr>
      <w:bookmarkStart w:id="1061" w:name="__RefHeading___Toc11305266_1280447820"/>
      <w:bookmarkStart w:id="1062" w:name="_Toc450"/>
      <w:bookmarkEnd w:id="1061"/>
      <w:r>
        <w:rPr>
          <w:rtl w:val="true"/>
        </w:rPr>
        <w:t>اشارة</w:t>
      </w:r>
      <w:bookmarkEnd w:id="10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لِلنَّاسِ وَلِيُنْذَرُوا بِهِ وَلِيَعْلَمُوا أَنَّما هُوَ إِلهٌ واحِدٌ وَلِيَذَّكَّرَ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063" w:name="pg16622_181922"/>
    </w:p>
    <w:p>
      <w:pPr>
        <w:pStyle w:val="Heading5"/>
        <w:numPr>
          <w:ilvl w:val="4"/>
          <w:numId w:val="1"/>
        </w:numPr>
        <w:rPr/>
      </w:pPr>
      <w:bookmarkStart w:id="1064" w:name="__RefHeading___Toc11305268_1280447820"/>
      <w:bookmarkStart w:id="1065" w:name="_Toc451"/>
      <w:bookmarkEnd w:id="1063"/>
      <w:bookmarkEnd w:id="1064"/>
      <w:r>
        <w:rPr>
          <w:rtl w:val="true"/>
        </w:rPr>
        <w:t>الإعراب</w:t>
      </w:r>
      <w:r>
        <w:rPr>
          <w:rtl w:val="true"/>
        </w:rPr>
        <w:t>:</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ببلاغ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أنزل ذلك </w:t>
      </w:r>
      <w:r>
        <w:rPr>
          <w:rStyle w:val="FootnoteAnchor"/>
          <w:rtl w:val="true"/>
        </w:rPr>
        <w:footnoteReference w:id="302"/>
      </w:r>
      <w:r>
        <w:rPr>
          <w:rFonts w:ascii="Amiri" w:hAnsi="Amiri" w:eastAsia="Amiri" w:cs="Amiri"/>
          <w:color w:val="111111"/>
          <w:sz w:val="28"/>
          <w:sz w:val="28"/>
          <w:szCs w:val="28"/>
          <w:rtl w:val="true"/>
          <w:lang w:bidi="ar-SA"/>
        </w:rPr>
        <w:t>معطوفا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ذلك لينصحوا ولينذروا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لينذروا في البناء للمعلوم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سدّ مفعولي يعلموا ولا عبرة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إذ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أولو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الجزء الثالث عشر بعون الله تعالى </w:t>
      </w:r>
      <w:bookmarkStart w:id="1066" w:name="pg16622_181924"/>
    </w:p>
    <w:p>
      <w:pPr>
        <w:pStyle w:val="Heading2"/>
        <w:numPr>
          <w:ilvl w:val="1"/>
          <w:numId w:val="1"/>
        </w:numPr>
        <w:rPr/>
      </w:pPr>
      <w:bookmarkStart w:id="1067" w:name="__RefHeading___Toc11305270_1280447820"/>
      <w:bookmarkStart w:id="1068" w:name="_Toc452"/>
      <w:bookmarkEnd w:id="1066"/>
      <w:bookmarkEnd w:id="1067"/>
      <w:r>
        <w:rPr>
          <w:rtl w:val="true"/>
        </w:rPr>
        <w:t xml:space="preserve">المجلد </w:t>
      </w:r>
      <w:r>
        <w:rPr/>
        <w:t>14</w:t>
      </w:r>
      <w:bookmarkEnd w:id="1068"/>
    </w:p>
    <w:p>
      <w:pPr>
        <w:pStyle w:val="Heading3"/>
        <w:numPr>
          <w:ilvl w:val="2"/>
          <w:numId w:val="1"/>
        </w:numPr>
        <w:rPr/>
      </w:pPr>
      <w:bookmarkStart w:id="1069" w:name="__RefHeading___Toc11305272_1280447820"/>
      <w:bookmarkStart w:id="1070" w:name="_Toc453"/>
      <w:bookmarkEnd w:id="1069"/>
      <w:r>
        <w:rPr>
          <w:rtl w:val="true"/>
        </w:rPr>
        <w:t>هویة الکتاب</w:t>
      </w:r>
      <w:bookmarkEnd w:id="1070"/>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071" w:name="__RefHeading___Toc11305274_1280447820"/>
      <w:bookmarkStart w:id="1072" w:name="_Toc454"/>
      <w:bookmarkEnd w:id="1071"/>
      <w:r>
        <w:rPr>
          <w:rtl w:val="true"/>
        </w:rPr>
        <w:t>اشارة</w:t>
      </w:r>
      <w:bookmarkEnd w:id="1072"/>
    </w:p>
    <w:p>
      <w:pPr>
        <w:pStyle w:val="BookText"/>
        <w:rPr/>
      </w:pPr>
      <w:r>
        <w:rPr>
          <w:rFonts w:ascii="IRNazanin" w:hAnsi="IRNazanin" w:eastAsia="IRNazanin"/>
          <w:color w:val="111111"/>
          <w:sz w:val="28"/>
          <w:sz w:val="28"/>
          <w:szCs w:val="28"/>
          <w:rtl w:val="true"/>
          <w:lang w:bidi="fa-IR"/>
        </w:rPr>
        <w:t>الجزء الرّابع عشر</w:t>
      </w:r>
    </w:p>
    <w:p>
      <w:pPr>
        <w:pStyle w:val="Heading3"/>
        <w:numPr>
          <w:ilvl w:val="2"/>
          <w:numId w:val="1"/>
        </w:numPr>
        <w:rPr/>
      </w:pPr>
      <w:bookmarkStart w:id="1073" w:name="__RefHeading___Toc11305276_1280447820"/>
      <w:bookmarkStart w:id="1074" w:name="_Toc455"/>
      <w:bookmarkEnd w:id="1073"/>
      <w:r>
        <w:rPr>
          <w:rtl w:val="true"/>
        </w:rPr>
        <w:t xml:space="preserve">سورة الحجر آياتها </w:t>
      </w:r>
      <w:r>
        <w:rPr/>
        <w:t>99</w:t>
      </w:r>
      <w:r>
        <w:rPr>
          <w:rtl w:val="true"/>
        </w:rPr>
        <w:t xml:space="preserve"> </w:t>
      </w:r>
      <w:r>
        <w:rPr>
          <w:rtl w:val="true"/>
        </w:rPr>
        <w:t>آية</w:t>
      </w:r>
      <w:bookmarkEnd w:id="1074"/>
    </w:p>
    <w:p>
      <w:pPr>
        <w:pStyle w:val="Heading4"/>
        <w:numPr>
          <w:ilvl w:val="3"/>
          <w:numId w:val="1"/>
        </w:numPr>
        <w:rPr/>
      </w:pPr>
      <w:bookmarkStart w:id="1075" w:name="__RefHeading___Toc11305278_1280447820"/>
      <w:bookmarkStart w:id="1076" w:name="_Toc456"/>
      <w:bookmarkEnd w:id="1075"/>
      <w:r>
        <w:rPr>
          <w:rtl w:val="true"/>
        </w:rPr>
        <w:t xml:space="preserve">سورة الحجر </w:t>
      </w:r>
      <w:r>
        <w:rPr>
          <w:rtl w:val="true"/>
        </w:rPr>
        <w:t>{</w:t>
      </w:r>
      <w:r>
        <w:rPr/>
        <w:t>15</w:t>
      </w:r>
      <w:r>
        <w:rPr>
          <w:rtl w:val="true"/>
        </w:rPr>
        <w:t xml:space="preserve">} : </w:t>
      </w:r>
      <w:r>
        <w:rPr>
          <w:rtl w:val="true"/>
        </w:rPr>
        <w:t xml:space="preserve">آية </w:t>
      </w:r>
      <w:r>
        <w:rPr/>
        <w:t>1</w:t>
      </w:r>
      <w:bookmarkEnd w:id="1076"/>
    </w:p>
    <w:p>
      <w:pPr>
        <w:pStyle w:val="Heading5"/>
        <w:numPr>
          <w:ilvl w:val="4"/>
          <w:numId w:val="1"/>
        </w:numPr>
        <w:rPr/>
      </w:pPr>
      <w:bookmarkStart w:id="1077" w:name="__RefHeading___Toc11305280_1280447820"/>
      <w:bookmarkStart w:id="1078" w:name="_Toc457"/>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1305282_1280447820"/>
      <w:bookmarkStart w:id="1080" w:name="_Toc458"/>
      <w:bookmarkEnd w:id="1079"/>
      <w:r>
        <w:rPr>
          <w:rtl w:val="true"/>
        </w:rPr>
        <w:t>الإعراب</w:t>
      </w:r>
      <w:r>
        <w:rPr>
          <w:rtl w:val="true"/>
        </w:rPr>
        <w:t>:</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لا محلّ لها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القرآن مجرور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الاسمية لا محلّ لها ابتدائيّة</w:t>
      </w:r>
      <w:r>
        <w:rPr>
          <w:rFonts w:eastAsia="Amiri" w:cs="Amiri" w:ascii="Amiri" w:hAnsi="Amiri"/>
          <w:color w:val="111111"/>
          <w:sz w:val="28"/>
          <w:szCs w:val="28"/>
          <w:rtl w:val="true"/>
          <w:lang w:bidi="ar-SA"/>
        </w:rPr>
        <w:t xml:space="preserve">. </w:t>
      </w:r>
      <w:bookmarkStart w:id="1081" w:name="pg16622_181925"/>
    </w:p>
    <w:p>
      <w:pPr>
        <w:pStyle w:val="Heading4"/>
        <w:numPr>
          <w:ilvl w:val="3"/>
          <w:numId w:val="1"/>
        </w:numPr>
        <w:rPr/>
      </w:pPr>
      <w:bookmarkStart w:id="1082" w:name="__RefHeading___Toc11305284_1280447820"/>
      <w:bookmarkStart w:id="1083" w:name="_Toc459"/>
      <w:bookmarkEnd w:id="1081"/>
      <w:bookmarkEnd w:id="1082"/>
      <w:r>
        <w:rPr>
          <w:rtl w:val="true"/>
        </w:rPr>
        <w:t xml:space="preserve">سورة الحجر </w:t>
      </w:r>
      <w:r>
        <w:rPr>
          <w:rtl w:val="true"/>
        </w:rPr>
        <w:t>{</w:t>
      </w:r>
      <w:r>
        <w:rPr/>
        <w:t>15</w:t>
      </w:r>
      <w:r>
        <w:rPr>
          <w:rtl w:val="true"/>
        </w:rPr>
        <w:t xml:space="preserve">} : </w:t>
      </w:r>
      <w:r>
        <w:rPr>
          <w:rtl w:val="true"/>
        </w:rPr>
        <w:t xml:space="preserve">آية </w:t>
      </w:r>
      <w:r>
        <w:rPr/>
        <w:t>2</w:t>
      </w:r>
      <w:bookmarkEnd w:id="1083"/>
    </w:p>
    <w:p>
      <w:pPr>
        <w:pStyle w:val="Heading5"/>
        <w:numPr>
          <w:ilvl w:val="4"/>
          <w:numId w:val="1"/>
        </w:numPr>
        <w:rPr/>
      </w:pPr>
      <w:bookmarkStart w:id="1084" w:name="__RefHeading___Toc11305286_1280447820"/>
      <w:bookmarkStart w:id="1085" w:name="_Toc460"/>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1305288_1280447820"/>
      <w:bookmarkStart w:id="1087" w:name="_Toc461"/>
      <w:bookmarkEnd w:id="1086"/>
      <w:r>
        <w:rPr>
          <w:rtl w:val="true"/>
        </w:rPr>
        <w:t>الإعراب</w:t>
      </w:r>
      <w:r>
        <w:rPr>
          <w:rtl w:val="true"/>
        </w:rPr>
        <w:t>:</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Heading5"/>
        <w:numPr>
          <w:ilvl w:val="4"/>
          <w:numId w:val="1"/>
        </w:numPr>
        <w:rPr/>
      </w:pPr>
      <w:bookmarkStart w:id="1088" w:name="__RefHeading___Toc11305290_1280447820"/>
      <w:bookmarkStart w:id="1089" w:name="_Toc462"/>
      <w:bookmarkEnd w:id="1088"/>
      <w:r>
        <w:rPr>
          <w:rtl w:val="true"/>
        </w:rPr>
        <w:t>البلاغة</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رُبَما يَوَدُّ الَّذِينَ كَفَرُوا لَوْ كانُوا مُسْلِمِينَ اختلف علماء البلاغة في المراد بهذا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النحاة أن ربما لا تدخل إلا على الماضي؟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المراد بمعنى التقليل الذي تفيده رب؟ وقد أجيب عن الأول بأن المترقب في أخبار الله تعالى بمثابة الماضي المقطوع به في تحققه، فكأنه قيل ربما ود، وأجيب عن الثاني بأن هذا مذهب وارد على سنن العرب في قولهم لعلك ستندم على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ندم الإنسان على ما يفعل، ولا يشكون في ندامته ولا يقصدون تقليله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يتحرزون من التعرض من المظنون، كما يتحرزون من المتيقن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جميل، ولكن الأجمل منه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تعبر عن المعنى بما يؤدي عكس مقصوده</w:t>
      </w:r>
      <w:r>
        <w:rPr>
          <w:rFonts w:eastAsia="Amiri" w:cs="Amiri" w:ascii="Amiri" w:hAnsi="Amiri"/>
          <w:color w:val="111111"/>
          <w:sz w:val="28"/>
          <w:szCs w:val="28"/>
          <w:rtl w:val="true"/>
          <w:lang w:bidi="ar-SA"/>
        </w:rPr>
        <w:t xml:space="preserve">. </w:t>
      </w:r>
      <w:bookmarkStart w:id="1090" w:name="pg16622_181926"/>
    </w:p>
    <w:p>
      <w:pPr>
        <w:pStyle w:val="Heading4"/>
        <w:numPr>
          <w:ilvl w:val="3"/>
          <w:numId w:val="1"/>
        </w:numPr>
        <w:rPr/>
      </w:pPr>
      <w:bookmarkStart w:id="1091" w:name="__RefHeading___Toc11305292_1280447820"/>
      <w:bookmarkStart w:id="1092" w:name="_Toc463"/>
      <w:bookmarkEnd w:id="1090"/>
      <w:bookmarkEnd w:id="1091"/>
      <w:r>
        <w:rPr>
          <w:rtl w:val="true"/>
        </w:rPr>
        <w:t xml:space="preserve">سورة الحجر </w:t>
      </w:r>
      <w:r>
        <w:rPr>
          <w:rtl w:val="true"/>
        </w:rPr>
        <w:t>{</w:t>
      </w:r>
      <w:r>
        <w:rPr/>
        <w:t>15</w:t>
      </w:r>
      <w:r>
        <w:rPr>
          <w:rtl w:val="true"/>
        </w:rPr>
        <w:t xml:space="preserve">} : </w:t>
      </w:r>
      <w:r>
        <w:rPr>
          <w:rtl w:val="true"/>
        </w:rPr>
        <w:t xml:space="preserve">آية </w:t>
      </w:r>
      <w:r>
        <w:rPr/>
        <w:t>3</w:t>
      </w:r>
      <w:bookmarkEnd w:id="1092"/>
    </w:p>
    <w:p>
      <w:pPr>
        <w:pStyle w:val="Heading5"/>
        <w:numPr>
          <w:ilvl w:val="4"/>
          <w:numId w:val="1"/>
        </w:numPr>
        <w:rPr/>
      </w:pPr>
      <w:bookmarkStart w:id="1093" w:name="__RefHeading___Toc11305294_1280447820"/>
      <w:bookmarkStart w:id="1094" w:name="_Toc464"/>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 xml:space="preserve">ذَرْهُمْ يَأْكُلُوا وَيَتَمَتَّعُوا وَيُلْهِهِمُ الْأَمَلُ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11305296_1280447820"/>
      <w:bookmarkStart w:id="1096" w:name="_Toc465"/>
      <w:bookmarkEnd w:id="1095"/>
      <w:r>
        <w:rPr>
          <w:rtl w:val="true"/>
        </w:rPr>
        <w:t>الإعراب</w:t>
      </w:r>
      <w:r>
        <w:rPr>
          <w:rtl w:val="true"/>
        </w:rPr>
        <w:t>:</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وجوبا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 وعلامة جزمه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يأكلوا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معطوف على يأكلوا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ومفعول يعلمون محذوف تقديره عاقبة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تتركهم يأكلوا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يلههم الأمل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يشغلهم أمر الدنيا فسوف يعلمون</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305298_1280447820"/>
      <w:bookmarkStart w:id="1098" w:name="_Toc466"/>
      <w:bookmarkEnd w:id="1097"/>
      <w:r>
        <w:rPr>
          <w:rtl w:val="true"/>
        </w:rPr>
        <w:t>الصرف</w:t>
      </w:r>
      <w:r>
        <w:rPr>
          <w:rtl w:val="true"/>
        </w:rPr>
        <w:t>:</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أمل،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1305300_1280447820"/>
      <w:bookmarkStart w:id="1100" w:name="_Toc467"/>
      <w:bookmarkEnd w:id="1099"/>
      <w:r>
        <w:rPr>
          <w:rtl w:val="true"/>
        </w:rPr>
        <w:t xml:space="preserve">سورة الحجر </w:t>
      </w:r>
      <w:r>
        <w:rPr>
          <w:rtl w:val="true"/>
        </w:rPr>
        <w:t>{</w:t>
      </w:r>
      <w:r>
        <w:rPr/>
        <w:t>15</w:t>
      </w:r>
      <w:r>
        <w:rPr>
          <w:rtl w:val="true"/>
        </w:rPr>
        <w:t xml:space="preserve">} : </w:t>
      </w:r>
      <w:r>
        <w:rPr>
          <w:rtl w:val="true"/>
        </w:rPr>
        <w:t xml:space="preserve">آية </w:t>
      </w:r>
      <w:r>
        <w:rPr/>
        <w:t>4</w:t>
      </w:r>
      <w:bookmarkEnd w:id="1100"/>
    </w:p>
    <w:p>
      <w:pPr>
        <w:pStyle w:val="Heading5"/>
        <w:numPr>
          <w:ilvl w:val="4"/>
          <w:numId w:val="1"/>
        </w:numPr>
        <w:rPr/>
      </w:pPr>
      <w:bookmarkStart w:id="1101" w:name="__RefHeading___Toc11305302_1280447820"/>
      <w:bookmarkStart w:id="1102" w:name="_Toc468"/>
      <w:bookmarkEnd w:id="1101"/>
      <w:r>
        <w:rPr>
          <w:rtl w:val="true"/>
        </w:rPr>
        <w:t>اشارة</w:t>
      </w:r>
      <w:bookmarkEnd w:id="11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أَهْلَكْنا مِنْ قَرْيَةٍ إِلاَّ وَلَها كِتابٌ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03" w:name="pg16622_181927"/>
    </w:p>
    <w:p>
      <w:pPr>
        <w:pStyle w:val="Heading5"/>
        <w:numPr>
          <w:ilvl w:val="4"/>
          <w:numId w:val="1"/>
        </w:numPr>
        <w:rPr/>
      </w:pPr>
      <w:bookmarkStart w:id="1104" w:name="__RefHeading___Toc11305304_1280447820"/>
      <w:bookmarkStart w:id="1105" w:name="_Toc469"/>
      <w:bookmarkEnd w:id="1103"/>
      <w:bookmarkEnd w:id="1104"/>
      <w:r>
        <w:rPr>
          <w:rtl w:val="true"/>
        </w:rPr>
        <w:t>الإعراب</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قرية لوجود الواو</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1305306_1280447820"/>
      <w:bookmarkStart w:id="1107" w:name="_Toc470"/>
      <w:bookmarkEnd w:id="1106"/>
      <w:r>
        <w:rPr>
          <w:rtl w:val="true"/>
        </w:rPr>
        <w:t>الصرف</w:t>
      </w:r>
      <w:r>
        <w:rPr>
          <w:rtl w:val="true"/>
        </w:rPr>
        <w:t>:</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علم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1305308_1280447820"/>
      <w:bookmarkStart w:id="1109" w:name="_Toc471"/>
      <w:bookmarkEnd w:id="1108"/>
      <w:r>
        <w:rPr>
          <w:rtl w:val="true"/>
        </w:rPr>
        <w:t xml:space="preserve">سورة الحجر </w:t>
      </w:r>
      <w:r>
        <w:rPr>
          <w:rtl w:val="true"/>
        </w:rPr>
        <w:t>{</w:t>
      </w:r>
      <w:r>
        <w:rPr/>
        <w:t>15</w:t>
      </w:r>
      <w:r>
        <w:rPr>
          <w:rtl w:val="true"/>
        </w:rPr>
        <w:t xml:space="preserve">} : </w:t>
      </w:r>
      <w:r>
        <w:rPr>
          <w:rtl w:val="true"/>
        </w:rPr>
        <w:t xml:space="preserve">آية </w:t>
      </w:r>
      <w:r>
        <w:rPr/>
        <w:t>5</w:t>
      </w:r>
      <w:bookmarkEnd w:id="1109"/>
    </w:p>
    <w:p>
      <w:pPr>
        <w:pStyle w:val="Heading5"/>
        <w:numPr>
          <w:ilvl w:val="4"/>
          <w:numId w:val="1"/>
        </w:numPr>
        <w:rPr/>
      </w:pPr>
      <w:bookmarkStart w:id="1110" w:name="__RefHeading___Toc11305310_1280447820"/>
      <w:bookmarkStart w:id="1111" w:name="_Toc472"/>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1305312_1280447820"/>
      <w:bookmarkStart w:id="1113" w:name="_Toc473"/>
      <w:bookmarkEnd w:id="1112"/>
      <w:r>
        <w:rPr>
          <w:rtl w:val="true"/>
        </w:rPr>
        <w:t>الإعراب</w:t>
      </w:r>
      <w:r>
        <w:rPr>
          <w:rtl w:val="true"/>
        </w:rPr>
        <w:t>:</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تسبق</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1305314_1280447820"/>
      <w:bookmarkStart w:id="1115" w:name="_Toc474"/>
      <w:bookmarkEnd w:id="1114"/>
      <w:r>
        <w:rPr>
          <w:rtl w:val="true"/>
        </w:rPr>
        <w:t xml:space="preserve">سورة الحجر </w:t>
      </w:r>
      <w:r>
        <w:rPr>
          <w:rtl w:val="true"/>
        </w:rPr>
        <w:t>{</w:t>
      </w:r>
      <w:r>
        <w:rPr/>
        <w:t>15</w:t>
      </w:r>
      <w:r>
        <w:rPr>
          <w:rtl w:val="true"/>
        </w:rPr>
        <w:t xml:space="preserve">} : </w:t>
      </w:r>
      <w:r>
        <w:rPr>
          <w:rtl w:val="true"/>
        </w:rPr>
        <w:t xml:space="preserve">الآيات </w:t>
      </w:r>
      <w:r>
        <w:rPr/>
        <w:t>6</w:t>
      </w:r>
      <w:r>
        <w:rPr>
          <w:rtl w:val="true"/>
        </w:rPr>
        <w:t xml:space="preserve"> </w:t>
      </w:r>
      <w:r>
        <w:rPr>
          <w:rtl w:val="true"/>
        </w:rPr>
        <w:t xml:space="preserve">الى </w:t>
      </w:r>
      <w:r>
        <w:rPr/>
        <w:t>7</w:t>
      </w:r>
      <w:bookmarkEnd w:id="1115"/>
    </w:p>
    <w:p>
      <w:pPr>
        <w:pStyle w:val="Heading5"/>
        <w:numPr>
          <w:ilvl w:val="4"/>
          <w:numId w:val="1"/>
        </w:numPr>
        <w:rPr/>
      </w:pPr>
      <w:bookmarkStart w:id="1116" w:name="__RefHeading___Toc11305316_1280447820"/>
      <w:bookmarkStart w:id="1117" w:name="_Toc475"/>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11305318_1280447820"/>
      <w:bookmarkStart w:id="1119" w:name="_Toc476"/>
      <w:bookmarkEnd w:id="1118"/>
      <w:r>
        <w:rPr>
          <w:rtl w:val="true"/>
        </w:rPr>
        <w:t>الإعراب</w:t>
      </w:r>
      <w:r>
        <w:rPr>
          <w:rtl w:val="true"/>
        </w:rPr>
        <w:t>:</w:t>
      </w:r>
      <w:bookmarkEnd w:id="11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bookmarkStart w:id="1120" w:name="pg16622_181928"/>
    </w:p>
    <w:p>
      <w:pPr>
        <w:pStyle w:val="BookText"/>
        <w:rPr/>
      </w:pPr>
      <w:bookmarkEnd w:id="1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عطف بيان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عليه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كنت،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الصادقين في ما تدّعيه فأتنا بالملائكة</w:t>
      </w:r>
    </w:p>
    <w:p>
      <w:pPr>
        <w:pStyle w:val="Heading5"/>
        <w:numPr>
          <w:ilvl w:val="4"/>
          <w:numId w:val="1"/>
        </w:numPr>
        <w:rPr/>
      </w:pPr>
      <w:bookmarkStart w:id="1121" w:name="__RefHeading___Toc11305320_1280447820"/>
      <w:bookmarkStart w:id="1122" w:name="_Toc477"/>
      <w:bookmarkEnd w:id="1121"/>
      <w:r>
        <w:rPr>
          <w:rtl w:val="true"/>
        </w:rPr>
        <w:t>الصرف</w:t>
      </w:r>
      <w:r>
        <w:rPr>
          <w:rtl w:val="true"/>
        </w:rPr>
        <w:t>:</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جنّ، وزنه مفعول</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1305322_1280447820"/>
      <w:bookmarkStart w:id="1124" w:name="_Toc478"/>
      <w:bookmarkEnd w:id="1123"/>
      <w:r>
        <w:rPr>
          <w:rtl w:val="true"/>
        </w:rPr>
        <w:t xml:space="preserve">سورة الحجر </w:t>
      </w:r>
      <w:r>
        <w:rPr>
          <w:rtl w:val="true"/>
        </w:rPr>
        <w:t>{</w:t>
      </w:r>
      <w:r>
        <w:rPr/>
        <w:t>15</w:t>
      </w:r>
      <w:r>
        <w:rPr>
          <w:rtl w:val="true"/>
        </w:rPr>
        <w:t xml:space="preserve">} : </w:t>
      </w:r>
      <w:r>
        <w:rPr>
          <w:rtl w:val="true"/>
        </w:rPr>
        <w:t xml:space="preserve">آية </w:t>
      </w:r>
      <w:r>
        <w:rPr/>
        <w:t>8</w:t>
      </w:r>
      <w:bookmarkEnd w:id="1124"/>
    </w:p>
    <w:p>
      <w:pPr>
        <w:pStyle w:val="Heading5"/>
        <w:numPr>
          <w:ilvl w:val="4"/>
          <w:numId w:val="1"/>
        </w:numPr>
        <w:rPr/>
      </w:pPr>
      <w:bookmarkStart w:id="1125" w:name="__RefHeading___Toc11305324_1280447820"/>
      <w:bookmarkStart w:id="1126" w:name="_Toc479"/>
      <w:bookmarkEnd w:id="1125"/>
      <w:r>
        <w:rPr>
          <w:rtl w:val="true"/>
        </w:rPr>
        <w:t>اشارة</w:t>
      </w:r>
      <w:bookmarkEnd w:id="11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27" w:name="pg16622_181929"/>
    </w:p>
    <w:p>
      <w:pPr>
        <w:pStyle w:val="Heading5"/>
        <w:numPr>
          <w:ilvl w:val="4"/>
          <w:numId w:val="1"/>
        </w:numPr>
        <w:rPr/>
      </w:pPr>
      <w:bookmarkStart w:id="1128" w:name="__RefHeading___Toc11305326_1280447820"/>
      <w:bookmarkStart w:id="1129" w:name="_Toc480"/>
      <w:bookmarkEnd w:id="1127"/>
      <w:bookmarkEnd w:id="1128"/>
      <w:r>
        <w:rPr>
          <w:rtl w:val="true"/>
        </w:rPr>
        <w:t>الإعراب</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الملائكة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1305328_1280447820"/>
      <w:bookmarkStart w:id="1131" w:name="_Toc481"/>
      <w:bookmarkEnd w:id="1130"/>
      <w:r>
        <w:rPr>
          <w:rtl w:val="true"/>
        </w:rPr>
        <w:t>البلاغة</w:t>
      </w:r>
      <w:bookmarkEnd w:id="1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 والنشر المشوش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نُنَزِّلُ الْمَلائِكَةَ إِلَّا بِالْحَقِّ وَما كانُوا إِذاً مُنْظَرِينَ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مسوق منه سبحانه إلى نبيه صلّى الله عليه واله وسلّم جوابا عن مقالتهم المحكية وردا لاقتراحهم الباطل الصادر عن محض التعصب والعناد وهو قوله لَوْ ما تَأْتِينا بِالْمَلائِكَةِ أما رده على مقالتهم الأولى وهي إِنَّكَ لَمَجْنُونٌ فهو قوله تعالى الذي سيأتي إِنَّا نَحْنُ نَزَّلْنَا الذِّكْرَ وَإِنَّا لَهُ لَحافِظُونَ</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1305330_1280447820"/>
      <w:bookmarkStart w:id="1133" w:name="_Toc482"/>
      <w:bookmarkEnd w:id="1132"/>
      <w:r>
        <w:rPr>
          <w:rtl w:val="true"/>
        </w:rPr>
        <w:t xml:space="preserve">سورة الحجر </w:t>
      </w:r>
      <w:r>
        <w:rPr>
          <w:rtl w:val="true"/>
        </w:rPr>
        <w:t>{</w:t>
      </w:r>
      <w:r>
        <w:rPr/>
        <w:t>15</w:t>
      </w:r>
      <w:r>
        <w:rPr>
          <w:rtl w:val="true"/>
        </w:rPr>
        <w:t xml:space="preserve">} : </w:t>
      </w:r>
      <w:r>
        <w:rPr>
          <w:rtl w:val="true"/>
        </w:rPr>
        <w:t xml:space="preserve">آية </w:t>
      </w:r>
      <w:r>
        <w:rPr/>
        <w:t>9</w:t>
      </w:r>
      <w:bookmarkEnd w:id="1133"/>
    </w:p>
    <w:p>
      <w:pPr>
        <w:pStyle w:val="Heading5"/>
        <w:numPr>
          <w:ilvl w:val="4"/>
          <w:numId w:val="1"/>
        </w:numPr>
        <w:rPr/>
      </w:pPr>
      <w:bookmarkStart w:id="1134" w:name="__RefHeading___Toc11305332_1280447820"/>
      <w:bookmarkStart w:id="1135" w:name="_Toc483"/>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1305334_1280447820"/>
      <w:bookmarkStart w:id="1137" w:name="_Toc484"/>
      <w:bookmarkEnd w:id="1136"/>
      <w:r>
        <w:rPr>
          <w:rtl w:val="true"/>
        </w:rPr>
        <w:t>الإعراب</w:t>
      </w:r>
      <w:r>
        <w:rPr>
          <w:rtl w:val="true"/>
        </w:rPr>
        <w:t>:</w:t>
      </w:r>
      <w:bookmarkEnd w:id="11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bookmarkStart w:id="1138" w:name="pg16622_181930"/>
    </w:p>
    <w:p>
      <w:pPr>
        <w:pStyle w:val="BookText"/>
        <w:rPr/>
      </w:pPr>
      <w:bookmarkEnd w:id="1138"/>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1305336_1280447820"/>
      <w:bookmarkStart w:id="1140" w:name="_Toc485"/>
      <w:bookmarkEnd w:id="1139"/>
      <w:r>
        <w:rPr>
          <w:rtl w:val="true"/>
        </w:rPr>
        <w:t xml:space="preserve">سورة الحجر </w:t>
      </w:r>
      <w:r>
        <w:rPr>
          <w:rtl w:val="true"/>
        </w:rPr>
        <w:t>{</w:t>
      </w:r>
      <w:r>
        <w:rPr/>
        <w:t>15</w:t>
      </w:r>
      <w:r>
        <w:rPr>
          <w:rtl w:val="true"/>
        </w:rPr>
        <w:t xml:space="preserve">} : </w:t>
      </w:r>
      <w:r>
        <w:rPr>
          <w:rtl w:val="true"/>
        </w:rPr>
        <w:t xml:space="preserve">الآيات </w:t>
      </w:r>
      <w:r>
        <w:rPr/>
        <w:t>10</w:t>
      </w:r>
      <w:r>
        <w:rPr>
          <w:rtl w:val="true"/>
        </w:rPr>
        <w:t xml:space="preserve"> </w:t>
      </w:r>
      <w:r>
        <w:rPr>
          <w:rtl w:val="true"/>
        </w:rPr>
        <w:t xml:space="preserve">الى </w:t>
      </w:r>
      <w:r>
        <w:rPr/>
        <w:t>11</w:t>
      </w:r>
      <w:bookmarkEnd w:id="1140"/>
    </w:p>
    <w:p>
      <w:pPr>
        <w:pStyle w:val="Heading5"/>
        <w:numPr>
          <w:ilvl w:val="4"/>
          <w:numId w:val="1"/>
        </w:numPr>
        <w:rPr/>
      </w:pPr>
      <w:bookmarkStart w:id="1141" w:name="__RefHeading___Toc11305338_1280447820"/>
      <w:bookmarkStart w:id="1142" w:name="_Toc486"/>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 xml:space="preserve">وَلَقَدْ أَرْسَلْنا مِنْ قَبْلِكَ فِي شِيَعِ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1305340_1280447820"/>
      <w:bookmarkStart w:id="1144" w:name="_Toc487"/>
      <w:bookmarkEnd w:id="1143"/>
      <w:r>
        <w:rPr>
          <w:rtl w:val="true"/>
        </w:rPr>
        <w:t>الإعراب</w:t>
      </w:r>
      <w:r>
        <w:rPr>
          <w:rtl w:val="true"/>
        </w:rPr>
        <w:t>:</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نزّلنا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للمفعول المقدّر أي أرسلنا رسلا في 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1145" w:name="pg16622_181931"/>
    </w:p>
    <w:p>
      <w:pPr>
        <w:pStyle w:val="BookText"/>
        <w:rPr/>
      </w:pPr>
      <w:bookmarkEnd w:id="1145"/>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أرسلنا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5"/>
        <w:numPr>
          <w:ilvl w:val="4"/>
          <w:numId w:val="1"/>
        </w:numPr>
        <w:rPr/>
      </w:pPr>
      <w:bookmarkStart w:id="1146" w:name="__RefHeading___Toc11305342_1280447820"/>
      <w:bookmarkStart w:id="1147" w:name="_Toc488"/>
      <w:bookmarkEnd w:id="1146"/>
      <w:r>
        <w:rPr>
          <w:rtl w:val="true"/>
        </w:rPr>
        <w:t>الصرف</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شيعة، اسم للفرقة المتّفقة على طريق،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اجتمعوا على أمر فهم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اسما لجماعة مخصوصة، ووزن شيعة فعلة بكسر فسكون، ووزن شيع فعل بكسر ففتح</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1305344_1280447820"/>
      <w:bookmarkStart w:id="1149" w:name="_Toc489"/>
      <w:bookmarkEnd w:id="1148"/>
      <w:r>
        <w:rPr>
          <w:rtl w:val="true"/>
        </w:rPr>
        <w:t>البلاغة</w:t>
      </w:r>
      <w:bookmarkEnd w:id="1149"/>
    </w:p>
    <w:p>
      <w:pPr>
        <w:pStyle w:val="BookText"/>
        <w:rPr/>
      </w:pPr>
      <w:r>
        <w:rPr>
          <w:rFonts w:ascii="Amiri" w:hAnsi="Amiri" w:eastAsia="Amiri" w:cs="Amiri"/>
          <w:color w:val="111111"/>
          <w:sz w:val="28"/>
          <w:sz w:val="28"/>
          <w:szCs w:val="28"/>
          <w:rtl w:val="true"/>
          <w:lang w:bidi="ar-SA"/>
        </w:rPr>
        <w:t>اللف والنشر المشوش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 ثم أردف ذلك بقوله ولقد أرسلنا من قبلك إلى آخر الآية أي أن هذا ديدنهم وديدن الجاهلية مع جميع الأنبياء فلا تبتئس واقتد بمن قبلك وتأس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على</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305346_1280447820"/>
      <w:bookmarkStart w:id="1151" w:name="_Toc490"/>
      <w:bookmarkEnd w:id="1150"/>
      <w:r>
        <w:rPr>
          <w:rtl w:val="true"/>
        </w:rPr>
        <w:t xml:space="preserve">سورة الحجر </w:t>
      </w:r>
      <w:r>
        <w:rPr>
          <w:rtl w:val="true"/>
        </w:rPr>
        <w:t>{</w:t>
      </w:r>
      <w:r>
        <w:rPr/>
        <w:t>15</w:t>
      </w:r>
      <w:r>
        <w:rPr>
          <w:rtl w:val="true"/>
        </w:rPr>
        <w:t xml:space="preserve">} : </w:t>
      </w:r>
      <w:r>
        <w:rPr>
          <w:rtl w:val="true"/>
        </w:rPr>
        <w:t xml:space="preserve">الآيات </w:t>
      </w:r>
      <w:r>
        <w:rPr/>
        <w:t>12</w:t>
      </w:r>
      <w:r>
        <w:rPr>
          <w:rtl w:val="true"/>
        </w:rPr>
        <w:t xml:space="preserve"> </w:t>
      </w:r>
      <w:r>
        <w:rPr>
          <w:rtl w:val="true"/>
        </w:rPr>
        <w:t xml:space="preserve">الى </w:t>
      </w:r>
      <w:r>
        <w:rPr/>
        <w:t>13</w:t>
      </w:r>
      <w:bookmarkEnd w:id="1151"/>
    </w:p>
    <w:p>
      <w:pPr>
        <w:pStyle w:val="Heading5"/>
        <w:numPr>
          <w:ilvl w:val="4"/>
          <w:numId w:val="1"/>
        </w:numPr>
        <w:rPr/>
      </w:pPr>
      <w:bookmarkStart w:id="1152" w:name="__RefHeading___Toc11305348_1280447820"/>
      <w:bookmarkStart w:id="1153" w:name="_Toc491"/>
      <w:bookmarkEnd w:id="1152"/>
      <w:r>
        <w:rPr>
          <w:rtl w:val="true"/>
        </w:rPr>
        <w:t>اشارة</w:t>
      </w:r>
      <w:bookmarkEnd w:id="115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نَسْلُكُهُ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وَقَدْ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154" w:name="pg16622_181932"/>
    </w:p>
    <w:p>
      <w:pPr>
        <w:pStyle w:val="Heading5"/>
        <w:numPr>
          <w:ilvl w:val="4"/>
          <w:numId w:val="1"/>
        </w:numPr>
        <w:rPr/>
      </w:pPr>
      <w:bookmarkStart w:id="1155" w:name="__RefHeading___Toc11305350_1280447820"/>
      <w:bookmarkStart w:id="1156" w:name="_Toc492"/>
      <w:bookmarkEnd w:id="1154"/>
      <w:bookmarkEnd w:id="1155"/>
      <w:r>
        <w:rPr>
          <w:rtl w:val="true"/>
        </w:rPr>
        <w:t>الإعراب</w:t>
      </w:r>
      <w:r>
        <w:rPr>
          <w:rtl w:val="true"/>
        </w:rPr>
        <w:t>:</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نسلك، والإشارة إلى الاستهزاء والتكذيب،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والضمير عائد على الإشارة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نسلكه</w:t>
      </w:r>
      <w:r>
        <w:rPr>
          <w:rFonts w:eastAsia="Amiri" w:cs="Amiri" w:ascii="Amiri" w:hAnsi="Amiri"/>
          <w:color w:val="111111"/>
          <w:sz w:val="28"/>
          <w:szCs w:val="28"/>
          <w:rtl w:val="true"/>
          <w:lang w:bidi="ar-SA"/>
        </w:rPr>
        <w:t xml:space="preserve">)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57" w:name="pg16622_181933"/>
    </w:p>
    <w:p>
      <w:pPr>
        <w:pStyle w:val="Heading5"/>
        <w:numPr>
          <w:ilvl w:val="4"/>
          <w:numId w:val="1"/>
        </w:numPr>
        <w:rPr/>
      </w:pPr>
      <w:bookmarkStart w:id="1158" w:name="__RefHeading___Toc11305352_1280447820"/>
      <w:bookmarkStart w:id="1159" w:name="_Toc493"/>
      <w:bookmarkEnd w:id="1157"/>
      <w:bookmarkEnd w:id="1158"/>
      <w:r>
        <w:rPr>
          <w:rtl w:val="true"/>
        </w:rPr>
        <w:t>البلاغة</w:t>
      </w:r>
      <w:bookmarkEnd w:id="1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كَذلِكَ نَسْلُكُهُ فِي قُلُوبِ الْمُجْرِمِينَ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الكلام تشبيه تمثيلي للعناد المستحوذ عليهم، والعناد الراسخ في صدورهم، وتفصيل ذلك أن الله تعالى سلك القرآن في قلوبهم وأدخله في سويداءاتها كما سلك ذلك في قلوب المؤمنين المصدقين، فكذب به هؤلاء، وصدّق به هؤلاء كل على علم وبينة، ليهلك من هلك عن بينة، ويحيا من حيّ عن بينة، ولئلا يكون للكفار على الله حجة بأنهم ما فهموا وجوه الإعجاز كما فهمها من آمن فأعلمهم الله تعالى من الآن، وهم في مهلة وإمكان، إنهم ما كفروا إلا على علم، معاندين باغين، ليكون أدحض لأية حجة يختلقونها، وأنفى لكل ادعاء يدعون به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1305354_1280447820"/>
      <w:bookmarkStart w:id="1161" w:name="_Toc494"/>
      <w:bookmarkEnd w:id="1160"/>
      <w:r>
        <w:rPr>
          <w:rtl w:val="true"/>
        </w:rPr>
        <w:t xml:space="preserve">سورة الحجر </w:t>
      </w:r>
      <w:r>
        <w:rPr>
          <w:rtl w:val="true"/>
        </w:rPr>
        <w:t>{</w:t>
      </w:r>
      <w:r>
        <w:rPr/>
        <w:t>15</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1161"/>
    </w:p>
    <w:p>
      <w:pPr>
        <w:pStyle w:val="Heading5"/>
        <w:numPr>
          <w:ilvl w:val="4"/>
          <w:numId w:val="1"/>
        </w:numPr>
        <w:rPr/>
      </w:pPr>
      <w:bookmarkStart w:id="1162" w:name="__RefHeading___Toc11305356_1280447820"/>
      <w:bookmarkStart w:id="1163" w:name="_Toc495"/>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1305358_1280447820"/>
      <w:bookmarkStart w:id="1165" w:name="_Toc496"/>
      <w:bookmarkEnd w:id="1164"/>
      <w:r>
        <w:rPr>
          <w:rtl w:val="true"/>
        </w:rPr>
        <w:t>الإعراب</w:t>
      </w:r>
      <w:r>
        <w:rPr>
          <w:rtl w:val="true"/>
        </w:rPr>
        <w:t>:</w:t>
      </w:r>
      <w:bookmarkEnd w:id="11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bookmarkStart w:id="1166" w:name="pg16622_181934"/>
    </w:p>
    <w:p>
      <w:pPr>
        <w:pStyle w:val="BookText"/>
        <w:rPr/>
      </w:pPr>
      <w:bookmarkEnd w:id="116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ظلّوا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سكّرت أبصارنا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1305360_1280447820"/>
      <w:bookmarkStart w:id="1168" w:name="_Toc497"/>
      <w:bookmarkEnd w:id="1167"/>
      <w:r>
        <w:rPr>
          <w:rtl w:val="true"/>
        </w:rPr>
        <w:t>الصرف</w:t>
      </w:r>
      <w:r>
        <w:rPr>
          <w:rtl w:val="true"/>
        </w:rPr>
        <w:t>:</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مسحور، اسم مفعول من سحر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1305362_1280447820"/>
      <w:bookmarkStart w:id="1170" w:name="_Toc498"/>
      <w:bookmarkEnd w:id="1169"/>
      <w:r>
        <w:rPr>
          <w:rtl w:val="true"/>
        </w:rPr>
        <w:t>البلاغة</w:t>
      </w:r>
      <w:bookmarkEnd w:id="1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إِنَّما سُكِّرَتْ أَبْصارُنا فقد أرادوا بذلك أنه فسدت أبصارنا واعتراها خلل في إحساسها كما يعتري عقل السكران ذلك فيختل 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كلمتي الحصر والإضراب دلالة على أنهم يبتنون القول بذلك، وأن ما يرونه لا حقيقة له، وإنما هو أمر خيل إليهم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 ذلك أنهم قالوا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الحصر في المذكور آخرا، فيكون الحصر في الأبصار لا في التسكير، فكأنهم قالوا سكرت أبصارنا لا 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كنا نتخيل بأبصارنا </w:t>
      </w:r>
      <w:bookmarkStart w:id="1171" w:name="pg16622_181935"/>
    </w:p>
    <w:p>
      <w:pPr>
        <w:pStyle w:val="BookText"/>
        <w:rPr/>
      </w:pPr>
      <w:bookmarkEnd w:id="1171"/>
      <w:r>
        <w:rPr>
          <w:rFonts w:ascii="Amiri" w:hAnsi="Amiri" w:eastAsia="Amiri" w:cs="Amiri"/>
          <w:color w:val="111111"/>
          <w:sz w:val="28"/>
          <w:sz w:val="28"/>
          <w:szCs w:val="28"/>
          <w:rtl w:val="true"/>
          <w:lang w:bidi="ar-SA"/>
        </w:rPr>
        <w:t>هذه الأشياء، لكنا نعلم بعقولنا أن الحال بخلافه، أي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أضربوا عن الحصر في الأبصار وقالوا بل جاوز ذلك إلى عقولنا بسحر صنعه لنا</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1305364_1280447820"/>
      <w:bookmarkStart w:id="1173" w:name="_Toc499"/>
      <w:bookmarkEnd w:id="1172"/>
      <w:r>
        <w:rPr>
          <w:rtl w:val="true"/>
        </w:rPr>
        <w:t xml:space="preserve">سورة الحجر </w:t>
      </w:r>
      <w:r>
        <w:rPr>
          <w:rtl w:val="true"/>
        </w:rPr>
        <w:t>{</w:t>
      </w:r>
      <w:r>
        <w:rPr/>
        <w:t>15</w:t>
      </w:r>
      <w:r>
        <w:rPr>
          <w:rtl w:val="true"/>
        </w:rPr>
        <w:t xml:space="preserve">} : </w:t>
      </w:r>
      <w:r>
        <w:rPr>
          <w:rtl w:val="true"/>
        </w:rPr>
        <w:t xml:space="preserve">الآيات </w:t>
      </w:r>
      <w:r>
        <w:rPr/>
        <w:t>16</w:t>
      </w:r>
      <w:r>
        <w:rPr>
          <w:rtl w:val="true"/>
        </w:rPr>
        <w:t xml:space="preserve"> </w:t>
      </w:r>
      <w:r>
        <w:rPr>
          <w:rtl w:val="true"/>
        </w:rPr>
        <w:t xml:space="preserve">الى </w:t>
      </w:r>
      <w:r>
        <w:rPr/>
        <w:t>20</w:t>
      </w:r>
      <w:bookmarkEnd w:id="1173"/>
    </w:p>
    <w:p>
      <w:pPr>
        <w:pStyle w:val="Heading5"/>
        <w:numPr>
          <w:ilvl w:val="4"/>
          <w:numId w:val="1"/>
        </w:numPr>
        <w:rPr/>
      </w:pPr>
      <w:bookmarkStart w:id="1174" w:name="__RefHeading___Toc11305366_1280447820"/>
      <w:bookmarkStart w:id="1175" w:name="_Toc500"/>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وَلَقَدْ جَعَلْنا فِي السَّماءِ بُرُوجاً وَزَيَّنَّاها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وَحَفِظْناها مِنْ كُلِّ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وَأَنْبَتْنا فِيها مِنْ كُلِّ شَيْءٍ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لَكُمْ فِيها مَعايِشَ وَمَنْ لَسْتُمْ لَهُ بِرازِقِينَ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1305368_1280447820"/>
      <w:bookmarkStart w:id="1177" w:name="_Toc501"/>
      <w:bookmarkEnd w:id="1176"/>
      <w:r>
        <w:rPr>
          <w:rtl w:val="true"/>
        </w:rPr>
        <w:t>الإعراب</w:t>
      </w:r>
      <w:r>
        <w:rPr>
          <w:rtl w:val="true"/>
        </w:rPr>
        <w:t>:</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خلقنا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الغائب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حفظناها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زيّناها للناظرين، والجارّ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لشيطان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أو المتّصل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لشهاب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وألقينا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لمقدّر أي أنواعا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لشيء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1178" w:name="pg16622_181937"/>
    </w:p>
    <w:p>
      <w:pPr>
        <w:pStyle w:val="BookText"/>
        <w:rPr/>
      </w:pPr>
      <w:bookmarkEnd w:id="1178"/>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خلقنا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معايش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ناقص جامد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179" w:name="__RefHeading___Toc11305370_1280447820"/>
      <w:bookmarkStart w:id="1180" w:name="_Toc502"/>
      <w:bookmarkEnd w:id="1179"/>
      <w:r>
        <w:rPr>
          <w:rtl w:val="true"/>
        </w:rPr>
        <w:t>الصرف</w:t>
      </w:r>
      <w:r>
        <w:rPr>
          <w:rtl w:val="true"/>
        </w:rPr>
        <w:t>:</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للجرم المحترق النازل من السماء، وزنه فعال بكسر الفاء، جمعه شهب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وزن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معيشة اسم لما يعيش به الإنسان مدّة حياته من مطعم ومشرب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وملبس، ووزن معيشة مفعلة بفتح الميم وكسر العين، وفيه إعلال بالتسكين حيث سكّنت الياء ونقلت حركتها إلى العين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تقلب الياء 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أصلية</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1305372_1280447820"/>
      <w:bookmarkStart w:id="1182" w:name="_Toc503"/>
      <w:bookmarkEnd w:id="1181"/>
      <w:r>
        <w:rPr>
          <w:rtl w:val="true"/>
        </w:rPr>
        <w:t>البلاغة</w:t>
      </w:r>
      <w:bookmarkEnd w:id="11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مِنْ كُلِّ شَيْءٍ مَوْزُونٍ أي مقدر بمقدار معين</w:t>
      </w:r>
      <w:bookmarkStart w:id="1183" w:name="pg16622_181938"/>
    </w:p>
    <w:p>
      <w:pPr>
        <w:pStyle w:val="BookText"/>
        <w:rPr/>
      </w:pPr>
      <w:bookmarkEnd w:id="1183"/>
      <w:r>
        <w:rPr>
          <w:rFonts w:ascii="Amiri" w:hAnsi="Amiri" w:eastAsia="Amiri" w:cs="Amiri"/>
          <w:color w:val="111111"/>
          <w:sz w:val="28"/>
          <w:sz w:val="28"/>
          <w:szCs w:val="28"/>
          <w:rtl w:val="true"/>
          <w:lang w:bidi="ar-SA"/>
        </w:rPr>
        <w:t>تقتضيه الحكمة، فهو مجاز مستعمل في لازم معناه، أو كناية أو من كل شيء مستحسن متناسب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موزون</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1305374_1280447820"/>
      <w:bookmarkStart w:id="1185" w:name="_Toc504"/>
      <w:bookmarkEnd w:id="1184"/>
      <w:r>
        <w:rPr>
          <w:rtl w:val="true"/>
        </w:rPr>
        <w:t xml:space="preserve">سورة الحجر </w:t>
      </w:r>
      <w:r>
        <w:rPr>
          <w:rtl w:val="true"/>
        </w:rPr>
        <w:t>{</w:t>
      </w:r>
      <w:r>
        <w:rPr/>
        <w:t>15</w:t>
      </w:r>
      <w:r>
        <w:rPr>
          <w:rtl w:val="true"/>
        </w:rPr>
        <w:t xml:space="preserve">} : </w:t>
      </w:r>
      <w:r>
        <w:rPr>
          <w:rtl w:val="true"/>
        </w:rPr>
        <w:t xml:space="preserve">آية </w:t>
      </w:r>
      <w:r>
        <w:rPr/>
        <w:t>21</w:t>
      </w:r>
      <w:bookmarkEnd w:id="1185"/>
    </w:p>
    <w:p>
      <w:pPr>
        <w:pStyle w:val="Heading5"/>
        <w:numPr>
          <w:ilvl w:val="4"/>
          <w:numId w:val="1"/>
        </w:numPr>
        <w:rPr/>
      </w:pPr>
      <w:bookmarkStart w:id="1186" w:name="__RefHeading___Toc11305376_1280447820"/>
      <w:bookmarkStart w:id="1187" w:name="_Toc505"/>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11305378_1280447820"/>
      <w:bookmarkStart w:id="1189" w:name="_Toc506"/>
      <w:bookmarkEnd w:id="1188"/>
      <w:r>
        <w:rPr>
          <w:rtl w:val="true"/>
        </w:rPr>
        <w:t>الإعراب</w:t>
      </w:r>
      <w:r>
        <w:rPr>
          <w:rtl w:val="true"/>
        </w:rPr>
        <w:t>:</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لقدر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شيء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خزائنه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1305380_1280447820"/>
      <w:bookmarkStart w:id="1191" w:name="_Toc507"/>
      <w:bookmarkEnd w:id="1190"/>
      <w:r>
        <w:rPr>
          <w:rtl w:val="true"/>
        </w:rPr>
        <w:t>الصرف</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يقدّره الله، وتعلّق الإرادة في أوقاتها،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1305382_1280447820"/>
      <w:bookmarkStart w:id="1193" w:name="_Toc508"/>
      <w:bookmarkEnd w:id="1192"/>
      <w:r>
        <w:rPr>
          <w:rtl w:val="true"/>
        </w:rPr>
        <w:t>البلاغة</w:t>
      </w:r>
      <w:bookmarkEnd w:id="11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مِنْ شَيْءٍ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شبهت مقدوراته تعالى الغائبة للحصر المندرجة تحت قدرته الشاملة في كونها مستورة</w:t>
      </w:r>
      <w:bookmarkStart w:id="1194" w:name="pg16622_181939"/>
    </w:p>
    <w:p>
      <w:pPr>
        <w:pStyle w:val="BookText"/>
        <w:rPr/>
      </w:pPr>
      <w:bookmarkEnd w:id="1194"/>
      <w:r>
        <w:rPr>
          <w:rFonts w:ascii="Amiri" w:hAnsi="Amiri" w:eastAsia="Amiri" w:cs="Amiri"/>
          <w:color w:val="111111"/>
          <w:sz w:val="28"/>
          <w:sz w:val="28"/>
          <w:szCs w:val="28"/>
          <w:rtl w:val="true"/>
          <w:lang w:bidi="ar-SA"/>
        </w:rPr>
        <w:t>عن علوم العالمين، ومصونة عن وصول أيديهم بنفائس الأموال المخزونة في الخزائن السلطانية فذكر الخزائن على طريقة الاستعارة التخييلية، وجوز أن يكون قد شبه اقتداره تعالى على كل شيء وإيجاده لما يشاء بالخزائن المودعة فيها الأشياء المعدة لأن يخرج منها ما شاء، فذكر ذلك على سبيل الاستعارة التمثيلية</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1305384_1280447820"/>
      <w:bookmarkStart w:id="1196" w:name="_Toc509"/>
      <w:bookmarkEnd w:id="1195"/>
      <w:r>
        <w:rPr>
          <w:rtl w:val="true"/>
        </w:rPr>
        <w:t>الفوائد</w:t>
      </w:r>
      <w:bookmarkEnd w:id="1196"/>
    </w:p>
    <w:p>
      <w:pPr>
        <w:pStyle w:val="BookText"/>
        <w:rPr/>
      </w:pPr>
      <w:r>
        <w:rPr>
          <w:rFonts w:ascii="Amiri" w:hAnsi="Amiri" w:eastAsia="Amiri" w:cs="Amiri"/>
          <w:color w:val="111111"/>
          <w:sz w:val="28"/>
          <w:sz w:val="28"/>
          <w:szCs w:val="28"/>
          <w:rtl w:val="true"/>
          <w:lang w:bidi="ar-SA"/>
        </w:rPr>
        <w:t>وَإِنْ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نافية، ولذلك جاءت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جرّ زائد ورد لإفادة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استوفينا الحديث بشأنها في أماكن سابقة لذلك اجتزأنا بأن نذكر بها فحسب</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1305386_1280447820"/>
      <w:bookmarkStart w:id="1198" w:name="_Toc510"/>
      <w:bookmarkEnd w:id="1197"/>
      <w:r>
        <w:rPr>
          <w:rtl w:val="true"/>
        </w:rPr>
        <w:t xml:space="preserve">سورة الحجر </w:t>
      </w:r>
      <w:r>
        <w:rPr>
          <w:rtl w:val="true"/>
        </w:rPr>
        <w:t>{</w:t>
      </w:r>
      <w:r>
        <w:rPr/>
        <w:t>15</w:t>
      </w:r>
      <w:r>
        <w:rPr>
          <w:rtl w:val="true"/>
        </w:rPr>
        <w:t xml:space="preserve">} : </w:t>
      </w:r>
      <w:r>
        <w:rPr>
          <w:rtl w:val="true"/>
        </w:rPr>
        <w:t xml:space="preserve">الآيات </w:t>
      </w:r>
      <w:r>
        <w:rPr/>
        <w:t>22</w:t>
      </w:r>
      <w:r>
        <w:rPr>
          <w:rtl w:val="true"/>
        </w:rPr>
        <w:t xml:space="preserve"> </w:t>
      </w:r>
      <w:r>
        <w:rPr>
          <w:rtl w:val="true"/>
        </w:rPr>
        <w:t xml:space="preserve">الى </w:t>
      </w:r>
      <w:r>
        <w:rPr/>
        <w:t>25</w:t>
      </w:r>
      <w:bookmarkEnd w:id="1198"/>
    </w:p>
    <w:p>
      <w:pPr>
        <w:pStyle w:val="Heading5"/>
        <w:numPr>
          <w:ilvl w:val="4"/>
          <w:numId w:val="1"/>
        </w:numPr>
        <w:rPr/>
      </w:pPr>
      <w:bookmarkStart w:id="1199" w:name="__RefHeading___Toc11305388_1280447820"/>
      <w:bookmarkStart w:id="1200" w:name="_Toc511"/>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وَأَرْسَلْنَا الرِّياحَ لَواقِحَ فَأَنْزَلْنا مِنَ السَّماءِ ماءً فَأَسْقَيْناكُمُوهُ وَما أَنْتُمْ لَهُ بِخازِنِينَ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نُحْيِي وَنُمِيتُ وَنَحْنُ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هُوَ يَحْشُرُهُمْ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1305390_1280447820"/>
      <w:bookmarkStart w:id="1202" w:name="_Toc512"/>
      <w:bookmarkEnd w:id="1201"/>
      <w:r>
        <w:rPr>
          <w:rtl w:val="true"/>
        </w:rPr>
        <w:t>الإعراب</w:t>
      </w:r>
      <w:r>
        <w:rPr>
          <w:rtl w:val="true"/>
        </w:rPr>
        <w:t>:</w:t>
      </w:r>
      <w:bookmarkEnd w:id="12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أسقيناكموه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أسقيناكم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خبره جملة نحيي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نحن الثاني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أسقيناكموه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نحن نحيي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في محلّ جرّ متعلّق بحال من المستقدمين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علمنا المستأخرين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المتقدّمة</w:t>
      </w:r>
      <w:r>
        <w:rPr>
          <w:rFonts w:eastAsia="Amiri" w:cs="Amiri" w:ascii="Amiri" w:hAnsi="Amiri"/>
          <w:color w:val="111111"/>
          <w:sz w:val="28"/>
          <w:szCs w:val="28"/>
          <w:rtl w:val="true"/>
          <w:lang w:bidi="ar-SA"/>
        </w:rPr>
        <w:t xml:space="preserve">. </w:t>
      </w:r>
      <w:bookmarkStart w:id="1203" w:name="pg16622_181941"/>
    </w:p>
    <w:p>
      <w:pPr>
        <w:pStyle w:val="BookText"/>
        <w:rPr/>
      </w:pPr>
      <w:bookmarkEnd w:id="12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إنّا لنحن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معطوفة على جملة القسم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11305392_1280447820"/>
      <w:bookmarkStart w:id="1205" w:name="_Toc513"/>
      <w:bookmarkEnd w:id="1204"/>
      <w:r>
        <w:rPr>
          <w:rtl w:val="true"/>
        </w:rPr>
        <w:t>الصرف</w:t>
      </w:r>
      <w:r>
        <w:rPr>
          <w:rtl w:val="true"/>
        </w:rPr>
        <w:t>:</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لاقحة مؤنّث لاقح، اسم فاعل من لقح الثلاثيّ </w:t>
      </w:r>
      <w:r>
        <w:rPr>
          <w:rStyle w:val="FootnoteAnchor"/>
          <w:rtl w:val="true"/>
        </w:rPr>
        <w:footnoteReference w:id="319"/>
      </w:r>
      <w:r>
        <w:rPr>
          <w:rFonts w:ascii="IRNazanin" w:hAnsi="IRNazanin" w:eastAsia="IRNazanin"/>
          <w:color w:val="111111"/>
          <w:sz w:val="28"/>
          <w:sz w:val="28"/>
          <w:szCs w:val="28"/>
          <w:rtl w:val="true"/>
          <w:lang w:bidi="fa-IR"/>
        </w:rPr>
        <w:t>، وزنه 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خازن، اسم فاعل من خزن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المستقدم، اسم فاعل من استقدم السداسيّ، وزنه مستفعل بضمّ الميم وكسر العين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المستأخر، اسم فاعل من استأخر السداسيّ، وزنه مستفعل بضمّ الميم وكسر العين</w:t>
      </w:r>
      <w:r>
        <w:rPr>
          <w:rFonts w:eastAsia="Amiri" w:cs="Amiri" w:ascii="Amiri" w:hAnsi="Amiri"/>
          <w:color w:val="111111"/>
          <w:sz w:val="28"/>
          <w:szCs w:val="28"/>
          <w:rtl w:val="true"/>
          <w:lang w:bidi="ar-SA"/>
        </w:rPr>
        <w:t xml:space="preserve">. </w:t>
      </w:r>
      <w:bookmarkStart w:id="1206" w:name="pg16622_181942"/>
    </w:p>
    <w:p>
      <w:pPr>
        <w:pStyle w:val="Heading5"/>
        <w:numPr>
          <w:ilvl w:val="4"/>
          <w:numId w:val="1"/>
        </w:numPr>
        <w:rPr/>
      </w:pPr>
      <w:bookmarkStart w:id="1207" w:name="__RefHeading___Toc11305394_1280447820"/>
      <w:bookmarkStart w:id="1208" w:name="_Toc514"/>
      <w:bookmarkEnd w:id="1206"/>
      <w:bookmarkEnd w:id="1207"/>
      <w:r>
        <w:rPr>
          <w:rtl w:val="true"/>
        </w:rPr>
        <w:t>البلاغة</w:t>
      </w:r>
      <w:bookmarkEnd w:id="1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وَأَرْسَلْنَا الرِّياحَ لَواقِحَ اللواقح جمع لاقح بمعنى حامل، ووصف الرياح بذلك على التشبيه البليغ شبهت الريح المحملة بالسحاب الماطر بالناقة الحامل، لأنها حاملة لذلك السحاب أو للماء الذي فيه والمراد ملقحات للسحاب أو الشجر، فيكون قد أستعير اللقح لصب المطر في السحاب أو الشجر</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1305396_1280447820"/>
      <w:bookmarkStart w:id="1210" w:name="_Toc515"/>
      <w:bookmarkEnd w:id="1209"/>
      <w:r>
        <w:rPr>
          <w:rtl w:val="true"/>
        </w:rPr>
        <w:t xml:space="preserve">سورة الحجر </w:t>
      </w:r>
      <w:r>
        <w:rPr>
          <w:rtl w:val="true"/>
        </w:rPr>
        <w:t>{</w:t>
      </w:r>
      <w:r>
        <w:rPr/>
        <w:t>15</w:t>
      </w:r>
      <w:r>
        <w:rPr>
          <w:rtl w:val="true"/>
        </w:rPr>
        <w:t xml:space="preserve">} : </w:t>
      </w:r>
      <w:r>
        <w:rPr>
          <w:rtl w:val="true"/>
        </w:rPr>
        <w:t xml:space="preserve">الآيات </w:t>
      </w:r>
      <w:r>
        <w:rPr/>
        <w:t>26</w:t>
      </w:r>
      <w:r>
        <w:rPr>
          <w:rtl w:val="true"/>
        </w:rPr>
        <w:t xml:space="preserve"> </w:t>
      </w:r>
      <w:r>
        <w:rPr>
          <w:rtl w:val="true"/>
        </w:rPr>
        <w:t xml:space="preserve">الى </w:t>
      </w:r>
      <w:r>
        <w:rPr/>
        <w:t>27</w:t>
      </w:r>
      <w:bookmarkEnd w:id="1210"/>
    </w:p>
    <w:p>
      <w:pPr>
        <w:pStyle w:val="Heading5"/>
        <w:numPr>
          <w:ilvl w:val="4"/>
          <w:numId w:val="1"/>
        </w:numPr>
        <w:rPr/>
      </w:pPr>
      <w:bookmarkStart w:id="1211" w:name="__RefHeading___Toc11305398_1280447820"/>
      <w:bookmarkStart w:id="1212" w:name="_Toc516"/>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1305400_1280447820"/>
      <w:bookmarkStart w:id="1214" w:name="_Toc517"/>
      <w:bookmarkEnd w:id="1213"/>
      <w:r>
        <w:rPr>
          <w:rtl w:val="true"/>
        </w:rPr>
        <w:t>الإعراب</w:t>
      </w:r>
      <w:r>
        <w:rPr>
          <w:rtl w:val="true"/>
        </w:rPr>
        <w:t>:</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علمنا المستقدمين </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نعت لصلصال </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لحمأ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 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الأرض </w:t>
      </w:r>
      <w:r>
        <w:rPr>
          <w:rStyle w:val="FootnoteAnchor"/>
          <w:rtl w:val="true"/>
        </w:rPr>
        <w:footnoteReference w:id="322"/>
      </w:r>
      <w:r>
        <w:rPr>
          <w:rFonts w:ascii="Amiri" w:hAnsi="Amiri" w:eastAsia="Amiri" w:cs="Amiri"/>
          <w:color w:val="111111"/>
          <w:sz w:val="28"/>
          <w:sz w:val="28"/>
          <w:szCs w:val="28"/>
          <w:rtl w:val="true"/>
          <w:lang w:bidi="ar-SA"/>
        </w:rPr>
        <w:t xml:space="preserve">مددناها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1215" w:name="pg16622_181943"/>
    </w:p>
    <w:p>
      <w:pPr>
        <w:pStyle w:val="BookText"/>
        <w:rPr/>
      </w:pPr>
      <w:bookmarkEnd w:id="12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11305402_1280447820"/>
      <w:bookmarkStart w:id="1217" w:name="_Toc518"/>
      <w:bookmarkEnd w:id="1216"/>
      <w:r>
        <w:rPr>
          <w:rtl w:val="true"/>
        </w:rPr>
        <w:t>الصرف</w:t>
      </w:r>
      <w:r>
        <w:rPr>
          <w:rtl w:val="true"/>
        </w:rPr>
        <w:t>:</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للطين اليابس، وزنه فعلال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للطين الأسود،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سنّ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للجنّ، وهو على وزن فاعل، جمعه جنّان بكسر الجيم وفتح النون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للريح الحارّة أو النار التي لا دخان لها، وزنه فعول فتح الفاء</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1305404_1280447820"/>
      <w:bookmarkStart w:id="1219" w:name="_Toc519"/>
      <w:bookmarkEnd w:id="1218"/>
      <w:r>
        <w:rPr>
          <w:rtl w:val="true"/>
        </w:rPr>
        <w:t xml:space="preserve">سورة الحجر </w:t>
      </w:r>
      <w:r>
        <w:rPr>
          <w:rtl w:val="true"/>
        </w:rPr>
        <w:t>{</w:t>
      </w:r>
      <w:r>
        <w:rPr/>
        <w:t>15</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1219"/>
    </w:p>
    <w:p>
      <w:pPr>
        <w:pStyle w:val="Heading5"/>
        <w:numPr>
          <w:ilvl w:val="4"/>
          <w:numId w:val="1"/>
        </w:numPr>
        <w:rPr/>
      </w:pPr>
      <w:bookmarkStart w:id="1220" w:name="__RefHeading___Toc11305406_1280447820"/>
      <w:bookmarkStart w:id="1221" w:name="_Toc520"/>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305408_1280447820"/>
      <w:bookmarkStart w:id="1223" w:name="_Toc521"/>
      <w:bookmarkEnd w:id="1222"/>
      <w:r>
        <w:rPr>
          <w:rtl w:val="true"/>
        </w:rPr>
        <w:t>الإعراب</w:t>
      </w:r>
      <w:r>
        <w:rPr>
          <w:rtl w:val="true"/>
        </w:rPr>
        <w:t>:</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لاسم الفاعل خالق،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صلصال من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24"/>
      </w:r>
      <w:r>
        <w:rPr>
          <w:rFonts w:ascii="IRNazanin" w:hAnsi="IRNazanin" w:eastAsia="IRNazanin"/>
          <w:color w:val="111111"/>
          <w:sz w:val="28"/>
          <w:sz w:val="28"/>
          <w:szCs w:val="28"/>
          <w:rtl w:val="true"/>
          <w:lang w:bidi="fa-IR"/>
        </w:rPr>
        <w:t>والمجرور الأول متعلّق بخالق</w:t>
      </w:r>
      <w:r>
        <w:rPr>
          <w:rFonts w:eastAsia="IRNazanin" w:cs="IRNazanin"/>
          <w:color w:val="111111"/>
          <w:sz w:val="28"/>
          <w:szCs w:val="28"/>
          <w:rtl w:val="true"/>
          <w:lang w:bidi="fa-IR"/>
        </w:rPr>
        <w:t xml:space="preserve">. </w:t>
      </w:r>
      <w:bookmarkStart w:id="1224" w:name="pg16622_181944"/>
    </w:p>
    <w:p>
      <w:pPr>
        <w:pStyle w:val="BookText"/>
        <w:rPr/>
      </w:pPr>
      <w:bookmarkEnd w:id="122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متعلّق بنفخت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1305410_1280447820"/>
      <w:bookmarkStart w:id="1226" w:name="_Toc522"/>
      <w:bookmarkEnd w:id="1225"/>
      <w:r>
        <w:rPr>
          <w:rtl w:val="true"/>
        </w:rPr>
        <w:t xml:space="preserve">سورة الحجر </w:t>
      </w:r>
      <w:r>
        <w:rPr>
          <w:rtl w:val="true"/>
        </w:rPr>
        <w:t>{</w:t>
      </w:r>
      <w:r>
        <w:rPr/>
        <w:t>15</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1226"/>
    </w:p>
    <w:p>
      <w:pPr>
        <w:pStyle w:val="Heading5"/>
        <w:numPr>
          <w:ilvl w:val="4"/>
          <w:numId w:val="1"/>
        </w:numPr>
        <w:rPr/>
      </w:pPr>
      <w:bookmarkStart w:id="1227" w:name="__RefHeading___Toc11305412_1280447820"/>
      <w:bookmarkStart w:id="1228" w:name="_Toc523"/>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1305414_1280447820"/>
      <w:bookmarkStart w:id="1230" w:name="_Toc524"/>
      <w:bookmarkEnd w:id="1229"/>
      <w:r>
        <w:rPr>
          <w:rtl w:val="true"/>
        </w:rPr>
        <w:t>الإعراب</w:t>
      </w:r>
      <w:r>
        <w:rPr>
          <w:rtl w:val="true"/>
        </w:rPr>
        <w:t>:</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للملائكة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ثان مرفوع، وعلامة الرفع الواو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31" w:name="pg16622_181945"/>
    </w:p>
    <w:p>
      <w:pPr>
        <w:pStyle w:val="BookText"/>
        <w:rPr/>
      </w:pPr>
      <w:bookmarkEnd w:id="1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على الاستثناء المنقطع أو المتّصل على الخلاف المعروف بحقيقة إبليس هل هو من الملائكة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نصب ومصدريّ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أبي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1305416_1280447820"/>
      <w:bookmarkStart w:id="1233" w:name="_Toc525"/>
      <w:bookmarkEnd w:id="1232"/>
      <w:r>
        <w:rPr>
          <w:rtl w:val="true"/>
        </w:rPr>
        <w:t xml:space="preserve">سورة الحجر </w:t>
      </w:r>
      <w:r>
        <w:rPr>
          <w:rtl w:val="true"/>
        </w:rPr>
        <w:t>{</w:t>
      </w:r>
      <w:r>
        <w:rPr/>
        <w:t>15</w:t>
      </w:r>
      <w:r>
        <w:rPr>
          <w:rtl w:val="true"/>
        </w:rPr>
        <w:t xml:space="preserve">} : </w:t>
      </w:r>
      <w:r>
        <w:rPr>
          <w:rtl w:val="true"/>
        </w:rPr>
        <w:t xml:space="preserve">آية </w:t>
      </w:r>
      <w:r>
        <w:rPr/>
        <w:t>32</w:t>
      </w:r>
      <w:bookmarkEnd w:id="1233"/>
    </w:p>
    <w:p>
      <w:pPr>
        <w:pStyle w:val="Heading5"/>
        <w:numPr>
          <w:ilvl w:val="4"/>
          <w:numId w:val="1"/>
        </w:numPr>
        <w:rPr/>
      </w:pPr>
      <w:bookmarkStart w:id="1234" w:name="__RefHeading___Toc11305418_1280447820"/>
      <w:bookmarkStart w:id="1235" w:name="_Toc526"/>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1305420_1280447820"/>
      <w:bookmarkStart w:id="1237" w:name="_Toc527"/>
      <w:bookmarkEnd w:id="1236"/>
      <w:r>
        <w:rPr>
          <w:rtl w:val="true"/>
        </w:rPr>
        <w:t>الإعراب</w:t>
      </w:r>
      <w:r>
        <w:rPr>
          <w:rtl w:val="true"/>
        </w:rPr>
        <w:t>:</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في محلّ نصب مفرد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يكون مع الساجدين </w:t>
      </w:r>
      <w:r>
        <w:rPr>
          <w:rStyle w:val="FootnoteAnchor"/>
          <w:rtl w:val="true"/>
        </w:rPr>
        <w:footnoteReference w:id="327"/>
      </w:r>
      <w:r>
        <w:rPr>
          <w:rFonts w:ascii="Amiri" w:hAnsi="Amiri" w:eastAsia="Amiri" w:cs="Amiri"/>
          <w:color w:val="111111"/>
          <w:sz w:val="28"/>
          <w:sz w:val="28"/>
          <w:szCs w:val="28"/>
          <w:rtl w:val="true"/>
          <w:lang w:bidi="ar-SA"/>
        </w:rPr>
        <w:t xml:space="preserve">، واسمه أنت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هو في متعلّق بمحذوف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ألّا تكون مع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عذرك حالة كونك غير ساجد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إبليس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Style w:val="FootnoteAnchor"/>
          <w:rtl w:val="true"/>
        </w:rPr>
        <w:footnoteReference w:id="328"/>
      </w:r>
      <w:bookmarkStart w:id="1238" w:name="pg16622_181946"/>
    </w:p>
    <w:p>
      <w:pPr>
        <w:pStyle w:val="BookText"/>
        <w:rPr/>
      </w:pPr>
      <w:bookmarkEnd w:id="12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1305422_1280447820"/>
      <w:bookmarkStart w:id="1240" w:name="_Toc528"/>
      <w:bookmarkEnd w:id="1239"/>
      <w:r>
        <w:rPr>
          <w:rtl w:val="true"/>
        </w:rPr>
        <w:t xml:space="preserve">سورة الحجر </w:t>
      </w:r>
      <w:r>
        <w:rPr>
          <w:rtl w:val="true"/>
        </w:rPr>
        <w:t>{</w:t>
      </w:r>
      <w:r>
        <w:rPr/>
        <w:t>15</w:t>
      </w:r>
      <w:r>
        <w:rPr>
          <w:rtl w:val="true"/>
        </w:rPr>
        <w:t xml:space="preserve">} : </w:t>
      </w:r>
      <w:r>
        <w:rPr>
          <w:rtl w:val="true"/>
        </w:rPr>
        <w:t xml:space="preserve">آية </w:t>
      </w:r>
      <w:r>
        <w:rPr/>
        <w:t>33</w:t>
      </w:r>
      <w:bookmarkEnd w:id="1240"/>
    </w:p>
    <w:p>
      <w:pPr>
        <w:pStyle w:val="Heading5"/>
        <w:numPr>
          <w:ilvl w:val="4"/>
          <w:numId w:val="1"/>
        </w:numPr>
        <w:rPr/>
      </w:pPr>
      <w:bookmarkStart w:id="1241" w:name="__RefHeading___Toc11305424_1280447820"/>
      <w:bookmarkStart w:id="1242" w:name="_Toc529"/>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11305426_1280447820"/>
      <w:bookmarkStart w:id="1244" w:name="_Toc530"/>
      <w:bookmarkEnd w:id="1243"/>
      <w:r>
        <w:rPr>
          <w:rtl w:val="true"/>
        </w:rPr>
        <w:t>الإعراب</w:t>
      </w:r>
      <w:r>
        <w:rPr>
          <w:rtl w:val="true"/>
        </w:rPr>
        <w:t>:</w:t>
      </w:r>
      <w:bookmarkEnd w:id="1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الجحود،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بمحذوف خبر أكن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سوّيته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لبشر</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1305428_1280447820"/>
      <w:bookmarkStart w:id="1246" w:name="_Toc531"/>
      <w:bookmarkEnd w:id="1245"/>
      <w:r>
        <w:rPr>
          <w:rtl w:val="true"/>
        </w:rPr>
        <w:t xml:space="preserve">سورة الحجر </w:t>
      </w:r>
      <w:r>
        <w:rPr>
          <w:rtl w:val="true"/>
        </w:rPr>
        <w:t>{</w:t>
      </w:r>
      <w:r>
        <w:rPr/>
        <w:t>15</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1246"/>
    </w:p>
    <w:p>
      <w:pPr>
        <w:pStyle w:val="Heading5"/>
        <w:numPr>
          <w:ilvl w:val="4"/>
          <w:numId w:val="1"/>
        </w:numPr>
        <w:rPr/>
      </w:pPr>
      <w:bookmarkStart w:id="1247" w:name="__RefHeading___Toc11305430_1280447820"/>
      <w:bookmarkStart w:id="1248" w:name="_Toc532"/>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1305432_1280447820"/>
      <w:bookmarkStart w:id="1250" w:name="_Toc533"/>
      <w:bookmarkEnd w:id="1249"/>
      <w:r>
        <w:rPr>
          <w:rtl w:val="true"/>
        </w:rPr>
        <w:t>الإعراب</w:t>
      </w:r>
      <w:r>
        <w:rPr>
          <w:rtl w:val="true"/>
        </w:rPr>
        <w:t>:</w:t>
      </w:r>
      <w:bookmarkEnd w:id="12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bookmarkStart w:id="1251" w:name="pg16622_181947"/>
    </w:p>
    <w:p>
      <w:pPr>
        <w:pStyle w:val="BookText"/>
        <w:rPr/>
      </w:pPr>
      <w:bookmarkEnd w:id="1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لم ترض السجود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باللعنة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إنّك رجيم</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1305434_1280447820"/>
      <w:bookmarkStart w:id="1253" w:name="_Toc534"/>
      <w:bookmarkEnd w:id="1252"/>
      <w:r>
        <w:rPr>
          <w:rtl w:val="true"/>
        </w:rPr>
        <w:t>البلاغة</w:t>
      </w:r>
      <w:bookmarkEnd w:id="1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فَإِنَّكَ رَجِيمٌ أي مطرود من كل خير وكرامة، فإن من يطرد يرجم بالحجارة فالكلام من باب الكناية</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1305436_1280447820"/>
      <w:bookmarkStart w:id="1255" w:name="_Toc535"/>
      <w:bookmarkEnd w:id="1254"/>
      <w:r>
        <w:rPr>
          <w:rtl w:val="true"/>
        </w:rPr>
        <w:t xml:space="preserve">سورة الحجر </w:t>
      </w:r>
      <w:r>
        <w:rPr>
          <w:rtl w:val="true"/>
        </w:rPr>
        <w:t>{</w:t>
      </w:r>
      <w:r>
        <w:rPr/>
        <w:t>15</w:t>
      </w:r>
      <w:r>
        <w:rPr>
          <w:rtl w:val="true"/>
        </w:rPr>
        <w:t xml:space="preserve">} : </w:t>
      </w:r>
      <w:r>
        <w:rPr>
          <w:rtl w:val="true"/>
        </w:rPr>
        <w:t xml:space="preserve">آية </w:t>
      </w:r>
      <w:r>
        <w:rPr/>
        <w:t>36</w:t>
      </w:r>
      <w:bookmarkEnd w:id="1255"/>
    </w:p>
    <w:p>
      <w:pPr>
        <w:pStyle w:val="Heading5"/>
        <w:numPr>
          <w:ilvl w:val="4"/>
          <w:numId w:val="1"/>
        </w:numPr>
        <w:rPr/>
      </w:pPr>
      <w:bookmarkStart w:id="1256" w:name="__RefHeading___Toc11305438_1280447820"/>
      <w:bookmarkStart w:id="1257" w:name="_Toc536"/>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305440_1280447820"/>
      <w:bookmarkStart w:id="1259" w:name="_Toc537"/>
      <w:bookmarkEnd w:id="1258"/>
      <w:r>
        <w:rPr>
          <w:rtl w:val="true"/>
        </w:rPr>
        <w:t>الإعراب</w:t>
      </w:r>
      <w:r>
        <w:rPr>
          <w:rtl w:val="true"/>
        </w:rPr>
        <w:t>:</w:t>
      </w:r>
      <w:bookmarkEnd w:id="12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محذوف منه أداة النداء،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bookmarkStart w:id="1260" w:name="pg16622_181948"/>
    </w:p>
    <w:p>
      <w:pPr>
        <w:pStyle w:val="BookText"/>
        <w:rPr/>
      </w:pPr>
      <w:bookmarkEnd w:id="1260"/>
      <w:r>
        <w:rPr>
          <w:rFonts w:ascii="Amiri" w:hAnsi="Amiri" w:eastAsia="Amiri" w:cs="Amiri"/>
          <w:color w:val="111111"/>
          <w:sz w:val="28"/>
          <w:sz w:val="28"/>
          <w:szCs w:val="28"/>
          <w:rtl w:val="true"/>
          <w:lang w:bidi="ar-SA"/>
        </w:rPr>
        <w:t xml:space="preserve">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طردتني ولعنتني فأنظرني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305442_1280447820"/>
      <w:bookmarkStart w:id="1262" w:name="_Toc538"/>
      <w:bookmarkEnd w:id="1261"/>
      <w:r>
        <w:rPr>
          <w:rtl w:val="true"/>
        </w:rPr>
        <w:t xml:space="preserve">سورة الحجر </w:t>
      </w:r>
      <w:r>
        <w:rPr>
          <w:rtl w:val="true"/>
        </w:rPr>
        <w:t>{</w:t>
      </w:r>
      <w:r>
        <w:rPr/>
        <w:t>15</w:t>
      </w:r>
      <w:r>
        <w:rPr>
          <w:rtl w:val="true"/>
        </w:rPr>
        <w:t xml:space="preserve">} : </w:t>
      </w:r>
      <w:r>
        <w:rPr>
          <w:rtl w:val="true"/>
        </w:rPr>
        <w:t xml:space="preserve">الآيات </w:t>
      </w:r>
      <w:r>
        <w:rPr/>
        <w:t>37</w:t>
      </w:r>
      <w:r>
        <w:rPr>
          <w:rtl w:val="true"/>
        </w:rPr>
        <w:t xml:space="preserve"> </w:t>
      </w:r>
      <w:r>
        <w:rPr>
          <w:rtl w:val="true"/>
        </w:rPr>
        <w:t xml:space="preserve">الى </w:t>
      </w:r>
      <w:r>
        <w:rPr/>
        <w:t>38</w:t>
      </w:r>
      <w:bookmarkEnd w:id="1262"/>
    </w:p>
    <w:p>
      <w:pPr>
        <w:pStyle w:val="Heading5"/>
        <w:numPr>
          <w:ilvl w:val="4"/>
          <w:numId w:val="1"/>
        </w:numPr>
        <w:rPr/>
      </w:pPr>
      <w:bookmarkStart w:id="1263" w:name="__RefHeading___Toc11305444_1280447820"/>
      <w:bookmarkStart w:id="1264" w:name="_Toc539"/>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1305446_1280447820"/>
      <w:bookmarkStart w:id="1266" w:name="_Toc540"/>
      <w:bookmarkEnd w:id="1265"/>
      <w:r>
        <w:rPr>
          <w:rtl w:val="true"/>
        </w:rPr>
        <w:t>الإعراب</w:t>
      </w:r>
      <w:r>
        <w:rPr>
          <w:rtl w:val="true"/>
        </w:rPr>
        <w:t>:</w:t>
      </w:r>
      <w:bookmarkEnd w:id="1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أردت الإنظار فإنّك من المنظرين، وجملة الشرط المقدّر في محلّ نصب مقول القول</w:t>
      </w:r>
      <w:r>
        <w:rPr>
          <w:rFonts w:eastAsia="Amiri" w:cs="Amiri" w:ascii="Amiri" w:hAnsi="Amiri"/>
          <w:color w:val="111111"/>
          <w:sz w:val="28"/>
          <w:szCs w:val="28"/>
          <w:rtl w:val="true"/>
          <w:lang w:bidi="ar-SA"/>
        </w:rPr>
        <w:t xml:space="preserve">. </w:t>
      </w:r>
      <w:bookmarkStart w:id="1267" w:name="pg16622_181949"/>
    </w:p>
    <w:p>
      <w:pPr>
        <w:pStyle w:val="BookText"/>
        <w:rPr/>
      </w:pPr>
      <w:bookmarkEnd w:id="12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للوقت مجرور</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1305448_1280447820"/>
      <w:bookmarkStart w:id="1269" w:name="_Toc541"/>
      <w:bookmarkEnd w:id="1268"/>
      <w:r>
        <w:rPr>
          <w:rtl w:val="true"/>
        </w:rPr>
        <w:t xml:space="preserve">سورة الحجر </w:t>
      </w:r>
      <w:r>
        <w:rPr>
          <w:rtl w:val="true"/>
        </w:rPr>
        <w:t>{</w:t>
      </w:r>
      <w:r>
        <w:rPr/>
        <w:t>15</w:t>
      </w:r>
      <w:r>
        <w:rPr>
          <w:rtl w:val="true"/>
        </w:rPr>
        <w:t xml:space="preserve">} : </w:t>
      </w:r>
      <w:r>
        <w:rPr>
          <w:rtl w:val="true"/>
        </w:rPr>
        <w:t xml:space="preserve">الآيات </w:t>
      </w:r>
      <w:r>
        <w:rPr/>
        <w:t>39</w:t>
      </w:r>
      <w:r>
        <w:rPr>
          <w:rtl w:val="true"/>
        </w:rPr>
        <w:t xml:space="preserve"> </w:t>
      </w:r>
      <w:r>
        <w:rPr>
          <w:rtl w:val="true"/>
        </w:rPr>
        <w:t xml:space="preserve">الى </w:t>
      </w:r>
      <w:r>
        <w:rPr/>
        <w:t>40</w:t>
      </w:r>
      <w:bookmarkEnd w:id="1269"/>
    </w:p>
    <w:p>
      <w:pPr>
        <w:pStyle w:val="Heading5"/>
        <w:numPr>
          <w:ilvl w:val="4"/>
          <w:numId w:val="1"/>
        </w:numPr>
        <w:rPr/>
      </w:pPr>
      <w:bookmarkStart w:id="1270" w:name="__RefHeading___Toc11305450_1280447820"/>
      <w:bookmarkStart w:id="1271" w:name="_Toc542"/>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305452_1280447820"/>
      <w:bookmarkStart w:id="1273" w:name="_Toc543"/>
      <w:bookmarkEnd w:id="1272"/>
      <w:r>
        <w:rPr>
          <w:rtl w:val="true"/>
        </w:rPr>
        <w:t>الإعراب</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Style w:val="FootnoteAnchor"/>
          <w:rtl w:val="true"/>
        </w:rPr>
        <w:footnoteReference w:id="3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مفعول أزيّننّ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أزيّننّ لهم المعاصي كائنة في الأرض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بفعل محذوف تقديره أقسم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بإغوائك لأزيّننّ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لأزيّننّ،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لضمير الغائب هم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النصب الياء</w:t>
      </w:r>
      <w:r>
        <w:rPr>
          <w:rFonts w:eastAsia="Amiri" w:cs="Amiri" w:ascii="Amiri" w:hAnsi="Amiri"/>
          <w:color w:val="111111"/>
          <w:sz w:val="28"/>
          <w:szCs w:val="28"/>
          <w:rtl w:val="true"/>
          <w:lang w:bidi="ar-SA"/>
        </w:rPr>
        <w:t xml:space="preserve">. </w:t>
      </w:r>
      <w:bookmarkStart w:id="1274" w:name="pg16622_181950"/>
    </w:p>
    <w:p>
      <w:pPr>
        <w:pStyle w:val="BookText"/>
        <w:rPr/>
      </w:pPr>
      <w:bookmarkEnd w:id="127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أزيننّ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وجوابها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لعبادك منصوب، وعلامة النصب الياء</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1305454_1280447820"/>
      <w:bookmarkStart w:id="1276" w:name="_Toc544"/>
      <w:bookmarkEnd w:id="1275"/>
      <w:r>
        <w:rPr>
          <w:rtl w:val="true"/>
        </w:rPr>
        <w:t>الفوائد</w:t>
      </w:r>
      <w:bookmarkEnd w:id="1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النحاة اعتبر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بإغوائك إياي، ونحن لا نرى هذا الرأي فالباء هنا سببية،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أزيّن لهم في الأرض وأغويهم أجمعين بسبب اغوائك إياي، فالمعنى على هذا الوجه أقرب للسليقة العربية وأغنى عن التقدير الذي لا حاجة إليه</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1305456_1280447820"/>
      <w:bookmarkStart w:id="1278" w:name="_Toc545"/>
      <w:bookmarkEnd w:id="1277"/>
      <w:r>
        <w:rPr>
          <w:rtl w:val="true"/>
        </w:rPr>
        <w:t xml:space="preserve">سورة الحجر </w:t>
      </w:r>
      <w:r>
        <w:rPr>
          <w:rtl w:val="true"/>
        </w:rPr>
        <w:t>{</w:t>
      </w:r>
      <w:r>
        <w:rPr/>
        <w:t>15</w:t>
      </w:r>
      <w:r>
        <w:rPr>
          <w:rtl w:val="true"/>
        </w:rPr>
        <w:t xml:space="preserve">} : </w:t>
      </w:r>
      <w:r>
        <w:rPr>
          <w:rtl w:val="true"/>
        </w:rPr>
        <w:t xml:space="preserve">الآيات </w:t>
      </w:r>
      <w:r>
        <w:rPr/>
        <w:t>41</w:t>
      </w:r>
      <w:r>
        <w:rPr>
          <w:rtl w:val="true"/>
        </w:rPr>
        <w:t xml:space="preserve"> </w:t>
      </w:r>
      <w:r>
        <w:rPr>
          <w:rtl w:val="true"/>
        </w:rPr>
        <w:t xml:space="preserve">الى </w:t>
      </w:r>
      <w:r>
        <w:rPr/>
        <w:t>44</w:t>
      </w:r>
      <w:bookmarkEnd w:id="1278"/>
    </w:p>
    <w:p>
      <w:pPr>
        <w:pStyle w:val="Heading5"/>
        <w:numPr>
          <w:ilvl w:val="4"/>
          <w:numId w:val="1"/>
        </w:numPr>
        <w:rPr/>
      </w:pPr>
      <w:bookmarkStart w:id="1279" w:name="__RefHeading___Toc11305458_1280447820"/>
      <w:bookmarkStart w:id="1280" w:name="_Toc546"/>
      <w:bookmarkEnd w:id="1279"/>
      <w:r>
        <w:rPr>
          <w:rtl w:val="true"/>
        </w:rPr>
        <w:t>اشارة</w:t>
      </w:r>
      <w:bookmarkEnd w:id="12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281" w:name="pg16622_181951"/>
    </w:p>
    <w:p>
      <w:pPr>
        <w:pStyle w:val="Heading5"/>
        <w:numPr>
          <w:ilvl w:val="4"/>
          <w:numId w:val="1"/>
        </w:numPr>
        <w:rPr/>
      </w:pPr>
      <w:bookmarkStart w:id="1282" w:name="__RefHeading___Toc11305460_1280447820"/>
      <w:bookmarkStart w:id="1283" w:name="_Toc547"/>
      <w:bookmarkEnd w:id="1281"/>
      <w:bookmarkEnd w:id="1282"/>
      <w:r>
        <w:rPr>
          <w:rtl w:val="true"/>
        </w:rPr>
        <w:t>الإعراب</w:t>
      </w:r>
      <w:r>
        <w:rPr>
          <w:rtl w:val="true"/>
        </w:rPr>
        <w:t>:</w:t>
      </w:r>
      <w:bookmarkEnd w:id="1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متعلّق بحال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ضمير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عبادي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عبادي، ومنع جهنّم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للضمير في موعدهم مجرور وعلامة الجرّ الياء</w:t>
      </w:r>
      <w:r>
        <w:rPr>
          <w:rFonts w:eastAsia="Amiri" w:cs="Amiri" w:ascii="Amiri" w:hAnsi="Amiri"/>
          <w:color w:val="111111"/>
          <w:sz w:val="28"/>
          <w:szCs w:val="28"/>
          <w:rtl w:val="true"/>
          <w:lang w:bidi="ar-SA"/>
        </w:rPr>
        <w:t xml:space="preserve">. </w:t>
      </w:r>
      <w:bookmarkStart w:id="1284" w:name="pg16622_181952"/>
    </w:p>
    <w:p>
      <w:pPr>
        <w:pStyle w:val="BookText"/>
        <w:rPr/>
      </w:pPr>
      <w:bookmarkEnd w:id="12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لموعدهم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استئنافيّة فلا محلّ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مبتدأ مؤخّر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لجزء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لسبعة أبواب والرابط مقدّر أي لكلّ باب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1285" w:name="__RefHeading___Toc11305462_1280447820"/>
      <w:bookmarkStart w:id="1286" w:name="_Toc548"/>
      <w:bookmarkEnd w:id="1285"/>
      <w:r>
        <w:rPr>
          <w:rtl w:val="true"/>
        </w:rPr>
        <w:t>الصرف</w:t>
      </w:r>
      <w:r>
        <w:rPr>
          <w:rtl w:val="true"/>
        </w:rPr>
        <w:t>:</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لبعض الشيء من جزأ يجزأ باب فتح، وزنه فعل بضمّ فسكون، جمعه أجزاء زنة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الجزء بالضمّ الجزء بالفتح والجزاء بالفتح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قسم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1305464_1280447820"/>
      <w:bookmarkStart w:id="1288" w:name="_Toc549"/>
      <w:bookmarkEnd w:id="1287"/>
      <w:r>
        <w:rPr>
          <w:rtl w:val="true"/>
        </w:rPr>
        <w:t>البلاغة</w:t>
      </w:r>
      <w:bookmarkEnd w:id="12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 هذا صِراطٌ عَلَيَّ مُسْتَقِيمٌ ولعله من أبلغ الإيجازات، لأنه قسيم الإيجاز بالحذف، فهو إيجاز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ساوى لفظه معناه، وثانيهما ما زاد معناه على لفظه ويسمى بالقصر، إذ يدل لفظه على محتملات عديدة ومشتملات كثيرة ولا يمكن التعبير عنه بمثل ألفاظه </w:t>
      </w:r>
      <w:bookmarkStart w:id="1289" w:name="pg16622_181953"/>
    </w:p>
    <w:p>
      <w:pPr>
        <w:pStyle w:val="BookText"/>
        <w:rPr/>
      </w:pPr>
      <w:bookmarkEnd w:id="1289"/>
      <w:r>
        <w:rPr>
          <w:rFonts w:ascii="Amiri" w:hAnsi="Amiri" w:eastAsia="Amiri" w:cs="Amiri"/>
          <w:color w:val="111111"/>
          <w:sz w:val="28"/>
          <w:sz w:val="28"/>
          <w:szCs w:val="28"/>
          <w:rtl w:val="true"/>
          <w:lang w:bidi="ar-SA"/>
        </w:rPr>
        <w:t xml:space="preserve">وفي عدتها، بل يستحيل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تدل على القرب فكأنه يشير إلى ما هو على مرأى من عيونهم، ومسمع من آذانهم، وبين متناول أيديهم، وصراط تدل على الطريق المسلوكة التي تفضي بسالكها إلى حيث يختار لنفسه من مذاهب لكن الطريق قد تكون معوجة ملتوية كثيرة المنعطفات، فيتيه السالك في متاهاتها، وتلتبس عليه أوجه الاستهداء في سلوكها، فجاء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والمستقيم هو أقصر بعد بين نقطتين وأقل انحراف يخرجه عن سنن الاستقامة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الإلزام والإيجاب، تقول علي عهد الله لأفعلن كذلك، فتشعر أنك قد ألزمت نفسك بما هو حق مفروض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الإشارة تضمنت كل ما يحتويه الاستثناء فيما بعد وهو قوله إِلَّا عِبادَكَ مِنْهُمُ الْمُخْلَصِينَ فكأنه أخذ على نفسه وأوجب على ذاته حقا لا انفكاك له عنه وهو تخليص المخلصين من إغوائه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 وتعالى إِنَّ جَهَنَّمَ لَمَوْعِدُهُمْ أَجْمَعِينَ لا يخفى ما في جعل جهنم موعدا لهم من التهكم والاستعارة فكأنهم على ميعاد، وفيه أيضا إشارة إلى أن ما أعد لهم فيها مما لا يوصف في الفظاعة</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1305466_1280447820"/>
      <w:bookmarkStart w:id="1291" w:name="_Toc550"/>
      <w:bookmarkEnd w:id="1290"/>
      <w:r>
        <w:rPr>
          <w:rtl w:val="true"/>
        </w:rPr>
        <w:t xml:space="preserve">سورة الحجر </w:t>
      </w:r>
      <w:r>
        <w:rPr>
          <w:rtl w:val="true"/>
        </w:rPr>
        <w:t>{</w:t>
      </w:r>
      <w:r>
        <w:rPr/>
        <w:t>15</w:t>
      </w:r>
      <w:r>
        <w:rPr>
          <w:rtl w:val="true"/>
        </w:rPr>
        <w:t xml:space="preserve">} : </w:t>
      </w:r>
      <w:r>
        <w:rPr>
          <w:rtl w:val="true"/>
        </w:rPr>
        <w:t xml:space="preserve">الآيات </w:t>
      </w:r>
      <w:r>
        <w:rPr/>
        <w:t>45</w:t>
      </w:r>
      <w:r>
        <w:rPr>
          <w:rtl w:val="true"/>
        </w:rPr>
        <w:t xml:space="preserve"> </w:t>
      </w:r>
      <w:r>
        <w:rPr>
          <w:rtl w:val="true"/>
        </w:rPr>
        <w:t xml:space="preserve">الى </w:t>
      </w:r>
      <w:r>
        <w:rPr/>
        <w:t>48</w:t>
      </w:r>
      <w:bookmarkEnd w:id="1291"/>
    </w:p>
    <w:p>
      <w:pPr>
        <w:pStyle w:val="Heading5"/>
        <w:numPr>
          <w:ilvl w:val="4"/>
          <w:numId w:val="1"/>
        </w:numPr>
        <w:rPr/>
      </w:pPr>
      <w:bookmarkStart w:id="1292" w:name="__RefHeading___Toc11305468_1280447820"/>
      <w:bookmarkStart w:id="1293" w:name="_Toc551"/>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1305470_1280447820"/>
      <w:bookmarkStart w:id="1295" w:name="_Toc552"/>
      <w:bookmarkEnd w:id="1294"/>
      <w:r>
        <w:rPr>
          <w:rtl w:val="true"/>
        </w:rPr>
        <w:t>الإعراب</w:t>
      </w:r>
      <w:r>
        <w:rPr>
          <w:rtl w:val="true"/>
        </w:rPr>
        <w:t>:</w:t>
      </w:r>
      <w:bookmarkEnd w:id="129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عبادي </w:t>
      </w:r>
      <w:r>
        <w:rPr>
          <w:rStyle w:val="FootnoteAnchor"/>
          <w:rtl w:val="true"/>
        </w:rPr>
        <w:footnoteReference w:id="340"/>
      </w:r>
      <w:r>
        <w:rPr>
          <w:rFonts w:ascii="Amiri" w:hAnsi="Amiri" w:eastAsia="Amiri" w:cs="Amiri"/>
          <w:color w:val="111111"/>
          <w:sz w:val="28"/>
          <w:sz w:val="28"/>
          <w:szCs w:val="28"/>
          <w:rtl w:val="true"/>
          <w:lang w:bidi="ar-SA"/>
        </w:rPr>
        <w:t xml:space="preserve">، وعلامة النصب في المتّقين </w:t>
      </w:r>
    </w:p>
    <w:p>
      <w:pPr>
        <w:pStyle w:val="BookText"/>
        <w:rPr/>
      </w:pP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جنّات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w:t>
      </w:r>
      <w:r>
        <w:rPr>
          <w:rStyle w:val="FootnoteAnchor"/>
          <w:rtl w:val="true"/>
        </w:rPr>
        <w:footnoteReference w:id="341"/>
      </w:r>
      <w:r>
        <w:rPr>
          <w:rFonts w:ascii="Amiri" w:hAnsi="Amiri" w:eastAsia="Amiri" w:cs="Amiri"/>
          <w:color w:val="111111"/>
          <w:sz w:val="28"/>
          <w:sz w:val="28"/>
          <w:szCs w:val="28"/>
          <w:rtl w:val="true"/>
          <w:lang w:bidi="ar-SA"/>
        </w:rPr>
        <w:t>من ضمير الفاعل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لقول مقدّر أي تقول لهم الملائكة ادخلوها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في الصلة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الغائب في صدورهم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bookmarkStart w:id="1296" w:name="pg16622_181955"/>
    </w:p>
    <w:p>
      <w:pPr>
        <w:pStyle w:val="BookText"/>
        <w:rPr/>
      </w:pPr>
      <w:bookmarkEnd w:id="1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متقابلين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منها بمخرجين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1305472_1280447820"/>
      <w:bookmarkStart w:id="1298" w:name="_Toc553"/>
      <w:bookmarkEnd w:id="1297"/>
      <w:r>
        <w:rPr>
          <w:rtl w:val="true"/>
        </w:rPr>
        <w:t>الصرف</w:t>
      </w:r>
      <w:r>
        <w:rPr>
          <w:rtl w:val="true"/>
        </w:rPr>
        <w:t>:</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سرير، اسم لما يجلس عليه موطّأ للسرور، وهو مأخوذ منه لأنه مجلس سرور،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متقابل، اسم فاعل من تقابل الخماسيّ،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مخرج، اسم مفعول من أخرج الرباعيّ، 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1305474_1280447820"/>
      <w:bookmarkStart w:id="1300" w:name="_Toc554"/>
      <w:bookmarkEnd w:id="1299"/>
      <w:r>
        <w:rPr>
          <w:rtl w:val="true"/>
        </w:rPr>
        <w:t xml:space="preserve">سورة الحجر </w:t>
      </w:r>
      <w:r>
        <w:rPr>
          <w:rtl w:val="true"/>
        </w:rPr>
        <w:t>{</w:t>
      </w:r>
      <w:r>
        <w:rPr/>
        <w:t>15</w:t>
      </w:r>
      <w:r>
        <w:rPr>
          <w:rtl w:val="true"/>
        </w:rPr>
        <w:t xml:space="preserve">} : </w:t>
      </w:r>
      <w:r>
        <w:rPr>
          <w:rtl w:val="true"/>
        </w:rPr>
        <w:t xml:space="preserve">الآيات </w:t>
      </w:r>
      <w:r>
        <w:rPr/>
        <w:t>49</w:t>
      </w:r>
      <w:r>
        <w:rPr>
          <w:rtl w:val="true"/>
        </w:rPr>
        <w:t xml:space="preserve"> </w:t>
      </w:r>
      <w:r>
        <w:rPr>
          <w:rtl w:val="true"/>
        </w:rPr>
        <w:t xml:space="preserve">الى </w:t>
      </w:r>
      <w:r>
        <w:rPr/>
        <w:t>52</w:t>
      </w:r>
      <w:bookmarkEnd w:id="1300"/>
    </w:p>
    <w:p>
      <w:pPr>
        <w:pStyle w:val="Heading5"/>
        <w:numPr>
          <w:ilvl w:val="4"/>
          <w:numId w:val="1"/>
        </w:numPr>
        <w:rPr/>
      </w:pPr>
      <w:bookmarkStart w:id="1301" w:name="__RefHeading___Toc11305476_1280447820"/>
      <w:bookmarkStart w:id="1302" w:name="_Toc555"/>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عَنْ ضَيْفِ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1305478_1280447820"/>
      <w:bookmarkStart w:id="1304" w:name="_Toc556"/>
      <w:bookmarkEnd w:id="1303"/>
      <w:r>
        <w:rPr>
          <w:rtl w:val="true"/>
        </w:rPr>
        <w:t>الإعراب</w:t>
      </w:r>
      <w:r>
        <w:rPr>
          <w:rtl w:val="true"/>
        </w:rPr>
        <w:t>:</w:t>
      </w:r>
      <w:bookmarkEnd w:id="13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أنا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المفعولين لثاني والثالث لفعل 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عذابي هو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أنّي أنا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نبّئ عبادي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نسلّم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إنّ مرفوع وعلامة الرفع الواو</w:t>
      </w:r>
      <w:r>
        <w:rPr>
          <w:rFonts w:eastAsia="Amiri" w:cs="Amiri" w:ascii="Amiri" w:hAnsi="Amiri"/>
          <w:color w:val="111111"/>
          <w:sz w:val="28"/>
          <w:szCs w:val="28"/>
          <w:rtl w:val="true"/>
          <w:lang w:bidi="ar-SA"/>
        </w:rPr>
        <w:t xml:space="preserve">. </w:t>
      </w:r>
      <w:bookmarkStart w:id="1305" w:name="pg16622_181957"/>
    </w:p>
    <w:p>
      <w:pPr>
        <w:pStyle w:val="BookText"/>
        <w:rPr/>
      </w:pPr>
      <w:bookmarkEnd w:id="13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منكم ووجلون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1305480_1280447820"/>
      <w:bookmarkStart w:id="1307" w:name="_Toc557"/>
      <w:bookmarkEnd w:id="1306"/>
      <w:r>
        <w:rPr>
          <w:rtl w:val="true"/>
        </w:rPr>
        <w:t>الصرف</w:t>
      </w:r>
      <w:r>
        <w:rPr>
          <w:rtl w:val="true"/>
        </w:rPr>
        <w:t>:</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للزائر، وأصل الضيف مصدر لذلك استوى فيه الواحد والجمع في غالب كلامهم، وقد يجمع على أضياف وضيوف وضيفان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ضيف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وجل، صفة مشبّهة من وجل يوجل باب فرح،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11305482_1280447820"/>
      <w:bookmarkStart w:id="1309" w:name="_Toc558"/>
      <w:bookmarkEnd w:id="1308"/>
      <w:r>
        <w:rPr>
          <w:rtl w:val="true"/>
        </w:rPr>
        <w:t>الفوائد</w:t>
      </w:r>
      <w:bookmarkEnd w:id="1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ورود الآية نَبِّئْ عِبادِي أَنِّي أَنَا الْغَفُورُ الرَّحِيمُ على وزن البحر المجتث، ليس دليلا على أن القرآن الكريم شعر، لأن ذلك ورد عرضا غير مقصود لذاته، وليس هناك من مانع أن ينطبق عليه وزن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يدفعنا للتعرض لأوزان أبحر الشعر وأسمائها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الطويل طويلا قال لأنه طال بتمام أجزائه،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انبسط عن مدى الطويل،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فالوافر؟ قال لوفور أجزائه وتدا بوتد، قلت فالكامل؟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ثلاثين حركة لم تجتمع في غيره من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يضطرب شبيه بهزج الصوت قلت فالرجز؟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لاضطرابه كاضطراب قوائم الناقة عند القيام، قلت فالرمل؟ قال لأنه يرمل بضم بعض إلى 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يسرع على اللسان، قلت فالمنسرح؟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لانسراحه وسهولته،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أخف السباعيات،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اقتضب من السريع، قلت</w:t>
      </w:r>
      <w:r>
        <w:rPr>
          <w:rFonts w:eastAsia="Amiri" w:cs="Amiri" w:ascii="Amiri" w:hAnsi="Amiri"/>
          <w:color w:val="111111"/>
          <w:sz w:val="28"/>
          <w:szCs w:val="28"/>
          <w:rtl w:val="true"/>
          <w:lang w:bidi="ar-SA"/>
        </w:rPr>
        <w:t xml:space="preserve">: </w:t>
      </w:r>
      <w:bookmarkStart w:id="1310" w:name="pg16622_181958"/>
    </w:p>
    <w:p>
      <w:pPr>
        <w:pStyle w:val="BookText"/>
        <w:rPr/>
      </w:pPr>
      <w:bookmarkEnd w:id="1310"/>
      <w:r>
        <w:rPr>
          <w:rFonts w:ascii="Amiri" w:hAnsi="Amiri" w:eastAsia="Amiri" w:cs="Amiri"/>
          <w:color w:val="111111"/>
          <w:sz w:val="28"/>
          <w:sz w:val="28"/>
          <w:szCs w:val="28"/>
          <w:rtl w:val="true"/>
          <w:lang w:bidi="ar-SA"/>
        </w:rPr>
        <w:t>فالمضارع،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ضارع المقتضب، قلت فالمجتث؟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اجتث أي قطع من طويل دائرته،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 أجزائه لأنها خماسية كلها يشبه بعضها بعضا</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1305484_1280447820"/>
      <w:bookmarkStart w:id="1312" w:name="_Toc559"/>
      <w:bookmarkEnd w:id="1311"/>
      <w:r>
        <w:rPr>
          <w:rtl w:val="true"/>
        </w:rPr>
        <w:t xml:space="preserve">سورة الحجر </w:t>
      </w:r>
      <w:r>
        <w:rPr>
          <w:rtl w:val="true"/>
        </w:rPr>
        <w:t>{</w:t>
      </w:r>
      <w:r>
        <w:rPr/>
        <w:t>15</w:t>
      </w:r>
      <w:r>
        <w:rPr>
          <w:rtl w:val="true"/>
        </w:rPr>
        <w:t xml:space="preserve">} : </w:t>
      </w:r>
      <w:r>
        <w:rPr>
          <w:rtl w:val="true"/>
        </w:rPr>
        <w:t xml:space="preserve">آية </w:t>
      </w:r>
      <w:r>
        <w:rPr/>
        <w:t>53</w:t>
      </w:r>
      <w:bookmarkEnd w:id="1312"/>
    </w:p>
    <w:p>
      <w:pPr>
        <w:pStyle w:val="Heading5"/>
        <w:numPr>
          <w:ilvl w:val="4"/>
          <w:numId w:val="1"/>
        </w:numPr>
        <w:rPr/>
      </w:pPr>
      <w:bookmarkStart w:id="1313" w:name="__RefHeading___Toc11305486_1280447820"/>
      <w:bookmarkStart w:id="1314" w:name="_Toc560"/>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1305488_1280447820"/>
      <w:bookmarkStart w:id="1316" w:name="_Toc561"/>
      <w:bookmarkEnd w:id="1315"/>
      <w:r>
        <w:rPr>
          <w:rtl w:val="true"/>
        </w:rPr>
        <w:t>الإعراب</w:t>
      </w:r>
      <w:r>
        <w:rPr>
          <w:rtl w:val="true"/>
        </w:rPr>
        <w:t>:</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لغلام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نبشّرك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1305490_1280447820"/>
      <w:bookmarkStart w:id="1318" w:name="_Toc562"/>
      <w:bookmarkEnd w:id="1317"/>
      <w:r>
        <w:rPr>
          <w:rtl w:val="true"/>
        </w:rPr>
        <w:t>البلاغة</w:t>
      </w:r>
      <w:bookmarkEnd w:id="1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قالُوا لا تَوْجَلْ إِنَّا نُبَشِّرُكَ بِغُلامٍ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يولد غلاما عليما بالأمور إنما يولد طفلا لا يعلم شيئا، وأطلق عليه هذين اللفظين باعتبار ما سيكون</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1305492_1280447820"/>
      <w:bookmarkStart w:id="1320" w:name="_Toc563"/>
      <w:bookmarkEnd w:id="1319"/>
      <w:r>
        <w:rPr>
          <w:rtl w:val="true"/>
        </w:rPr>
        <w:t xml:space="preserve">سورة الحجر </w:t>
      </w:r>
      <w:r>
        <w:rPr>
          <w:rtl w:val="true"/>
        </w:rPr>
        <w:t>{</w:t>
      </w:r>
      <w:r>
        <w:rPr/>
        <w:t>15</w:t>
      </w:r>
      <w:r>
        <w:rPr>
          <w:rtl w:val="true"/>
        </w:rPr>
        <w:t xml:space="preserve">} : </w:t>
      </w:r>
      <w:r>
        <w:rPr>
          <w:rtl w:val="true"/>
        </w:rPr>
        <w:t xml:space="preserve">آية </w:t>
      </w:r>
      <w:r>
        <w:rPr/>
        <w:t>54</w:t>
      </w:r>
      <w:bookmarkEnd w:id="1320"/>
    </w:p>
    <w:p>
      <w:pPr>
        <w:pStyle w:val="Heading5"/>
        <w:numPr>
          <w:ilvl w:val="4"/>
          <w:numId w:val="1"/>
        </w:numPr>
        <w:rPr/>
      </w:pPr>
      <w:bookmarkStart w:id="1321" w:name="__RefHeading___Toc11305494_1280447820"/>
      <w:bookmarkStart w:id="1322" w:name="_Toc564"/>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11305496_1280447820"/>
      <w:bookmarkStart w:id="1324" w:name="_Toc565"/>
      <w:bookmarkEnd w:id="1323"/>
      <w:r>
        <w:rPr>
          <w:rtl w:val="true"/>
        </w:rPr>
        <w:t>الإعراب</w:t>
      </w:r>
      <w:r>
        <w:rPr>
          <w:rtl w:val="true"/>
        </w:rPr>
        <w:t>:</w:t>
      </w:r>
      <w:bookmarkEnd w:id="13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bookmarkStart w:id="1325" w:name="pg16622_181959"/>
    </w:p>
    <w:p>
      <w:pPr>
        <w:pStyle w:val="BookText"/>
        <w:rPr/>
      </w:pPr>
      <w:bookmarkEnd w:id="132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ضمير المتكلّم أي أبشّرتموني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الرفع ثبوت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أبشّرتموني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مسّني الكبر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1305498_1280447820"/>
      <w:bookmarkStart w:id="1327" w:name="_Toc566"/>
      <w:bookmarkEnd w:id="1326"/>
      <w:r>
        <w:rPr>
          <w:rtl w:val="true"/>
        </w:rPr>
        <w:t xml:space="preserve">سورة الحجر </w:t>
      </w:r>
      <w:r>
        <w:rPr>
          <w:rtl w:val="true"/>
        </w:rPr>
        <w:t>{</w:t>
      </w:r>
      <w:r>
        <w:rPr/>
        <w:t>15</w:t>
      </w:r>
      <w:r>
        <w:rPr>
          <w:rtl w:val="true"/>
        </w:rPr>
        <w:t xml:space="preserve">} : </w:t>
      </w:r>
      <w:r>
        <w:rPr>
          <w:rtl w:val="true"/>
        </w:rPr>
        <w:t xml:space="preserve">آية </w:t>
      </w:r>
      <w:r>
        <w:rPr/>
        <w:t>55</w:t>
      </w:r>
      <w:bookmarkEnd w:id="1327"/>
    </w:p>
    <w:p>
      <w:pPr>
        <w:pStyle w:val="Heading5"/>
        <w:numPr>
          <w:ilvl w:val="4"/>
          <w:numId w:val="1"/>
        </w:numPr>
        <w:rPr/>
      </w:pPr>
      <w:bookmarkStart w:id="1328" w:name="__RefHeading___Toc11305500_1280447820"/>
      <w:bookmarkStart w:id="1329" w:name="_Toc567"/>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1305502_1280447820"/>
      <w:bookmarkStart w:id="1331" w:name="_Toc568"/>
      <w:bookmarkEnd w:id="1330"/>
      <w:r>
        <w:rPr>
          <w:rtl w:val="true"/>
        </w:rPr>
        <w:t>الإعراب</w:t>
      </w:r>
      <w:r>
        <w:rPr>
          <w:rtl w:val="true"/>
        </w:rPr>
        <w:t>:</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تكن،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تعليليّ أي تنبّه فلا تكن من القانطين</w:t>
      </w:r>
      <w:r>
        <w:rPr>
          <w:rFonts w:eastAsia="Amiri" w:cs="Amiri" w:ascii="Amiri" w:hAnsi="Amiri"/>
          <w:color w:val="111111"/>
          <w:sz w:val="28"/>
          <w:szCs w:val="28"/>
          <w:rtl w:val="true"/>
          <w:lang w:bidi="ar-SA"/>
        </w:rPr>
        <w:t xml:space="preserve">. </w:t>
      </w:r>
      <w:bookmarkStart w:id="1332" w:name="pg16622_181960"/>
    </w:p>
    <w:p>
      <w:pPr>
        <w:pStyle w:val="Heading5"/>
        <w:numPr>
          <w:ilvl w:val="4"/>
          <w:numId w:val="1"/>
        </w:numPr>
        <w:rPr/>
      </w:pPr>
      <w:bookmarkStart w:id="1333" w:name="__RefHeading___Toc11305504_1280447820"/>
      <w:bookmarkStart w:id="1334" w:name="_Toc569"/>
      <w:bookmarkEnd w:id="1332"/>
      <w:bookmarkEnd w:id="1333"/>
      <w:r>
        <w:rPr>
          <w:rtl w:val="true"/>
        </w:rPr>
        <w:t>الصرف</w:t>
      </w:r>
      <w:r>
        <w:rPr>
          <w:rtl w:val="true"/>
        </w:rPr>
        <w:t>:</w:t>
      </w:r>
      <w:bookmarkEnd w:id="1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القانط، اسم فاعل من قنط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1305506_1280447820"/>
      <w:bookmarkStart w:id="1336" w:name="_Toc570"/>
      <w:bookmarkEnd w:id="1335"/>
      <w:r>
        <w:rPr>
          <w:rtl w:val="true"/>
        </w:rPr>
        <w:t xml:space="preserve">سورة الحجر </w:t>
      </w:r>
      <w:r>
        <w:rPr>
          <w:rtl w:val="true"/>
        </w:rPr>
        <w:t>{</w:t>
      </w:r>
      <w:r>
        <w:rPr/>
        <w:t>15</w:t>
      </w:r>
      <w:r>
        <w:rPr>
          <w:rtl w:val="true"/>
        </w:rPr>
        <w:t xml:space="preserve">} : </w:t>
      </w:r>
      <w:r>
        <w:rPr>
          <w:rtl w:val="true"/>
        </w:rPr>
        <w:t xml:space="preserve">آية </w:t>
      </w:r>
      <w:r>
        <w:rPr/>
        <w:t>56</w:t>
      </w:r>
      <w:bookmarkEnd w:id="1336"/>
    </w:p>
    <w:p>
      <w:pPr>
        <w:pStyle w:val="Heading5"/>
        <w:numPr>
          <w:ilvl w:val="4"/>
          <w:numId w:val="1"/>
        </w:numPr>
        <w:rPr/>
      </w:pPr>
      <w:bookmarkStart w:id="1337" w:name="__RefHeading___Toc11305508_1280447820"/>
      <w:bookmarkStart w:id="1338" w:name="_Toc571"/>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قالَ وَمَنْ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1305510_1280447820"/>
      <w:bookmarkStart w:id="1340" w:name="_Toc572"/>
      <w:bookmarkEnd w:id="1339"/>
      <w:r>
        <w:rPr>
          <w:rtl w:val="true"/>
        </w:rPr>
        <w:t>الإعراب</w:t>
      </w:r>
      <w:r>
        <w:rPr>
          <w:rtl w:val="true"/>
        </w:rPr>
        <w:t>:</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فيه معنى النفي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فاعل يقنط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يقنط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المقدّرة أي قال لا أقنط ومن يقنط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يقنط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من</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1305512_1280447820"/>
      <w:bookmarkStart w:id="1342" w:name="_Toc573"/>
      <w:bookmarkEnd w:id="1341"/>
      <w:r>
        <w:rPr>
          <w:rtl w:val="true"/>
        </w:rPr>
        <w:t>الفوائد</w:t>
      </w:r>
      <w:bookmarkEnd w:id="1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النحاة على أن من هي في الأصل للاستفهام عن الشخص العاقل،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تشرب معنى النفي الإنكاري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يَغْفِرُ الذُّنُوبَ إِلَّا اللَّهُ ومنه الآية التي بين أيدينا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يَقْنَطُ مِنْ رَحْمَةِ رَبِّهِ الا الضالون؟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تأتى نكرة موصوفة وذلك إذا وصلت بمفرد أو سبقت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محبّا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شخصا محبا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فكفى بنا فضلا على من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محمد إيانا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على قوم غيرنا </w:t>
      </w:r>
      <w:bookmarkStart w:id="1343" w:name="pg16622_181961"/>
    </w:p>
    <w:p>
      <w:pPr>
        <w:pStyle w:val="Heading4"/>
        <w:numPr>
          <w:ilvl w:val="3"/>
          <w:numId w:val="1"/>
        </w:numPr>
        <w:rPr/>
      </w:pPr>
      <w:bookmarkStart w:id="1344" w:name="__RefHeading___Toc11305514_1280447820"/>
      <w:bookmarkStart w:id="1345" w:name="_Toc574"/>
      <w:bookmarkEnd w:id="1343"/>
      <w:bookmarkEnd w:id="1344"/>
      <w:r>
        <w:rPr>
          <w:rtl w:val="true"/>
        </w:rPr>
        <w:t xml:space="preserve">سورة الحجر </w:t>
      </w:r>
      <w:r>
        <w:rPr>
          <w:rtl w:val="true"/>
        </w:rPr>
        <w:t>{</w:t>
      </w:r>
      <w:r>
        <w:rPr/>
        <w:t>15</w:t>
      </w:r>
      <w:r>
        <w:rPr>
          <w:rtl w:val="true"/>
        </w:rPr>
        <w:t xml:space="preserve">} : </w:t>
      </w:r>
      <w:r>
        <w:rPr>
          <w:rtl w:val="true"/>
        </w:rPr>
        <w:t xml:space="preserve">آية </w:t>
      </w:r>
      <w:r>
        <w:rPr/>
        <w:t>57</w:t>
      </w:r>
      <w:bookmarkEnd w:id="1345"/>
    </w:p>
    <w:p>
      <w:pPr>
        <w:pStyle w:val="Heading5"/>
        <w:numPr>
          <w:ilvl w:val="4"/>
          <w:numId w:val="1"/>
        </w:numPr>
        <w:rPr/>
      </w:pPr>
      <w:bookmarkStart w:id="1346" w:name="__RefHeading___Toc11305516_1280447820"/>
      <w:bookmarkStart w:id="1347" w:name="_Toc575"/>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305518_1280447820"/>
      <w:bookmarkStart w:id="1349" w:name="_Toc576"/>
      <w:bookmarkEnd w:id="1348"/>
      <w:r>
        <w:rPr>
          <w:rtl w:val="true"/>
        </w:rPr>
        <w:t>الإعراب</w:t>
      </w:r>
      <w:r>
        <w:rPr>
          <w:rtl w:val="true"/>
        </w:rPr>
        <w:t>:</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جئتم لسبب غير البشارة فما خطبكم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 تذييليّ</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1305520_1280447820"/>
      <w:bookmarkStart w:id="1351" w:name="_Toc577"/>
      <w:bookmarkEnd w:id="1350"/>
      <w:r>
        <w:rPr>
          <w:rtl w:val="true"/>
        </w:rPr>
        <w:t>الصرف</w:t>
      </w:r>
      <w:r>
        <w:rPr>
          <w:rtl w:val="true"/>
        </w:rPr>
        <w:t>:</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الشأن،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1305522_1280447820"/>
      <w:bookmarkStart w:id="1353" w:name="_Toc578"/>
      <w:bookmarkEnd w:id="1352"/>
      <w:r>
        <w:rPr>
          <w:rtl w:val="true"/>
        </w:rPr>
        <w:t xml:space="preserve">سورة الحجر </w:t>
      </w:r>
      <w:r>
        <w:rPr>
          <w:rtl w:val="true"/>
        </w:rPr>
        <w:t>{</w:t>
      </w:r>
      <w:r>
        <w:rPr/>
        <w:t>15</w:t>
      </w:r>
      <w:r>
        <w:rPr>
          <w:rtl w:val="true"/>
        </w:rPr>
        <w:t xml:space="preserve">} : </w:t>
      </w:r>
      <w:r>
        <w:rPr>
          <w:rtl w:val="true"/>
        </w:rPr>
        <w:t xml:space="preserve">الآيات </w:t>
      </w:r>
      <w:r>
        <w:rPr/>
        <w:t>58</w:t>
      </w:r>
      <w:r>
        <w:rPr>
          <w:rtl w:val="true"/>
        </w:rPr>
        <w:t xml:space="preserve"> </w:t>
      </w:r>
      <w:r>
        <w:rPr>
          <w:rtl w:val="true"/>
        </w:rPr>
        <w:t xml:space="preserve">الى </w:t>
      </w:r>
      <w:r>
        <w:rPr/>
        <w:t>60</w:t>
      </w:r>
      <w:bookmarkEnd w:id="1353"/>
    </w:p>
    <w:p>
      <w:pPr>
        <w:pStyle w:val="Heading5"/>
        <w:numPr>
          <w:ilvl w:val="4"/>
          <w:numId w:val="1"/>
        </w:numPr>
        <w:rPr/>
      </w:pPr>
      <w:bookmarkStart w:id="1354" w:name="__RefHeading___Toc11305524_1280447820"/>
      <w:bookmarkStart w:id="1355" w:name="_Toc579"/>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1305526_1280447820"/>
      <w:bookmarkStart w:id="1357" w:name="_Toc580"/>
      <w:bookmarkEnd w:id="1356"/>
      <w:r>
        <w:rPr>
          <w:rtl w:val="true"/>
        </w:rPr>
        <w:t>الإعراب</w:t>
      </w:r>
      <w:r>
        <w:rPr>
          <w:rtl w:val="true"/>
        </w:rPr>
        <w:t>:</w:t>
      </w:r>
      <w:bookmarkEnd w:id="1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وعلامة الجرّ الياء</w:t>
      </w:r>
      <w:r>
        <w:rPr>
          <w:rFonts w:eastAsia="Amiri" w:cs="Amiri" w:ascii="Amiri" w:hAnsi="Amiri"/>
          <w:color w:val="111111"/>
          <w:sz w:val="28"/>
          <w:szCs w:val="28"/>
          <w:rtl w:val="true"/>
          <w:lang w:bidi="ar-SA"/>
        </w:rPr>
        <w:t xml:space="preserve">. </w:t>
      </w:r>
      <w:bookmarkStart w:id="1358" w:name="pg16622_181962"/>
    </w:p>
    <w:p>
      <w:pPr>
        <w:pStyle w:val="BookText"/>
        <w:rPr/>
      </w:pPr>
      <w:bookmarkEnd w:id="135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متّصل أو منقطع </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لمنجّوهم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إلّا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والاستثناء من آل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قدّرنا المضمّن معنى علمنا والمعلّق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الهمزة لمجيء اللام في خبرها</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1305528_1280447820"/>
      <w:bookmarkStart w:id="1360" w:name="_Toc581"/>
      <w:bookmarkEnd w:id="1359"/>
      <w:r>
        <w:rPr>
          <w:rtl w:val="true"/>
        </w:rPr>
        <w:t>الصرف</w:t>
      </w:r>
      <w:r>
        <w:rPr>
          <w:rtl w:val="true"/>
        </w:rPr>
        <w:t>:</w:t>
      </w:r>
      <w:bookmarkEnd w:id="1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المنجّي أو منج، اسم فاعل من نجّى الرباعيّ، وزنه مفع، وفيه إعلال بالحذف لالتقاء الساكنين بسبب التنوين، ووزن منجّوهم مفعّوهم بضمّ الواو لأنه منقوص</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1305530_1280447820"/>
      <w:bookmarkStart w:id="1362" w:name="_Toc582"/>
      <w:bookmarkEnd w:id="1361"/>
      <w:r>
        <w:rPr>
          <w:rtl w:val="true"/>
        </w:rPr>
        <w:t xml:space="preserve">سورة الحجر </w:t>
      </w:r>
      <w:r>
        <w:rPr>
          <w:rtl w:val="true"/>
        </w:rPr>
        <w:t>{</w:t>
      </w:r>
      <w:r>
        <w:rPr/>
        <w:t>15</w:t>
      </w:r>
      <w:r>
        <w:rPr>
          <w:rtl w:val="true"/>
        </w:rPr>
        <w:t xml:space="preserve">} : </w:t>
      </w:r>
      <w:r>
        <w:rPr>
          <w:rtl w:val="true"/>
        </w:rPr>
        <w:t xml:space="preserve">الآيات </w:t>
      </w:r>
      <w:r>
        <w:rPr/>
        <w:t>61</w:t>
      </w:r>
      <w:r>
        <w:rPr>
          <w:rtl w:val="true"/>
        </w:rPr>
        <w:t xml:space="preserve"> </w:t>
      </w:r>
      <w:r>
        <w:rPr>
          <w:rtl w:val="true"/>
        </w:rPr>
        <w:t xml:space="preserve">الى </w:t>
      </w:r>
      <w:r>
        <w:rPr/>
        <w:t>62</w:t>
      </w:r>
      <w:bookmarkEnd w:id="1362"/>
    </w:p>
    <w:p>
      <w:pPr>
        <w:pStyle w:val="Heading5"/>
        <w:numPr>
          <w:ilvl w:val="4"/>
          <w:numId w:val="1"/>
        </w:numPr>
        <w:rPr/>
      </w:pPr>
      <w:bookmarkStart w:id="1363" w:name="__RefHeading___Toc11305532_1280447820"/>
      <w:bookmarkStart w:id="1364" w:name="_Toc583"/>
      <w:bookmarkEnd w:id="1363"/>
      <w:r>
        <w:rPr>
          <w:rtl w:val="true"/>
        </w:rPr>
        <w:t>اشارة</w:t>
      </w:r>
      <w:bookmarkEnd w:id="13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365" w:name="pg16622_181963"/>
    </w:p>
    <w:p>
      <w:pPr>
        <w:pStyle w:val="Heading5"/>
        <w:numPr>
          <w:ilvl w:val="4"/>
          <w:numId w:val="1"/>
        </w:numPr>
        <w:rPr/>
      </w:pPr>
      <w:bookmarkStart w:id="1366" w:name="__RefHeading___Toc11305534_1280447820"/>
      <w:bookmarkStart w:id="1367" w:name="_Toc584"/>
      <w:bookmarkEnd w:id="1365"/>
      <w:bookmarkEnd w:id="1366"/>
      <w:r>
        <w:rPr>
          <w:rtl w:val="true"/>
        </w:rPr>
        <w:t>الإعراب</w:t>
      </w:r>
      <w:r>
        <w:rPr>
          <w:rtl w:val="true"/>
        </w:rPr>
        <w:t>:</w:t>
      </w:r>
      <w:bookmarkEnd w:id="1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1305536_1280447820"/>
      <w:bookmarkStart w:id="1369" w:name="_Toc585"/>
      <w:bookmarkEnd w:id="1368"/>
      <w:r>
        <w:rPr>
          <w:rtl w:val="true"/>
        </w:rPr>
        <w:t>الصرف</w:t>
      </w:r>
      <w:r>
        <w:rPr>
          <w:rtl w:val="true"/>
        </w:rPr>
        <w:t>:</w:t>
      </w:r>
      <w:bookmarkEnd w:id="1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منكر، اسم مفعول من أنكر الرباعيّ، وزنه مفعل بضمّ الميم وفتح العين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11305538_1280447820"/>
      <w:bookmarkStart w:id="1371" w:name="_Toc586"/>
      <w:bookmarkEnd w:id="1370"/>
      <w:r>
        <w:rPr>
          <w:rtl w:val="true"/>
        </w:rPr>
        <w:t xml:space="preserve">سورة الحجر </w:t>
      </w:r>
      <w:r>
        <w:rPr>
          <w:rtl w:val="true"/>
        </w:rPr>
        <w:t>{</w:t>
      </w:r>
      <w:r>
        <w:rPr/>
        <w:t>15</w:t>
      </w:r>
      <w:r>
        <w:rPr>
          <w:rtl w:val="true"/>
        </w:rPr>
        <w:t xml:space="preserve">} : </w:t>
      </w:r>
      <w:r>
        <w:rPr>
          <w:rtl w:val="true"/>
        </w:rPr>
        <w:t xml:space="preserve">الآيات </w:t>
      </w:r>
      <w:r>
        <w:rPr/>
        <w:t>63</w:t>
      </w:r>
      <w:r>
        <w:rPr>
          <w:rtl w:val="true"/>
        </w:rPr>
        <w:t xml:space="preserve"> </w:t>
      </w:r>
      <w:r>
        <w:rPr>
          <w:rtl w:val="true"/>
        </w:rPr>
        <w:t xml:space="preserve">الى </w:t>
      </w:r>
      <w:r>
        <w:rPr/>
        <w:t>65</w:t>
      </w:r>
      <w:bookmarkEnd w:id="1371"/>
    </w:p>
    <w:p>
      <w:pPr>
        <w:pStyle w:val="Heading5"/>
        <w:numPr>
          <w:ilvl w:val="4"/>
          <w:numId w:val="1"/>
        </w:numPr>
        <w:rPr/>
      </w:pPr>
      <w:bookmarkStart w:id="1372" w:name="__RefHeading___Toc11305540_1280447820"/>
      <w:bookmarkStart w:id="1373" w:name="_Toc587"/>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وَأَتَيْناكَ بِالْحَقِّ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وَاتَّبِعْ أَدْبارَهُمْ وَلا يَلْتَفِتْ مِنْكُمْ أَحَدٌ وَامْضُوا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11305542_1280447820"/>
      <w:bookmarkStart w:id="1375" w:name="_Toc588"/>
      <w:bookmarkEnd w:id="1374"/>
      <w:r>
        <w:rPr>
          <w:rtl w:val="true"/>
        </w:rPr>
        <w:t>الإعراب</w:t>
      </w:r>
      <w:r>
        <w:rPr>
          <w:rtl w:val="true"/>
        </w:rPr>
        <w:t>:</w:t>
      </w:r>
      <w:bookmarkEnd w:id="137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تقديره لسنا بمنكرين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أتينا أي ملتبسين بالحقّ أو من مفعوله أي ملتبسا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w:t>
      </w:r>
      <w:bookmarkStart w:id="1376" w:name="pg16622_181965"/>
    </w:p>
    <w:p>
      <w:pPr>
        <w:pStyle w:val="BookText"/>
        <w:rPr/>
      </w:pPr>
      <w:bookmarkEnd w:id="1376"/>
      <w:r>
        <w:rPr>
          <w:rFonts w:ascii="Amiri" w:hAnsi="Amiri" w:eastAsia="Amiri" w:cs="Amiri"/>
          <w:color w:val="111111"/>
          <w:sz w:val="28"/>
          <w:sz w:val="28"/>
          <w:szCs w:val="28"/>
          <w:rtl w:val="true"/>
          <w:lang w:bidi="ar-SA"/>
        </w:rPr>
        <w:t xml:space="preserve">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جئناك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أتيناك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أردت الخلاص من قومك فأسر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يلتفت منكم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305544_1280447820"/>
      <w:bookmarkStart w:id="1378" w:name="_Toc589"/>
      <w:bookmarkEnd w:id="1377"/>
      <w:r>
        <w:rPr>
          <w:rtl w:val="true"/>
        </w:rPr>
        <w:t>الصرف</w:t>
      </w:r>
      <w:r>
        <w:rPr>
          <w:rtl w:val="true"/>
        </w:rPr>
        <w:t>:</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إعلال بالحذف لمناسبة التقاء الساكنين أصله امضيوا، حذفت الياء بعد نقل حركتها إلى الضاد</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1305546_1280447820"/>
      <w:bookmarkStart w:id="1380" w:name="_Toc590"/>
      <w:bookmarkEnd w:id="1379"/>
      <w:r>
        <w:rPr>
          <w:rtl w:val="true"/>
        </w:rPr>
        <w:t>البلاغة</w:t>
      </w:r>
      <w:bookmarkEnd w:id="13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يَلْتَفِتْ مِنْكُمْ أَحَدٌ يجوز أن يكون المعنى لا ينصرف أحدكم، ولا يتخلف لغرض، فيصيبه ما يصيب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فالالتفات مجاز، لأن الالتفات إلى الشيء يقتضي محبته وعدم مفارقته فيتخلف عنده، أو جعل النهي عن الالتفات كناية عن مواصلة السير وترك التواني والتوقف، لأن من يتلفت لا بد له في ذلك من أدنى وقفة</w:t>
      </w:r>
      <w:r>
        <w:rPr>
          <w:rFonts w:eastAsia="Amiri" w:cs="Amiri" w:ascii="Amiri" w:hAnsi="Amiri"/>
          <w:color w:val="111111"/>
          <w:sz w:val="28"/>
          <w:szCs w:val="28"/>
          <w:rtl w:val="true"/>
          <w:lang w:bidi="ar-SA"/>
        </w:rPr>
        <w:t>.</w:t>
      </w:r>
      <w:bookmarkStart w:id="1381" w:name="pg16622_181966"/>
    </w:p>
    <w:p>
      <w:pPr>
        <w:pStyle w:val="Heading4"/>
        <w:numPr>
          <w:ilvl w:val="3"/>
          <w:numId w:val="1"/>
        </w:numPr>
        <w:rPr/>
      </w:pPr>
      <w:bookmarkStart w:id="1382" w:name="__RefHeading___Toc11305548_1280447820"/>
      <w:bookmarkStart w:id="1383" w:name="_Toc591"/>
      <w:bookmarkEnd w:id="1381"/>
      <w:bookmarkEnd w:id="1382"/>
      <w:r>
        <w:rPr>
          <w:rtl w:val="true"/>
        </w:rPr>
        <w:t xml:space="preserve">سورة الحجر </w:t>
      </w:r>
      <w:r>
        <w:rPr>
          <w:rtl w:val="true"/>
        </w:rPr>
        <w:t>{</w:t>
      </w:r>
      <w:r>
        <w:rPr/>
        <w:t>15</w:t>
      </w:r>
      <w:r>
        <w:rPr>
          <w:rtl w:val="true"/>
        </w:rPr>
        <w:t xml:space="preserve">} : </w:t>
      </w:r>
      <w:r>
        <w:rPr>
          <w:rtl w:val="true"/>
        </w:rPr>
        <w:t xml:space="preserve">آية </w:t>
      </w:r>
      <w:r>
        <w:rPr/>
        <w:t>66</w:t>
      </w:r>
      <w:bookmarkEnd w:id="1383"/>
    </w:p>
    <w:p>
      <w:pPr>
        <w:pStyle w:val="Heading5"/>
        <w:numPr>
          <w:ilvl w:val="4"/>
          <w:numId w:val="1"/>
        </w:numPr>
        <w:rPr/>
      </w:pPr>
      <w:bookmarkStart w:id="1384" w:name="__RefHeading___Toc11305550_1280447820"/>
      <w:bookmarkStart w:id="1385" w:name="_Toc592"/>
      <w:bookmarkEnd w:id="1384"/>
      <w:r>
        <w:rPr>
          <w:rtl w:val="true"/>
        </w:rPr>
        <w:t>اشارة</w:t>
      </w:r>
      <w:bookmarkEnd w:id="1385"/>
    </w:p>
    <w:p>
      <w:pPr>
        <w:pStyle w:val="BookText"/>
        <w:rPr/>
      </w:pPr>
      <w:r>
        <w:rPr>
          <w:rFonts w:ascii="Amiri" w:hAnsi="Amiri" w:eastAsia="Amiri" w:cs="Amiri"/>
          <w:color w:val="111111"/>
          <w:sz w:val="28"/>
          <w:sz w:val="28"/>
          <w:szCs w:val="28"/>
          <w:rtl w:val="true"/>
          <w:lang w:bidi="ar-SA"/>
        </w:rPr>
        <w:t xml:space="preserve">وَقَضَيْنا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11305552_1280447820"/>
      <w:bookmarkStart w:id="1387" w:name="_Toc593"/>
      <w:bookmarkEnd w:id="1386"/>
      <w:r>
        <w:rPr>
          <w:rtl w:val="true"/>
        </w:rPr>
        <w:t>الإعراب</w:t>
      </w:r>
      <w:r>
        <w:rPr>
          <w:rtl w:val="true"/>
        </w:rPr>
        <w:t>:</w:t>
      </w:r>
      <w:bookmarkEnd w:id="1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جئنا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المستكنّ في مقطوع </w:t>
      </w:r>
      <w:r>
        <w:rPr>
          <w:rStyle w:val="FootnoteAnchor"/>
          <w:rtl w:val="true"/>
        </w:rPr>
        <w:footnoteReference w:id="355"/>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الأمر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11305554_1280447820"/>
      <w:bookmarkStart w:id="1389" w:name="_Toc594"/>
      <w:bookmarkEnd w:id="1388"/>
      <w:r>
        <w:rPr>
          <w:rtl w:val="true"/>
        </w:rPr>
        <w:t>الصرف</w:t>
      </w:r>
      <w:r>
        <w:rPr>
          <w:rtl w:val="true"/>
        </w:rPr>
        <w:t>:</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قطع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مصبح، اسم فاعل من أصبح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1305556_1280447820"/>
      <w:bookmarkStart w:id="1391" w:name="_Toc595"/>
      <w:bookmarkEnd w:id="1390"/>
      <w:r>
        <w:rPr>
          <w:rtl w:val="true"/>
        </w:rPr>
        <w:t xml:space="preserve">سورة الحجر </w:t>
      </w:r>
      <w:r>
        <w:rPr>
          <w:rtl w:val="true"/>
        </w:rPr>
        <w:t>{</w:t>
      </w:r>
      <w:r>
        <w:rPr/>
        <w:t>15</w:t>
      </w:r>
      <w:r>
        <w:rPr>
          <w:rtl w:val="true"/>
        </w:rPr>
        <w:t xml:space="preserve">} : </w:t>
      </w:r>
      <w:r>
        <w:rPr>
          <w:rtl w:val="true"/>
        </w:rPr>
        <w:t xml:space="preserve">آية </w:t>
      </w:r>
      <w:r>
        <w:rPr/>
        <w:t>67</w:t>
      </w:r>
      <w:bookmarkEnd w:id="1391"/>
    </w:p>
    <w:p>
      <w:pPr>
        <w:pStyle w:val="Heading5"/>
        <w:numPr>
          <w:ilvl w:val="4"/>
          <w:numId w:val="1"/>
        </w:numPr>
        <w:rPr/>
      </w:pPr>
      <w:bookmarkStart w:id="1392" w:name="__RefHeading___Toc11305558_1280447820"/>
      <w:bookmarkStart w:id="1393" w:name="_Toc596"/>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 xml:space="preserve">وَجاءَ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1305560_1280447820"/>
      <w:bookmarkStart w:id="1395" w:name="_Toc597"/>
      <w:bookmarkEnd w:id="1394"/>
      <w:r>
        <w:rPr>
          <w:rtl w:val="true"/>
        </w:rPr>
        <w:t>الإعراب</w:t>
      </w:r>
      <w:r>
        <w:rPr>
          <w:rtl w:val="true"/>
        </w:rPr>
        <w:t>:</w:t>
      </w:r>
      <w:bookmarkEnd w:id="139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bookmarkStart w:id="1396" w:name="pg16622_181967"/>
    </w:p>
    <w:p>
      <w:pPr>
        <w:pStyle w:val="BookText"/>
        <w:rPr/>
      </w:pPr>
      <w:bookmarkEnd w:id="139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أهل</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1305562_1280447820"/>
      <w:bookmarkStart w:id="1398" w:name="_Toc598"/>
      <w:bookmarkEnd w:id="1397"/>
      <w:r>
        <w:rPr>
          <w:rtl w:val="true"/>
        </w:rPr>
        <w:t xml:space="preserve">سورة الحجر </w:t>
      </w:r>
      <w:r>
        <w:rPr>
          <w:rtl w:val="true"/>
        </w:rPr>
        <w:t>{</w:t>
      </w:r>
      <w:r>
        <w:rPr/>
        <w:t>15</w:t>
      </w:r>
      <w:r>
        <w:rPr>
          <w:rtl w:val="true"/>
        </w:rPr>
        <w:t xml:space="preserve">} : </w:t>
      </w:r>
      <w:r>
        <w:rPr>
          <w:rtl w:val="true"/>
        </w:rPr>
        <w:t xml:space="preserve">الآيات </w:t>
      </w:r>
      <w:r>
        <w:rPr/>
        <w:t>68</w:t>
      </w:r>
      <w:r>
        <w:rPr>
          <w:rtl w:val="true"/>
        </w:rPr>
        <w:t xml:space="preserve"> </w:t>
      </w:r>
      <w:r>
        <w:rPr>
          <w:rtl w:val="true"/>
        </w:rPr>
        <w:t xml:space="preserve">الى </w:t>
      </w:r>
      <w:r>
        <w:rPr/>
        <w:t>69</w:t>
      </w:r>
      <w:bookmarkEnd w:id="1398"/>
    </w:p>
    <w:p>
      <w:pPr>
        <w:pStyle w:val="Heading5"/>
        <w:numPr>
          <w:ilvl w:val="4"/>
          <w:numId w:val="1"/>
        </w:numPr>
        <w:rPr/>
      </w:pPr>
      <w:bookmarkStart w:id="1399" w:name="__RefHeading___Toc11305564_1280447820"/>
      <w:bookmarkStart w:id="1400" w:name="_Toc599"/>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1305566_1280447820"/>
      <w:bookmarkStart w:id="1402" w:name="_Toc600"/>
      <w:bookmarkEnd w:id="1401"/>
      <w:r>
        <w:rPr>
          <w:rtl w:val="true"/>
        </w:rPr>
        <w:t>الإعراب</w:t>
      </w:r>
      <w:r>
        <w:rPr>
          <w:rtl w:val="true"/>
        </w:rPr>
        <w:t>:</w:t>
      </w:r>
      <w:bookmarkEnd w:id="1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واسم إشارة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ما قبل 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لمناسبة رأس الآي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ضيفي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تفضحون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تكرموني فلا تفضحون وجملة الشرط المقدّر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تفضحون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تفضحون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تفضحون أو جملة اتّقوا</w:t>
      </w:r>
      <w:r>
        <w:rPr>
          <w:rFonts w:eastAsia="Amiri" w:cs="Amiri" w:ascii="Amiri" w:hAnsi="Amiri"/>
          <w:color w:val="111111"/>
          <w:sz w:val="28"/>
          <w:szCs w:val="28"/>
          <w:rtl w:val="true"/>
          <w:lang w:bidi="ar-SA"/>
        </w:rPr>
        <w:t xml:space="preserve">. </w:t>
      </w:r>
      <w:bookmarkStart w:id="1403" w:name="pg16622_181968"/>
    </w:p>
    <w:p>
      <w:pPr>
        <w:pStyle w:val="Heading5"/>
        <w:numPr>
          <w:ilvl w:val="4"/>
          <w:numId w:val="1"/>
        </w:numPr>
        <w:rPr/>
      </w:pPr>
      <w:bookmarkStart w:id="1404" w:name="__RefHeading___Toc11305568_1280447820"/>
      <w:bookmarkStart w:id="1405" w:name="_Toc601"/>
      <w:bookmarkEnd w:id="1403"/>
      <w:bookmarkEnd w:id="1404"/>
      <w:r>
        <w:rPr>
          <w:rtl w:val="true"/>
        </w:rPr>
        <w:t>الصرف</w:t>
      </w:r>
      <w:r>
        <w:rPr>
          <w:rtl w:val="true"/>
        </w:rPr>
        <w:t>:</w:t>
      </w:r>
      <w:bookmarkEnd w:id="1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تخزيون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حركتها إلى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التقى ساكنان،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فحذفت الياء لالتقاء الساكنين فأصبح تخزون، وزنه تفعون</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1305570_1280447820"/>
      <w:bookmarkStart w:id="1407" w:name="_Toc602"/>
      <w:bookmarkEnd w:id="1406"/>
      <w:r>
        <w:rPr>
          <w:rtl w:val="true"/>
        </w:rPr>
        <w:t xml:space="preserve">سورة الحجر </w:t>
      </w:r>
      <w:r>
        <w:rPr>
          <w:rtl w:val="true"/>
        </w:rPr>
        <w:t>{</w:t>
      </w:r>
      <w:r>
        <w:rPr/>
        <w:t>15</w:t>
      </w:r>
      <w:r>
        <w:rPr>
          <w:rtl w:val="true"/>
        </w:rPr>
        <w:t xml:space="preserve">} : </w:t>
      </w:r>
      <w:r>
        <w:rPr>
          <w:rtl w:val="true"/>
        </w:rPr>
        <w:t xml:space="preserve">آية </w:t>
      </w:r>
      <w:r>
        <w:rPr/>
        <w:t>70</w:t>
      </w:r>
      <w:bookmarkEnd w:id="1407"/>
    </w:p>
    <w:p>
      <w:pPr>
        <w:pStyle w:val="Heading5"/>
        <w:numPr>
          <w:ilvl w:val="4"/>
          <w:numId w:val="1"/>
        </w:numPr>
        <w:rPr/>
      </w:pPr>
      <w:bookmarkStart w:id="1408" w:name="__RefHeading___Toc11305572_1280447820"/>
      <w:bookmarkStart w:id="1409" w:name="_Toc603"/>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1305574_1280447820"/>
      <w:bookmarkStart w:id="1411" w:name="_Toc604"/>
      <w:bookmarkEnd w:id="1410"/>
      <w:r>
        <w:rPr>
          <w:rtl w:val="true"/>
        </w:rPr>
        <w:t>الإعراب</w:t>
      </w:r>
      <w:r>
        <w:rPr>
          <w:rtl w:val="true"/>
        </w:rPr>
        <w:t>:</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عن ضيافة العالمين،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ننهك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ننذرك وننهك عن العالمين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11305576_1280447820"/>
      <w:bookmarkStart w:id="1413" w:name="_Toc605"/>
      <w:bookmarkEnd w:id="1412"/>
      <w:r>
        <w:rPr>
          <w:rtl w:val="true"/>
        </w:rPr>
        <w:t xml:space="preserve">سورة الحجر </w:t>
      </w:r>
      <w:r>
        <w:rPr>
          <w:rtl w:val="true"/>
        </w:rPr>
        <w:t>{</w:t>
      </w:r>
      <w:r>
        <w:rPr/>
        <w:t>15</w:t>
      </w:r>
      <w:r>
        <w:rPr>
          <w:rtl w:val="true"/>
        </w:rPr>
        <w:t xml:space="preserve">} : </w:t>
      </w:r>
      <w:r>
        <w:rPr>
          <w:rtl w:val="true"/>
        </w:rPr>
        <w:t xml:space="preserve">آية </w:t>
      </w:r>
      <w:r>
        <w:rPr/>
        <w:t>71</w:t>
      </w:r>
      <w:bookmarkEnd w:id="1413"/>
    </w:p>
    <w:p>
      <w:pPr>
        <w:pStyle w:val="Heading5"/>
        <w:numPr>
          <w:ilvl w:val="4"/>
          <w:numId w:val="1"/>
        </w:numPr>
        <w:rPr/>
      </w:pPr>
      <w:bookmarkStart w:id="1414" w:name="__RefHeading___Toc11305578_1280447820"/>
      <w:bookmarkStart w:id="1415" w:name="_Toc606"/>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1305580_1280447820"/>
      <w:bookmarkStart w:id="1417" w:name="_Toc607"/>
      <w:bookmarkEnd w:id="1416"/>
      <w:r>
        <w:rPr>
          <w:rtl w:val="true"/>
        </w:rPr>
        <w:t>الإعراب</w:t>
      </w:r>
      <w:r>
        <w:rPr>
          <w:rtl w:val="true"/>
        </w:rPr>
        <w:t>:</w:t>
      </w:r>
      <w:bookmarkEnd w:id="141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هؤلاء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إنّ هؤلاء ضيفي </w:t>
      </w:r>
      <w:r>
        <w:rPr>
          <w:rStyle w:val="FootnoteAnchor"/>
          <w:rtl w:val="true"/>
        </w:rPr>
        <w:footnoteReference w:id="357"/>
      </w:r>
      <w:r>
        <w:rPr>
          <w:rFonts w:ascii="IRNazanin" w:hAnsi="IRNazanin" w:eastAsia="IRNazanin"/>
          <w:color w:val="111111"/>
          <w:sz w:val="28"/>
          <w:sz w:val="28"/>
          <w:szCs w:val="28"/>
          <w:rtl w:val="true"/>
          <w:lang w:bidi="fa-IR"/>
        </w:rPr>
        <w:t xml:space="preserve">، وهنا مبتدأ وخبر </w:t>
      </w:r>
      <w:r>
        <w:rPr>
          <w:rStyle w:val="FootnoteAnchor"/>
          <w:rtl w:val="true"/>
        </w:rPr>
        <w:footnoteReference w:id="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 xml:space="preserve">. </w:t>
      </w:r>
      <w:bookmarkStart w:id="1418" w:name="pg16622_181969"/>
    </w:p>
    <w:p>
      <w:pPr>
        <w:pStyle w:val="BookText"/>
        <w:rPr/>
      </w:pPr>
      <w:bookmarkEnd w:id="141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بناتي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فتزوّجوهنّ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1305582_1280447820"/>
      <w:bookmarkStart w:id="1420" w:name="_Toc608"/>
      <w:bookmarkEnd w:id="1419"/>
      <w:r>
        <w:rPr>
          <w:rtl w:val="true"/>
        </w:rPr>
        <w:t xml:space="preserve">سورة الحجر </w:t>
      </w:r>
      <w:r>
        <w:rPr>
          <w:rtl w:val="true"/>
        </w:rPr>
        <w:t>{</w:t>
      </w:r>
      <w:r>
        <w:rPr/>
        <w:t>15</w:t>
      </w:r>
      <w:r>
        <w:rPr>
          <w:rtl w:val="true"/>
        </w:rPr>
        <w:t xml:space="preserve">} : </w:t>
      </w:r>
      <w:r>
        <w:rPr>
          <w:rtl w:val="true"/>
        </w:rPr>
        <w:t xml:space="preserve">آية </w:t>
      </w:r>
      <w:r>
        <w:rPr/>
        <w:t>72</w:t>
      </w:r>
      <w:bookmarkEnd w:id="1420"/>
    </w:p>
    <w:p>
      <w:pPr>
        <w:pStyle w:val="Heading5"/>
        <w:numPr>
          <w:ilvl w:val="4"/>
          <w:numId w:val="1"/>
        </w:numPr>
        <w:rPr/>
      </w:pPr>
      <w:bookmarkStart w:id="1421" w:name="__RefHeading___Toc11305584_1280447820"/>
      <w:bookmarkStart w:id="1422" w:name="_Toc609"/>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305586_1280447820"/>
      <w:bookmarkStart w:id="1424" w:name="_Toc610"/>
      <w:bookmarkEnd w:id="1423"/>
      <w:r>
        <w:rPr>
          <w:rtl w:val="true"/>
        </w:rPr>
        <w:t>الإعراب</w:t>
      </w:r>
      <w:r>
        <w:rPr>
          <w:rtl w:val="true"/>
        </w:rPr>
        <w:t>:</w:t>
      </w:r>
      <w:bookmarkEnd w:id="1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والخبر محذوف وجوبا تقديره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لفي سكرتهم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سكرتهم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1305588_1280447820"/>
      <w:bookmarkStart w:id="1426" w:name="_Toc611"/>
      <w:bookmarkEnd w:id="1425"/>
      <w:r>
        <w:rPr>
          <w:rtl w:val="true"/>
        </w:rPr>
        <w:t>الصرف</w:t>
      </w:r>
      <w:r>
        <w:rPr>
          <w:rtl w:val="true"/>
        </w:rPr>
        <w:t>:</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العين وسكون الميم لغة في عمر بضمّتين فهما بمعنى واحد، وهو مدّة عيش الإنسان في الدنيا، ولكنّ العرب التزموا بفتح العين في القسم لأنه أخفّ في اللفظ</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سكر الثلاثيّ، وزنه فعله بفتح الفاء</w:t>
      </w:r>
      <w:r>
        <w:rPr>
          <w:rFonts w:eastAsia="Amiri" w:cs="Amiri" w:ascii="Amiri" w:hAnsi="Amiri"/>
          <w:color w:val="111111"/>
          <w:sz w:val="28"/>
          <w:szCs w:val="28"/>
          <w:rtl w:val="true"/>
          <w:lang w:bidi="ar-SA"/>
        </w:rPr>
        <w:t xml:space="preserve">. </w:t>
      </w:r>
      <w:bookmarkStart w:id="1427" w:name="pg16622_181970"/>
    </w:p>
    <w:p>
      <w:pPr>
        <w:pStyle w:val="Heading4"/>
        <w:numPr>
          <w:ilvl w:val="3"/>
          <w:numId w:val="1"/>
        </w:numPr>
        <w:rPr/>
      </w:pPr>
      <w:bookmarkStart w:id="1428" w:name="__RefHeading___Toc11305590_1280447820"/>
      <w:bookmarkStart w:id="1429" w:name="_Toc612"/>
      <w:bookmarkEnd w:id="1427"/>
      <w:bookmarkEnd w:id="1428"/>
      <w:r>
        <w:rPr>
          <w:rtl w:val="true"/>
        </w:rPr>
        <w:t xml:space="preserve">سورة الحجر </w:t>
      </w:r>
      <w:r>
        <w:rPr>
          <w:rtl w:val="true"/>
        </w:rPr>
        <w:t>{</w:t>
      </w:r>
      <w:r>
        <w:rPr/>
        <w:t>15</w:t>
      </w:r>
      <w:r>
        <w:rPr>
          <w:rtl w:val="true"/>
        </w:rPr>
        <w:t xml:space="preserve">} : </w:t>
      </w:r>
      <w:r>
        <w:rPr>
          <w:rtl w:val="true"/>
        </w:rPr>
        <w:t xml:space="preserve">الآيات </w:t>
      </w:r>
      <w:r>
        <w:rPr/>
        <w:t>73</w:t>
      </w:r>
      <w:r>
        <w:rPr>
          <w:rtl w:val="true"/>
        </w:rPr>
        <w:t xml:space="preserve"> </w:t>
      </w:r>
      <w:r>
        <w:rPr>
          <w:rtl w:val="true"/>
        </w:rPr>
        <w:t xml:space="preserve">الى </w:t>
      </w:r>
      <w:r>
        <w:rPr/>
        <w:t>74</w:t>
      </w:r>
      <w:bookmarkEnd w:id="1429"/>
    </w:p>
    <w:p>
      <w:pPr>
        <w:pStyle w:val="Heading5"/>
        <w:numPr>
          <w:ilvl w:val="4"/>
          <w:numId w:val="1"/>
        </w:numPr>
        <w:rPr/>
      </w:pPr>
      <w:bookmarkStart w:id="1430" w:name="__RefHeading___Toc11305592_1280447820"/>
      <w:bookmarkStart w:id="1431" w:name="_Toc613"/>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1305594_1280447820"/>
      <w:bookmarkStart w:id="1433" w:name="_Toc614"/>
      <w:bookmarkEnd w:id="1432"/>
      <w:r>
        <w:rPr>
          <w:rtl w:val="true"/>
        </w:rPr>
        <w:t>الإعراب</w:t>
      </w:r>
      <w:r>
        <w:rPr>
          <w:rtl w:val="true"/>
        </w:rPr>
        <w:t>:</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أخذتهم الصيحة</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11305596_1280447820"/>
      <w:bookmarkStart w:id="1435" w:name="_Toc615"/>
      <w:bookmarkEnd w:id="1434"/>
      <w:r>
        <w:rPr>
          <w:rtl w:val="true"/>
        </w:rPr>
        <w:t>الصرف</w:t>
      </w:r>
      <w:r>
        <w:rPr>
          <w:rtl w:val="true"/>
        </w:rPr>
        <w:t>:</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مفرده مشرق من الرباعيّ أشرق أي دخل في الشروق وزنه مفعل</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1305598_1280447820"/>
      <w:bookmarkStart w:id="1437" w:name="_Toc616"/>
      <w:bookmarkEnd w:id="1436"/>
      <w:r>
        <w:rPr>
          <w:rtl w:val="true"/>
        </w:rPr>
        <w:t xml:space="preserve">سورة الحجر </w:t>
      </w:r>
      <w:r>
        <w:rPr>
          <w:rtl w:val="true"/>
        </w:rPr>
        <w:t>{</w:t>
      </w:r>
      <w:r>
        <w:rPr/>
        <w:t>15</w:t>
      </w:r>
      <w:r>
        <w:rPr>
          <w:rtl w:val="true"/>
        </w:rPr>
        <w:t xml:space="preserve">} : </w:t>
      </w:r>
      <w:r>
        <w:rPr>
          <w:rtl w:val="true"/>
        </w:rPr>
        <w:t xml:space="preserve">الآيات </w:t>
      </w:r>
      <w:r>
        <w:rPr/>
        <w:t>75</w:t>
      </w:r>
      <w:r>
        <w:rPr>
          <w:rtl w:val="true"/>
        </w:rPr>
        <w:t xml:space="preserve"> </w:t>
      </w:r>
      <w:r>
        <w:rPr>
          <w:rtl w:val="true"/>
        </w:rPr>
        <w:t xml:space="preserve">الى </w:t>
      </w:r>
      <w:r>
        <w:rPr/>
        <w:t>77</w:t>
      </w:r>
      <w:bookmarkEnd w:id="1437"/>
    </w:p>
    <w:p>
      <w:pPr>
        <w:pStyle w:val="Heading5"/>
        <w:numPr>
          <w:ilvl w:val="4"/>
          <w:numId w:val="1"/>
        </w:numPr>
        <w:rPr/>
      </w:pPr>
      <w:bookmarkStart w:id="1438" w:name="__RefHeading___Toc11305600_1280447820"/>
      <w:bookmarkStart w:id="1439" w:name="_Toc617"/>
      <w:bookmarkEnd w:id="1438"/>
      <w:r>
        <w:rPr>
          <w:rtl w:val="true"/>
        </w:rPr>
        <w:t>اشارة</w:t>
      </w:r>
      <w:bookmarkEnd w:id="14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440" w:name="pg16622_181971"/>
    </w:p>
    <w:p>
      <w:pPr>
        <w:pStyle w:val="Heading5"/>
        <w:numPr>
          <w:ilvl w:val="4"/>
          <w:numId w:val="1"/>
        </w:numPr>
        <w:rPr/>
      </w:pPr>
      <w:bookmarkStart w:id="1441" w:name="__RefHeading___Toc11305602_1280447820"/>
      <w:bookmarkStart w:id="1442" w:name="_Toc618"/>
      <w:bookmarkEnd w:id="1440"/>
      <w:bookmarkEnd w:id="1441"/>
      <w:r>
        <w:rPr>
          <w:rtl w:val="true"/>
        </w:rPr>
        <w:t>الإعراب</w:t>
      </w:r>
      <w:r>
        <w:rPr>
          <w:rtl w:val="true"/>
        </w:rPr>
        <w:t>:</w:t>
      </w:r>
      <w:bookmarkEnd w:id="1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وعلامة الجرّ الياء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لسبيل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لا محلّ لها معطوفة على جملة إنّ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لا محلّ لها استئنافيّة مؤكدّة للأولى</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1305604_1280447820"/>
      <w:bookmarkStart w:id="1444" w:name="_Toc619"/>
      <w:bookmarkEnd w:id="1443"/>
      <w:r>
        <w:rPr>
          <w:rtl w:val="true"/>
        </w:rPr>
        <w:t>الصرف</w:t>
      </w:r>
      <w:r>
        <w:rPr>
          <w:rtl w:val="true"/>
        </w:rPr>
        <w:t>:</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المتوسّم،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وزنه متفعّل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305606_1280447820"/>
      <w:bookmarkStart w:id="1446" w:name="_Toc620"/>
      <w:bookmarkEnd w:id="1445"/>
      <w:r>
        <w:rPr>
          <w:rtl w:val="true"/>
        </w:rPr>
        <w:t>الفوائد</w:t>
      </w:r>
      <w:bookmarkEnd w:id="1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لَبِسَبِيلٍ مُقِيمٍ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التوكيد، وتسمى أيضا لام الابتداء، وموضعها في الأصل في بدء الكلام، ولكن إذا حلّت إن في أول الكلام طردت اللام فانتقلت إلى الخبر، سواء أكان الخبر مفردا أو جملة أو شبه جملة، كما في هذه الآية وَإِنَّها لَبِسَبِيلٍ مقيم</w:t>
      </w:r>
      <w:r>
        <w:rPr>
          <w:rFonts w:eastAsia="Amiri" w:cs="Amiri" w:ascii="Amiri" w:hAnsi="Amiri"/>
          <w:color w:val="111111"/>
          <w:sz w:val="28"/>
          <w:szCs w:val="28"/>
          <w:rtl w:val="true"/>
          <w:lang w:bidi="ar-SA"/>
        </w:rPr>
        <w:t xml:space="preserve">» . </w:t>
      </w:r>
      <w:bookmarkStart w:id="1447" w:name="pg16622_181972"/>
    </w:p>
    <w:p>
      <w:pPr>
        <w:pStyle w:val="BookText"/>
        <w:rPr/>
      </w:pPr>
      <w:bookmarkEnd w:id="1447"/>
      <w:r>
        <w:rPr>
          <w:rFonts w:ascii="Amiri" w:hAnsi="Amiri" w:eastAsia="Amiri" w:cs="Amiri"/>
          <w:color w:val="111111"/>
          <w:sz w:val="28"/>
          <w:sz w:val="28"/>
          <w:szCs w:val="28"/>
          <w:rtl w:val="true"/>
          <w:lang w:bidi="ar-SA"/>
        </w:rPr>
        <w:t>وقد عالجنا هذا الموضوع في غير موضع فعد إليه في مواطنه</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11305608_1280447820"/>
      <w:bookmarkStart w:id="1449" w:name="_Toc621"/>
      <w:bookmarkEnd w:id="1448"/>
      <w:r>
        <w:rPr>
          <w:rtl w:val="true"/>
        </w:rPr>
        <w:t xml:space="preserve">سورة الحجر </w:t>
      </w:r>
      <w:r>
        <w:rPr>
          <w:rtl w:val="true"/>
        </w:rPr>
        <w:t>{</w:t>
      </w:r>
      <w:r>
        <w:rPr/>
        <w:t>15</w:t>
      </w:r>
      <w:r>
        <w:rPr>
          <w:rtl w:val="true"/>
        </w:rPr>
        <w:t xml:space="preserve">} : </w:t>
      </w:r>
      <w:r>
        <w:rPr>
          <w:rtl w:val="true"/>
        </w:rPr>
        <w:t xml:space="preserve">الآيات </w:t>
      </w:r>
      <w:r>
        <w:rPr/>
        <w:t>78</w:t>
      </w:r>
      <w:r>
        <w:rPr>
          <w:rtl w:val="true"/>
        </w:rPr>
        <w:t xml:space="preserve"> </w:t>
      </w:r>
      <w:r>
        <w:rPr>
          <w:rtl w:val="true"/>
        </w:rPr>
        <w:t xml:space="preserve">الى </w:t>
      </w:r>
      <w:r>
        <w:rPr/>
        <w:t>79</w:t>
      </w:r>
      <w:bookmarkEnd w:id="1449"/>
    </w:p>
    <w:p>
      <w:pPr>
        <w:pStyle w:val="Heading5"/>
        <w:numPr>
          <w:ilvl w:val="4"/>
          <w:numId w:val="1"/>
        </w:numPr>
        <w:rPr/>
      </w:pPr>
      <w:bookmarkStart w:id="1450" w:name="__RefHeading___Toc11305610_1280447820"/>
      <w:bookmarkStart w:id="1451" w:name="_Toc622"/>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 xml:space="preserve">وَإِنْ كانَ أَصْحابُ الْأَيْكَةِ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1305612_1280447820"/>
      <w:bookmarkStart w:id="1453" w:name="_Toc623"/>
      <w:bookmarkEnd w:id="1452"/>
      <w:r>
        <w:rPr>
          <w:rtl w:val="true"/>
        </w:rPr>
        <w:t>الإعراب</w:t>
      </w:r>
      <w:r>
        <w:rPr>
          <w:rtl w:val="true"/>
        </w:rPr>
        <w:t>:</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لإمام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لبإمام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1305614_1280447820"/>
      <w:bookmarkStart w:id="1455" w:name="_Toc624"/>
      <w:bookmarkEnd w:id="1454"/>
      <w:r>
        <w:rPr>
          <w:rtl w:val="true"/>
        </w:rPr>
        <w:t>الصرف</w:t>
      </w:r>
      <w:r>
        <w:rPr>
          <w:rtl w:val="true"/>
        </w:rPr>
        <w:t>:</w:t>
      </w:r>
      <w:bookmarkEnd w:id="14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للشجر الكثيف الملتفّ، وزنه فعلة بفتح فسكون، وقد يكون اسم علم لمكان بعينه</w:t>
      </w:r>
      <w:r>
        <w:rPr>
          <w:rFonts w:eastAsia="Amiri" w:cs="Amiri" w:ascii="Amiri" w:hAnsi="Amiri"/>
          <w:color w:val="111111"/>
          <w:sz w:val="28"/>
          <w:szCs w:val="28"/>
          <w:rtl w:val="true"/>
          <w:lang w:bidi="ar-SA"/>
        </w:rPr>
        <w:t xml:space="preserve">. </w:t>
      </w:r>
      <w:bookmarkStart w:id="1456" w:name="pg16622_181973"/>
    </w:p>
    <w:p>
      <w:pPr>
        <w:pStyle w:val="Heading5"/>
        <w:numPr>
          <w:ilvl w:val="4"/>
          <w:numId w:val="1"/>
        </w:numPr>
        <w:rPr/>
      </w:pPr>
      <w:bookmarkStart w:id="1457" w:name="__RefHeading___Toc11305616_1280447820"/>
      <w:bookmarkStart w:id="1458" w:name="_Toc625"/>
      <w:bookmarkEnd w:id="1456"/>
      <w:bookmarkEnd w:id="1457"/>
      <w:r>
        <w:rPr>
          <w:rtl w:val="true"/>
        </w:rPr>
        <w:t>البلاغة</w:t>
      </w:r>
      <w:bookmarkEnd w:id="1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كانَ أَصْحابُ الْأَيْكَةِ لَظالِمِينَ مجاز مرسل علاقته الحالية، لأن الأيكة هي شجر ملتف مزدحم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الطريق سبيل للوصول، والمسافر فيه يتبعه حتى النهاية، فاستعمل المشبه به بدلا عن المشبه</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11305618_1280447820"/>
      <w:bookmarkStart w:id="1460" w:name="_Toc626"/>
      <w:bookmarkEnd w:id="1459"/>
      <w:r>
        <w:rPr>
          <w:rtl w:val="true"/>
        </w:rPr>
        <w:t>الفوائد</w:t>
      </w:r>
      <w:bookmarkEnd w:id="1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وَإِنَّهُما لَبِإِمامٍ مُبِينٍ اختلف النحاة اختلافا كبيرا حول 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قوم لوط والأيكة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يعودان على الأيكة ومدين لأن شعيبا كان مبعوثا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يعود على لوط وشعيب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يعود على الخبرين خبر إهلاك قوم لوط وخبر إهلاك قوم شعيب</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1305620_1280447820"/>
      <w:bookmarkStart w:id="1462" w:name="_Toc627"/>
      <w:bookmarkEnd w:id="1461"/>
      <w:r>
        <w:rPr>
          <w:rtl w:val="true"/>
        </w:rPr>
        <w:t xml:space="preserve">سورة الحجر </w:t>
      </w:r>
      <w:r>
        <w:rPr>
          <w:rtl w:val="true"/>
        </w:rPr>
        <w:t>{</w:t>
      </w:r>
      <w:r>
        <w:rPr/>
        <w:t>15</w:t>
      </w:r>
      <w:r>
        <w:rPr>
          <w:rtl w:val="true"/>
        </w:rPr>
        <w:t xml:space="preserve">} : </w:t>
      </w:r>
      <w:r>
        <w:rPr>
          <w:rtl w:val="true"/>
        </w:rPr>
        <w:t xml:space="preserve">الآيات </w:t>
      </w:r>
      <w:r>
        <w:rPr/>
        <w:t>80</w:t>
      </w:r>
      <w:r>
        <w:rPr>
          <w:rtl w:val="true"/>
        </w:rPr>
        <w:t xml:space="preserve"> </w:t>
      </w:r>
      <w:r>
        <w:rPr>
          <w:rtl w:val="true"/>
        </w:rPr>
        <w:t xml:space="preserve">الى </w:t>
      </w:r>
      <w:r>
        <w:rPr/>
        <w:t>84</w:t>
      </w:r>
      <w:bookmarkEnd w:id="1462"/>
    </w:p>
    <w:p>
      <w:pPr>
        <w:pStyle w:val="Heading5"/>
        <w:numPr>
          <w:ilvl w:val="4"/>
          <w:numId w:val="1"/>
        </w:numPr>
        <w:rPr/>
      </w:pPr>
      <w:bookmarkStart w:id="1463" w:name="__RefHeading___Toc11305622_1280447820"/>
      <w:bookmarkStart w:id="1464" w:name="_Toc628"/>
      <w:bookmarkEnd w:id="1463"/>
      <w:r>
        <w:rPr>
          <w:rtl w:val="true"/>
        </w:rPr>
        <w:t>اشارة</w:t>
      </w:r>
      <w:bookmarkEnd w:id="146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يَنْحِتُونَ مِنَ الْجِبالِ بُيُوتاً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465" w:name="pg16622_181974"/>
    </w:p>
    <w:p>
      <w:pPr>
        <w:pStyle w:val="Heading5"/>
        <w:numPr>
          <w:ilvl w:val="4"/>
          <w:numId w:val="1"/>
        </w:numPr>
        <w:rPr/>
      </w:pPr>
      <w:bookmarkStart w:id="1466" w:name="__RefHeading___Toc11305624_1280447820"/>
      <w:bookmarkStart w:id="1467" w:name="_Toc629"/>
      <w:bookmarkEnd w:id="1465"/>
      <w:bookmarkEnd w:id="1466"/>
      <w:r>
        <w:rPr>
          <w:rtl w:val="true"/>
        </w:rPr>
        <w:t>الإعراب</w:t>
      </w:r>
      <w:r>
        <w:rPr>
          <w:rtl w:val="true"/>
        </w:rPr>
        <w:t>:</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 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ينحتون بتضمينه معنى يتّخذون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ينحتون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 الصيحة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468" w:name="pg16622_181975"/>
    </w:p>
    <w:p>
      <w:pPr>
        <w:pStyle w:val="BookText"/>
        <w:rPr/>
      </w:pPr>
      <w:bookmarkEnd w:id="14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68"/>
      </w:r>
      <w:r>
        <w:rPr>
          <w:rFonts w:ascii="Amiri" w:hAnsi="Amiri" w:eastAsia="Amiri" w:cs="Amiri"/>
          <w:color w:val="111111"/>
          <w:sz w:val="28"/>
          <w:sz w:val="28"/>
          <w:szCs w:val="28"/>
          <w:rtl w:val="true"/>
          <w:lang w:bidi="ar-SA"/>
        </w:rPr>
        <w:t xml:space="preserve">مبنيّ في محلّ رفع فاعل،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ينحتون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أي يكسبونه</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305626_1280447820"/>
      <w:bookmarkStart w:id="1470" w:name="_Toc630"/>
      <w:bookmarkEnd w:id="1469"/>
      <w:r>
        <w:rPr>
          <w:rtl w:val="true"/>
        </w:rPr>
        <w:t>الصرف</w:t>
      </w:r>
      <w:r>
        <w:rPr>
          <w:rtl w:val="true"/>
        </w:rPr>
        <w:t>:</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هو واد بين المدينة والشام،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1305628_1280447820"/>
      <w:bookmarkStart w:id="1472" w:name="_Toc631"/>
      <w:bookmarkEnd w:id="1471"/>
      <w:r>
        <w:rPr>
          <w:rtl w:val="true"/>
        </w:rPr>
        <w:t xml:space="preserve">سورة الحجر </w:t>
      </w:r>
      <w:r>
        <w:rPr>
          <w:rtl w:val="true"/>
        </w:rPr>
        <w:t>{</w:t>
      </w:r>
      <w:r>
        <w:rPr/>
        <w:t>15</w:t>
      </w:r>
      <w:r>
        <w:rPr>
          <w:rtl w:val="true"/>
        </w:rPr>
        <w:t xml:space="preserve">} : </w:t>
      </w:r>
      <w:r>
        <w:rPr>
          <w:rtl w:val="true"/>
        </w:rPr>
        <w:t xml:space="preserve">الآيات </w:t>
      </w:r>
      <w:r>
        <w:rPr/>
        <w:t>85</w:t>
      </w:r>
      <w:r>
        <w:rPr>
          <w:rtl w:val="true"/>
        </w:rPr>
        <w:t xml:space="preserve"> </w:t>
      </w:r>
      <w:r>
        <w:rPr>
          <w:rtl w:val="true"/>
        </w:rPr>
        <w:t xml:space="preserve">الى </w:t>
      </w:r>
      <w:r>
        <w:rPr/>
        <w:t>86</w:t>
      </w:r>
      <w:bookmarkEnd w:id="1472"/>
    </w:p>
    <w:p>
      <w:pPr>
        <w:pStyle w:val="Heading5"/>
        <w:numPr>
          <w:ilvl w:val="4"/>
          <w:numId w:val="1"/>
        </w:numPr>
        <w:rPr/>
      </w:pPr>
      <w:bookmarkStart w:id="1473" w:name="__RefHeading___Toc11305630_1280447820"/>
      <w:bookmarkStart w:id="1474" w:name="_Toc632"/>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 xml:space="preserve">وَما خَلَقْنَا السَّماواتِ وَالْأَرْضَ وَما بَيْنَهُما إِلاَّ بِالْحَقِّ وَإِنَّ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305632_1280447820"/>
      <w:bookmarkStart w:id="1476" w:name="_Toc633"/>
      <w:bookmarkEnd w:id="1475"/>
      <w:r>
        <w:rPr>
          <w:rtl w:val="true"/>
        </w:rPr>
        <w:t>الإعراب</w:t>
      </w:r>
      <w:r>
        <w:rPr>
          <w:rtl w:val="true"/>
        </w:rPr>
        <w:t>:</w:t>
      </w:r>
      <w:bookmarkEnd w:id="14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bookmarkStart w:id="1477" w:name="pg16622_181976"/>
    </w:p>
    <w:p>
      <w:pPr>
        <w:pStyle w:val="BookText"/>
        <w:rPr/>
      </w:pPr>
      <w:bookmarkEnd w:id="1477"/>
      <w:r>
        <w:rPr>
          <w:rFonts w:ascii="Amiri" w:hAnsi="Amiri" w:eastAsia="Amiri" w:cs="Amiri"/>
          <w:color w:val="111111"/>
          <w:sz w:val="28"/>
          <w:sz w:val="28"/>
          <w:szCs w:val="28"/>
          <w:rtl w:val="true"/>
          <w:lang w:bidi="ar-SA"/>
        </w:rPr>
        <w:t xml:space="preserve">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صلة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مطلق أي إلّا خلقا ملتبسا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للصفح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اصفح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أوذيت فاصفح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للأمر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1305634_1280447820"/>
      <w:bookmarkStart w:id="1479" w:name="_Toc634"/>
      <w:bookmarkEnd w:id="1478"/>
      <w:r>
        <w:rPr>
          <w:rtl w:val="true"/>
        </w:rPr>
        <w:t>الصرف</w:t>
      </w:r>
      <w:r>
        <w:rPr>
          <w:rtl w:val="true"/>
        </w:rPr>
        <w:t>:</w:t>
      </w:r>
      <w:bookmarkEnd w:id="1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صفح الثلاثيّ باب فتح، وزنه فعل بفتح فسكون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مشبّهة من فعل جمل الثلاثيّ باب كرم، فعل وزنه فعيل</w:t>
      </w:r>
      <w:r>
        <w:rPr>
          <w:rFonts w:eastAsia="Amiri" w:cs="Amiri" w:ascii="Amiri" w:hAnsi="Amiri"/>
          <w:color w:val="111111"/>
          <w:sz w:val="28"/>
          <w:szCs w:val="28"/>
          <w:rtl w:val="true"/>
          <w:lang w:bidi="ar-SA"/>
        </w:rPr>
        <w:t xml:space="preserve">. </w:t>
      </w:r>
      <w:bookmarkStart w:id="1480" w:name="pg16622_181977"/>
    </w:p>
    <w:p>
      <w:pPr>
        <w:pStyle w:val="BookText"/>
        <w:rPr/>
      </w:pPr>
      <w:bookmarkEnd w:id="1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خلق الثلاثيّ، وزنه فعّال</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1305636_1280447820"/>
      <w:bookmarkStart w:id="1482" w:name="_Toc635"/>
      <w:bookmarkEnd w:id="1481"/>
      <w:r>
        <w:rPr>
          <w:rtl w:val="true"/>
        </w:rPr>
        <w:t xml:space="preserve">سورة الحجر </w:t>
      </w:r>
      <w:r>
        <w:rPr>
          <w:rtl w:val="true"/>
        </w:rPr>
        <w:t>{</w:t>
      </w:r>
      <w:r>
        <w:rPr/>
        <w:t>15</w:t>
      </w:r>
      <w:r>
        <w:rPr>
          <w:rtl w:val="true"/>
        </w:rPr>
        <w:t xml:space="preserve">} : </w:t>
      </w:r>
      <w:r>
        <w:rPr>
          <w:rtl w:val="true"/>
        </w:rPr>
        <w:t xml:space="preserve">آية </w:t>
      </w:r>
      <w:r>
        <w:rPr/>
        <w:t>87</w:t>
      </w:r>
      <w:bookmarkEnd w:id="1482"/>
    </w:p>
    <w:p>
      <w:pPr>
        <w:pStyle w:val="Heading5"/>
        <w:numPr>
          <w:ilvl w:val="4"/>
          <w:numId w:val="1"/>
        </w:numPr>
        <w:rPr/>
      </w:pPr>
      <w:bookmarkStart w:id="1483" w:name="__RefHeading___Toc11305638_1280447820"/>
      <w:bookmarkStart w:id="1484" w:name="_Toc636"/>
      <w:bookmarkEnd w:id="1483"/>
      <w:r>
        <w:rPr>
          <w:rtl w:val="true"/>
        </w:rPr>
        <w:t>اشارة</w:t>
      </w:r>
      <w:bookmarkEnd w:id="1484"/>
    </w:p>
    <w:p>
      <w:pPr>
        <w:pStyle w:val="BookText"/>
        <w:rPr/>
      </w:pP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11305640_1280447820"/>
      <w:bookmarkStart w:id="1486" w:name="_Toc637"/>
      <w:bookmarkEnd w:id="1485"/>
      <w:r>
        <w:rPr>
          <w:rtl w:val="true"/>
        </w:rPr>
        <w:t>الإعراب</w:t>
      </w:r>
      <w:r>
        <w:rPr>
          <w:rtl w:val="true"/>
        </w:rPr>
        <w:t>:</w:t>
      </w:r>
      <w:bookmarkEnd w:id="1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للقرآن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استئنافيّة</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1305642_1280447820"/>
      <w:bookmarkStart w:id="1488" w:name="_Toc638"/>
      <w:bookmarkEnd w:id="1487"/>
      <w:r>
        <w:rPr>
          <w:rtl w:val="true"/>
        </w:rPr>
        <w:t>الصرف</w:t>
      </w:r>
      <w:r>
        <w:rPr>
          <w:rtl w:val="true"/>
        </w:rPr>
        <w:t>:</w:t>
      </w:r>
      <w:bookmarkEnd w:id="1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المثنى وهو كلّ شيء يكرر، وقد اختلف في تفسير المثاني الواردة في الآية الكريمة فقيل هي الفاتحة لأن آياتها سبع أو لأنها تكرّر في كلّ صلاة وفي كلّ ركعة، وثمّة أقوال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المثاني هي السبع الطوال أوّلها سورة البقرة وآخرها سورة الأنفال وبراءة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هي السور التي تبدأ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المراد بها جميع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ووزن المثاني مفاعل</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305644_1280447820"/>
      <w:bookmarkStart w:id="1490" w:name="_Toc639"/>
      <w:bookmarkEnd w:id="1489"/>
      <w:r>
        <w:rPr>
          <w:rtl w:val="true"/>
        </w:rPr>
        <w:t>الفوائد</w:t>
      </w:r>
      <w:bookmarkEnd w:id="1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السبع المثاني على آراء، أوجهها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انها الفاتحة، لأنها تقرأ في كل ركعة، وهي سبع آيات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السور السبع الطوال، لأنه تكرر بها أمور كثيرة</w:t>
      </w:r>
      <w:r>
        <w:rPr>
          <w:rFonts w:eastAsia="Amiri" w:cs="Amiri" w:ascii="Amiri" w:hAnsi="Amiri"/>
          <w:color w:val="111111"/>
          <w:sz w:val="28"/>
          <w:szCs w:val="28"/>
          <w:rtl w:val="true"/>
          <w:lang w:bidi="ar-SA"/>
        </w:rPr>
        <w:t xml:space="preserve">. </w:t>
      </w:r>
      <w:bookmarkStart w:id="1491" w:name="pg16622_181978"/>
    </w:p>
    <w:p>
      <w:pPr>
        <w:pStyle w:val="Heading4"/>
        <w:numPr>
          <w:ilvl w:val="3"/>
          <w:numId w:val="1"/>
        </w:numPr>
        <w:rPr/>
      </w:pPr>
      <w:bookmarkStart w:id="1492" w:name="__RefHeading___Toc11305646_1280447820"/>
      <w:bookmarkStart w:id="1493" w:name="_Toc640"/>
      <w:bookmarkEnd w:id="1491"/>
      <w:bookmarkEnd w:id="1492"/>
      <w:r>
        <w:rPr>
          <w:rtl w:val="true"/>
        </w:rPr>
        <w:t xml:space="preserve">سورة الحجر </w:t>
      </w:r>
      <w:r>
        <w:rPr>
          <w:rtl w:val="true"/>
        </w:rPr>
        <w:t>{</w:t>
      </w:r>
      <w:r>
        <w:rPr/>
        <w:t>15</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1493"/>
    </w:p>
    <w:p>
      <w:pPr>
        <w:pStyle w:val="Heading5"/>
        <w:numPr>
          <w:ilvl w:val="4"/>
          <w:numId w:val="1"/>
        </w:numPr>
        <w:rPr/>
      </w:pPr>
      <w:bookmarkStart w:id="1494" w:name="__RefHeading___Toc11305648_1280447820"/>
      <w:bookmarkStart w:id="1495" w:name="_Toc641"/>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 xml:space="preserve">لا تَمُدَّنَّ عَيْنَيْكَ إِلى ما مَتَّعْنا بِهِ أَزْواجاً مِنْهُمْ وَلا تَحْزَنْ عَلَيْهِمْ وَاخْفِضْ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1305650_1280447820"/>
      <w:bookmarkStart w:id="1497" w:name="_Toc642"/>
      <w:bookmarkEnd w:id="1496"/>
      <w:r>
        <w:rPr>
          <w:rtl w:val="true"/>
        </w:rPr>
        <w:t>الإعراب</w:t>
      </w:r>
      <w:r>
        <w:rPr>
          <w:rtl w:val="true"/>
        </w:rPr>
        <w:t>:</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تمدّنّ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bookmarkStart w:id="1498" w:name="pg16622_181979"/>
    </w:p>
    <w:p>
      <w:pPr>
        <w:pStyle w:val="BookText"/>
        <w:rPr/>
      </w:pPr>
      <w:bookmarkEnd w:id="1498"/>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أنا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النذير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11305652_1280447820"/>
      <w:bookmarkStart w:id="1500" w:name="_Toc643"/>
      <w:bookmarkEnd w:id="1499"/>
      <w:r>
        <w:rPr>
          <w:rtl w:val="true"/>
        </w:rPr>
        <w:t>البلاغة</w:t>
      </w:r>
      <w:bookmarkEnd w:id="1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وَاخْفِضْ جَناحَكَ لِلْمُؤْمِنِينَ كناية عن التواضع لهم والرفق بهم، وأصل ذلك أن الطائر إذا أراد أن يضم فرخه إليه بسط جناحيه له، والجناحان من ابن آدم جانباه</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1305654_1280447820"/>
      <w:bookmarkStart w:id="1502" w:name="_Toc644"/>
      <w:bookmarkEnd w:id="1501"/>
      <w:r>
        <w:rPr>
          <w:rtl w:val="true"/>
        </w:rPr>
        <w:t xml:space="preserve">سورة الحجر </w:t>
      </w:r>
      <w:r>
        <w:rPr>
          <w:rtl w:val="true"/>
        </w:rPr>
        <w:t>{</w:t>
      </w:r>
      <w:r>
        <w:rPr/>
        <w:t>15</w:t>
      </w:r>
      <w:r>
        <w:rPr>
          <w:rtl w:val="true"/>
        </w:rPr>
        <w:t xml:space="preserve">} : </w:t>
      </w:r>
      <w:r>
        <w:rPr>
          <w:rtl w:val="true"/>
        </w:rPr>
        <w:t xml:space="preserve">الآيات </w:t>
      </w:r>
      <w:r>
        <w:rPr/>
        <w:t>90</w:t>
      </w:r>
      <w:r>
        <w:rPr>
          <w:rtl w:val="true"/>
        </w:rPr>
        <w:t xml:space="preserve"> </w:t>
      </w:r>
      <w:r>
        <w:rPr>
          <w:rtl w:val="true"/>
        </w:rPr>
        <w:t xml:space="preserve">الى </w:t>
      </w:r>
      <w:r>
        <w:rPr/>
        <w:t>91</w:t>
      </w:r>
      <w:bookmarkEnd w:id="1502"/>
    </w:p>
    <w:p>
      <w:pPr>
        <w:pStyle w:val="Heading5"/>
        <w:numPr>
          <w:ilvl w:val="4"/>
          <w:numId w:val="1"/>
        </w:numPr>
        <w:rPr/>
      </w:pPr>
      <w:bookmarkStart w:id="1503" w:name="__RefHeading___Toc11305656_1280447820"/>
      <w:bookmarkStart w:id="1504" w:name="_Toc645"/>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305658_1280447820"/>
      <w:bookmarkStart w:id="1506" w:name="_Toc646"/>
      <w:bookmarkEnd w:id="1505"/>
      <w:r>
        <w:rPr>
          <w:rtl w:val="true"/>
        </w:rPr>
        <w:t>الإعراب</w:t>
      </w:r>
      <w:r>
        <w:rPr>
          <w:rtl w:val="true"/>
        </w:rPr>
        <w:t>:</w:t>
      </w:r>
      <w:bookmarkEnd w:id="15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متّعنا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 </w:t>
      </w:r>
      <w:bookmarkStart w:id="1507" w:name="pg16622_181980"/>
    </w:p>
    <w:p>
      <w:pPr>
        <w:pStyle w:val="BookText"/>
        <w:rPr/>
      </w:pPr>
      <w:bookmarkEnd w:id="150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للمقتسمين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 فهو ملحق بجمع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508" w:name="__RefHeading___Toc11305660_1280447820"/>
      <w:bookmarkStart w:id="1509" w:name="_Toc647"/>
      <w:bookmarkEnd w:id="1508"/>
      <w:r>
        <w:rPr>
          <w:rtl w:val="true"/>
        </w:rPr>
        <w:t>الصرف</w:t>
      </w:r>
      <w:r>
        <w:rPr>
          <w:rtl w:val="true"/>
        </w:rPr>
        <w:t>:</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المقتسم أي الذي اقتسم الكتاب فآمن ببعض وكفر ببعض، وهو اسم فاعل من فعل اقتسم الخماسيّ،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عضة، وأصلها عضوة من عضا الشاة إذا جعلها أعضاء، وقيل عضهة من عضهته إذا بهتّه 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العضة الكذب والبهتان وجمعها عضون مثل عزة وعزون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نقصانه الواو وهو من عضوته أي فرّقته لأنّ المشركين فرّقوا أقاويلهم فجعلوه كذبا وكهانة وشعرا، وقيل نقصانه الهاء وأصله عضهة لأن العضة والعضين في لغة قريش السحر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5"/>
        <w:numPr>
          <w:ilvl w:val="4"/>
          <w:numId w:val="1"/>
        </w:numPr>
        <w:rPr/>
      </w:pPr>
      <w:bookmarkStart w:id="1510" w:name="__RefHeading___Toc11305662_1280447820"/>
      <w:bookmarkStart w:id="1511" w:name="_Toc648"/>
      <w:bookmarkEnd w:id="1510"/>
      <w:r>
        <w:rPr>
          <w:rtl w:val="true"/>
        </w:rPr>
        <w:t>الفوائد</w:t>
      </w:r>
      <w:bookmarkEnd w:id="15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إعراب جمع المذكر السالم فترفع بالواو وتنصب وتجر بالياء، لأنها من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تعرضنا للملحقات جمع المذكر السالم، ولاستيفاء الفائدة نفصل هنا ما أجملناه هناك</w:t>
      </w:r>
      <w:r>
        <w:rPr>
          <w:rFonts w:eastAsia="Amiri" w:cs="Amiri" w:ascii="Amiri" w:hAnsi="Amiri"/>
          <w:color w:val="111111"/>
          <w:sz w:val="28"/>
          <w:szCs w:val="28"/>
          <w:rtl w:val="true"/>
          <w:lang w:bidi="ar-SA"/>
        </w:rPr>
        <w:t>:</w:t>
      </w:r>
      <w:bookmarkStart w:id="1512" w:name="pg16622_181981"/>
    </w:p>
    <w:p>
      <w:pPr>
        <w:pStyle w:val="BookText"/>
        <w:rPr/>
      </w:pPr>
      <w:bookmarkEnd w:id="1512"/>
      <w:r>
        <w:rPr>
          <w:rFonts w:ascii="Amiri" w:hAnsi="Amiri" w:eastAsia="Amiri" w:cs="Amiri"/>
          <w:color w:val="111111"/>
          <w:sz w:val="28"/>
          <w:sz w:val="28"/>
          <w:szCs w:val="28"/>
          <w:rtl w:val="true"/>
          <w:lang w:bidi="ar-SA"/>
        </w:rPr>
        <w:t>الملحقات بجمع المذكر هي ما يعرب إعرابه ولم يستوف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أسماء جموع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وعالمون، والعقود من عشرين إلى تسعين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التكسير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وأرضون، وسنون، وعضون، وعزون، وثبوت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جموع تصحيح لم تستوف شروط الجمع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أهلون ووابلون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ما سمّي من هذا الجمع ومما ألحق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زيدون وعليون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عرضنا لك الفصيح من ملحقات هذا الجمع، وسكتنا عن الشواذ خشية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ذا نفس طويل فأنشد تمام هذا البحث في المطولات من كتب النحو</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1305664_1280447820"/>
      <w:bookmarkStart w:id="1514" w:name="_Toc649"/>
      <w:bookmarkEnd w:id="1513"/>
      <w:r>
        <w:rPr>
          <w:rtl w:val="true"/>
        </w:rPr>
        <w:t xml:space="preserve">سورة الحجر </w:t>
      </w:r>
      <w:r>
        <w:rPr>
          <w:rtl w:val="true"/>
        </w:rPr>
        <w:t>{</w:t>
      </w:r>
      <w:r>
        <w:rPr/>
        <w:t>15</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1514"/>
    </w:p>
    <w:p>
      <w:pPr>
        <w:pStyle w:val="Heading5"/>
        <w:numPr>
          <w:ilvl w:val="4"/>
          <w:numId w:val="1"/>
        </w:numPr>
        <w:rPr/>
      </w:pPr>
      <w:bookmarkStart w:id="1515" w:name="__RefHeading___Toc11305666_1280447820"/>
      <w:bookmarkStart w:id="1516" w:name="_Toc650"/>
      <w:bookmarkEnd w:id="1515"/>
      <w:r>
        <w:rPr>
          <w:rtl w:val="true"/>
        </w:rPr>
        <w:t>اشارة</w:t>
      </w:r>
      <w:bookmarkEnd w:id="1516"/>
    </w:p>
    <w:p>
      <w:pPr>
        <w:pStyle w:val="BookText"/>
        <w:rPr/>
      </w:pP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11305668_1280447820"/>
      <w:bookmarkStart w:id="1518" w:name="_Toc651"/>
      <w:bookmarkEnd w:id="1517"/>
      <w:r>
        <w:rPr>
          <w:rtl w:val="true"/>
        </w:rPr>
        <w:t>الإعراب</w:t>
      </w:r>
      <w:r>
        <w:rPr>
          <w:rtl w:val="true"/>
        </w:rPr>
        <w:t>:</w:t>
      </w:r>
      <w:bookmarkEnd w:id="1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بالواو متعلّق بفعل محذوف تقديره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والفاعل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الغائب منصوب </w:t>
      </w:r>
      <w:r>
        <w:rPr>
          <w:rStyle w:val="FootnoteAnchor"/>
          <w:rtl w:val="true"/>
        </w:rPr>
        <w:footnoteReference w:id="377"/>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19" w:name="pg16622_181982"/>
    </w:p>
    <w:p>
      <w:pPr>
        <w:pStyle w:val="BookText"/>
        <w:rPr/>
      </w:pPr>
      <w:bookmarkEnd w:id="15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نسألنّهم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1305670_1280447820"/>
      <w:bookmarkStart w:id="1521" w:name="_Toc652"/>
      <w:bookmarkEnd w:id="1520"/>
      <w:r>
        <w:rPr>
          <w:rtl w:val="true"/>
        </w:rPr>
        <w:t xml:space="preserve">سورة الحجر </w:t>
      </w:r>
      <w:r>
        <w:rPr>
          <w:rtl w:val="true"/>
        </w:rPr>
        <w:t>{</w:t>
      </w:r>
      <w:r>
        <w:rPr/>
        <w:t>15</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1521"/>
    </w:p>
    <w:p>
      <w:pPr>
        <w:pStyle w:val="Heading5"/>
        <w:numPr>
          <w:ilvl w:val="4"/>
          <w:numId w:val="1"/>
        </w:numPr>
        <w:rPr/>
      </w:pPr>
      <w:bookmarkStart w:id="1522" w:name="__RefHeading___Toc11305672_1280447820"/>
      <w:bookmarkStart w:id="1523" w:name="_Toc653"/>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11305674_1280447820"/>
      <w:bookmarkStart w:id="1525" w:name="_Toc654"/>
      <w:bookmarkEnd w:id="1524"/>
      <w:r>
        <w:rPr>
          <w:rtl w:val="true"/>
        </w:rPr>
        <w:t>الإعراب</w:t>
      </w:r>
      <w:r>
        <w:rPr>
          <w:rtl w:val="true"/>
        </w:rPr>
        <w:t>:</w:t>
      </w:r>
      <w:bookmarkEnd w:id="1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اصدع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مبنيّ للمجهول، ونائب 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526" w:name="pg16622_181983"/>
    </w:p>
    <w:p>
      <w:pPr>
        <w:pStyle w:val="BookText"/>
        <w:rPr/>
      </w:pPr>
      <w:bookmarkEnd w:id="15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آتيناك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للمستهزئين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ومفعوله محذوف أي يعلمون عاقبة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1305676_1280447820"/>
      <w:bookmarkStart w:id="1528" w:name="_Toc655"/>
      <w:bookmarkEnd w:id="1527"/>
      <w:r>
        <w:rPr>
          <w:rtl w:val="true"/>
        </w:rPr>
        <w:t>البلاغة</w:t>
      </w:r>
      <w:bookmarkEnd w:id="15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فَاصْدَعْ بِما تُؤْمَرُ فالمستعار منه الزجاجة، والمستعار الصدع وهو الشق، والمستعار له هو عقوق المكلفين، وهو من استعارة المحسوس للمعقول، والمعنى صرح بجميع ما أوحي إليك وبين كل ما أمرت ببيانه، وإن شق ذلك على بعض القلوب فانصدعت</w:t>
      </w:r>
      <w:r>
        <w:rPr>
          <w:rFonts w:eastAsia="Amiri" w:cs="Amiri" w:ascii="Amiri" w:hAnsi="Amiri"/>
          <w:color w:val="111111"/>
          <w:sz w:val="28"/>
          <w:szCs w:val="28"/>
          <w:rtl w:val="true"/>
          <w:lang w:bidi="ar-SA"/>
        </w:rPr>
        <w:t>.</w:t>
      </w:r>
      <w:bookmarkStart w:id="1529" w:name="pg16622_181984"/>
    </w:p>
    <w:p>
      <w:pPr>
        <w:pStyle w:val="Heading4"/>
        <w:numPr>
          <w:ilvl w:val="3"/>
          <w:numId w:val="1"/>
        </w:numPr>
        <w:rPr/>
      </w:pPr>
      <w:bookmarkStart w:id="1530" w:name="__RefHeading___Toc11305678_1280447820"/>
      <w:bookmarkStart w:id="1531" w:name="_Toc656"/>
      <w:bookmarkEnd w:id="1529"/>
      <w:bookmarkEnd w:id="1530"/>
      <w:r>
        <w:rPr>
          <w:rtl w:val="true"/>
        </w:rPr>
        <w:t xml:space="preserve">سورة الحجر </w:t>
      </w:r>
      <w:r>
        <w:rPr>
          <w:rtl w:val="true"/>
        </w:rPr>
        <w:t>{</w:t>
      </w:r>
      <w:r>
        <w:rPr/>
        <w:t>15</w:t>
      </w:r>
      <w:r>
        <w:rPr>
          <w:rtl w:val="true"/>
        </w:rPr>
        <w:t xml:space="preserve">} : </w:t>
      </w:r>
      <w:r>
        <w:rPr>
          <w:rtl w:val="true"/>
        </w:rPr>
        <w:t xml:space="preserve">الآيات </w:t>
      </w:r>
      <w:r>
        <w:rPr/>
        <w:t>97</w:t>
      </w:r>
      <w:r>
        <w:rPr>
          <w:rtl w:val="true"/>
        </w:rPr>
        <w:t xml:space="preserve"> </w:t>
      </w:r>
      <w:r>
        <w:rPr>
          <w:rtl w:val="true"/>
        </w:rPr>
        <w:t xml:space="preserve">الى </w:t>
      </w:r>
      <w:r>
        <w:rPr/>
        <w:t>99</w:t>
      </w:r>
      <w:bookmarkEnd w:id="1531"/>
    </w:p>
    <w:p>
      <w:pPr>
        <w:pStyle w:val="Heading5"/>
        <w:numPr>
          <w:ilvl w:val="4"/>
          <w:numId w:val="1"/>
        </w:numPr>
        <w:rPr/>
      </w:pPr>
      <w:bookmarkStart w:id="1532" w:name="__RefHeading___Toc11305680_1280447820"/>
      <w:bookmarkStart w:id="1533" w:name="_Toc657"/>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11305682_1280447820"/>
      <w:bookmarkStart w:id="1535" w:name="_Toc658"/>
      <w:bookmarkEnd w:id="1534"/>
      <w:r>
        <w:rPr>
          <w:rtl w:val="true"/>
        </w:rPr>
        <w:t>الإعراب</w:t>
      </w:r>
      <w:r>
        <w:rPr>
          <w:rtl w:val="true"/>
        </w:rPr>
        <w:t>:</w:t>
      </w:r>
      <w:bookmarkEnd w:id="1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يضيق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يضيق صدرك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سبّح أي مشتملا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ضاق صدرك فسبّح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سبّح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كن من الساجدين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انتهت سورة الحجر</w:t>
      </w:r>
      <w:r>
        <w:rPr>
          <w:rFonts w:eastAsia="Amiri" w:cs="Amiri" w:ascii="Amiri" w:hAnsi="Amiri"/>
          <w:color w:val="111111"/>
          <w:sz w:val="28"/>
          <w:szCs w:val="28"/>
          <w:rtl w:val="true"/>
          <w:lang w:bidi="ar-SA"/>
        </w:rPr>
        <w:t xml:space="preserve">. </w:t>
      </w:r>
      <w:bookmarkStart w:id="1536" w:name="pg16622_181986"/>
    </w:p>
    <w:p>
      <w:pPr>
        <w:pStyle w:val="Heading3"/>
        <w:numPr>
          <w:ilvl w:val="2"/>
          <w:numId w:val="1"/>
        </w:numPr>
        <w:rPr/>
      </w:pPr>
      <w:bookmarkStart w:id="1537" w:name="__RefHeading___Toc11305684_1280447820"/>
      <w:bookmarkStart w:id="1538" w:name="_Toc659"/>
      <w:bookmarkEnd w:id="1536"/>
      <w:bookmarkEnd w:id="1537"/>
      <w:r>
        <w:rPr>
          <w:rtl w:val="true"/>
        </w:rPr>
        <w:t xml:space="preserve">سورة النّحل آياتها </w:t>
      </w:r>
      <w:r>
        <w:rPr/>
        <w:t>128</w:t>
      </w:r>
      <w:r>
        <w:rPr>
          <w:rtl w:val="true"/>
        </w:rPr>
        <w:t xml:space="preserve"> </w:t>
      </w:r>
      <w:r>
        <w:rPr>
          <w:rtl w:val="true"/>
        </w:rPr>
        <w:t>آية</w:t>
      </w:r>
      <w:bookmarkEnd w:id="1538"/>
    </w:p>
    <w:p>
      <w:pPr>
        <w:pStyle w:val="Heading4"/>
        <w:numPr>
          <w:ilvl w:val="3"/>
          <w:numId w:val="1"/>
        </w:numPr>
        <w:rPr/>
      </w:pPr>
      <w:bookmarkStart w:id="1539" w:name="__RefHeading___Toc11305686_1280447820"/>
      <w:bookmarkStart w:id="1540" w:name="_Toc660"/>
      <w:bookmarkEnd w:id="1539"/>
      <w:r>
        <w:rPr>
          <w:rtl w:val="true"/>
        </w:rPr>
        <w:t xml:space="preserve">سورة النحل </w:t>
      </w:r>
      <w:r>
        <w:rPr>
          <w:rtl w:val="true"/>
        </w:rPr>
        <w:t>{</w:t>
      </w:r>
      <w:r>
        <w:rPr/>
        <w:t>16</w:t>
      </w:r>
      <w:r>
        <w:rPr>
          <w:rtl w:val="true"/>
        </w:rPr>
        <w:t xml:space="preserve">} : </w:t>
      </w:r>
      <w:r>
        <w:rPr>
          <w:rtl w:val="true"/>
        </w:rPr>
        <w:t xml:space="preserve">آية </w:t>
      </w:r>
      <w:r>
        <w:rPr/>
        <w:t>1</w:t>
      </w:r>
      <w:bookmarkEnd w:id="1540"/>
    </w:p>
    <w:p>
      <w:pPr>
        <w:pStyle w:val="Heading5"/>
        <w:numPr>
          <w:ilvl w:val="4"/>
          <w:numId w:val="1"/>
        </w:numPr>
        <w:rPr/>
      </w:pPr>
      <w:bookmarkStart w:id="1541" w:name="__RefHeading___Toc11305688_1280447820"/>
      <w:bookmarkStart w:id="1542" w:name="_Toc661"/>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أَتى أَمْرُ اللَّهِ فَلا تَسْتَعْجِلُوهُ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1305690_1280447820"/>
      <w:bookmarkStart w:id="1544" w:name="_Toc662"/>
      <w:bookmarkEnd w:id="1543"/>
      <w:r>
        <w:rPr>
          <w:rtl w:val="true"/>
        </w:rPr>
        <w:t>الإعراب</w:t>
      </w:r>
      <w:r>
        <w:rPr>
          <w:rtl w:val="true"/>
        </w:rPr>
        <w:t>:</w:t>
      </w:r>
      <w:bookmarkEnd w:id="15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Style w:val="FootnoteAnchor"/>
          <w:rtl w:val="true"/>
        </w:rPr>
        <w:footnoteReference w:id="384"/>
      </w:r>
      <w:r>
        <w:rPr>
          <w:rFonts w:ascii="Amiri" w:hAnsi="Amiri" w:eastAsia="Amiri" w:cs="Amiri"/>
          <w:color w:val="111111"/>
          <w:sz w:val="28"/>
          <w:sz w:val="28"/>
          <w:szCs w:val="28"/>
          <w:rtl w:val="true"/>
          <w:lang w:bidi="ar-SA"/>
        </w:rPr>
        <w:t xml:space="preserve">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مثل أتى،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bookmarkStart w:id="1545" w:name="pg16622_181987"/>
    </w:p>
    <w:p>
      <w:pPr>
        <w:pStyle w:val="BookText"/>
        <w:rPr/>
      </w:pPr>
      <w:bookmarkEnd w:id="154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تستعجلوه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طلبتم الأمر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546" w:name="__RefHeading___Toc11305692_1280447820"/>
      <w:bookmarkStart w:id="1547" w:name="_Toc663"/>
      <w:bookmarkEnd w:id="1546"/>
      <w:r>
        <w:rPr>
          <w:rtl w:val="true"/>
        </w:rPr>
        <w:t>الفوائد</w:t>
      </w:r>
      <w:bookmarkEnd w:id="1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عبّر سبحانه عن المستقبل بالماضي إيذانا بوقوع أمره ولزوم تحقيقه، وهذه من لطائف بلاغة القرآن الكريم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هذا الفعل ناقص التصرف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 حيث أداؤه معنى لا يتعلق بزمان أو يتعلق به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ومتصرف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تعلق بزمان كان ذلك داعيا لاختلاف صوره لإفادة حدوثه في زمان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يتعلق بزمان كان هذا موجبا لجموده على صورة واحدة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الترجي بواسطة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والذم بواسطة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المدح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التعجب، كل ذلك لا يختلف باختلاف الزمان، ولذلك كانت أفعاله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يلازم صيغة الماضي مثل عسى وليس ونعم وبئس وتبارك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صيغة المضارع، أو صيغة الأمر مثل هب وهات وتعال وهلمّ في لغة تميم</w:t>
      </w:r>
      <w:r>
        <w:rPr>
          <w:rFonts w:eastAsia="Amiri" w:cs="Amiri" w:ascii="Amiri" w:hAnsi="Amiri"/>
          <w:color w:val="111111"/>
          <w:sz w:val="28"/>
          <w:szCs w:val="28"/>
          <w:rtl w:val="true"/>
          <w:lang w:bidi="ar-SA"/>
        </w:rPr>
        <w:t xml:space="preserve">. </w:t>
      </w:r>
      <w:bookmarkStart w:id="1548" w:name="pg16622_181988"/>
    </w:p>
    <w:p>
      <w:pPr>
        <w:pStyle w:val="Heading4"/>
        <w:numPr>
          <w:ilvl w:val="3"/>
          <w:numId w:val="1"/>
        </w:numPr>
        <w:rPr/>
      </w:pPr>
      <w:bookmarkStart w:id="1549" w:name="__RefHeading___Toc11305694_1280447820"/>
      <w:bookmarkStart w:id="1550" w:name="_Toc664"/>
      <w:bookmarkEnd w:id="1548"/>
      <w:bookmarkEnd w:id="1549"/>
      <w:r>
        <w:rPr>
          <w:rtl w:val="true"/>
        </w:rPr>
        <w:t xml:space="preserve">سورة النحل </w:t>
      </w:r>
      <w:r>
        <w:rPr>
          <w:rtl w:val="true"/>
        </w:rPr>
        <w:t>{</w:t>
      </w:r>
      <w:r>
        <w:rPr/>
        <w:t>16</w:t>
      </w:r>
      <w:r>
        <w:rPr>
          <w:rtl w:val="true"/>
        </w:rPr>
        <w:t xml:space="preserve">} : </w:t>
      </w:r>
      <w:r>
        <w:rPr>
          <w:rtl w:val="true"/>
        </w:rPr>
        <w:t xml:space="preserve">آية </w:t>
      </w:r>
      <w:r>
        <w:rPr/>
        <w:t>2</w:t>
      </w:r>
      <w:bookmarkEnd w:id="1550"/>
    </w:p>
    <w:p>
      <w:pPr>
        <w:pStyle w:val="Heading5"/>
        <w:numPr>
          <w:ilvl w:val="4"/>
          <w:numId w:val="1"/>
        </w:numPr>
        <w:rPr/>
      </w:pPr>
      <w:bookmarkStart w:id="1551" w:name="__RefHeading___Toc11305696_1280447820"/>
      <w:bookmarkStart w:id="1552" w:name="_Toc665"/>
      <w:bookmarkEnd w:id="1551"/>
      <w:r>
        <w:rPr>
          <w:rtl w:val="true"/>
        </w:rPr>
        <w:t>اشارة</w:t>
      </w:r>
      <w:bookmarkEnd w:id="1552"/>
    </w:p>
    <w:p>
      <w:pPr>
        <w:pStyle w:val="BookText"/>
        <w:rPr/>
      </w:pP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11305698_1280447820"/>
      <w:bookmarkStart w:id="1554" w:name="_Toc666"/>
      <w:bookmarkEnd w:id="1553"/>
      <w:r>
        <w:rPr>
          <w:rtl w:val="true"/>
        </w:rPr>
        <w:t>الإعراب</w:t>
      </w:r>
      <w:r>
        <w:rPr>
          <w:rtl w:val="true"/>
        </w:rPr>
        <w:t>:</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الملائكة أي مصحوبة بالوحي </w:t>
      </w:r>
      <w:r>
        <w:rPr>
          <w:rStyle w:val="FootnoteAnchor"/>
          <w:rtl w:val="true"/>
        </w:rPr>
        <w:footnoteReference w:id="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بحال من الروح </w:t>
      </w:r>
      <w:r>
        <w:rPr>
          <w:rStyle w:val="FootnoteAnchor"/>
          <w:rtl w:val="true"/>
        </w:rPr>
        <w:footnoteReference w:id="3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المستكنّ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من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بأنه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أنذروا</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أنذروا،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مفعول به</w:t>
      </w:r>
      <w:r>
        <w:rPr>
          <w:rFonts w:eastAsia="Amiri" w:cs="Amiri" w:ascii="Amiri" w:hAnsi="Amiri"/>
          <w:color w:val="111111"/>
          <w:sz w:val="28"/>
          <w:szCs w:val="28"/>
          <w:rtl w:val="true"/>
          <w:lang w:bidi="ar-SA"/>
        </w:rPr>
        <w:t xml:space="preserve">. </w:t>
      </w:r>
      <w:bookmarkStart w:id="1555" w:name="pg16622_181989"/>
    </w:p>
    <w:p>
      <w:pPr>
        <w:pStyle w:val="BookText"/>
        <w:rPr/>
      </w:pPr>
      <w:bookmarkEnd w:id="15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مقدّر أي إذا كان الأمر كما ذكر من تنزّل الملائكة على الأنبياء فاتّقون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6" w:name="__RefHeading___Toc11305700_1280447820"/>
      <w:bookmarkStart w:id="1557" w:name="_Toc667"/>
      <w:bookmarkEnd w:id="1556"/>
      <w:r>
        <w:rPr>
          <w:rtl w:val="true"/>
        </w:rPr>
        <w:t xml:space="preserve">سورة النحل </w:t>
      </w:r>
      <w:r>
        <w:rPr>
          <w:rtl w:val="true"/>
        </w:rPr>
        <w:t>{</w:t>
      </w:r>
      <w:r>
        <w:rPr/>
        <w:t>16</w:t>
      </w:r>
      <w:r>
        <w:rPr>
          <w:rtl w:val="true"/>
        </w:rPr>
        <w:t xml:space="preserve">} : </w:t>
      </w:r>
      <w:r>
        <w:rPr>
          <w:rtl w:val="true"/>
        </w:rPr>
        <w:t xml:space="preserve">آية </w:t>
      </w:r>
      <w:r>
        <w:rPr/>
        <w:t>3</w:t>
      </w:r>
      <w:bookmarkEnd w:id="1557"/>
    </w:p>
    <w:p>
      <w:pPr>
        <w:pStyle w:val="Heading5"/>
        <w:numPr>
          <w:ilvl w:val="4"/>
          <w:numId w:val="1"/>
        </w:numPr>
        <w:rPr/>
      </w:pPr>
      <w:bookmarkStart w:id="1558" w:name="__RefHeading___Toc11305702_1280447820"/>
      <w:bookmarkStart w:id="1559" w:name="_Toc668"/>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 xml:space="preserve">خَلَقَ السَّماواتِ وَالْأَرْضَ بِالْحَقِّ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1305704_1280447820"/>
      <w:bookmarkStart w:id="1561" w:name="_Toc669"/>
      <w:bookmarkEnd w:id="1560"/>
      <w:r>
        <w:rPr>
          <w:rtl w:val="true"/>
        </w:rPr>
        <w:t>الإعراب</w:t>
      </w:r>
      <w:r>
        <w:rPr>
          <w:rtl w:val="true"/>
        </w:rPr>
        <w:t>:</w:t>
      </w:r>
      <w:bookmarkEnd w:id="1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الاسميّ أو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562" w:name="__RefHeading___Toc11305706_1280447820"/>
      <w:bookmarkStart w:id="1563" w:name="_Toc670"/>
      <w:bookmarkEnd w:id="1562"/>
      <w:r>
        <w:rPr>
          <w:rtl w:val="true"/>
        </w:rPr>
        <w:t xml:space="preserve">سورة النحل </w:t>
      </w:r>
      <w:r>
        <w:rPr>
          <w:rtl w:val="true"/>
        </w:rPr>
        <w:t>{</w:t>
      </w:r>
      <w:r>
        <w:rPr/>
        <w:t>16</w:t>
      </w:r>
      <w:r>
        <w:rPr>
          <w:rtl w:val="true"/>
        </w:rPr>
        <w:t xml:space="preserve">} : </w:t>
      </w:r>
      <w:r>
        <w:rPr>
          <w:rtl w:val="true"/>
        </w:rPr>
        <w:t xml:space="preserve">الآيات </w:t>
      </w:r>
      <w:r>
        <w:rPr/>
        <w:t>4</w:t>
      </w:r>
      <w:r>
        <w:rPr>
          <w:rtl w:val="true"/>
        </w:rPr>
        <w:t xml:space="preserve"> </w:t>
      </w:r>
      <w:r>
        <w:rPr>
          <w:rtl w:val="true"/>
        </w:rPr>
        <w:t xml:space="preserve">الى </w:t>
      </w:r>
      <w:r>
        <w:rPr/>
        <w:t>8</w:t>
      </w:r>
      <w:bookmarkEnd w:id="1563"/>
    </w:p>
    <w:p>
      <w:pPr>
        <w:pStyle w:val="Heading5"/>
        <w:numPr>
          <w:ilvl w:val="4"/>
          <w:numId w:val="1"/>
        </w:numPr>
        <w:rPr/>
      </w:pPr>
      <w:bookmarkStart w:id="1564" w:name="__RefHeading___Toc11305708_1280447820"/>
      <w:bookmarkStart w:id="1565" w:name="_Toc671"/>
      <w:bookmarkEnd w:id="1564"/>
      <w:r>
        <w:rPr>
          <w:rtl w:val="true"/>
        </w:rPr>
        <w:t>اشارة</w:t>
      </w:r>
      <w:bookmarkEnd w:id="15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وَيَخْلُقُ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66" w:name="pg16622_181990"/>
    </w:p>
    <w:p>
      <w:pPr>
        <w:pStyle w:val="Heading5"/>
        <w:numPr>
          <w:ilvl w:val="4"/>
          <w:numId w:val="1"/>
        </w:numPr>
        <w:rPr/>
      </w:pPr>
      <w:bookmarkStart w:id="1567" w:name="__RefHeading___Toc11305710_1280447820"/>
      <w:bookmarkStart w:id="1568" w:name="_Toc672"/>
      <w:bookmarkEnd w:id="1566"/>
      <w:bookmarkEnd w:id="1567"/>
      <w:r>
        <w:rPr>
          <w:rtl w:val="true"/>
        </w:rPr>
        <w:t>الإعراب</w:t>
      </w:r>
      <w:r>
        <w:rPr>
          <w:rtl w:val="true"/>
        </w:rPr>
        <w:t>:</w:t>
      </w:r>
      <w:bookmarkEnd w:id="1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خلق السموات </w:t>
      </w:r>
      <w:r>
        <w:rPr>
          <w:rStyle w:val="FootnoteAnchor"/>
          <w:rtl w:val="true"/>
        </w:rPr>
        <w:footnoteReference w:id="3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لخصيم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خصيم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أي خلق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دفء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دفء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فيها دفء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فيها دفء، خبر مقدّم ومبتدأ مؤخّر </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بجمال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حين تريحون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فيها دفء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بإضافة حين الثاني إليها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أي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ومجزوم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وعلامة النصب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الضمير المستكنّ في بالغيه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569" w:name="pg16622_181992"/>
    </w:p>
    <w:p>
      <w:pPr>
        <w:pStyle w:val="BookText"/>
        <w:rPr/>
      </w:pPr>
      <w:bookmarkEnd w:id="15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فيها دفء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بالغيه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لرؤوف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الأنعام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الخيل 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تركبوها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خلق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معطوف على محلّ المصدر المؤوّل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تحمل،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399"/>
      </w:r>
      <w:r>
        <w:rPr>
          <w:rFonts w:ascii="Amiri" w:hAnsi="Amiri" w:eastAsia="Amiri" w:cs="Amiri"/>
          <w:color w:val="111111"/>
          <w:sz w:val="28"/>
          <w:sz w:val="28"/>
          <w:szCs w:val="28"/>
          <w:rtl w:val="true"/>
          <w:lang w:bidi="ar-SA"/>
        </w:rPr>
        <w:t xml:space="preserve">، والعائد محذوف أي تعلمونه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570" w:name="__RefHeading___Toc11305712_1280447820"/>
      <w:bookmarkStart w:id="1571" w:name="_Toc673"/>
      <w:bookmarkEnd w:id="1570"/>
      <w:r>
        <w:rPr>
          <w:rtl w:val="true"/>
        </w:rPr>
        <w:t>الصرف</w:t>
      </w:r>
      <w:r>
        <w:rPr>
          <w:rtl w:val="true"/>
        </w:rPr>
        <w:t>:</w:t>
      </w:r>
      <w:bookmarkEnd w:id="157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معروف، أصله إنسيان لأن العرب قاطبة </w:t>
      </w:r>
    </w:p>
    <w:p>
      <w:pPr>
        <w:pStyle w:val="BookText"/>
        <w:rPr/>
      </w:pPr>
      <w:r>
        <w:rPr>
          <w:rFonts w:ascii="Amiri" w:hAnsi="Amiri" w:eastAsia="Amiri" w:cs="Amiri"/>
          <w:color w:val="111111"/>
          <w:sz w:val="28"/>
          <w:sz w:val="28"/>
          <w:szCs w:val="28"/>
          <w:rtl w:val="true"/>
          <w:lang w:bidi="ar-SA"/>
        </w:rPr>
        <w:t>قالوا في تصغيره أنيسيان، فدلّت الياء الأخيرة على الياء في تكبيره، إلّا أنّهم حذفوها لمّا كثر في كلامهم، جمعه الناس، وإذا قالوا أنا سين فهو جمع بيّن مثل بستان وبساتين، وإذا قالوا أناسيّ كثيرا فخفّفوا الياء أسقطوا الياء التي تكون فيما بين عين الفعل ولامه، يبيّن جواز أناسي، بالتخفيف، قول العرب أناسية كثيرة، والواحد إنسيّ وأناس، ووزن إنسيان إفعلان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النسيان، وقد حذفت الياء فقيل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لماء الرجل والمرأة، جمعه نطف بضمّ وفتح ونطاف بضم النون، ولا فعل للنطفة على رأي أبي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الدفء نتاج الإبل وما ينتفع به فهو اسم، وهو السخونة اسم من دفئ يدفأ باب طرب وسلم، فالذكر دفئان والأنثى دفأى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 لا يقال اسم الفاعل دفيء وزان كريم بل وزان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الدفء بالكسر ويحرّك نقيض حدّة البرد،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جمل يجمل باب كرم، وزنه فعال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ثقل، اسم لمتاع المسافر، وزنه فعل بفتحتين، وأثقال 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على وزن فعل بفتحتين، جمعه بلاد وبلدان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لنصف الشيء، والمعنى على المجاز أيّ لم يكونوا بالغيه إلّا بنقصان قوّة النفس وذهاب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أيضا المشقّة، وقيل المفتوح الصدر والمكسور الاسم،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بغل، اسم للحيوان المتولّد بين الخيل والحمير، وزنه فعل بفتح فسكون</w:t>
      </w:r>
      <w:r>
        <w:rPr>
          <w:rFonts w:eastAsia="Amiri" w:cs="Amiri" w:ascii="Amiri" w:hAnsi="Amiri"/>
          <w:color w:val="111111"/>
          <w:sz w:val="28"/>
          <w:szCs w:val="28"/>
          <w:rtl w:val="true"/>
          <w:lang w:bidi="ar-SA"/>
        </w:rPr>
        <w:t xml:space="preserve">. </w:t>
      </w:r>
      <w:bookmarkStart w:id="1572" w:name="pg16622_181994"/>
    </w:p>
    <w:p>
      <w:pPr>
        <w:pStyle w:val="BookText"/>
        <w:rPr/>
      </w:pPr>
      <w:bookmarkEnd w:id="1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الحمار اسم للحيوان المعروف، وزنه فعال بكسر الفاء، ويجمع أيضا على أحمرة بفتح الهمزة وكسر الميم، وحمر بضمّتين، وحمور بضمّ الحاء وحمرات بضمّتين، ومؤنّثه بتاء</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11305714_1280447820"/>
      <w:bookmarkStart w:id="1574" w:name="_Toc674"/>
      <w:bookmarkEnd w:id="1573"/>
      <w:r>
        <w:rPr>
          <w:rtl w:val="true"/>
        </w:rPr>
        <w:t>البلاغة</w:t>
      </w:r>
      <w:bookmarkEnd w:id="1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حِينَ تُرِيحُونَ وَحِينَ تَسْرَحُونَ وتقديم الإراحة على السرح، مع أنها متأخرة في الوجود عنه، لكونها أظهر منه في استتباع ما ذكر من الجمال وأتم في استجلاب الأنس والبهجة، إذ فيها حضور بعد غيبة، وإقبال بعد إدبار على أحسن ما يكون، ملأى البطون حافلة الضروع</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1305716_1280447820"/>
      <w:bookmarkStart w:id="1576" w:name="_Toc675"/>
      <w:bookmarkEnd w:id="1575"/>
      <w:r>
        <w:rPr>
          <w:rtl w:val="true"/>
        </w:rPr>
        <w:t xml:space="preserve">سورة النحل </w:t>
      </w:r>
      <w:r>
        <w:rPr>
          <w:rtl w:val="true"/>
        </w:rPr>
        <w:t>{</w:t>
      </w:r>
      <w:r>
        <w:rPr/>
        <w:t>16</w:t>
      </w:r>
      <w:r>
        <w:rPr>
          <w:rtl w:val="true"/>
        </w:rPr>
        <w:t xml:space="preserve">} : </w:t>
      </w:r>
      <w:r>
        <w:rPr>
          <w:rtl w:val="true"/>
        </w:rPr>
        <w:t xml:space="preserve">آية </w:t>
      </w:r>
      <w:r>
        <w:rPr/>
        <w:t>9</w:t>
      </w:r>
      <w:bookmarkEnd w:id="1576"/>
    </w:p>
    <w:p>
      <w:pPr>
        <w:pStyle w:val="Heading5"/>
        <w:numPr>
          <w:ilvl w:val="4"/>
          <w:numId w:val="1"/>
        </w:numPr>
        <w:rPr/>
      </w:pPr>
      <w:bookmarkStart w:id="1577" w:name="__RefHeading___Toc11305718_1280447820"/>
      <w:bookmarkStart w:id="1578" w:name="_Toc676"/>
      <w:bookmarkEnd w:id="1577"/>
      <w:r>
        <w:rPr>
          <w:rtl w:val="true"/>
        </w:rPr>
        <w:t>اشارة</w:t>
      </w:r>
      <w:bookmarkEnd w:id="1578"/>
    </w:p>
    <w:p>
      <w:pPr>
        <w:pStyle w:val="BookText"/>
        <w:rPr/>
      </w:pPr>
      <w:r>
        <w:rPr>
          <w:rFonts w:ascii="Amiri" w:hAnsi="Amiri" w:eastAsia="Amiri" w:cs="Amiri"/>
          <w:color w:val="111111"/>
          <w:sz w:val="28"/>
          <w:sz w:val="28"/>
          <w:szCs w:val="28"/>
          <w:rtl w:val="true"/>
          <w:lang w:bidi="ar-SA"/>
        </w:rPr>
        <w:t xml:space="preserve">وَعَلَى اللَّهِ قَصْدُ السَّبِيلِ وَمِنْها جائِرٌ وَلَوْ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1305720_1280447820"/>
      <w:bookmarkStart w:id="1580" w:name="_Toc677"/>
      <w:bookmarkEnd w:id="1579"/>
      <w:r>
        <w:rPr>
          <w:rtl w:val="true"/>
        </w:rPr>
        <w:t>الإعراب</w:t>
      </w:r>
      <w:r>
        <w:rPr>
          <w:rtl w:val="true"/>
        </w:rPr>
        <w:t>:</w:t>
      </w:r>
      <w:bookmarkEnd w:id="15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على حذف مضاف أي بيان قصد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وهو في الأصل نعت لمنعوت محذوف أي سبيل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ومفعوله محذوف أي هدايتكم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وعلامة النصب الياء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581" w:name="pg16622_181995"/>
    </w:p>
    <w:p>
      <w:pPr>
        <w:pStyle w:val="BookText"/>
        <w:rPr/>
      </w:pPr>
      <w:bookmarkEnd w:id="158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الله قصد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5"/>
        <w:numPr>
          <w:ilvl w:val="4"/>
          <w:numId w:val="1"/>
        </w:numPr>
        <w:rPr/>
      </w:pPr>
      <w:bookmarkStart w:id="1582" w:name="__RefHeading___Toc11305722_1280447820"/>
      <w:bookmarkStart w:id="1583" w:name="_Toc678"/>
      <w:bookmarkEnd w:id="1582"/>
      <w:r>
        <w:rPr>
          <w:rtl w:val="true"/>
        </w:rPr>
        <w:t>الصرف</w:t>
      </w:r>
      <w:r>
        <w:rPr>
          <w:rtl w:val="true"/>
        </w:rPr>
        <w:t>:</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قصد بمعنى إقامة السبيل أو تعديل السبيل وليس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يوصف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سبيل قصد بمعنى قاصد أي مستقيم كأنّه يقصد الوجه الذي يؤمّه السالك لا يعدل عنه،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جار يجوز أي حاد عن الاستقامة، وزنه فاعل، وفيه إبدال حرف العلّة الواو همزة لمجيئه بعد ألف فاعل، وهذا شأن اسم الفاعل من كلّ فعل معتلّ أجوف</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1305724_1280447820"/>
      <w:bookmarkStart w:id="1585" w:name="_Toc679"/>
      <w:bookmarkEnd w:id="1584"/>
      <w:r>
        <w:rPr>
          <w:rtl w:val="true"/>
        </w:rPr>
        <w:t xml:space="preserve">سورة النحل </w:t>
      </w:r>
      <w:r>
        <w:rPr>
          <w:rtl w:val="true"/>
        </w:rPr>
        <w:t>{</w:t>
      </w:r>
      <w:r>
        <w:rPr/>
        <w:t>16</w:t>
      </w:r>
      <w:r>
        <w:rPr>
          <w:rtl w:val="true"/>
        </w:rPr>
        <w:t xml:space="preserve">} : </w:t>
      </w:r>
      <w:r>
        <w:rPr>
          <w:rtl w:val="true"/>
        </w:rPr>
        <w:t xml:space="preserve">آية </w:t>
      </w:r>
      <w:r>
        <w:rPr/>
        <w:t>10</w:t>
      </w:r>
      <w:bookmarkEnd w:id="1585"/>
    </w:p>
    <w:p>
      <w:pPr>
        <w:pStyle w:val="Heading5"/>
        <w:numPr>
          <w:ilvl w:val="4"/>
          <w:numId w:val="1"/>
        </w:numPr>
        <w:rPr/>
      </w:pPr>
      <w:bookmarkStart w:id="1586" w:name="__RefHeading___Toc11305726_1280447820"/>
      <w:bookmarkStart w:id="1587" w:name="_Toc680"/>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11305728_1280447820"/>
      <w:bookmarkStart w:id="1589" w:name="_Toc681"/>
      <w:bookmarkEnd w:id="1588"/>
      <w:r>
        <w:rPr>
          <w:rtl w:val="true"/>
        </w:rPr>
        <w:t>الإعراب</w:t>
      </w:r>
      <w:r>
        <w:rPr>
          <w:rtl w:val="true"/>
        </w:rPr>
        <w:t>:</w:t>
      </w:r>
      <w:bookmarkEnd w:id="158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bookmarkStart w:id="1590" w:name="pg16622_181996"/>
    </w:p>
    <w:p>
      <w:pPr>
        <w:pStyle w:val="BookText"/>
        <w:rPr/>
      </w:pPr>
      <w:bookmarkEnd w:id="1590"/>
      <w:r>
        <w:rPr>
          <w:rFonts w:ascii="Amiri" w:hAnsi="Amiri" w:eastAsia="Amiri" w:cs="Amiri"/>
          <w:color w:val="111111"/>
          <w:sz w:val="28"/>
          <w:sz w:val="28"/>
          <w:szCs w:val="28"/>
          <w:rtl w:val="true"/>
          <w:lang w:bidi="ar-SA"/>
        </w:rPr>
        <w:t xml:space="preserve">ضمير في محلّ جرّ متعلّق بحال من 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شراب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منه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لماء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لشجر</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1305730_1280447820"/>
      <w:bookmarkStart w:id="1592" w:name="_Toc682"/>
      <w:bookmarkEnd w:id="1591"/>
      <w:r>
        <w:rPr>
          <w:rtl w:val="true"/>
        </w:rPr>
        <w:t>الصرف</w:t>
      </w:r>
      <w:r>
        <w:rPr>
          <w:rtl w:val="true"/>
        </w:rPr>
        <w:t>:</w:t>
      </w:r>
      <w:bookmarkEnd w:id="1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واحدته شجرة، وهو ما قام على ساق من نبات الأرض، وجمع شجر أشجار وشجراء وجمع شجرة شجرات ووزن شجر فعل بفتحتين</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1305732_1280447820"/>
      <w:bookmarkStart w:id="1594" w:name="_Toc683"/>
      <w:bookmarkEnd w:id="1593"/>
      <w:r>
        <w:rPr>
          <w:rtl w:val="true"/>
        </w:rPr>
        <w:t xml:space="preserve">سورة النحل </w:t>
      </w:r>
      <w:r>
        <w:rPr>
          <w:rtl w:val="true"/>
        </w:rPr>
        <w:t>{</w:t>
      </w:r>
      <w:r>
        <w:rPr/>
        <w:t>16</w:t>
      </w:r>
      <w:r>
        <w:rPr>
          <w:rtl w:val="true"/>
        </w:rPr>
        <w:t xml:space="preserve">} : </w:t>
      </w:r>
      <w:r>
        <w:rPr>
          <w:rtl w:val="true"/>
        </w:rPr>
        <w:t xml:space="preserve">الآيات </w:t>
      </w:r>
      <w:r>
        <w:rPr/>
        <w:t>11</w:t>
      </w:r>
      <w:r>
        <w:rPr>
          <w:rtl w:val="true"/>
        </w:rPr>
        <w:t xml:space="preserve"> </w:t>
      </w:r>
      <w:r>
        <w:rPr>
          <w:rtl w:val="true"/>
        </w:rPr>
        <w:t xml:space="preserve">الى </w:t>
      </w:r>
      <w:r>
        <w:rPr/>
        <w:t>13</w:t>
      </w:r>
      <w:bookmarkEnd w:id="1594"/>
    </w:p>
    <w:p>
      <w:pPr>
        <w:pStyle w:val="Heading5"/>
        <w:numPr>
          <w:ilvl w:val="4"/>
          <w:numId w:val="1"/>
        </w:numPr>
        <w:rPr/>
      </w:pPr>
      <w:bookmarkStart w:id="1595" w:name="__RefHeading___Toc11305734_1280447820"/>
      <w:bookmarkStart w:id="1596" w:name="_Toc684"/>
      <w:bookmarkEnd w:id="1595"/>
      <w:r>
        <w:rPr>
          <w:rtl w:val="true"/>
        </w:rPr>
        <w:t>اشارة</w:t>
      </w:r>
      <w:bookmarkEnd w:id="1596"/>
    </w:p>
    <w:p>
      <w:pPr>
        <w:pStyle w:val="BookText"/>
        <w:rPr/>
      </w:pP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اللَّيْلَ وَالنَّهارَ وَالشَّمْسَ وَالْقَمَرَ وَالنُّجُومُ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1305736_1280447820"/>
      <w:bookmarkStart w:id="1598" w:name="_Toc685"/>
      <w:bookmarkEnd w:id="1597"/>
      <w:r>
        <w:rPr>
          <w:rtl w:val="true"/>
        </w:rPr>
        <w:t>الإعراب</w:t>
      </w:r>
      <w:r>
        <w:rPr>
          <w:rtl w:val="true"/>
        </w:rPr>
        <w:t>:</w:t>
      </w:r>
      <w:bookmarkEnd w:id="15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والباء سببيّة، والضمير يعود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 النخيل،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الزرع بحروف العطف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لمنعوت محذوف أي وشيئا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الشمس،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الليل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بمسخّرات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وعلامة نصب آيات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مسخّرات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 xml:space="preserve">. </w:t>
      </w:r>
      <w:bookmarkStart w:id="1599" w:name="pg16622_181998"/>
    </w:p>
    <w:p>
      <w:pPr>
        <w:pStyle w:val="BookText"/>
        <w:rPr/>
      </w:pPr>
      <w:bookmarkEnd w:id="1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لفعل محذوف أيّ سخّر لكم ما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أي ما ذرأ لكم مختلفا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لاسم الفاعل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سخّر لكم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1305738_1280447820"/>
      <w:bookmarkStart w:id="1601" w:name="_Toc686"/>
      <w:bookmarkEnd w:id="1600"/>
      <w:r>
        <w:rPr>
          <w:rtl w:val="true"/>
        </w:rPr>
        <w:t xml:space="preserve">سورة النحل </w:t>
      </w:r>
      <w:r>
        <w:rPr>
          <w:rtl w:val="true"/>
        </w:rPr>
        <w:t>{</w:t>
      </w:r>
      <w:r>
        <w:rPr/>
        <w:t>16</w:t>
      </w:r>
      <w:r>
        <w:rPr>
          <w:rtl w:val="true"/>
        </w:rPr>
        <w:t xml:space="preserve">} : </w:t>
      </w:r>
      <w:r>
        <w:rPr>
          <w:rtl w:val="true"/>
        </w:rPr>
        <w:t xml:space="preserve">الآيات </w:t>
      </w:r>
      <w:r>
        <w:rPr/>
        <w:t>14</w:t>
      </w:r>
      <w:r>
        <w:rPr>
          <w:rtl w:val="true"/>
        </w:rPr>
        <w:t xml:space="preserve"> </w:t>
      </w:r>
      <w:r>
        <w:rPr>
          <w:rtl w:val="true"/>
        </w:rPr>
        <w:t xml:space="preserve">الى </w:t>
      </w:r>
      <w:r>
        <w:rPr/>
        <w:t>16</w:t>
      </w:r>
      <w:bookmarkEnd w:id="1601"/>
    </w:p>
    <w:p>
      <w:pPr>
        <w:pStyle w:val="Heading5"/>
        <w:numPr>
          <w:ilvl w:val="4"/>
          <w:numId w:val="1"/>
        </w:numPr>
        <w:rPr/>
      </w:pPr>
      <w:bookmarkStart w:id="1602" w:name="__RefHeading___Toc11305740_1280447820"/>
      <w:bookmarkStart w:id="1603" w:name="_Toc687"/>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11305742_1280447820"/>
      <w:bookmarkStart w:id="1605" w:name="_Toc688"/>
      <w:bookmarkEnd w:id="1604"/>
      <w:r>
        <w:rPr>
          <w:rtl w:val="true"/>
        </w:rPr>
        <w:t>الإعراب</w:t>
      </w:r>
      <w:r>
        <w:rPr>
          <w:rtl w:val="true"/>
        </w:rPr>
        <w:t>:</w:t>
      </w:r>
      <w:bookmarkEnd w:id="160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سخّر الليل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حيواناته </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تأكلوا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بمواخر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تلبسونها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لحلية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وهي معطوفة على التعليل المتقدّم المستعمل له اللام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مضمّنا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 أي جبالا 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التنوين لأنه جمع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مخافة أن تميد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رواسي 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سخّر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رواسي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606" w:name="pg16622_182001"/>
    </w:p>
    <w:p>
      <w:pPr>
        <w:pStyle w:val="BookText"/>
        <w:rPr/>
      </w:pPr>
      <w:bookmarkEnd w:id="1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1305744_1280447820"/>
      <w:bookmarkStart w:id="1608" w:name="_Toc689"/>
      <w:bookmarkEnd w:id="1607"/>
      <w:r>
        <w:rPr>
          <w:rtl w:val="true"/>
        </w:rPr>
        <w:t>الصرف</w:t>
      </w:r>
      <w:r>
        <w:rPr>
          <w:rtl w:val="true"/>
        </w:rPr>
        <w:t>:</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طرو يطرو باب كرم وطري يطري باب فرح، فإذا جاء من باب كرم ففيه إعلال بالقلب، أصله طريو فيه واو والياء المتقدمة ساكنة، قلبت الواو ياء وأدغمت مع الياء الأولى فأصبح طريّ زنة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ماخرة مؤنّث ماخر، اسم فاعل من مخر البحر أي جرى فيه وشقّه، وزن مواخر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علامة، اسم للإشارة من أعلمت على كذا من الكتاب وغيره، وزنه فعالة بفتح الفاء</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11305746_1280447820"/>
      <w:bookmarkStart w:id="1610" w:name="_Toc690"/>
      <w:bookmarkEnd w:id="1609"/>
      <w:r>
        <w:rPr>
          <w:rtl w:val="true"/>
        </w:rPr>
        <w:t>البلاغة</w:t>
      </w:r>
      <w:bookmarkEnd w:id="1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لِتَأْكُلُوا مِنْهُ لَحْماً طَرِيًّا تتميم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والتتميم فن يشتمل على كلمة لو طرحت من الكلام نقص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نقص، وتتميم احتياط، وتتميم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هنا إنه علم سبحانه أنه إذا لم يصف اللحم بالطراوة لم يكن مظنة للفساد، ولكن المعروف أن الفساد إلى اللحم الطري أكثر من غيره، فلزم وصفه بها ليسارع إلى أكله خيفة الفساد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وَبِالنَّجْمِ هُمْ يَهْتَدُونَ فإخراج الكلام عن سنن الخطاب، وتقديم الجار والضمير للتخصيص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خصوصا </w:t>
      </w:r>
      <w:bookmarkStart w:id="1611" w:name="pg16622_182002"/>
    </w:p>
    <w:p>
      <w:pPr>
        <w:pStyle w:val="BookText"/>
        <w:rPr/>
      </w:pPr>
      <w:bookmarkEnd w:id="1611"/>
      <w:r>
        <w:rPr>
          <w:rFonts w:ascii="Amiri" w:hAnsi="Amiri" w:eastAsia="Amiri" w:cs="Amiri"/>
          <w:color w:val="111111"/>
          <w:sz w:val="28"/>
          <w:sz w:val="28"/>
          <w:szCs w:val="28"/>
          <w:rtl w:val="true"/>
          <w:lang w:bidi="ar-SA"/>
        </w:rPr>
        <w:t>هؤلاء خصوصا يهتدون، فالاعتبار بذلك والشكر عليه بالتوحيد الزم لهم وأوجب عليهم</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11305748_1280447820"/>
      <w:bookmarkStart w:id="1613" w:name="_Toc691"/>
      <w:bookmarkEnd w:id="1612"/>
      <w:r>
        <w:rPr>
          <w:rtl w:val="true"/>
        </w:rPr>
        <w:t xml:space="preserve">سورة النحل </w:t>
      </w:r>
      <w:r>
        <w:rPr>
          <w:rtl w:val="true"/>
        </w:rPr>
        <w:t>{</w:t>
      </w:r>
      <w:r>
        <w:rPr/>
        <w:t>16</w:t>
      </w:r>
      <w:r>
        <w:rPr>
          <w:rtl w:val="true"/>
        </w:rPr>
        <w:t xml:space="preserve">} : </w:t>
      </w:r>
      <w:r>
        <w:rPr>
          <w:rtl w:val="true"/>
        </w:rPr>
        <w:t xml:space="preserve">آية </w:t>
      </w:r>
      <w:r>
        <w:rPr/>
        <w:t>17</w:t>
      </w:r>
      <w:bookmarkEnd w:id="1613"/>
    </w:p>
    <w:p>
      <w:pPr>
        <w:pStyle w:val="Heading5"/>
        <w:numPr>
          <w:ilvl w:val="4"/>
          <w:numId w:val="1"/>
        </w:numPr>
        <w:rPr/>
      </w:pPr>
      <w:bookmarkStart w:id="1614" w:name="__RefHeading___Toc11305750_1280447820"/>
      <w:bookmarkStart w:id="1615" w:name="_Toc692"/>
      <w:bookmarkEnd w:id="1614"/>
      <w:r>
        <w:rPr>
          <w:rtl w:val="true"/>
        </w:rPr>
        <w:t>اشارة</w:t>
      </w:r>
      <w:bookmarkEnd w:id="1615"/>
    </w:p>
    <w:p>
      <w:pPr>
        <w:pStyle w:val="BookText"/>
        <w:rPr/>
      </w:pP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1305752_1280447820"/>
      <w:bookmarkStart w:id="1617" w:name="_Toc693"/>
      <w:bookmarkEnd w:id="1616"/>
      <w:r>
        <w:rPr>
          <w:rtl w:val="true"/>
        </w:rPr>
        <w:t>الإعراب</w:t>
      </w:r>
      <w:r>
        <w:rPr>
          <w:rtl w:val="true"/>
        </w:rPr>
        <w:t>:</w:t>
      </w:r>
      <w:bookmarkEnd w:id="1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يخلق كمن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لبلاغة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قوله تعالى أَفَمَنْ يَخْلُقُ كَمَنْ لا يَخْلُقُ إذ مقتضى الظاهر عكسه، لأن الخطاب لعباد الأوثان، حيث سموها آله تشبيها به تعالى، فجعلوا غير الخالق كالخالق، فجاءت المخالفة في الخطاب، كأنهم لمبالغتهم في عبادتها ولإسفافهم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وارتكاس عقولهم صارت عندهم كالأصل، وصار الخالق الحقيقي هو الفرع، فجاء الإنكار على وفق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تغليبا لذوي العلم على غيرهم، مع ما فيه من </w:t>
      </w:r>
      <w:bookmarkStart w:id="1618" w:name="pg16622_182003"/>
    </w:p>
    <w:p>
      <w:pPr>
        <w:pStyle w:val="BookText"/>
        <w:rPr/>
      </w:pPr>
      <w:bookmarkEnd w:id="1618"/>
      <w:r>
        <w:rPr>
          <w:rFonts w:ascii="Amiri" w:hAnsi="Amiri" w:eastAsia="Amiri" w:cs="Amiri"/>
          <w:color w:val="111111"/>
          <w:sz w:val="28"/>
          <w:sz w:val="28"/>
          <w:szCs w:val="28"/>
          <w:rtl w:val="true"/>
          <w:lang w:bidi="ar-SA"/>
        </w:rPr>
        <w:t>المشاكلة، أو ذوو العلم خاصة، ويعرف منه حال غيرهم بدلالة النص، فإن من يخلق حيث لم يكن كمن لا يخلق وهو من جملة ذوي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إذا بمن لا يخلق الأصنام، وجاء بمن الذي هو للعقلاء ذوي العلم، وذلك لأنهم لما عبدوها وسموها آلهة، أجروها مجرى أولى العلم، فجيء بمن على اعتقادهم، ووفق ما هو مركوز في سلائقهم</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1305754_1280447820"/>
      <w:bookmarkStart w:id="1620" w:name="_Toc694"/>
      <w:bookmarkEnd w:id="1619"/>
      <w:r>
        <w:rPr>
          <w:rtl w:val="true"/>
        </w:rPr>
        <w:t>الفوائد</w:t>
      </w:r>
      <w:bookmarkEnd w:id="1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طرائف الفقهاء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لا يأكل لحما فأكل سمكا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اعترض عليهم معترض بأن الله تعالى سماه لحما،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مبنيّ على العادة، وعادة الناس إذا ذكر اللحم على إطلاقه لا يفهم منه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حلف لا يركب دابة فركب كافرا لا يحنث، وإن الله سماه دابة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إلى آخر هذه المباحث التي يرجع إليها في المطولات من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في كتابة الهمزة أن تكتب على الحرف الذي تسهل إليه فيما لو 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والتخفيف جائز في اللغة العربية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وقرا ولولو وذياب وخطيّة وميّة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المبدوء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متحركة محققة النطق بها، ويجب إثباتها كتابة على صورة الألف بأية حركة تحركت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وإبل وأحد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المتطرفة في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ما قبلها ساكنا أو متحركا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قبلها ساكنا كتبت على السطر مثل المرء الجزء الخبء المقروء الشيء النوء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قبلها متحركا كتبت بحرف يناسب حركة ما قبلها نحو</w:t>
      </w:r>
      <w:r>
        <w:rPr>
          <w:rFonts w:eastAsia="Amiri" w:cs="Amiri" w:ascii="Amiri" w:hAnsi="Amiri"/>
          <w:color w:val="111111"/>
          <w:sz w:val="28"/>
          <w:szCs w:val="28"/>
          <w:rtl w:val="true"/>
          <w:lang w:bidi="ar-SA"/>
        </w:rPr>
        <w:t xml:space="preserve">: </w:t>
      </w:r>
      <w:bookmarkStart w:id="1621" w:name="pg16622_182004"/>
    </w:p>
    <w:p>
      <w:pPr>
        <w:pStyle w:val="BookText"/>
        <w:rPr/>
      </w:pPr>
      <w:bookmarkEnd w:id="1621"/>
      <w:r>
        <w:rPr>
          <w:rFonts w:ascii="Amiri" w:hAnsi="Amiri" w:eastAsia="Amiri" w:cs="Amiri"/>
          <w:color w:val="111111"/>
          <w:sz w:val="28"/>
          <w:sz w:val="28"/>
          <w:szCs w:val="28"/>
          <w:rtl w:val="true"/>
          <w:lang w:bidi="ar-SA"/>
        </w:rPr>
        <w:t>الخطأ، والتواطؤ، ويستهزئ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ساكنة تكتب على حرف يناسب حركة الحرف الذي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رأس وسؤل وبئر، وإن كانت متحركة تكتب على حرف يجانس حركة الأقوى منها ومن الحرف الذي قبلها،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سئم، تؤجج، خؤون، 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شواذات عن هذه القواعد الكلية نضرب صفحا عن ذكرها خشية التطويل وخروجنا عن خطة الكتاب</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1305756_1280447820"/>
      <w:bookmarkStart w:id="1623" w:name="_Toc695"/>
      <w:bookmarkEnd w:id="1622"/>
      <w:r>
        <w:rPr>
          <w:rtl w:val="true"/>
        </w:rPr>
        <w:t xml:space="preserve">سورة النحل </w:t>
      </w:r>
      <w:r>
        <w:rPr>
          <w:rtl w:val="true"/>
        </w:rPr>
        <w:t>{</w:t>
      </w:r>
      <w:r>
        <w:rPr/>
        <w:t>16</w:t>
      </w:r>
      <w:r>
        <w:rPr>
          <w:rtl w:val="true"/>
        </w:rPr>
        <w:t xml:space="preserve">} : </w:t>
      </w:r>
      <w:r>
        <w:rPr>
          <w:rtl w:val="true"/>
        </w:rPr>
        <w:t xml:space="preserve">الآيات </w:t>
      </w:r>
      <w:r>
        <w:rPr/>
        <w:t>18</w:t>
      </w:r>
      <w:r>
        <w:rPr>
          <w:rtl w:val="true"/>
        </w:rPr>
        <w:t xml:space="preserve"> </w:t>
      </w:r>
      <w:r>
        <w:rPr>
          <w:rtl w:val="true"/>
        </w:rPr>
        <w:t xml:space="preserve">الى </w:t>
      </w:r>
      <w:r>
        <w:rPr/>
        <w:t>21</w:t>
      </w:r>
      <w:bookmarkEnd w:id="1623"/>
    </w:p>
    <w:p>
      <w:pPr>
        <w:pStyle w:val="Heading5"/>
        <w:numPr>
          <w:ilvl w:val="4"/>
          <w:numId w:val="1"/>
        </w:numPr>
        <w:rPr/>
      </w:pPr>
      <w:bookmarkStart w:id="1624" w:name="__RefHeading___Toc11305758_1280447820"/>
      <w:bookmarkStart w:id="1625" w:name="_Toc696"/>
      <w:bookmarkEnd w:id="1624"/>
      <w:r>
        <w:rPr>
          <w:rtl w:val="true"/>
        </w:rPr>
        <w:t>اشارة</w:t>
      </w:r>
      <w:bookmarkEnd w:id="1625"/>
    </w:p>
    <w:p>
      <w:pPr>
        <w:pStyle w:val="BookText"/>
        <w:rPr/>
      </w:pPr>
      <w:r>
        <w:rPr>
          <w:rFonts w:ascii="Amiri" w:hAnsi="Amiri" w:eastAsia="Amiri" w:cs="Amiri"/>
          <w:color w:val="111111"/>
          <w:sz w:val="28"/>
          <w:sz w:val="28"/>
          <w:szCs w:val="28"/>
          <w:rtl w:val="true"/>
          <w:lang w:bidi="ar-SA"/>
        </w:rPr>
        <w:t xml:space="preserve">وَإِنْ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ما تُسِرُّونَ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1305760_1280447820"/>
      <w:bookmarkStart w:id="1627" w:name="_Toc697"/>
      <w:bookmarkEnd w:id="1626"/>
      <w:r>
        <w:rPr>
          <w:rtl w:val="true"/>
        </w:rPr>
        <w:t>الإعراب</w:t>
      </w:r>
      <w:r>
        <w:rPr>
          <w:rtl w:val="true"/>
        </w:rPr>
        <w:t>:</w:t>
      </w:r>
      <w:bookmarkEnd w:id="1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تعدّوا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تحصوها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جازم غير مقترنة بالفاء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أي تسرّونه </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تعدّوا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يخلقون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628" w:name="pg16622_182006"/>
    </w:p>
    <w:p>
      <w:pPr>
        <w:pStyle w:val="BookText"/>
        <w:rPr/>
      </w:pPr>
      <w:bookmarkEnd w:id="1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لأموات مرفوع وأفاد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مثل يخلقون بالبناء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يخلقون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للفعل يشعرون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بالاستفهام 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نزع الخافض</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11305762_1280447820"/>
      <w:bookmarkStart w:id="1630" w:name="_Toc698"/>
      <w:bookmarkEnd w:id="1629"/>
      <w:r>
        <w:rPr>
          <w:rtl w:val="true"/>
        </w:rPr>
        <w:t>الفوائد</w:t>
      </w:r>
      <w:bookmarkEnd w:id="1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أَيَّانَ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متصلة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هي اسم شرط جازم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أيان نؤمنك تأمن غيرنا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الأمن منا لم تزل حذرا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p>
    <w:p>
      <w:pPr>
        <w:pStyle w:val="BookText"/>
        <w:rPr/>
      </w:pPr>
      <w:r>
        <w:rPr>
          <w:rFonts w:ascii="Amiri" w:hAnsi="Amiri" w:eastAsia="Amiri" w:cs="Amiri"/>
          <w:color w:val="111111"/>
          <w:sz w:val="28"/>
          <w:sz w:val="28"/>
          <w:szCs w:val="28"/>
          <w:rtl w:val="true"/>
          <w:lang w:bidi="ar-SA"/>
        </w:rPr>
        <w:t xml:space="preserve">إذا ما النعجة الأدماء باتت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فأيان ما تعدل به الريح تنزل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عن الزمان وهي مركبة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وآن</w:t>
      </w:r>
      <w:r>
        <w:rPr>
          <w:rFonts w:eastAsia="Amiri" w:cs="Amiri" w:ascii="Amiri" w:hAnsi="Amiri"/>
          <w:color w:val="111111"/>
          <w:sz w:val="28"/>
          <w:szCs w:val="28"/>
          <w:rtl w:val="true"/>
          <w:lang w:bidi="ar-SA"/>
        </w:rPr>
        <w:t xml:space="preserve">» . </w:t>
      </w:r>
      <w:bookmarkStart w:id="1631" w:name="pg16622_182007"/>
    </w:p>
    <w:p>
      <w:pPr>
        <w:pStyle w:val="Heading4"/>
        <w:numPr>
          <w:ilvl w:val="3"/>
          <w:numId w:val="1"/>
        </w:numPr>
        <w:rPr/>
      </w:pPr>
      <w:bookmarkStart w:id="1632" w:name="__RefHeading___Toc11305764_1280447820"/>
      <w:bookmarkStart w:id="1633" w:name="_Toc699"/>
      <w:bookmarkEnd w:id="1631"/>
      <w:bookmarkEnd w:id="1632"/>
      <w:r>
        <w:rPr>
          <w:rtl w:val="true"/>
        </w:rPr>
        <w:t xml:space="preserve">سورة النحل </w:t>
      </w:r>
      <w:r>
        <w:rPr>
          <w:rtl w:val="true"/>
        </w:rPr>
        <w:t>{</w:t>
      </w:r>
      <w:r>
        <w:rPr/>
        <w:t>16</w:t>
      </w:r>
      <w:r>
        <w:rPr>
          <w:rtl w:val="true"/>
        </w:rPr>
        <w:t xml:space="preserve">} : </w:t>
      </w:r>
      <w:r>
        <w:rPr>
          <w:rtl w:val="true"/>
        </w:rPr>
        <w:t xml:space="preserve">آية </w:t>
      </w:r>
      <w:r>
        <w:rPr/>
        <w:t>22</w:t>
      </w:r>
      <w:bookmarkEnd w:id="1633"/>
    </w:p>
    <w:p>
      <w:pPr>
        <w:pStyle w:val="Heading5"/>
        <w:numPr>
          <w:ilvl w:val="4"/>
          <w:numId w:val="1"/>
        </w:numPr>
        <w:rPr/>
      </w:pPr>
      <w:bookmarkStart w:id="1634" w:name="__RefHeading___Toc11305766_1280447820"/>
      <w:bookmarkStart w:id="1635" w:name="_Toc700"/>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 xml:space="preserve">إِلهُكُمْ إِلهٌ واحِدٌ فَالَّذِينَ لا يُؤْمِنُونَ بِالْآخِرَةِ قُلُوبُهُمْ مُنْكِرَةٌ وَهُمْ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1305768_1280447820"/>
      <w:bookmarkStart w:id="1637" w:name="_Toc701"/>
      <w:bookmarkEnd w:id="1636"/>
      <w:r>
        <w:rPr>
          <w:rtl w:val="true"/>
        </w:rPr>
        <w:t>الإعراب</w:t>
      </w:r>
      <w:r>
        <w:rPr>
          <w:rtl w:val="true"/>
        </w:rPr>
        <w:t>:</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قلوبهم منكرة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قلوبهم منكرة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1305770_1280447820"/>
      <w:bookmarkStart w:id="1639" w:name="_Toc702"/>
      <w:bookmarkEnd w:id="1638"/>
      <w:r>
        <w:rPr>
          <w:rtl w:val="true"/>
        </w:rPr>
        <w:t>الصرف</w:t>
      </w:r>
      <w:r>
        <w:rPr>
          <w:rtl w:val="true"/>
        </w:rPr>
        <w:t>:</w:t>
      </w:r>
      <w:bookmarkEnd w:id="1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مستكبر، اسم فاعل من استكبر السداسيّ، وزنه مستفعل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1305772_1280447820"/>
      <w:bookmarkStart w:id="1641" w:name="_Toc703"/>
      <w:bookmarkEnd w:id="1640"/>
      <w:r>
        <w:rPr>
          <w:rtl w:val="true"/>
        </w:rPr>
        <w:t xml:space="preserve">سورة النحل </w:t>
      </w:r>
      <w:r>
        <w:rPr>
          <w:rtl w:val="true"/>
        </w:rPr>
        <w:t>{</w:t>
      </w:r>
      <w:r>
        <w:rPr/>
        <w:t>16</w:t>
      </w:r>
      <w:r>
        <w:rPr>
          <w:rtl w:val="true"/>
        </w:rPr>
        <w:t xml:space="preserve">} : </w:t>
      </w:r>
      <w:r>
        <w:rPr>
          <w:rtl w:val="true"/>
        </w:rPr>
        <w:t xml:space="preserve">آية </w:t>
      </w:r>
      <w:r>
        <w:rPr/>
        <w:t>23</w:t>
      </w:r>
      <w:bookmarkEnd w:id="1641"/>
    </w:p>
    <w:p>
      <w:pPr>
        <w:pStyle w:val="Heading5"/>
        <w:numPr>
          <w:ilvl w:val="4"/>
          <w:numId w:val="1"/>
        </w:numPr>
        <w:rPr/>
      </w:pPr>
      <w:bookmarkStart w:id="1642" w:name="__RefHeading___Toc11305774_1280447820"/>
      <w:bookmarkStart w:id="1643" w:name="_Toc704"/>
      <w:bookmarkEnd w:id="1642"/>
      <w:r>
        <w:rPr>
          <w:rtl w:val="true"/>
        </w:rPr>
        <w:t>اشارة</w:t>
      </w:r>
      <w:bookmarkEnd w:id="16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أَنَّ اللَّهَ يَعْلَمُ ما يُسِرُّونَ وَما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644" w:name="pg16622_182008"/>
    </w:p>
    <w:p>
      <w:pPr>
        <w:pStyle w:val="Heading5"/>
        <w:numPr>
          <w:ilvl w:val="4"/>
          <w:numId w:val="1"/>
        </w:numPr>
        <w:rPr/>
      </w:pPr>
      <w:bookmarkStart w:id="1645" w:name="__RefHeading___Toc11305776_1280447820"/>
      <w:bookmarkStart w:id="1646" w:name="_Toc705"/>
      <w:bookmarkEnd w:id="1644"/>
      <w:bookmarkEnd w:id="1645"/>
      <w:r>
        <w:rPr>
          <w:rtl w:val="true"/>
        </w:rPr>
        <w:t>الإعراب</w:t>
      </w:r>
      <w:r>
        <w:rPr>
          <w:rtl w:val="true"/>
        </w:rPr>
        <w:t>:</w:t>
      </w:r>
      <w:bookmarkEnd w:id="1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يسرّون 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لا جرم من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1305778_1280447820"/>
      <w:bookmarkStart w:id="1648" w:name="_Toc706"/>
      <w:bookmarkEnd w:id="1647"/>
      <w:r>
        <w:rPr>
          <w:rtl w:val="true"/>
        </w:rPr>
        <w:t xml:space="preserve">سورة النحل </w:t>
      </w:r>
      <w:r>
        <w:rPr>
          <w:rtl w:val="true"/>
        </w:rPr>
        <w:t>{</w:t>
      </w:r>
      <w:r>
        <w:rPr/>
        <w:t>16</w:t>
      </w:r>
      <w:r>
        <w:rPr>
          <w:rtl w:val="true"/>
        </w:rPr>
        <w:t xml:space="preserve">} : </w:t>
      </w:r>
      <w:r>
        <w:rPr>
          <w:rtl w:val="true"/>
        </w:rPr>
        <w:t xml:space="preserve">آية </w:t>
      </w:r>
      <w:r>
        <w:rPr/>
        <w:t>24</w:t>
      </w:r>
      <w:bookmarkEnd w:id="1648"/>
    </w:p>
    <w:p>
      <w:pPr>
        <w:pStyle w:val="Heading5"/>
        <w:numPr>
          <w:ilvl w:val="4"/>
          <w:numId w:val="1"/>
        </w:numPr>
        <w:rPr/>
      </w:pPr>
      <w:bookmarkStart w:id="1649" w:name="__RefHeading___Toc11305780_1280447820"/>
      <w:bookmarkStart w:id="1650" w:name="_Toc707"/>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 xml:space="preserve">وَإِذا قِيلَ لَهُمْ ماذا أَنْزَلَ رَبُّكُمْ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1305782_1280447820"/>
      <w:bookmarkStart w:id="1652" w:name="_Toc708"/>
      <w:bookmarkEnd w:id="1651"/>
      <w:r>
        <w:rPr>
          <w:rtl w:val="true"/>
        </w:rPr>
        <w:t>الإعراب</w:t>
      </w:r>
      <w:r>
        <w:rPr>
          <w:rtl w:val="true"/>
        </w:rPr>
        <w:t>:</w:t>
      </w:r>
      <w:bookmarkEnd w:id="165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Style w:val="FootnoteAnchor"/>
          <w:rtl w:val="true"/>
        </w:rPr>
        <w:footnoteReference w:id="417"/>
      </w:r>
      <w:r>
        <w:rPr>
          <w:rFonts w:ascii="IRNazanin" w:hAnsi="IRNazanin" w:eastAsia="IRNazanin"/>
          <w:color w:val="111111"/>
          <w:sz w:val="28"/>
          <w:sz w:val="28"/>
          <w:szCs w:val="28"/>
          <w:rtl w:val="true"/>
          <w:lang w:bidi="fa-IR"/>
        </w:rPr>
        <w:t xml:space="preserve">، </w:t>
      </w:r>
      <w:bookmarkStart w:id="1653" w:name="pg16622_182009"/>
    </w:p>
    <w:p>
      <w:pPr>
        <w:pStyle w:val="BookText"/>
        <w:rPr/>
      </w:pPr>
      <w:bookmarkEnd w:id="1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والعائد محذوف أي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المنزل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1305784_1280447820"/>
      <w:bookmarkStart w:id="1655" w:name="_Toc709"/>
      <w:bookmarkEnd w:id="1654"/>
      <w:r>
        <w:rPr>
          <w:rtl w:val="true"/>
        </w:rPr>
        <w:t xml:space="preserve">سورة النحل </w:t>
      </w:r>
      <w:r>
        <w:rPr>
          <w:rtl w:val="true"/>
        </w:rPr>
        <w:t>{</w:t>
      </w:r>
      <w:r>
        <w:rPr/>
        <w:t>16</w:t>
      </w:r>
      <w:r>
        <w:rPr>
          <w:rtl w:val="true"/>
        </w:rPr>
        <w:t xml:space="preserve">} : </w:t>
      </w:r>
      <w:r>
        <w:rPr>
          <w:rtl w:val="true"/>
        </w:rPr>
        <w:t xml:space="preserve">آية </w:t>
      </w:r>
      <w:r>
        <w:rPr/>
        <w:t>25</w:t>
      </w:r>
      <w:bookmarkEnd w:id="1655"/>
    </w:p>
    <w:p>
      <w:pPr>
        <w:pStyle w:val="Heading5"/>
        <w:numPr>
          <w:ilvl w:val="4"/>
          <w:numId w:val="1"/>
        </w:numPr>
        <w:rPr/>
      </w:pPr>
      <w:bookmarkStart w:id="1656" w:name="__RefHeading___Toc11305786_1280447820"/>
      <w:bookmarkStart w:id="1657" w:name="_Toc710"/>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420"/>
      </w:r>
    </w:p>
    <w:p>
      <w:pPr>
        <w:pStyle w:val="Heading5"/>
        <w:numPr>
          <w:ilvl w:val="4"/>
          <w:numId w:val="1"/>
        </w:numPr>
        <w:rPr/>
      </w:pPr>
      <w:bookmarkStart w:id="1658" w:name="__RefHeading___Toc11305788_1280447820"/>
      <w:bookmarkStart w:id="1659" w:name="_Toc711"/>
      <w:bookmarkEnd w:id="1658"/>
      <w:r>
        <w:rPr>
          <w:rtl w:val="true"/>
        </w:rPr>
        <w:t>الإعراب</w:t>
      </w:r>
      <w:r>
        <w:rPr>
          <w:rtl w:val="true"/>
        </w:rPr>
        <w:t>:</w:t>
      </w:r>
      <w:bookmarkEnd w:id="16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أوزار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1660" w:name="pg16622_182010"/>
    </w:p>
    <w:p>
      <w:pPr>
        <w:pStyle w:val="BookText"/>
        <w:rPr/>
      </w:pPr>
      <w:bookmarkEnd w:id="166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يضلّون أو من مفعوله بحسب تخريج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تمييز الفاعل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يزرون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661" w:name="__RefHeading___Toc11305790_1280447820"/>
      <w:bookmarkStart w:id="1662" w:name="_Toc712"/>
      <w:bookmarkEnd w:id="1661"/>
      <w:r>
        <w:rPr>
          <w:rtl w:val="true"/>
        </w:rPr>
        <w:t xml:space="preserve">سورة النحل </w:t>
      </w:r>
      <w:r>
        <w:rPr>
          <w:rtl w:val="true"/>
        </w:rPr>
        <w:t>{</w:t>
      </w:r>
      <w:r>
        <w:rPr/>
        <w:t>16</w:t>
      </w:r>
      <w:r>
        <w:rPr>
          <w:rtl w:val="true"/>
        </w:rPr>
        <w:t xml:space="preserve">} : </w:t>
      </w:r>
      <w:r>
        <w:rPr>
          <w:rtl w:val="true"/>
        </w:rPr>
        <w:t xml:space="preserve">الآيات </w:t>
      </w:r>
      <w:r>
        <w:rPr/>
        <w:t>26</w:t>
      </w:r>
      <w:r>
        <w:rPr>
          <w:rtl w:val="true"/>
        </w:rPr>
        <w:t xml:space="preserve"> </w:t>
      </w:r>
      <w:r>
        <w:rPr>
          <w:rtl w:val="true"/>
        </w:rPr>
        <w:t xml:space="preserve">الى </w:t>
      </w:r>
      <w:r>
        <w:rPr/>
        <w:t>29</w:t>
      </w:r>
      <w:bookmarkEnd w:id="1662"/>
    </w:p>
    <w:p>
      <w:pPr>
        <w:pStyle w:val="Heading5"/>
        <w:numPr>
          <w:ilvl w:val="4"/>
          <w:numId w:val="1"/>
        </w:numPr>
        <w:rPr/>
      </w:pPr>
      <w:bookmarkStart w:id="1663" w:name="__RefHeading___Toc11305792_1280447820"/>
      <w:bookmarkStart w:id="1664" w:name="_Toc713"/>
      <w:bookmarkEnd w:id="1663"/>
      <w:r>
        <w:rPr>
          <w:rtl w:val="true"/>
        </w:rPr>
        <w:t>اشارة</w:t>
      </w:r>
      <w:bookmarkEnd w:id="166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يُخْزِيهِمْ وَيَقُولُ أَيْنَ شُرَكائِيَ الَّذِينَ كُنْتُمْ تُشَاقُّونَ فِيهِمْ قالَ الَّذِينَ أُوتُوا الْعِلْمَ إِنَّ الْخِزْيَ الْيَوْمَ وَالسُّوءَ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665" w:name="pg16622_182011"/>
    </w:p>
    <w:p>
      <w:pPr>
        <w:pStyle w:val="Heading5"/>
        <w:numPr>
          <w:ilvl w:val="4"/>
          <w:numId w:val="1"/>
        </w:numPr>
        <w:rPr/>
      </w:pPr>
      <w:bookmarkStart w:id="1666" w:name="__RefHeading___Toc11305794_1280447820"/>
      <w:bookmarkStart w:id="1667" w:name="_Toc714"/>
      <w:bookmarkEnd w:id="1665"/>
      <w:bookmarkEnd w:id="1666"/>
      <w:r>
        <w:rPr>
          <w:rtl w:val="true"/>
        </w:rPr>
        <w:t>الإعراب</w:t>
      </w:r>
      <w:r>
        <w:rPr>
          <w:rtl w:val="true"/>
        </w:rPr>
        <w:t>:</w:t>
      </w:r>
      <w:bookmarkEnd w:id="1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وهو على حذف مضاف أي أتى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ناحية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السقف وهو توكيد لما قبله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 عليهم السقف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أتى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أتى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يخزي، وعلامة رفعه الضمّة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مكان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وعلامة الرفع الضمّة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تشاقّون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الخزي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يخزيهم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مكر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شركائي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تشاقّون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تشاقّون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للكافرين </w:t>
      </w:r>
      <w:r>
        <w:rPr>
          <w:rStyle w:val="FootnoteAnchor"/>
          <w:rtl w:val="true"/>
        </w:rPr>
        <w:footnoteReference w:id="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المفعول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المقدّرة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أو معطوفة على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معطوفة على جملة 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أعرب الموصول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كنتم تشاقّون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تتوفّاهم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نعمل من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bookmarkStart w:id="1668" w:name="pg16622_182014"/>
    </w:p>
    <w:p>
      <w:pPr>
        <w:pStyle w:val="BookText"/>
        <w:rPr/>
      </w:pPr>
      <w:bookmarkEnd w:id="16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ادخلوا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إنّ الله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مثوى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1305796_1280447820"/>
      <w:bookmarkStart w:id="1670" w:name="_Toc715"/>
      <w:bookmarkEnd w:id="1669"/>
      <w:r>
        <w:rPr>
          <w:rtl w:val="true"/>
        </w:rPr>
        <w:t>الصرف</w:t>
      </w:r>
      <w:r>
        <w:rPr>
          <w:rtl w:val="true"/>
        </w:rPr>
        <w:t>:</w:t>
      </w:r>
      <w:bookmarkEnd w:id="1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يقابل الأرض من البيت، جمعه سقوف بضمّ السين وسقف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المتكبّر، اسم فاعل من تكبّر الخماسيّ، وزنه متفعّل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11305798_1280447820"/>
      <w:bookmarkStart w:id="1672" w:name="_Toc716"/>
      <w:bookmarkEnd w:id="1671"/>
      <w:r>
        <w:rPr>
          <w:rtl w:val="true"/>
        </w:rPr>
        <w:t>البلاغة</w:t>
      </w:r>
      <w:bookmarkEnd w:id="167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قَدْ مَكَرَ الَّذِينَ مِنْ قَبْلِهِمْ فَأَتَى اللَّهُ بُنْيانَهُمْ مِنَ الْقَواعِدِ فَخَرَّ عَلَيْهِمُ السَّقْفُ مِنْ فَوْقِهِمْ الكلام تمثيل، يعني أن حالهم في تسويتهم المنصوبات والحيل ليمكروا بها رسل الله تعالى عليهم الصلاة والسلام وإبطال الله تعالى إياها وجعلها سببا لهلاكهم، كحال قوم </w:t>
      </w:r>
      <w:bookmarkStart w:id="1673" w:name="pg16622_182015"/>
    </w:p>
    <w:p>
      <w:pPr>
        <w:pStyle w:val="BookText"/>
        <w:rPr/>
      </w:pPr>
      <w:bookmarkEnd w:id="1673"/>
      <w:r>
        <w:rPr>
          <w:rFonts w:ascii="Amiri" w:hAnsi="Amiri" w:eastAsia="Amiri" w:cs="Amiri"/>
          <w:color w:val="111111"/>
          <w:sz w:val="28"/>
          <w:sz w:val="28"/>
          <w:szCs w:val="28"/>
          <w:rtl w:val="true"/>
          <w:lang w:bidi="ar-SA"/>
        </w:rPr>
        <w:t>بنوا بنيانا وعمدوه بالأساطين، فأتى ذلك من قبل أساطينه بأن ضعضعت فسقط عليهم السقف وهلكوا تحته ووجه الشبه أن ما نصبوه وخيلوه سبب التحصن والاستيلاء صار سبب البوار والفناء، فالأساطين بمنزلة المنصوبات، وانقلابها عليهم مهلكة كانقلاب تلك الحيل على أصحابها، والبنيان ما كان زوروه ورجوا فيه تلك المنصوبات وتطأطؤوا عليه من الرأي المدعم بالمكائد، ويشبه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لأخيه جبا وقع فيه منكبا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فَخَرَّ عَلَيْهِمُ السَّقْفُ مِنْ فَوْقِهِمْ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لا يكون إلا من فوق، فما معنى ذكر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أنه احتراس من احتمال أن السقف قد يكون أرضا بالنسبة لغيرهم، فإن كثيرا من السقوف يكون أرضا لقوم وسقفا لقوم آخرين، فرفع الله تعالى هذا الاحتمال بعبارتين، وهما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تستعمل إلا فيما يهبط أو يسقط من العلو إلى الأسفل</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1305800_1280447820"/>
      <w:bookmarkStart w:id="1675" w:name="_Toc717"/>
      <w:bookmarkEnd w:id="1674"/>
      <w:r>
        <w:rPr>
          <w:rtl w:val="true"/>
        </w:rPr>
        <w:t>الفوائد</w:t>
      </w:r>
      <w:bookmarkEnd w:id="16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وتختص بإبطال النفي، سواء النفي المحض نحو زَعَمَ الَّذِينَ كَفَرُوا أَنْ لَنْ يُبْعَثُوا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وَرَبِّي لَتُبْعَثُنَّ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مقرونا بالاستفهام الحقيقي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 بآت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بالاستفهام الذي خرج عن حقيقته للتوبيخ نحو أَمْ يَحْسَبُونَ أَنَّا لا نَسْمَعُ سِرَّهُمْ وَنَجْواهُمْ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للتقرير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ونعم، أن بلى لا تأتي الا بعد نفي، وأن نعم تأتي بعد النفي والإثبات</w:t>
      </w:r>
      <w:r>
        <w:rPr>
          <w:rFonts w:eastAsia="Amiri" w:cs="Amiri" w:ascii="Amiri" w:hAnsi="Amiri"/>
          <w:color w:val="111111"/>
          <w:sz w:val="28"/>
          <w:szCs w:val="28"/>
          <w:rtl w:val="true"/>
          <w:lang w:bidi="ar-SA"/>
        </w:rPr>
        <w:t xml:space="preserve">..! </w:t>
      </w:r>
      <w:bookmarkStart w:id="1676" w:name="pg16622_182016"/>
    </w:p>
    <w:p>
      <w:pPr>
        <w:pStyle w:val="Heading4"/>
        <w:numPr>
          <w:ilvl w:val="3"/>
          <w:numId w:val="1"/>
        </w:numPr>
        <w:rPr/>
      </w:pPr>
      <w:bookmarkStart w:id="1677" w:name="__RefHeading___Toc11305802_1280447820"/>
      <w:bookmarkStart w:id="1678" w:name="_Toc718"/>
      <w:bookmarkEnd w:id="1676"/>
      <w:bookmarkEnd w:id="1677"/>
      <w:r>
        <w:rPr>
          <w:rtl w:val="true"/>
        </w:rPr>
        <w:t xml:space="preserve">سورة النحل </w:t>
      </w:r>
      <w:r>
        <w:rPr>
          <w:rtl w:val="true"/>
        </w:rPr>
        <w:t>{</w:t>
      </w:r>
      <w:r>
        <w:rPr/>
        <w:t>16</w:t>
      </w:r>
      <w:r>
        <w:rPr>
          <w:rtl w:val="true"/>
        </w:rPr>
        <w:t xml:space="preserve">} : </w:t>
      </w:r>
      <w:r>
        <w:rPr>
          <w:rtl w:val="true"/>
        </w:rPr>
        <w:t xml:space="preserve">آية </w:t>
      </w:r>
      <w:r>
        <w:rPr/>
        <w:t>30</w:t>
      </w:r>
      <w:bookmarkEnd w:id="1678"/>
    </w:p>
    <w:p>
      <w:pPr>
        <w:pStyle w:val="Heading5"/>
        <w:numPr>
          <w:ilvl w:val="4"/>
          <w:numId w:val="1"/>
        </w:numPr>
        <w:rPr/>
      </w:pPr>
      <w:bookmarkStart w:id="1679" w:name="__RefHeading___Toc11305804_1280447820"/>
      <w:bookmarkStart w:id="1680" w:name="_Toc719"/>
      <w:bookmarkEnd w:id="1679"/>
      <w:r>
        <w:rPr>
          <w:rtl w:val="true"/>
        </w:rPr>
        <w:t>اشارة</w:t>
      </w:r>
      <w:bookmarkEnd w:id="1680"/>
    </w:p>
    <w:p>
      <w:pPr>
        <w:pStyle w:val="BookText"/>
        <w:rPr/>
      </w:pP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1305806_1280447820"/>
      <w:bookmarkStart w:id="1682" w:name="_Toc720"/>
      <w:bookmarkEnd w:id="1681"/>
      <w:r>
        <w:rPr>
          <w:rtl w:val="true"/>
        </w:rPr>
        <w:t>الإعراب</w:t>
      </w:r>
      <w:r>
        <w:rPr>
          <w:rtl w:val="true"/>
        </w:rPr>
        <w:t>:</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أنزل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ذه تبعه في الجرّ،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والمخصوص بالمدح محذوف تقديره هي أي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683" w:name="pg16622_182017"/>
    </w:p>
    <w:p>
      <w:pPr>
        <w:pStyle w:val="BookText"/>
        <w:rPr/>
      </w:pPr>
      <w:bookmarkEnd w:id="16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ماذا تصبح نائب الفاعل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لدار الآخرة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للذين 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لنعم دار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دار الآخرة خير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4" w:name="__RefHeading___Toc11305808_1280447820"/>
      <w:bookmarkStart w:id="1685" w:name="_Toc721"/>
      <w:bookmarkEnd w:id="1684"/>
      <w:r>
        <w:rPr>
          <w:rtl w:val="true"/>
        </w:rPr>
        <w:t xml:space="preserve">سورة النحل </w:t>
      </w:r>
      <w:r>
        <w:rPr>
          <w:rtl w:val="true"/>
        </w:rPr>
        <w:t>{</w:t>
      </w:r>
      <w:r>
        <w:rPr/>
        <w:t>16</w:t>
      </w:r>
      <w:r>
        <w:rPr>
          <w:rtl w:val="true"/>
        </w:rPr>
        <w:t xml:space="preserve">} : </w:t>
      </w:r>
      <w:r>
        <w:rPr>
          <w:rtl w:val="true"/>
        </w:rPr>
        <w:t xml:space="preserve">الآيات </w:t>
      </w:r>
      <w:r>
        <w:rPr/>
        <w:t>31</w:t>
      </w:r>
      <w:r>
        <w:rPr>
          <w:rtl w:val="true"/>
        </w:rPr>
        <w:t xml:space="preserve"> </w:t>
      </w:r>
      <w:r>
        <w:rPr>
          <w:rtl w:val="true"/>
        </w:rPr>
        <w:t xml:space="preserve">الى </w:t>
      </w:r>
      <w:r>
        <w:rPr/>
        <w:t>32</w:t>
      </w:r>
      <w:bookmarkEnd w:id="1685"/>
    </w:p>
    <w:p>
      <w:pPr>
        <w:pStyle w:val="Heading5"/>
        <w:numPr>
          <w:ilvl w:val="4"/>
          <w:numId w:val="1"/>
        </w:numPr>
        <w:rPr/>
      </w:pPr>
      <w:bookmarkStart w:id="1686" w:name="__RefHeading___Toc11305810_1280447820"/>
      <w:bookmarkStart w:id="1687" w:name="_Toc722"/>
      <w:bookmarkEnd w:id="1686"/>
      <w:r>
        <w:rPr>
          <w:rtl w:val="true"/>
        </w:rPr>
        <w:t>اشارة</w:t>
      </w:r>
      <w:bookmarkEnd w:id="1687"/>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11305812_1280447820"/>
      <w:bookmarkStart w:id="1689" w:name="_Toc723"/>
      <w:bookmarkEnd w:id="1688"/>
      <w:r>
        <w:rPr>
          <w:rtl w:val="true"/>
        </w:rPr>
        <w:t>الإعراب</w:t>
      </w:r>
      <w:r>
        <w:rPr>
          <w:rtl w:val="true"/>
        </w:rPr>
        <w:t>:</w:t>
      </w:r>
      <w:bookmarkEnd w:id="168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وفيه حذف مضاف أي من تحت بيوتها أو أشجارها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تجري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يجزي، والإشارة إلى الجزاء،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تجري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فاعل يدخلونها أو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تتوفّاهم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bookmarkStart w:id="1690" w:name="pg16622_182019"/>
    </w:p>
    <w:p>
      <w:pPr>
        <w:pStyle w:val="BookText"/>
        <w:rPr/>
      </w:pPr>
      <w:bookmarkEnd w:id="1690"/>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ادخلوا أبواب</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تتوفّاهم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1305814_1280447820"/>
      <w:bookmarkStart w:id="1692" w:name="_Toc724"/>
      <w:bookmarkEnd w:id="1691"/>
      <w:r>
        <w:rPr>
          <w:rtl w:val="true"/>
        </w:rPr>
        <w:t xml:space="preserve">سورة النحل </w:t>
      </w:r>
      <w:r>
        <w:rPr>
          <w:rtl w:val="true"/>
        </w:rPr>
        <w:t>{</w:t>
      </w:r>
      <w:r>
        <w:rPr/>
        <w:t>16</w:t>
      </w:r>
      <w:r>
        <w:rPr>
          <w:rtl w:val="true"/>
        </w:rPr>
        <w:t xml:space="preserve">} : </w:t>
      </w:r>
      <w:r>
        <w:rPr>
          <w:rtl w:val="true"/>
        </w:rPr>
        <w:t xml:space="preserve">الآيات </w:t>
      </w:r>
      <w:r>
        <w:rPr/>
        <w:t>33</w:t>
      </w:r>
      <w:r>
        <w:rPr>
          <w:rtl w:val="true"/>
        </w:rPr>
        <w:t xml:space="preserve"> </w:t>
      </w:r>
      <w:r>
        <w:rPr>
          <w:rtl w:val="true"/>
        </w:rPr>
        <w:t xml:space="preserve">الى </w:t>
      </w:r>
      <w:r>
        <w:rPr/>
        <w:t>34</w:t>
      </w:r>
      <w:bookmarkEnd w:id="1692"/>
    </w:p>
    <w:p>
      <w:pPr>
        <w:pStyle w:val="Heading5"/>
        <w:numPr>
          <w:ilvl w:val="4"/>
          <w:numId w:val="1"/>
        </w:numPr>
        <w:rPr/>
      </w:pPr>
      <w:bookmarkStart w:id="1693" w:name="__RefHeading___Toc11305816_1280447820"/>
      <w:bookmarkStart w:id="1694" w:name="_Toc725"/>
      <w:bookmarkEnd w:id="1693"/>
      <w:r>
        <w:rPr>
          <w:rtl w:val="true"/>
        </w:rPr>
        <w:t>اشارة</w:t>
      </w:r>
      <w:bookmarkEnd w:id="1694"/>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وَما ظَلَمَهُمُ اللَّهُ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11305818_1280447820"/>
      <w:bookmarkStart w:id="1696" w:name="_Toc726"/>
      <w:bookmarkEnd w:id="1695"/>
      <w:r>
        <w:rPr>
          <w:rtl w:val="true"/>
        </w:rPr>
        <w:t>الإعراب</w:t>
      </w:r>
      <w:r>
        <w:rPr>
          <w:rtl w:val="true"/>
        </w:rPr>
        <w:t>:</w:t>
      </w:r>
      <w:bookmarkEnd w:id="16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فعل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يجزي الله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ظلمهم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1697" w:name="pg16622_182021"/>
    </w:p>
    <w:p>
      <w:pPr>
        <w:pStyle w:val="BookText"/>
        <w:rPr/>
      </w:pPr>
      <w:bookmarkEnd w:id="1697"/>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ظلمهم الله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1305820_1280447820"/>
      <w:bookmarkStart w:id="1699" w:name="_Toc727"/>
      <w:bookmarkEnd w:id="1698"/>
      <w:r>
        <w:rPr>
          <w:rtl w:val="true"/>
        </w:rPr>
        <w:t>الفوائد</w:t>
      </w:r>
      <w:bookmarkEnd w:id="1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اوتي حظا من ذوق وملكة من فن يدرك إدراكا واعيا وعميقا كيف يلعب التقديم والتأخير دورا كبيرا في تحقيق النظم القرآني وما فيه من جرس موسيقى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كانُوا أَنْفُسَهُمْ يَظْلِمُونَ</w:t>
      </w:r>
    </w:p>
    <w:p>
      <w:pPr>
        <w:pStyle w:val="BookText"/>
        <w:rPr/>
      </w:pPr>
      <w:r>
        <w:rPr>
          <w:rFonts w:ascii="Amiri" w:hAnsi="Amiri" w:eastAsia="Amiri" w:cs="Amiri"/>
          <w:color w:val="111111"/>
          <w:sz w:val="28"/>
          <w:sz w:val="28"/>
          <w:szCs w:val="28"/>
          <w:rtl w:val="true"/>
          <w:lang w:bidi="ar-SA"/>
        </w:rPr>
        <w:t xml:space="preserve">كيف قدم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يظلمون، والحظ أثر ذلك في تحقيق محط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بِهِمْ ما كانُوا بِهِ يَسْتَهْزِؤُنَ فقد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لنفس الغاية وهذه الملحوظة جديرة بالدراسة على مستوى كتاب الله جملة، لبيان أبعاد هذه الخاصة والوسائل التي تضافرت لتحقيق هذه الغاية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الحال بالزمان، لو استقرأنا جميع ما يرد في كتاب الله أو غيره من صور الحال لوجدناها بالنسبة لعلاقتها بالزمان لا تخرج عن حالات ثلاث</w:t>
      </w:r>
      <w:r>
        <w:rPr>
          <w:rFonts w:eastAsia="Amiri" w:cs="Amiri" w:ascii="Amiri" w:hAnsi="Amiri"/>
          <w:color w:val="111111"/>
          <w:sz w:val="28"/>
          <w:szCs w:val="28"/>
          <w:rtl w:val="true"/>
          <w:lang w:bidi="ar-SA"/>
        </w:rPr>
        <w:t xml:space="preserve">: </w:t>
      </w:r>
      <w:bookmarkStart w:id="1700" w:name="pg16622_182022"/>
    </w:p>
    <w:p>
      <w:pPr>
        <w:pStyle w:val="BookText"/>
        <w:rPr/>
      </w:pPr>
      <w:bookmarkEnd w:id="170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الحال مقترنا وقوعها بزمانها،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بَعْلِي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وقوعها ملحوظا في زمن المستقبل،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فَادْخُلُوها خالِدِينَ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محكية عن الماضي، نحو جاء خالد البارحة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سَلامٌ عَلَيْكُمْ يتأرجح بين الزمن الحاضر والمستقبل أي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الوجهين جائز</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11305822_1280447820"/>
      <w:bookmarkStart w:id="1702" w:name="_Toc728"/>
      <w:bookmarkEnd w:id="1701"/>
      <w:r>
        <w:rPr>
          <w:rtl w:val="true"/>
        </w:rPr>
        <w:t xml:space="preserve">سورة النحل </w:t>
      </w:r>
      <w:r>
        <w:rPr>
          <w:rtl w:val="true"/>
        </w:rPr>
        <w:t>{</w:t>
      </w:r>
      <w:r>
        <w:rPr/>
        <w:t>16</w:t>
      </w:r>
      <w:r>
        <w:rPr>
          <w:rtl w:val="true"/>
        </w:rPr>
        <w:t xml:space="preserve">} : </w:t>
      </w:r>
      <w:r>
        <w:rPr>
          <w:rtl w:val="true"/>
        </w:rPr>
        <w:t xml:space="preserve">آية </w:t>
      </w:r>
      <w:r>
        <w:rPr/>
        <w:t>35</w:t>
      </w:r>
      <w:bookmarkEnd w:id="1702"/>
    </w:p>
    <w:p>
      <w:pPr>
        <w:pStyle w:val="Heading5"/>
        <w:numPr>
          <w:ilvl w:val="4"/>
          <w:numId w:val="1"/>
        </w:numPr>
        <w:rPr/>
      </w:pPr>
      <w:bookmarkStart w:id="1703" w:name="__RefHeading___Toc11305824_1280447820"/>
      <w:bookmarkStart w:id="1704" w:name="_Toc729"/>
      <w:bookmarkEnd w:id="1703"/>
      <w:r>
        <w:rPr>
          <w:rtl w:val="true"/>
        </w:rPr>
        <w:t>اشارة</w:t>
      </w:r>
      <w:bookmarkEnd w:id="1704"/>
    </w:p>
    <w:p>
      <w:pPr>
        <w:pStyle w:val="BookText"/>
        <w:rPr/>
      </w:pPr>
      <w:r>
        <w:rPr>
          <w:rFonts w:ascii="Amiri" w:hAnsi="Amiri" w:eastAsia="Amiri" w:cs="Amiri"/>
          <w:color w:val="111111"/>
          <w:sz w:val="28"/>
          <w:sz w:val="28"/>
          <w:szCs w:val="28"/>
          <w:rtl w:val="true"/>
          <w:lang w:bidi="ar-SA"/>
        </w:rPr>
        <w:t xml:space="preserve">وَقالَ الَّذِينَ أَشْرَكُوا لَوْ شاءَ اللَّهُ ما عَبَدْنا مِنْ دُونِهِ مِنْ شَيْءٍ نَحْنُ وَلا آباؤُنا وَلا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1305826_1280447820"/>
      <w:bookmarkStart w:id="1706" w:name="_Toc730"/>
      <w:bookmarkEnd w:id="1705"/>
      <w:r>
        <w:rPr>
          <w:rtl w:val="true"/>
        </w:rPr>
        <w:t>الإعراب</w:t>
      </w:r>
      <w:r>
        <w:rPr>
          <w:rtl w:val="true"/>
        </w:rPr>
        <w:t>:</w:t>
      </w:r>
      <w:bookmarkEnd w:id="170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لضمير المتكلّم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المتكلّم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من دونه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bookmarkStart w:id="1707" w:name="pg16622_182023"/>
    </w:p>
    <w:p>
      <w:pPr>
        <w:pStyle w:val="BookText"/>
        <w:rPr/>
      </w:pPr>
      <w:bookmarkEnd w:id="1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للبلاغ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الرسل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11305828_1280447820"/>
      <w:bookmarkStart w:id="1709" w:name="_Toc731"/>
      <w:bookmarkEnd w:id="1708"/>
      <w:r>
        <w:rPr>
          <w:rtl w:val="true"/>
        </w:rPr>
        <w:t xml:space="preserve">سورة النحل </w:t>
      </w:r>
      <w:r>
        <w:rPr>
          <w:rtl w:val="true"/>
        </w:rPr>
        <w:t>{</w:t>
      </w:r>
      <w:r>
        <w:rPr/>
        <w:t>16</w:t>
      </w:r>
      <w:r>
        <w:rPr>
          <w:rtl w:val="true"/>
        </w:rPr>
        <w:t xml:space="preserve">} : </w:t>
      </w:r>
      <w:r>
        <w:rPr>
          <w:rtl w:val="true"/>
        </w:rPr>
        <w:t xml:space="preserve">آية </w:t>
      </w:r>
      <w:r>
        <w:rPr/>
        <w:t>36</w:t>
      </w:r>
      <w:bookmarkEnd w:id="1709"/>
    </w:p>
    <w:p>
      <w:pPr>
        <w:pStyle w:val="Heading5"/>
        <w:numPr>
          <w:ilvl w:val="4"/>
          <w:numId w:val="1"/>
        </w:numPr>
        <w:rPr/>
      </w:pPr>
      <w:bookmarkStart w:id="1710" w:name="__RefHeading___Toc11305830_1280447820"/>
      <w:bookmarkStart w:id="1711" w:name="_Toc732"/>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فَمِنْهُمْ مَنْ هَدَى اللَّهُ وَمِنْهُمْ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1305832_1280447820"/>
      <w:bookmarkStart w:id="1713" w:name="_Toc733"/>
      <w:bookmarkEnd w:id="1712"/>
      <w:r>
        <w:rPr>
          <w:rtl w:val="true"/>
        </w:rPr>
        <w:t>الإعراب</w:t>
      </w:r>
      <w:r>
        <w:rPr>
          <w:rtl w:val="true"/>
        </w:rPr>
        <w:t>:</w:t>
      </w:r>
      <w:bookmarkEnd w:id="17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لأن بعثنا بمعنى قلنا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هدى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فكانوا أقساما فمنهم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حقّت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عليه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أردتم البرهان واليقين فسيروا</w:t>
      </w:r>
      <w:r>
        <w:rPr>
          <w:rFonts w:eastAsia="Amiri" w:cs="Amiri" w:ascii="Amiri" w:hAnsi="Amiri"/>
          <w:color w:val="111111"/>
          <w:sz w:val="28"/>
          <w:szCs w:val="28"/>
          <w:rtl w:val="true"/>
          <w:lang w:bidi="ar-SA"/>
        </w:rPr>
        <w:t xml:space="preserve">. </w:t>
      </w:r>
      <w:bookmarkStart w:id="1714" w:name="pg16622_182025"/>
    </w:p>
    <w:p>
      <w:pPr>
        <w:pStyle w:val="BookText"/>
        <w:rPr/>
      </w:pPr>
      <w:bookmarkEnd w:id="17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11305834_1280447820"/>
      <w:bookmarkStart w:id="1716" w:name="_Toc734"/>
      <w:bookmarkEnd w:id="1715"/>
      <w:r>
        <w:rPr>
          <w:rtl w:val="true"/>
        </w:rPr>
        <w:t xml:space="preserve">سورة النحل </w:t>
      </w:r>
      <w:r>
        <w:rPr>
          <w:rtl w:val="true"/>
        </w:rPr>
        <w:t>{</w:t>
      </w:r>
      <w:r>
        <w:rPr/>
        <w:t>16</w:t>
      </w:r>
      <w:r>
        <w:rPr>
          <w:rtl w:val="true"/>
        </w:rPr>
        <w:t xml:space="preserve">} : </w:t>
      </w:r>
      <w:r>
        <w:rPr>
          <w:rtl w:val="true"/>
        </w:rPr>
        <w:t xml:space="preserve">آية </w:t>
      </w:r>
      <w:r>
        <w:rPr/>
        <w:t>37</w:t>
      </w:r>
      <w:bookmarkEnd w:id="1716"/>
    </w:p>
    <w:p>
      <w:pPr>
        <w:pStyle w:val="Heading5"/>
        <w:numPr>
          <w:ilvl w:val="4"/>
          <w:numId w:val="1"/>
        </w:numPr>
        <w:rPr/>
      </w:pPr>
      <w:bookmarkStart w:id="1717" w:name="__RefHeading___Toc11305836_1280447820"/>
      <w:bookmarkStart w:id="1718" w:name="_Toc735"/>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 xml:space="preserve">إِنْ تَحْرِصْ عَلى هُداهُمْ فَإِنَّ اللَّهَ لا يَهْدِي مَنْ يُضِلُّ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305838_1280447820"/>
      <w:bookmarkStart w:id="1720" w:name="_Toc736"/>
      <w:bookmarkEnd w:id="1719"/>
      <w:r>
        <w:rPr>
          <w:rtl w:val="true"/>
        </w:rPr>
        <w:t>الإعراب</w:t>
      </w:r>
      <w:r>
        <w:rPr>
          <w:rtl w:val="true"/>
        </w:rPr>
        <w:t>:</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أي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على هداهم لا تقدر لأنّ الله لا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bookmarkStart w:id="1721" w:name="pg16622_182026"/>
    </w:p>
    <w:p>
      <w:pPr>
        <w:pStyle w:val="Heading4"/>
        <w:numPr>
          <w:ilvl w:val="3"/>
          <w:numId w:val="1"/>
        </w:numPr>
        <w:rPr/>
      </w:pPr>
      <w:bookmarkStart w:id="1722" w:name="__RefHeading___Toc11305840_1280447820"/>
      <w:bookmarkStart w:id="1723" w:name="_Toc737"/>
      <w:bookmarkEnd w:id="1721"/>
      <w:bookmarkEnd w:id="1722"/>
      <w:r>
        <w:rPr>
          <w:rtl w:val="true"/>
        </w:rPr>
        <w:t xml:space="preserve">سورة النحل </w:t>
      </w:r>
      <w:r>
        <w:rPr>
          <w:rtl w:val="true"/>
        </w:rPr>
        <w:t>{</w:t>
      </w:r>
      <w:r>
        <w:rPr/>
        <w:t>16</w:t>
      </w:r>
      <w:r>
        <w:rPr>
          <w:rtl w:val="true"/>
        </w:rPr>
        <w:t xml:space="preserve">} : </w:t>
      </w:r>
      <w:r>
        <w:rPr>
          <w:rtl w:val="true"/>
        </w:rPr>
        <w:t xml:space="preserve">الآيات </w:t>
      </w:r>
      <w:r>
        <w:rPr/>
        <w:t>38</w:t>
      </w:r>
      <w:r>
        <w:rPr>
          <w:rtl w:val="true"/>
        </w:rPr>
        <w:t xml:space="preserve"> </w:t>
      </w:r>
      <w:r>
        <w:rPr>
          <w:rtl w:val="true"/>
        </w:rPr>
        <w:t xml:space="preserve">الى </w:t>
      </w:r>
      <w:r>
        <w:rPr/>
        <w:t>39</w:t>
      </w:r>
      <w:bookmarkEnd w:id="1723"/>
    </w:p>
    <w:p>
      <w:pPr>
        <w:pStyle w:val="Heading5"/>
        <w:numPr>
          <w:ilvl w:val="4"/>
          <w:numId w:val="1"/>
        </w:numPr>
        <w:rPr/>
      </w:pPr>
      <w:bookmarkStart w:id="1724" w:name="__RefHeading___Toc11305842_1280447820"/>
      <w:bookmarkStart w:id="1725" w:name="_Toc738"/>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305844_1280447820"/>
      <w:bookmarkStart w:id="1727" w:name="_Toc739"/>
      <w:bookmarkEnd w:id="1726"/>
      <w:r>
        <w:rPr>
          <w:rtl w:val="true"/>
        </w:rPr>
        <w:t>الإعراب</w:t>
      </w:r>
      <w:r>
        <w:rPr>
          <w:rtl w:val="true"/>
        </w:rPr>
        <w:t>:</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مبيّن لنوعه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يبعث،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المنفيّ أي بلى يبعثهم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وعد ذلك 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حقّا </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يبعثهم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والجملة المبدلة منها حقّ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الاعتراض لا 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يبعثهم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يبعثهم المقدّر فهو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728" w:name="pg16622_182028"/>
    </w:p>
    <w:p>
      <w:pPr>
        <w:pStyle w:val="BookText"/>
        <w:rPr/>
      </w:pPr>
      <w:bookmarkEnd w:id="17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1305846_1280447820"/>
      <w:bookmarkStart w:id="1730" w:name="_Toc740"/>
      <w:bookmarkEnd w:id="1729"/>
      <w:r>
        <w:rPr>
          <w:rtl w:val="true"/>
        </w:rPr>
        <w:t xml:space="preserve">سورة النحل </w:t>
      </w:r>
      <w:r>
        <w:rPr>
          <w:rtl w:val="true"/>
        </w:rPr>
        <w:t>{</w:t>
      </w:r>
      <w:r>
        <w:rPr/>
        <w:t>16</w:t>
      </w:r>
      <w:r>
        <w:rPr>
          <w:rtl w:val="true"/>
        </w:rPr>
        <w:t xml:space="preserve">} : </w:t>
      </w:r>
      <w:r>
        <w:rPr>
          <w:rtl w:val="true"/>
        </w:rPr>
        <w:t xml:space="preserve">آية </w:t>
      </w:r>
      <w:r>
        <w:rPr/>
        <w:t>40</w:t>
      </w:r>
      <w:bookmarkEnd w:id="1730"/>
    </w:p>
    <w:p>
      <w:pPr>
        <w:pStyle w:val="Heading5"/>
        <w:numPr>
          <w:ilvl w:val="4"/>
          <w:numId w:val="1"/>
        </w:numPr>
        <w:rPr/>
      </w:pPr>
      <w:bookmarkStart w:id="1731" w:name="__RefHeading___Toc11305848_1280447820"/>
      <w:bookmarkStart w:id="1732" w:name="_Toc741"/>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305850_1280447820"/>
      <w:bookmarkStart w:id="1734" w:name="_Toc742"/>
      <w:bookmarkEnd w:id="1733"/>
      <w:r>
        <w:rPr>
          <w:rtl w:val="true"/>
        </w:rPr>
        <w:t>الإعراب</w:t>
      </w:r>
      <w:r>
        <w:rPr>
          <w:rtl w:val="true"/>
        </w:rPr>
        <w:t>:</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تامّ مرفوع،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والجملة على الاستئناف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1305852_1280447820"/>
      <w:bookmarkStart w:id="1736" w:name="_Toc743"/>
      <w:bookmarkEnd w:id="1735"/>
      <w:r>
        <w:rPr>
          <w:rtl w:val="true"/>
        </w:rPr>
        <w:t>البلاغة</w:t>
      </w:r>
      <w:bookmarkEnd w:id="173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كُنْ فَيَكُونُ فهو تمثيل لسهولة تأتيّ المقدورات حسب تعلق مشيئته تعالى بها، وتصوير لسرعة حدوثها بما علم من</w:t>
      </w:r>
      <w:bookmarkStart w:id="1737" w:name="pg16622_182029"/>
    </w:p>
    <w:p>
      <w:pPr>
        <w:pStyle w:val="BookText"/>
        <w:rPr/>
      </w:pPr>
      <w:bookmarkEnd w:id="1737"/>
      <w:r>
        <w:rPr>
          <w:rFonts w:ascii="Amiri" w:hAnsi="Amiri" w:eastAsia="Amiri" w:cs="Amiri"/>
          <w:color w:val="111111"/>
          <w:sz w:val="28"/>
          <w:sz w:val="28"/>
          <w:szCs w:val="28"/>
          <w:rtl w:val="true"/>
          <w:lang w:bidi="ar-SA"/>
        </w:rPr>
        <w:t>ذلك من طاعة المأمور المطيع لأمر الآمر المطاع، فالمعنى إنما إيجادنا لشيء عند تعلق مشيئتنا به أن نوجده في أسرع ما يكون، وفي الآية من الفخامة والجزالة ما تحار فيه العقول والألباب</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1305854_1280447820"/>
      <w:bookmarkStart w:id="1739" w:name="_Toc744"/>
      <w:bookmarkEnd w:id="1738"/>
      <w:r>
        <w:rPr>
          <w:rtl w:val="true"/>
        </w:rPr>
        <w:t>الفوائد</w:t>
      </w:r>
      <w:bookmarkEnd w:id="17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يرى الإمام عبد القاهر الجرجاني أن الوقوف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أكثر من أنها تبطل عملها، خطأ بين إذ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لخبر لا يجهله المخاطب، ولا ينكر صحته،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يستجيب الذين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ابن الرقيات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مصعب شهاب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بوجهه الظلماء</w:t>
      </w:r>
    </w:p>
    <w:p>
      <w:pPr>
        <w:pStyle w:val="BookText"/>
        <w:rPr/>
      </w:pPr>
      <w:r>
        <w:rPr>
          <w:rFonts w:ascii="Amiri" w:hAnsi="Amiri" w:eastAsia="Amiri" w:cs="Amiri"/>
          <w:color w:val="111111"/>
          <w:sz w:val="28"/>
          <w:sz w:val="28"/>
          <w:szCs w:val="28"/>
          <w:rtl w:val="true"/>
          <w:lang w:bidi="ar-SA"/>
        </w:rPr>
        <w:t>كما أنها تفيد فيما يليها من كلام إيجاب الفعل لشيء، ونفيه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جاءني خالد، فكأنك قلت جاءني خالد وليس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تدرك معها إيجاب الفعل لجهة، ونفيه عن جهة أخرى،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هديت إلى الصواب</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11305856_1280447820"/>
      <w:bookmarkStart w:id="1741" w:name="_Toc745"/>
      <w:bookmarkEnd w:id="1740"/>
      <w:r>
        <w:rPr>
          <w:rtl w:val="true"/>
        </w:rPr>
        <w:t xml:space="preserve">سورة النحل </w:t>
      </w:r>
      <w:r>
        <w:rPr>
          <w:rtl w:val="true"/>
        </w:rPr>
        <w:t>{</w:t>
      </w:r>
      <w:r>
        <w:rPr/>
        <w:t>16</w:t>
      </w:r>
      <w:r>
        <w:rPr>
          <w:rtl w:val="true"/>
        </w:rPr>
        <w:t xml:space="preserve">} : </w:t>
      </w:r>
      <w:r>
        <w:rPr>
          <w:rtl w:val="true"/>
        </w:rPr>
        <w:t xml:space="preserve">آية </w:t>
      </w:r>
      <w:r>
        <w:rPr/>
        <w:t>41</w:t>
      </w:r>
      <w:bookmarkEnd w:id="1741"/>
    </w:p>
    <w:p>
      <w:pPr>
        <w:pStyle w:val="Heading5"/>
        <w:numPr>
          <w:ilvl w:val="4"/>
          <w:numId w:val="1"/>
        </w:numPr>
        <w:rPr/>
      </w:pPr>
      <w:bookmarkStart w:id="1742" w:name="__RefHeading___Toc11305858_1280447820"/>
      <w:bookmarkStart w:id="1743" w:name="_Toc746"/>
      <w:bookmarkEnd w:id="1742"/>
      <w:r>
        <w:rPr>
          <w:rtl w:val="true"/>
        </w:rPr>
        <w:t>اشارة</w:t>
      </w:r>
      <w:bookmarkEnd w:id="1743"/>
    </w:p>
    <w:p>
      <w:pPr>
        <w:pStyle w:val="BookText"/>
        <w:rPr/>
      </w:pPr>
      <w:r>
        <w:rPr>
          <w:rFonts w:ascii="Amiri" w:hAnsi="Amiri" w:eastAsia="Amiri" w:cs="Amiri"/>
          <w:color w:val="111111"/>
          <w:sz w:val="28"/>
          <w:sz w:val="28"/>
          <w:szCs w:val="28"/>
          <w:rtl w:val="true"/>
          <w:lang w:bidi="ar-SA"/>
        </w:rPr>
        <w:t xml:space="preserve">وَالَّذِينَ هاجَرُوا فِي اللَّهِ مِنْ بَعْدِ ما ظُلِمُوا لَنُبَوِّئَنَّهُمْ فِي الدُّنْيا حَسَنَةً وَلَأَجْرُ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1305860_1280447820"/>
      <w:bookmarkStart w:id="1745" w:name="_Toc747"/>
      <w:bookmarkEnd w:id="1744"/>
      <w:r>
        <w:rPr>
          <w:rtl w:val="true"/>
        </w:rPr>
        <w:t>الإعراب</w:t>
      </w:r>
      <w:r>
        <w:rPr>
          <w:rtl w:val="true"/>
        </w:rPr>
        <w:t>:</w:t>
      </w:r>
      <w:bookmarkEnd w:id="174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مبتدأ</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سبيل الله، أو في إعلاء كلمة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746" w:name="pg16622_182030"/>
    </w:p>
    <w:p>
      <w:pPr>
        <w:pStyle w:val="BookText"/>
        <w:rPr/>
      </w:pPr>
      <w:bookmarkEnd w:id="1746"/>
      <w:r>
        <w:rPr>
          <w:rFonts w:ascii="Amiri" w:hAnsi="Amiri" w:eastAsia="Amiri" w:cs="Amiri"/>
          <w:color w:val="111111"/>
          <w:sz w:val="28"/>
          <w:sz w:val="28"/>
          <w:szCs w:val="28"/>
          <w:rtl w:val="true"/>
          <w:lang w:bidi="ar-SA"/>
        </w:rPr>
        <w:t xml:space="preserve">بعد 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بتضمين الفعل معنى نعطينّ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يظلمون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وجملة القسم المقدّر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الآخرة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أي لو كان المتخلّفون عن الهجرة يعلمون مقدار ثواب المهاجرين لوافقوهم</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1305862_1280447820"/>
      <w:bookmarkStart w:id="1748" w:name="_Toc748"/>
      <w:bookmarkEnd w:id="1747"/>
      <w:r>
        <w:rPr>
          <w:rtl w:val="true"/>
        </w:rPr>
        <w:t xml:space="preserve">سورة النحل </w:t>
      </w:r>
      <w:r>
        <w:rPr>
          <w:rtl w:val="true"/>
        </w:rPr>
        <w:t>{</w:t>
      </w:r>
      <w:r>
        <w:rPr/>
        <w:t>16</w:t>
      </w:r>
      <w:r>
        <w:rPr>
          <w:rtl w:val="true"/>
        </w:rPr>
        <w:t xml:space="preserve">} : </w:t>
      </w:r>
      <w:r>
        <w:rPr>
          <w:rtl w:val="true"/>
        </w:rPr>
        <w:t xml:space="preserve">آية </w:t>
      </w:r>
      <w:r>
        <w:rPr/>
        <w:t>42</w:t>
      </w:r>
      <w:bookmarkEnd w:id="1748"/>
    </w:p>
    <w:p>
      <w:pPr>
        <w:pStyle w:val="Heading5"/>
        <w:numPr>
          <w:ilvl w:val="4"/>
          <w:numId w:val="1"/>
        </w:numPr>
        <w:rPr/>
      </w:pPr>
      <w:bookmarkStart w:id="1749" w:name="__RefHeading___Toc11305864_1280447820"/>
      <w:bookmarkStart w:id="1750" w:name="_Toc749"/>
      <w:bookmarkEnd w:id="1749"/>
      <w:r>
        <w:rPr>
          <w:rtl w:val="true"/>
        </w:rPr>
        <w:t>اشارة</w:t>
      </w:r>
      <w:bookmarkEnd w:id="175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751" w:name="pg16622_182031"/>
    </w:p>
    <w:p>
      <w:pPr>
        <w:pStyle w:val="Heading5"/>
        <w:numPr>
          <w:ilvl w:val="4"/>
          <w:numId w:val="1"/>
        </w:numPr>
        <w:rPr/>
      </w:pPr>
      <w:bookmarkStart w:id="1752" w:name="__RefHeading___Toc11305866_1280447820"/>
      <w:bookmarkStart w:id="1753" w:name="_Toc750"/>
      <w:bookmarkEnd w:id="1751"/>
      <w:bookmarkEnd w:id="1752"/>
      <w:r>
        <w:rPr>
          <w:rtl w:val="true"/>
        </w:rPr>
        <w:t>الإعراب</w:t>
      </w:r>
      <w:r>
        <w:rPr>
          <w:rtl w:val="true"/>
        </w:rPr>
        <w:t>:</w:t>
      </w:r>
      <w:bookmarkEnd w:id="1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هاجروا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الصلة</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1305868_1280447820"/>
      <w:bookmarkStart w:id="1755" w:name="_Toc751"/>
      <w:bookmarkEnd w:id="1754"/>
      <w:r>
        <w:rPr>
          <w:rtl w:val="true"/>
        </w:rPr>
        <w:t>البلاغة</w:t>
      </w:r>
      <w:bookmarkEnd w:id="1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الإخبار عن الماضي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الإخبار بالفعل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قوله تعالى وَعَلى رَبِّهِمْ يَتَوَكَّلُونَ فالظاهر أن المعنى على المضي، والتعبير بالمضارع لاستحضار تلك الصورة البديعة حتى كأن السامع يشاهدها</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1305870_1280447820"/>
      <w:bookmarkStart w:id="1757" w:name="_Toc752"/>
      <w:bookmarkEnd w:id="1756"/>
      <w:r>
        <w:rPr>
          <w:rtl w:val="true"/>
        </w:rPr>
        <w:t xml:space="preserve">سورة النحل </w:t>
      </w:r>
      <w:r>
        <w:rPr>
          <w:rtl w:val="true"/>
        </w:rPr>
        <w:t>{</w:t>
      </w:r>
      <w:r>
        <w:rPr/>
        <w:t>16</w:t>
      </w:r>
      <w:r>
        <w:rPr>
          <w:rtl w:val="true"/>
        </w:rPr>
        <w:t xml:space="preserve">} : </w:t>
      </w:r>
      <w:r>
        <w:rPr>
          <w:rtl w:val="true"/>
        </w:rPr>
        <w:t xml:space="preserve">الآيات </w:t>
      </w:r>
      <w:r>
        <w:rPr/>
        <w:t>43</w:t>
      </w:r>
      <w:r>
        <w:rPr>
          <w:rtl w:val="true"/>
        </w:rPr>
        <w:t xml:space="preserve"> </w:t>
      </w:r>
      <w:r>
        <w:rPr>
          <w:rtl w:val="true"/>
        </w:rPr>
        <w:t xml:space="preserve">الى </w:t>
      </w:r>
      <w:r>
        <w:rPr/>
        <w:t>44</w:t>
      </w:r>
      <w:bookmarkEnd w:id="1757"/>
    </w:p>
    <w:p>
      <w:pPr>
        <w:pStyle w:val="Heading5"/>
        <w:numPr>
          <w:ilvl w:val="4"/>
          <w:numId w:val="1"/>
        </w:numPr>
        <w:rPr/>
      </w:pPr>
      <w:bookmarkStart w:id="1758" w:name="__RefHeading___Toc11305872_1280447820"/>
      <w:bookmarkStart w:id="1759" w:name="_Toc753"/>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وَما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وَالزُّبُرِ وَأَنْزَلْنا إِلَيْكَ الذِّكْرَ لِتُبَيِّنَ لِلنَّاسِ ما نُزِّلَ إِلَيْهِمْ وَلَعَلَّهُمْ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1305874_1280447820"/>
      <w:bookmarkStart w:id="1761" w:name="_Toc754"/>
      <w:bookmarkEnd w:id="1760"/>
      <w:r>
        <w:rPr>
          <w:rtl w:val="true"/>
        </w:rPr>
        <w:t>الإعراب</w:t>
      </w:r>
      <w:r>
        <w:rPr>
          <w:rtl w:val="true"/>
        </w:rPr>
        <w:t>:</w:t>
      </w:r>
      <w:bookmarkEnd w:id="176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كنتم لا تعلمون إرسالنا الرجال أنبياء فاسألوا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بين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البيّنات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 </w:t>
      </w:r>
      <w:bookmarkStart w:id="1762" w:name="pg16622_182033"/>
    </w:p>
    <w:p>
      <w:pPr>
        <w:pStyle w:val="BookText"/>
        <w:rPr/>
      </w:pPr>
      <w:bookmarkEnd w:id="176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أي فيسمعون ذلك ولعلّهم يتفكّرون</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1305876_1280447820"/>
      <w:bookmarkStart w:id="1764" w:name="_Toc755"/>
      <w:bookmarkEnd w:id="1763"/>
      <w:r>
        <w:rPr>
          <w:rtl w:val="true"/>
        </w:rPr>
        <w:t>الصرف</w:t>
      </w:r>
      <w:r>
        <w:rPr>
          <w:rtl w:val="true"/>
        </w:rPr>
        <w:t>:</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القرآن الكريم، وجاء بلفظ المصدر لأنّ فيه مواعظ وتنبيها للغافلين</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11305878_1280447820"/>
      <w:bookmarkStart w:id="1766" w:name="_Toc756"/>
      <w:bookmarkEnd w:id="1765"/>
      <w:r>
        <w:rPr>
          <w:rtl w:val="true"/>
        </w:rPr>
        <w:t>الفوائد</w:t>
      </w:r>
      <w:bookmarkEnd w:id="1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تحرّج الصحابة في صدر الإسلام، عن الخوض في شرح ما غمض من ألفاظ القرآن، ومن هذه الزمرة أبو بكر وعمر، رغم أن عمر قد أشار إلى شعر العرب في جاهليتهم، وانه ديوان العرب، وفيه تفسير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التحرج لم يمنع أن تنهض فئة من الصحابة وتشق طريقها في تفسير غريب القرآن، وعلى رأس هذه الفئة عبد الله بن عباس وعلي بن أبي طالب، وتبعهما ابن مسعود وأبيّ بن كعب والحسن البصري ومجاهد وعكرمة وقتادة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أحمد أمين في كتابه فجر الإسلام ما 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المفسرين من الصحابة والتابعين، كانوا ينهجون منهجا يتلخص في الاسترشاد بحديث رسول الله وبروح القرآن وبالشعر العربي والأدب الجاهلي بوجه عام، ثم بعادات العرب في جاهليتها وصدر إسلامها، وما قابلهم من أحداث، وما لقي الرسول من عداء ومنازعات وهجرة وحروب</w:t>
      </w:r>
      <w:r>
        <w:rPr>
          <w:rFonts w:eastAsia="Amiri" w:cs="Amiri" w:ascii="Amiri" w:hAnsi="Amiri"/>
          <w:color w:val="111111"/>
          <w:sz w:val="28"/>
          <w:szCs w:val="28"/>
          <w:rtl w:val="true"/>
          <w:lang w:bidi="ar-SA"/>
        </w:rPr>
        <w:t xml:space="preserve">. </w:t>
      </w:r>
      <w:bookmarkStart w:id="1767" w:name="pg16622_182034"/>
    </w:p>
    <w:p>
      <w:pPr>
        <w:pStyle w:val="Heading4"/>
        <w:numPr>
          <w:ilvl w:val="3"/>
          <w:numId w:val="1"/>
        </w:numPr>
        <w:rPr/>
      </w:pPr>
      <w:bookmarkStart w:id="1768" w:name="__RefHeading___Toc11305880_1280447820"/>
      <w:bookmarkStart w:id="1769" w:name="_Toc757"/>
      <w:bookmarkEnd w:id="1767"/>
      <w:bookmarkEnd w:id="1768"/>
      <w:r>
        <w:rPr>
          <w:rtl w:val="true"/>
        </w:rPr>
        <w:t xml:space="preserve">سورة النحل </w:t>
      </w:r>
      <w:r>
        <w:rPr>
          <w:rtl w:val="true"/>
        </w:rPr>
        <w:t>{</w:t>
      </w:r>
      <w:r>
        <w:rPr/>
        <w:t>16</w:t>
      </w:r>
      <w:r>
        <w:rPr>
          <w:rtl w:val="true"/>
        </w:rPr>
        <w:t xml:space="preserve">} : </w:t>
      </w:r>
      <w:r>
        <w:rPr>
          <w:rtl w:val="true"/>
        </w:rPr>
        <w:t xml:space="preserve">الآيات </w:t>
      </w:r>
      <w:r>
        <w:rPr/>
        <w:t>45</w:t>
      </w:r>
      <w:r>
        <w:rPr>
          <w:rtl w:val="true"/>
        </w:rPr>
        <w:t xml:space="preserve"> </w:t>
      </w:r>
      <w:r>
        <w:rPr>
          <w:rtl w:val="true"/>
        </w:rPr>
        <w:t xml:space="preserve">الى </w:t>
      </w:r>
      <w:r>
        <w:rPr/>
        <w:t>47</w:t>
      </w:r>
      <w:bookmarkEnd w:id="1769"/>
    </w:p>
    <w:p>
      <w:pPr>
        <w:pStyle w:val="Heading5"/>
        <w:numPr>
          <w:ilvl w:val="4"/>
          <w:numId w:val="1"/>
        </w:numPr>
        <w:rPr/>
      </w:pPr>
      <w:bookmarkStart w:id="1770" w:name="__RefHeading___Toc11305882_1280447820"/>
      <w:bookmarkStart w:id="1771" w:name="_Toc758"/>
      <w:bookmarkEnd w:id="1770"/>
      <w:r>
        <w:rPr>
          <w:rtl w:val="true"/>
        </w:rPr>
        <w:t>اشارة</w:t>
      </w:r>
      <w:bookmarkEnd w:id="1771"/>
    </w:p>
    <w:p>
      <w:pPr>
        <w:pStyle w:val="BookText"/>
        <w:rPr/>
      </w:pP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1305884_1280447820"/>
      <w:bookmarkStart w:id="1773" w:name="_Toc759"/>
      <w:bookmarkEnd w:id="1772"/>
      <w:r>
        <w:rPr>
          <w:rtl w:val="true"/>
        </w:rPr>
        <w:t>الإعراب</w:t>
      </w:r>
      <w:r>
        <w:rPr>
          <w:rtl w:val="true"/>
        </w:rPr>
        <w:t>:</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56"/>
      </w:r>
      <w:r>
        <w:rPr>
          <w:rFonts w:ascii="Amiri" w:hAnsi="Amiri" w:eastAsia="Amiri" w:cs="Amiri"/>
          <w:color w:val="111111"/>
          <w:sz w:val="28"/>
          <w:sz w:val="28"/>
          <w:szCs w:val="28"/>
          <w:rtl w:val="true"/>
          <w:lang w:bidi="ar-SA"/>
        </w:rPr>
        <w:t xml:space="preserve">بتضمينه معنى عملوا،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يخسف ومعطوف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تعلمون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1774" w:name="pg16622_182035"/>
    </w:p>
    <w:p>
      <w:pPr>
        <w:pStyle w:val="BookText"/>
        <w:rPr/>
      </w:pPr>
      <w:bookmarkEnd w:id="17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يخسف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يخسف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المفعول أي متلبّسين في تقلّبهم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بمعجزين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يأخذهم في تقلّبهم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يأخذهم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لرؤوف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11305886_1280447820"/>
      <w:bookmarkStart w:id="1776" w:name="_Toc760"/>
      <w:bookmarkEnd w:id="1775"/>
      <w:r>
        <w:rPr>
          <w:rtl w:val="true"/>
        </w:rPr>
        <w:t xml:space="preserve">سورة النحل </w:t>
      </w:r>
      <w:r>
        <w:rPr>
          <w:rtl w:val="true"/>
        </w:rPr>
        <w:t>{</w:t>
      </w:r>
      <w:r>
        <w:rPr/>
        <w:t>16</w:t>
      </w:r>
      <w:r>
        <w:rPr>
          <w:rtl w:val="true"/>
        </w:rPr>
        <w:t xml:space="preserve">} : </w:t>
      </w:r>
      <w:r>
        <w:rPr>
          <w:rtl w:val="true"/>
        </w:rPr>
        <w:t xml:space="preserve">آية </w:t>
      </w:r>
      <w:r>
        <w:rPr/>
        <w:t>48</w:t>
      </w:r>
      <w:bookmarkEnd w:id="1776"/>
    </w:p>
    <w:p>
      <w:pPr>
        <w:pStyle w:val="Heading5"/>
        <w:numPr>
          <w:ilvl w:val="4"/>
          <w:numId w:val="1"/>
        </w:numPr>
        <w:rPr/>
      </w:pPr>
      <w:bookmarkStart w:id="1777" w:name="__RefHeading___Toc11305888_1280447820"/>
      <w:bookmarkStart w:id="1778" w:name="_Toc761"/>
      <w:bookmarkEnd w:id="1777"/>
      <w:r>
        <w:rPr>
          <w:rtl w:val="true"/>
        </w:rPr>
        <w:t>اشارة</w:t>
      </w:r>
      <w:bookmarkEnd w:id="1778"/>
    </w:p>
    <w:p>
      <w:pPr>
        <w:pStyle w:val="BookText"/>
        <w:rPr/>
      </w:pPr>
      <w:r>
        <w:rPr>
          <w:rFonts w:ascii="Amiri" w:hAnsi="Amiri" w:eastAsia="Amiri" w:cs="Amiri"/>
          <w:color w:val="111111"/>
          <w:sz w:val="28"/>
          <w:sz w:val="28"/>
          <w:szCs w:val="28"/>
          <w:rtl w:val="true"/>
          <w:lang w:bidi="ar-SA"/>
        </w:rPr>
        <w:t xml:space="preserve">أَوَلَمْ يَرَوْا إِلى ما خَلَقَ اللَّهُ مِنْ شَيْءٍ يَتَفَيَّؤُا ظِلالُهُ عَنِ الْيَمِينِ وَالشَّمائِلِ سُجَّداً لِلَّهِ وَهُمْ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1305890_1280447820"/>
      <w:bookmarkStart w:id="1780" w:name="_Toc762"/>
      <w:bookmarkEnd w:id="1779"/>
      <w:r>
        <w:rPr>
          <w:rtl w:val="true"/>
        </w:rPr>
        <w:t>الإعراب</w:t>
      </w:r>
      <w:r>
        <w:rPr>
          <w:rtl w:val="true"/>
        </w:rPr>
        <w:t>:</w:t>
      </w:r>
      <w:bookmarkEnd w:id="17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w:t>
      </w:r>
      <w:bookmarkStart w:id="1781" w:name="pg16622_182036"/>
    </w:p>
    <w:p>
      <w:pPr>
        <w:pStyle w:val="BookText"/>
        <w:rPr/>
      </w:pPr>
      <w:bookmarkEnd w:id="1781"/>
      <w:r>
        <w:rPr>
          <w:rFonts w:ascii="Amiri" w:hAnsi="Amiri" w:eastAsia="Amiri" w:cs="Amiri"/>
          <w:color w:val="111111"/>
          <w:sz w:val="28"/>
          <w:sz w:val="28"/>
          <w:szCs w:val="28"/>
          <w:rtl w:val="true"/>
          <w:lang w:bidi="ar-SA"/>
        </w:rPr>
        <w:t xml:space="preserve">معنى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w:t>
      </w:r>
      <w:r>
        <w:rPr>
          <w:rStyle w:val="FootnoteAnchor"/>
          <w:rtl w:val="true"/>
        </w:rPr>
        <w:footnoteReference w:id="459"/>
      </w:r>
      <w:r>
        <w:rPr>
          <w:rFonts w:ascii="Amiri" w:hAnsi="Amiri" w:eastAsia="Amiri" w:cs="Amiri"/>
          <w:color w:val="111111"/>
          <w:sz w:val="28"/>
          <w:sz w:val="28"/>
          <w:szCs w:val="28"/>
          <w:rtl w:val="true"/>
          <w:lang w:bidi="ar-SA"/>
        </w:rPr>
        <w:t xml:space="preserve">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اليمين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الظلال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ويعود على الظلال وقد نزّلت منزلة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يتفيّأ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11305892_1280447820"/>
      <w:bookmarkStart w:id="1783" w:name="_Toc763"/>
      <w:bookmarkEnd w:id="1782"/>
      <w:r>
        <w:rPr>
          <w:rtl w:val="true"/>
        </w:rPr>
        <w:t>الصرف</w:t>
      </w:r>
      <w:r>
        <w:rPr>
          <w:rtl w:val="true"/>
        </w:rPr>
        <w:t>:</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للجهة المعاكسة للشمال،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داخر، اسم فاعل للثلاثيّ دخر، وزنه فاعل</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1305894_1280447820"/>
      <w:bookmarkStart w:id="1785" w:name="_Toc764"/>
      <w:bookmarkEnd w:id="1784"/>
      <w:r>
        <w:rPr>
          <w:rtl w:val="true"/>
        </w:rPr>
        <w:t xml:space="preserve">سورة النحل </w:t>
      </w:r>
      <w:r>
        <w:rPr>
          <w:rtl w:val="true"/>
        </w:rPr>
        <w:t>{</w:t>
      </w:r>
      <w:r>
        <w:rPr/>
        <w:t>16</w:t>
      </w:r>
      <w:r>
        <w:rPr>
          <w:rtl w:val="true"/>
        </w:rPr>
        <w:t xml:space="preserve">} : </w:t>
      </w:r>
      <w:r>
        <w:rPr>
          <w:rtl w:val="true"/>
        </w:rPr>
        <w:t xml:space="preserve">الآيات </w:t>
      </w:r>
      <w:r>
        <w:rPr/>
        <w:t>49</w:t>
      </w:r>
      <w:r>
        <w:rPr>
          <w:rtl w:val="true"/>
        </w:rPr>
        <w:t xml:space="preserve"> </w:t>
      </w:r>
      <w:r>
        <w:rPr>
          <w:rtl w:val="true"/>
        </w:rPr>
        <w:t xml:space="preserve">الى </w:t>
      </w:r>
      <w:r>
        <w:rPr/>
        <w:t>50</w:t>
      </w:r>
      <w:bookmarkEnd w:id="1785"/>
    </w:p>
    <w:p>
      <w:pPr>
        <w:pStyle w:val="Heading5"/>
        <w:numPr>
          <w:ilvl w:val="4"/>
          <w:numId w:val="1"/>
        </w:numPr>
        <w:rPr/>
      </w:pPr>
      <w:bookmarkStart w:id="1786" w:name="__RefHeading___Toc11305896_1280447820"/>
      <w:bookmarkStart w:id="1787" w:name="_Toc765"/>
      <w:bookmarkEnd w:id="1786"/>
      <w:r>
        <w:rPr>
          <w:rtl w:val="true"/>
        </w:rPr>
        <w:t>اشارة</w:t>
      </w:r>
      <w:bookmarkEnd w:id="1787"/>
    </w:p>
    <w:p>
      <w:pPr>
        <w:pStyle w:val="BookText"/>
        <w:rPr/>
      </w:pPr>
      <w:r>
        <w:rPr>
          <w:rFonts w:ascii="Amiri" w:hAnsi="Amiri" w:eastAsia="Amiri" w:cs="Amiri"/>
          <w:color w:val="111111"/>
          <w:sz w:val="28"/>
          <w:sz w:val="28"/>
          <w:szCs w:val="28"/>
          <w:rtl w:val="true"/>
          <w:lang w:bidi="ar-SA"/>
        </w:rPr>
        <w:t xml:space="preserve">وَلِلَّهِ يَسْجُدُ ما فِي السَّماواتِ وَما فِي الْأَرْضِ مِنْ دابَّةٍ وَالْمَلائِكَةُ وَهُمْ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11305898_1280447820"/>
      <w:bookmarkStart w:id="1789" w:name="_Toc766"/>
      <w:bookmarkEnd w:id="1788"/>
      <w:r>
        <w:rPr>
          <w:rtl w:val="true"/>
        </w:rPr>
        <w:t>الإعراب</w:t>
      </w:r>
      <w:r>
        <w:rPr>
          <w:rtl w:val="true"/>
        </w:rPr>
        <w:t>:</w:t>
      </w:r>
      <w:bookmarkEnd w:id="17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1790" w:name="pg16622_182037"/>
    </w:p>
    <w:p>
      <w:pPr>
        <w:pStyle w:val="BookText"/>
        <w:rPr/>
      </w:pPr>
      <w:bookmarkEnd w:id="1790"/>
      <w:r>
        <w:rPr>
          <w:rFonts w:ascii="Amiri" w:hAnsi="Amiri" w:eastAsia="Amiri" w:cs="Amiri"/>
          <w:color w:val="111111"/>
          <w:sz w:val="28"/>
          <w:sz w:val="28"/>
          <w:szCs w:val="28"/>
          <w:rtl w:val="true"/>
          <w:lang w:bidi="ar-SA"/>
        </w:rPr>
        <w:t xml:space="preserve">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ضمير الاستقرار في الصلة</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رب </w:t>
      </w:r>
      <w:r>
        <w:rPr>
          <w:rStyle w:val="FootnoteAnchor"/>
          <w:rtl w:val="true"/>
        </w:rPr>
        <w:footnoteReference w:id="463"/>
      </w:r>
      <w:r>
        <w:rPr>
          <w:rFonts w:ascii="Amiri" w:hAnsi="Amiri" w:eastAsia="Amiri" w:cs="Amiri"/>
          <w:color w:val="111111"/>
          <w:sz w:val="28"/>
          <w:sz w:val="28"/>
          <w:szCs w:val="28"/>
          <w:rtl w:val="true"/>
          <w:lang w:bidi="ar-SA"/>
        </w:rPr>
        <w:t>أي عاليا من فوقهم بالقهر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يستكبرون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11305900_1280447820"/>
      <w:bookmarkStart w:id="1792" w:name="_Toc767"/>
      <w:bookmarkEnd w:id="1791"/>
      <w:r>
        <w:rPr>
          <w:rtl w:val="true"/>
        </w:rPr>
        <w:t>البلاغة</w:t>
      </w:r>
      <w:bookmarkEnd w:id="17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وَلِلَّهِ يَسْجُدُ ما فِي السَّماواتِ وَما فِي الْأَرْضِ</w:t>
      </w:r>
      <w:r>
        <w:rPr>
          <w:rFonts w:eastAsia="Amiri" w:cs="Amiri" w:ascii="Amiri" w:hAnsi="Amiri"/>
          <w:color w:val="111111"/>
          <w:sz w:val="28"/>
          <w:szCs w:val="28"/>
          <w:rtl w:val="true"/>
          <w:lang w:bidi="ar-SA"/>
        </w:rPr>
        <w:t xml:space="preserve">. </w:t>
      </w:r>
      <w:bookmarkStart w:id="1793" w:name="pg16622_182038"/>
    </w:p>
    <w:p>
      <w:pPr>
        <w:pStyle w:val="BookText"/>
        <w:rPr/>
      </w:pPr>
      <w:bookmarkEnd w:id="1793"/>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جيء بمن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للعقلاء من الدواب على غيرهم؟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جيء بمن لم يكن فيه دليل على التغليب، فكان متناولا للعقلاء خاصة، فجيء بما هو صالح للعقلاء وغيرهم، 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روح المعاني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بغير العقلاء فاستعمالها هنا في العقلاء وغيرهم للتغليب</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11305902_1280447820"/>
      <w:bookmarkStart w:id="1795" w:name="_Toc768"/>
      <w:bookmarkEnd w:id="1794"/>
      <w:r>
        <w:rPr>
          <w:rtl w:val="true"/>
        </w:rPr>
        <w:t>الفوائد</w:t>
      </w:r>
      <w:bookmarkEnd w:id="1795"/>
    </w:p>
    <w:p>
      <w:pPr>
        <w:pStyle w:val="BookText"/>
        <w:rPr/>
      </w:pPr>
      <w:r>
        <w:rPr>
          <w:rFonts w:ascii="Amiri" w:hAnsi="Amiri" w:eastAsia="Amiri" w:cs="Amiri"/>
          <w:color w:val="111111"/>
          <w:sz w:val="28"/>
          <w:sz w:val="28"/>
          <w:szCs w:val="28"/>
          <w:rtl w:val="true"/>
          <w:lang w:bidi="ar-SA"/>
        </w:rPr>
        <w:t>قال ابن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أفرد وجمع بالنظر إلى الغايتين لأن ظل الغداة يضمحل حتى لا يبقى منه إلا اليسير، فكأنه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بالعشي على العكس، لاستيلائه على جميع الجهات فلحظت الغايتان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المعنى، وفيه من جهة اللفظ المطابقة، لأن سجّدا جمع، فطابقه جمع الشمائل، لاتصاله به، فحصل في الآية مطابقة اللفظ للمعنى ولحظهما معا، وتلك الغاية في الإعجاز</w:t>
      </w:r>
      <w:r>
        <w:rPr>
          <w:rFonts w:eastAsia="Amiri" w:cs="Amiri" w:ascii="Amiri" w:hAnsi="Amiri"/>
          <w:color w:val="111111"/>
          <w:sz w:val="28"/>
          <w:szCs w:val="28"/>
          <w:rtl w:val="true"/>
          <w:lang w:bidi="ar-SA"/>
        </w:rPr>
        <w:t>» .</w:t>
      </w:r>
    </w:p>
    <w:p>
      <w:pPr>
        <w:pStyle w:val="Heading4"/>
        <w:numPr>
          <w:ilvl w:val="3"/>
          <w:numId w:val="1"/>
        </w:numPr>
        <w:rPr/>
      </w:pPr>
      <w:bookmarkStart w:id="1796" w:name="__RefHeading___Toc11305904_1280447820"/>
      <w:bookmarkStart w:id="1797" w:name="_Toc769"/>
      <w:bookmarkEnd w:id="1796"/>
      <w:r>
        <w:rPr>
          <w:rtl w:val="true"/>
        </w:rPr>
        <w:t xml:space="preserve">سورة النحل </w:t>
      </w:r>
      <w:r>
        <w:rPr>
          <w:rtl w:val="true"/>
        </w:rPr>
        <w:t>{</w:t>
      </w:r>
      <w:r>
        <w:rPr/>
        <w:t>16</w:t>
      </w:r>
      <w:r>
        <w:rPr>
          <w:rtl w:val="true"/>
        </w:rPr>
        <w:t xml:space="preserve">} : </w:t>
      </w:r>
      <w:r>
        <w:rPr>
          <w:rtl w:val="true"/>
        </w:rPr>
        <w:t xml:space="preserve">الآيات </w:t>
      </w:r>
      <w:r>
        <w:rPr/>
        <w:t>51</w:t>
      </w:r>
      <w:r>
        <w:rPr>
          <w:rtl w:val="true"/>
        </w:rPr>
        <w:t xml:space="preserve"> </w:t>
      </w:r>
      <w:r>
        <w:rPr>
          <w:rtl w:val="true"/>
        </w:rPr>
        <w:t xml:space="preserve">الى </w:t>
      </w:r>
      <w:r>
        <w:rPr/>
        <w:t>52</w:t>
      </w:r>
      <w:bookmarkEnd w:id="1797"/>
    </w:p>
    <w:p>
      <w:pPr>
        <w:pStyle w:val="Heading5"/>
        <w:numPr>
          <w:ilvl w:val="4"/>
          <w:numId w:val="1"/>
        </w:numPr>
        <w:rPr/>
      </w:pPr>
      <w:bookmarkStart w:id="1798" w:name="__RefHeading___Toc11305906_1280447820"/>
      <w:bookmarkStart w:id="1799" w:name="_Toc770"/>
      <w:bookmarkEnd w:id="1798"/>
      <w:r>
        <w:rPr>
          <w:rtl w:val="true"/>
        </w:rPr>
        <w:t>اشارة</w:t>
      </w:r>
      <w:bookmarkEnd w:id="1799"/>
    </w:p>
    <w:p>
      <w:pPr>
        <w:pStyle w:val="BookText"/>
        <w:rPr/>
      </w:pPr>
      <w:r>
        <w:rPr>
          <w:rFonts w:ascii="Amiri" w:hAnsi="Amiri" w:eastAsia="Amiri" w:cs="Amiri"/>
          <w:color w:val="111111"/>
          <w:sz w:val="28"/>
          <w:sz w:val="28"/>
          <w:szCs w:val="28"/>
          <w:rtl w:val="true"/>
          <w:lang w:bidi="ar-SA"/>
        </w:rPr>
        <w:t xml:space="preserve">وَقالَ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فِي السَّماواتِ وَالْأَرْضِ وَلَهُ الدِّينُ واصِباً أَفَغَيْرَ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11305908_1280447820"/>
      <w:bookmarkStart w:id="1801" w:name="_Toc771"/>
      <w:bookmarkEnd w:id="1800"/>
      <w:r>
        <w:rPr>
          <w:rtl w:val="true"/>
        </w:rPr>
        <w:t>الإعراب</w:t>
      </w:r>
      <w:r>
        <w:rPr>
          <w:rtl w:val="true"/>
        </w:rPr>
        <w:t>:</w:t>
      </w:r>
      <w:bookmarkEnd w:id="180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w:t>
      </w:r>
    </w:p>
    <w:p>
      <w:pPr>
        <w:pStyle w:val="BookText"/>
        <w:rPr/>
      </w:pP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65"/>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لإلاهين منصوب وعلامة النصب الياء فهو ملحق بالمثنّى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لفعل محذوف يفسّره المذكور ويلي الضمير أي إيّاي ارهبوا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نالكم الخوف فارهبوني أنا دون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ومجرور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ما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المستكنّ في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ثابت له حال كونه واصبا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bookmarkStart w:id="1802" w:name="pg16622_182040"/>
    </w:p>
    <w:p>
      <w:pPr>
        <w:pStyle w:val="BookText"/>
        <w:rPr/>
      </w:pPr>
      <w:bookmarkEnd w:id="1802"/>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ما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 الدين</w:t>
      </w:r>
      <w:r>
        <w:rPr>
          <w:rStyle w:val="FootnoteAnchor"/>
          <w:rtl w:val="true"/>
        </w:rPr>
        <w:footnoteReference w:id="4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11305910_1280447820"/>
      <w:bookmarkStart w:id="1804" w:name="_Toc772"/>
      <w:bookmarkEnd w:id="1803"/>
      <w:r>
        <w:rPr>
          <w:rtl w:val="true"/>
        </w:rPr>
        <w:t>الصرف</w:t>
      </w:r>
      <w:r>
        <w:rPr>
          <w:rtl w:val="true"/>
        </w:rPr>
        <w:t>:</w:t>
      </w:r>
      <w:bookmarkEnd w:id="1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وصب الشيء يصب باب ضرب بمعنى دام وثبت، وزنه فاعل</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11305912_1280447820"/>
      <w:bookmarkStart w:id="1806" w:name="_Toc773"/>
      <w:bookmarkEnd w:id="1805"/>
      <w:r>
        <w:rPr>
          <w:rtl w:val="true"/>
        </w:rPr>
        <w:t>البلاغة</w:t>
      </w:r>
      <w:bookmarkEnd w:id="18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قوله تعالى وَقالَ اللَّهُ لا تَتَّخِذُوا إِلهَيْنِ اثْنَيْنِ 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لا يجمع بين العدد والمعدود إلا فيما وراء الواحد والاثنين،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رجال ثلاثة ونساء ثلاث، لأن المعدود عار عن الدلالة على العدد الخاص، فلو لم تشفعه بصفته لما فهمت العدد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رجل وامرأة ورجلان وامرأتان، فمعدودان فيهما دلالة على العدد، فلا حاجة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واحد وامرأة واحدة ورجلان اثنان وامرأتان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الآية الكريمة، فالاسم الحامل لمعنى الإفراد والتثنية دال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الجنسية والعدد المخصوص، فإذا أريدت الدلالة على أن المراد به منها، والذي يساق إليه الحديث هو العدد، شفع بما يؤكده، فدل به على القصد إليه والعناية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bookmarkStart w:id="1807" w:name="pg16622_182041"/>
    </w:p>
    <w:p>
      <w:pPr>
        <w:pStyle w:val="BookText"/>
        <w:rPr/>
      </w:pPr>
      <w:bookmarkEnd w:id="1807"/>
      <w:r>
        <w:rPr>
          <w:rFonts w:ascii="Amiri" w:hAnsi="Amiri" w:eastAsia="Amiri" w:cs="Amiri"/>
          <w:color w:val="111111"/>
          <w:sz w:val="28"/>
          <w:sz w:val="28"/>
          <w:szCs w:val="28"/>
          <w:rtl w:val="true"/>
          <w:lang w:bidi="ar-SA"/>
        </w:rPr>
        <w:t>ترى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ولم تؤكده بواحد لم يحسن، وخيل أنك تثبت الإلهية لا الواحدانية فكان لا بد من الاحتراس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وَإِيَّايَ فَارْهَبُونِ ففيه التفات من الغيبة إلى التكلم، على مذهب الجمهور للمبالغة في التخويف والترهيب، فإن تخويف الحاضر مواجهة أبلغ من تخويف الغائب، سيما بعد وصفه بالوحدة والألوهية المقتضية للعظمة والقدرة التامة على الانتقام</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11305914_1280447820"/>
      <w:bookmarkStart w:id="1809" w:name="_Toc774"/>
      <w:bookmarkEnd w:id="1808"/>
      <w:r>
        <w:rPr>
          <w:rtl w:val="true"/>
        </w:rPr>
        <w:t xml:space="preserve">سورة النحل </w:t>
      </w:r>
      <w:r>
        <w:rPr>
          <w:rtl w:val="true"/>
        </w:rPr>
        <w:t>{</w:t>
      </w:r>
      <w:r>
        <w:rPr/>
        <w:t>16</w:t>
      </w:r>
      <w:r>
        <w:rPr>
          <w:rtl w:val="true"/>
        </w:rPr>
        <w:t xml:space="preserve">} : </w:t>
      </w:r>
      <w:r>
        <w:rPr>
          <w:rtl w:val="true"/>
        </w:rPr>
        <w:t xml:space="preserve">الآيات </w:t>
      </w:r>
      <w:r>
        <w:rPr/>
        <w:t>53</w:t>
      </w:r>
      <w:r>
        <w:rPr>
          <w:rtl w:val="true"/>
        </w:rPr>
        <w:t xml:space="preserve"> </w:t>
      </w:r>
      <w:r>
        <w:rPr>
          <w:rtl w:val="true"/>
        </w:rPr>
        <w:t xml:space="preserve">الى </w:t>
      </w:r>
      <w:r>
        <w:rPr/>
        <w:t>55</w:t>
      </w:r>
      <w:bookmarkEnd w:id="1809"/>
    </w:p>
    <w:p>
      <w:pPr>
        <w:pStyle w:val="Heading5"/>
        <w:numPr>
          <w:ilvl w:val="4"/>
          <w:numId w:val="1"/>
        </w:numPr>
        <w:rPr/>
      </w:pPr>
      <w:bookmarkStart w:id="1810" w:name="__RefHeading___Toc11305916_1280447820"/>
      <w:bookmarkStart w:id="1811" w:name="_Toc775"/>
      <w:bookmarkEnd w:id="1810"/>
      <w:r>
        <w:rPr>
          <w:rtl w:val="true"/>
        </w:rPr>
        <w:t>اشارة</w:t>
      </w:r>
      <w:bookmarkEnd w:id="1811"/>
    </w:p>
    <w:p>
      <w:pPr>
        <w:pStyle w:val="BookText"/>
        <w:rPr/>
      </w:pPr>
      <w:r>
        <w:rPr>
          <w:rFonts w:ascii="Amiri" w:hAnsi="Amiri" w:eastAsia="Amiri" w:cs="Amiri"/>
          <w:color w:val="111111"/>
          <w:sz w:val="28"/>
          <w:sz w:val="28"/>
          <w:szCs w:val="28"/>
          <w:rtl w:val="true"/>
          <w:lang w:bidi="ar-SA"/>
        </w:rPr>
        <w:t xml:space="preserve">وَما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1305918_1280447820"/>
      <w:bookmarkStart w:id="1813" w:name="_Toc776"/>
      <w:bookmarkEnd w:id="1812"/>
      <w:r>
        <w:rPr>
          <w:rtl w:val="true"/>
        </w:rPr>
        <w:t>الإعراب</w:t>
      </w:r>
      <w:r>
        <w:rPr>
          <w:rtl w:val="true"/>
        </w:rPr>
        <w:t>:</w:t>
      </w:r>
      <w:bookmarkEnd w:id="1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فطلّقها فلست لها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يعل مفرقك الحسام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الضمير العائد في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تمييز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ما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بكم من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مسّكم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تجأرون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إذا مسّكم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تجأرون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 </w:t>
      </w:r>
      <w:bookmarkStart w:id="1814" w:name="pg16622_182043"/>
    </w:p>
    <w:p>
      <w:pPr>
        <w:pStyle w:val="BookText"/>
        <w:rPr/>
      </w:pPr>
      <w:bookmarkEnd w:id="18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تجأرون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1305920_1280447820"/>
      <w:bookmarkStart w:id="1816" w:name="_Toc777"/>
      <w:bookmarkEnd w:id="1815"/>
      <w:r>
        <w:rPr>
          <w:rtl w:val="true"/>
        </w:rPr>
        <w:t>البلاغة</w:t>
      </w:r>
      <w:bookmarkEnd w:id="1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فَتَمَتَّعُوا التفات إلى الخطاب، للإيذان بتناهي السخط</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11305922_1280447820"/>
      <w:bookmarkStart w:id="1818" w:name="_Toc778"/>
      <w:bookmarkEnd w:id="1817"/>
      <w:r>
        <w:rPr>
          <w:rtl w:val="true"/>
        </w:rPr>
        <w:t xml:space="preserve">سورة النحل </w:t>
      </w:r>
      <w:r>
        <w:rPr>
          <w:rtl w:val="true"/>
        </w:rPr>
        <w:t>{</w:t>
      </w:r>
      <w:r>
        <w:rPr/>
        <w:t>16</w:t>
      </w:r>
      <w:r>
        <w:rPr>
          <w:rtl w:val="true"/>
        </w:rPr>
        <w:t xml:space="preserve">} : </w:t>
      </w:r>
      <w:r>
        <w:rPr>
          <w:rtl w:val="true"/>
        </w:rPr>
        <w:t xml:space="preserve">الآيات </w:t>
      </w:r>
      <w:r>
        <w:rPr/>
        <w:t>56</w:t>
      </w:r>
      <w:r>
        <w:rPr>
          <w:rtl w:val="true"/>
        </w:rPr>
        <w:t xml:space="preserve"> </w:t>
      </w:r>
      <w:r>
        <w:rPr>
          <w:rtl w:val="true"/>
        </w:rPr>
        <w:t xml:space="preserve">الى </w:t>
      </w:r>
      <w:r>
        <w:rPr/>
        <w:t>59</w:t>
      </w:r>
      <w:bookmarkEnd w:id="1818"/>
    </w:p>
    <w:p>
      <w:pPr>
        <w:pStyle w:val="Heading5"/>
        <w:numPr>
          <w:ilvl w:val="4"/>
          <w:numId w:val="1"/>
        </w:numPr>
        <w:rPr/>
      </w:pPr>
      <w:bookmarkStart w:id="1819" w:name="__RefHeading___Toc11305924_1280447820"/>
      <w:bookmarkStart w:id="1820" w:name="_Toc779"/>
      <w:bookmarkEnd w:id="1819"/>
      <w:r>
        <w:rPr>
          <w:rtl w:val="true"/>
        </w:rPr>
        <w:t>اشارة</w:t>
      </w:r>
      <w:bookmarkEnd w:id="1820"/>
    </w:p>
    <w:p>
      <w:pPr>
        <w:pStyle w:val="BookText"/>
        <w:rPr/>
      </w:pPr>
      <w:r>
        <w:rPr>
          <w:rFonts w:ascii="Amiri" w:hAnsi="Amiri" w:eastAsia="Amiri" w:cs="Amiri"/>
          <w:color w:val="111111"/>
          <w:sz w:val="28"/>
          <w:sz w:val="28"/>
          <w:szCs w:val="28"/>
          <w:rtl w:val="true"/>
          <w:lang w:bidi="ar-SA"/>
        </w:rPr>
        <w:t xml:space="preserve">وَيَجْعَلُونَ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11305926_1280447820"/>
      <w:bookmarkStart w:id="1822" w:name="_Toc780"/>
      <w:bookmarkEnd w:id="1821"/>
      <w:r>
        <w:rPr>
          <w:rtl w:val="true"/>
        </w:rPr>
        <w:t>الإعراب</w:t>
      </w:r>
      <w:r>
        <w:rPr>
          <w:rtl w:val="true"/>
        </w:rPr>
        <w:t>:</w:t>
      </w:r>
      <w:bookmarkEnd w:id="182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نائب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لله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يجعلون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وعلامة النصب للمفعول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فهو معطوف على الجارّ لله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البنات مفعولي يجعلون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ظلّ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وجهه مسودّا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مرفوع وعلامة الرفع الضمّة المقدّرة على الألف، والفاعل هو أي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823" w:name="pg16622_182046"/>
    </w:p>
    <w:p>
      <w:pPr>
        <w:pStyle w:val="BookText"/>
        <w:rPr/>
      </w:pPr>
      <w:bookmarkEnd w:id="1823"/>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مفعول يمسكه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لضمير الفاعل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كظيم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824" w:name="__RefHeading___Toc11305928_1280447820"/>
      <w:bookmarkStart w:id="1825" w:name="_Toc781"/>
      <w:bookmarkEnd w:id="1824"/>
      <w:r>
        <w:rPr>
          <w:rtl w:val="true"/>
        </w:rPr>
        <w:t>الصرف</w:t>
      </w:r>
      <w:r>
        <w:rPr>
          <w:rtl w:val="true"/>
        </w:rPr>
        <w:t>:</w:t>
      </w:r>
      <w:bookmarkEnd w:id="182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اسودّ الخماسيّ، وزنه مفعلّ، بضمّ الميم وتشديد اللام وفتح العين، والظاهر أنّه اسم فاعل لأن اسم المفعول يحتاج إلى الجارّ</w:t>
      </w:r>
      <w:r>
        <w:rPr>
          <w:rFonts w:eastAsia="Amiri" w:cs="Amiri" w:ascii="Amiri" w:hAnsi="Amiri"/>
          <w:color w:val="111111"/>
          <w:sz w:val="28"/>
          <w:szCs w:val="28"/>
          <w:rtl w:val="true"/>
          <w:lang w:bidi="ar-SA"/>
        </w:rPr>
        <w:t xml:space="preserve">. </w:t>
      </w:r>
      <w:bookmarkStart w:id="1826" w:name="pg16622_182047"/>
    </w:p>
    <w:p>
      <w:pPr>
        <w:pStyle w:val="Heading5"/>
        <w:numPr>
          <w:ilvl w:val="4"/>
          <w:numId w:val="1"/>
        </w:numPr>
        <w:rPr/>
      </w:pPr>
      <w:bookmarkStart w:id="1827" w:name="__RefHeading___Toc11305930_1280447820"/>
      <w:bookmarkStart w:id="1828" w:name="_Toc782"/>
      <w:bookmarkEnd w:id="1826"/>
      <w:bookmarkEnd w:id="1827"/>
      <w:r>
        <w:rPr>
          <w:rtl w:val="true"/>
        </w:rPr>
        <w:t>الفوائد</w:t>
      </w:r>
      <w:bookmarkEnd w:id="1828"/>
    </w:p>
    <w:p>
      <w:pPr>
        <w:pStyle w:val="BookText"/>
        <w:rPr/>
      </w:pP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التاء ستة أنواع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للمفردة المؤنثة، وبناؤه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 الفعل ساكنة ومتحركة، أما في الاسم فلا تكون الا متحركة، وبما أنها للتفريق بين المذكر والمؤنث فلا تدخل على الصفات الخاصة بالنساء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حائض، عانس،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الجمع المكسر الأعجمي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صولج وصوالجة، وطيلسان وطيالسة وصيرف وصيارفة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التمييز، لتمييز الواحد من جنسه،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وتمرة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تلحق اسما حذفت فاؤه،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وتاء القسم، كما هي في الآية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 يدخلون تاء القسم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الكعبة</w:t>
      </w:r>
      <w:r>
        <w:rPr>
          <w:rFonts w:eastAsia="Amiri" w:cs="Amiri" w:ascii="Amiri" w:hAnsi="Amiri"/>
          <w:color w:val="111111"/>
          <w:sz w:val="28"/>
          <w:szCs w:val="28"/>
          <w:rtl w:val="true"/>
          <w:lang w:bidi="ar-SA"/>
        </w:rPr>
        <w:t>» .</w:t>
      </w:r>
    </w:p>
    <w:p>
      <w:pPr>
        <w:pStyle w:val="Heading4"/>
        <w:numPr>
          <w:ilvl w:val="3"/>
          <w:numId w:val="1"/>
        </w:numPr>
        <w:rPr/>
      </w:pPr>
      <w:bookmarkStart w:id="1829" w:name="__RefHeading___Toc11305932_1280447820"/>
      <w:bookmarkStart w:id="1830" w:name="_Toc783"/>
      <w:bookmarkEnd w:id="1829"/>
      <w:r>
        <w:rPr>
          <w:rtl w:val="true"/>
        </w:rPr>
        <w:t xml:space="preserve">سورة النحل </w:t>
      </w:r>
      <w:r>
        <w:rPr>
          <w:rtl w:val="true"/>
        </w:rPr>
        <w:t>{</w:t>
      </w:r>
      <w:r>
        <w:rPr/>
        <w:t>16</w:t>
      </w:r>
      <w:r>
        <w:rPr>
          <w:rtl w:val="true"/>
        </w:rPr>
        <w:t xml:space="preserve">} : </w:t>
      </w:r>
      <w:r>
        <w:rPr>
          <w:rtl w:val="true"/>
        </w:rPr>
        <w:t xml:space="preserve">الآيات </w:t>
      </w:r>
      <w:r>
        <w:rPr/>
        <w:t>60</w:t>
      </w:r>
      <w:r>
        <w:rPr>
          <w:rtl w:val="true"/>
        </w:rPr>
        <w:t xml:space="preserve"> </w:t>
      </w:r>
      <w:r>
        <w:rPr>
          <w:rtl w:val="true"/>
        </w:rPr>
        <w:t xml:space="preserve">الى </w:t>
      </w:r>
      <w:r>
        <w:rPr/>
        <w:t>62</w:t>
      </w:r>
      <w:bookmarkEnd w:id="1830"/>
    </w:p>
    <w:p>
      <w:pPr>
        <w:pStyle w:val="Heading5"/>
        <w:numPr>
          <w:ilvl w:val="4"/>
          <w:numId w:val="1"/>
        </w:numPr>
        <w:rPr/>
      </w:pPr>
      <w:bookmarkStart w:id="1831" w:name="__RefHeading___Toc11305934_1280447820"/>
      <w:bookmarkStart w:id="1832" w:name="_Toc784"/>
      <w:bookmarkEnd w:id="1831"/>
      <w:r>
        <w:rPr>
          <w:rtl w:val="true"/>
        </w:rPr>
        <w:t>اشارة</w:t>
      </w:r>
      <w:bookmarkEnd w:id="183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ما يَكْرَهُونَ وَتَصِفُ أَلْسِنَتُهُمُ الْكَذِبَ أَنَّ لَهُمُ الْحُسْنى لا جَرَمَ أَنَّ لَهُمُ النَّارَ وَأَنَّهُمْ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833" w:name="pg16622_182048"/>
    </w:p>
    <w:p>
      <w:pPr>
        <w:pStyle w:val="Heading5"/>
        <w:numPr>
          <w:ilvl w:val="4"/>
          <w:numId w:val="1"/>
        </w:numPr>
        <w:rPr/>
      </w:pPr>
      <w:bookmarkStart w:id="1834" w:name="__RefHeading___Toc11305936_1280447820"/>
      <w:bookmarkStart w:id="1835" w:name="_Toc785"/>
      <w:bookmarkEnd w:id="1833"/>
      <w:bookmarkEnd w:id="1834"/>
      <w:r>
        <w:rPr>
          <w:rtl w:val="true"/>
        </w:rPr>
        <w:t>الإعراب</w:t>
      </w:r>
      <w:r>
        <w:rPr>
          <w:rtl w:val="true"/>
        </w:rPr>
        <w:t>:</w:t>
      </w:r>
      <w:bookmarkEnd w:id="1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للمثل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لله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يؤاخذ</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يؤاخذ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يؤاخذ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يستأخرون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يستأخرون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لله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يجعلون لله البنات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مؤخّر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الكذب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لهم الحسنى</w:t>
      </w:r>
      <w:r>
        <w:rPr>
          <w:rFonts w:eastAsia="IRNazanin" w:cs="IRNazanin"/>
          <w:color w:val="111111"/>
          <w:sz w:val="28"/>
          <w:szCs w:val="28"/>
          <w:rtl w:val="true"/>
          <w:lang w:bidi="fa-IR"/>
        </w:rPr>
        <w:t xml:space="preserve">. </w:t>
      </w:r>
      <w:bookmarkStart w:id="1836" w:name="pg16622_182050"/>
    </w:p>
    <w:p>
      <w:pPr>
        <w:pStyle w:val="BookText"/>
        <w:rPr/>
      </w:pPr>
      <w:bookmarkEnd w:id="183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 أنّ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يؤاخذ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 ألسنتهم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11305938_1280447820"/>
      <w:bookmarkStart w:id="1838" w:name="_Toc786"/>
      <w:bookmarkEnd w:id="1837"/>
      <w:r>
        <w:rPr>
          <w:rtl w:val="true"/>
        </w:rPr>
        <w:t>الصرف</w:t>
      </w:r>
      <w:r>
        <w:rPr>
          <w:rtl w:val="true"/>
        </w:rPr>
        <w:t>:</w:t>
      </w:r>
      <w:bookmarkEnd w:id="1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أفرط فلانا أي تركه، وزنه مفعلون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1305940_1280447820"/>
      <w:bookmarkStart w:id="1840" w:name="_Toc787"/>
      <w:bookmarkEnd w:id="1839"/>
      <w:r>
        <w:rPr>
          <w:rtl w:val="true"/>
        </w:rPr>
        <w:t>الفوائد</w:t>
      </w:r>
      <w:bookmarkEnd w:id="1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العاطفة تكون للترتيب والتعقيب، فإذا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فسعيد، فالمعنى أن عليا جاء أولا، وسعيد جاء بعده، بلا مهلة بين مجيئهما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هذا الاشتراط بعض النحاة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التعقيب الفوري بل هي للتعقيب على ضوء الاصطلاح العقلي أو الاعتيادي، وضرب لذلك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صح أن يقال دخلت البصرة فبغداد، وإن كان بين دخولهما زمان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يفهم من الكلام أنه طوى المنازل بعد البصرة، ولم يقم بواحد منها إقامة يخرج بها عن حد السفر إلى أن دخل بغداد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يتبين معنا أن الفاء ليست للفور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مجيء الأجل متراخ عن التعقيب الفوري فتأمل </w:t>
      </w:r>
      <w:r>
        <w:rPr>
          <w:rFonts w:eastAsia="Amiri" w:cs="Amiri" w:ascii="Amiri" w:hAnsi="Amiri"/>
          <w:color w:val="111111"/>
          <w:sz w:val="28"/>
          <w:szCs w:val="28"/>
          <w:rtl w:val="true"/>
          <w:lang w:bidi="ar-SA"/>
        </w:rPr>
        <w:t xml:space="preserve">... ! </w:t>
      </w:r>
      <w:bookmarkStart w:id="1841" w:name="pg16622_182051"/>
    </w:p>
    <w:p>
      <w:pPr>
        <w:pStyle w:val="Heading4"/>
        <w:numPr>
          <w:ilvl w:val="3"/>
          <w:numId w:val="1"/>
        </w:numPr>
        <w:rPr/>
      </w:pPr>
      <w:bookmarkStart w:id="1842" w:name="__RefHeading___Toc11305942_1280447820"/>
      <w:bookmarkStart w:id="1843" w:name="_Toc788"/>
      <w:bookmarkEnd w:id="1841"/>
      <w:bookmarkEnd w:id="1842"/>
      <w:r>
        <w:rPr>
          <w:rtl w:val="true"/>
        </w:rPr>
        <w:t xml:space="preserve">سورة النحل </w:t>
      </w:r>
      <w:r>
        <w:rPr>
          <w:rtl w:val="true"/>
        </w:rPr>
        <w:t>{</w:t>
      </w:r>
      <w:r>
        <w:rPr/>
        <w:t>16</w:t>
      </w:r>
      <w:r>
        <w:rPr>
          <w:rtl w:val="true"/>
        </w:rPr>
        <w:t xml:space="preserve">} : </w:t>
      </w:r>
      <w:r>
        <w:rPr>
          <w:rtl w:val="true"/>
        </w:rPr>
        <w:t xml:space="preserve">الآيات </w:t>
      </w:r>
      <w:r>
        <w:rPr/>
        <w:t>63</w:t>
      </w:r>
      <w:r>
        <w:rPr>
          <w:rtl w:val="true"/>
        </w:rPr>
        <w:t xml:space="preserve"> </w:t>
      </w:r>
      <w:r>
        <w:rPr>
          <w:rtl w:val="true"/>
        </w:rPr>
        <w:t xml:space="preserve">الى </w:t>
      </w:r>
      <w:r>
        <w:rPr/>
        <w:t>64</w:t>
      </w:r>
      <w:bookmarkEnd w:id="1843"/>
    </w:p>
    <w:p>
      <w:pPr>
        <w:pStyle w:val="Heading5"/>
        <w:numPr>
          <w:ilvl w:val="4"/>
          <w:numId w:val="1"/>
        </w:numPr>
        <w:rPr/>
      </w:pPr>
      <w:bookmarkStart w:id="1844" w:name="__RefHeading___Toc11305944_1280447820"/>
      <w:bookmarkStart w:id="1845" w:name="_Toc789"/>
      <w:bookmarkEnd w:id="1844"/>
      <w:r>
        <w:rPr>
          <w:rtl w:val="true"/>
        </w:rPr>
        <w:t>اشارة</w:t>
      </w:r>
      <w:bookmarkEnd w:id="1845"/>
    </w:p>
    <w:p>
      <w:pPr>
        <w:pStyle w:val="BookText"/>
        <w:rPr/>
      </w:pP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عَلَيْكَ الْكِتابَ إِلاَّ لِتُبَيِّنَ لَهُمُ الَّذِي اخْتَلَفُوا فِيهِ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11305946_1280447820"/>
      <w:bookmarkStart w:id="1847" w:name="_Toc790"/>
      <w:bookmarkEnd w:id="1846"/>
      <w:r>
        <w:rPr>
          <w:rtl w:val="true"/>
        </w:rPr>
        <w:t>الإعراب</w:t>
      </w:r>
      <w:r>
        <w:rPr>
          <w:rtl w:val="true"/>
        </w:rPr>
        <w:t>:</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بوليّ </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1848" w:name="pg16622_182052"/>
    </w:p>
    <w:p>
      <w:pPr>
        <w:pStyle w:val="BookText"/>
        <w:rPr/>
      </w:pPr>
      <w:bookmarkEnd w:id="18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وليّهم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محذوف تقديره أنزلنا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هدى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1305948_1280447820"/>
      <w:bookmarkStart w:id="1850" w:name="_Toc791"/>
      <w:bookmarkEnd w:id="1849"/>
      <w:r>
        <w:rPr>
          <w:rtl w:val="true"/>
        </w:rPr>
        <w:t xml:space="preserve">سورة النحل </w:t>
      </w:r>
      <w:r>
        <w:rPr>
          <w:rtl w:val="true"/>
        </w:rPr>
        <w:t>{</w:t>
      </w:r>
      <w:r>
        <w:rPr/>
        <w:t>16</w:t>
      </w:r>
      <w:r>
        <w:rPr>
          <w:rtl w:val="true"/>
        </w:rPr>
        <w:t xml:space="preserve">} : </w:t>
      </w:r>
      <w:r>
        <w:rPr>
          <w:rtl w:val="true"/>
        </w:rPr>
        <w:t xml:space="preserve">الآيات </w:t>
      </w:r>
      <w:r>
        <w:rPr/>
        <w:t>65</w:t>
      </w:r>
      <w:r>
        <w:rPr>
          <w:rtl w:val="true"/>
        </w:rPr>
        <w:t xml:space="preserve"> </w:t>
      </w:r>
      <w:r>
        <w:rPr>
          <w:rtl w:val="true"/>
        </w:rPr>
        <w:t xml:space="preserve">الى </w:t>
      </w:r>
      <w:r>
        <w:rPr/>
        <w:t>67</w:t>
      </w:r>
      <w:bookmarkEnd w:id="1850"/>
    </w:p>
    <w:p>
      <w:pPr>
        <w:pStyle w:val="Heading5"/>
        <w:numPr>
          <w:ilvl w:val="4"/>
          <w:numId w:val="1"/>
        </w:numPr>
        <w:rPr/>
      </w:pPr>
      <w:bookmarkStart w:id="1851" w:name="__RefHeading___Toc11305950_1280447820"/>
      <w:bookmarkStart w:id="1852" w:name="_Toc792"/>
      <w:bookmarkEnd w:id="1851"/>
      <w:r>
        <w:rPr>
          <w:rtl w:val="true"/>
        </w:rPr>
        <w:t>اشارة</w:t>
      </w:r>
      <w:bookmarkEnd w:id="185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الْأَنْعامِ لَعِبْرَةً نُسْقِيكُمْ مِمَّا فِي بُطُونِهِ مِنْ بَيْنِ فَرْثٍ وَدَمٍ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853" w:name="pg16622_182053"/>
    </w:p>
    <w:p>
      <w:pPr>
        <w:pStyle w:val="Heading5"/>
        <w:numPr>
          <w:ilvl w:val="4"/>
          <w:numId w:val="1"/>
        </w:numPr>
        <w:rPr/>
      </w:pPr>
      <w:bookmarkStart w:id="1854" w:name="__RefHeading___Toc11305952_1280447820"/>
      <w:bookmarkStart w:id="1855" w:name="_Toc793"/>
      <w:bookmarkEnd w:id="1853"/>
      <w:bookmarkEnd w:id="1854"/>
      <w:r>
        <w:rPr>
          <w:rtl w:val="true"/>
        </w:rPr>
        <w:t>الإعراب</w:t>
      </w:r>
      <w:r>
        <w:rPr>
          <w:rtl w:val="true"/>
        </w:rPr>
        <w:t>:</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أنزل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فرث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نسقيكم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مقدّر أي ثمر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النخيل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1856" w:name="pg16622_182055"/>
    </w:p>
    <w:p>
      <w:pPr>
        <w:pStyle w:val="BookText"/>
        <w:rPr/>
      </w:pPr>
      <w:bookmarkEnd w:id="185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11305954_1280447820"/>
      <w:bookmarkStart w:id="1858" w:name="_Toc794"/>
      <w:bookmarkEnd w:id="1857"/>
      <w:r>
        <w:rPr>
          <w:rtl w:val="true"/>
        </w:rPr>
        <w:t>الصرف</w:t>
      </w:r>
      <w:r>
        <w:rPr>
          <w:rtl w:val="true"/>
        </w:rPr>
        <w:t>:</w:t>
      </w:r>
      <w:bookmarkEnd w:id="1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للأشياء المأكولة المنهضمة بعض الانهضام في الكرش،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للطعام المعروف،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خلص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ساغ الثلاثيّ وزنه فاعل وفيه قلب حرف العلّة همزة لمجيئها بعد ألف فاعل شأن كلّ فعل معتلّ 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الشارب، اسم فاعل من شرب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لفعل سكر يسكر باب فرح، وزنه فعل بفتحتين، ثمّ سمّي به الخمر أو الخلّ أو العصير ما دام حلوا</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1305956_1280447820"/>
      <w:bookmarkStart w:id="1860" w:name="_Toc795"/>
      <w:bookmarkEnd w:id="1859"/>
      <w:r>
        <w:rPr>
          <w:rtl w:val="true"/>
        </w:rPr>
        <w:t xml:space="preserve">سورة النحل </w:t>
      </w:r>
      <w:r>
        <w:rPr>
          <w:rtl w:val="true"/>
        </w:rPr>
        <w:t>{</w:t>
      </w:r>
      <w:r>
        <w:rPr/>
        <w:t>16</w:t>
      </w:r>
      <w:r>
        <w:rPr>
          <w:rtl w:val="true"/>
        </w:rPr>
        <w:t xml:space="preserve">} : </w:t>
      </w:r>
      <w:r>
        <w:rPr>
          <w:rtl w:val="true"/>
        </w:rPr>
        <w:t xml:space="preserve">الآيات </w:t>
      </w:r>
      <w:r>
        <w:rPr/>
        <w:t>68</w:t>
      </w:r>
      <w:r>
        <w:rPr>
          <w:rtl w:val="true"/>
        </w:rPr>
        <w:t xml:space="preserve"> </w:t>
      </w:r>
      <w:r>
        <w:rPr>
          <w:rtl w:val="true"/>
        </w:rPr>
        <w:t xml:space="preserve">الى </w:t>
      </w:r>
      <w:r>
        <w:rPr/>
        <w:t>69</w:t>
      </w:r>
      <w:bookmarkEnd w:id="1860"/>
    </w:p>
    <w:p>
      <w:pPr>
        <w:pStyle w:val="Heading5"/>
        <w:numPr>
          <w:ilvl w:val="4"/>
          <w:numId w:val="1"/>
        </w:numPr>
        <w:rPr/>
      </w:pPr>
      <w:bookmarkStart w:id="1861" w:name="__RefHeading___Toc11305958_1280447820"/>
      <w:bookmarkStart w:id="1862" w:name="_Toc796"/>
      <w:bookmarkEnd w:id="1861"/>
      <w:r>
        <w:rPr>
          <w:rtl w:val="true"/>
        </w:rPr>
        <w:t>اشارة</w:t>
      </w:r>
      <w:bookmarkEnd w:id="186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863" w:name="pg16622_182056"/>
    </w:p>
    <w:p>
      <w:pPr>
        <w:pStyle w:val="Heading5"/>
        <w:numPr>
          <w:ilvl w:val="4"/>
          <w:numId w:val="1"/>
        </w:numPr>
        <w:rPr/>
      </w:pPr>
      <w:bookmarkStart w:id="1864" w:name="__RefHeading___Toc11305960_1280447820"/>
      <w:bookmarkStart w:id="1865" w:name="_Toc797"/>
      <w:bookmarkEnd w:id="1863"/>
      <w:bookmarkEnd w:id="1864"/>
      <w:r>
        <w:rPr>
          <w:rtl w:val="true"/>
        </w:rPr>
        <w:t>الإعراب</w:t>
      </w:r>
      <w:r>
        <w:rPr>
          <w:rtl w:val="true"/>
        </w:rPr>
        <w:t>:</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بالفعل الأخير ومعطوف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لشراب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اسم الفاعل مختلف مرفوع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w:t>
      </w:r>
      <w:bookmarkStart w:id="1866" w:name="pg16622_182057"/>
    </w:p>
    <w:p>
      <w:pPr>
        <w:pStyle w:val="BookText"/>
        <w:rPr/>
      </w:pPr>
      <w:bookmarkEnd w:id="1866"/>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بشفاء </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يسمعون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شفاء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لشراب</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11305962_1280447820"/>
      <w:bookmarkStart w:id="1868" w:name="_Toc798"/>
      <w:bookmarkEnd w:id="1867"/>
      <w:r>
        <w:rPr>
          <w:rtl w:val="true"/>
        </w:rPr>
        <w:t>الصرف</w:t>
      </w:r>
      <w:r>
        <w:rPr>
          <w:rtl w:val="true"/>
        </w:rPr>
        <w:t>:</w:t>
      </w:r>
      <w:bookmarkEnd w:id="1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الواحدة نحلة وزن فعلة بفتح فسكون ووزن النحل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11305964_1280447820"/>
      <w:bookmarkStart w:id="1870" w:name="_Toc799"/>
      <w:bookmarkEnd w:id="1869"/>
      <w:r>
        <w:rPr>
          <w:rtl w:val="true"/>
        </w:rPr>
        <w:t>البلاغة</w:t>
      </w:r>
      <w:bookmarkEnd w:id="18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أَنِ اتَّخِذِي مِنَ الْجِبالِ بُيُوتاً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ويتزين هذا المعنى في 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باتخاذ البيوت بإطلاق الأكل، كأنه تعالى وكل الأكل إلى شهواتها واختيارها، فلم يحجر عليها فيه، وإن حجر عليها في البيوت وأمرت باتخاذها في بعض المواضع دون بعض، لأن مصلحة الأكل على الإطلاق باستمراء مشتهاها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البيوت فلا تحصل مصلحتها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المعنى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الأمر بين الحجر عليها في اتخاذ البيوت والإطلاق لها في تناول الثمرات،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الحلال فيما تأكله، ثم كل أي شيء شئت، فتوسط ثم لتفاوت الحجر والإطلاق</w:t>
      </w:r>
      <w:r>
        <w:rPr>
          <w:rFonts w:eastAsia="Amiri" w:cs="Amiri" w:ascii="Amiri" w:hAnsi="Amiri"/>
          <w:color w:val="111111"/>
          <w:sz w:val="28"/>
          <w:szCs w:val="28"/>
          <w:rtl w:val="true"/>
          <w:lang w:bidi="ar-SA"/>
        </w:rPr>
        <w:t xml:space="preserve">. </w:t>
      </w:r>
      <w:bookmarkStart w:id="1871" w:name="pg16622_182058"/>
    </w:p>
    <w:p>
      <w:pPr>
        <w:pStyle w:val="BookText"/>
        <w:rPr/>
      </w:pPr>
      <w:bookmarkEnd w:id="18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وتنكيره إما لتعظيم الشفاء الذي فيه، أو لأن فيه بعض الشفاء، وكلاهما محتمل،</w:t>
      </w:r>
    </w:p>
    <w:p>
      <w:pPr>
        <w:pStyle w:val="BookText"/>
        <w:rPr/>
      </w:pPr>
      <w:r>
        <w:rPr>
          <w:rFonts w:ascii="Amiri" w:hAnsi="Amiri" w:eastAsia="Amiri" w:cs="Amiri"/>
          <w:color w:val="111111"/>
          <w:sz w:val="28"/>
          <w:sz w:val="28"/>
          <w:szCs w:val="28"/>
          <w:rtl w:val="true"/>
          <w:lang w:bidi="ar-SA"/>
        </w:rPr>
        <w:t>وعن النبي صلّى الله عليه واله وسلّم أن رجلا جاء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يشتكي بطنه،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واسقه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سقيته فما نفع،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واسقه عسلا فقد صدق الله وكذب بطن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فشفاه الله فبرئ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ولو جاء الكلام على النسق الأول لقيل من بطونك، وإنما صرف الكلام هاهنا من الخطاب إلى الغيبة لفائدة، وهي أنه ذكر للبشر العسل وأوصافه وألوانه المختلفة، وأخبرهم أن فيه فوائد شتى لهم، ليلفت انتباههم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من بطونك لذهبت تلك الفائدة التي أنتجها خطاب الغيبة</w:t>
      </w:r>
      <w:r>
        <w:rPr>
          <w:rFonts w:eastAsia="Amiri" w:cs="Amiri" w:ascii="Amiri" w:hAnsi="Amiri"/>
          <w:color w:val="111111"/>
          <w:sz w:val="28"/>
          <w:szCs w:val="28"/>
          <w:rtl w:val="true"/>
          <w:lang w:bidi="ar-SA"/>
        </w:rPr>
        <w:t>.</w:t>
      </w:r>
    </w:p>
    <w:p>
      <w:pPr>
        <w:pStyle w:val="Heading5"/>
        <w:numPr>
          <w:ilvl w:val="4"/>
          <w:numId w:val="1"/>
        </w:numPr>
        <w:rPr/>
      </w:pPr>
      <w:bookmarkStart w:id="1872" w:name="__RefHeading___Toc11305966_1280447820"/>
      <w:bookmarkStart w:id="1873" w:name="_Toc800"/>
      <w:bookmarkEnd w:id="1872"/>
      <w:r>
        <w:rPr>
          <w:rtl w:val="true"/>
        </w:rPr>
        <w:t>الفوائد</w:t>
      </w:r>
      <w:bookmarkEnd w:id="18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الواقعة بعد جملة تشتمل على معنى القول دون حروفه، وثمة خلاف بين العاملين في العلوم اللغوية حول كونها في هذه الآية تفسيرية أم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ففي الأمر 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بعدها جملة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11305968_1280447820"/>
      <w:bookmarkStart w:id="1875" w:name="_Toc801"/>
      <w:bookmarkEnd w:id="1874"/>
      <w:r>
        <w:rPr>
          <w:rtl w:val="true"/>
        </w:rPr>
        <w:t xml:space="preserve">سورة النحل </w:t>
      </w:r>
      <w:r>
        <w:rPr>
          <w:rtl w:val="true"/>
        </w:rPr>
        <w:t>{</w:t>
      </w:r>
      <w:r>
        <w:rPr/>
        <w:t>16</w:t>
      </w:r>
      <w:r>
        <w:rPr>
          <w:rtl w:val="true"/>
        </w:rPr>
        <w:t xml:space="preserve">} : </w:t>
      </w:r>
      <w:r>
        <w:rPr>
          <w:rtl w:val="true"/>
        </w:rPr>
        <w:t xml:space="preserve">الآيات </w:t>
      </w:r>
      <w:r>
        <w:rPr/>
        <w:t>70</w:t>
      </w:r>
      <w:r>
        <w:rPr>
          <w:rtl w:val="true"/>
        </w:rPr>
        <w:t xml:space="preserve"> </w:t>
      </w:r>
      <w:r>
        <w:rPr>
          <w:rtl w:val="true"/>
        </w:rPr>
        <w:t xml:space="preserve">الى </w:t>
      </w:r>
      <w:r>
        <w:rPr/>
        <w:t>73</w:t>
      </w:r>
      <w:bookmarkEnd w:id="1875"/>
    </w:p>
    <w:p>
      <w:pPr>
        <w:pStyle w:val="Heading5"/>
        <w:numPr>
          <w:ilvl w:val="4"/>
          <w:numId w:val="1"/>
        </w:numPr>
        <w:rPr/>
      </w:pPr>
      <w:bookmarkStart w:id="1876" w:name="__RefHeading___Toc11305970_1280447820"/>
      <w:bookmarkStart w:id="1877" w:name="_Toc802"/>
      <w:bookmarkEnd w:id="1876"/>
      <w:r>
        <w:rPr>
          <w:rtl w:val="true"/>
        </w:rPr>
        <w:t>اشارة</w:t>
      </w:r>
      <w:bookmarkEnd w:id="187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خَلَقَكُمْ ثُمَّ يَتَوَفَّاكُمْ وَمِنْكُمْ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فَضَّلَ بَعْضَكُمْ عَلى بَعْضٍ فِي الرِّزْقِ فَمَا الَّذِينَ فُضِّلُوا بِرَادِّي رِزْقِهِمْ عَلى ما مَلَكَتْ أَيْمانُهُمْ فَهُمْ فِيهِ سَواءٌ أَفَبِنِعْمَةِ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مِنْ أَنْفُسِكُمْ أَزْواجاً وَجَعَلَ لَكُمْ مِنْ أَزْواجِكُمْ بَنِينَ وَحَفَدَةً وَرَزَقَكُمْ مِنَ الطَّيِّباتِ أَفَبِالْباطِلِ يُؤْمِنُونَ وَبِنِعْمَتِ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يَمْلِكُ لَهُمْ رِزْقاً مِنَ السَّماواتِ وَالْأَرْضِ شَيْئاً وَلا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878" w:name="pg16622_182059"/>
    </w:p>
    <w:p>
      <w:pPr>
        <w:pStyle w:val="Heading5"/>
        <w:numPr>
          <w:ilvl w:val="4"/>
          <w:numId w:val="1"/>
        </w:numPr>
        <w:rPr/>
      </w:pPr>
      <w:bookmarkStart w:id="1879" w:name="__RefHeading___Toc11305972_1280447820"/>
      <w:bookmarkStart w:id="1880" w:name="_Toc803"/>
      <w:bookmarkEnd w:id="1878"/>
      <w:bookmarkEnd w:id="1879"/>
      <w:r>
        <w:rPr>
          <w:rtl w:val="true"/>
        </w:rPr>
        <w:t>الإعراب</w:t>
      </w:r>
      <w:r>
        <w:rPr>
          <w:rtl w:val="true"/>
        </w:rPr>
        <w:t>:</w:t>
      </w:r>
      <w:bookmarkEnd w:id="18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للمصدر علم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يتوفّاكم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يبقى سليم الجسم حتّى يموت ومنكم من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منصوب محلّا مجرور لفظا،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p>
    <w:p>
      <w:pPr>
        <w:pStyle w:val="BookText"/>
        <w:rPr/>
      </w:pPr>
      <w:r>
        <w:rPr>
          <w:rFonts w:ascii="Amiri" w:hAnsi="Amiri" w:eastAsia="Amiri" w:cs="Amiri"/>
          <w:color w:val="111111"/>
          <w:sz w:val="28"/>
          <w:sz w:val="28"/>
          <w:szCs w:val="28"/>
          <w:rtl w:val="true"/>
          <w:lang w:bidi="ar-SA"/>
        </w:rPr>
        <w:t xml:space="preserve">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بتضمينه معنى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 الله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الذين 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ما الذين فضّلوا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فيجحدون نعمته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خلقكم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من أزواجكم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لكم من أنفسكم أزواجا، وعلامة النصب في بنين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بنين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بنعمة الله يجحدون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أيكفرون بالله الذي هذا شأنه ويؤمنون بالباطل</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500"/>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ملكا لا قليلا ولا كثيرا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والمفعول محذوف</w:t>
      </w:r>
      <w:r>
        <w:rPr>
          <w:rFonts w:eastAsia="Amiri" w:cs="Amiri" w:ascii="Amiri" w:hAnsi="Amiri"/>
          <w:color w:val="111111"/>
          <w:sz w:val="28"/>
          <w:szCs w:val="28"/>
          <w:rtl w:val="true"/>
          <w:lang w:bidi="ar-SA"/>
        </w:rPr>
        <w:t xml:space="preserve">. </w:t>
      </w:r>
      <w:bookmarkStart w:id="1881" w:name="pg16622_182063"/>
    </w:p>
    <w:p>
      <w:pPr>
        <w:pStyle w:val="BookText"/>
        <w:rPr/>
      </w:pPr>
      <w:bookmarkEnd w:id="18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يكفرون </w:t>
      </w:r>
      <w:r>
        <w:rPr>
          <w:rStyle w:val="FootnoteAnchor"/>
          <w:rtl w:val="true"/>
        </w:rPr>
        <w:footnoteReference w:id="50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لهم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1305974_1280447820"/>
      <w:bookmarkStart w:id="1883" w:name="_Toc804"/>
      <w:bookmarkEnd w:id="1882"/>
      <w:r>
        <w:rPr>
          <w:rtl w:val="true"/>
        </w:rPr>
        <w:t>الصرف</w:t>
      </w:r>
      <w:r>
        <w:rPr>
          <w:rtl w:val="true"/>
        </w:rPr>
        <w:t>:</w:t>
      </w:r>
      <w:bookmarkEnd w:id="1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رذل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حافد، وهو المسرع في الخدمة، المسارع في الطاعة، وقيل ولد الولد، اسم على وزن اسم الفاعل، ووزن حفدة فعلة بفتحتين</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1305976_1280447820"/>
      <w:bookmarkStart w:id="1885" w:name="_Toc805"/>
      <w:bookmarkEnd w:id="1884"/>
      <w:r>
        <w:rPr>
          <w:rtl w:val="true"/>
        </w:rPr>
        <w:t>البلاغة</w:t>
      </w:r>
      <w:bookmarkEnd w:id="18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لِكَيْ لا يَعْلَمَ بَعْدَ عِلْمٍ شَيْئاً الكلام كناية عن غاية النسيان، أي ليصير نساء، بحيث إذا كسب علما في شيء لم يلبث أن ينساه ويزول عنه علمه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فما يلبث لحظة إلا سألك عنه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1305978_1280447820"/>
      <w:bookmarkStart w:id="1887" w:name="_Toc806"/>
      <w:bookmarkEnd w:id="1886"/>
      <w:r>
        <w:rPr>
          <w:rtl w:val="true"/>
        </w:rPr>
        <w:t>الفوائد</w:t>
      </w:r>
      <w:bookmarkEnd w:id="18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الآية اجتمع ناصبان لام التعليل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فحالت بين الناصب ومنصوبة الفعل المضارع، وهنا نلاحظ أمرين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دون الناصب ومنصوبه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نصب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الناصب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أقرب إلى الفعل وألصق به من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ثمة اجتهادات أخرى لمن شاء التوغّل في خلافات النحاة</w:t>
      </w:r>
      <w:r>
        <w:rPr>
          <w:rFonts w:eastAsia="Amiri" w:cs="Amiri" w:ascii="Amiri" w:hAnsi="Amiri"/>
          <w:color w:val="111111"/>
          <w:sz w:val="28"/>
          <w:szCs w:val="28"/>
          <w:rtl w:val="true"/>
          <w:lang w:bidi="ar-SA"/>
        </w:rPr>
        <w:t xml:space="preserve">. </w:t>
      </w:r>
      <w:bookmarkStart w:id="1888" w:name="pg16622_182064"/>
    </w:p>
    <w:p>
      <w:pPr>
        <w:pStyle w:val="Heading4"/>
        <w:numPr>
          <w:ilvl w:val="3"/>
          <w:numId w:val="1"/>
        </w:numPr>
        <w:rPr/>
      </w:pPr>
      <w:bookmarkStart w:id="1889" w:name="__RefHeading___Toc11305980_1280447820"/>
      <w:bookmarkStart w:id="1890" w:name="_Toc807"/>
      <w:bookmarkEnd w:id="1888"/>
      <w:bookmarkEnd w:id="1889"/>
      <w:r>
        <w:rPr>
          <w:rtl w:val="true"/>
        </w:rPr>
        <w:t xml:space="preserve">سورة النحل </w:t>
      </w:r>
      <w:r>
        <w:rPr>
          <w:rtl w:val="true"/>
        </w:rPr>
        <w:t>{</w:t>
      </w:r>
      <w:r>
        <w:rPr/>
        <w:t>16</w:t>
      </w:r>
      <w:r>
        <w:rPr>
          <w:rtl w:val="true"/>
        </w:rPr>
        <w:t xml:space="preserve">} : </w:t>
      </w:r>
      <w:r>
        <w:rPr>
          <w:rtl w:val="true"/>
        </w:rPr>
        <w:t xml:space="preserve">آية </w:t>
      </w:r>
      <w:r>
        <w:rPr/>
        <w:t>74</w:t>
      </w:r>
      <w:bookmarkEnd w:id="1890"/>
    </w:p>
    <w:p>
      <w:pPr>
        <w:pStyle w:val="Heading5"/>
        <w:numPr>
          <w:ilvl w:val="4"/>
          <w:numId w:val="1"/>
        </w:numPr>
        <w:rPr/>
      </w:pPr>
      <w:bookmarkStart w:id="1891" w:name="__RefHeading___Toc11305982_1280447820"/>
      <w:bookmarkStart w:id="1892" w:name="_Toc808"/>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 xml:space="preserve">فَلا تَضْرِبُوا لِلَّهِ الْأَمْثالَ إِنَّ 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1305984_1280447820"/>
      <w:bookmarkStart w:id="1894" w:name="_Toc809"/>
      <w:bookmarkEnd w:id="1893"/>
      <w:r>
        <w:rPr>
          <w:rtl w:val="true"/>
        </w:rPr>
        <w:t>الإعراب</w:t>
      </w:r>
      <w:r>
        <w:rPr>
          <w:rtl w:val="true"/>
        </w:rPr>
        <w:t>:</w:t>
      </w:r>
      <w:bookmarkEnd w:id="1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1895" w:name="__RefHeading___Toc11305986_1280447820"/>
      <w:bookmarkStart w:id="1896" w:name="_Toc810"/>
      <w:bookmarkEnd w:id="1895"/>
      <w:r>
        <w:rPr>
          <w:rtl w:val="true"/>
        </w:rPr>
        <w:t xml:space="preserve">سورة النحل </w:t>
      </w:r>
      <w:r>
        <w:rPr>
          <w:rtl w:val="true"/>
        </w:rPr>
        <w:t>{</w:t>
      </w:r>
      <w:r>
        <w:rPr/>
        <w:t>16</w:t>
      </w:r>
      <w:r>
        <w:rPr>
          <w:rtl w:val="true"/>
        </w:rPr>
        <w:t xml:space="preserve">} : </w:t>
      </w:r>
      <w:r>
        <w:rPr>
          <w:rtl w:val="true"/>
        </w:rPr>
        <w:t xml:space="preserve">الآيات </w:t>
      </w:r>
      <w:r>
        <w:rPr/>
        <w:t>75</w:t>
      </w:r>
      <w:r>
        <w:rPr>
          <w:rtl w:val="true"/>
        </w:rPr>
        <w:t xml:space="preserve"> </w:t>
      </w:r>
      <w:r>
        <w:rPr>
          <w:rtl w:val="true"/>
        </w:rPr>
        <w:t xml:space="preserve">الى </w:t>
      </w:r>
      <w:r>
        <w:rPr/>
        <w:t>76</w:t>
      </w:r>
      <w:bookmarkEnd w:id="1896"/>
    </w:p>
    <w:p>
      <w:pPr>
        <w:pStyle w:val="Heading5"/>
        <w:numPr>
          <w:ilvl w:val="4"/>
          <w:numId w:val="1"/>
        </w:numPr>
        <w:rPr/>
      </w:pPr>
      <w:bookmarkStart w:id="1897" w:name="__RefHeading___Toc11305988_1280447820"/>
      <w:bookmarkStart w:id="1898" w:name="_Toc811"/>
      <w:bookmarkEnd w:id="1897"/>
      <w:r>
        <w:rPr>
          <w:rtl w:val="true"/>
        </w:rPr>
        <w:t>اشارة</w:t>
      </w:r>
      <w:bookmarkEnd w:id="189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وَمَنْ رَزَقْناهُ مِنَّا رِزْقاً حَسَناً فَهُوَ يُنْفِقُ مِنْهُ سِرًّا وَجَهْراً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رَجُلَيْنِ أَحَدُهُما أَبْكَمُ لا يَقْدِرُ عَلى شَيْءٍ وَهُوَ كَلٌّ عَلى مَوْلاهُ أَيْنَما يُوَجِّهْهُ لا يَأْتِ بِخَيْرٍ هَلْ يَسْتَوِي هُوَ وَمَنْ يَأْمُرُ بِالْعَدْلِ وَهُوَ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899" w:name="pg16622_182065"/>
    </w:p>
    <w:p>
      <w:pPr>
        <w:pStyle w:val="Heading5"/>
        <w:numPr>
          <w:ilvl w:val="4"/>
          <w:numId w:val="1"/>
        </w:numPr>
        <w:rPr/>
      </w:pPr>
      <w:bookmarkStart w:id="1900" w:name="__RefHeading___Toc11305990_1280447820"/>
      <w:bookmarkStart w:id="1901" w:name="_Toc812"/>
      <w:bookmarkEnd w:id="1899"/>
      <w:bookmarkEnd w:id="1900"/>
      <w:r>
        <w:rPr>
          <w:rtl w:val="true"/>
        </w:rPr>
        <w:t>الإعراب</w:t>
      </w:r>
      <w:r>
        <w:rPr>
          <w:rtl w:val="true"/>
        </w:rPr>
        <w:t>:</w:t>
      </w:r>
      <w:bookmarkEnd w:id="1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506"/>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فيه معنى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 الله مثلا عبدا، وعلامة نصب البدل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مجزوم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الرجل الأبكم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للفاعل بسبب العطف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المستتر فاعل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bookmarkStart w:id="1902" w:name="pg16622_182067"/>
    </w:p>
    <w:p>
      <w:pPr>
        <w:pStyle w:val="BookText"/>
        <w:rPr/>
      </w:pPr>
      <w:bookmarkEnd w:id="19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أحدهما أبكم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11305992_1280447820"/>
      <w:bookmarkStart w:id="1904" w:name="_Toc813"/>
      <w:bookmarkEnd w:id="1903"/>
      <w:r>
        <w:rPr>
          <w:rtl w:val="true"/>
        </w:rPr>
        <w:t>الصرف</w:t>
      </w:r>
      <w:r>
        <w:rPr>
          <w:rtl w:val="true"/>
        </w:rPr>
        <w:t>:</w:t>
      </w:r>
      <w:bookmarkEnd w:id="1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ملك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كلّ يكلّ باب ضرب، وزنه فعل بفتح فسكون ومعناه الثقيل أو غير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المصدر ليكون عاملا عمل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أن يحل محله الفعل، إما مقرونا بأن المصدرية، وإما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المصدر منونا هو القياس، لأنه أشبه بالفعل مما سواه،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بالترتيب بعد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يليه المصدر غير المضاف، ثم يأتي في المؤخرة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المعرف 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الكناية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فالنكاية هي المصدر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وأعداءه المفعول به</w:t>
      </w:r>
      <w:r>
        <w:rPr>
          <w:rFonts w:eastAsia="Amiri" w:cs="Amiri" w:ascii="Amiri" w:hAnsi="Amiri"/>
          <w:color w:val="111111"/>
          <w:sz w:val="28"/>
          <w:szCs w:val="28"/>
          <w:rtl w:val="true"/>
          <w:lang w:bidi="ar-SA"/>
        </w:rPr>
        <w:t xml:space="preserve">. </w:t>
      </w:r>
      <w:bookmarkStart w:id="1905" w:name="pg16622_182068"/>
    </w:p>
    <w:p>
      <w:pPr>
        <w:pStyle w:val="BookText"/>
        <w:rPr/>
      </w:pPr>
      <w:bookmarkEnd w:id="1905"/>
      <w:r>
        <w:rPr>
          <w:rFonts w:ascii="Amiri" w:hAnsi="Amiri" w:eastAsia="Amiri" w:cs="Amiri"/>
          <w:color w:val="111111"/>
          <w:sz w:val="28"/>
          <w:sz w:val="28"/>
          <w:szCs w:val="28"/>
          <w:rtl w:val="true"/>
          <w:lang w:bidi="ar-SA"/>
        </w:rPr>
        <w:t>وسوف نتحدث عن اسم المصدر وعمله في موطن آخر</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1305994_1280447820"/>
      <w:bookmarkStart w:id="1907" w:name="_Toc814"/>
      <w:bookmarkEnd w:id="1906"/>
      <w:r>
        <w:rPr>
          <w:rtl w:val="true"/>
        </w:rPr>
        <w:t xml:space="preserve">سورة النحل </w:t>
      </w:r>
      <w:r>
        <w:rPr>
          <w:rtl w:val="true"/>
        </w:rPr>
        <w:t>{</w:t>
      </w:r>
      <w:r>
        <w:rPr/>
        <w:t>16</w:t>
      </w:r>
      <w:r>
        <w:rPr>
          <w:rtl w:val="true"/>
        </w:rPr>
        <w:t xml:space="preserve">} : </w:t>
      </w:r>
      <w:r>
        <w:rPr>
          <w:rtl w:val="true"/>
        </w:rPr>
        <w:t xml:space="preserve">آية </w:t>
      </w:r>
      <w:r>
        <w:rPr/>
        <w:t>77</w:t>
      </w:r>
      <w:bookmarkEnd w:id="1907"/>
    </w:p>
    <w:p>
      <w:pPr>
        <w:pStyle w:val="Heading5"/>
        <w:numPr>
          <w:ilvl w:val="4"/>
          <w:numId w:val="1"/>
        </w:numPr>
        <w:rPr/>
      </w:pPr>
      <w:bookmarkStart w:id="1908" w:name="__RefHeading___Toc11305996_1280447820"/>
      <w:bookmarkStart w:id="1909" w:name="_Toc815"/>
      <w:bookmarkEnd w:id="1908"/>
      <w:r>
        <w:rPr>
          <w:rtl w:val="true"/>
        </w:rPr>
        <w:t>اشارة</w:t>
      </w:r>
      <w:bookmarkEnd w:id="1909"/>
    </w:p>
    <w:p>
      <w:pPr>
        <w:pStyle w:val="BookText"/>
        <w:rPr/>
      </w:pPr>
      <w:r>
        <w:rPr>
          <w:rFonts w:ascii="Amiri" w:hAnsi="Amiri" w:eastAsia="Amiri" w:cs="Amiri"/>
          <w:color w:val="111111"/>
          <w:sz w:val="28"/>
          <w:sz w:val="28"/>
          <w:szCs w:val="28"/>
          <w:rtl w:val="true"/>
          <w:lang w:bidi="ar-SA"/>
        </w:rPr>
        <w:t xml:space="preserve">وَلِلَّهِ غَيْبُ السَّماواتِ وَالْأَرْضِ وَما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305998_1280447820"/>
      <w:bookmarkStart w:id="1911" w:name="_Toc816"/>
      <w:bookmarkEnd w:id="1910"/>
      <w:r>
        <w:rPr>
          <w:rtl w:val="true"/>
        </w:rPr>
        <w:t>الإعراب</w:t>
      </w:r>
      <w:r>
        <w:rPr>
          <w:rtl w:val="true"/>
        </w:rPr>
        <w:t>:</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عليم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الخبر المقدّر للمبتدأ أمر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1306000_1280447820"/>
      <w:bookmarkStart w:id="1913" w:name="_Toc817"/>
      <w:bookmarkEnd w:id="1912"/>
      <w:r>
        <w:rPr>
          <w:rtl w:val="true"/>
        </w:rPr>
        <w:t>الصرف</w:t>
      </w:r>
      <w:r>
        <w:rPr>
          <w:rtl w:val="true"/>
        </w:rPr>
        <w:t>:</w:t>
      </w:r>
      <w:bookmarkEnd w:id="191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إغماض العين أو فتحها من لمح باب فتح، وزنه فعل بفتح فسكون</w:t>
      </w:r>
      <w:r>
        <w:rPr>
          <w:rFonts w:eastAsia="Amiri" w:cs="Amiri" w:ascii="Amiri" w:hAnsi="Amiri"/>
          <w:color w:val="111111"/>
          <w:sz w:val="28"/>
          <w:szCs w:val="28"/>
          <w:rtl w:val="true"/>
          <w:lang w:bidi="ar-SA"/>
        </w:rPr>
        <w:t xml:space="preserve">. </w:t>
      </w:r>
      <w:bookmarkStart w:id="1914" w:name="pg16622_182069"/>
    </w:p>
    <w:p>
      <w:pPr>
        <w:pStyle w:val="Heading5"/>
        <w:numPr>
          <w:ilvl w:val="4"/>
          <w:numId w:val="1"/>
        </w:numPr>
        <w:rPr/>
      </w:pPr>
      <w:bookmarkStart w:id="1915" w:name="__RefHeading___Toc11306002_1280447820"/>
      <w:bookmarkStart w:id="1916" w:name="_Toc818"/>
      <w:bookmarkEnd w:id="1914"/>
      <w:bookmarkEnd w:id="1915"/>
      <w:r>
        <w:rPr>
          <w:rtl w:val="true"/>
        </w:rPr>
        <w:t>البلاغة</w:t>
      </w:r>
      <w:bookmarkEnd w:id="19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وَما أَمْرُ السَّاعَةِ إِلَّا كَلَمْحِ الْبَصَرِ فهو تمثيل لسرعة مجيئها حسبما عبر عنها في فاتحة السورة الشريفة بالإتيان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يرد أن الساعة تأتي في لمح البصر، وإنما وصف سرعة القدرة على الإتيان بها لأنه يقول للشيء كُنْ فَيَكُونُ</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1306004_1280447820"/>
      <w:bookmarkStart w:id="1918" w:name="_Toc819"/>
      <w:bookmarkEnd w:id="1917"/>
      <w:r>
        <w:rPr>
          <w:rtl w:val="true"/>
        </w:rPr>
        <w:t xml:space="preserve">سورة النحل </w:t>
      </w:r>
      <w:r>
        <w:rPr>
          <w:rtl w:val="true"/>
        </w:rPr>
        <w:t>{</w:t>
      </w:r>
      <w:r>
        <w:rPr/>
        <w:t>16</w:t>
      </w:r>
      <w:r>
        <w:rPr>
          <w:rtl w:val="true"/>
        </w:rPr>
        <w:t xml:space="preserve">} : </w:t>
      </w:r>
      <w:r>
        <w:rPr>
          <w:rtl w:val="true"/>
        </w:rPr>
        <w:t xml:space="preserve">آية </w:t>
      </w:r>
      <w:r>
        <w:rPr/>
        <w:t>78</w:t>
      </w:r>
      <w:bookmarkEnd w:id="1918"/>
    </w:p>
    <w:p>
      <w:pPr>
        <w:pStyle w:val="Heading5"/>
        <w:numPr>
          <w:ilvl w:val="4"/>
          <w:numId w:val="1"/>
        </w:numPr>
        <w:rPr/>
      </w:pPr>
      <w:bookmarkStart w:id="1919" w:name="__RefHeading___Toc11306006_1280447820"/>
      <w:bookmarkStart w:id="1920" w:name="_Toc820"/>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1306008_1280447820"/>
      <w:bookmarkStart w:id="1922" w:name="_Toc821"/>
      <w:bookmarkEnd w:id="1921"/>
      <w:r>
        <w:rPr>
          <w:rtl w:val="true"/>
        </w:rPr>
        <w:t>الإعراب</w:t>
      </w:r>
      <w:r>
        <w:rPr>
          <w:rtl w:val="true"/>
        </w:rPr>
        <w:t>:</w:t>
      </w:r>
      <w:bookmarkEnd w:id="1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خلقكم </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السمع بحرفي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تعلمون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1923" w:name="pg16622_182070"/>
    </w:p>
    <w:p>
      <w:pPr>
        <w:pStyle w:val="BookText"/>
        <w:rPr/>
      </w:pPr>
      <w:bookmarkEnd w:id="19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1306010_1280447820"/>
      <w:bookmarkStart w:id="1925" w:name="_Toc822"/>
      <w:bookmarkEnd w:id="1924"/>
      <w:r>
        <w:rPr>
          <w:rtl w:val="true"/>
        </w:rPr>
        <w:t xml:space="preserve">سورة النحل </w:t>
      </w:r>
      <w:r>
        <w:rPr>
          <w:rtl w:val="true"/>
        </w:rPr>
        <w:t>{</w:t>
      </w:r>
      <w:r>
        <w:rPr/>
        <w:t>16</w:t>
      </w:r>
      <w:r>
        <w:rPr>
          <w:rtl w:val="true"/>
        </w:rPr>
        <w:t xml:space="preserve">} : </w:t>
      </w:r>
      <w:r>
        <w:rPr>
          <w:rtl w:val="true"/>
        </w:rPr>
        <w:t xml:space="preserve">آية </w:t>
      </w:r>
      <w:r>
        <w:rPr/>
        <w:t>79</w:t>
      </w:r>
      <w:bookmarkEnd w:id="1925"/>
    </w:p>
    <w:p>
      <w:pPr>
        <w:pStyle w:val="Heading5"/>
        <w:numPr>
          <w:ilvl w:val="4"/>
          <w:numId w:val="1"/>
        </w:numPr>
        <w:rPr/>
      </w:pPr>
      <w:bookmarkStart w:id="1926" w:name="__RefHeading___Toc11306012_1280447820"/>
      <w:bookmarkStart w:id="1927" w:name="_Toc823"/>
      <w:bookmarkEnd w:id="1926"/>
      <w:r>
        <w:rPr>
          <w:rtl w:val="true"/>
        </w:rPr>
        <w:t>اشارة</w:t>
      </w:r>
      <w:bookmarkEnd w:id="1927"/>
    </w:p>
    <w:p>
      <w:pPr>
        <w:pStyle w:val="BookText"/>
        <w:rPr/>
      </w:pPr>
      <w:r>
        <w:rPr>
          <w:rFonts w:ascii="Amiri" w:hAnsi="Amiri" w:eastAsia="Amiri" w:cs="Amiri"/>
          <w:color w:val="111111"/>
          <w:sz w:val="28"/>
          <w:sz w:val="28"/>
          <w:szCs w:val="28"/>
          <w:rtl w:val="true"/>
          <w:lang w:bidi="ar-SA"/>
        </w:rPr>
        <w:t xml:space="preserve">أَلَمْ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11306014_1280447820"/>
      <w:bookmarkStart w:id="1929" w:name="_Toc824"/>
      <w:bookmarkEnd w:id="1928"/>
      <w:r>
        <w:rPr>
          <w:rtl w:val="true"/>
        </w:rPr>
        <w:t>الإعراب</w:t>
      </w:r>
      <w:r>
        <w:rPr>
          <w:rtl w:val="true"/>
        </w:rPr>
        <w:t>:</w:t>
      </w:r>
      <w:bookmarkEnd w:id="1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الطير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يمسكهنّ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ثانية من الطير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 xml:space="preserve">. </w:t>
      </w:r>
      <w:bookmarkStart w:id="1930" w:name="pg16622_182071"/>
    </w:p>
    <w:p>
      <w:pPr>
        <w:pStyle w:val="Heading5"/>
        <w:numPr>
          <w:ilvl w:val="4"/>
          <w:numId w:val="1"/>
        </w:numPr>
        <w:rPr/>
      </w:pPr>
      <w:bookmarkStart w:id="1931" w:name="__RefHeading___Toc11306016_1280447820"/>
      <w:bookmarkStart w:id="1932" w:name="_Toc825"/>
      <w:bookmarkEnd w:id="1930"/>
      <w:bookmarkEnd w:id="1931"/>
      <w:r>
        <w:rPr>
          <w:rtl w:val="true"/>
        </w:rPr>
        <w:t>الصرف</w:t>
      </w:r>
      <w:r>
        <w:rPr>
          <w:rtl w:val="true"/>
        </w:rPr>
        <w:t>:</w:t>
      </w:r>
      <w:bookmarkEnd w:id="1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بين السماء والأرض، وغير ذلك، جمعه جواء وأجواء، ووزن جوّ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1306018_1280447820"/>
      <w:bookmarkStart w:id="1934" w:name="_Toc826"/>
      <w:bookmarkEnd w:id="1933"/>
      <w:r>
        <w:rPr>
          <w:rtl w:val="true"/>
        </w:rPr>
        <w:t>الفوائد</w:t>
      </w:r>
      <w:bookmarkEnd w:id="19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جمع المؤنث السالم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جمع بألف وتاء زائدتين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وهداة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من جمع المؤنث، وانما هما جمع تكسير، لأن ألفه وتاءه ليستا زائدتين، وكذلك فإن تاءهما مربوطة بينما تاء جمع المؤنث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إليه في مستقبل الحديث عن شرائطه</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11306020_1280447820"/>
      <w:bookmarkStart w:id="1936" w:name="_Toc827"/>
      <w:bookmarkEnd w:id="1935"/>
      <w:r>
        <w:rPr>
          <w:rtl w:val="true"/>
        </w:rPr>
        <w:t xml:space="preserve">سورة النحل </w:t>
      </w:r>
      <w:r>
        <w:rPr>
          <w:rtl w:val="true"/>
        </w:rPr>
        <w:t>{</w:t>
      </w:r>
      <w:r>
        <w:rPr/>
        <w:t>16</w:t>
      </w:r>
      <w:r>
        <w:rPr>
          <w:rtl w:val="true"/>
        </w:rPr>
        <w:t xml:space="preserve">} : </w:t>
      </w:r>
      <w:r>
        <w:rPr>
          <w:rtl w:val="true"/>
        </w:rPr>
        <w:t xml:space="preserve">الآيات </w:t>
      </w:r>
      <w:r>
        <w:rPr/>
        <w:t>80</w:t>
      </w:r>
      <w:r>
        <w:rPr>
          <w:rtl w:val="true"/>
        </w:rPr>
        <w:t xml:space="preserve"> </w:t>
      </w:r>
      <w:r>
        <w:rPr>
          <w:rtl w:val="true"/>
        </w:rPr>
        <w:t xml:space="preserve">الى </w:t>
      </w:r>
      <w:r>
        <w:rPr/>
        <w:t>82</w:t>
      </w:r>
      <w:bookmarkEnd w:id="1936"/>
    </w:p>
    <w:p>
      <w:pPr>
        <w:pStyle w:val="Heading5"/>
        <w:numPr>
          <w:ilvl w:val="4"/>
          <w:numId w:val="1"/>
        </w:numPr>
        <w:rPr/>
      </w:pPr>
      <w:bookmarkStart w:id="1937" w:name="__RefHeading___Toc11306022_1280447820"/>
      <w:bookmarkStart w:id="1938" w:name="_Toc828"/>
      <w:bookmarkEnd w:id="1937"/>
      <w:r>
        <w:rPr>
          <w:rtl w:val="true"/>
        </w:rPr>
        <w:t>اشارة</w:t>
      </w:r>
      <w:bookmarkEnd w:id="1938"/>
    </w:p>
    <w:p>
      <w:pPr>
        <w:pStyle w:val="BookText"/>
        <w:rPr/>
      </w:pP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مِمَّا خَلَقَ ظِلالاً وَجَعَلَ لَكُمْ مِنَ الْجِبالِ أَكْناناً وَجَعَلَ لَكُمْ سَرابِيلَ تَقِيكُمُ الْحَرَّ وَسَرابِيلَ تَقِيكُمْ بَأْسَكُمْ كَذلِكَ يُتِمُّ نِعْمَتَهُ عَلَيْكُمْ لَعَلَّكُمْ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11306024_1280447820"/>
      <w:bookmarkStart w:id="1940" w:name="_Toc829"/>
      <w:bookmarkEnd w:id="1939"/>
      <w:r>
        <w:rPr>
          <w:rtl w:val="true"/>
        </w:rPr>
        <w:t>الإعراب</w:t>
      </w:r>
      <w:r>
        <w:rPr>
          <w:rtl w:val="true"/>
        </w:rPr>
        <w:t>:</w:t>
      </w:r>
      <w:bookmarkEnd w:id="194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جعل لكم من أنفسكم أزواجا </w:t>
      </w:r>
      <w:r>
        <w:rPr>
          <w:rStyle w:val="FootnoteAnchor"/>
          <w:rtl w:val="true"/>
        </w:rPr>
        <w:footnoteReference w:id="5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إقامتكم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ظعنكم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أوبارها،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مضافان إلى الضمير معطوفان على أصوافها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أي وجعل 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أخرجكم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تستخفّونها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تقيكم بأسكم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5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w:t>
      </w:r>
    </w:p>
    <w:p>
      <w:pPr>
        <w:pStyle w:val="BookText"/>
        <w:rPr/>
      </w:pPr>
      <w:r>
        <w:rPr>
          <w:rFonts w:ascii="Amiri" w:hAnsi="Amiri" w:eastAsia="Amiri" w:cs="Amiri"/>
          <w:color w:val="111111"/>
          <w:sz w:val="28"/>
          <w:sz w:val="28"/>
          <w:szCs w:val="28"/>
          <w:rtl w:val="true"/>
          <w:lang w:bidi="ar-SA"/>
        </w:rPr>
        <w:t>محلّ جرّ متعلّق بمحذوف مفعول مطلق عامله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تشكرون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لسرابيل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لسرابيل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 في محلّ جزم فعل الشرط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للبلاغ مرفوع</w:t>
      </w:r>
      <w:r>
        <w:rPr>
          <w:rFonts w:eastAsia="Amiri" w:cs="Amiri" w:ascii="Amiri" w:hAnsi="Amiri"/>
          <w:color w:val="111111"/>
          <w:sz w:val="28"/>
          <w:szCs w:val="28"/>
          <w:rtl w:val="true"/>
          <w:lang w:bidi="ar-SA"/>
        </w:rPr>
        <w:t xml:space="preserve">. </w:t>
      </w:r>
      <w:bookmarkStart w:id="1941" w:name="pg16622_182074"/>
    </w:p>
    <w:p>
      <w:pPr>
        <w:pStyle w:val="BookText"/>
        <w:rPr/>
      </w:pPr>
      <w:bookmarkEnd w:id="19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فلا لوم عليك</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11306026_1280447820"/>
      <w:bookmarkStart w:id="1943" w:name="_Toc830"/>
      <w:bookmarkEnd w:id="1942"/>
      <w:r>
        <w:rPr>
          <w:rtl w:val="true"/>
        </w:rPr>
        <w:t>الصرف</w:t>
      </w:r>
      <w:r>
        <w:rPr>
          <w:rtl w:val="true"/>
        </w:rPr>
        <w:t>:</w:t>
      </w:r>
      <w:bookmarkEnd w:id="1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جلد، اسم جامد لما يحيط الجسم،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ظعن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أقام الرباعيّ، وقد استعيض من الألف قبل الأخير تاء في آخره لأن فعله معتلّ 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صوف، اسم جامد،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وبر، اسم جامد،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شعر، اسم جامد، وزنه فعل بفتح فسكون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جمع بمعنى المتاع، وزنه فعال بفتح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كنّ، اسم للستر، وفي القاموس الكنّ بالكسر وقاء كلّ شيء وسترة، والكنّ البيت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سربال، اسم للقميص أو كلّ ما يلبس، وزنه فعلال بكسر الفاء</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11306028_1280447820"/>
      <w:bookmarkStart w:id="1945" w:name="_Toc831"/>
      <w:bookmarkEnd w:id="1944"/>
      <w:r>
        <w:rPr>
          <w:rtl w:val="true"/>
        </w:rPr>
        <w:t>الفوائد</w:t>
      </w:r>
      <w:bookmarkEnd w:id="1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ظَعْنِكُمْ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اللغة وأكثر النحويين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الثاني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فيه التسكين والفتح، مثل بحر، ونحر، ونهر، وشعر، وشهر </w:t>
      </w:r>
      <w:bookmarkStart w:id="1946" w:name="pg16622_182075"/>
    </w:p>
    <w:p>
      <w:pPr>
        <w:pStyle w:val="BookText"/>
        <w:rPr/>
      </w:pPr>
      <w:bookmarkEnd w:id="1946"/>
      <w:r>
        <w:rPr>
          <w:rFonts w:ascii="Amiri" w:hAnsi="Amiri" w:eastAsia="Amiri" w:cs="Amiri"/>
          <w:color w:val="111111"/>
          <w:sz w:val="28"/>
          <w:sz w:val="28"/>
          <w:szCs w:val="28"/>
          <w:rtl w:val="true"/>
          <w:lang w:bidi="ar-SA"/>
        </w:rPr>
        <w:t xml:space="preserve">ولكننا نجد الشعراء يتحللون من هذه القاعدة لضرورة الشعر ويحركون عند الضرورة كل ما كان وسطه ساكنا الطريف أننا نجد هذا الترخيص في لغات أقطار عربية بكاملها،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إذا أرادوا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حركوا الوسط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الأسماء الساكنة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هذا استمرار وتأثر بقواعد اللغة، أم أنها العامية عملت عملها في ذلك</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11306030_1280447820"/>
      <w:bookmarkStart w:id="1948" w:name="_Toc832"/>
      <w:bookmarkEnd w:id="1947"/>
      <w:r>
        <w:rPr>
          <w:rtl w:val="true"/>
        </w:rPr>
        <w:t xml:space="preserve">سورة النحل </w:t>
      </w:r>
      <w:r>
        <w:rPr>
          <w:rtl w:val="true"/>
        </w:rPr>
        <w:t>{</w:t>
      </w:r>
      <w:r>
        <w:rPr/>
        <w:t>16</w:t>
      </w:r>
      <w:r>
        <w:rPr>
          <w:rtl w:val="true"/>
        </w:rPr>
        <w:t xml:space="preserve">} : </w:t>
      </w:r>
      <w:r>
        <w:rPr>
          <w:rtl w:val="true"/>
        </w:rPr>
        <w:t xml:space="preserve">آية </w:t>
      </w:r>
      <w:r>
        <w:rPr/>
        <w:t>83</w:t>
      </w:r>
      <w:bookmarkEnd w:id="1948"/>
    </w:p>
    <w:p>
      <w:pPr>
        <w:pStyle w:val="Heading5"/>
        <w:numPr>
          <w:ilvl w:val="4"/>
          <w:numId w:val="1"/>
        </w:numPr>
        <w:rPr/>
      </w:pPr>
      <w:bookmarkStart w:id="1949" w:name="__RefHeading___Toc11306032_1280447820"/>
      <w:bookmarkStart w:id="1950" w:name="_Toc833"/>
      <w:bookmarkEnd w:id="1949"/>
      <w:r>
        <w:rPr>
          <w:rtl w:val="true"/>
        </w:rPr>
        <w:t>اشارة</w:t>
      </w:r>
      <w:bookmarkEnd w:id="1950"/>
    </w:p>
    <w:p>
      <w:pPr>
        <w:pStyle w:val="BookText"/>
        <w:rPr/>
      </w:pPr>
      <w:r>
        <w:rPr>
          <w:rFonts w:ascii="Amiri" w:hAnsi="Amiri" w:eastAsia="Amiri" w:cs="Amiri"/>
          <w:color w:val="111111"/>
          <w:sz w:val="28"/>
          <w:sz w:val="28"/>
          <w:szCs w:val="28"/>
          <w:rtl w:val="true"/>
          <w:lang w:bidi="ar-SA"/>
        </w:rPr>
        <w:t xml:space="preserve">يَعْرِفُونَ نِعْمَتَ اللَّهِ ثُمَّ يُنْكِرُونَها وَأَكْثَرُهُمُ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11306034_1280447820"/>
      <w:bookmarkStart w:id="1952" w:name="_Toc834"/>
      <w:bookmarkEnd w:id="1951"/>
      <w:r>
        <w:rPr>
          <w:rtl w:val="true"/>
        </w:rPr>
        <w:t>الإعراب</w:t>
      </w:r>
      <w:r>
        <w:rPr>
          <w:rtl w:val="true"/>
        </w:rPr>
        <w:t>:</w:t>
      </w:r>
      <w:bookmarkEnd w:id="1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ينكرونها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مؤكّدة من فاعل ينكرون</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1306036_1280447820"/>
      <w:bookmarkStart w:id="1954" w:name="_Toc835"/>
      <w:bookmarkEnd w:id="1953"/>
      <w:r>
        <w:rPr>
          <w:rtl w:val="true"/>
        </w:rPr>
        <w:t xml:space="preserve">سورة النحل </w:t>
      </w:r>
      <w:r>
        <w:rPr>
          <w:rtl w:val="true"/>
        </w:rPr>
        <w:t>{</w:t>
      </w:r>
      <w:r>
        <w:rPr/>
        <w:t>16</w:t>
      </w:r>
      <w:r>
        <w:rPr>
          <w:rtl w:val="true"/>
        </w:rPr>
        <w:t xml:space="preserve">} : </w:t>
      </w:r>
      <w:r>
        <w:rPr>
          <w:rtl w:val="true"/>
        </w:rPr>
        <w:t xml:space="preserve">الآيات </w:t>
      </w:r>
      <w:r>
        <w:rPr/>
        <w:t>84</w:t>
      </w:r>
      <w:r>
        <w:rPr>
          <w:rtl w:val="true"/>
        </w:rPr>
        <w:t xml:space="preserve"> </w:t>
      </w:r>
      <w:r>
        <w:rPr>
          <w:rtl w:val="true"/>
        </w:rPr>
        <w:t xml:space="preserve">الى </w:t>
      </w:r>
      <w:r>
        <w:rPr/>
        <w:t>87</w:t>
      </w:r>
      <w:bookmarkEnd w:id="1954"/>
    </w:p>
    <w:p>
      <w:pPr>
        <w:pStyle w:val="Heading5"/>
        <w:numPr>
          <w:ilvl w:val="4"/>
          <w:numId w:val="1"/>
        </w:numPr>
        <w:rPr/>
      </w:pPr>
      <w:bookmarkStart w:id="1955" w:name="__RefHeading___Toc11306038_1280447820"/>
      <w:bookmarkStart w:id="1956" w:name="_Toc836"/>
      <w:bookmarkEnd w:id="1955"/>
      <w:r>
        <w:rPr>
          <w:rtl w:val="true"/>
        </w:rPr>
        <w:t>اشارة</w:t>
      </w:r>
      <w:bookmarkEnd w:id="195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نَبْعَثُ مِنْ كُلِّ أُمَّةٍ شَهِيداً ثُمَّ لا يُؤْذَنُ لِلَّذِينَ كَفَرُوا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رَأَى الَّذِينَ ظَلَمُوا الْعَذابَ فَلا يُخَفَّفُ عَنْهُمْ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وَأَلْقَوْا إِلَى اللَّهِ يَوْمَئِذٍ السَّلَمَ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957" w:name="pg16622_182076"/>
    </w:p>
    <w:p>
      <w:pPr>
        <w:pStyle w:val="Heading5"/>
        <w:numPr>
          <w:ilvl w:val="4"/>
          <w:numId w:val="1"/>
        </w:numPr>
        <w:rPr/>
      </w:pPr>
      <w:bookmarkStart w:id="1958" w:name="__RefHeading___Toc11306040_1280447820"/>
      <w:bookmarkStart w:id="1959" w:name="_Toc837"/>
      <w:bookmarkEnd w:id="1957"/>
      <w:bookmarkEnd w:id="1958"/>
      <w:r>
        <w:rPr>
          <w:rtl w:val="true"/>
        </w:rPr>
        <w:t>الإعراب</w:t>
      </w:r>
      <w:r>
        <w:rPr>
          <w:rtl w:val="true"/>
        </w:rPr>
        <w:t>:</w:t>
      </w:r>
      <w:bookmarkEnd w:id="1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Style w:val="FootnoteAnchor"/>
          <w:rtl w:val="true"/>
        </w:rPr>
        <w:footnoteReference w:id="5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والجار والمجرور 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متعلّق الظرف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يؤذن، ونائب الفاعل هو أي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هم يستعتبون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لا محلّ لها جواب شرط غير جازم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الّذين أشركوا شركاءهم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مفعول ندعو المقدّر أي ندعوهم من دونك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يعود على 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شركاؤنا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للمصدر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ألقوا إليهم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ظرف زمان منصوب متعلّق بفعل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526"/>
      </w:r>
      <w:r>
        <w:rPr>
          <w:rFonts w:ascii="Amiri" w:hAnsi="Amiri" w:eastAsia="Amiri" w:cs="Amiri"/>
          <w:color w:val="111111"/>
          <w:sz w:val="28"/>
          <w:sz w:val="28"/>
          <w:szCs w:val="28"/>
          <w:rtl w:val="true"/>
          <w:lang w:bidi="ar-SA"/>
        </w:rPr>
        <w:t xml:space="preserve">مبنيّ في محلّ رفع فاعل،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ألقوا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1960" w:name="pg16622_182079"/>
    </w:p>
    <w:p>
      <w:pPr>
        <w:pStyle w:val="Heading4"/>
        <w:numPr>
          <w:ilvl w:val="3"/>
          <w:numId w:val="1"/>
        </w:numPr>
        <w:rPr/>
      </w:pPr>
      <w:bookmarkStart w:id="1961" w:name="__RefHeading___Toc11306042_1280447820"/>
      <w:bookmarkStart w:id="1962" w:name="_Toc838"/>
      <w:bookmarkEnd w:id="1960"/>
      <w:bookmarkEnd w:id="1961"/>
      <w:r>
        <w:rPr>
          <w:rtl w:val="true"/>
        </w:rPr>
        <w:t xml:space="preserve">سورة النحل </w:t>
      </w:r>
      <w:r>
        <w:rPr>
          <w:rtl w:val="true"/>
        </w:rPr>
        <w:t>{</w:t>
      </w:r>
      <w:r>
        <w:rPr/>
        <w:t>16</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1962"/>
    </w:p>
    <w:p>
      <w:pPr>
        <w:pStyle w:val="Heading5"/>
        <w:numPr>
          <w:ilvl w:val="4"/>
          <w:numId w:val="1"/>
        </w:numPr>
        <w:rPr/>
      </w:pPr>
      <w:bookmarkStart w:id="1963" w:name="__RefHeading___Toc11306044_1280447820"/>
      <w:bookmarkStart w:id="1964" w:name="_Toc839"/>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 xml:space="preserve">الَّذِينَ كَفَرُوا وَصَدُّوا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وَنَزَّلْنا عَلَيْكَ الْكِتابَ تِبْياناً لِكُلِّ شَيْءٍ وَهُدىً وَرَحْمَةً وَبُشْرى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11306046_1280447820"/>
      <w:bookmarkStart w:id="1966" w:name="_Toc840"/>
      <w:bookmarkEnd w:id="1965"/>
      <w:r>
        <w:rPr>
          <w:rtl w:val="true"/>
        </w:rPr>
        <w:t>الإعراب</w:t>
      </w:r>
      <w:r>
        <w:rPr>
          <w:rtl w:val="true"/>
        </w:rPr>
        <w:t>:</w:t>
      </w:r>
      <w:bookmarkEnd w:id="1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يفترون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1967" w:name="pg16622_182080"/>
    </w:p>
    <w:p>
      <w:pPr>
        <w:pStyle w:val="BookText"/>
        <w:rPr/>
      </w:pPr>
      <w:bookmarkEnd w:id="1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مفعول لأجله منصوب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التبيان بحروف العطف منصوبة مثله، وعلامة النصب في هدى وبشرى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1306048_1280447820"/>
      <w:bookmarkStart w:id="1969" w:name="_Toc841"/>
      <w:bookmarkEnd w:id="1968"/>
      <w:r>
        <w:rPr>
          <w:rtl w:val="true"/>
        </w:rPr>
        <w:t>الصرف</w:t>
      </w:r>
      <w:r>
        <w:rPr>
          <w:rtl w:val="true"/>
        </w:rPr>
        <w:t>:</w:t>
      </w:r>
      <w:bookmarkEnd w:id="19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بيّن الرباعيّ، ويبدو أنه لا يوجد سوى هذا المصدر على هذا الوزن مع المصدر 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الأسماء فكثيرة كالتمساح والتمثال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تفعال بكسر التاء</w:t>
      </w:r>
      <w:r>
        <w:rPr>
          <w:rFonts w:eastAsia="Amiri" w:cs="Amiri" w:ascii="Amiri" w:hAnsi="Amiri"/>
          <w:color w:val="111111"/>
          <w:sz w:val="28"/>
          <w:szCs w:val="28"/>
          <w:rtl w:val="true"/>
          <w:lang w:bidi="ar-SA"/>
        </w:rPr>
        <w:t xml:space="preserve">. </w:t>
      </w:r>
      <w:bookmarkStart w:id="1970" w:name="pg16622_182081"/>
    </w:p>
    <w:p>
      <w:pPr>
        <w:pStyle w:val="Heading4"/>
        <w:numPr>
          <w:ilvl w:val="3"/>
          <w:numId w:val="1"/>
        </w:numPr>
        <w:rPr/>
      </w:pPr>
      <w:bookmarkStart w:id="1971" w:name="__RefHeading___Toc11306050_1280447820"/>
      <w:bookmarkStart w:id="1972" w:name="_Toc842"/>
      <w:bookmarkEnd w:id="1970"/>
      <w:bookmarkEnd w:id="1971"/>
      <w:r>
        <w:rPr>
          <w:rtl w:val="true"/>
        </w:rPr>
        <w:t xml:space="preserve">سورة النحل </w:t>
      </w:r>
      <w:r>
        <w:rPr>
          <w:rtl w:val="true"/>
        </w:rPr>
        <w:t>{</w:t>
      </w:r>
      <w:r>
        <w:rPr/>
        <w:t>16</w:t>
      </w:r>
      <w:r>
        <w:rPr>
          <w:rtl w:val="true"/>
        </w:rPr>
        <w:t xml:space="preserve">} : </w:t>
      </w:r>
      <w:r>
        <w:rPr>
          <w:rtl w:val="true"/>
        </w:rPr>
        <w:t xml:space="preserve">آية </w:t>
      </w:r>
      <w:r>
        <w:rPr/>
        <w:t>90</w:t>
      </w:r>
      <w:bookmarkEnd w:id="1972"/>
    </w:p>
    <w:p>
      <w:pPr>
        <w:pStyle w:val="Heading5"/>
        <w:numPr>
          <w:ilvl w:val="4"/>
          <w:numId w:val="1"/>
        </w:numPr>
        <w:rPr/>
      </w:pPr>
      <w:bookmarkStart w:id="1973" w:name="__RefHeading___Toc11306052_1280447820"/>
      <w:bookmarkStart w:id="1974" w:name="_Toc843"/>
      <w:bookmarkEnd w:id="1973"/>
      <w:r>
        <w:rPr>
          <w:rtl w:val="true"/>
        </w:rPr>
        <w:t>اشارة</w:t>
      </w:r>
      <w:bookmarkEnd w:id="1974"/>
    </w:p>
    <w:p>
      <w:pPr>
        <w:pStyle w:val="BookText"/>
        <w:rPr/>
      </w:pP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11306054_1280447820"/>
      <w:bookmarkStart w:id="1976" w:name="_Toc844"/>
      <w:bookmarkEnd w:id="1975"/>
      <w:r>
        <w:rPr>
          <w:rtl w:val="true"/>
        </w:rPr>
        <w:t>الإعراب</w:t>
      </w:r>
      <w:r>
        <w:rPr>
          <w:rtl w:val="true"/>
        </w:rPr>
        <w:t>:</w:t>
      </w:r>
      <w:bookmarkEnd w:id="1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العدل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الفحشاء بحرفي العطف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يأمر وينهى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1977" w:name="pg16622_182082"/>
    </w:p>
    <w:p>
      <w:pPr>
        <w:pStyle w:val="Heading5"/>
        <w:numPr>
          <w:ilvl w:val="4"/>
          <w:numId w:val="1"/>
        </w:numPr>
        <w:rPr/>
      </w:pPr>
      <w:bookmarkStart w:id="1978" w:name="__RefHeading___Toc11306056_1280447820"/>
      <w:bookmarkStart w:id="1979" w:name="_Toc845"/>
      <w:bookmarkEnd w:id="1977"/>
      <w:bookmarkEnd w:id="1978"/>
      <w:r>
        <w:rPr>
          <w:rtl w:val="true"/>
        </w:rPr>
        <w:t>الصرف</w:t>
      </w:r>
      <w:r>
        <w:rPr>
          <w:rtl w:val="true"/>
        </w:rPr>
        <w:t>:</w:t>
      </w:r>
      <w:bookmarkEnd w:id="1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آتى الرباعيّ إذ وزنه أفعل، وأصل إيتاء إئتاء، خفّفت الهمزة الثانية، وقلبت الياء المتطرّفة همزة لمجيء الألف الساكنة قبلها</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11306058_1280447820"/>
      <w:bookmarkStart w:id="1981" w:name="_Toc846"/>
      <w:bookmarkEnd w:id="1980"/>
      <w:r>
        <w:rPr>
          <w:rtl w:val="true"/>
        </w:rPr>
        <w:t>البلاغة</w:t>
      </w:r>
      <w:bookmarkEnd w:id="1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كما أخرج البخاري في الأدب، والبيهقي في شعب الايمان، والحاكم وصححه عن ابن مسعود، أجمع آية للخير والشر، وهي سبب استقرار الايمان في قلب عثمان بن مظعون، 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القرآن غير هذه الآية الكريمة لكفت في كونه تبيانا لكل شيء وهدى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في الواقع على أفانين من البلاغة نبينها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 في أول الآية بكل معروف، ونهى بعد ذلك عن كل منكر، وختم الآية بأبلغ العظات، وصاغ ذلك في أواخر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استوفى فيها جميع أقسام المعنى، فلم يبق معروف إلا وهو داخل في نطاق الأمر، ولم يبق منكر إلا وهو داخل في حيز النهي، وقدم ذكر العدل لأنه واجب، وتلاه بالإحسان لأنه مندوب، ليقع نظم الكلام على أحسن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الجمل وعطف بعضها على بعض كما ينبغي، حيث قدم العدل وعطف عليه الإحسان لكون الإحسان اسما عاما وإيتاء ذي القربى خاص، فكأنه نوع من ذلك الجنس، ثم أتى بجملة الأمر مقدمة، وعطف عليها جملة النهي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الآية لا يتوقف من سمعه في فهم معناه، إذ سلم من التعقيد في لفظه، ودل على معناه دلالة واضحة بأقرب الطرق وأسهلها، </w:t>
      </w:r>
      <w:bookmarkStart w:id="1982" w:name="pg16622_182083"/>
    </w:p>
    <w:p>
      <w:pPr>
        <w:pStyle w:val="BookText"/>
        <w:rPr/>
      </w:pPr>
      <w:bookmarkEnd w:id="1982"/>
      <w:r>
        <w:rPr>
          <w:rFonts w:ascii="Amiri" w:hAnsi="Amiri" w:eastAsia="Amiri" w:cs="Amiri"/>
          <w:color w:val="111111"/>
          <w:sz w:val="28"/>
          <w:sz w:val="28"/>
          <w:szCs w:val="28"/>
          <w:rtl w:val="true"/>
          <w:lang w:bidi="ar-SA"/>
        </w:rPr>
        <w:t>واستوى في فهمه الذكي والغبي</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11306060_1280447820"/>
      <w:bookmarkStart w:id="1984" w:name="_Toc847"/>
      <w:bookmarkEnd w:id="1983"/>
      <w:r>
        <w:rPr>
          <w:rtl w:val="true"/>
        </w:rPr>
        <w:t xml:space="preserve">سورة النحل </w:t>
      </w:r>
      <w:r>
        <w:rPr>
          <w:rtl w:val="true"/>
        </w:rPr>
        <w:t>{</w:t>
      </w:r>
      <w:r>
        <w:rPr/>
        <w:t>16</w:t>
      </w:r>
      <w:r>
        <w:rPr>
          <w:rtl w:val="true"/>
        </w:rPr>
        <w:t xml:space="preserve">} : </w:t>
      </w:r>
      <w:r>
        <w:rPr>
          <w:rtl w:val="true"/>
        </w:rPr>
        <w:t xml:space="preserve">الآيات </w:t>
      </w:r>
      <w:r>
        <w:rPr/>
        <w:t>91</w:t>
      </w:r>
      <w:r>
        <w:rPr>
          <w:rtl w:val="true"/>
        </w:rPr>
        <w:t xml:space="preserve"> </w:t>
      </w:r>
      <w:r>
        <w:rPr>
          <w:rtl w:val="true"/>
        </w:rPr>
        <w:t xml:space="preserve">الى </w:t>
      </w:r>
      <w:r>
        <w:rPr/>
        <w:t>92</w:t>
      </w:r>
      <w:bookmarkEnd w:id="1984"/>
    </w:p>
    <w:p>
      <w:pPr>
        <w:pStyle w:val="Heading5"/>
        <w:numPr>
          <w:ilvl w:val="4"/>
          <w:numId w:val="1"/>
        </w:numPr>
        <w:rPr/>
      </w:pPr>
      <w:bookmarkStart w:id="1985" w:name="__RefHeading___Toc11306062_1280447820"/>
      <w:bookmarkStart w:id="1986" w:name="_Toc848"/>
      <w:bookmarkEnd w:id="1985"/>
      <w:r>
        <w:rPr>
          <w:rtl w:val="true"/>
        </w:rPr>
        <w:t>اشارة</w:t>
      </w:r>
      <w:bookmarkEnd w:id="1986"/>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11306064_1280447820"/>
      <w:bookmarkStart w:id="1988" w:name="_Toc849"/>
      <w:bookmarkEnd w:id="1987"/>
      <w:r>
        <w:rPr>
          <w:rtl w:val="true"/>
        </w:rPr>
        <w:t>الإعراب</w:t>
      </w:r>
      <w:r>
        <w:rPr>
          <w:rtl w:val="true"/>
        </w:rPr>
        <w:t>:</w:t>
      </w:r>
      <w:bookmarkEnd w:id="1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يأمر </w:t>
      </w:r>
      <w:r>
        <w:rPr>
          <w:rStyle w:val="FootnoteAnchor"/>
          <w:rtl w:val="true"/>
        </w:rPr>
        <w:footnoteReference w:id="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تذكّرون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محذوف دلّ عليه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تنقضوا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غزلها منصوبة </w:t>
      </w:r>
      <w:r>
        <w:rPr>
          <w:rStyle w:val="FootnoteAnchor"/>
          <w:rtl w:val="true"/>
        </w:rPr>
        <w:footnoteReference w:id="5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هي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تنقضوا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لأن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بفعل تتّخذون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989" w:name="pg16622_182086"/>
    </w:p>
    <w:p>
      <w:pPr>
        <w:pStyle w:val="Heading5"/>
        <w:numPr>
          <w:ilvl w:val="4"/>
          <w:numId w:val="1"/>
        </w:numPr>
        <w:rPr/>
      </w:pPr>
      <w:bookmarkStart w:id="1990" w:name="__RefHeading___Toc11306066_1280447820"/>
      <w:bookmarkStart w:id="1991" w:name="_Toc850"/>
      <w:bookmarkEnd w:id="1989"/>
      <w:bookmarkEnd w:id="1990"/>
      <w:r>
        <w:rPr>
          <w:rtl w:val="true"/>
        </w:rPr>
        <w:t>الصرف</w:t>
      </w:r>
      <w:r>
        <w:rPr>
          <w:rtl w:val="true"/>
        </w:rPr>
        <w:t>:</w:t>
      </w:r>
      <w:bookmarkEnd w:id="1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وكّد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كفل يكفل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غزل الثلاثيّ،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نكث، بمعنى منكوث أي منقوض، والنكث بكسر النون كحمل وأحمال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يدخل في الشيء وليس منه، وهو العيب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ربا يربو، وزنه أفعل، وفيه إعلال بالقلب، وأصله أربي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متحرّكة بعد فتح قلبت ألفا، وكتبت برسم الياء لأنها رابعة وأصلها واو</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1306068_1280447820"/>
      <w:bookmarkStart w:id="1993" w:name="_Toc851"/>
      <w:bookmarkEnd w:id="1992"/>
      <w:r>
        <w:rPr>
          <w:rtl w:val="true"/>
        </w:rPr>
        <w:t>الفوائد</w:t>
      </w:r>
      <w:bookmarkEnd w:id="19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ألمحنا إلى هذه الخاصة القرآنية فيما سبق، ونعود للتحدث عنها، لما لها من أهمية في تأدية الرسالة وتبليغ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الله آثر هذا الأسلوب من ضرب الأمثال على غيره، لأنه يعلم سبحانه ما له من تأثير في قلوب السامعين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وتحضرنا هنا طريقة المسيح عليه السلام في تأدية رسالته فقد اتخذ المثل وسيلة كبري من وسائله، فكان يسوق الأمثال لتلامذته ومريديه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الأسلوب قد أخذ مأخذه من قلوب الناس فكانوا يستزيدونه منه ويستمعون إليه وينتفعون بما 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ونكاد لا نجد في القرآن الكريم سورة إلا ويرد فيها من الأمثال ما يبهر ويعجز</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ولنستمع إليه تعالى في هذه الآية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w:t>
      </w:r>
      <w:bookmarkStart w:id="1994" w:name="pg16622_182087"/>
    </w:p>
    <w:p>
      <w:pPr>
        <w:pStyle w:val="BookText"/>
        <w:rPr/>
      </w:pPr>
      <w:bookmarkEnd w:id="1994"/>
      <w:r>
        <w:rPr>
          <w:rFonts w:ascii="Amiri" w:hAnsi="Amiri" w:eastAsia="Amiri" w:cs="Amiri"/>
          <w:color w:val="111111"/>
          <w:sz w:val="28"/>
          <w:sz w:val="28"/>
          <w:szCs w:val="28"/>
          <w:rtl w:val="true"/>
          <w:lang w:bidi="ar-SA"/>
        </w:rPr>
        <w:t>مِنْ بَعْدِ قُوَّةٍ أَنْكاثاً</w:t>
      </w:r>
    </w:p>
    <w:p>
      <w:pPr>
        <w:pStyle w:val="BookText"/>
        <w:rPr/>
      </w:pPr>
      <w:r>
        <w:rPr>
          <w:rFonts w:ascii="Amiri" w:hAnsi="Amiri" w:eastAsia="Amiri" w:cs="Amiri"/>
          <w:color w:val="111111"/>
          <w:sz w:val="28"/>
          <w:sz w:val="28"/>
          <w:szCs w:val="28"/>
          <w:rtl w:val="true"/>
          <w:lang w:bidi="ar-SA"/>
        </w:rPr>
        <w:t>ففيه حكمة وفيه عبرة وفيه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علم البلاغة فإن المثل عبارة عن تشبيه تمثيلي لأن وجه الشبه فيه منتزع من عدة صفات</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11306070_1280447820"/>
      <w:bookmarkStart w:id="1996" w:name="_Toc852"/>
      <w:bookmarkEnd w:id="1995"/>
      <w:r>
        <w:rPr>
          <w:rtl w:val="true"/>
        </w:rPr>
        <w:t xml:space="preserve">سورة النحل </w:t>
      </w:r>
      <w:r>
        <w:rPr>
          <w:rtl w:val="true"/>
        </w:rPr>
        <w:t>{</w:t>
      </w:r>
      <w:r>
        <w:rPr/>
        <w:t>16</w:t>
      </w:r>
      <w:r>
        <w:rPr>
          <w:rtl w:val="true"/>
        </w:rPr>
        <w:t xml:space="preserve">} : </w:t>
      </w:r>
      <w:r>
        <w:rPr>
          <w:rtl w:val="true"/>
        </w:rPr>
        <w:t xml:space="preserve">آية </w:t>
      </w:r>
      <w:r>
        <w:rPr/>
        <w:t>93</w:t>
      </w:r>
      <w:bookmarkEnd w:id="1996"/>
    </w:p>
    <w:p>
      <w:pPr>
        <w:pStyle w:val="Heading5"/>
        <w:numPr>
          <w:ilvl w:val="4"/>
          <w:numId w:val="1"/>
        </w:numPr>
        <w:rPr/>
      </w:pPr>
      <w:bookmarkStart w:id="1997" w:name="__RefHeading___Toc11306072_1280447820"/>
      <w:bookmarkStart w:id="1998" w:name="_Toc853"/>
      <w:bookmarkEnd w:id="1997"/>
      <w:r>
        <w:rPr>
          <w:rtl w:val="true"/>
        </w:rPr>
        <w:t>اشارة</w:t>
      </w:r>
      <w:bookmarkEnd w:id="1998"/>
    </w:p>
    <w:p>
      <w:pPr>
        <w:pStyle w:val="BookText"/>
        <w:rPr/>
      </w:pP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وَلَتُسْئَلُنَّ عَمَّا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11306074_1280447820"/>
      <w:bookmarkStart w:id="2000" w:name="_Toc854"/>
      <w:bookmarkEnd w:id="1999"/>
      <w:r>
        <w:rPr>
          <w:rtl w:val="true"/>
        </w:rPr>
        <w:t>الإعراب</w:t>
      </w:r>
      <w:r>
        <w:rPr>
          <w:rtl w:val="true"/>
        </w:rPr>
        <w:t>:</w:t>
      </w:r>
      <w:bookmarkEnd w:id="2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نائب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تختلفون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2001" w:name="pg16622_182088"/>
    </w:p>
    <w:p>
      <w:pPr>
        <w:pStyle w:val="BookText"/>
        <w:rPr/>
      </w:pPr>
      <w:bookmarkEnd w:id="20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11306076_1280447820"/>
      <w:bookmarkStart w:id="2003" w:name="_Toc855"/>
      <w:bookmarkEnd w:id="2002"/>
      <w:r>
        <w:rPr>
          <w:rtl w:val="true"/>
        </w:rPr>
        <w:t xml:space="preserve">سورة النحل </w:t>
      </w:r>
      <w:r>
        <w:rPr>
          <w:rtl w:val="true"/>
        </w:rPr>
        <w:t>{</w:t>
      </w:r>
      <w:r>
        <w:rPr/>
        <w:t>16</w:t>
      </w:r>
      <w:r>
        <w:rPr>
          <w:rtl w:val="true"/>
        </w:rPr>
        <w:t xml:space="preserve">} : </w:t>
      </w:r>
      <w:r>
        <w:rPr>
          <w:rtl w:val="true"/>
        </w:rPr>
        <w:t xml:space="preserve">الآيات </w:t>
      </w:r>
      <w:r>
        <w:rPr/>
        <w:t>94</w:t>
      </w:r>
      <w:r>
        <w:rPr>
          <w:rtl w:val="true"/>
        </w:rPr>
        <w:t xml:space="preserve"> </w:t>
      </w:r>
      <w:r>
        <w:rPr>
          <w:rtl w:val="true"/>
        </w:rPr>
        <w:t xml:space="preserve">الى </w:t>
      </w:r>
      <w:r>
        <w:rPr/>
        <w:t>96</w:t>
      </w:r>
      <w:bookmarkEnd w:id="2003"/>
    </w:p>
    <w:p>
      <w:pPr>
        <w:pStyle w:val="Heading5"/>
        <w:numPr>
          <w:ilvl w:val="4"/>
          <w:numId w:val="1"/>
        </w:numPr>
        <w:rPr/>
      </w:pPr>
      <w:bookmarkStart w:id="2004" w:name="__RefHeading___Toc11306078_1280447820"/>
      <w:bookmarkStart w:id="2005" w:name="_Toc856"/>
      <w:bookmarkEnd w:id="2004"/>
      <w:r>
        <w:rPr>
          <w:rtl w:val="true"/>
        </w:rPr>
        <w:t>اشارة</w:t>
      </w:r>
      <w:bookmarkEnd w:id="2005"/>
    </w:p>
    <w:p>
      <w:pPr>
        <w:pStyle w:val="BookText"/>
        <w:rPr/>
      </w:pPr>
      <w:r>
        <w:rPr>
          <w:rFonts w:ascii="Amiri" w:hAnsi="Amiri" w:eastAsia="Amiri" w:cs="Amiri"/>
          <w:color w:val="111111"/>
          <w:sz w:val="28"/>
          <w:sz w:val="28"/>
          <w:szCs w:val="28"/>
          <w:rtl w:val="true"/>
          <w:lang w:bidi="ar-SA"/>
        </w:rPr>
        <w:t xml:space="preserve">وَلا تَتَّخِذُوا أَيْمانَكُمْ دَخَلاً بَيْنَكُمْ فَتَزِلَّ قَدَمٌ بَعْدَ ثُبُوتِها وَتَذُوقُوا السُّوءَ بِما صَدَدْتُمْ عَنْ سَبِيلِ اللَّهِ وَلَكُمْ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1306080_1280447820"/>
      <w:bookmarkStart w:id="2007" w:name="_Toc857"/>
      <w:bookmarkEnd w:id="2006"/>
      <w:r>
        <w:rPr>
          <w:rtl w:val="true"/>
        </w:rPr>
        <w:t>الإعراب</w:t>
      </w:r>
      <w:r>
        <w:rPr>
          <w:rtl w:val="true"/>
        </w:rPr>
        <w:t>:</w:t>
      </w:r>
      <w:bookmarkEnd w:id="2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مقدر سابق اي لا يكن منكم اتخاذ ايمان فزلل 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تذوقوا 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w:t>
      </w:r>
    </w:p>
    <w:p>
      <w:pPr>
        <w:pStyle w:val="BookText"/>
        <w:rPr/>
      </w:pPr>
      <w:r>
        <w:rPr>
          <w:rFonts w:ascii="Amiri" w:hAnsi="Amiri" w:eastAsia="Amiri" w:cs="Amiri"/>
          <w:color w:val="111111"/>
          <w:sz w:val="28"/>
          <w:sz w:val="28"/>
          <w:szCs w:val="28"/>
          <w:rtl w:val="true"/>
          <w:lang w:bidi="ar-SA"/>
        </w:rPr>
        <w:t>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تزلّ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تنقضوا </w:t>
      </w:r>
      <w:r>
        <w:rPr>
          <w:rStyle w:val="FootnoteAnchor"/>
          <w:rtl w:val="true"/>
        </w:rPr>
        <w:footnoteReference w:id="5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الثاني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تعملون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ينفد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 ما عندكم</w:t>
      </w:r>
      <w:r>
        <w:rPr>
          <w:rFonts w:eastAsia="Amiri" w:cs="Amiri" w:ascii="Amiri" w:hAnsi="Amiri"/>
          <w:color w:val="111111"/>
          <w:sz w:val="28"/>
          <w:szCs w:val="28"/>
          <w:rtl w:val="true"/>
          <w:lang w:bidi="ar-SA"/>
        </w:rPr>
        <w:t xml:space="preserve">. </w:t>
      </w:r>
      <w:bookmarkStart w:id="2008" w:name="pg16622_182091"/>
    </w:p>
    <w:p>
      <w:pPr>
        <w:pStyle w:val="BookText"/>
        <w:rPr/>
      </w:pPr>
      <w:bookmarkEnd w:id="20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11306082_1280447820"/>
      <w:bookmarkStart w:id="2010" w:name="_Toc858"/>
      <w:bookmarkEnd w:id="2009"/>
      <w:r>
        <w:rPr>
          <w:rtl w:val="true"/>
        </w:rPr>
        <w:t>الصرف</w:t>
      </w:r>
      <w:r>
        <w:rPr>
          <w:rtl w:val="true"/>
        </w:rPr>
        <w:t>:</w:t>
      </w:r>
      <w:bookmarkEnd w:id="2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 حذفت لامه لمناسبة التنوين فهو اسم منقوص</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1306084_1280447820"/>
      <w:bookmarkStart w:id="2012" w:name="_Toc859"/>
      <w:bookmarkEnd w:id="2011"/>
      <w:r>
        <w:rPr>
          <w:rtl w:val="true"/>
        </w:rPr>
        <w:t>البلاغة</w:t>
      </w:r>
      <w:bookmarkEnd w:id="2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استعارة للوقوع في أمر عظيم، لأن القدم إذا زلت انقلب الإنسان من حال خير إلى حال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 فَتَزِلَّ قَدَمٌ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القدم وتنكيرها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استعظام أن تزلّ قدم واحدة عن طريق الحق بعد أن ثبتت عليه، فكيف بأقدام كثيرة</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1306086_1280447820"/>
      <w:bookmarkStart w:id="2014" w:name="_Toc860"/>
      <w:bookmarkEnd w:id="2013"/>
      <w:r>
        <w:rPr>
          <w:rtl w:val="true"/>
        </w:rPr>
        <w:t xml:space="preserve">سورة النحل </w:t>
      </w:r>
      <w:r>
        <w:rPr>
          <w:rtl w:val="true"/>
        </w:rPr>
        <w:t>{</w:t>
      </w:r>
      <w:r>
        <w:rPr/>
        <w:t>16</w:t>
      </w:r>
      <w:r>
        <w:rPr>
          <w:rtl w:val="true"/>
        </w:rPr>
        <w:t xml:space="preserve">} : </w:t>
      </w:r>
      <w:r>
        <w:rPr>
          <w:rtl w:val="true"/>
        </w:rPr>
        <w:t xml:space="preserve">آية </w:t>
      </w:r>
      <w:r>
        <w:rPr/>
        <w:t>97</w:t>
      </w:r>
      <w:bookmarkEnd w:id="2014"/>
    </w:p>
    <w:p>
      <w:pPr>
        <w:pStyle w:val="Heading5"/>
        <w:numPr>
          <w:ilvl w:val="4"/>
          <w:numId w:val="1"/>
        </w:numPr>
        <w:rPr/>
      </w:pPr>
      <w:bookmarkStart w:id="2015" w:name="__RefHeading___Toc11306088_1280447820"/>
      <w:bookmarkStart w:id="2016" w:name="_Toc861"/>
      <w:bookmarkEnd w:id="2015"/>
      <w:r>
        <w:rPr>
          <w:rtl w:val="true"/>
        </w:rPr>
        <w:t>اشارة</w:t>
      </w:r>
      <w:bookmarkEnd w:id="2016"/>
    </w:p>
    <w:p>
      <w:pPr>
        <w:pStyle w:val="BookText"/>
        <w:rPr/>
      </w:pP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11306090_1280447820"/>
      <w:bookmarkStart w:id="2018" w:name="_Toc862"/>
      <w:bookmarkEnd w:id="2017"/>
      <w:r>
        <w:rPr>
          <w:rtl w:val="true"/>
        </w:rPr>
        <w:t>الإعراب</w:t>
      </w:r>
      <w:r>
        <w:rPr>
          <w:rtl w:val="true"/>
        </w:rPr>
        <w:t>:</w:t>
      </w:r>
      <w:bookmarkEnd w:id="201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عمل </w:t>
      </w:r>
      <w:r>
        <w:rPr>
          <w:rStyle w:val="FootnoteAnchor"/>
          <w:rtl w:val="true"/>
        </w:rPr>
        <w:footnoteReference w:id="5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w:t>
      </w:r>
      <w:bookmarkStart w:id="2019" w:name="pg16622_182092"/>
    </w:p>
    <w:p>
      <w:pPr>
        <w:pStyle w:val="BookText"/>
        <w:rPr/>
      </w:pPr>
      <w:bookmarkEnd w:id="2019"/>
      <w:r>
        <w:rPr>
          <w:rFonts w:ascii="Amiri" w:hAnsi="Amiri" w:eastAsia="Amiri" w:cs="Amiri"/>
          <w:color w:val="111111"/>
          <w:sz w:val="28"/>
          <w:sz w:val="28"/>
          <w:szCs w:val="28"/>
          <w:rtl w:val="true"/>
          <w:lang w:bidi="ar-SA"/>
        </w:rPr>
        <w:t xml:space="preserve">على ذكر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نجزينّ </w:t>
      </w:r>
      <w:r>
        <w:rPr>
          <w:rStyle w:val="FootnoteAnchor"/>
          <w:rtl w:val="true"/>
        </w:rPr>
        <w:footnoteReference w:id="5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لحياة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المتقدّمة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وجوابها خبر لمبتدأ محذوف تقديره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11306092_1280447820"/>
      <w:bookmarkStart w:id="2021" w:name="_Toc863"/>
      <w:bookmarkEnd w:id="2020"/>
      <w:r>
        <w:rPr>
          <w:rtl w:val="true"/>
        </w:rPr>
        <w:t>البلاغة</w:t>
      </w:r>
      <w:bookmarkEnd w:id="20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مَنْ عَمِلَ صالِحاً مِنْ ذَكَرٍ أَوْ أُنْثى وَهُوَ مُؤْمِنٌ إلى آخر الآية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التتميم هنا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مِنْ ذَكَرٍ وَأُنْثى لأنّ من الشرطية أو الموصولية تفيد العموم فكان لا بدّ من تتميمها بذلك </w:t>
      </w:r>
      <w:bookmarkStart w:id="2022" w:name="pg16622_182093"/>
    </w:p>
    <w:p>
      <w:pPr>
        <w:pStyle w:val="BookText"/>
        <w:rPr/>
      </w:pPr>
      <w:bookmarkEnd w:id="2022"/>
      <w:r>
        <w:rPr>
          <w:rFonts w:ascii="Amiri" w:hAnsi="Amiri" w:eastAsia="Amiri" w:cs="Amiri"/>
          <w:color w:val="111111"/>
          <w:sz w:val="28"/>
          <w:sz w:val="28"/>
          <w:szCs w:val="28"/>
          <w:rtl w:val="true"/>
          <w:lang w:bidi="ar-SA"/>
        </w:rPr>
        <w:t>للتأكيد، وإزالة لوهم التخصيص، جريا على معتقدات العرب القديمة في تفضيل الذكر على الأنثى وإيثاره بكل ما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وَهُوَ مُؤْمِنٌ وقد اختلفت الآراء في هذا التتميم، وما هو المراد بالحياة الطيبة التي ينالها من هو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نختاره منها قول الزمخشري في كتابه الكشاف، وننقله بنصه لفائدته فقد قال وأبدع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المؤمن مع العمل الصالح موسرا كان أو معسرا يعيش عيشا طيبا، إن كان موسرا فلا مقال فيه، وإن كان معسرا فمعه ما يطيب عيشه، وهو القناعة والرضا بقسمة الله، وأما الفاجر فأمره على العكس، إن كان معسرا فلا إشكال في أمره</w:t>
      </w:r>
      <w:r>
        <w:rPr>
          <w:rFonts w:eastAsia="Amiri" w:cs="Amiri" w:ascii="Amiri" w:hAnsi="Amiri"/>
          <w:color w:val="111111"/>
          <w:sz w:val="28"/>
          <w:szCs w:val="28"/>
          <w:rtl w:val="true"/>
          <w:lang w:bidi="ar-SA"/>
        </w:rPr>
        <w:t>» .</w:t>
      </w:r>
    </w:p>
    <w:p>
      <w:pPr>
        <w:pStyle w:val="Heading4"/>
        <w:numPr>
          <w:ilvl w:val="3"/>
          <w:numId w:val="1"/>
        </w:numPr>
        <w:rPr/>
      </w:pPr>
      <w:bookmarkStart w:id="2023" w:name="__RefHeading___Toc11306094_1280447820"/>
      <w:bookmarkStart w:id="2024" w:name="_Toc864"/>
      <w:bookmarkEnd w:id="2023"/>
      <w:r>
        <w:rPr>
          <w:rtl w:val="true"/>
        </w:rPr>
        <w:t xml:space="preserve">سورة النحل </w:t>
      </w:r>
      <w:r>
        <w:rPr>
          <w:rtl w:val="true"/>
        </w:rPr>
        <w:t>{</w:t>
      </w:r>
      <w:r>
        <w:rPr/>
        <w:t>16</w:t>
      </w:r>
      <w:r>
        <w:rPr>
          <w:rtl w:val="true"/>
        </w:rPr>
        <w:t xml:space="preserve">} : </w:t>
      </w:r>
      <w:r>
        <w:rPr>
          <w:rtl w:val="true"/>
        </w:rPr>
        <w:t xml:space="preserve">الآيات </w:t>
      </w:r>
      <w:r>
        <w:rPr/>
        <w:t>98</w:t>
      </w:r>
      <w:r>
        <w:rPr>
          <w:rtl w:val="true"/>
        </w:rPr>
        <w:t xml:space="preserve"> </w:t>
      </w:r>
      <w:r>
        <w:rPr>
          <w:rtl w:val="true"/>
        </w:rPr>
        <w:t xml:space="preserve">الى </w:t>
      </w:r>
      <w:r>
        <w:rPr/>
        <w:t>100</w:t>
      </w:r>
      <w:bookmarkEnd w:id="2024"/>
    </w:p>
    <w:p>
      <w:pPr>
        <w:pStyle w:val="Heading5"/>
        <w:numPr>
          <w:ilvl w:val="4"/>
          <w:numId w:val="1"/>
        </w:numPr>
        <w:rPr/>
      </w:pPr>
      <w:bookmarkStart w:id="2025" w:name="__RefHeading___Toc11306096_1280447820"/>
      <w:bookmarkStart w:id="2026" w:name="_Toc865"/>
      <w:bookmarkEnd w:id="2025"/>
      <w:r>
        <w:rPr>
          <w:rtl w:val="true"/>
        </w:rPr>
        <w:t>اشارة</w:t>
      </w:r>
      <w:bookmarkEnd w:id="2026"/>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11306098_1280447820"/>
      <w:bookmarkStart w:id="2028" w:name="_Toc866"/>
      <w:bookmarkEnd w:id="2027"/>
      <w:r>
        <w:rPr>
          <w:rtl w:val="true"/>
        </w:rPr>
        <w:t>الإعراب</w:t>
      </w:r>
      <w:r>
        <w:rPr>
          <w:rtl w:val="true"/>
        </w:rPr>
        <w:t>:</w:t>
      </w:r>
      <w:bookmarkEnd w:id="2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للشيطان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bookmarkStart w:id="2029" w:name="pg16622_182094"/>
    </w:p>
    <w:p>
      <w:pPr>
        <w:pStyle w:val="BookText"/>
        <w:rPr/>
      </w:pPr>
      <w:bookmarkEnd w:id="2029"/>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بمعنى التسلّط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لمحذوف هو جواب الطلب أي استعذ بالله من الشيطان تكف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الموصول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سلطانه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1306100_1280447820"/>
      <w:bookmarkStart w:id="2031" w:name="_Toc867"/>
      <w:bookmarkEnd w:id="2030"/>
      <w:r>
        <w:rPr>
          <w:rtl w:val="true"/>
        </w:rPr>
        <w:t>الصرف</w:t>
      </w:r>
      <w:r>
        <w:rPr>
          <w:rtl w:val="true"/>
        </w:rPr>
        <w:t>:</w:t>
      </w:r>
      <w:bookmarkEnd w:id="20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اللفظ هنا بمعنى التسلّط فهو مصدر، وزنه فعلان بضمّ الفاء</w:t>
      </w:r>
      <w:r>
        <w:rPr>
          <w:rFonts w:eastAsia="IRNazanin" w:cs="IRNazanin"/>
          <w:color w:val="111111"/>
          <w:sz w:val="28"/>
          <w:szCs w:val="28"/>
          <w:rtl w:val="true"/>
          <w:lang w:bidi="fa-IR"/>
        </w:rPr>
        <w:t xml:space="preserve">. </w:t>
      </w:r>
      <w:bookmarkStart w:id="2032" w:name="pg16622_182095"/>
    </w:p>
    <w:p>
      <w:pPr>
        <w:pStyle w:val="Heading4"/>
        <w:numPr>
          <w:ilvl w:val="3"/>
          <w:numId w:val="1"/>
        </w:numPr>
        <w:rPr/>
      </w:pPr>
      <w:bookmarkStart w:id="2033" w:name="__RefHeading___Toc11306102_1280447820"/>
      <w:bookmarkStart w:id="2034" w:name="_Toc868"/>
      <w:bookmarkEnd w:id="2032"/>
      <w:bookmarkEnd w:id="2033"/>
      <w:r>
        <w:rPr>
          <w:rtl w:val="true"/>
        </w:rPr>
        <w:t xml:space="preserve">سورة النحل </w:t>
      </w:r>
      <w:r>
        <w:rPr>
          <w:rtl w:val="true"/>
        </w:rPr>
        <w:t>{</w:t>
      </w:r>
      <w:r>
        <w:rPr/>
        <w:t>16</w:t>
      </w:r>
      <w:r>
        <w:rPr>
          <w:rtl w:val="true"/>
        </w:rPr>
        <w:t xml:space="preserve">} : </w:t>
      </w:r>
      <w:r>
        <w:rPr>
          <w:rtl w:val="true"/>
        </w:rPr>
        <w:t xml:space="preserve">آية </w:t>
      </w:r>
      <w:r>
        <w:rPr/>
        <w:t>101</w:t>
      </w:r>
      <w:bookmarkEnd w:id="2034"/>
    </w:p>
    <w:p>
      <w:pPr>
        <w:pStyle w:val="Heading5"/>
        <w:numPr>
          <w:ilvl w:val="4"/>
          <w:numId w:val="1"/>
        </w:numPr>
        <w:rPr/>
      </w:pPr>
      <w:bookmarkStart w:id="2035" w:name="__RefHeading___Toc11306104_1280447820"/>
      <w:bookmarkStart w:id="2036" w:name="_Toc869"/>
      <w:bookmarkEnd w:id="2035"/>
      <w:r>
        <w:rPr>
          <w:rtl w:val="true"/>
        </w:rPr>
        <w:t>اشارة</w:t>
      </w:r>
      <w:bookmarkEnd w:id="2036"/>
    </w:p>
    <w:p>
      <w:pPr>
        <w:pStyle w:val="BookText"/>
        <w:rPr/>
      </w:pPr>
      <w:r>
        <w:rPr>
          <w:rFonts w:ascii="Amiri" w:hAnsi="Amiri" w:eastAsia="Amiri" w:cs="Amiri"/>
          <w:color w:val="111111"/>
          <w:sz w:val="28"/>
          <w:sz w:val="28"/>
          <w:szCs w:val="28"/>
          <w:rtl w:val="true"/>
          <w:lang w:bidi="ar-SA"/>
        </w:rPr>
        <w:t xml:space="preserve">وَإِذا بَدَّلْنا آيَةً مَكانَ آيَةٍ وَاللَّهُ أَعْلَمُ بِما يُنَزِّلُ قالُوا إِنَّما أَنْتَ مُفْتَرٍ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11306106_1280447820"/>
      <w:bookmarkStart w:id="2038" w:name="_Toc870"/>
      <w:bookmarkEnd w:id="2037"/>
      <w:r>
        <w:rPr>
          <w:rtl w:val="true"/>
        </w:rPr>
        <w:t>الإعراب</w:t>
      </w:r>
      <w:r>
        <w:rPr>
          <w:rtl w:val="true"/>
        </w:rPr>
        <w:t>:</w:t>
      </w:r>
      <w:bookmarkEnd w:id="2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بدّلنا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قرأت القرآن </w:t>
      </w:r>
      <w:r>
        <w:rPr>
          <w:rStyle w:val="FootnoteAnchor"/>
          <w:rtl w:val="true"/>
        </w:rPr>
        <w:footnoteReference w:id="5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 </w:t>
      </w:r>
      <w:bookmarkStart w:id="2039" w:name="pg16622_182096"/>
    </w:p>
    <w:p>
      <w:pPr>
        <w:pStyle w:val="Heading4"/>
        <w:numPr>
          <w:ilvl w:val="3"/>
          <w:numId w:val="1"/>
        </w:numPr>
        <w:rPr/>
      </w:pPr>
      <w:bookmarkStart w:id="2040" w:name="__RefHeading___Toc11306108_1280447820"/>
      <w:bookmarkStart w:id="2041" w:name="_Toc871"/>
      <w:bookmarkEnd w:id="2039"/>
      <w:bookmarkEnd w:id="2040"/>
      <w:r>
        <w:rPr>
          <w:rtl w:val="true"/>
        </w:rPr>
        <w:t xml:space="preserve">سورة النحل </w:t>
      </w:r>
      <w:r>
        <w:rPr>
          <w:rtl w:val="true"/>
        </w:rPr>
        <w:t>{</w:t>
      </w:r>
      <w:r>
        <w:rPr/>
        <w:t>16</w:t>
      </w:r>
      <w:r>
        <w:rPr>
          <w:rtl w:val="true"/>
        </w:rPr>
        <w:t xml:space="preserve">} : </w:t>
      </w:r>
      <w:r>
        <w:rPr>
          <w:rtl w:val="true"/>
        </w:rPr>
        <w:t xml:space="preserve">آية </w:t>
      </w:r>
      <w:r>
        <w:rPr/>
        <w:t>102</w:t>
      </w:r>
      <w:bookmarkEnd w:id="2041"/>
    </w:p>
    <w:p>
      <w:pPr>
        <w:pStyle w:val="Heading5"/>
        <w:numPr>
          <w:ilvl w:val="4"/>
          <w:numId w:val="1"/>
        </w:numPr>
        <w:rPr/>
      </w:pPr>
      <w:bookmarkStart w:id="2042" w:name="__RefHeading___Toc11306110_1280447820"/>
      <w:bookmarkStart w:id="2043" w:name="_Toc872"/>
      <w:bookmarkEnd w:id="2042"/>
      <w:r>
        <w:rPr>
          <w:rtl w:val="true"/>
        </w:rPr>
        <w:t>اشارة</w:t>
      </w:r>
      <w:bookmarkEnd w:id="2043"/>
    </w:p>
    <w:p>
      <w:pPr>
        <w:pStyle w:val="BookText"/>
        <w:rPr/>
      </w:pPr>
      <w:r>
        <w:rPr>
          <w:rFonts w:ascii="Amiri" w:hAnsi="Amiri" w:eastAsia="Amiri" w:cs="Amiri"/>
          <w:color w:val="111111"/>
          <w:sz w:val="28"/>
          <w:sz w:val="28"/>
          <w:szCs w:val="28"/>
          <w:rtl w:val="true"/>
          <w:lang w:bidi="ar-SA"/>
        </w:rPr>
        <w:t xml:space="preserve">قُلْ نَزَّلَهُ رُوحُ الْقُدُسِ مِنْ رَبِّكَ بِالْحَقِّ لِيُثَبِّتَ الَّذِينَ آمَنُوا وَهُدىً وَبُشْرى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1306112_1280447820"/>
      <w:bookmarkStart w:id="2045" w:name="_Toc873"/>
      <w:bookmarkEnd w:id="2044"/>
      <w:r>
        <w:rPr>
          <w:rtl w:val="true"/>
        </w:rPr>
        <w:t>الإعراب</w:t>
      </w:r>
      <w:r>
        <w:rPr>
          <w:rtl w:val="true"/>
        </w:rPr>
        <w:t>:</w:t>
      </w:r>
      <w:bookmarkEnd w:id="2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أو من ضمير الخطاب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المصدر المؤوّل مجرور، وعلامة الجرّ الكسرة المقدّرة على الألف </w:t>
      </w:r>
      <w:r>
        <w:rPr>
          <w:rStyle w:val="FootnoteAnchor"/>
          <w:rtl w:val="true"/>
        </w:rPr>
        <w:footnoteReference w:id="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هدى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نزّله 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2046" w:name="__RefHeading___Toc11306114_1280447820"/>
      <w:bookmarkStart w:id="2047" w:name="_Toc874"/>
      <w:bookmarkEnd w:id="2046"/>
      <w:r>
        <w:rPr>
          <w:rtl w:val="true"/>
        </w:rPr>
        <w:t>الفوائد</w:t>
      </w:r>
      <w:bookmarkEnd w:id="204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إلى الهمزة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تبسطنا في حديثنا عن الهمزة وقواعد كتابتها في حديث سابق، وبما أن الرسم القرآني يخالف تلك القواعد، فهذه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خلافا لما قررناه من قواعد لكتابتها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ونعيد هنا ما قلناه سابقا من أنه لا يعتد بالرسم القرآني في رسم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إن وقعت بعد كلام مثبت، تكون للإضراب والعدول عن شيء إلى آخر، مثل الآية التي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وقعت بعد نفي أو نهي، تكون للاستدراك بمنزلة لكن،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سعيد بل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حرف ابتداء، إذا تلاها جملة،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 سُبْحانَهُ بَلْ عِبادٌ مُكْرَمُونَ أي بل هم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والمنسوخ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المنافقون، وضعفاء العقيدة ومن لم يتمكن الإيمان في قلوبهم اتخذوا نسخ الأحكام ذريعة للطعن في الدين، واتهام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كان يرتد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العاقل الأريب يعلم أن تدرج الأحكام من الحكمة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عند ما تتعلق أحكام الشريعة بنسخ عادة متأصلة، أو عقيدة مستحكمة، كشرب الخمر وتحول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للنسخ بعض الصلة بالتطور الذي يرافق مراحل تبليغ الرسالة والذي دفع بالأئمة المجتهدين، فيما بعد، أن يضعوا قاعدتهم القائلة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 تغير الأحكام بتغير الزمان والمكان</w:t>
      </w:r>
      <w:r>
        <w:rPr>
          <w:rFonts w:eastAsia="Amiri" w:cs="Amiri" w:ascii="Amiri" w:hAnsi="Amiri"/>
          <w:color w:val="111111"/>
          <w:sz w:val="28"/>
          <w:szCs w:val="28"/>
          <w:rtl w:val="true"/>
          <w:lang w:bidi="ar-SA"/>
        </w:rPr>
        <w:t xml:space="preserve">» . </w:t>
      </w:r>
      <w:bookmarkStart w:id="2048" w:name="pg16622_182098"/>
    </w:p>
    <w:p>
      <w:pPr>
        <w:pStyle w:val="BookText"/>
        <w:rPr/>
      </w:pPr>
      <w:bookmarkEnd w:id="2048"/>
      <w:r>
        <w:rPr>
          <w:rFonts w:ascii="Amiri" w:hAnsi="Amiri" w:eastAsia="Amiri" w:cs="Amiri"/>
          <w:color w:val="111111"/>
          <w:sz w:val="28"/>
          <w:sz w:val="28"/>
          <w:szCs w:val="28"/>
          <w:rtl w:val="true"/>
          <w:lang w:bidi="ar-SA"/>
        </w:rPr>
        <w:t>وهذا ما نراه يستلزم تغيير القوانين الوضعية بين الحين والحين، واستجابة للتطور، وتمشيا مع حالة الدولة الاجتماعية والاقتصادية والفكرية إلخ</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1306116_1280447820"/>
      <w:bookmarkStart w:id="2050" w:name="_Toc875"/>
      <w:bookmarkEnd w:id="2049"/>
      <w:r>
        <w:rPr>
          <w:rtl w:val="true"/>
        </w:rPr>
        <w:t xml:space="preserve">سورة النحل </w:t>
      </w:r>
      <w:r>
        <w:rPr>
          <w:rtl w:val="true"/>
        </w:rPr>
        <w:t>{</w:t>
      </w:r>
      <w:r>
        <w:rPr/>
        <w:t>16</w:t>
      </w:r>
      <w:r>
        <w:rPr>
          <w:rtl w:val="true"/>
        </w:rPr>
        <w:t xml:space="preserve">} : </w:t>
      </w:r>
      <w:r>
        <w:rPr>
          <w:rtl w:val="true"/>
        </w:rPr>
        <w:t xml:space="preserve">آية </w:t>
      </w:r>
      <w:r>
        <w:rPr/>
        <w:t>103</w:t>
      </w:r>
      <w:bookmarkEnd w:id="2050"/>
    </w:p>
    <w:p>
      <w:pPr>
        <w:pStyle w:val="Heading5"/>
        <w:numPr>
          <w:ilvl w:val="4"/>
          <w:numId w:val="1"/>
        </w:numPr>
        <w:rPr/>
      </w:pPr>
      <w:bookmarkStart w:id="2051" w:name="__RefHeading___Toc11306118_1280447820"/>
      <w:bookmarkStart w:id="2052" w:name="_Toc876"/>
      <w:bookmarkEnd w:id="2051"/>
      <w:r>
        <w:rPr>
          <w:rtl w:val="true"/>
        </w:rPr>
        <w:t>اشارة</w:t>
      </w:r>
      <w:bookmarkEnd w:id="2052"/>
    </w:p>
    <w:p>
      <w:pPr>
        <w:pStyle w:val="BookText"/>
        <w:rPr/>
      </w:pP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11306120_1280447820"/>
      <w:bookmarkStart w:id="2054" w:name="_Toc877"/>
      <w:bookmarkEnd w:id="2053"/>
      <w:r>
        <w:rPr>
          <w:rtl w:val="true"/>
        </w:rPr>
        <w:t>الإعراب</w:t>
      </w:r>
      <w:r>
        <w:rPr>
          <w:rtl w:val="true"/>
        </w:rPr>
        <w:t>:</w:t>
      </w:r>
      <w:bookmarkEnd w:id="2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Style w:val="FootnoteAnchor"/>
          <w:rtl w:val="true"/>
        </w:rPr>
        <w:footnoteReference w:id="5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نعلم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5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للسان مرفوع </w:t>
      </w:r>
      <w:r>
        <w:rPr>
          <w:rStyle w:val="FootnoteAnchor"/>
          <w:rtl w:val="true"/>
        </w:rPr>
        <w:footnoteReference w:id="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 xml:space="preserve">. </w:t>
      </w:r>
      <w:bookmarkStart w:id="2055" w:name="pg16622_182099"/>
    </w:p>
    <w:p>
      <w:pPr>
        <w:pStyle w:val="BookText"/>
        <w:rPr/>
      </w:pPr>
      <w:bookmarkEnd w:id="205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يعلّمه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لسان الذي </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11306122_1280447820"/>
      <w:bookmarkStart w:id="2057" w:name="_Toc878"/>
      <w:bookmarkEnd w:id="2056"/>
      <w:r>
        <w:rPr>
          <w:rtl w:val="true"/>
        </w:rPr>
        <w:t>البلاغة</w:t>
      </w:r>
      <w:bookmarkEnd w:id="20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لِسانُ الَّذِي يُلْحِدُونَ إِلَيْهِ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الإلحاد الإمالة، من ألحد القبر إذا أمال حفره عن الاستقامة، فحفر في شق منه، ثم أستعير لكل إمالة عن الاستقامة،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 فلان في قوله وألحد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لغة الرجل الذي يميلون إليه القول عن الاستقامة أعجمية غير بينة</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1306124_1280447820"/>
      <w:bookmarkStart w:id="2059" w:name="_Toc879"/>
      <w:bookmarkEnd w:id="2058"/>
      <w:r>
        <w:rPr>
          <w:rtl w:val="true"/>
        </w:rPr>
        <w:t xml:space="preserve">سورة النحل </w:t>
      </w:r>
      <w:r>
        <w:rPr>
          <w:rtl w:val="true"/>
        </w:rPr>
        <w:t>{</w:t>
      </w:r>
      <w:r>
        <w:rPr/>
        <w:t>16</w:t>
      </w:r>
      <w:r>
        <w:rPr>
          <w:rtl w:val="true"/>
        </w:rPr>
        <w:t xml:space="preserve">} : </w:t>
      </w:r>
      <w:r>
        <w:rPr>
          <w:rtl w:val="true"/>
        </w:rPr>
        <w:t xml:space="preserve">آية </w:t>
      </w:r>
      <w:r>
        <w:rPr/>
        <w:t>104</w:t>
      </w:r>
      <w:bookmarkEnd w:id="2059"/>
    </w:p>
    <w:p>
      <w:pPr>
        <w:pStyle w:val="Heading5"/>
        <w:numPr>
          <w:ilvl w:val="4"/>
          <w:numId w:val="1"/>
        </w:numPr>
        <w:rPr/>
      </w:pPr>
      <w:bookmarkStart w:id="2060" w:name="__RefHeading___Toc11306126_1280447820"/>
      <w:bookmarkStart w:id="2061" w:name="_Toc880"/>
      <w:bookmarkEnd w:id="2060"/>
      <w:r>
        <w:rPr>
          <w:rtl w:val="true"/>
        </w:rPr>
        <w:t>اشارة</w:t>
      </w:r>
      <w:bookmarkEnd w:id="2061"/>
    </w:p>
    <w:p>
      <w:pPr>
        <w:pStyle w:val="BookText"/>
        <w:rPr/>
      </w:pPr>
      <w:r>
        <w:rPr>
          <w:rFonts w:ascii="Amiri" w:hAnsi="Amiri" w:eastAsia="Amiri" w:cs="Amiri"/>
          <w:color w:val="111111"/>
          <w:sz w:val="28"/>
          <w:sz w:val="28"/>
          <w:szCs w:val="28"/>
          <w:rtl w:val="true"/>
          <w:lang w:bidi="ar-SA"/>
        </w:rPr>
        <w:t xml:space="preserve">إِنَّ الَّذِينَ لا يُؤْمِنُونَ بِآياتِ اللَّهِ لا يَهْدِيهِمُ اللَّهُ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11306128_1280447820"/>
      <w:bookmarkStart w:id="2063" w:name="_Toc881"/>
      <w:bookmarkEnd w:id="2062"/>
      <w:r>
        <w:rPr>
          <w:rtl w:val="true"/>
        </w:rPr>
        <w:t>الإعراب</w:t>
      </w:r>
      <w:r>
        <w:rPr>
          <w:rtl w:val="true"/>
        </w:rPr>
        <w:t>:</w:t>
      </w:r>
      <w:bookmarkEnd w:id="20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bookmarkStart w:id="2064" w:name="pg16622_182100"/>
    </w:p>
    <w:p>
      <w:pPr>
        <w:pStyle w:val="BookText"/>
        <w:rPr/>
      </w:pPr>
      <w:bookmarkEnd w:id="206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11306130_1280447820"/>
      <w:bookmarkStart w:id="2066" w:name="_Toc882"/>
      <w:bookmarkEnd w:id="2065"/>
      <w:r>
        <w:rPr>
          <w:rtl w:val="true"/>
        </w:rPr>
        <w:t xml:space="preserve">سورة النحل </w:t>
      </w:r>
      <w:r>
        <w:rPr>
          <w:rtl w:val="true"/>
        </w:rPr>
        <w:t>{</w:t>
      </w:r>
      <w:r>
        <w:rPr/>
        <w:t>16</w:t>
      </w:r>
      <w:r>
        <w:rPr>
          <w:rtl w:val="true"/>
        </w:rPr>
        <w:t xml:space="preserve">} : </w:t>
      </w:r>
      <w:r>
        <w:rPr>
          <w:rtl w:val="true"/>
        </w:rPr>
        <w:t xml:space="preserve">آية </w:t>
      </w:r>
      <w:r>
        <w:rPr/>
        <w:t>105</w:t>
      </w:r>
      <w:bookmarkEnd w:id="2066"/>
    </w:p>
    <w:p>
      <w:pPr>
        <w:pStyle w:val="Heading5"/>
        <w:numPr>
          <w:ilvl w:val="4"/>
          <w:numId w:val="1"/>
        </w:numPr>
        <w:rPr/>
      </w:pPr>
      <w:bookmarkStart w:id="2067" w:name="__RefHeading___Toc11306132_1280447820"/>
      <w:bookmarkStart w:id="2068" w:name="_Toc883"/>
      <w:bookmarkEnd w:id="2067"/>
      <w:r>
        <w:rPr>
          <w:rtl w:val="true"/>
        </w:rPr>
        <w:t>اشارة</w:t>
      </w:r>
      <w:bookmarkEnd w:id="2068"/>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وَأُولئِكَ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11306134_1280447820"/>
      <w:bookmarkStart w:id="2070" w:name="_Toc884"/>
      <w:bookmarkEnd w:id="2069"/>
      <w:r>
        <w:rPr>
          <w:rtl w:val="true"/>
        </w:rPr>
        <w:t>الإعراب</w:t>
      </w:r>
      <w:r>
        <w:rPr>
          <w:rtl w:val="true"/>
        </w:rPr>
        <w:t>:</w:t>
      </w:r>
      <w:bookmarkEnd w:id="2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يعلّمه بشر </w:t>
      </w:r>
      <w:r>
        <w:rPr>
          <w:rStyle w:val="FootnoteAnchor"/>
          <w:rtl w:val="true"/>
        </w:rPr>
        <w:footnoteReference w:id="554"/>
      </w:r>
      <w:r>
        <w:rPr>
          <w:rFonts w:ascii="Amiri" w:hAnsi="Amiri" w:eastAsia="Amiri" w:cs="Amiri"/>
          <w:color w:val="111111"/>
          <w:sz w:val="28"/>
          <w:sz w:val="28"/>
          <w:szCs w:val="28"/>
          <w:rtl w:val="true"/>
          <w:lang w:bidi="ar-SA"/>
        </w:rPr>
        <w:t xml:space="preserve">، المفعول مقدّم والفاعل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2071" w:name="pg16622_182101"/>
    </w:p>
    <w:p>
      <w:pPr>
        <w:pStyle w:val="Heading4"/>
        <w:numPr>
          <w:ilvl w:val="3"/>
          <w:numId w:val="1"/>
        </w:numPr>
        <w:rPr/>
      </w:pPr>
      <w:bookmarkStart w:id="2072" w:name="__RefHeading___Toc11306136_1280447820"/>
      <w:bookmarkStart w:id="2073" w:name="_Toc885"/>
      <w:bookmarkEnd w:id="2071"/>
      <w:bookmarkEnd w:id="2072"/>
      <w:r>
        <w:rPr>
          <w:rtl w:val="true"/>
        </w:rPr>
        <w:t xml:space="preserve">سورة النحل </w:t>
      </w:r>
      <w:r>
        <w:rPr>
          <w:rtl w:val="true"/>
        </w:rPr>
        <w:t>{</w:t>
      </w:r>
      <w:r>
        <w:rPr/>
        <w:t>16</w:t>
      </w:r>
      <w:r>
        <w:rPr>
          <w:rtl w:val="true"/>
        </w:rPr>
        <w:t xml:space="preserve">} : </w:t>
      </w:r>
      <w:r>
        <w:rPr>
          <w:rtl w:val="true"/>
        </w:rPr>
        <w:t xml:space="preserve">الآيات </w:t>
      </w:r>
      <w:r>
        <w:rPr/>
        <w:t>106</w:t>
      </w:r>
      <w:r>
        <w:rPr>
          <w:rtl w:val="true"/>
        </w:rPr>
        <w:t xml:space="preserve"> </w:t>
      </w:r>
      <w:r>
        <w:rPr>
          <w:rtl w:val="true"/>
        </w:rPr>
        <w:t xml:space="preserve">الى </w:t>
      </w:r>
      <w:r>
        <w:rPr/>
        <w:t>110</w:t>
      </w:r>
      <w:bookmarkEnd w:id="2073"/>
    </w:p>
    <w:p>
      <w:pPr>
        <w:pStyle w:val="Heading5"/>
        <w:numPr>
          <w:ilvl w:val="4"/>
          <w:numId w:val="1"/>
        </w:numPr>
        <w:rPr/>
      </w:pPr>
      <w:bookmarkStart w:id="2074" w:name="__RefHeading___Toc11306138_1280447820"/>
      <w:bookmarkStart w:id="2075" w:name="_Toc886"/>
      <w:bookmarkEnd w:id="2074"/>
      <w:r>
        <w:rPr>
          <w:rtl w:val="true"/>
        </w:rPr>
        <w:t>اشارة</w:t>
      </w:r>
      <w:bookmarkEnd w:id="2075"/>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وَأَنَّ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11306140_1280447820"/>
      <w:bookmarkStart w:id="2077" w:name="_Toc887"/>
      <w:bookmarkEnd w:id="2076"/>
      <w:r>
        <w:rPr>
          <w:rtl w:val="true"/>
        </w:rPr>
        <w:t>الإعراب</w:t>
      </w:r>
      <w:r>
        <w:rPr>
          <w:rtl w:val="true"/>
        </w:rPr>
        <w:t>:</w:t>
      </w:r>
      <w:bookmarkEnd w:id="2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وجواب الشرط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عذاب أليم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فهو مؤاخذ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فلهم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قلبه مطمئنّ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بالفعل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فضّلوا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استحبّوا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أنّهم استحبّوا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سمعهم،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قلوبهم ومعطوفان عليه بحرفي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القوم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أولئك الذين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واسمها مبنيّ على الفتح في محلّ نصب </w:t>
      </w:r>
      <w:r>
        <w:rPr>
          <w:rStyle w:val="FootnoteAnchor"/>
          <w:rtl w:val="true"/>
        </w:rPr>
        <w:footnoteReference w:id="5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5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 أي لا جرم في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الخاسرون، فالجار متعلّق بخبر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إنّ أي هو ناصر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هاجروا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2078" w:name="pg16622_182105"/>
    </w:p>
    <w:p>
      <w:pPr>
        <w:pStyle w:val="BookText"/>
        <w:rPr/>
      </w:pPr>
      <w:bookmarkEnd w:id="20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لتأكيد الجملة الأولى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9" w:name="__RefHeading___Toc11306142_1280447820"/>
      <w:bookmarkStart w:id="2080" w:name="_Toc888"/>
      <w:bookmarkEnd w:id="2079"/>
      <w:r>
        <w:rPr>
          <w:rtl w:val="true"/>
        </w:rPr>
        <w:t>الصرف</w:t>
      </w:r>
      <w:r>
        <w:rPr>
          <w:rtl w:val="true"/>
        </w:rPr>
        <w:t>:</w:t>
      </w:r>
      <w:bookmarkEnd w:id="2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اطمأنّ الخماسيّ، وزنه مفعللّ بضمّ الميم وكسر اللام الأولى</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11306144_1280447820"/>
      <w:bookmarkStart w:id="2082" w:name="_Toc889"/>
      <w:bookmarkEnd w:id="2081"/>
      <w:r>
        <w:rPr>
          <w:rtl w:val="true"/>
        </w:rPr>
        <w:t>الفوائد</w:t>
      </w:r>
      <w:bookmarkEnd w:id="2082"/>
    </w:p>
    <w:p>
      <w:pPr>
        <w:pStyle w:val="BookText"/>
        <w:rPr/>
      </w:pPr>
      <w:r>
        <w:rPr>
          <w:rFonts w:ascii="Amiri" w:hAnsi="Amiri" w:eastAsia="Amiri" w:cs="Amiri"/>
          <w:color w:val="111111"/>
          <w:sz w:val="28"/>
          <w:sz w:val="28"/>
          <w:szCs w:val="28"/>
          <w:rtl w:val="true"/>
          <w:lang w:bidi="ar-SA"/>
        </w:rPr>
        <w:t>المفتونون عن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اشتد المشركون من أهل مكة على المستضعفين الذين آمنوا بما أنزل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عدد منهم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استجابت لإغراء قريش رهبة أو رغبة، وفئة عذبت في الله حتى اضطرت للنطق بكلمة الكفر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عمار بن ياسر وأبوه وأمه، وقد قتلهما أبو جهل فكانا أول شهيدين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صهيب وخباب وبلال وسالم، فقد لجؤوا إلى التقية، فقالوا كلمة الكفر في لسانهم وقلوبهم عامرة بالإيمان، وقد قبل الرسول منهم ذلك وأقرّهم عليه، ونزل فيهم من القرآن الكريم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bookmarkStart w:id="2083" w:name="pg16622_182107"/>
    </w:p>
    <w:p>
      <w:pPr>
        <w:pStyle w:val="Heading4"/>
        <w:numPr>
          <w:ilvl w:val="3"/>
          <w:numId w:val="1"/>
        </w:numPr>
        <w:rPr/>
      </w:pPr>
      <w:bookmarkStart w:id="2084" w:name="__RefHeading___Toc11306146_1280447820"/>
      <w:bookmarkStart w:id="2085" w:name="_Toc890"/>
      <w:bookmarkEnd w:id="2083"/>
      <w:bookmarkEnd w:id="2084"/>
      <w:r>
        <w:rPr>
          <w:rtl w:val="true"/>
        </w:rPr>
        <w:t xml:space="preserve">سورة النحل </w:t>
      </w:r>
      <w:r>
        <w:rPr>
          <w:rtl w:val="true"/>
        </w:rPr>
        <w:t>{</w:t>
      </w:r>
      <w:r>
        <w:rPr/>
        <w:t>16</w:t>
      </w:r>
      <w:r>
        <w:rPr>
          <w:rtl w:val="true"/>
        </w:rPr>
        <w:t xml:space="preserve">} : </w:t>
      </w:r>
      <w:r>
        <w:rPr>
          <w:rtl w:val="true"/>
        </w:rPr>
        <w:t xml:space="preserve">آية </w:t>
      </w:r>
      <w:r>
        <w:rPr/>
        <w:t>111</w:t>
      </w:r>
      <w:bookmarkEnd w:id="2085"/>
    </w:p>
    <w:p>
      <w:pPr>
        <w:pStyle w:val="Heading5"/>
        <w:numPr>
          <w:ilvl w:val="4"/>
          <w:numId w:val="1"/>
        </w:numPr>
        <w:rPr/>
      </w:pPr>
      <w:bookmarkStart w:id="2086" w:name="__RefHeading___Toc11306148_1280447820"/>
      <w:bookmarkStart w:id="2087" w:name="_Toc891"/>
      <w:bookmarkEnd w:id="2086"/>
      <w:r>
        <w:rPr>
          <w:rtl w:val="true"/>
        </w:rPr>
        <w:t>اشارة</w:t>
      </w:r>
      <w:bookmarkEnd w:id="2087"/>
    </w:p>
    <w:p>
      <w:pPr>
        <w:pStyle w:val="BookText"/>
        <w:rPr/>
      </w:pPr>
      <w:r>
        <w:rPr>
          <w:rFonts w:ascii="Amiri" w:hAnsi="Amiri" w:eastAsia="Amiri" w:cs="Amiri"/>
          <w:color w:val="111111"/>
          <w:sz w:val="28"/>
          <w:sz w:val="28"/>
          <w:szCs w:val="28"/>
          <w:rtl w:val="true"/>
          <w:lang w:bidi="ar-SA"/>
        </w:rPr>
        <w:t xml:space="preserve">يَوْمَ تَأْتِي كُلُّ نَفْسٍ تُجادِلُ عَنْ نَفْسِها وَتُوَفَّى كُلُّ نَفْسٍ ما عَمِلَتْ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11306150_1280447820"/>
      <w:bookmarkStart w:id="2089" w:name="_Toc892"/>
      <w:bookmarkEnd w:id="2088"/>
      <w:r>
        <w:rPr>
          <w:rtl w:val="true"/>
        </w:rPr>
        <w:t>الإعراب</w:t>
      </w:r>
      <w:r>
        <w:rPr>
          <w:rtl w:val="true"/>
        </w:rPr>
        <w:t>:</w:t>
      </w:r>
      <w:bookmarkEnd w:id="2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للمجهول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ضمير مستتر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على حذف مضاف أي جزاء عملها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لكلّ نفس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توفّى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تأتي</w:t>
      </w:r>
      <w:r>
        <w:rPr>
          <w:rFonts w:eastAsia="Amiri" w:cs="Amiri" w:ascii="Amiri" w:hAnsi="Amiri"/>
          <w:color w:val="111111"/>
          <w:sz w:val="28"/>
          <w:szCs w:val="28"/>
          <w:rtl w:val="true"/>
          <w:lang w:bidi="ar-SA"/>
        </w:rPr>
        <w:t xml:space="preserve">. </w:t>
      </w:r>
      <w:bookmarkStart w:id="2090" w:name="pg16622_182109"/>
    </w:p>
    <w:p>
      <w:pPr>
        <w:pStyle w:val="BookText"/>
        <w:rPr/>
      </w:pPr>
      <w:bookmarkEnd w:id="20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2091" w:name="__RefHeading___Toc11306152_1280447820"/>
      <w:bookmarkStart w:id="2092" w:name="_Toc893"/>
      <w:bookmarkEnd w:id="2091"/>
      <w:r>
        <w:rPr>
          <w:rtl w:val="true"/>
        </w:rPr>
        <w:t>الصرف</w:t>
      </w:r>
      <w:r>
        <w:rPr>
          <w:rtl w:val="true"/>
        </w:rPr>
        <w:t>:</w:t>
      </w:r>
      <w:bookmarkEnd w:id="2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 ورسمت برسم الياء لأنها خامسة</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11306154_1280447820"/>
      <w:bookmarkStart w:id="2094" w:name="_Toc894"/>
      <w:bookmarkEnd w:id="2093"/>
      <w:r>
        <w:rPr>
          <w:rtl w:val="true"/>
        </w:rPr>
        <w:t>الفوائد</w:t>
      </w:r>
      <w:bookmarkEnd w:id="20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تَأْتِي كُلُّ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للدلالة على الإحاطة والجمع، أو أجزاء الأفراد، وهي إما نكرة نحو كُلُّ نَفْسٍ ذائِقَةُ الْمَوْتِ، وإما معرفة نحو وَكُلُّهُمْ آتِيهِ يَوْمَ الْقِيامَةِ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لإعرابها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توكيدا لمعرفة، وهو مذهب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نعتا لمعرفة، فتدل على كماله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القوم كل القوم يا أم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تالية للعوامل، إما مضافة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مضافة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ضَرَبْنا 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نيابتها عن المصدر فتكون منصوبة على أنها مفعول مطلق، نحو فَلا تَمِيلُوا كُلَّ الْمَيْلِ وقد تضاف إلى الظرف فتعرب مفعولا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كل حكمه الإفراد والتذكير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كل بحسب ما تضاف إليه، فيراعى معنى ما تضاف إليه في التنكير </w:t>
      </w:r>
      <w:bookmarkStart w:id="2095" w:name="pg16622_182111"/>
    </w:p>
    <w:p>
      <w:pPr>
        <w:pStyle w:val="BookText"/>
        <w:rPr/>
      </w:pPr>
      <w:bookmarkEnd w:id="2095"/>
      <w:r>
        <w:rPr>
          <w:rFonts w:ascii="Amiri" w:hAnsi="Amiri" w:eastAsia="Amiri" w:cs="Amiri"/>
          <w:color w:val="111111"/>
          <w:sz w:val="28"/>
          <w:sz w:val="28"/>
          <w:szCs w:val="28"/>
          <w:rtl w:val="true"/>
          <w:lang w:bidi="ar-SA"/>
        </w:rPr>
        <w:t>والتعريف والإفراد والتثنية والجمع، والتذكير والتأنيث، نحو كل نفس ذائقة الموت، وكل حزب بما لديهم فرحون، وكل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فسائر هذه الأمثلة روعي فيها معنى المضاف إليه ولم يراع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إلى الصواب</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11306156_1280447820"/>
      <w:bookmarkStart w:id="2097" w:name="_Toc895"/>
      <w:bookmarkEnd w:id="2096"/>
      <w:r>
        <w:rPr>
          <w:rtl w:val="true"/>
        </w:rPr>
        <w:t xml:space="preserve">سورة النحل </w:t>
      </w:r>
      <w:r>
        <w:rPr>
          <w:rtl w:val="true"/>
        </w:rPr>
        <w:t>{</w:t>
      </w:r>
      <w:r>
        <w:rPr/>
        <w:t>16</w:t>
      </w:r>
      <w:r>
        <w:rPr>
          <w:rtl w:val="true"/>
        </w:rPr>
        <w:t xml:space="preserve">} : </w:t>
      </w:r>
      <w:r>
        <w:rPr>
          <w:rtl w:val="true"/>
        </w:rPr>
        <w:t xml:space="preserve">آية </w:t>
      </w:r>
      <w:r>
        <w:rPr/>
        <w:t>112</w:t>
      </w:r>
      <w:bookmarkEnd w:id="2097"/>
    </w:p>
    <w:p>
      <w:pPr>
        <w:pStyle w:val="Heading5"/>
        <w:numPr>
          <w:ilvl w:val="4"/>
          <w:numId w:val="1"/>
        </w:numPr>
        <w:rPr/>
      </w:pPr>
      <w:bookmarkStart w:id="2098" w:name="__RefHeading___Toc11306158_1280447820"/>
      <w:bookmarkStart w:id="2099" w:name="_Toc896"/>
      <w:bookmarkEnd w:id="2098"/>
      <w:r>
        <w:rPr>
          <w:rtl w:val="true"/>
        </w:rPr>
        <w:t>اشارة</w:t>
      </w:r>
      <w:bookmarkEnd w:id="2099"/>
    </w:p>
    <w:p>
      <w:pPr>
        <w:pStyle w:val="BookText"/>
        <w:rPr/>
      </w:pP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11306160_1280447820"/>
      <w:bookmarkStart w:id="2101" w:name="_Toc897"/>
      <w:bookmarkEnd w:id="2100"/>
      <w:r>
        <w:rPr>
          <w:rtl w:val="true"/>
        </w:rPr>
        <w:t>الإعراب</w:t>
      </w:r>
      <w:r>
        <w:rPr>
          <w:rtl w:val="true"/>
        </w:rPr>
        <w:t>:</w:t>
      </w:r>
      <w:bookmarkEnd w:id="210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 </w:t>
      </w:r>
      <w:r>
        <w:rPr>
          <w:rStyle w:val="FootnoteAnchor"/>
          <w:rtl w:val="true"/>
        </w:rPr>
        <w:footnoteReference w:id="5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عملت </w:t>
      </w:r>
      <w:r>
        <w:rPr>
          <w:rStyle w:val="FootnoteAnchor"/>
          <w:rtl w:val="true"/>
        </w:rPr>
        <w:footnoteReference w:id="5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الجوع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2102" w:name="pg16622_182113"/>
    </w:p>
    <w:p>
      <w:pPr>
        <w:pStyle w:val="BookText"/>
        <w:rPr/>
      </w:pPr>
      <w:bookmarkEnd w:id="2102"/>
      <w:r>
        <w:rPr>
          <w:rFonts w:ascii="Amiri" w:hAnsi="Amiri" w:eastAsia="Amiri" w:cs="Amiri"/>
          <w:color w:val="111111"/>
          <w:sz w:val="28"/>
          <w:sz w:val="28"/>
          <w:szCs w:val="28"/>
          <w:rtl w:val="true"/>
          <w:lang w:bidi="ar-SA"/>
        </w:rPr>
        <w:t>مصدريّ</w:t>
      </w:r>
      <w:r>
        <w:rPr>
          <w:rStyle w:val="FootnoteAnchor"/>
          <w:rtl w:val="true"/>
        </w:rPr>
        <w:footnoteReference w:id="573"/>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كانوا يعملون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آمنة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يأتيها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ثالث للفعل كانت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أذاقها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11306162_1280447820"/>
      <w:bookmarkStart w:id="2104" w:name="_Toc898"/>
      <w:bookmarkEnd w:id="2103"/>
      <w:r>
        <w:rPr>
          <w:rtl w:val="true"/>
        </w:rPr>
        <w:t>البلاغة</w:t>
      </w:r>
      <w:bookmarkEnd w:id="2104"/>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وَضَرَبَ اللَّهُ مَثَلًا قَرْيَةً أي أهل قرية والعلاقة المحلية، إذ أطلق المحلّ وأريد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فَأَذاقَهَا اللَّهُ لِباسَ الْجُوعِ وَالْخَوْفِ استعارتان مكنيتان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الإذاقة، فقد جرت عندهم مجرى الحقيقة، لشيوعها في البلايا والشدائد، وما يمسّ الناس منها،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فلان البؤس والضر، وأذاقه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ما يدرك من أثر الضرر والألم بما يدرك من طعم المرّ والبشع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اللباس، فقد شبه به لاشتماله على اللابس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غشي الإنسان والتبس به من بعض الحوادث، فكأنما قد أحاط بهم واشتمل عليهم كما يشتمل اللباس على لابسه</w:t>
      </w:r>
      <w:r>
        <w:rPr>
          <w:rFonts w:eastAsia="Amiri" w:cs="Amiri" w:ascii="Amiri" w:hAnsi="Amiri"/>
          <w:color w:val="111111"/>
          <w:sz w:val="28"/>
          <w:szCs w:val="28"/>
          <w:rtl w:val="true"/>
          <w:lang w:bidi="ar-SA"/>
        </w:rPr>
        <w:t xml:space="preserve">. </w:t>
      </w:r>
      <w:bookmarkStart w:id="2105" w:name="pg16622_182115"/>
    </w:p>
    <w:p>
      <w:pPr>
        <w:pStyle w:val="Heading4"/>
        <w:numPr>
          <w:ilvl w:val="3"/>
          <w:numId w:val="1"/>
        </w:numPr>
        <w:rPr/>
      </w:pPr>
      <w:bookmarkStart w:id="2106" w:name="__RefHeading___Toc11306164_1280447820"/>
      <w:bookmarkStart w:id="2107" w:name="_Toc899"/>
      <w:bookmarkEnd w:id="2105"/>
      <w:bookmarkEnd w:id="2106"/>
      <w:r>
        <w:rPr>
          <w:rtl w:val="true"/>
        </w:rPr>
        <w:t xml:space="preserve">سورة النحل </w:t>
      </w:r>
      <w:r>
        <w:rPr>
          <w:rtl w:val="true"/>
        </w:rPr>
        <w:t>{</w:t>
      </w:r>
      <w:r>
        <w:rPr/>
        <w:t>16</w:t>
      </w:r>
      <w:r>
        <w:rPr>
          <w:rtl w:val="true"/>
        </w:rPr>
        <w:t xml:space="preserve">} : </w:t>
      </w:r>
      <w:r>
        <w:rPr>
          <w:rtl w:val="true"/>
        </w:rPr>
        <w:t xml:space="preserve">آية </w:t>
      </w:r>
      <w:r>
        <w:rPr/>
        <w:t>113</w:t>
      </w:r>
      <w:bookmarkEnd w:id="2107"/>
    </w:p>
    <w:p>
      <w:pPr>
        <w:pStyle w:val="Heading5"/>
        <w:numPr>
          <w:ilvl w:val="4"/>
          <w:numId w:val="1"/>
        </w:numPr>
        <w:rPr/>
      </w:pPr>
      <w:bookmarkStart w:id="2108" w:name="__RefHeading___Toc11306166_1280447820"/>
      <w:bookmarkStart w:id="2109" w:name="_Toc900"/>
      <w:bookmarkEnd w:id="2108"/>
      <w:r>
        <w:rPr>
          <w:rtl w:val="true"/>
        </w:rPr>
        <w:t>اشارة</w:t>
      </w:r>
      <w:bookmarkEnd w:id="2109"/>
    </w:p>
    <w:p>
      <w:pPr>
        <w:pStyle w:val="BookText"/>
        <w:rPr/>
      </w:pPr>
      <w:r>
        <w:rPr>
          <w:rFonts w:ascii="Amiri" w:hAnsi="Amiri" w:eastAsia="Amiri" w:cs="Amiri"/>
          <w:color w:val="111111"/>
          <w:sz w:val="28"/>
          <w:sz w:val="28"/>
          <w:szCs w:val="28"/>
          <w:rtl w:val="true"/>
          <w:lang w:bidi="ar-SA"/>
        </w:rPr>
        <w:t xml:space="preserve">وَلَقَدْ جاءَهُمْ رَسُولٌ مِنْهُمْ فَكَذَّبُوهُ فَأَخَذَهُمُ الْعَذابُ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1306168_1280447820"/>
      <w:bookmarkStart w:id="2111" w:name="_Toc901"/>
      <w:bookmarkEnd w:id="2110"/>
      <w:r>
        <w:rPr>
          <w:rtl w:val="true"/>
        </w:rPr>
        <w:t>الإعراب</w:t>
      </w:r>
      <w:r>
        <w:rPr>
          <w:rtl w:val="true"/>
        </w:rPr>
        <w:t>:</w:t>
      </w:r>
      <w:bookmarkEnd w:id="2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1306170_1280447820"/>
      <w:bookmarkStart w:id="2113" w:name="_Toc902"/>
      <w:bookmarkEnd w:id="2112"/>
      <w:r>
        <w:rPr>
          <w:rtl w:val="true"/>
        </w:rPr>
        <w:t xml:space="preserve">سورة النحل </w:t>
      </w:r>
      <w:r>
        <w:rPr>
          <w:rtl w:val="true"/>
        </w:rPr>
        <w:t>{</w:t>
      </w:r>
      <w:r>
        <w:rPr/>
        <w:t>16</w:t>
      </w:r>
      <w:r>
        <w:rPr>
          <w:rtl w:val="true"/>
        </w:rPr>
        <w:t xml:space="preserve">} : </w:t>
      </w:r>
      <w:r>
        <w:rPr>
          <w:rtl w:val="true"/>
        </w:rPr>
        <w:t xml:space="preserve">آية </w:t>
      </w:r>
      <w:r>
        <w:rPr/>
        <w:t>114</w:t>
      </w:r>
      <w:bookmarkEnd w:id="2113"/>
    </w:p>
    <w:p>
      <w:pPr>
        <w:pStyle w:val="Heading5"/>
        <w:numPr>
          <w:ilvl w:val="4"/>
          <w:numId w:val="1"/>
        </w:numPr>
        <w:rPr/>
      </w:pPr>
      <w:bookmarkStart w:id="2114" w:name="__RefHeading___Toc11306172_1280447820"/>
      <w:bookmarkStart w:id="2115" w:name="_Toc903"/>
      <w:bookmarkEnd w:id="2114"/>
      <w:r>
        <w:rPr>
          <w:rtl w:val="true"/>
        </w:rPr>
        <w:t>اشارة</w:t>
      </w:r>
      <w:bookmarkEnd w:id="2115"/>
    </w:p>
    <w:p>
      <w:pPr>
        <w:pStyle w:val="BookText"/>
        <w:rPr/>
      </w:pPr>
      <w:r>
        <w:rPr>
          <w:rFonts w:ascii="Amiri" w:hAnsi="Amiri" w:eastAsia="Amiri" w:cs="Amiri"/>
          <w:color w:val="111111"/>
          <w:sz w:val="28"/>
          <w:sz w:val="28"/>
          <w:szCs w:val="28"/>
          <w:rtl w:val="true"/>
          <w:lang w:bidi="ar-SA"/>
        </w:rPr>
        <w:t xml:space="preserve">فَكُلُوا مِمَّا رَزَقَكُمُ اللَّهُ حَلالاً طَيِّباً وَاشْكُرُوا نِعْمَتَ اللَّهِ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11306174_1280447820"/>
      <w:bookmarkStart w:id="2117" w:name="_Toc904"/>
      <w:bookmarkEnd w:id="2116"/>
      <w:r>
        <w:rPr>
          <w:rtl w:val="true"/>
        </w:rPr>
        <w:t>الإعراب</w:t>
      </w:r>
      <w:r>
        <w:rPr>
          <w:rtl w:val="true"/>
        </w:rPr>
        <w:t>:</w:t>
      </w:r>
      <w:bookmarkEnd w:id="211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المفعول الثاني المقدّر أي رزقكم إيّاه الله </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bookmarkStart w:id="2118" w:name="pg16622_182117"/>
    </w:p>
    <w:p>
      <w:pPr>
        <w:pStyle w:val="BookText"/>
        <w:rPr/>
      </w:pPr>
      <w:bookmarkEnd w:id="2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أتاكم رزق الله فكلوا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تعبدونه فكلوا من رزقه واشكروا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11306176_1280447820"/>
      <w:bookmarkStart w:id="2120" w:name="_Toc905"/>
      <w:bookmarkEnd w:id="2119"/>
      <w:r>
        <w:rPr>
          <w:rtl w:val="true"/>
        </w:rPr>
        <w:t xml:space="preserve">سورة النحل </w:t>
      </w:r>
      <w:r>
        <w:rPr>
          <w:rtl w:val="true"/>
        </w:rPr>
        <w:t>{</w:t>
      </w:r>
      <w:r>
        <w:rPr/>
        <w:t>16</w:t>
      </w:r>
      <w:r>
        <w:rPr>
          <w:rtl w:val="true"/>
        </w:rPr>
        <w:t xml:space="preserve">} : </w:t>
      </w:r>
      <w:r>
        <w:rPr>
          <w:rtl w:val="true"/>
        </w:rPr>
        <w:t xml:space="preserve">آية </w:t>
      </w:r>
      <w:r>
        <w:rPr/>
        <w:t>115</w:t>
      </w:r>
      <w:bookmarkEnd w:id="2120"/>
    </w:p>
    <w:p>
      <w:pPr>
        <w:pStyle w:val="Heading5"/>
        <w:numPr>
          <w:ilvl w:val="4"/>
          <w:numId w:val="1"/>
        </w:numPr>
        <w:rPr/>
      </w:pPr>
      <w:bookmarkStart w:id="2121" w:name="__RefHeading___Toc11306178_1280447820"/>
      <w:bookmarkStart w:id="2122" w:name="_Toc906"/>
      <w:bookmarkEnd w:id="2121"/>
      <w:r>
        <w:rPr>
          <w:rtl w:val="true"/>
        </w:rPr>
        <w:t>اشارة</w:t>
      </w:r>
      <w:bookmarkEnd w:id="2122"/>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لِغَيْرِ اللَّهِ بِهِ فَمَنِ اضْطُرَّ غَيْرَ باغٍ وَلا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11306180_1280447820"/>
      <w:bookmarkStart w:id="2124" w:name="_Toc907"/>
      <w:bookmarkEnd w:id="2123"/>
      <w:r>
        <w:rPr>
          <w:rtl w:val="true"/>
        </w:rPr>
        <w:t>الإعراب</w:t>
      </w:r>
      <w:r>
        <w:rPr>
          <w:rtl w:val="true"/>
        </w:rPr>
        <w:t>:</w:t>
      </w:r>
      <w:bookmarkEnd w:id="212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الميتة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الميتة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bookmarkStart w:id="2125" w:name="pg16622_182119"/>
    </w:p>
    <w:p>
      <w:pPr>
        <w:pStyle w:val="BookText"/>
        <w:rPr/>
      </w:pPr>
      <w:bookmarkEnd w:id="2125"/>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في محلّ جزم فعل الشرط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باغ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أو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فإن الله غفور</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11306182_1280447820"/>
      <w:bookmarkStart w:id="2127" w:name="_Toc908"/>
      <w:bookmarkEnd w:id="2126"/>
      <w:r>
        <w:rPr>
          <w:rtl w:val="true"/>
        </w:rPr>
        <w:t>الفوائد</w:t>
      </w:r>
      <w:bookmarkEnd w:id="2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فَإِنَّ اللَّهَ غَفُورٌ رَحِيمٌ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الفقهاء ما 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المجاعة بقوم، حتى أشرفوا على الهلكة، ولم يجدوا ما يتبلغون به سوى إحدى الحرمات المذكورة في الآية الآنفة الذكر، فلا إثم عليهم أن يتناولوا مما نصّ على تحريمه، شريطة أن لا يتكثروا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يتناولون ما ينقذهم من الهلاك، فلا يحتكرون ولا يختزنون ولا يستأثرون ولا يتزيدون فوق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عاد ولا باغ</w:t>
      </w:r>
      <w:r>
        <w:rPr>
          <w:rFonts w:eastAsia="Amiri" w:cs="Amiri" w:ascii="Amiri" w:hAnsi="Amiri"/>
          <w:color w:val="111111"/>
          <w:sz w:val="28"/>
          <w:szCs w:val="28"/>
          <w:rtl w:val="true"/>
          <w:lang w:bidi="ar-SA"/>
        </w:rPr>
        <w:t xml:space="preserve">. </w:t>
      </w:r>
      <w:bookmarkStart w:id="2128" w:name="pg16622_182121"/>
    </w:p>
    <w:p>
      <w:pPr>
        <w:pStyle w:val="Heading4"/>
        <w:numPr>
          <w:ilvl w:val="3"/>
          <w:numId w:val="1"/>
        </w:numPr>
        <w:rPr/>
      </w:pPr>
      <w:bookmarkStart w:id="2129" w:name="__RefHeading___Toc11306184_1280447820"/>
      <w:bookmarkStart w:id="2130" w:name="_Toc909"/>
      <w:bookmarkEnd w:id="2128"/>
      <w:bookmarkEnd w:id="2129"/>
      <w:r>
        <w:rPr>
          <w:rtl w:val="true"/>
        </w:rPr>
        <w:t xml:space="preserve">سورة النحل </w:t>
      </w:r>
      <w:r>
        <w:rPr>
          <w:rtl w:val="true"/>
        </w:rPr>
        <w:t>{</w:t>
      </w:r>
      <w:r>
        <w:rPr/>
        <w:t>16</w:t>
      </w:r>
      <w:r>
        <w:rPr>
          <w:rtl w:val="true"/>
        </w:rPr>
        <w:t xml:space="preserve">} : </w:t>
      </w:r>
      <w:r>
        <w:rPr>
          <w:rtl w:val="true"/>
        </w:rPr>
        <w:t xml:space="preserve">الآيات </w:t>
      </w:r>
      <w:r>
        <w:rPr/>
        <w:t>116</w:t>
      </w:r>
      <w:r>
        <w:rPr>
          <w:rtl w:val="true"/>
        </w:rPr>
        <w:t xml:space="preserve"> </w:t>
      </w:r>
      <w:r>
        <w:rPr>
          <w:rtl w:val="true"/>
        </w:rPr>
        <w:t xml:space="preserve">الى </w:t>
      </w:r>
      <w:r>
        <w:rPr/>
        <w:t>117</w:t>
      </w:r>
      <w:bookmarkEnd w:id="2130"/>
    </w:p>
    <w:p>
      <w:pPr>
        <w:pStyle w:val="Heading5"/>
        <w:numPr>
          <w:ilvl w:val="4"/>
          <w:numId w:val="1"/>
        </w:numPr>
        <w:rPr/>
      </w:pPr>
      <w:bookmarkStart w:id="2131" w:name="__RefHeading___Toc11306186_1280447820"/>
      <w:bookmarkStart w:id="2132" w:name="_Toc910"/>
      <w:bookmarkEnd w:id="2131"/>
      <w:r>
        <w:rPr>
          <w:rtl w:val="true"/>
        </w:rPr>
        <w:t>اشارة</w:t>
      </w:r>
      <w:bookmarkEnd w:id="2132"/>
    </w:p>
    <w:p>
      <w:pPr>
        <w:pStyle w:val="BookText"/>
        <w:rPr/>
      </w:pP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11306188_1280447820"/>
      <w:bookmarkStart w:id="2134" w:name="_Toc911"/>
      <w:bookmarkEnd w:id="2133"/>
      <w:r>
        <w:rPr>
          <w:rtl w:val="true"/>
        </w:rPr>
        <w:t>الإعراب</w:t>
      </w:r>
      <w:r>
        <w:rPr>
          <w:rtl w:val="true"/>
        </w:rPr>
        <w:t>:</w:t>
      </w:r>
      <w:bookmarkEnd w:id="2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تصف منصوب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وهو بدل من المصدر المؤوّل الأوّل بإعادة الجارّ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w:t>
      </w:r>
    </w:p>
    <w:p>
      <w:pPr>
        <w:pStyle w:val="BookText"/>
        <w:rPr/>
      </w:pPr>
      <w:r>
        <w:rPr>
          <w:rFonts w:ascii="Amiri" w:hAnsi="Amiri" w:eastAsia="Amiri" w:cs="Amiri"/>
          <w:color w:val="111111"/>
          <w:sz w:val="28"/>
          <w:sz w:val="28"/>
          <w:szCs w:val="28"/>
          <w:rtl w:val="true"/>
          <w:lang w:bidi="ar-SA"/>
        </w:rPr>
        <w:t xml:space="preserve">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 ألسنتكم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مقدّم أي لهم متاع </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لمتاع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bookmarkStart w:id="2135" w:name="pg16622_182125"/>
    </w:p>
    <w:p>
      <w:pPr>
        <w:pStyle w:val="Heading5"/>
        <w:numPr>
          <w:ilvl w:val="4"/>
          <w:numId w:val="1"/>
        </w:numPr>
        <w:rPr/>
      </w:pPr>
      <w:bookmarkStart w:id="2136" w:name="__RefHeading___Toc11306190_1280447820"/>
      <w:bookmarkStart w:id="2137" w:name="_Toc912"/>
      <w:bookmarkEnd w:id="2135"/>
      <w:bookmarkEnd w:id="2136"/>
      <w:r>
        <w:rPr>
          <w:rtl w:val="true"/>
        </w:rPr>
        <w:t>البلاغة</w:t>
      </w:r>
      <w:bookmarkEnd w:id="2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لِما تَصِفُ أَلْسِنَتُكُمُ الْكَذِبَ كأن ألسنتهم لكونها منشأ للكذب ومنبعا للزور شخص عالم بكنهه ومحيط بحقيقته يصفه للناس أوضح وصف ويعرفه أبين تعريف على طريقة الاستعارة بالكناية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يصف الجمال وعينه تصف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فصيح الكلام وبليغه</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11306192_1280447820"/>
      <w:bookmarkStart w:id="2139" w:name="_Toc913"/>
      <w:bookmarkEnd w:id="2138"/>
      <w:r>
        <w:rPr>
          <w:rtl w:val="true"/>
        </w:rPr>
        <w:t>الفوائد</w:t>
      </w:r>
      <w:bookmarkEnd w:id="2139"/>
    </w:p>
    <w:p>
      <w:pPr>
        <w:pStyle w:val="BookText"/>
        <w:rPr/>
      </w:pPr>
      <w:r>
        <w:rPr>
          <w:rFonts w:ascii="Amiri" w:hAnsi="Amiri" w:eastAsia="Amiri" w:cs="Amiri"/>
          <w:color w:val="111111"/>
          <w:sz w:val="28"/>
          <w:sz w:val="28"/>
          <w:szCs w:val="28"/>
          <w:rtl w:val="true"/>
          <w:lang w:bidi="ar-SA"/>
        </w:rPr>
        <w:t>علق ابن هشام على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وَلا تَقُولُوا لِما تَصِفُ أَلْسِنَتُكُمُ الْكَذِبَ وفي كَما أَرْسَلْنا فِيكُمْ رَسُولًا مِنْكُمْ أن الكذب بدل من مفعول تصف المحذوف، أي لما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رسولا،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اسمي، ويرده أن فيه إطلاق ما على الواحد من أولي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أنها مصدرية، لإبقاء الكاف حينئذ على عمل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الكذب أنه مفعول لتقولوا، والجملتان بعده بدل منه أي لا تقولوا الكذب، لما تصفه ألسنتكم من البهائم بالحل والحرمة، وإما لمحذوف، أي فتقولون الكذب، وإما لتصف على أن ما مصدرية والجملتان محكيتا القول، أي لا تحللوا وتحرموا لمجرد قول تنطق به ألسنتكم</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1306194_1280447820"/>
      <w:bookmarkStart w:id="2141" w:name="_Toc914"/>
      <w:bookmarkEnd w:id="2140"/>
      <w:r>
        <w:rPr>
          <w:rtl w:val="true"/>
        </w:rPr>
        <w:t xml:space="preserve">سورة النحل </w:t>
      </w:r>
      <w:r>
        <w:rPr>
          <w:rtl w:val="true"/>
        </w:rPr>
        <w:t>{</w:t>
      </w:r>
      <w:r>
        <w:rPr/>
        <w:t>16</w:t>
      </w:r>
      <w:r>
        <w:rPr>
          <w:rtl w:val="true"/>
        </w:rPr>
        <w:t xml:space="preserve">} : </w:t>
      </w:r>
      <w:r>
        <w:rPr>
          <w:rtl w:val="true"/>
        </w:rPr>
        <w:t xml:space="preserve">الآيات </w:t>
      </w:r>
      <w:r>
        <w:rPr/>
        <w:t>118</w:t>
      </w:r>
      <w:r>
        <w:rPr>
          <w:rtl w:val="true"/>
        </w:rPr>
        <w:t xml:space="preserve"> </w:t>
      </w:r>
      <w:r>
        <w:rPr>
          <w:rtl w:val="true"/>
        </w:rPr>
        <w:t xml:space="preserve">الى </w:t>
      </w:r>
      <w:r>
        <w:rPr/>
        <w:t>119</w:t>
      </w:r>
      <w:bookmarkEnd w:id="2141"/>
    </w:p>
    <w:p>
      <w:pPr>
        <w:pStyle w:val="Heading5"/>
        <w:numPr>
          <w:ilvl w:val="4"/>
          <w:numId w:val="1"/>
        </w:numPr>
        <w:rPr/>
      </w:pPr>
      <w:bookmarkStart w:id="2142" w:name="__RefHeading___Toc11306196_1280447820"/>
      <w:bookmarkStart w:id="2143" w:name="_Toc915"/>
      <w:bookmarkEnd w:id="2142"/>
      <w:r>
        <w:rPr>
          <w:rtl w:val="true"/>
        </w:rPr>
        <w:t>اشارة</w:t>
      </w:r>
      <w:bookmarkEnd w:id="21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الَّذِينَ هادُوا حَرَّمْنا ما قَصَصْنا عَلَيْكَ مِنْ قَبْلُ وَما ظَلَمْناهُمْ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بِجَهالَةٍ ثُمَّ تابُوا مِنْ بَعْدِ ذلِكَ وَأَصْلَحُوا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144" w:name="pg16622_182127"/>
    </w:p>
    <w:p>
      <w:pPr>
        <w:pStyle w:val="Heading5"/>
        <w:numPr>
          <w:ilvl w:val="4"/>
          <w:numId w:val="1"/>
        </w:numPr>
        <w:rPr/>
      </w:pPr>
      <w:bookmarkStart w:id="2145" w:name="__RefHeading___Toc11306198_1280447820"/>
      <w:bookmarkStart w:id="2146" w:name="_Toc916"/>
      <w:bookmarkEnd w:id="2144"/>
      <w:bookmarkEnd w:id="2145"/>
      <w:r>
        <w:rPr>
          <w:rtl w:val="true"/>
        </w:rPr>
        <w:t>الإعراب</w:t>
      </w:r>
      <w:r>
        <w:rPr>
          <w:rtl w:val="true"/>
        </w:rPr>
        <w:t>:</w:t>
      </w:r>
      <w:bookmarkEnd w:id="2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ظلمناهم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ما ظلمناهم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مثل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2147" w:name="pg16622_182129"/>
    </w:p>
    <w:p>
      <w:pPr>
        <w:pStyle w:val="BookText"/>
        <w:rPr/>
      </w:pPr>
      <w:bookmarkEnd w:id="21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حرّمنا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11306200_1280447820"/>
      <w:bookmarkStart w:id="2149" w:name="_Toc917"/>
      <w:bookmarkEnd w:id="2148"/>
      <w:r>
        <w:rPr>
          <w:rtl w:val="true"/>
        </w:rPr>
        <w:t>الفوائد</w:t>
      </w:r>
      <w:bookmarkEnd w:id="2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ظرف زمان مبنيّ على الضم لإضافته إلى مضاف إليه المحذوف لفظا، الملحوظ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الهمزة على السطر، لأنها وقعت في آخر الكلمة، وسبقت بساكن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بحثا إضافيا عن الهمزة وكتابتها في سائر أحوالها، فعد إليه في مكانه</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11306202_1280447820"/>
      <w:bookmarkStart w:id="2151" w:name="_Toc918"/>
      <w:bookmarkEnd w:id="2150"/>
      <w:r>
        <w:rPr>
          <w:rtl w:val="true"/>
        </w:rPr>
        <w:t xml:space="preserve">سورة النحل </w:t>
      </w:r>
      <w:r>
        <w:rPr>
          <w:rtl w:val="true"/>
        </w:rPr>
        <w:t>{</w:t>
      </w:r>
      <w:r>
        <w:rPr/>
        <w:t>16</w:t>
      </w:r>
      <w:r>
        <w:rPr>
          <w:rtl w:val="true"/>
        </w:rPr>
        <w:t xml:space="preserve">} : </w:t>
      </w:r>
      <w:r>
        <w:rPr>
          <w:rtl w:val="true"/>
        </w:rPr>
        <w:t xml:space="preserve">الآيات </w:t>
      </w:r>
      <w:r>
        <w:rPr/>
        <w:t>120</w:t>
      </w:r>
      <w:r>
        <w:rPr>
          <w:rtl w:val="true"/>
        </w:rPr>
        <w:t xml:space="preserve"> </w:t>
      </w:r>
      <w:r>
        <w:rPr>
          <w:rtl w:val="true"/>
        </w:rPr>
        <w:t xml:space="preserve">الى </w:t>
      </w:r>
      <w:r>
        <w:rPr/>
        <w:t>123</w:t>
      </w:r>
      <w:bookmarkEnd w:id="2151"/>
    </w:p>
    <w:p>
      <w:pPr>
        <w:pStyle w:val="Heading5"/>
        <w:numPr>
          <w:ilvl w:val="4"/>
          <w:numId w:val="1"/>
        </w:numPr>
        <w:rPr/>
      </w:pPr>
      <w:bookmarkStart w:id="2152" w:name="__RefHeading___Toc11306204_1280447820"/>
      <w:bookmarkStart w:id="2153" w:name="_Toc919"/>
      <w:bookmarkEnd w:id="2152"/>
      <w:r>
        <w:rPr>
          <w:rtl w:val="true"/>
        </w:rPr>
        <w:t>اشارة</w:t>
      </w:r>
      <w:bookmarkEnd w:id="2153"/>
    </w:p>
    <w:p>
      <w:pPr>
        <w:pStyle w:val="BookText"/>
        <w:rPr/>
      </w:pP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فِي الدُّنْيا حَسَنَةً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11306206_1280447820"/>
      <w:bookmarkStart w:id="2155" w:name="_Toc920"/>
      <w:bookmarkEnd w:id="2154"/>
      <w:r>
        <w:rPr>
          <w:rtl w:val="true"/>
        </w:rPr>
        <w:t>الإعراب</w:t>
      </w:r>
      <w:r>
        <w:rPr>
          <w:rtl w:val="true"/>
        </w:rPr>
        <w:t>:</w:t>
      </w:r>
      <w:bookmarkEnd w:id="215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وعلامة الجزم السكون الظاهر على النون المحذوفة للتخفيف، واسمه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آخر لكان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إنّ</w:t>
      </w:r>
      <w:r>
        <w:rPr>
          <w:rFonts w:eastAsia="Amiri" w:cs="Amiri" w:ascii="Amiri" w:hAnsi="Amiri"/>
          <w:color w:val="111111"/>
          <w:sz w:val="28"/>
          <w:szCs w:val="28"/>
          <w:rtl w:val="true"/>
          <w:lang w:bidi="ar-SA"/>
        </w:rPr>
        <w:t xml:space="preserve">. </w:t>
      </w:r>
      <w:bookmarkStart w:id="2156" w:name="pg16622_182133"/>
    </w:p>
    <w:p>
      <w:pPr>
        <w:pStyle w:val="BookText"/>
        <w:rPr/>
      </w:pPr>
      <w:bookmarkEnd w:id="21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في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إبراهيم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w:t>
      </w:r>
    </w:p>
    <w:p>
      <w:pPr>
        <w:pStyle w:val="Heading5"/>
        <w:numPr>
          <w:ilvl w:val="4"/>
          <w:numId w:val="1"/>
        </w:numPr>
        <w:rPr/>
      </w:pPr>
      <w:bookmarkStart w:id="2157" w:name="__RefHeading___Toc11306208_1280447820"/>
      <w:bookmarkStart w:id="2158" w:name="_Toc921"/>
      <w:bookmarkEnd w:id="2157"/>
      <w:r>
        <w:rPr>
          <w:rtl w:val="true"/>
        </w:rPr>
        <w:t>الفوائد</w:t>
      </w:r>
      <w:bookmarkEnd w:id="2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 الحال من المضاف إليه، إذا كان إحدى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جزءا من المضاف إليه، نحو ونزعنا ما في صدورهم من غل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شبيه الجزء من المضاف إليه، نحو الآية اتَّبِعْ مِلَّةَ إِبْراهِيمَ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عاملا في الحال نحو إِلَيْهِ مَرْجِعُكُمْ جَمِيعاً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 مصدريّ، والمصدر المؤوّل مجرور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 </w:t>
      </w:r>
      <w:bookmarkStart w:id="2159" w:name="pg16622_182135"/>
    </w:p>
    <w:p>
      <w:pPr>
        <w:pStyle w:val="Heading4"/>
        <w:numPr>
          <w:ilvl w:val="3"/>
          <w:numId w:val="1"/>
        </w:numPr>
        <w:rPr/>
      </w:pPr>
      <w:bookmarkStart w:id="2160" w:name="__RefHeading___Toc11306210_1280447820"/>
      <w:bookmarkStart w:id="2161" w:name="_Toc922"/>
      <w:bookmarkEnd w:id="2159"/>
      <w:bookmarkEnd w:id="2160"/>
      <w:r>
        <w:rPr>
          <w:rtl w:val="true"/>
        </w:rPr>
        <w:t xml:space="preserve">سورة النحل </w:t>
      </w:r>
      <w:r>
        <w:rPr>
          <w:rtl w:val="true"/>
        </w:rPr>
        <w:t>{</w:t>
      </w:r>
      <w:r>
        <w:rPr/>
        <w:t>16</w:t>
      </w:r>
      <w:r>
        <w:rPr>
          <w:rtl w:val="true"/>
        </w:rPr>
        <w:t xml:space="preserve">} : </w:t>
      </w:r>
      <w:r>
        <w:rPr>
          <w:rtl w:val="true"/>
        </w:rPr>
        <w:t xml:space="preserve">آية </w:t>
      </w:r>
      <w:r>
        <w:rPr/>
        <w:t>124</w:t>
      </w:r>
      <w:bookmarkEnd w:id="2161"/>
    </w:p>
    <w:p>
      <w:pPr>
        <w:pStyle w:val="Heading5"/>
        <w:numPr>
          <w:ilvl w:val="4"/>
          <w:numId w:val="1"/>
        </w:numPr>
        <w:rPr/>
      </w:pPr>
      <w:bookmarkStart w:id="2162" w:name="__RefHeading___Toc11306212_1280447820"/>
      <w:bookmarkStart w:id="2163" w:name="_Toc923"/>
      <w:bookmarkEnd w:id="2162"/>
      <w:r>
        <w:rPr>
          <w:rtl w:val="true"/>
        </w:rPr>
        <w:t>اشارة</w:t>
      </w:r>
      <w:bookmarkEnd w:id="2163"/>
    </w:p>
    <w:p>
      <w:pPr>
        <w:pStyle w:val="BookText"/>
        <w:rPr/>
      </w:pPr>
      <w:r>
        <w:rPr>
          <w:rFonts w:ascii="Amiri" w:hAnsi="Amiri" w:eastAsia="Amiri" w:cs="Amiri"/>
          <w:color w:val="111111"/>
          <w:sz w:val="28"/>
          <w:sz w:val="28"/>
          <w:szCs w:val="28"/>
          <w:rtl w:val="true"/>
          <w:lang w:bidi="ar-SA"/>
        </w:rPr>
        <w:t xml:space="preserve">إِنَّما جُعِلَ السَّبْتُ عَلَى الَّذِينَ اخْتَلَفُوا فِيهِ وَإِنَّ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11306214_1280447820"/>
      <w:bookmarkStart w:id="2165" w:name="_Toc924"/>
      <w:bookmarkEnd w:id="2164"/>
      <w:r>
        <w:rPr>
          <w:rtl w:val="true"/>
        </w:rPr>
        <w:t>الإعراب</w:t>
      </w:r>
      <w:r>
        <w:rPr>
          <w:rtl w:val="true"/>
        </w:rPr>
        <w:t>:</w:t>
      </w:r>
      <w:bookmarkEnd w:id="2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مرّ إعرابه </w:t>
      </w:r>
      <w:r>
        <w:rPr>
          <w:rStyle w:val="FootnoteAnchor"/>
          <w:rtl w:val="true"/>
        </w:rPr>
        <w:footnoteReference w:id="587"/>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w:t>
      </w:r>
      <w:r>
        <w:rPr>
          <w:rStyle w:val="FootnoteAnchor"/>
          <w:rtl w:val="true"/>
        </w:rPr>
        <w:footnoteReference w:id="5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يظلمون </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2166" w:name="pg16622_182137"/>
    </w:p>
    <w:p>
      <w:pPr>
        <w:pStyle w:val="Heading4"/>
        <w:numPr>
          <w:ilvl w:val="3"/>
          <w:numId w:val="1"/>
        </w:numPr>
        <w:rPr/>
      </w:pPr>
      <w:bookmarkStart w:id="2167" w:name="__RefHeading___Toc11306216_1280447820"/>
      <w:bookmarkStart w:id="2168" w:name="_Toc925"/>
      <w:bookmarkEnd w:id="2166"/>
      <w:bookmarkEnd w:id="2167"/>
      <w:r>
        <w:rPr>
          <w:rtl w:val="true"/>
        </w:rPr>
        <w:t xml:space="preserve">سورة النحل </w:t>
      </w:r>
      <w:r>
        <w:rPr>
          <w:rtl w:val="true"/>
        </w:rPr>
        <w:t>{</w:t>
      </w:r>
      <w:r>
        <w:rPr/>
        <w:t>16</w:t>
      </w:r>
      <w:r>
        <w:rPr>
          <w:rtl w:val="true"/>
        </w:rPr>
        <w:t xml:space="preserve">} : </w:t>
      </w:r>
      <w:r>
        <w:rPr>
          <w:rtl w:val="true"/>
        </w:rPr>
        <w:t xml:space="preserve">الآيات </w:t>
      </w:r>
      <w:r>
        <w:rPr/>
        <w:t>125</w:t>
      </w:r>
      <w:r>
        <w:rPr>
          <w:rtl w:val="true"/>
        </w:rPr>
        <w:t xml:space="preserve"> </w:t>
      </w:r>
      <w:r>
        <w:rPr>
          <w:rtl w:val="true"/>
        </w:rPr>
        <w:t xml:space="preserve">الى </w:t>
      </w:r>
      <w:r>
        <w:rPr/>
        <w:t>128</w:t>
      </w:r>
      <w:bookmarkEnd w:id="2168"/>
    </w:p>
    <w:p>
      <w:pPr>
        <w:pStyle w:val="Heading5"/>
        <w:numPr>
          <w:ilvl w:val="4"/>
          <w:numId w:val="1"/>
        </w:numPr>
        <w:rPr/>
      </w:pPr>
      <w:bookmarkStart w:id="2169" w:name="__RefHeading___Toc11306218_1280447820"/>
      <w:bookmarkStart w:id="2170" w:name="_Toc926"/>
      <w:bookmarkEnd w:id="2169"/>
      <w:r>
        <w:rPr>
          <w:rtl w:val="true"/>
        </w:rPr>
        <w:t>اشارة</w:t>
      </w:r>
      <w:bookmarkEnd w:id="2170"/>
    </w:p>
    <w:p>
      <w:pPr>
        <w:pStyle w:val="BookText"/>
        <w:rPr/>
      </w:pP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11306220_1280447820"/>
      <w:bookmarkStart w:id="2172" w:name="_Toc927"/>
      <w:bookmarkEnd w:id="2171"/>
      <w:r>
        <w:rPr>
          <w:rtl w:val="true"/>
        </w:rPr>
        <w:t>الإعراب</w:t>
      </w:r>
      <w:r>
        <w:rPr>
          <w:rtl w:val="true"/>
        </w:rPr>
        <w:t>:</w:t>
      </w:r>
      <w:bookmarkEnd w:id="217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الحكمة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للموعظة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وثمّة موصوف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بالمجادلة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w:t>
      </w:r>
      <w:r>
        <w:rPr>
          <w:rStyle w:val="FootnoteAnchor"/>
          <w:rtl w:val="true"/>
        </w:rPr>
        <w:footnoteReference w:id="5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جادلهم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عاقبتم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عاقبتم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عوقبتم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عاقبتم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صبرك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تحزن، والفعل مضارع ناقص، وعلامة الجزم السكون على النون المحذوفة للتخفيف،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عاقبتم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صبرك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 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ظالمون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الثاني</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بمعنى تنزيها لله هنا هو أولى من كونه فعلا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اختيار أبي حيّان، وقد ردّ توجيهات المفسّرين الأخرى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ذهب إلى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يوسف يحتاج إلى تكلّف ربط بينه وبين ما قبله، ولا دليل يدلّ على أنه من كلام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عزيز مصر إن كان الكلام قد قاله يوسف على الرأي الآخر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محض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مقول القول لفعل محذوف على التأويل الآخر، أي فقال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المحذوف معطوفة على جملة مستأنفة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يوسف فقال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تعبّر عن نفس من النفوس،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دالّة على استغراق الجنس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ليعلم أنّي لم أخنه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هو يوسف لا الملك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لواحد فالجار متعلّق بمحذوف حال من مفعول اجعلني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بمعنى مثل فهو في محلّ نصب مفعول مطلق نائب عن المصدر فهو صفته، والعامل فعل مكّنّا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التمكين في نفس الملك مكّنا ليوسف في الأرض، والمعنى مكّنا له في الأرض تمكينا مثل ذلك التمكين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للتقوية، فمحلّ الهاء البعيد مفعول به لاسم الفاعل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عرفهم فلا محل 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الهمزة للاستفهام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المتعاطفين في هذه الآية والآية التالية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معنى الفعل من المضارع إلى الماضي، لهذا كانت هنا نافية فقط ولم تكن هي الجازمة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نافية، والجملة بعدها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نفي مشتق ومعناه النهي، وحذفت النون وهو مرفوع كما حذف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 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نفي داخل في الجزاء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مجزوم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ماضيا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الفعل ماضيا لفظا مستقبلا معنى فالجملة جواب شرط مقدّر أي إن لم يذهب معنا أخانا يمنع منّا الكيل في المرّة القادمة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المعنى الأول أقوى 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قراءة سبعيّة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لقسم مقدّر لوجود اللام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تكون معطوفة على جملة نكتل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إن أرسلته معكم فالله خير حافظا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أبو البقاء جعلها 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نظلم أو نعتدي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والزجّاج جعلها نافية والفعل بمعنى نطلب أي ما بقي لنا ما نطلب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موضّحة لقولهم ما نبغي والجمل بعدها معطوفة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أرسله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موثقا مشهدا عليه من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تمتنعون عن الإتيان به لأي سبب إلّا سبب الإحاطة بكم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والجملة بعده صلة الموصول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بتضمين أغني معنى أدفع أي لا 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القدر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صلة، والعائد محذوف أي لما علّمناه إيّاه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كون جملة ما كان يغني أن تكون جوابا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لا يعمل ما بعدها في ما قبلها ولأنّ جملة الجواب تعمل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تكون جملة ما كان يغني جوابا إذ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وجود 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وجوب لوجوب</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إذا كان الجواب مقدّرا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هذه الجملة جوابا للشرطين معا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تفقدون صلة الموصول والعائد محذوف أي تفقدونه، وجملة ماذا مقول القول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أعربه بعضهم خبرا لمبتدأ محذوف تقديره المسؤول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الزمخشري وردّه أبو حيّان لأنّ هذا التقدير ليس فيه كبير فائدة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كما جاء في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تصفونه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مكان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وجملة إنّ له أبا جواب النداء لا محلّ 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أفردت الحال وصاحبها جمع إما لأنّ النجيّ فعيل بمعنى المفاعل، كالعشير بمعنى المعاشر، وهذا يأتي في الاستعمال مفردا أبدا،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خليطك وعشيرتك أي مخالطوك ومعاشروك، وإمّا لأنّه صفة على فعيل بمنزلة صديق، وقد أفرد لأنّه على وزن المصدر كالصهيل، وإمّا لأنّه مصدر بمعنى التناجي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فيتعلّق الجارّ حينئذ بمحذوف خبر عند الزمخشريّ، وإن قطع الظرف عن الإضافة، والمصدر المؤوّل مبتدأ مؤخّر، وردّ ذلك أبو حيّان ردّا قاطعا لأنّ الظرف إذا بني لا يصح أن يكون خبرا جرّ أو لم يجرّ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بأن مضمرة بعد أو المعتمد على النفي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تعلموا إذا كان بمعنى تعرفوا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حذف مضاف أي أهل القرية، ومثله العير أي أصحاب العير، وإذا لم يقدّر المضاف فالكلام مجاز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كلام محذوف قبل بل ليصح بها الإضراب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أخبرتم حقيقة بل سوّلت لكم أنفسكم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كلام محذوف قبل بل ليصحّ بها الإضراب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أخبرتم حقيقة بل سوّلت لكم أنفسكم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معنى أتحسّر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في محلّ نصب نعت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 خبره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مفعول علمتم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أن يكون ضميرا منفصلا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لفظ يوسف لا يلتبس بالنعت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أن تكون حالا لضعف العامل، ولأنّ الإشارة لواحد والرابط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يجوز أن تكون خبرا للإشارة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اذهبوا</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ائتوني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تضمين فعل ارتدّ معنى صار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الرؤيا عاملها الإشارة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بكونه صفة له أي جعلا حقّا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جواب الشرط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 اليه أبويه، وذلك بحسب تفسير زمان الرفع ومكانه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تقطع على الاستئناف فلا محلّ لها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لبيان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فتتعلّق بنعت للمفعول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آتيني عظيما من الملك</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تبعيضية مثل الأولى، متعلّقة بنعت للمفعول المحذوف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علّمتني حظّا من تأويل الأحاديث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عطف بيان، أو نعت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والعامل فيها الإشارة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حاليّة، والجملة بعدها حال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والجملة بعدها مستأنفة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المبتدأ المؤخّر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مبتدأ خبره محذوف أي داع إلى الله على بصيرة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 للقول المتقدّم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يسيروا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بحكم المفرد لذا تقدّمت في الوصفية على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مقدّر أي أمكنوا فلم يسيروا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الآية الأولى من سورة البقرة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أنزل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معطوف على آيات الكتاب الذي هو بدل من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هو الحقّ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يدبّر الأمر خبرا للفظ الجلالة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معتمدة على شيء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أن يعود على السموات أو على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يختلف إعراب جملة ترونها بحسب عودة الضمير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هنا دالّة على عموم، والمضاف إليه مقدّر أي كلّ كوكب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مقدّرة لأننا لم نكن مخلوقين حين الرفع، ويجوز أن تكون مستأنفة فلا محلّ لها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فاعل استوى على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جملة يفصّل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بحال من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والتقدير يغشي النهار بالليل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محلّ 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أصحاب، والعامل فيها الإشارة</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واو الاستئناف لا محلّ 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لمنعوت محذوف أي نبيّ هاد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أن يكون اسم استفهام معمولا لفعل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تحمل معمولة للعلم المعلّق بالاستفهام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مقدار أو متعلّق بالاستقرار الذي هو خبر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موصوف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والخبر من أسرّ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بقوم سوءا وقع أو 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معقّبات لأنه موصوف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يريكم البرق خائفين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جعله العكبريّ مفعولا لأجله، ومنع ذلك الزمخشريّ لاختلاف الفاعل بين الفعل والمصدر، ففاعل الفعل هو الله، وفاعل المصدر هو الناس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الرعد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فهي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تخريج الزمخشري وتبعه في ذلك أبو البقاء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توجيهات أخرى كثيرة في تفسير الآية يرجع إليها في كتب التفسير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الخلق اسم جمع أو بمعنى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بكون الخلق مصدرا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رابطة لجواب شرط مقدّر، والجملة جواب الشرط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أقررتم بربوبيّة الله فلم اتّخذتم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غير واقعة في حيّز القول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لأودية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يوقدون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 حلية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شيء فالزبد يذهب جفاء، فلما استعيض من الشرط بأمّا انقلبت الفاء إلى الخبر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مطلق نائب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استجابوا الاستجابة الحسنى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جرّ معطوف على الموصول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نصب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 في حال عطف الموصول الثاني على الأول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كافّة ومكفوفة، وجملة أنزل تسدّ مسدّ مفعولي يعلم المعلّق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لهم عقبى الدار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أمدح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يسرّونه سرّا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للموصول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يوفون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عطف عليه إذا أعرب مبتدأ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 يدخلونها، وجاز الابتداء بالنكرة لأنها خصّت بالإضافة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العطف من غير تأكيد الضمير بضمير منفصل وجود الفاصل وهو ضمير المفعول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جنّات فهو مضاف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البدء بالنكرة كونها دعاء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صلة، والعائد محذوف تقديره له، وفي هذا التخريج ضعف بسبب التأويل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الثواب بسبب صبركم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أنزل</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 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قلوبهم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وهو نكرة على الظاهر، إمّا كونه علما بعينه وإمّا كون النكرة جاءت على معنى الدعاء كسلام عليك، وويل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والمعربون في تعليق الكاف، فقيل هي متعلّقة بالمعنى الذي في قوله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حيّان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صدر جملة جواب القسم المقدّر،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 لو يشاء الله لهدى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هي لغة هوازن أو حيّ من النخع بمعنى يعلم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صنعوه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الفاء الاستئنافيّة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محذوف أي لا يعلمه موجودا في الأرض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متّصلة فتعطف ما بعدها على جملة تنبّئونه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تعطف الجارّ بظاهر على الجارّ بما لا يعلم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المتقدّم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الجملة حالا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والرابط مقدّر أي أشقّ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يكتفى بالواو والعامل في الحال الاستقرار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والخبر محذوف، والعطف من عطف الجمل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العائد المقدّر أي وعد بها المتّقون جارية من تحتها الأنهار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ثانية من العائد المقدّر أي دائما أكلها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أشرك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في حاشيته</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القسم المقدّرة المستأنفة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يمحو، ويثبت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به، والجملة بعده صلة له، والعائد محذوف اي تكسبه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تعليليّة لكلام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لمكرهم فلله المكر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 الأولى من سورة البقرة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عطف بيان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دالّة على دعاء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تقديره يضجّون أو يولون، ولا يجوز التعليق بويل لوجود الفاصل وهو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للكافرين</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أذمّ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ردّ أبو حيّان رأي الزمخشري وأبي البقاء العكبريّ بكونه صفة للكافرين لوجود الفاصل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لفعل يبغون إذا جعل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نزع الخافض أي يبغون لها 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أن يكون صاحب الحال نكرة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اللفظ يدلّ على عموم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مقيّد مفعوله بكون لسانه من لسان قومه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مجرور بباء مقدّرة للتعدية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فهي نظير الاية أعلاه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يرفض 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المحضة، ويعلّق الظرف بمحذوف يقتضيه سياق الكلام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نعمة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بدل اشتمال من نعمة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كلام موسى عليه السلام، ومن حيث المعنى مفعول اذكروا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قال كانت الجملة تفسيريّة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يعلمهم إلّا الله، والجملة الاسميّة معطوفة على الاستئنافيّة</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لشك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المستكن في الصلة التي تعلّق بها من بعدهم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 أي يغفر لكم شيئا من ذنوبكم أو متعلّق بالفعل بتضمينه معنى يخلّص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لكان،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بحال من إذن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جرّ، والجملة صلة، والعائد محذوف أي آذيتمونا 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كلّ جبّار</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سيّما في توجيه الحال، ويجوز أن تكون حالا من فاعل يتجرّعه أو من مفعوله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جرّ أصلي للتبعيض، فيتعلّق مع مجروره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مغنون</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قد تكون من كلام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تمام قول الشيطان المتقدّم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خالدين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مفعولين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متعلّقا بمحذوف خبر لمبتدأ مقدّر أي هي كشجرة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شجرة لأنها وصفت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لشجرة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ثان 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اجتثّت</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يفسّره المذكور بعده والجملة بعده تفسيريّة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يفيدكم التمتّع لأنّ مصيركم إلى النار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نوعه أي إنفاق السرّ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العاملة عمل ليس، وخبر لا هو الجار والمجرور فيه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جعله حرفا مصدريّا، فالضمير الغائب يعود على الموصول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واو الاستئناف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تعليلا للجواب المقدّر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إن كانت الجملة بعدها من كلامه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والجملة بعدها من قول إبراهيم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 لأنه أعلم أنّ من ذرّيّته من يكون كافرا أو من يهمل إقامتها وإن كان مؤمنا</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يعمله الظالمون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تراهم، فالرؤية قلبية، 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فالرؤية بصرية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مقنعي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غير عطف، والعامل فيها ما عمل في الحال قبلها، أو هي استئنافيّة لا محلّ لها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بتقدير قد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المحفوظ أن مكر لا يتعدّى إلى مفعول به بنفسه،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ولا يحفظ زيد ممكور وإنّما يقال ممكور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إنّهم مكروا لإزالة ما يوازي الجبال ثبوتا ولكنّهم عجزوا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شرطيّة على رأي ابن هشام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 مكرهم لتزول منه الشرائع والنبوّات التي هي كالجبال في رسوخها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ابن هشام أن تكون اللام للجحود وقال مختصرا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هذا القول نظر لأنّ حرف النفي هو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فاعلي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لام كي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الله جزاء مكرهم وهو مكر أعظم منه، وإن كان مكرهم لشدّته معدّا لأجل زوال الأمور العظيمة المشبّهة في عظمتها بالجبال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وجواب الشرط محذوف دلّ عليه ما قبله أي فعند الله جزاء مكرهم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مكرهم معدّا لإزالة الجبال، وهو تمثيل لأمر الرسول صلى الله عليه وسلّم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واحد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مفعولا للمصدر وعد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حال الظالمين كذلك من المكر فلا تحسبنّ الله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بمخلف وعده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وما بعدها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نعت لمحذوف أي أرضا غير الأرض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يجيز عطفها على جملة تبدّل، ويجعل الماضي في حكم المضارع أي ويوم يبرزون 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ركّب مع إذ كالمركّبات الظرفيّة المبنيّة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ثانية من المجرمين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برزوا في حال الاستئناف</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مكونة من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أي نحاس وآن اسم فاعل من أنى يأنى بمعنى تناهي في الحرارة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لبلاغ</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ببلاغ إذا كان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والباء للاستعانة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الزمخشريّ نعتا لمفعول مطلق محذوف أي إلّا تنزيلا متلبّسا بالحقّ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 لاسم إنّ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نعت لمنعوت محذوف أي شيع الأمم الأولين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جملة القسم المقدّرة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رسول، ولا تصحّ نعتا لرسول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في إعادة الضمير، فقال الزمخشريّ يعود على الذكر، والإشارة عنده إلى السلك، وقال ابن عطيّة يعود على الاستهزاء والشرك، ويروى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نسلك التكذيب، وأبو حيّان يختار قول ابن عطيّة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بمحذوف حال من فاعل يؤمنون المنفي أي مستهزئين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نسلكه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وضمير الغائب هو الذكر</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متعدّيا لاثنين فالجارّ متعلّق بمحذوف هو المفعول الثاني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للتمليك المعنوي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لكن من استرق السمع خطفه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استرق السمع سمع من خبرها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أبو البقاء العكبريّ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أتبعه والفاء زائدة لمشابهة المبتدأ للشرط وحينئذ فالاستثناء منقطع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متعدّيا لاثنين فالجارّ والمجرور متعلّق بمحذوف هو المفعول الثاني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لفعل محذوف تقديره أعشنا من لستم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مبتدأ خبره محذوف لدلالة المعنى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لستم له برازقين جعلنا له فيها معايش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الكوفيّون ومعهم الأخفش هو في محلّ جرّ معطوف على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المفعول أي متلبّسا بقدر معلوم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كونكم غير قادرين على إيجاده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جمع ملقح بضمّ الميم وكسر القاف من ألقح الرباعيّ وجمعه ملاقح ثمّ حذفت الميم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المختار ألقح الفحل الناقة والريح السحاب، وريح لواقح ولا تقل ملاقح وهو من النوادر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ألقحت الرياح الشجر فهي لواقح وملاقح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بدل من صلصال بإعادة الجارّ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بساجدين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أبى كونه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جعل المصدر مجرورا بحرف جرّ محذوف أي من كونه ساجدا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أبى كونه ساجدا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جعل المصدر مجرورا بحرف جرّ محذوف أي من كونه ساجدا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بالاستقرار الذي هو خبر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للسببيّة عند بعض المفسّرين لأن القسم بالإغواء غير متعارف، وهي باء القسم عند آخرين لأن الإغواء يقسم به بكونه من فعل الله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فهي نظير هذه في الإعراب، وفيها مزيد من توضيح في تعليق الباء وجواز جعلها سببيّة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استثناء لأنّ العباد هم جميع المكلّفين استثنى منهم من اتّبع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المنقطع فلأن جميع العباد ليس للشيطان عليهم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واتّباعهم له بالتزيين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بمعنى فريق أو حزب</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السلام بمعنى التحيّة، وأما إذا كان السلام بمعنى الأمان وضدّ الخوف فجاز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الحال الأولى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المضاف جزء من المضاف إليه، ويجوز أن يكون حالا من فاعل ادخلوها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 مجيء الحال جامدة لأنها موصوفة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نصب توكيد لاسم أنّ، وأستعير لمحلّ النصب، وكونه فصلا ضعيف لأن ما بعده لا يلتبس بالصفة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مضاف أي عن خبر ضيف إبراهيم إذ دخلوا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منقطع لأنّ المستثنى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مجرمين</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هناك اسم وهنا وصف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الفاعل</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أتيناك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دابر هؤلاء في معنى مدبري هؤلاء، فمقطوع بمعنى مقطوعين لذلك جاءت الحال بصيغة الجمع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جملة مقول القول على زيادة الواو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أي فتزوّجوهنّ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 والخبر محذوف تقديره أطهر لكم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إن كنتم فاعلين ما آمركم به من الرجوع عن الغيّ فافعلوا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 لفظ سكرة لأنه 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الانصياع فأخذتهم 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أبوا معطوفة على جملة قال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بآيات وهي بمعنى علامات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يعود على لوط وشعيب، وقد فهم من السياق، أو يعود على قوم لوط وقوم شعيب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بين جملة آتيناهم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أخذتهم 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حال من الضمير في معرضين بتقدير قد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فبغوا فأخذتهم الصيحة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والعائد محذوف، والجملة نعت 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مستعارا لمحلّ النصب، توكيدا لاسم إنّ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مفعول مطلق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السادة المفسّرون المعربون في تقدير هذا المحذوف، وكلّها ترجع إلى التأويل القريب أو البعيد، وأقربها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آتيناك إيتاء كالذي أنزلنا على المقتسمين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يكون نعتا لمصدر محذوف تقديره قل قولا كالذي أنزلناه على المقتسمين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الجمل للجلالين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من الضمير المفعول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تقديره تؤمره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الجارّ وتعدية الفعل إلى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إذ لا يمكن تأويل المصدر الصريح من المبنيّ للمجهول مع الحرف المصدريّ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مبتدأ خبره جملة سوف يعلمون بزيادة الفاء لمشابهة المبتدأ 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 الله محقّق في كلّ آن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على بابه وهو بمعنى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مستقبل معنى لأنّه محقّق الوقوع، فكأنه وقع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يشركونه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جاء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والقرآن وأرواح الخلق والرحمة والهداية وجبريل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للتبعيض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تفسير لأنّ التنزيل وحي فيه معنى القول لا بحروفه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أردتم النجاة في الآخرة فاتّقوني بتوحيدي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الوقف في قوله خلقها، فيتعلّق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بخبر مقدّم لدفء، وهذا يتوافق مع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دفء،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 .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 جمال، والعامل فيها معنى الاستقرار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لجمال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معطوفا على الأنعام منصوبا مثله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تنزيّنوا زينة بها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 نعت 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المذكور، منصوبة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ماء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الوقوف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فهو إذا نعت 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للمبتدأ شراب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 لبيان فائدة الماء، فهي استئناف بيانيّ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معطوفا بالواو على الليل فيكون من عطف المفردات، ولا جملة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نعت تقدّم على المنعوت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بالواو على استئناف متقدّم</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تعليل متقدّم مقدّر أي لعلّكم تدركون فضله ولعلّكم تشكرون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استئناف متقدّم مقدّر أي أجهلتم هذا فلا تذكّرون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مفعول 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معطوفة بالواو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يخلقون</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هم والجملة استئنافيّة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حالية فهي في محلّ نصب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ففي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شرح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نصب مفعول به عامله أنزل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تدّعون نزوله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في الأصل جملة مقول القول، وهي عند الجمهور تفسير لنائب الفاعل المقدّر أي قيل القول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القسم الأخير من الآية في سورة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وقد علّقه ابن عطيّة بمحذوف تقديره قدّر ذلك ليحملوا أوزارهم، وعنده اللام للتعليل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وجوبا على الذمّ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مذهب الأخفش هو مبتدأ خبره جملة ألقوا بزيادة الفاء لمشابهة المبتدأ للشرط</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 والجملة بعده صلة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للسلم إذا كان بمعنى القول، فلا محلّ لها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هذا والأنسب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اسما واحدا في محلّ نصب مفعول به لأن جملة الجواب 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وليكون ثمّة تناسب بين السؤال والجواب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تكون الجملة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وجملة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الزمخشريّ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لقول الذين اتّقوا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قسم مقدّر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 يدخلونها، أو لهم مضمر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اسم بمعنى مثل في محلّ نصب مفعول مطلق نائب عن المصدر فهو نعت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ضمير المصدر، أو هي خبر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كذلك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يكون مبتدأ وهو نكرة لأنه بمعنى الدعاء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ويقتصر هنا على تعليق الكاف بمفعول مطلق محذوف عامله فعل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 بعد واو الحال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فاعل على حذف مضاف أي جزاء استهزائهم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فعل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أعربت جملة ما ظلمهم الله حالا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والمصدر المؤوّل في محلّ جرّ بحرف جرّ محذوف أي بأن اعبدوا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في محلّ رفع مبتدأ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سيروا أي مفكرين أو معتبرين في الأرض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والجملة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الذين أشركوا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المعطوف والمعطوف عليه من نوع الاعتراض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المصدر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استئنافيّة أصلا خلافا لابن هشام،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يفسّره المذكور نبوّئنّهم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ننزلنّهم أي دارا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أبو حيّان أن يكون مفعولا مطلقا نائبا عن المصدر أي تبوئة حسنة أو أن الفعل بمعنى نحسننّ إليهم حسنة</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محذوف عند بعضهم دلّ عليه جواب القسم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كنتم لا تعلمون تفسيريّة للشرط المقدّر في حالات تعليق الجارّ الأخرى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رجالا محمّلين بالبيّنات أو مصاحبين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بفعل أرسلنا داخلا بالحصر مع رجال، أي ما أرسلنا إلّا رجالا بالبينات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بعد إلّا تقديره أرسلناهم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مكروا المكرات السيّئات، والمكرات بفتح الكاف جمع مكرة بسكون الكاف مصدر المرّة من 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مفعولا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أمنوا العقوبات السيّئات، وعلى هذا فالمصدر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بحرف العطف على مقدّر مستأنف أي ألم يتفكّروا فأمنوا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جرينا عليه يبعدنا عن التأويل ولا يأباه المعنى ولا قواعد الإعراب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الظلال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 يخافون عذاب ربّهم من فوقهم لأنّ العذاب ينزل من فوق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عطف بيان لنفي الاستكبار</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محذوف تقديره معبودين، وإذا ضمّن الفعل معنى تعبدوا فله مفعول واحد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عطف بيان على جهة التبيين والتوضيح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استئناف مقدّر أي أتجهلون فتتقون غير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يعرب اسم شرط حتّى لا يقدّر فعل بعده، إذ لا يحذف فعل الشرط إلّا بعد إن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باب الاشتغال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أحد من المشركين استجارك فأجره، والثاني أن يكون إن متلوا بلا، وما تقدّمه يدلّ على الشرط، كقول القائل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مجيء الجارّ قبل هو الذي استدعى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خبرا لمبتدأ محذوف تقديره أنتم، والجملة الاسمية جواب الشرط غير الجازم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متعلّق بفعل محذوف تقديره أشرك بعضكم، لأن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الفجائيّة لا يعمل في ما قبلها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أن يكون مبتدأ وهو نكرة لأنه وصف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لام التعليل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والعائذ محذوف، والجملة صلة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حال من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ويجعلون لهم ما يشتهون أي يختارون لأنفسهم ما يشتهون والإعراب الوارد 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 من لفظ الجلالة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يجعلون لله البنات وهو منزّه عن ادّعائهم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جائز عند ابن هشام لأن الجملة دعائيّة وهي إنشاء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جارّان من لفظ واحد بالفعل نفسه لأن معناهما مختلف، فالأول للابتداء، والثاني للتعليل أي من أجل سوء ما بشّر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المجرور والجارّ الأول حالا من فاعل يتوارى</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فاعل ساء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للمبتدأ هو، في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مقول القول لقول مقدّر هو حال من فاعل يتوارى أي قائلا لنفسه أيمسكه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بحرف جرّ محذوف أي بأنّ لهم الحسنى، والجارّ متعلّق بالكذب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حالات إعراب لا جرم 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الزمن الماضي أو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دلّ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المستقبل أي يوم القيامة فهو متعلّق بحال من الضمير في وليّهم، أي معذّبين اليوم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محلّ المصدر المؤوّل لأنّ محلّه الجرّ وقد اختلف الفاعل في الفعل أنزلنا وفي المصدر المؤوّل لذلك جرّ باللام بخلاف هدى الذي اتّفق فاعله مع فاعل الفعل فالعطف أصبح من عطف الجمل، وهذا خلاف رأي الزمخشريّ الذي أجاز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النصب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ماء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لابتداء الغاية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حيّان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للتوكيد، والضمير مفرد بمعنى العصير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أو مقدّرا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عطف الجارّ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خبرا أيضا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 لكم في الأنعام ومن ثمرات النخيل لعبرة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مصدريّة، والمصدر المؤوّل مفعول به عامله أوحى أو مجرور بحرف الجرّ الباء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فاعل اسلكي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لام التقوية، والمجرور بها منصوب محلّا مفعول به للمصدر شفاء</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يعلم ضمير مستتر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يصحّ العكس على مذهب الكوفيّين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لجملة النفي المتقدّمة فلا محلّ لها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غير معطوفة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بمفعول ثان إن كان بمعنى صيّر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أزواج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غير معطوفة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في محلّ نصب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بالفعل يملك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جعله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ذلك الجمل في حاشيته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بيانيّة لقوله أفبالباطل يؤمنون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إن أردتم أن تمثّلوا الأشياء فلا تضربوا لله الأمثال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في محلّ نصب، والجملة بعده نعت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 السرّ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حال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لرجلين في محلّ نصب، والرابط الضمير العائد هما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خلق</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متاع متمتّع به إلى حين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مفعول مطلق نائبة عن المصدر فهو صفته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ومتعلّق الأذن محذوف أي في الرجوع إلى دار الدنيا أو في الكلام والاعتذار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جملة جواب الشرط من المضارع لا تقترن بالفاء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فاعل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مصدر في موضع الحال أي مبنيّين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به، والجملة بعده صلة، والعائد محذوف أي تفعلونه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فاعل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محذوفا</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الزجّاج هو مفعول مطلق نائب عن المصدر، لأنّ معنى نقضت هو نكثت، فهو مطابق لعامله في المعنى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البصريّون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فصل،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تسألنّ</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 المصحف موصولة وكان من حقّها أن تكون مفصولة بحسب القواعد الاملائية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 المصحف موصولة وكان من حقّها أن تكون مفصولة بحسب القواعد الاملائية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والجملة الاسميّة في محلّ نصب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 الله محقّق دائم مستمر</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حال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مرفوع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الزمخشريّ، واختار أبو حيان أن تكون في محلّ نصب حال وهو أبلغ في رأيه في الإنكار عليهم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الرابط الذي يربطها بصاحب الحال وهو فاعل يقولون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اسم الإشارة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 شرط على أن يقدّر مبتدأ لأنه لا يقع بعد الاستدراك شرط أي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رابطة لجواب الشرط أن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اقترنت الجملة بالفاء لمشابهة المبتدأ للشرط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خبر المبتدأ أولئك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حالات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أستعير لمحلّ النصب توكيد للضمير اسم أنّ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الأولى لا محلّ لها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زمان منصوب متعلّق برحيم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نصب، والعائد محذوف، والجملة بعده صلة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من آمنة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أي أكلا حلالا، 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مفعولا به أي طعاما حلالا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 أي مضحّى 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باللام، والعائد محذوف أي تصفه، والجملة بعده صلة ما</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لا تقولوا القول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مفعولا به للقول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محلّ نصب بدل من الكذب إن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تقولوا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عيشهم أو منفعتهم أو بقاؤهم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حرّمنا</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حرّمنا</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آتيناه</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34236</Words>
  <Characters>146729</Characters>
  <CharactersWithSpaces>179157</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2026-08-25T15:52:26Z</dcterms:created>
  <dc:creator>ghaemiyeh.com</dc:creator>
  <dc:description/>
  <dc:language>en-US</dc:language>
  <cp:lastModifiedBy/>
  <dcterms:modified xsi:type="dcterms:W3CDTF">2026-08-25T19:22:40Z</dcterms:modified>
  <cp:revision>1</cp:revision>
  <dc:subject/>
  <dc:title>الجدول فی إعراب القرآن الکریم جلد 14</dc:title>
</cp:coreProperties>
</file>

<file path=docProps/custom.xml><?xml version="1.0" encoding="utf-8"?>
<Properties xmlns="http://schemas.openxmlformats.org/officeDocument/2006/custom-properties" xmlns:vt="http://schemas.openxmlformats.org/officeDocument/2006/docPropsVTypes"/>
</file>