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97074_1280447820">
            <w:r>
              <w:rPr>
                <w:webHidden/>
                <w:rStyle w:val="IndexLink"/>
                <w:rtl w:val="true"/>
              </w:rPr>
              <w:t>هویة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11197076_1280447820">
            <w:r>
              <w:rPr>
                <w:webHidden/>
                <w:rStyle w:val="IndexLink"/>
                <w:rtl w:val="true"/>
              </w:rPr>
              <w:t xml:space="preserve">المجلد </w:t>
            </w:r>
            <w:r>
              <w:rPr>
                <w:rStyle w:val="IndexLink"/>
              </w:rPr>
              <w:t>7</w:t>
            </w:r>
            <w:r>
              <w:rPr>
                <w:rStyle w:val="IndexLink"/>
                <w:rtl w:val="true"/>
              </w:rPr>
              <w:tab/>
            </w:r>
            <w:r>
              <w:rPr>
                <w:rStyle w:val="IndexLink"/>
              </w:rPr>
              <w:t>21</w:t>
            </w:r>
          </w:hyperlink>
        </w:p>
        <w:p>
          <w:pPr>
            <w:pStyle w:val="Contents3"/>
            <w:tabs>
              <w:tab w:val="clear" w:pos="8459"/>
              <w:tab w:val="right" w:pos="9026" w:leader="dot"/>
            </w:tabs>
            <w:rPr/>
          </w:pPr>
          <w:hyperlink w:anchor="__RefHeading___Toc11197078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11197080_1280447820">
            <w:r>
              <w:rPr>
                <w:webHidden/>
                <w:rStyle w:val="IndexLink"/>
                <w:rtl w:val="true"/>
              </w:rPr>
              <w:t>بقية سورة المائدة</w:t>
            </w:r>
            <w:r>
              <w:rPr>
                <w:rStyle w:val="IndexLink"/>
                <w:rtl w:val="true"/>
              </w:rPr>
              <w:t>(</w:t>
            </w:r>
            <w:r>
              <w:rPr>
                <w:rStyle w:val="IndexLink"/>
                <w:rtl w:val="true"/>
              </w:rPr>
              <w:t xml:space="preserve">من الآية </w:t>
            </w:r>
            <w:r>
              <w:rPr>
                <w:rStyle w:val="IndexLink"/>
              </w:rPr>
              <w:t>82</w:t>
            </w:r>
            <w:r>
              <w:rPr>
                <w:rStyle w:val="IndexLink"/>
                <w:rtl w:val="true"/>
              </w:rPr>
              <w:t xml:space="preserve">- </w:t>
            </w:r>
            <w:r>
              <w:rPr>
                <w:rStyle w:val="IndexLink"/>
                <w:rtl w:val="true"/>
              </w:rPr>
              <w:t xml:space="preserve">إلى الآية </w:t>
            </w:r>
            <w:r>
              <w:rPr>
                <w:rStyle w:val="IndexLink"/>
              </w:rPr>
              <w:t>120</w:t>
            </w:r>
            <w:r>
              <w:rPr>
                <w:rStyle w:val="IndexLink"/>
                <w:rtl w:val="true"/>
              </w:rPr>
              <w:t>)</w:t>
              <w:tab/>
            </w:r>
            <w:r>
              <w:rPr>
                <w:rStyle w:val="IndexLink"/>
              </w:rPr>
              <w:t>23</w:t>
            </w:r>
          </w:hyperlink>
        </w:p>
        <w:p>
          <w:pPr>
            <w:pStyle w:val="Contents4"/>
            <w:tabs>
              <w:tab w:val="clear" w:pos="8176"/>
              <w:tab w:val="right" w:pos="9026" w:leader="dot"/>
            </w:tabs>
            <w:rPr/>
          </w:pPr>
          <w:hyperlink w:anchor="__RefHeading___Toc1119708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23</w:t>
            </w:r>
          </w:hyperlink>
        </w:p>
        <w:p>
          <w:pPr>
            <w:pStyle w:val="Contents5"/>
            <w:tabs>
              <w:tab w:val="clear" w:pos="7892"/>
              <w:tab w:val="right" w:pos="9026" w:leader="dot"/>
            </w:tabs>
            <w:rPr/>
          </w:pPr>
          <w:hyperlink w:anchor="__RefHeading___Toc11197084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1197086_1280447820">
            <w:r>
              <w:rPr>
                <w:webHidden/>
                <w:rStyle w:val="IndexLink"/>
                <w:rtl w:val="true"/>
              </w:rPr>
              <w:t>الإعراب</w:t>
            </w:r>
            <w:r>
              <w:rPr>
                <w:rStyle w:val="IndexLink"/>
                <w:rtl w:val="true"/>
              </w:rPr>
              <w:t>:</w:t>
              <w:tab/>
            </w:r>
            <w:r>
              <w:rPr>
                <w:rStyle w:val="IndexLink"/>
              </w:rPr>
              <w:t>23</w:t>
            </w:r>
          </w:hyperlink>
        </w:p>
        <w:p>
          <w:pPr>
            <w:pStyle w:val="Contents5"/>
            <w:tabs>
              <w:tab w:val="clear" w:pos="7892"/>
              <w:tab w:val="right" w:pos="9026" w:leader="dot"/>
            </w:tabs>
            <w:rPr/>
          </w:pPr>
          <w:hyperlink w:anchor="__RefHeading___Toc11197088_1280447820">
            <w:r>
              <w:rPr>
                <w:webHidden/>
                <w:rStyle w:val="IndexLink"/>
                <w:rtl w:val="true"/>
              </w:rPr>
              <w:t>الصرف</w:t>
            </w:r>
            <w:r>
              <w:rPr>
                <w:rStyle w:val="IndexLink"/>
                <w:rtl w:val="true"/>
              </w:rPr>
              <w:t>:</w:t>
              <w:tab/>
            </w:r>
            <w:r>
              <w:rPr>
                <w:rStyle w:val="IndexLink"/>
              </w:rPr>
              <w:t>25</w:t>
            </w:r>
          </w:hyperlink>
        </w:p>
        <w:p>
          <w:pPr>
            <w:pStyle w:val="Contents4"/>
            <w:tabs>
              <w:tab w:val="clear" w:pos="8176"/>
              <w:tab w:val="right" w:pos="9026" w:leader="dot"/>
            </w:tabs>
            <w:rPr/>
          </w:pPr>
          <w:hyperlink w:anchor="__RefHeading___Toc1119709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25</w:t>
            </w:r>
          </w:hyperlink>
        </w:p>
        <w:p>
          <w:pPr>
            <w:pStyle w:val="Contents5"/>
            <w:tabs>
              <w:tab w:val="clear" w:pos="7892"/>
              <w:tab w:val="right" w:pos="9026" w:leader="dot"/>
            </w:tabs>
            <w:rPr/>
          </w:pPr>
          <w:hyperlink w:anchor="__RefHeading___Toc11197092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1197094_1280447820">
            <w:r>
              <w:rPr>
                <w:webHidden/>
                <w:rStyle w:val="IndexLink"/>
                <w:rtl w:val="true"/>
              </w:rPr>
              <w:t>الإعراب</w:t>
            </w:r>
            <w:r>
              <w:rPr>
                <w:rStyle w:val="IndexLink"/>
                <w:rtl w:val="true"/>
              </w:rPr>
              <w:t>:</w:t>
              <w:tab/>
            </w:r>
            <w:r>
              <w:rPr>
                <w:rStyle w:val="IndexLink"/>
              </w:rPr>
              <w:t>25</w:t>
            </w:r>
          </w:hyperlink>
        </w:p>
        <w:p>
          <w:pPr>
            <w:pStyle w:val="Contents5"/>
            <w:tabs>
              <w:tab w:val="clear" w:pos="7892"/>
              <w:tab w:val="right" w:pos="9026" w:leader="dot"/>
            </w:tabs>
            <w:rPr/>
          </w:pPr>
          <w:hyperlink w:anchor="__RefHeading___Toc11197096_1280447820">
            <w:r>
              <w:rPr>
                <w:webHidden/>
                <w:rStyle w:val="IndexLink"/>
                <w:rtl w:val="true"/>
              </w:rPr>
              <w:t>البلاغة</w:t>
            </w:r>
            <w:r>
              <w:rPr>
                <w:rStyle w:val="IndexLink"/>
                <w:rtl w:val="true"/>
              </w:rPr>
              <w:tab/>
            </w:r>
            <w:r>
              <w:rPr>
                <w:rStyle w:val="IndexLink"/>
              </w:rPr>
              <w:t>26</w:t>
            </w:r>
          </w:hyperlink>
        </w:p>
        <w:p>
          <w:pPr>
            <w:pStyle w:val="Contents4"/>
            <w:tabs>
              <w:tab w:val="clear" w:pos="8176"/>
              <w:tab w:val="right" w:pos="9026" w:leader="dot"/>
            </w:tabs>
            <w:rPr/>
          </w:pPr>
          <w:hyperlink w:anchor="__RefHeading___Toc1119709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27</w:t>
            </w:r>
          </w:hyperlink>
        </w:p>
        <w:p>
          <w:pPr>
            <w:pStyle w:val="Contents5"/>
            <w:tabs>
              <w:tab w:val="clear" w:pos="7892"/>
              <w:tab w:val="right" w:pos="9026" w:leader="dot"/>
            </w:tabs>
            <w:rPr/>
          </w:pPr>
          <w:hyperlink w:anchor="__RefHeading___Toc11197100_1280447820">
            <w:r>
              <w:rPr>
                <w:webHidden/>
                <w:rStyle w:val="IndexLink"/>
                <w:rtl w:val="true"/>
              </w:rPr>
              <w:t>اشارة</w:t>
            </w:r>
            <w:r>
              <w:rPr>
                <w:rStyle w:val="IndexLink"/>
                <w:rtl w:val="true"/>
              </w:rPr>
              <w:tab/>
            </w:r>
            <w:r>
              <w:rPr>
                <w:rStyle w:val="IndexLink"/>
              </w:rPr>
              <w:t>27</w:t>
            </w:r>
          </w:hyperlink>
        </w:p>
        <w:p>
          <w:pPr>
            <w:pStyle w:val="Contents5"/>
            <w:tabs>
              <w:tab w:val="clear" w:pos="7892"/>
              <w:tab w:val="right" w:pos="9026" w:leader="dot"/>
            </w:tabs>
            <w:rPr/>
          </w:pPr>
          <w:hyperlink w:anchor="__RefHeading___Toc11197102_1280447820">
            <w:r>
              <w:rPr>
                <w:webHidden/>
                <w:rStyle w:val="IndexLink"/>
                <w:rtl w:val="true"/>
              </w:rPr>
              <w:t>الإعراب</w:t>
            </w:r>
            <w:r>
              <w:rPr>
                <w:rStyle w:val="IndexLink"/>
                <w:rtl w:val="true"/>
              </w:rPr>
              <w:t>:</w:t>
              <w:tab/>
            </w:r>
            <w:r>
              <w:rPr>
                <w:rStyle w:val="IndexLink"/>
              </w:rPr>
              <w:t>27</w:t>
            </w:r>
          </w:hyperlink>
        </w:p>
        <w:p>
          <w:pPr>
            <w:pStyle w:val="Contents4"/>
            <w:tabs>
              <w:tab w:val="clear" w:pos="8176"/>
              <w:tab w:val="right" w:pos="9026" w:leader="dot"/>
            </w:tabs>
            <w:rPr/>
          </w:pPr>
          <w:hyperlink w:anchor="__RefHeading___Toc1119710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28</w:t>
            </w:r>
          </w:hyperlink>
        </w:p>
        <w:p>
          <w:pPr>
            <w:pStyle w:val="Contents5"/>
            <w:tabs>
              <w:tab w:val="clear" w:pos="7892"/>
              <w:tab w:val="right" w:pos="9026" w:leader="dot"/>
            </w:tabs>
            <w:rPr/>
          </w:pPr>
          <w:hyperlink w:anchor="__RefHeading___Toc11197106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197108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19711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29</w:t>
            </w:r>
          </w:hyperlink>
        </w:p>
        <w:p>
          <w:pPr>
            <w:pStyle w:val="Contents5"/>
            <w:tabs>
              <w:tab w:val="clear" w:pos="7892"/>
              <w:tab w:val="right" w:pos="9026" w:leader="dot"/>
            </w:tabs>
            <w:rPr/>
          </w:pPr>
          <w:hyperlink w:anchor="__RefHeading___Toc11197112_1280447820">
            <w:r>
              <w:rPr>
                <w:webHidden/>
                <w:rStyle w:val="IndexLink"/>
                <w:rtl w:val="true"/>
              </w:rPr>
              <w:t>اشارة</w:t>
            </w:r>
            <w:r>
              <w:rPr>
                <w:rStyle w:val="IndexLink"/>
                <w:rtl w:val="true"/>
              </w:rPr>
              <w:tab/>
            </w:r>
            <w:r>
              <w:rPr>
                <w:rStyle w:val="IndexLink"/>
              </w:rPr>
              <w:t>29</w:t>
            </w:r>
          </w:hyperlink>
        </w:p>
        <w:p>
          <w:pPr>
            <w:pStyle w:val="Contents5"/>
            <w:tabs>
              <w:tab w:val="clear" w:pos="7892"/>
              <w:tab w:val="right" w:pos="9026" w:leader="dot"/>
            </w:tabs>
            <w:rPr/>
          </w:pPr>
          <w:hyperlink w:anchor="__RefHeading___Toc11197114_1280447820">
            <w:r>
              <w:rPr>
                <w:webHidden/>
                <w:rStyle w:val="IndexLink"/>
                <w:rtl w:val="true"/>
              </w:rPr>
              <w:t>الإعراب</w:t>
            </w:r>
            <w:r>
              <w:rPr>
                <w:rStyle w:val="IndexLink"/>
                <w:rtl w:val="true"/>
              </w:rPr>
              <w:t>:</w:t>
              <w:tab/>
            </w:r>
            <w:r>
              <w:rPr>
                <w:rStyle w:val="IndexLink"/>
              </w:rPr>
              <w:t>30</w:t>
            </w:r>
          </w:hyperlink>
        </w:p>
        <w:p>
          <w:pPr>
            <w:pStyle w:val="Contents4"/>
            <w:tabs>
              <w:tab w:val="clear" w:pos="8176"/>
              <w:tab w:val="right" w:pos="9026" w:leader="dot"/>
            </w:tabs>
            <w:rPr/>
          </w:pPr>
          <w:hyperlink w:anchor="__RefHeading___Toc1119711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87</w:t>
            </w:r>
            <w:r>
              <w:rPr>
                <w:rStyle w:val="IndexLink"/>
                <w:rtl w:val="true"/>
              </w:rPr>
              <w:t xml:space="preserve"> </w:t>
            </w:r>
            <w:r>
              <w:rPr>
                <w:rStyle w:val="IndexLink"/>
                <w:rtl w:val="true"/>
              </w:rPr>
              <w:t xml:space="preserve">الى </w:t>
            </w:r>
            <w:r>
              <w:rPr>
                <w:rStyle w:val="IndexLink"/>
              </w:rPr>
              <w:t>88</w:t>
            </w:r>
            <w:r>
              <w:rPr>
                <w:rStyle w:val="IndexLink"/>
                <w:rtl w:val="true"/>
              </w:rPr>
              <w:tab/>
            </w:r>
            <w:r>
              <w:rPr>
                <w:rStyle w:val="IndexLink"/>
              </w:rPr>
              <w:t>30</w:t>
            </w:r>
          </w:hyperlink>
        </w:p>
        <w:p>
          <w:pPr>
            <w:pStyle w:val="Contents5"/>
            <w:tabs>
              <w:tab w:val="clear" w:pos="7892"/>
              <w:tab w:val="right" w:pos="9026" w:leader="dot"/>
            </w:tabs>
            <w:rPr/>
          </w:pPr>
          <w:hyperlink w:anchor="__RefHeading___Toc11197118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1197120_1280447820">
            <w:r>
              <w:rPr>
                <w:webHidden/>
                <w:rStyle w:val="IndexLink"/>
                <w:rtl w:val="true"/>
              </w:rPr>
              <w:t>الإعراب</w:t>
            </w:r>
            <w:r>
              <w:rPr>
                <w:rStyle w:val="IndexLink"/>
                <w:rtl w:val="true"/>
              </w:rPr>
              <w:t>:</w:t>
              <w:tab/>
            </w:r>
            <w:r>
              <w:rPr>
                <w:rStyle w:val="IndexLink"/>
              </w:rPr>
              <w:t>30</w:t>
            </w:r>
          </w:hyperlink>
        </w:p>
        <w:p>
          <w:pPr>
            <w:pStyle w:val="Contents5"/>
            <w:tabs>
              <w:tab w:val="clear" w:pos="7892"/>
              <w:tab w:val="right" w:pos="9026" w:leader="dot"/>
            </w:tabs>
            <w:rPr/>
          </w:pPr>
          <w:hyperlink w:anchor="__RefHeading___Toc11197122_1280447820">
            <w:r>
              <w:rPr>
                <w:webHidden/>
                <w:rStyle w:val="IndexLink"/>
                <w:rtl w:val="true"/>
              </w:rPr>
              <w:t>الإعراب</w:t>
            </w:r>
            <w:r>
              <w:rPr>
                <w:rStyle w:val="IndexLink"/>
                <w:rtl w:val="true"/>
              </w:rPr>
              <w:t>:</w:t>
              <w:tab/>
            </w:r>
            <w:r>
              <w:rPr>
                <w:rStyle w:val="IndexLink"/>
              </w:rPr>
              <w:t>30</w:t>
            </w:r>
          </w:hyperlink>
        </w:p>
        <w:p>
          <w:pPr>
            <w:pStyle w:val="Contents4"/>
            <w:tabs>
              <w:tab w:val="clear" w:pos="8176"/>
              <w:tab w:val="right" w:pos="9026" w:leader="dot"/>
            </w:tabs>
            <w:rPr/>
          </w:pPr>
          <w:hyperlink w:anchor="__RefHeading___Toc1119712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32</w:t>
            </w:r>
          </w:hyperlink>
        </w:p>
        <w:p>
          <w:pPr>
            <w:pStyle w:val="Contents5"/>
            <w:tabs>
              <w:tab w:val="clear" w:pos="7892"/>
              <w:tab w:val="right" w:pos="9026" w:leader="dot"/>
            </w:tabs>
            <w:rPr/>
          </w:pPr>
          <w:hyperlink w:anchor="__RefHeading___Toc11197126_1280447820">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1197128_1280447820">
            <w:r>
              <w:rPr>
                <w:webHidden/>
                <w:rStyle w:val="IndexLink"/>
                <w:rtl w:val="true"/>
              </w:rPr>
              <w:t>الإعراب</w:t>
            </w:r>
            <w:r>
              <w:rPr>
                <w:rStyle w:val="IndexLink"/>
                <w:rtl w:val="true"/>
              </w:rPr>
              <w:t>:</w:t>
              <w:tab/>
            </w:r>
            <w:r>
              <w:rPr>
                <w:rStyle w:val="IndexLink"/>
              </w:rPr>
              <w:t>32</w:t>
            </w:r>
          </w:hyperlink>
        </w:p>
        <w:p>
          <w:pPr>
            <w:pStyle w:val="Contents5"/>
            <w:tabs>
              <w:tab w:val="clear" w:pos="7892"/>
              <w:tab w:val="right" w:pos="9026" w:leader="dot"/>
            </w:tabs>
            <w:rPr/>
          </w:pPr>
          <w:hyperlink w:anchor="__RefHeading___Toc11197130_1280447820">
            <w:r>
              <w:rPr>
                <w:webHidden/>
                <w:rStyle w:val="IndexLink"/>
                <w:rtl w:val="true"/>
              </w:rPr>
              <w:t>الصرف</w:t>
            </w:r>
            <w:r>
              <w:rPr>
                <w:rStyle w:val="IndexLink"/>
                <w:rtl w:val="true"/>
              </w:rPr>
              <w:t>:</w:t>
              <w:tab/>
            </w:r>
            <w:r>
              <w:rPr>
                <w:rStyle w:val="IndexLink"/>
              </w:rPr>
              <w:t>34</w:t>
            </w:r>
          </w:hyperlink>
        </w:p>
        <w:p>
          <w:pPr>
            <w:pStyle w:val="Contents5"/>
            <w:tabs>
              <w:tab w:val="clear" w:pos="7892"/>
              <w:tab w:val="right" w:pos="9026" w:leader="dot"/>
            </w:tabs>
            <w:rPr/>
          </w:pPr>
          <w:hyperlink w:anchor="__RefHeading___Toc11197132_1280447820">
            <w:r>
              <w:rPr>
                <w:webHidden/>
                <w:rStyle w:val="IndexLink"/>
                <w:rtl w:val="true"/>
              </w:rPr>
              <w:t>الفوائد</w:t>
            </w:r>
            <w:r>
              <w:rPr>
                <w:rStyle w:val="IndexLink"/>
                <w:rtl w:val="true"/>
              </w:rPr>
              <w:tab/>
            </w:r>
            <w:r>
              <w:rPr>
                <w:rStyle w:val="IndexLink"/>
              </w:rPr>
              <w:t>35</w:t>
            </w:r>
          </w:hyperlink>
        </w:p>
        <w:p>
          <w:pPr>
            <w:pStyle w:val="Contents4"/>
            <w:tabs>
              <w:tab w:val="clear" w:pos="8176"/>
              <w:tab w:val="right" w:pos="9026" w:leader="dot"/>
            </w:tabs>
            <w:rPr/>
          </w:pPr>
          <w:hyperlink w:anchor="__RefHeading___Toc1119713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35</w:t>
            </w:r>
          </w:hyperlink>
        </w:p>
        <w:p>
          <w:pPr>
            <w:pStyle w:val="Contents5"/>
            <w:tabs>
              <w:tab w:val="clear" w:pos="7892"/>
              <w:tab w:val="right" w:pos="9026" w:leader="dot"/>
            </w:tabs>
            <w:rPr/>
          </w:pPr>
          <w:hyperlink w:anchor="__RefHeading___Toc11197136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1197138_1280447820">
            <w:r>
              <w:rPr>
                <w:webHidden/>
                <w:rStyle w:val="IndexLink"/>
                <w:rtl w:val="true"/>
              </w:rPr>
              <w:t>الإعراب</w:t>
            </w:r>
            <w:r>
              <w:rPr>
                <w:rStyle w:val="IndexLink"/>
                <w:rtl w:val="true"/>
              </w:rPr>
              <w:t>:</w:t>
              <w:tab/>
            </w:r>
            <w:r>
              <w:rPr>
                <w:rStyle w:val="IndexLink"/>
              </w:rPr>
              <w:t>35</w:t>
            </w:r>
          </w:hyperlink>
        </w:p>
        <w:p>
          <w:pPr>
            <w:pStyle w:val="Contents5"/>
            <w:tabs>
              <w:tab w:val="clear" w:pos="7892"/>
              <w:tab w:val="right" w:pos="9026" w:leader="dot"/>
            </w:tabs>
            <w:rPr/>
          </w:pPr>
          <w:hyperlink w:anchor="__RefHeading___Toc11197140_1280447820">
            <w:r>
              <w:rPr>
                <w:webHidden/>
                <w:rStyle w:val="IndexLink"/>
                <w:rtl w:val="true"/>
              </w:rPr>
              <w:t>الصرف</w:t>
            </w:r>
            <w:r>
              <w:rPr>
                <w:rStyle w:val="IndexLink"/>
                <w:rtl w:val="true"/>
              </w:rPr>
              <w:t>:</w:t>
              <w:tab/>
            </w:r>
            <w:r>
              <w:rPr>
                <w:rStyle w:val="IndexLink"/>
              </w:rPr>
              <w:t>36</w:t>
            </w:r>
          </w:hyperlink>
        </w:p>
        <w:p>
          <w:pPr>
            <w:pStyle w:val="Contents4"/>
            <w:tabs>
              <w:tab w:val="clear" w:pos="8176"/>
              <w:tab w:val="right" w:pos="9026" w:leader="dot"/>
            </w:tabs>
            <w:rPr/>
          </w:pPr>
          <w:hyperlink w:anchor="__RefHeading___Toc1119714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36</w:t>
            </w:r>
          </w:hyperlink>
        </w:p>
        <w:p>
          <w:pPr>
            <w:pStyle w:val="Contents5"/>
            <w:tabs>
              <w:tab w:val="clear" w:pos="7892"/>
              <w:tab w:val="right" w:pos="9026" w:leader="dot"/>
            </w:tabs>
            <w:rPr/>
          </w:pPr>
          <w:hyperlink w:anchor="__RefHeading___Toc11197144_1280447820">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11197146_1280447820">
            <w:r>
              <w:rPr>
                <w:webHidden/>
                <w:rStyle w:val="IndexLink"/>
                <w:rtl w:val="true"/>
              </w:rPr>
              <w:t>الإعراب</w:t>
            </w:r>
            <w:r>
              <w:rPr>
                <w:rStyle w:val="IndexLink"/>
                <w:rtl w:val="true"/>
              </w:rPr>
              <w:t>:</w:t>
              <w:tab/>
            </w:r>
            <w:r>
              <w:rPr>
                <w:rStyle w:val="IndexLink"/>
              </w:rPr>
              <w:t>36</w:t>
            </w:r>
          </w:hyperlink>
        </w:p>
        <w:p>
          <w:pPr>
            <w:pStyle w:val="Contents5"/>
            <w:tabs>
              <w:tab w:val="clear" w:pos="7892"/>
              <w:tab w:val="right" w:pos="9026" w:leader="dot"/>
            </w:tabs>
            <w:rPr/>
          </w:pPr>
          <w:hyperlink w:anchor="__RefHeading___Toc11197148_1280447820">
            <w:r>
              <w:rPr>
                <w:webHidden/>
                <w:rStyle w:val="IndexLink"/>
                <w:rtl w:val="true"/>
              </w:rPr>
              <w:t>الصرف</w:t>
            </w:r>
            <w:r>
              <w:rPr>
                <w:rStyle w:val="IndexLink"/>
                <w:rtl w:val="true"/>
              </w:rPr>
              <w:t>:</w:t>
              <w:tab/>
            </w:r>
            <w:r>
              <w:rPr>
                <w:rStyle w:val="IndexLink"/>
              </w:rPr>
              <w:t>37</w:t>
            </w:r>
          </w:hyperlink>
        </w:p>
        <w:p>
          <w:pPr>
            <w:pStyle w:val="Contents5"/>
            <w:tabs>
              <w:tab w:val="clear" w:pos="7892"/>
              <w:tab w:val="right" w:pos="9026" w:leader="dot"/>
            </w:tabs>
            <w:rPr/>
          </w:pPr>
          <w:hyperlink w:anchor="__RefHeading___Toc11197150_1280447820">
            <w:r>
              <w:rPr>
                <w:webHidden/>
                <w:rStyle w:val="IndexLink"/>
                <w:rtl w:val="true"/>
              </w:rPr>
              <w:t>الفوائد</w:t>
            </w:r>
            <w:r>
              <w:rPr>
                <w:rStyle w:val="IndexLink"/>
                <w:rtl w:val="true"/>
              </w:rPr>
              <w:tab/>
            </w:r>
            <w:r>
              <w:rPr>
                <w:rStyle w:val="IndexLink"/>
              </w:rPr>
              <w:t>37</w:t>
            </w:r>
          </w:hyperlink>
        </w:p>
        <w:p>
          <w:pPr>
            <w:pStyle w:val="Contents4"/>
            <w:tabs>
              <w:tab w:val="clear" w:pos="8176"/>
              <w:tab w:val="right" w:pos="9026" w:leader="dot"/>
            </w:tabs>
            <w:rPr/>
          </w:pPr>
          <w:hyperlink w:anchor="__RefHeading___Toc1119715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38</w:t>
            </w:r>
          </w:hyperlink>
        </w:p>
        <w:p>
          <w:pPr>
            <w:pStyle w:val="Contents5"/>
            <w:tabs>
              <w:tab w:val="clear" w:pos="7892"/>
              <w:tab w:val="right" w:pos="9026" w:leader="dot"/>
            </w:tabs>
            <w:rPr/>
          </w:pPr>
          <w:hyperlink w:anchor="__RefHeading___Toc11197154_1280447820">
            <w:r>
              <w:rPr>
                <w:webHidden/>
                <w:rStyle w:val="IndexLink"/>
                <w:rtl w:val="true"/>
              </w:rPr>
              <w:t>اشارة</w:t>
            </w:r>
            <w:r>
              <w:rPr>
                <w:rStyle w:val="IndexLink"/>
                <w:rtl w:val="true"/>
              </w:rPr>
              <w:tab/>
            </w:r>
            <w:r>
              <w:rPr>
                <w:rStyle w:val="IndexLink"/>
              </w:rPr>
              <w:t>38</w:t>
            </w:r>
          </w:hyperlink>
        </w:p>
        <w:p>
          <w:pPr>
            <w:pStyle w:val="Contents5"/>
            <w:tabs>
              <w:tab w:val="clear" w:pos="7892"/>
              <w:tab w:val="right" w:pos="9026" w:leader="dot"/>
            </w:tabs>
            <w:rPr/>
          </w:pPr>
          <w:hyperlink w:anchor="__RefHeading___Toc11197156_1280447820">
            <w:r>
              <w:rPr>
                <w:webHidden/>
                <w:rStyle w:val="IndexLink"/>
                <w:rtl w:val="true"/>
              </w:rPr>
              <w:t>الإعراب</w:t>
            </w:r>
            <w:r>
              <w:rPr>
                <w:rStyle w:val="IndexLink"/>
                <w:rtl w:val="true"/>
              </w:rPr>
              <w:t>:</w:t>
              <w:tab/>
            </w:r>
            <w:r>
              <w:rPr>
                <w:rStyle w:val="IndexLink"/>
              </w:rPr>
              <w:t>38</w:t>
            </w:r>
          </w:hyperlink>
        </w:p>
        <w:p>
          <w:pPr>
            <w:pStyle w:val="Contents4"/>
            <w:tabs>
              <w:tab w:val="clear" w:pos="8176"/>
              <w:tab w:val="right" w:pos="9026" w:leader="dot"/>
            </w:tabs>
            <w:rPr/>
          </w:pPr>
          <w:hyperlink w:anchor="__RefHeading___Toc1119715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39</w:t>
            </w:r>
          </w:hyperlink>
        </w:p>
        <w:p>
          <w:pPr>
            <w:pStyle w:val="Contents5"/>
            <w:tabs>
              <w:tab w:val="clear" w:pos="7892"/>
              <w:tab w:val="right" w:pos="9026" w:leader="dot"/>
            </w:tabs>
            <w:rPr/>
          </w:pPr>
          <w:hyperlink w:anchor="__RefHeading___Toc11197160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197162_1280447820">
            <w:r>
              <w:rPr>
                <w:webHidden/>
                <w:rStyle w:val="IndexLink"/>
                <w:rtl w:val="true"/>
              </w:rPr>
              <w:t>الإعراب</w:t>
            </w:r>
            <w:r>
              <w:rPr>
                <w:rStyle w:val="IndexLink"/>
                <w:rtl w:val="true"/>
              </w:rPr>
              <w:t>:</w:t>
              <w:tab/>
            </w:r>
            <w:r>
              <w:rPr>
                <w:rStyle w:val="IndexLink"/>
              </w:rPr>
              <w:t>39</w:t>
            </w:r>
          </w:hyperlink>
        </w:p>
        <w:p>
          <w:pPr>
            <w:pStyle w:val="Contents5"/>
            <w:tabs>
              <w:tab w:val="clear" w:pos="7892"/>
              <w:tab w:val="right" w:pos="9026" w:leader="dot"/>
            </w:tabs>
            <w:rPr/>
          </w:pPr>
          <w:hyperlink w:anchor="__RefHeading___Toc11197164_1280447820">
            <w:r>
              <w:rPr>
                <w:webHidden/>
                <w:rStyle w:val="IndexLink"/>
                <w:rtl w:val="true"/>
              </w:rPr>
              <w:t>البلاغة</w:t>
            </w:r>
            <w:r>
              <w:rPr>
                <w:rStyle w:val="IndexLink"/>
                <w:rtl w:val="true"/>
              </w:rPr>
              <w:tab/>
            </w:r>
            <w:r>
              <w:rPr>
                <w:rStyle w:val="IndexLink"/>
              </w:rPr>
              <w:t>41</w:t>
            </w:r>
          </w:hyperlink>
        </w:p>
        <w:p>
          <w:pPr>
            <w:pStyle w:val="Contents5"/>
            <w:tabs>
              <w:tab w:val="clear" w:pos="7892"/>
              <w:tab w:val="right" w:pos="9026" w:leader="dot"/>
            </w:tabs>
            <w:rPr/>
          </w:pPr>
          <w:hyperlink w:anchor="__RefHeading___Toc11197166_1280447820">
            <w:r>
              <w:rPr>
                <w:webHidden/>
                <w:rStyle w:val="IndexLink"/>
                <w:rtl w:val="true"/>
              </w:rPr>
              <w:t>الفوائد</w:t>
            </w:r>
            <w:r>
              <w:rPr>
                <w:rStyle w:val="IndexLink"/>
                <w:rtl w:val="true"/>
              </w:rPr>
              <w:tab/>
            </w:r>
            <w:r>
              <w:rPr>
                <w:rStyle w:val="IndexLink"/>
              </w:rPr>
              <w:t>41</w:t>
            </w:r>
          </w:hyperlink>
        </w:p>
        <w:p>
          <w:pPr>
            <w:pStyle w:val="Contents4"/>
            <w:tabs>
              <w:tab w:val="clear" w:pos="8176"/>
              <w:tab w:val="right" w:pos="9026" w:leader="dot"/>
            </w:tabs>
            <w:rPr/>
          </w:pPr>
          <w:hyperlink w:anchor="__RefHeading___Toc1119716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41</w:t>
            </w:r>
          </w:hyperlink>
        </w:p>
        <w:p>
          <w:pPr>
            <w:pStyle w:val="Contents5"/>
            <w:tabs>
              <w:tab w:val="clear" w:pos="7892"/>
              <w:tab w:val="right" w:pos="9026" w:leader="dot"/>
            </w:tabs>
            <w:rPr/>
          </w:pPr>
          <w:hyperlink w:anchor="__RefHeading___Toc11197170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11197172_1280447820">
            <w:r>
              <w:rPr>
                <w:webHidden/>
                <w:rStyle w:val="IndexLink"/>
                <w:rtl w:val="true"/>
              </w:rPr>
              <w:t>الإعراب</w:t>
            </w:r>
            <w:r>
              <w:rPr>
                <w:rStyle w:val="IndexLink"/>
                <w:rtl w:val="true"/>
              </w:rPr>
              <w:t>:</w:t>
              <w:tab/>
            </w:r>
            <w:r>
              <w:rPr>
                <w:rStyle w:val="IndexLink"/>
              </w:rPr>
              <w:t>41</w:t>
            </w:r>
          </w:hyperlink>
        </w:p>
        <w:p>
          <w:pPr>
            <w:pStyle w:val="Contents5"/>
            <w:tabs>
              <w:tab w:val="clear" w:pos="7892"/>
              <w:tab w:val="right" w:pos="9026" w:leader="dot"/>
            </w:tabs>
            <w:rPr/>
          </w:pPr>
          <w:hyperlink w:anchor="__RefHeading___Toc11197174_1280447820">
            <w:r>
              <w:rPr>
                <w:webHidden/>
                <w:rStyle w:val="IndexLink"/>
                <w:rtl w:val="true"/>
              </w:rPr>
              <w:t>الصرف</w:t>
            </w:r>
            <w:r>
              <w:rPr>
                <w:rStyle w:val="IndexLink"/>
                <w:rtl w:val="true"/>
              </w:rPr>
              <w:t>:</w:t>
              <w:tab/>
            </w:r>
            <w:r>
              <w:rPr>
                <w:rStyle w:val="IndexLink"/>
              </w:rPr>
              <w:t>43</w:t>
            </w:r>
          </w:hyperlink>
        </w:p>
        <w:p>
          <w:pPr>
            <w:pStyle w:val="Contents5"/>
            <w:tabs>
              <w:tab w:val="clear" w:pos="7892"/>
              <w:tab w:val="right" w:pos="9026" w:leader="dot"/>
            </w:tabs>
            <w:rPr/>
          </w:pPr>
          <w:hyperlink w:anchor="__RefHeading___Toc11197176_1280447820">
            <w:r>
              <w:rPr>
                <w:webHidden/>
                <w:rStyle w:val="IndexLink"/>
                <w:rtl w:val="true"/>
              </w:rPr>
              <w:t>البلاغة</w:t>
            </w:r>
            <w:r>
              <w:rPr>
                <w:rStyle w:val="IndexLink"/>
                <w:rtl w:val="true"/>
              </w:rPr>
              <w:tab/>
            </w:r>
            <w:r>
              <w:rPr>
                <w:rStyle w:val="IndexLink"/>
              </w:rPr>
              <w:t>43</w:t>
            </w:r>
          </w:hyperlink>
        </w:p>
        <w:p>
          <w:pPr>
            <w:pStyle w:val="Contents5"/>
            <w:tabs>
              <w:tab w:val="clear" w:pos="7892"/>
              <w:tab w:val="right" w:pos="9026" w:leader="dot"/>
            </w:tabs>
            <w:rPr/>
          </w:pPr>
          <w:hyperlink w:anchor="__RefHeading___Toc11197178_1280447820">
            <w:r>
              <w:rPr>
                <w:webHidden/>
                <w:rStyle w:val="IndexLink"/>
                <w:rtl w:val="true"/>
              </w:rPr>
              <w:t>الفوائد</w:t>
            </w:r>
            <w:r>
              <w:rPr>
                <w:rStyle w:val="IndexLink"/>
                <w:rtl w:val="true"/>
              </w:rPr>
              <w:tab/>
            </w:r>
            <w:r>
              <w:rPr>
                <w:rStyle w:val="IndexLink"/>
              </w:rPr>
              <w:t>43</w:t>
            </w:r>
          </w:hyperlink>
        </w:p>
        <w:p>
          <w:pPr>
            <w:pStyle w:val="Contents4"/>
            <w:tabs>
              <w:tab w:val="clear" w:pos="8176"/>
              <w:tab w:val="right" w:pos="9026" w:leader="dot"/>
            </w:tabs>
            <w:rPr/>
          </w:pPr>
          <w:hyperlink w:anchor="__RefHeading___Toc1119718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44</w:t>
            </w:r>
          </w:hyperlink>
        </w:p>
        <w:p>
          <w:pPr>
            <w:pStyle w:val="Contents5"/>
            <w:tabs>
              <w:tab w:val="clear" w:pos="7892"/>
              <w:tab w:val="right" w:pos="9026" w:leader="dot"/>
            </w:tabs>
            <w:rPr/>
          </w:pPr>
          <w:hyperlink w:anchor="__RefHeading___Toc11197182_1280447820">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1197184_1280447820">
            <w:r>
              <w:rPr>
                <w:webHidden/>
                <w:rStyle w:val="IndexLink"/>
                <w:rtl w:val="true"/>
              </w:rPr>
              <w:t>الإعراب</w:t>
            </w:r>
            <w:r>
              <w:rPr>
                <w:rStyle w:val="IndexLink"/>
                <w:rtl w:val="true"/>
              </w:rPr>
              <w:t>:</w:t>
              <w:tab/>
            </w:r>
            <w:r>
              <w:rPr>
                <w:rStyle w:val="IndexLink"/>
              </w:rPr>
              <w:t>44</w:t>
            </w:r>
          </w:hyperlink>
        </w:p>
        <w:p>
          <w:pPr>
            <w:pStyle w:val="Contents5"/>
            <w:tabs>
              <w:tab w:val="clear" w:pos="7892"/>
              <w:tab w:val="right" w:pos="9026" w:leader="dot"/>
            </w:tabs>
            <w:rPr/>
          </w:pPr>
          <w:hyperlink w:anchor="__RefHeading___Toc11197186_1280447820">
            <w:r>
              <w:rPr>
                <w:webHidden/>
                <w:rStyle w:val="IndexLink"/>
                <w:rtl w:val="true"/>
              </w:rPr>
              <w:t>الصرف</w:t>
            </w:r>
            <w:r>
              <w:rPr>
                <w:rStyle w:val="IndexLink"/>
                <w:rtl w:val="true"/>
              </w:rPr>
              <w:t>:</w:t>
              <w:tab/>
            </w:r>
            <w:r>
              <w:rPr>
                <w:rStyle w:val="IndexLink"/>
              </w:rPr>
              <w:t>47</w:t>
            </w:r>
          </w:hyperlink>
        </w:p>
        <w:p>
          <w:pPr>
            <w:pStyle w:val="Contents5"/>
            <w:tabs>
              <w:tab w:val="clear" w:pos="7892"/>
              <w:tab w:val="right" w:pos="9026" w:leader="dot"/>
            </w:tabs>
            <w:rPr/>
          </w:pPr>
          <w:hyperlink w:anchor="__RefHeading___Toc11197188_1280447820">
            <w:r>
              <w:rPr>
                <w:webHidden/>
                <w:rStyle w:val="IndexLink"/>
                <w:rtl w:val="true"/>
              </w:rPr>
              <w:t>البلاغة</w:t>
            </w:r>
            <w:r>
              <w:rPr>
                <w:rStyle w:val="IndexLink"/>
                <w:rtl w:val="true"/>
              </w:rPr>
              <w:tab/>
            </w:r>
            <w:r>
              <w:rPr>
                <w:rStyle w:val="IndexLink"/>
              </w:rPr>
              <w:t>47</w:t>
            </w:r>
          </w:hyperlink>
        </w:p>
        <w:p>
          <w:pPr>
            <w:pStyle w:val="Contents5"/>
            <w:tabs>
              <w:tab w:val="clear" w:pos="7892"/>
              <w:tab w:val="right" w:pos="9026" w:leader="dot"/>
            </w:tabs>
            <w:rPr/>
          </w:pPr>
          <w:hyperlink w:anchor="__RefHeading___Toc11197190_1280447820">
            <w:r>
              <w:rPr>
                <w:webHidden/>
                <w:rStyle w:val="IndexLink"/>
                <w:rtl w:val="true"/>
              </w:rPr>
              <w:t>الفوائد</w:t>
            </w:r>
            <w:r>
              <w:rPr>
                <w:rStyle w:val="IndexLink"/>
                <w:rtl w:val="true"/>
              </w:rPr>
              <w:tab/>
            </w:r>
            <w:r>
              <w:rPr>
                <w:rStyle w:val="IndexLink"/>
              </w:rPr>
              <w:t>47</w:t>
            </w:r>
          </w:hyperlink>
        </w:p>
        <w:p>
          <w:pPr>
            <w:pStyle w:val="Contents4"/>
            <w:tabs>
              <w:tab w:val="clear" w:pos="8176"/>
              <w:tab w:val="right" w:pos="9026" w:leader="dot"/>
            </w:tabs>
            <w:rPr/>
          </w:pPr>
          <w:hyperlink w:anchor="__RefHeading___Toc1119719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49</w:t>
            </w:r>
          </w:hyperlink>
        </w:p>
        <w:p>
          <w:pPr>
            <w:pStyle w:val="Contents5"/>
            <w:tabs>
              <w:tab w:val="clear" w:pos="7892"/>
              <w:tab w:val="right" w:pos="9026" w:leader="dot"/>
            </w:tabs>
            <w:rPr/>
          </w:pPr>
          <w:hyperlink w:anchor="__RefHeading___Toc11197194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197196_1280447820">
            <w:r>
              <w:rPr>
                <w:webHidden/>
                <w:rStyle w:val="IndexLink"/>
                <w:rtl w:val="true"/>
              </w:rPr>
              <w:t>الإعراب</w:t>
            </w:r>
            <w:r>
              <w:rPr>
                <w:rStyle w:val="IndexLink"/>
                <w:rtl w:val="true"/>
              </w:rPr>
              <w:t>:</w:t>
              <w:tab/>
            </w:r>
            <w:r>
              <w:rPr>
                <w:rStyle w:val="IndexLink"/>
              </w:rPr>
              <w:t>49</w:t>
            </w:r>
          </w:hyperlink>
        </w:p>
        <w:p>
          <w:pPr>
            <w:pStyle w:val="Contents5"/>
            <w:tabs>
              <w:tab w:val="clear" w:pos="7892"/>
              <w:tab w:val="right" w:pos="9026" w:leader="dot"/>
            </w:tabs>
            <w:rPr/>
          </w:pPr>
          <w:hyperlink w:anchor="__RefHeading___Toc11197198_1280447820">
            <w:r>
              <w:rPr>
                <w:webHidden/>
                <w:rStyle w:val="IndexLink"/>
                <w:rtl w:val="true"/>
              </w:rPr>
              <w:t>الصرف</w:t>
            </w:r>
            <w:r>
              <w:rPr>
                <w:rStyle w:val="IndexLink"/>
                <w:rtl w:val="true"/>
              </w:rPr>
              <w:t>:</w:t>
              <w:tab/>
            </w:r>
            <w:r>
              <w:rPr>
                <w:rStyle w:val="IndexLink"/>
              </w:rPr>
              <w:t>50</w:t>
            </w:r>
          </w:hyperlink>
        </w:p>
        <w:p>
          <w:pPr>
            <w:pStyle w:val="Contents4"/>
            <w:tabs>
              <w:tab w:val="clear" w:pos="8176"/>
              <w:tab w:val="right" w:pos="9026" w:leader="dot"/>
            </w:tabs>
            <w:rPr/>
          </w:pPr>
          <w:hyperlink w:anchor="__RefHeading___Toc1119720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50</w:t>
            </w:r>
          </w:hyperlink>
        </w:p>
        <w:p>
          <w:pPr>
            <w:pStyle w:val="Contents5"/>
            <w:tabs>
              <w:tab w:val="clear" w:pos="7892"/>
              <w:tab w:val="right" w:pos="9026" w:leader="dot"/>
            </w:tabs>
            <w:rPr/>
          </w:pPr>
          <w:hyperlink w:anchor="__RefHeading___Toc11197202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197204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197206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51</w:t>
            </w:r>
          </w:hyperlink>
        </w:p>
        <w:p>
          <w:pPr>
            <w:pStyle w:val="Contents5"/>
            <w:tabs>
              <w:tab w:val="clear" w:pos="7892"/>
              <w:tab w:val="right" w:pos="9026" w:leader="dot"/>
            </w:tabs>
            <w:rPr/>
          </w:pPr>
          <w:hyperlink w:anchor="__RefHeading___Toc11197208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197210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19721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52</w:t>
            </w:r>
          </w:hyperlink>
        </w:p>
        <w:p>
          <w:pPr>
            <w:pStyle w:val="Contents5"/>
            <w:tabs>
              <w:tab w:val="clear" w:pos="7892"/>
              <w:tab w:val="right" w:pos="9026" w:leader="dot"/>
            </w:tabs>
            <w:rPr/>
          </w:pPr>
          <w:hyperlink w:anchor="__RefHeading___Toc11197214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197216_1280447820">
            <w:r>
              <w:rPr>
                <w:webHidden/>
                <w:rStyle w:val="IndexLink"/>
                <w:rtl w:val="true"/>
              </w:rPr>
              <w:t>الإعراب</w:t>
            </w:r>
            <w:r>
              <w:rPr>
                <w:rStyle w:val="IndexLink"/>
                <w:rtl w:val="true"/>
              </w:rPr>
              <w:t>:</w:t>
              <w:tab/>
            </w:r>
            <w:r>
              <w:rPr>
                <w:rStyle w:val="IndexLink"/>
              </w:rPr>
              <w:t>52</w:t>
            </w:r>
          </w:hyperlink>
        </w:p>
        <w:p>
          <w:pPr>
            <w:pStyle w:val="Contents5"/>
            <w:tabs>
              <w:tab w:val="clear" w:pos="7892"/>
              <w:tab w:val="right" w:pos="9026" w:leader="dot"/>
            </w:tabs>
            <w:rPr/>
          </w:pPr>
          <w:hyperlink w:anchor="__RefHeading___Toc11197218_1280447820">
            <w:r>
              <w:rPr>
                <w:webHidden/>
                <w:rStyle w:val="IndexLink"/>
                <w:rtl w:val="true"/>
              </w:rPr>
              <w:t>البلاغة</w:t>
            </w:r>
            <w:r>
              <w:rPr>
                <w:rStyle w:val="IndexLink"/>
                <w:rtl w:val="true"/>
              </w:rPr>
              <w:tab/>
            </w:r>
            <w:r>
              <w:rPr>
                <w:rStyle w:val="IndexLink"/>
              </w:rPr>
              <w:t>53</w:t>
            </w:r>
          </w:hyperlink>
        </w:p>
        <w:p>
          <w:pPr>
            <w:pStyle w:val="Contents5"/>
            <w:tabs>
              <w:tab w:val="clear" w:pos="7892"/>
              <w:tab w:val="right" w:pos="9026" w:leader="dot"/>
            </w:tabs>
            <w:rPr/>
          </w:pPr>
          <w:hyperlink w:anchor="__RefHeading___Toc11197220_1280447820">
            <w:r>
              <w:rPr>
                <w:webHidden/>
                <w:rStyle w:val="IndexLink"/>
                <w:rtl w:val="true"/>
              </w:rPr>
              <w:t>الفوائد</w:t>
            </w:r>
            <w:r>
              <w:rPr>
                <w:rStyle w:val="IndexLink"/>
                <w:rtl w:val="true"/>
              </w:rPr>
              <w:tab/>
            </w:r>
            <w:r>
              <w:rPr>
                <w:rStyle w:val="IndexLink"/>
              </w:rPr>
              <w:t>53</w:t>
            </w:r>
          </w:hyperlink>
        </w:p>
        <w:p>
          <w:pPr>
            <w:pStyle w:val="Contents4"/>
            <w:tabs>
              <w:tab w:val="clear" w:pos="8176"/>
              <w:tab w:val="right" w:pos="9026" w:leader="dot"/>
            </w:tabs>
            <w:rPr/>
          </w:pPr>
          <w:hyperlink w:anchor="__RefHeading___Toc1119722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53</w:t>
            </w:r>
          </w:hyperlink>
        </w:p>
        <w:p>
          <w:pPr>
            <w:pStyle w:val="Contents5"/>
            <w:tabs>
              <w:tab w:val="clear" w:pos="7892"/>
              <w:tab w:val="right" w:pos="9026" w:leader="dot"/>
            </w:tabs>
            <w:rPr/>
          </w:pPr>
          <w:hyperlink w:anchor="__RefHeading___Toc11197224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197226_1280447820">
            <w:r>
              <w:rPr>
                <w:webHidden/>
                <w:rStyle w:val="IndexLink"/>
                <w:rtl w:val="true"/>
              </w:rPr>
              <w:t>الإعراب</w:t>
            </w:r>
            <w:r>
              <w:rPr>
                <w:rStyle w:val="IndexLink"/>
                <w:rtl w:val="true"/>
              </w:rPr>
              <w:t>:</w:t>
              <w:tab/>
            </w:r>
            <w:r>
              <w:rPr>
                <w:rStyle w:val="IndexLink"/>
              </w:rPr>
              <w:t>53</w:t>
            </w:r>
          </w:hyperlink>
        </w:p>
        <w:p>
          <w:pPr>
            <w:pStyle w:val="Contents5"/>
            <w:tabs>
              <w:tab w:val="clear" w:pos="7892"/>
              <w:tab w:val="right" w:pos="9026" w:leader="dot"/>
            </w:tabs>
            <w:rPr/>
          </w:pPr>
          <w:hyperlink w:anchor="__RefHeading___Toc11197228_1280447820">
            <w:r>
              <w:rPr>
                <w:webHidden/>
                <w:rStyle w:val="IndexLink"/>
                <w:rtl w:val="true"/>
              </w:rPr>
              <w:t>الصرف</w:t>
            </w:r>
            <w:r>
              <w:rPr>
                <w:rStyle w:val="IndexLink"/>
                <w:rtl w:val="true"/>
              </w:rPr>
              <w:t>:</w:t>
              <w:tab/>
            </w:r>
            <w:r>
              <w:rPr>
                <w:rStyle w:val="IndexLink"/>
              </w:rPr>
              <w:t>54</w:t>
            </w:r>
          </w:hyperlink>
        </w:p>
        <w:p>
          <w:pPr>
            <w:pStyle w:val="Contents5"/>
            <w:tabs>
              <w:tab w:val="clear" w:pos="7892"/>
              <w:tab w:val="right" w:pos="9026" w:leader="dot"/>
            </w:tabs>
            <w:rPr/>
          </w:pPr>
          <w:hyperlink w:anchor="__RefHeading___Toc11197230_1280447820">
            <w:r>
              <w:rPr>
                <w:webHidden/>
                <w:rStyle w:val="IndexLink"/>
                <w:rtl w:val="true"/>
              </w:rPr>
              <w:t>البلاغة</w:t>
            </w:r>
            <w:r>
              <w:rPr>
                <w:rStyle w:val="IndexLink"/>
                <w:rtl w:val="true"/>
              </w:rPr>
              <w:tab/>
            </w:r>
            <w:r>
              <w:rPr>
                <w:rStyle w:val="IndexLink"/>
              </w:rPr>
              <w:t>55</w:t>
            </w:r>
          </w:hyperlink>
        </w:p>
        <w:p>
          <w:pPr>
            <w:pStyle w:val="Contents4"/>
            <w:tabs>
              <w:tab w:val="clear" w:pos="8176"/>
              <w:tab w:val="right" w:pos="9026" w:leader="dot"/>
            </w:tabs>
            <w:rPr/>
          </w:pPr>
          <w:hyperlink w:anchor="__RefHeading___Toc1119723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102</w:t>
            </w:r>
            <w:r>
              <w:rPr>
                <w:rStyle w:val="IndexLink"/>
                <w:rtl w:val="true"/>
              </w:rPr>
              <w:tab/>
            </w:r>
            <w:r>
              <w:rPr>
                <w:rStyle w:val="IndexLink"/>
              </w:rPr>
              <w:t>55</w:t>
            </w:r>
          </w:hyperlink>
        </w:p>
        <w:p>
          <w:pPr>
            <w:pStyle w:val="Contents5"/>
            <w:tabs>
              <w:tab w:val="clear" w:pos="7892"/>
              <w:tab w:val="right" w:pos="9026" w:leader="dot"/>
            </w:tabs>
            <w:rPr/>
          </w:pPr>
          <w:hyperlink w:anchor="__RefHeading___Toc11197234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197236_1280447820">
            <w:r>
              <w:rPr>
                <w:webHidden/>
                <w:rStyle w:val="IndexLink"/>
                <w:rtl w:val="true"/>
              </w:rPr>
              <w:t>الإعراب</w:t>
            </w:r>
            <w:r>
              <w:rPr>
                <w:rStyle w:val="IndexLink"/>
                <w:rtl w:val="true"/>
              </w:rPr>
              <w:t>:</w:t>
              <w:tab/>
            </w:r>
            <w:r>
              <w:rPr>
                <w:rStyle w:val="IndexLink"/>
              </w:rPr>
              <w:t>55</w:t>
            </w:r>
          </w:hyperlink>
        </w:p>
        <w:p>
          <w:pPr>
            <w:pStyle w:val="Contents5"/>
            <w:tabs>
              <w:tab w:val="clear" w:pos="7892"/>
              <w:tab w:val="right" w:pos="9026" w:leader="dot"/>
            </w:tabs>
            <w:rPr/>
          </w:pPr>
          <w:hyperlink w:anchor="__RefHeading___Toc11197238_1280447820">
            <w:r>
              <w:rPr>
                <w:webHidden/>
                <w:rStyle w:val="IndexLink"/>
                <w:rtl w:val="true"/>
              </w:rPr>
              <w:t>الصرف</w:t>
            </w:r>
            <w:r>
              <w:rPr>
                <w:rStyle w:val="IndexLink"/>
                <w:rtl w:val="true"/>
              </w:rPr>
              <w:t>:</w:t>
              <w:tab/>
            </w:r>
            <w:r>
              <w:rPr>
                <w:rStyle w:val="IndexLink"/>
              </w:rPr>
              <w:t>57</w:t>
            </w:r>
          </w:hyperlink>
        </w:p>
        <w:p>
          <w:pPr>
            <w:pStyle w:val="Contents5"/>
            <w:tabs>
              <w:tab w:val="clear" w:pos="7892"/>
              <w:tab w:val="right" w:pos="9026" w:leader="dot"/>
            </w:tabs>
            <w:rPr/>
          </w:pPr>
          <w:hyperlink w:anchor="__RefHeading___Toc11197240_1280447820">
            <w:r>
              <w:rPr>
                <w:webHidden/>
                <w:rStyle w:val="IndexLink"/>
                <w:rtl w:val="true"/>
              </w:rPr>
              <w:t>الفوائد</w:t>
            </w:r>
            <w:r>
              <w:rPr>
                <w:rStyle w:val="IndexLink"/>
                <w:rtl w:val="true"/>
              </w:rPr>
              <w:tab/>
            </w:r>
            <w:r>
              <w:rPr>
                <w:rStyle w:val="IndexLink"/>
              </w:rPr>
              <w:t>57</w:t>
            </w:r>
          </w:hyperlink>
        </w:p>
        <w:p>
          <w:pPr>
            <w:pStyle w:val="Contents4"/>
            <w:tabs>
              <w:tab w:val="clear" w:pos="8176"/>
              <w:tab w:val="right" w:pos="9026" w:leader="dot"/>
            </w:tabs>
            <w:rPr/>
          </w:pPr>
          <w:hyperlink w:anchor="__RefHeading___Toc1119724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58</w:t>
            </w:r>
          </w:hyperlink>
        </w:p>
        <w:p>
          <w:pPr>
            <w:pStyle w:val="Contents5"/>
            <w:tabs>
              <w:tab w:val="clear" w:pos="7892"/>
              <w:tab w:val="right" w:pos="9026" w:leader="dot"/>
            </w:tabs>
            <w:rPr/>
          </w:pPr>
          <w:hyperlink w:anchor="__RefHeading___Toc11197244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1197246_1280447820">
            <w:r>
              <w:rPr>
                <w:webHidden/>
                <w:rStyle w:val="IndexLink"/>
                <w:rtl w:val="true"/>
              </w:rPr>
              <w:t>الإعراب</w:t>
            </w:r>
            <w:r>
              <w:rPr>
                <w:rStyle w:val="IndexLink"/>
                <w:rtl w:val="true"/>
              </w:rPr>
              <w:t>:</w:t>
              <w:tab/>
            </w:r>
            <w:r>
              <w:rPr>
                <w:rStyle w:val="IndexLink"/>
              </w:rPr>
              <w:t>58</w:t>
            </w:r>
          </w:hyperlink>
        </w:p>
        <w:p>
          <w:pPr>
            <w:pStyle w:val="Contents5"/>
            <w:tabs>
              <w:tab w:val="clear" w:pos="7892"/>
              <w:tab w:val="right" w:pos="9026" w:leader="dot"/>
            </w:tabs>
            <w:rPr/>
          </w:pPr>
          <w:hyperlink w:anchor="__RefHeading___Toc11197248_1280447820">
            <w:r>
              <w:rPr>
                <w:webHidden/>
                <w:rStyle w:val="IndexLink"/>
                <w:rtl w:val="true"/>
              </w:rPr>
              <w:t>الصرف</w:t>
            </w:r>
            <w:r>
              <w:rPr>
                <w:rStyle w:val="IndexLink"/>
                <w:rtl w:val="true"/>
              </w:rPr>
              <w:t>:</w:t>
              <w:tab/>
            </w:r>
            <w:r>
              <w:rPr>
                <w:rStyle w:val="IndexLink"/>
              </w:rPr>
              <w:t>59</w:t>
            </w:r>
          </w:hyperlink>
        </w:p>
        <w:p>
          <w:pPr>
            <w:pStyle w:val="Contents5"/>
            <w:tabs>
              <w:tab w:val="clear" w:pos="7892"/>
              <w:tab w:val="right" w:pos="9026" w:leader="dot"/>
            </w:tabs>
            <w:rPr/>
          </w:pPr>
          <w:hyperlink w:anchor="__RefHeading___Toc11197250_1280447820">
            <w:r>
              <w:rPr>
                <w:webHidden/>
                <w:rStyle w:val="IndexLink"/>
                <w:rtl w:val="true"/>
              </w:rPr>
              <w:t>الفوائد</w:t>
            </w:r>
            <w:r>
              <w:rPr>
                <w:rStyle w:val="IndexLink"/>
                <w:rtl w:val="true"/>
              </w:rPr>
              <w:tab/>
            </w:r>
            <w:r>
              <w:rPr>
                <w:rStyle w:val="IndexLink"/>
              </w:rPr>
              <w:t>59</w:t>
            </w:r>
          </w:hyperlink>
        </w:p>
        <w:p>
          <w:pPr>
            <w:pStyle w:val="Contents4"/>
            <w:tabs>
              <w:tab w:val="clear" w:pos="8176"/>
              <w:tab w:val="right" w:pos="9026" w:leader="dot"/>
            </w:tabs>
            <w:rPr/>
          </w:pPr>
          <w:hyperlink w:anchor="__RefHeading___Toc1119725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60</w:t>
            </w:r>
          </w:hyperlink>
        </w:p>
        <w:p>
          <w:pPr>
            <w:pStyle w:val="Contents5"/>
            <w:tabs>
              <w:tab w:val="clear" w:pos="7892"/>
              <w:tab w:val="right" w:pos="9026" w:leader="dot"/>
            </w:tabs>
            <w:rPr/>
          </w:pPr>
          <w:hyperlink w:anchor="__RefHeading___Toc11197254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197256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197258_1280447820">
            <w:r>
              <w:rPr>
                <w:webHidden/>
                <w:rStyle w:val="IndexLink"/>
                <w:rtl w:val="true"/>
              </w:rPr>
              <w:t>الفوائد</w:t>
            </w:r>
            <w:r>
              <w:rPr>
                <w:rStyle w:val="IndexLink"/>
                <w:rtl w:val="true"/>
              </w:rPr>
              <w:tab/>
            </w:r>
            <w:r>
              <w:rPr>
                <w:rStyle w:val="IndexLink"/>
              </w:rPr>
              <w:t>61</w:t>
            </w:r>
          </w:hyperlink>
        </w:p>
        <w:p>
          <w:pPr>
            <w:pStyle w:val="Contents4"/>
            <w:tabs>
              <w:tab w:val="clear" w:pos="8176"/>
              <w:tab w:val="right" w:pos="9026" w:leader="dot"/>
            </w:tabs>
            <w:rPr/>
          </w:pPr>
          <w:hyperlink w:anchor="__RefHeading___Toc11197260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62</w:t>
            </w:r>
          </w:hyperlink>
        </w:p>
        <w:p>
          <w:pPr>
            <w:pStyle w:val="Contents5"/>
            <w:tabs>
              <w:tab w:val="clear" w:pos="7892"/>
              <w:tab w:val="right" w:pos="9026" w:leader="dot"/>
            </w:tabs>
            <w:rPr/>
          </w:pPr>
          <w:hyperlink w:anchor="__RefHeading___Toc11197262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197264_1280447820">
            <w:r>
              <w:rPr>
                <w:webHidden/>
                <w:rStyle w:val="IndexLink"/>
                <w:rtl w:val="true"/>
              </w:rPr>
              <w:t>الإعراب</w:t>
            </w:r>
            <w:r>
              <w:rPr>
                <w:rStyle w:val="IndexLink"/>
                <w:rtl w:val="true"/>
              </w:rPr>
              <w:t>:</w:t>
              <w:tab/>
            </w:r>
            <w:r>
              <w:rPr>
                <w:rStyle w:val="IndexLink"/>
              </w:rPr>
              <w:t>62</w:t>
            </w:r>
          </w:hyperlink>
        </w:p>
        <w:p>
          <w:pPr>
            <w:pStyle w:val="Contents5"/>
            <w:tabs>
              <w:tab w:val="clear" w:pos="7892"/>
              <w:tab w:val="right" w:pos="9026" w:leader="dot"/>
            </w:tabs>
            <w:rPr/>
          </w:pPr>
          <w:hyperlink w:anchor="__RefHeading___Toc11197266_1280447820">
            <w:r>
              <w:rPr>
                <w:webHidden/>
                <w:rStyle w:val="IndexLink"/>
                <w:rtl w:val="true"/>
              </w:rPr>
              <w:t>الفوائد</w:t>
            </w:r>
            <w:r>
              <w:rPr>
                <w:rStyle w:val="IndexLink"/>
                <w:rtl w:val="true"/>
              </w:rPr>
              <w:tab/>
            </w:r>
            <w:r>
              <w:rPr>
                <w:rStyle w:val="IndexLink"/>
              </w:rPr>
              <w:t>63</w:t>
            </w:r>
          </w:hyperlink>
        </w:p>
        <w:p>
          <w:pPr>
            <w:pStyle w:val="Contents4"/>
            <w:tabs>
              <w:tab w:val="clear" w:pos="8176"/>
              <w:tab w:val="right" w:pos="9026" w:leader="dot"/>
            </w:tabs>
            <w:rPr/>
          </w:pPr>
          <w:hyperlink w:anchor="__RefHeading___Toc1119726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106</w:t>
            </w:r>
            <w:r>
              <w:rPr>
                <w:rStyle w:val="IndexLink"/>
                <w:rtl w:val="true"/>
              </w:rPr>
              <w:t xml:space="preserve"> </w:t>
            </w:r>
            <w:r>
              <w:rPr>
                <w:rStyle w:val="IndexLink"/>
                <w:rtl w:val="true"/>
              </w:rPr>
              <w:t xml:space="preserve">الى </w:t>
            </w:r>
            <w:r>
              <w:rPr>
                <w:rStyle w:val="IndexLink"/>
              </w:rPr>
              <w:t>108</w:t>
            </w:r>
            <w:r>
              <w:rPr>
                <w:rStyle w:val="IndexLink"/>
                <w:rtl w:val="true"/>
              </w:rPr>
              <w:tab/>
            </w:r>
            <w:r>
              <w:rPr>
                <w:rStyle w:val="IndexLink"/>
              </w:rPr>
              <w:t>64</w:t>
            </w:r>
          </w:hyperlink>
        </w:p>
        <w:p>
          <w:pPr>
            <w:pStyle w:val="Contents5"/>
            <w:tabs>
              <w:tab w:val="clear" w:pos="7892"/>
              <w:tab w:val="right" w:pos="9026" w:leader="dot"/>
            </w:tabs>
            <w:rPr/>
          </w:pPr>
          <w:hyperlink w:anchor="__RefHeading___Toc11197270_1280447820">
            <w:r>
              <w:rPr>
                <w:webHidden/>
                <w:rStyle w:val="IndexLink"/>
                <w:rtl w:val="true"/>
              </w:rPr>
              <w:t>اشارة</w:t>
            </w:r>
            <w:r>
              <w:rPr>
                <w:rStyle w:val="IndexLink"/>
                <w:rtl w:val="true"/>
              </w:rPr>
              <w:tab/>
            </w:r>
            <w:r>
              <w:rPr>
                <w:rStyle w:val="IndexLink"/>
              </w:rPr>
              <w:t>64</w:t>
            </w:r>
          </w:hyperlink>
        </w:p>
        <w:p>
          <w:pPr>
            <w:pStyle w:val="Contents5"/>
            <w:tabs>
              <w:tab w:val="clear" w:pos="7892"/>
              <w:tab w:val="right" w:pos="9026" w:leader="dot"/>
            </w:tabs>
            <w:rPr/>
          </w:pPr>
          <w:hyperlink w:anchor="__RefHeading___Toc11197272_1280447820">
            <w:r>
              <w:rPr>
                <w:webHidden/>
                <w:rStyle w:val="IndexLink"/>
                <w:rtl w:val="true"/>
              </w:rPr>
              <w:t>الإعراب</w:t>
            </w:r>
            <w:r>
              <w:rPr>
                <w:rStyle w:val="IndexLink"/>
                <w:rtl w:val="true"/>
              </w:rPr>
              <w:t>:</w:t>
              <w:tab/>
            </w:r>
            <w:r>
              <w:rPr>
                <w:rStyle w:val="IndexLink"/>
              </w:rPr>
              <w:t>64</w:t>
            </w:r>
          </w:hyperlink>
        </w:p>
        <w:p>
          <w:pPr>
            <w:pStyle w:val="Contents5"/>
            <w:tabs>
              <w:tab w:val="clear" w:pos="7892"/>
              <w:tab w:val="right" w:pos="9026" w:leader="dot"/>
            </w:tabs>
            <w:rPr/>
          </w:pPr>
          <w:hyperlink w:anchor="__RefHeading___Toc11197274_1280447820">
            <w:r>
              <w:rPr>
                <w:webHidden/>
                <w:rStyle w:val="IndexLink"/>
                <w:rtl w:val="true"/>
              </w:rPr>
              <w:t>الصرف</w:t>
            </w:r>
            <w:r>
              <w:rPr>
                <w:rStyle w:val="IndexLink"/>
                <w:rtl w:val="true"/>
              </w:rPr>
              <w:t>:</w:t>
              <w:tab/>
            </w:r>
            <w:r>
              <w:rPr>
                <w:rStyle w:val="IndexLink"/>
              </w:rPr>
              <w:t>70</w:t>
            </w:r>
          </w:hyperlink>
        </w:p>
        <w:p>
          <w:pPr>
            <w:pStyle w:val="Contents5"/>
            <w:tabs>
              <w:tab w:val="clear" w:pos="7892"/>
              <w:tab w:val="right" w:pos="9026" w:leader="dot"/>
            </w:tabs>
            <w:rPr/>
          </w:pPr>
          <w:hyperlink w:anchor="__RefHeading___Toc11197276_1280447820">
            <w:r>
              <w:rPr>
                <w:webHidden/>
                <w:rStyle w:val="IndexLink"/>
                <w:rtl w:val="true"/>
              </w:rPr>
              <w:t>الفوائد</w:t>
            </w:r>
            <w:r>
              <w:rPr>
                <w:rStyle w:val="IndexLink"/>
                <w:rtl w:val="true"/>
              </w:rPr>
              <w:tab/>
            </w:r>
            <w:r>
              <w:rPr>
                <w:rStyle w:val="IndexLink"/>
              </w:rPr>
              <w:t>71</w:t>
            </w:r>
          </w:hyperlink>
        </w:p>
        <w:p>
          <w:pPr>
            <w:pStyle w:val="Contents4"/>
            <w:tabs>
              <w:tab w:val="clear" w:pos="8176"/>
              <w:tab w:val="right" w:pos="9026" w:leader="dot"/>
            </w:tabs>
            <w:rPr/>
          </w:pPr>
          <w:hyperlink w:anchor="__RefHeading___Toc1119727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72</w:t>
            </w:r>
          </w:hyperlink>
        </w:p>
        <w:p>
          <w:pPr>
            <w:pStyle w:val="Contents5"/>
            <w:tabs>
              <w:tab w:val="clear" w:pos="7892"/>
              <w:tab w:val="right" w:pos="9026" w:leader="dot"/>
            </w:tabs>
            <w:rPr/>
          </w:pPr>
          <w:hyperlink w:anchor="__RefHeading___Toc11197280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197282_1280447820">
            <w:r>
              <w:rPr>
                <w:webHidden/>
                <w:rStyle w:val="IndexLink"/>
                <w:rtl w:val="true"/>
              </w:rPr>
              <w:t>الإعراب</w:t>
            </w:r>
            <w:r>
              <w:rPr>
                <w:rStyle w:val="IndexLink"/>
                <w:rtl w:val="true"/>
              </w:rPr>
              <w:t>:</w:t>
              <w:tab/>
            </w:r>
            <w:r>
              <w:rPr>
                <w:rStyle w:val="IndexLink"/>
              </w:rPr>
              <w:t>72</w:t>
            </w:r>
          </w:hyperlink>
        </w:p>
        <w:p>
          <w:pPr>
            <w:pStyle w:val="Contents5"/>
            <w:tabs>
              <w:tab w:val="clear" w:pos="7892"/>
              <w:tab w:val="right" w:pos="9026" w:leader="dot"/>
            </w:tabs>
            <w:rPr/>
          </w:pPr>
          <w:hyperlink w:anchor="__RefHeading___Toc11197284_1280447820">
            <w:r>
              <w:rPr>
                <w:webHidden/>
                <w:rStyle w:val="IndexLink"/>
                <w:rtl w:val="true"/>
              </w:rPr>
              <w:t>الصرف</w:t>
            </w:r>
            <w:r>
              <w:rPr>
                <w:rStyle w:val="IndexLink"/>
                <w:rtl w:val="true"/>
              </w:rPr>
              <w:t>:</w:t>
              <w:tab/>
            </w:r>
            <w:r>
              <w:rPr>
                <w:rStyle w:val="IndexLink"/>
              </w:rPr>
              <w:t>73</w:t>
            </w:r>
          </w:hyperlink>
        </w:p>
        <w:p>
          <w:pPr>
            <w:pStyle w:val="Contents5"/>
            <w:tabs>
              <w:tab w:val="clear" w:pos="7892"/>
              <w:tab w:val="right" w:pos="9026" w:leader="dot"/>
            </w:tabs>
            <w:rPr/>
          </w:pPr>
          <w:hyperlink w:anchor="__RefHeading___Toc11197286_1280447820">
            <w:r>
              <w:rPr>
                <w:webHidden/>
                <w:rStyle w:val="IndexLink"/>
                <w:rtl w:val="true"/>
              </w:rPr>
              <w:t>الفوائد</w:t>
            </w:r>
            <w:r>
              <w:rPr>
                <w:rStyle w:val="IndexLink"/>
                <w:rtl w:val="true"/>
              </w:rPr>
              <w:tab/>
            </w:r>
            <w:r>
              <w:rPr>
                <w:rStyle w:val="IndexLink"/>
              </w:rPr>
              <w:t>73</w:t>
            </w:r>
          </w:hyperlink>
        </w:p>
        <w:p>
          <w:pPr>
            <w:pStyle w:val="Contents4"/>
            <w:tabs>
              <w:tab w:val="clear" w:pos="8176"/>
              <w:tab w:val="right" w:pos="9026" w:leader="dot"/>
            </w:tabs>
            <w:rPr/>
          </w:pPr>
          <w:hyperlink w:anchor="__RefHeading___Toc1119728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74</w:t>
            </w:r>
          </w:hyperlink>
        </w:p>
        <w:p>
          <w:pPr>
            <w:pStyle w:val="Contents5"/>
            <w:tabs>
              <w:tab w:val="clear" w:pos="7892"/>
              <w:tab w:val="right" w:pos="9026" w:leader="dot"/>
            </w:tabs>
            <w:rPr/>
          </w:pPr>
          <w:hyperlink w:anchor="__RefHeading___Toc11197290_1280447820">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11197292_1280447820">
            <w:r>
              <w:rPr>
                <w:webHidden/>
                <w:rStyle w:val="IndexLink"/>
                <w:rtl w:val="true"/>
              </w:rPr>
              <w:t>الإعراب</w:t>
            </w:r>
            <w:r>
              <w:rPr>
                <w:rStyle w:val="IndexLink"/>
                <w:rtl w:val="true"/>
              </w:rPr>
              <w:t>:</w:t>
              <w:tab/>
            </w:r>
            <w:r>
              <w:rPr>
                <w:rStyle w:val="IndexLink"/>
              </w:rPr>
              <w:t>74</w:t>
            </w:r>
          </w:hyperlink>
        </w:p>
        <w:p>
          <w:pPr>
            <w:pStyle w:val="Contents5"/>
            <w:tabs>
              <w:tab w:val="clear" w:pos="7892"/>
              <w:tab w:val="right" w:pos="9026" w:leader="dot"/>
            </w:tabs>
            <w:rPr/>
          </w:pPr>
          <w:hyperlink w:anchor="__RefHeading___Toc11197294_1280447820">
            <w:r>
              <w:rPr>
                <w:webHidden/>
                <w:rStyle w:val="IndexLink"/>
                <w:rtl w:val="true"/>
              </w:rPr>
              <w:t>الصرف</w:t>
            </w:r>
            <w:r>
              <w:rPr>
                <w:rStyle w:val="IndexLink"/>
                <w:rtl w:val="true"/>
              </w:rPr>
              <w:t>:</w:t>
              <w:tab/>
            </w:r>
            <w:r>
              <w:rPr>
                <w:rStyle w:val="IndexLink"/>
              </w:rPr>
              <w:t>77</w:t>
            </w:r>
          </w:hyperlink>
        </w:p>
        <w:p>
          <w:pPr>
            <w:pStyle w:val="Contents5"/>
            <w:tabs>
              <w:tab w:val="clear" w:pos="7892"/>
              <w:tab w:val="right" w:pos="9026" w:leader="dot"/>
            </w:tabs>
            <w:rPr/>
          </w:pPr>
          <w:hyperlink w:anchor="__RefHeading___Toc11197296_1280447820">
            <w:r>
              <w:rPr>
                <w:webHidden/>
                <w:rStyle w:val="IndexLink"/>
                <w:rtl w:val="true"/>
              </w:rPr>
              <w:t>الفوائد</w:t>
            </w:r>
            <w:r>
              <w:rPr>
                <w:rStyle w:val="IndexLink"/>
                <w:rtl w:val="true"/>
              </w:rPr>
              <w:tab/>
            </w:r>
            <w:r>
              <w:rPr>
                <w:rStyle w:val="IndexLink"/>
              </w:rPr>
              <w:t>77</w:t>
            </w:r>
          </w:hyperlink>
        </w:p>
        <w:p>
          <w:pPr>
            <w:pStyle w:val="Contents4"/>
            <w:tabs>
              <w:tab w:val="clear" w:pos="8176"/>
              <w:tab w:val="right" w:pos="9026" w:leader="dot"/>
            </w:tabs>
            <w:rPr/>
          </w:pPr>
          <w:hyperlink w:anchor="__RefHeading___Toc11197298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78</w:t>
            </w:r>
          </w:hyperlink>
        </w:p>
        <w:p>
          <w:pPr>
            <w:pStyle w:val="Contents5"/>
            <w:tabs>
              <w:tab w:val="clear" w:pos="7892"/>
              <w:tab w:val="right" w:pos="9026" w:leader="dot"/>
            </w:tabs>
            <w:rPr/>
          </w:pPr>
          <w:hyperlink w:anchor="__RefHeading___Toc11197300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197302_1280447820">
            <w:r>
              <w:rPr>
                <w:webHidden/>
                <w:rStyle w:val="IndexLink"/>
                <w:rtl w:val="true"/>
              </w:rPr>
              <w:t>الإعراب</w:t>
            </w:r>
            <w:r>
              <w:rPr>
                <w:rStyle w:val="IndexLink"/>
                <w:rtl w:val="true"/>
              </w:rPr>
              <w:t>:</w:t>
              <w:tab/>
            </w:r>
            <w:r>
              <w:rPr>
                <w:rStyle w:val="IndexLink"/>
              </w:rPr>
              <w:t>78</w:t>
            </w:r>
          </w:hyperlink>
        </w:p>
        <w:p>
          <w:pPr>
            <w:pStyle w:val="Contents4"/>
            <w:tabs>
              <w:tab w:val="clear" w:pos="8176"/>
              <w:tab w:val="right" w:pos="9026" w:leader="dot"/>
            </w:tabs>
            <w:rPr/>
          </w:pPr>
          <w:hyperlink w:anchor="__RefHeading___Toc1119730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112</w:t>
            </w:r>
            <w:r>
              <w:rPr>
                <w:rStyle w:val="IndexLink"/>
                <w:rtl w:val="true"/>
              </w:rPr>
              <w:t xml:space="preserve"> </w:t>
            </w:r>
            <w:r>
              <w:rPr>
                <w:rStyle w:val="IndexLink"/>
                <w:rtl w:val="true"/>
              </w:rPr>
              <w:t xml:space="preserve">الى </w:t>
            </w:r>
            <w:r>
              <w:rPr>
                <w:rStyle w:val="IndexLink"/>
              </w:rPr>
              <w:t>113</w:t>
            </w:r>
            <w:r>
              <w:rPr>
                <w:rStyle w:val="IndexLink"/>
                <w:rtl w:val="true"/>
              </w:rPr>
              <w:tab/>
            </w:r>
            <w:r>
              <w:rPr>
                <w:rStyle w:val="IndexLink"/>
              </w:rPr>
              <w:t>79</w:t>
            </w:r>
          </w:hyperlink>
        </w:p>
        <w:p>
          <w:pPr>
            <w:pStyle w:val="Contents5"/>
            <w:tabs>
              <w:tab w:val="clear" w:pos="7892"/>
              <w:tab w:val="right" w:pos="9026" w:leader="dot"/>
            </w:tabs>
            <w:rPr/>
          </w:pPr>
          <w:hyperlink w:anchor="__RefHeading___Toc11197306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197308_1280447820">
            <w:r>
              <w:rPr>
                <w:webHidden/>
                <w:rStyle w:val="IndexLink"/>
                <w:rtl w:val="true"/>
              </w:rPr>
              <w:t>الإعراب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197310_1280447820">
            <w:r>
              <w:rPr>
                <w:webHidden/>
                <w:rStyle w:val="IndexLink"/>
                <w:rtl w:val="true"/>
              </w:rPr>
              <w:t>الصرف</w:t>
            </w:r>
            <w:r>
              <w:rPr>
                <w:rStyle w:val="IndexLink"/>
                <w:rtl w:val="true"/>
              </w:rPr>
              <w:t>:</w:t>
              <w:tab/>
            </w:r>
            <w:r>
              <w:rPr>
                <w:rStyle w:val="IndexLink"/>
              </w:rPr>
              <w:t>81</w:t>
            </w:r>
          </w:hyperlink>
        </w:p>
        <w:p>
          <w:pPr>
            <w:pStyle w:val="Contents5"/>
            <w:tabs>
              <w:tab w:val="clear" w:pos="7892"/>
              <w:tab w:val="right" w:pos="9026" w:leader="dot"/>
            </w:tabs>
            <w:rPr/>
          </w:pPr>
          <w:hyperlink w:anchor="__RefHeading___Toc11197312_1280447820">
            <w:r>
              <w:rPr>
                <w:webHidden/>
                <w:rStyle w:val="IndexLink"/>
                <w:rtl w:val="true"/>
              </w:rPr>
              <w:t>الفوائد</w:t>
            </w:r>
            <w:r>
              <w:rPr>
                <w:rStyle w:val="IndexLink"/>
                <w:rtl w:val="true"/>
              </w:rPr>
              <w:tab/>
            </w:r>
            <w:r>
              <w:rPr>
                <w:rStyle w:val="IndexLink"/>
              </w:rPr>
              <w:t>82</w:t>
            </w:r>
          </w:hyperlink>
        </w:p>
        <w:p>
          <w:pPr>
            <w:pStyle w:val="Contents4"/>
            <w:tabs>
              <w:tab w:val="clear" w:pos="8176"/>
              <w:tab w:val="right" w:pos="9026" w:leader="dot"/>
            </w:tabs>
            <w:rPr/>
          </w:pPr>
          <w:hyperlink w:anchor="__RefHeading___Toc1119731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82</w:t>
            </w:r>
          </w:hyperlink>
        </w:p>
        <w:p>
          <w:pPr>
            <w:pStyle w:val="Contents5"/>
            <w:tabs>
              <w:tab w:val="clear" w:pos="7892"/>
              <w:tab w:val="right" w:pos="9026" w:leader="dot"/>
            </w:tabs>
            <w:rPr/>
          </w:pPr>
          <w:hyperlink w:anchor="__RefHeading___Toc11197316_1280447820">
            <w:r>
              <w:rPr>
                <w:webHidden/>
                <w:rStyle w:val="IndexLink"/>
                <w:rtl w:val="true"/>
              </w:rPr>
              <w:t>اشارة</w:t>
            </w:r>
            <w:r>
              <w:rPr>
                <w:rStyle w:val="IndexLink"/>
                <w:rtl w:val="true"/>
              </w:rPr>
              <w:tab/>
            </w:r>
            <w:r>
              <w:rPr>
                <w:rStyle w:val="IndexLink"/>
              </w:rPr>
              <w:t>82</w:t>
            </w:r>
          </w:hyperlink>
        </w:p>
        <w:p>
          <w:pPr>
            <w:pStyle w:val="Contents5"/>
            <w:tabs>
              <w:tab w:val="clear" w:pos="7892"/>
              <w:tab w:val="right" w:pos="9026" w:leader="dot"/>
            </w:tabs>
            <w:rPr/>
          </w:pPr>
          <w:hyperlink w:anchor="__RefHeading___Toc11197318_1280447820">
            <w:r>
              <w:rPr>
                <w:webHidden/>
                <w:rStyle w:val="IndexLink"/>
                <w:rtl w:val="true"/>
              </w:rPr>
              <w:t>الإعراب</w:t>
            </w:r>
            <w:r>
              <w:rPr>
                <w:rStyle w:val="IndexLink"/>
                <w:rtl w:val="true"/>
              </w:rPr>
              <w:t>:</w:t>
              <w:tab/>
            </w:r>
            <w:r>
              <w:rPr>
                <w:rStyle w:val="IndexLink"/>
              </w:rPr>
              <w:t>82</w:t>
            </w:r>
          </w:hyperlink>
        </w:p>
        <w:p>
          <w:pPr>
            <w:pStyle w:val="Contents5"/>
            <w:tabs>
              <w:tab w:val="clear" w:pos="7892"/>
              <w:tab w:val="right" w:pos="9026" w:leader="dot"/>
            </w:tabs>
            <w:rPr/>
          </w:pPr>
          <w:hyperlink w:anchor="__RefHeading___Toc11197320_1280447820">
            <w:r>
              <w:rPr>
                <w:webHidden/>
                <w:rStyle w:val="IndexLink"/>
                <w:rtl w:val="true"/>
              </w:rPr>
              <w:t>الصرف</w:t>
            </w:r>
            <w:r>
              <w:rPr>
                <w:rStyle w:val="IndexLink"/>
                <w:rtl w:val="true"/>
              </w:rPr>
              <w:t>:</w:t>
              <w:tab/>
            </w:r>
            <w:r>
              <w:rPr>
                <w:rStyle w:val="IndexLink"/>
              </w:rPr>
              <w:t>84</w:t>
            </w:r>
          </w:hyperlink>
        </w:p>
        <w:p>
          <w:pPr>
            <w:pStyle w:val="Contents5"/>
            <w:tabs>
              <w:tab w:val="clear" w:pos="7892"/>
              <w:tab w:val="right" w:pos="9026" w:leader="dot"/>
            </w:tabs>
            <w:rPr/>
          </w:pPr>
          <w:hyperlink w:anchor="__RefHeading___Toc11197322_1280447820">
            <w:r>
              <w:rPr>
                <w:webHidden/>
                <w:rStyle w:val="IndexLink"/>
                <w:rtl w:val="true"/>
              </w:rPr>
              <w:t>الفوائد</w:t>
            </w:r>
            <w:r>
              <w:rPr>
                <w:rStyle w:val="IndexLink"/>
                <w:rtl w:val="true"/>
              </w:rPr>
              <w:tab/>
            </w:r>
            <w:r>
              <w:rPr>
                <w:rStyle w:val="IndexLink"/>
              </w:rPr>
              <w:t>84</w:t>
            </w:r>
          </w:hyperlink>
        </w:p>
        <w:p>
          <w:pPr>
            <w:pStyle w:val="Contents4"/>
            <w:tabs>
              <w:tab w:val="clear" w:pos="8176"/>
              <w:tab w:val="right" w:pos="9026" w:leader="dot"/>
            </w:tabs>
            <w:rPr/>
          </w:pPr>
          <w:hyperlink w:anchor="__RefHeading___Toc1119732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85</w:t>
            </w:r>
          </w:hyperlink>
        </w:p>
        <w:p>
          <w:pPr>
            <w:pStyle w:val="Contents5"/>
            <w:tabs>
              <w:tab w:val="clear" w:pos="7892"/>
              <w:tab w:val="right" w:pos="9026" w:leader="dot"/>
            </w:tabs>
            <w:rPr/>
          </w:pPr>
          <w:hyperlink w:anchor="__RefHeading___Toc11197326_1280447820">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11197328_1280447820">
            <w:r>
              <w:rPr>
                <w:webHidden/>
                <w:rStyle w:val="IndexLink"/>
                <w:rtl w:val="true"/>
              </w:rPr>
              <w:t>الإعراب</w:t>
            </w:r>
            <w:r>
              <w:rPr>
                <w:rStyle w:val="IndexLink"/>
                <w:rtl w:val="true"/>
              </w:rPr>
              <w:t>:</w:t>
              <w:tab/>
            </w:r>
            <w:r>
              <w:rPr>
                <w:rStyle w:val="IndexLink"/>
              </w:rPr>
              <w:t>85</w:t>
            </w:r>
          </w:hyperlink>
        </w:p>
        <w:p>
          <w:pPr>
            <w:pStyle w:val="Contents5"/>
            <w:tabs>
              <w:tab w:val="clear" w:pos="7892"/>
              <w:tab w:val="right" w:pos="9026" w:leader="dot"/>
            </w:tabs>
            <w:rPr/>
          </w:pPr>
          <w:hyperlink w:anchor="__RefHeading___Toc11197330_1280447820">
            <w:r>
              <w:rPr>
                <w:webHidden/>
                <w:rStyle w:val="IndexLink"/>
                <w:rtl w:val="true"/>
              </w:rPr>
              <w:t>الصرف</w:t>
            </w:r>
            <w:r>
              <w:rPr>
                <w:rStyle w:val="IndexLink"/>
                <w:rtl w:val="true"/>
              </w:rPr>
              <w:t>:</w:t>
              <w:tab/>
            </w:r>
            <w:r>
              <w:rPr>
                <w:rStyle w:val="IndexLink"/>
              </w:rPr>
              <w:t>86</w:t>
            </w:r>
          </w:hyperlink>
        </w:p>
        <w:p>
          <w:pPr>
            <w:pStyle w:val="Contents5"/>
            <w:tabs>
              <w:tab w:val="clear" w:pos="7892"/>
              <w:tab w:val="right" w:pos="9026" w:leader="dot"/>
            </w:tabs>
            <w:rPr/>
          </w:pPr>
          <w:hyperlink w:anchor="__RefHeading___Toc11197332_1280447820">
            <w:r>
              <w:rPr>
                <w:webHidden/>
                <w:rStyle w:val="IndexLink"/>
                <w:rtl w:val="true"/>
              </w:rPr>
              <w:t>الفوائد</w:t>
            </w:r>
            <w:r>
              <w:rPr>
                <w:rStyle w:val="IndexLink"/>
                <w:rtl w:val="true"/>
              </w:rPr>
              <w:tab/>
            </w:r>
            <w:r>
              <w:rPr>
                <w:rStyle w:val="IndexLink"/>
              </w:rPr>
              <w:t>86</w:t>
            </w:r>
          </w:hyperlink>
        </w:p>
        <w:p>
          <w:pPr>
            <w:pStyle w:val="Contents4"/>
            <w:tabs>
              <w:tab w:val="clear" w:pos="8176"/>
              <w:tab w:val="right" w:pos="9026" w:leader="dot"/>
            </w:tabs>
            <w:rPr/>
          </w:pPr>
          <w:hyperlink w:anchor="__RefHeading___Toc11197334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116</w:t>
            </w:r>
            <w:r>
              <w:rPr>
                <w:rStyle w:val="IndexLink"/>
                <w:rtl w:val="true"/>
              </w:rPr>
              <w:t xml:space="preserve"> </w:t>
            </w:r>
            <w:r>
              <w:rPr>
                <w:rStyle w:val="IndexLink"/>
                <w:rtl w:val="true"/>
              </w:rPr>
              <w:t xml:space="preserve">الى </w:t>
            </w:r>
            <w:r>
              <w:rPr>
                <w:rStyle w:val="IndexLink"/>
              </w:rPr>
              <w:t>118</w:t>
            </w:r>
            <w:r>
              <w:rPr>
                <w:rStyle w:val="IndexLink"/>
                <w:rtl w:val="true"/>
              </w:rPr>
              <w:tab/>
            </w:r>
            <w:r>
              <w:rPr>
                <w:rStyle w:val="IndexLink"/>
              </w:rPr>
              <w:t>87</w:t>
            </w:r>
          </w:hyperlink>
        </w:p>
        <w:p>
          <w:pPr>
            <w:pStyle w:val="Contents5"/>
            <w:tabs>
              <w:tab w:val="clear" w:pos="7892"/>
              <w:tab w:val="right" w:pos="9026" w:leader="dot"/>
            </w:tabs>
            <w:rPr/>
          </w:pPr>
          <w:hyperlink w:anchor="__RefHeading___Toc11197336_1280447820">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11197338_1280447820">
            <w:r>
              <w:rPr>
                <w:webHidden/>
                <w:rStyle w:val="IndexLink"/>
                <w:rtl w:val="true"/>
              </w:rPr>
              <w:t>الإعراب</w:t>
            </w:r>
            <w:r>
              <w:rPr>
                <w:rStyle w:val="IndexLink"/>
                <w:rtl w:val="true"/>
              </w:rPr>
              <w:t>:</w:t>
              <w:tab/>
            </w:r>
            <w:r>
              <w:rPr>
                <w:rStyle w:val="IndexLink"/>
              </w:rPr>
              <w:t>87</w:t>
            </w:r>
          </w:hyperlink>
        </w:p>
        <w:p>
          <w:pPr>
            <w:pStyle w:val="Contents5"/>
            <w:tabs>
              <w:tab w:val="clear" w:pos="7892"/>
              <w:tab w:val="right" w:pos="9026" w:leader="dot"/>
            </w:tabs>
            <w:rPr/>
          </w:pPr>
          <w:hyperlink w:anchor="__RefHeading___Toc11197340_1280447820">
            <w:r>
              <w:rPr>
                <w:webHidden/>
                <w:rStyle w:val="IndexLink"/>
                <w:rtl w:val="true"/>
              </w:rPr>
              <w:t>البلاغة</w:t>
            </w:r>
            <w:r>
              <w:rPr>
                <w:rStyle w:val="IndexLink"/>
                <w:rtl w:val="true"/>
              </w:rPr>
              <w:tab/>
            </w:r>
            <w:r>
              <w:rPr>
                <w:rStyle w:val="IndexLink"/>
              </w:rPr>
              <w:t>92</w:t>
            </w:r>
          </w:hyperlink>
        </w:p>
        <w:p>
          <w:pPr>
            <w:pStyle w:val="Contents4"/>
            <w:tabs>
              <w:tab w:val="clear" w:pos="8176"/>
              <w:tab w:val="right" w:pos="9026" w:leader="dot"/>
            </w:tabs>
            <w:rPr/>
          </w:pPr>
          <w:hyperlink w:anchor="__RefHeading___Toc1119734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119</w:t>
            </w:r>
            <w:r>
              <w:rPr>
                <w:rStyle w:val="IndexLink"/>
                <w:rtl w:val="true"/>
              </w:rPr>
              <w:tab/>
            </w:r>
            <w:r>
              <w:rPr>
                <w:rStyle w:val="IndexLink"/>
              </w:rPr>
              <w:t>93</w:t>
            </w:r>
          </w:hyperlink>
        </w:p>
        <w:p>
          <w:pPr>
            <w:pStyle w:val="Contents5"/>
            <w:tabs>
              <w:tab w:val="clear" w:pos="7892"/>
              <w:tab w:val="right" w:pos="9026" w:leader="dot"/>
            </w:tabs>
            <w:rPr/>
          </w:pPr>
          <w:hyperlink w:anchor="__RefHeading___Toc11197344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1197346_1280447820">
            <w:r>
              <w:rPr>
                <w:webHidden/>
                <w:rStyle w:val="IndexLink"/>
                <w:rtl w:val="true"/>
              </w:rPr>
              <w:t>الإعراب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197348_1280447820">
            <w:r>
              <w:rPr>
                <w:webHidden/>
                <w:rStyle w:val="IndexLink"/>
                <w:rtl w:val="true"/>
              </w:rPr>
              <w:t>الصرف</w:t>
            </w:r>
            <w:r>
              <w:rPr>
                <w:rStyle w:val="IndexLink"/>
                <w:rtl w:val="true"/>
              </w:rPr>
              <w:t>:</w:t>
              <w:tab/>
            </w:r>
            <w:r>
              <w:rPr>
                <w:rStyle w:val="IndexLink"/>
              </w:rPr>
              <w:t>95</w:t>
            </w:r>
          </w:hyperlink>
        </w:p>
        <w:p>
          <w:pPr>
            <w:pStyle w:val="Contents5"/>
            <w:tabs>
              <w:tab w:val="clear" w:pos="7892"/>
              <w:tab w:val="right" w:pos="9026" w:leader="dot"/>
            </w:tabs>
            <w:rPr/>
          </w:pPr>
          <w:hyperlink w:anchor="__RefHeading___Toc11197350_1280447820">
            <w:r>
              <w:rPr>
                <w:webHidden/>
                <w:rStyle w:val="IndexLink"/>
                <w:rtl w:val="true"/>
              </w:rPr>
              <w:t>الفوائد</w:t>
            </w:r>
            <w:r>
              <w:rPr>
                <w:rStyle w:val="IndexLink"/>
                <w:rtl w:val="true"/>
              </w:rPr>
              <w:tab/>
            </w:r>
            <w:r>
              <w:rPr>
                <w:rStyle w:val="IndexLink"/>
              </w:rPr>
              <w:t>95</w:t>
            </w:r>
          </w:hyperlink>
        </w:p>
        <w:p>
          <w:pPr>
            <w:pStyle w:val="Contents4"/>
            <w:tabs>
              <w:tab w:val="clear" w:pos="8176"/>
              <w:tab w:val="right" w:pos="9026" w:leader="dot"/>
            </w:tabs>
            <w:rPr/>
          </w:pPr>
          <w:hyperlink w:anchor="__RefHeading___Toc11197352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95</w:t>
            </w:r>
          </w:hyperlink>
        </w:p>
        <w:p>
          <w:pPr>
            <w:pStyle w:val="Contents5"/>
            <w:tabs>
              <w:tab w:val="clear" w:pos="7892"/>
              <w:tab w:val="right" w:pos="9026" w:leader="dot"/>
            </w:tabs>
            <w:rPr/>
          </w:pPr>
          <w:hyperlink w:anchor="__RefHeading___Toc11197354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1197356_1280447820">
            <w:r>
              <w:rPr>
                <w:webHidden/>
                <w:rStyle w:val="IndexLink"/>
                <w:rtl w:val="true"/>
              </w:rPr>
              <w:t>الإعراب</w:t>
            </w:r>
            <w:r>
              <w:rPr>
                <w:rStyle w:val="IndexLink"/>
                <w:rtl w:val="true"/>
              </w:rPr>
              <w:t>:</w:t>
              <w:tab/>
            </w:r>
            <w:r>
              <w:rPr>
                <w:rStyle w:val="IndexLink"/>
              </w:rPr>
              <w:t>95</w:t>
            </w:r>
          </w:hyperlink>
        </w:p>
        <w:p>
          <w:pPr>
            <w:pStyle w:val="Contents3"/>
            <w:tabs>
              <w:tab w:val="clear" w:pos="8459"/>
              <w:tab w:val="right" w:pos="9026" w:leader="dot"/>
            </w:tabs>
            <w:rPr/>
          </w:pPr>
          <w:hyperlink w:anchor="__RefHeading___Toc11197358_1280447820">
            <w:r>
              <w:rPr>
                <w:webHidden/>
                <w:rStyle w:val="IndexLink"/>
                <w:rtl w:val="true"/>
              </w:rPr>
              <w:t>سورة الأنعام</w:t>
            </w:r>
            <w:r>
              <w:rPr>
                <w:rStyle w:val="IndexLink"/>
                <w:rtl w:val="true"/>
              </w:rPr>
              <w:t>(</w:t>
            </w:r>
            <w:r>
              <w:rPr>
                <w:rStyle w:val="IndexLink"/>
                <w:rtl w:val="true"/>
              </w:rPr>
              <w:t xml:space="preserve">من الآية </w:t>
            </w:r>
            <w:r>
              <w:rPr>
                <w:rStyle w:val="IndexLink"/>
              </w:rPr>
              <w:t>1</w:t>
            </w:r>
            <w:r>
              <w:rPr>
                <w:rStyle w:val="IndexLink"/>
                <w:rtl w:val="true"/>
              </w:rPr>
              <w:t xml:space="preserve">- </w:t>
            </w:r>
            <w:r>
              <w:rPr>
                <w:rStyle w:val="IndexLink"/>
                <w:rtl w:val="true"/>
              </w:rPr>
              <w:t xml:space="preserve">إلى الآية </w:t>
            </w:r>
            <w:r>
              <w:rPr>
                <w:rStyle w:val="IndexLink"/>
              </w:rPr>
              <w:t>110</w:t>
            </w:r>
            <w:r>
              <w:rPr>
                <w:rStyle w:val="IndexLink"/>
                <w:rtl w:val="true"/>
              </w:rPr>
              <w:t>)</w:t>
              <w:tab/>
            </w:r>
            <w:r>
              <w:rPr>
                <w:rStyle w:val="IndexLink"/>
              </w:rPr>
              <w:t>97</w:t>
            </w:r>
          </w:hyperlink>
        </w:p>
        <w:p>
          <w:pPr>
            <w:pStyle w:val="Contents4"/>
            <w:tabs>
              <w:tab w:val="clear" w:pos="8176"/>
              <w:tab w:val="right" w:pos="9026" w:leader="dot"/>
            </w:tabs>
            <w:rPr/>
          </w:pPr>
          <w:hyperlink w:anchor="__RefHeading___Toc1119736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97</w:t>
            </w:r>
          </w:hyperlink>
        </w:p>
        <w:p>
          <w:pPr>
            <w:pStyle w:val="Contents5"/>
            <w:tabs>
              <w:tab w:val="clear" w:pos="7892"/>
              <w:tab w:val="right" w:pos="9026" w:leader="dot"/>
            </w:tabs>
            <w:rPr/>
          </w:pPr>
          <w:hyperlink w:anchor="__RefHeading___Toc11197362_1280447820">
            <w:r>
              <w:rPr>
                <w:webHidden/>
                <w:rStyle w:val="IndexLink"/>
                <w:rtl w:val="true"/>
              </w:rPr>
              <w:t>اشارة</w:t>
            </w:r>
            <w:r>
              <w:rPr>
                <w:rStyle w:val="IndexLink"/>
                <w:rtl w:val="true"/>
              </w:rPr>
              <w:tab/>
            </w:r>
            <w:r>
              <w:rPr>
                <w:rStyle w:val="IndexLink"/>
              </w:rPr>
              <w:t>97</w:t>
            </w:r>
          </w:hyperlink>
        </w:p>
        <w:p>
          <w:pPr>
            <w:pStyle w:val="Contents5"/>
            <w:tabs>
              <w:tab w:val="clear" w:pos="7892"/>
              <w:tab w:val="right" w:pos="9026" w:leader="dot"/>
            </w:tabs>
            <w:rPr/>
          </w:pPr>
          <w:hyperlink w:anchor="__RefHeading___Toc11197364_1280447820">
            <w:r>
              <w:rPr>
                <w:webHidden/>
                <w:rStyle w:val="IndexLink"/>
                <w:rtl w:val="true"/>
              </w:rPr>
              <w:t>الإعراب</w:t>
            </w:r>
            <w:r>
              <w:rPr>
                <w:rStyle w:val="IndexLink"/>
                <w:rtl w:val="true"/>
              </w:rPr>
              <w:t>:</w:t>
              <w:tab/>
            </w:r>
            <w:r>
              <w:rPr>
                <w:rStyle w:val="IndexLink"/>
              </w:rPr>
              <w:t>97</w:t>
            </w:r>
          </w:hyperlink>
        </w:p>
        <w:p>
          <w:pPr>
            <w:pStyle w:val="Contents5"/>
            <w:tabs>
              <w:tab w:val="clear" w:pos="7892"/>
              <w:tab w:val="right" w:pos="9026" w:leader="dot"/>
            </w:tabs>
            <w:rPr/>
          </w:pPr>
          <w:hyperlink w:anchor="__RefHeading___Toc11197366_1280447820">
            <w:r>
              <w:rPr>
                <w:webHidden/>
                <w:rStyle w:val="IndexLink"/>
                <w:rtl w:val="true"/>
              </w:rPr>
              <w:t>البلاغة</w:t>
            </w:r>
            <w:r>
              <w:rPr>
                <w:rStyle w:val="IndexLink"/>
                <w:rtl w:val="true"/>
              </w:rPr>
              <w:tab/>
            </w:r>
            <w:r>
              <w:rPr>
                <w:rStyle w:val="IndexLink"/>
              </w:rPr>
              <w:t>98</w:t>
            </w:r>
          </w:hyperlink>
        </w:p>
        <w:p>
          <w:pPr>
            <w:pStyle w:val="Contents5"/>
            <w:tabs>
              <w:tab w:val="clear" w:pos="7892"/>
              <w:tab w:val="right" w:pos="9026" w:leader="dot"/>
            </w:tabs>
            <w:rPr/>
          </w:pPr>
          <w:hyperlink w:anchor="__RefHeading___Toc11197368_1280447820">
            <w:r>
              <w:rPr>
                <w:webHidden/>
                <w:rStyle w:val="IndexLink"/>
                <w:rtl w:val="true"/>
              </w:rPr>
              <w:t>الفوائد</w:t>
            </w:r>
            <w:r>
              <w:rPr>
                <w:rStyle w:val="IndexLink"/>
                <w:rtl w:val="true"/>
              </w:rPr>
              <w:tab/>
            </w:r>
            <w:r>
              <w:rPr>
                <w:rStyle w:val="IndexLink"/>
              </w:rPr>
              <w:t>99</w:t>
            </w:r>
          </w:hyperlink>
        </w:p>
        <w:p>
          <w:pPr>
            <w:pStyle w:val="Contents4"/>
            <w:tabs>
              <w:tab w:val="clear" w:pos="8176"/>
              <w:tab w:val="right" w:pos="9026" w:leader="dot"/>
            </w:tabs>
            <w:rPr/>
          </w:pPr>
          <w:hyperlink w:anchor="__RefHeading___Toc1119737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100</w:t>
            </w:r>
          </w:hyperlink>
        </w:p>
        <w:p>
          <w:pPr>
            <w:pStyle w:val="Contents5"/>
            <w:tabs>
              <w:tab w:val="clear" w:pos="7892"/>
              <w:tab w:val="right" w:pos="9026" w:leader="dot"/>
            </w:tabs>
            <w:rPr/>
          </w:pPr>
          <w:hyperlink w:anchor="__RefHeading___Toc11197372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197374_1280447820">
            <w:r>
              <w:rPr>
                <w:webHidden/>
                <w:rStyle w:val="IndexLink"/>
                <w:rtl w:val="true"/>
              </w:rPr>
              <w:t>الإعراب</w:t>
            </w:r>
            <w:r>
              <w:rPr>
                <w:rStyle w:val="IndexLink"/>
                <w:rtl w:val="true"/>
              </w:rPr>
              <w:t>:</w:t>
              <w:tab/>
            </w:r>
            <w:r>
              <w:rPr>
                <w:rStyle w:val="IndexLink"/>
              </w:rPr>
              <w:t>100</w:t>
            </w:r>
          </w:hyperlink>
        </w:p>
        <w:p>
          <w:pPr>
            <w:pStyle w:val="Contents5"/>
            <w:tabs>
              <w:tab w:val="clear" w:pos="7892"/>
              <w:tab w:val="right" w:pos="9026" w:leader="dot"/>
            </w:tabs>
            <w:rPr/>
          </w:pPr>
          <w:hyperlink w:anchor="__RefHeading___Toc11197376_1280447820">
            <w:r>
              <w:rPr>
                <w:webHidden/>
                <w:rStyle w:val="IndexLink"/>
                <w:rtl w:val="true"/>
              </w:rPr>
              <w:t>الصرف</w:t>
            </w:r>
            <w:r>
              <w:rPr>
                <w:rStyle w:val="IndexLink"/>
                <w:rtl w:val="true"/>
              </w:rPr>
              <w:t>:</w:t>
              <w:tab/>
            </w:r>
            <w:r>
              <w:rPr>
                <w:rStyle w:val="IndexLink"/>
              </w:rPr>
              <w:t>101</w:t>
            </w:r>
          </w:hyperlink>
        </w:p>
        <w:p>
          <w:pPr>
            <w:pStyle w:val="Contents5"/>
            <w:tabs>
              <w:tab w:val="clear" w:pos="7892"/>
              <w:tab w:val="right" w:pos="9026" w:leader="dot"/>
            </w:tabs>
            <w:rPr/>
          </w:pPr>
          <w:hyperlink w:anchor="__RefHeading___Toc11197378_1280447820">
            <w:r>
              <w:rPr>
                <w:webHidden/>
                <w:rStyle w:val="IndexLink"/>
                <w:rtl w:val="true"/>
              </w:rPr>
              <w:t>البلاغة</w:t>
            </w:r>
            <w:r>
              <w:rPr>
                <w:rStyle w:val="IndexLink"/>
                <w:rtl w:val="true"/>
              </w:rPr>
              <w:tab/>
            </w:r>
            <w:r>
              <w:rPr>
                <w:rStyle w:val="IndexLink"/>
              </w:rPr>
              <w:t>101</w:t>
            </w:r>
          </w:hyperlink>
        </w:p>
        <w:p>
          <w:pPr>
            <w:pStyle w:val="Contents4"/>
            <w:tabs>
              <w:tab w:val="clear" w:pos="8176"/>
              <w:tab w:val="right" w:pos="9026" w:leader="dot"/>
            </w:tabs>
            <w:rPr/>
          </w:pPr>
          <w:hyperlink w:anchor="__RefHeading___Toc1119738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101</w:t>
            </w:r>
          </w:hyperlink>
        </w:p>
        <w:p>
          <w:pPr>
            <w:pStyle w:val="Contents5"/>
            <w:tabs>
              <w:tab w:val="clear" w:pos="7892"/>
              <w:tab w:val="right" w:pos="9026" w:leader="dot"/>
            </w:tabs>
            <w:rPr/>
          </w:pPr>
          <w:hyperlink w:anchor="__RefHeading___Toc11197382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1197384_1280447820">
            <w:r>
              <w:rPr>
                <w:webHidden/>
                <w:rStyle w:val="IndexLink"/>
                <w:rtl w:val="true"/>
              </w:rPr>
              <w:t>الإعراب</w:t>
            </w:r>
            <w:r>
              <w:rPr>
                <w:rStyle w:val="IndexLink"/>
                <w:rtl w:val="true"/>
              </w:rPr>
              <w:t>:</w:t>
              <w:tab/>
            </w:r>
            <w:r>
              <w:rPr>
                <w:rStyle w:val="IndexLink"/>
              </w:rPr>
              <w:t>101</w:t>
            </w:r>
          </w:hyperlink>
        </w:p>
        <w:p>
          <w:pPr>
            <w:pStyle w:val="Contents5"/>
            <w:tabs>
              <w:tab w:val="clear" w:pos="7892"/>
              <w:tab w:val="right" w:pos="9026" w:leader="dot"/>
            </w:tabs>
            <w:rPr/>
          </w:pPr>
          <w:hyperlink w:anchor="__RefHeading___Toc11197386_1280447820">
            <w:r>
              <w:rPr>
                <w:webHidden/>
                <w:rStyle w:val="IndexLink"/>
                <w:rtl w:val="true"/>
              </w:rPr>
              <w:t>الصرف</w:t>
            </w:r>
            <w:r>
              <w:rPr>
                <w:rStyle w:val="IndexLink"/>
                <w:rtl w:val="true"/>
              </w:rPr>
              <w:t>:</w:t>
              <w:tab/>
            </w:r>
            <w:r>
              <w:rPr>
                <w:rStyle w:val="IndexLink"/>
              </w:rPr>
              <w:t>102</w:t>
            </w:r>
          </w:hyperlink>
        </w:p>
        <w:p>
          <w:pPr>
            <w:pStyle w:val="Contents5"/>
            <w:tabs>
              <w:tab w:val="clear" w:pos="7892"/>
              <w:tab w:val="right" w:pos="9026" w:leader="dot"/>
            </w:tabs>
            <w:rPr/>
          </w:pPr>
          <w:hyperlink w:anchor="__RefHeading___Toc11197388_1280447820">
            <w:r>
              <w:rPr>
                <w:webHidden/>
                <w:rStyle w:val="IndexLink"/>
                <w:rtl w:val="true"/>
              </w:rPr>
              <w:t>الفوائد</w:t>
            </w:r>
            <w:r>
              <w:rPr>
                <w:rStyle w:val="IndexLink"/>
                <w:rtl w:val="true"/>
              </w:rPr>
              <w:tab/>
            </w:r>
            <w:r>
              <w:rPr>
                <w:rStyle w:val="IndexLink"/>
              </w:rPr>
              <w:t>102</w:t>
            </w:r>
          </w:hyperlink>
        </w:p>
        <w:p>
          <w:pPr>
            <w:pStyle w:val="Contents4"/>
            <w:tabs>
              <w:tab w:val="clear" w:pos="8176"/>
              <w:tab w:val="right" w:pos="9026" w:leader="dot"/>
            </w:tabs>
            <w:rPr/>
          </w:pPr>
          <w:hyperlink w:anchor="__RefHeading___Toc1119739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ab/>
            </w:r>
            <w:r>
              <w:rPr>
                <w:rStyle w:val="IndexLink"/>
              </w:rPr>
              <w:t>103</w:t>
            </w:r>
          </w:hyperlink>
        </w:p>
        <w:p>
          <w:pPr>
            <w:pStyle w:val="Contents5"/>
            <w:tabs>
              <w:tab w:val="clear" w:pos="7892"/>
              <w:tab w:val="right" w:pos="9026" w:leader="dot"/>
            </w:tabs>
            <w:rPr/>
          </w:pPr>
          <w:hyperlink w:anchor="__RefHeading___Toc11197392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197394_1280447820">
            <w:r>
              <w:rPr>
                <w:webHidden/>
                <w:rStyle w:val="IndexLink"/>
                <w:rtl w:val="true"/>
              </w:rPr>
              <w:t>الإعراب</w:t>
            </w:r>
            <w:r>
              <w:rPr>
                <w:rStyle w:val="IndexLink"/>
                <w:rtl w:val="true"/>
              </w:rPr>
              <w:t>:</w:t>
              <w:tab/>
            </w:r>
            <w:r>
              <w:rPr>
                <w:rStyle w:val="IndexLink"/>
              </w:rPr>
              <w:t>103</w:t>
            </w:r>
          </w:hyperlink>
        </w:p>
        <w:p>
          <w:pPr>
            <w:pStyle w:val="Contents4"/>
            <w:tabs>
              <w:tab w:val="clear" w:pos="8176"/>
              <w:tab w:val="right" w:pos="9026" w:leader="dot"/>
            </w:tabs>
            <w:rPr/>
          </w:pPr>
          <w:hyperlink w:anchor="__RefHeading___Toc1119739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104</w:t>
            </w:r>
          </w:hyperlink>
        </w:p>
        <w:p>
          <w:pPr>
            <w:pStyle w:val="Contents5"/>
            <w:tabs>
              <w:tab w:val="clear" w:pos="7892"/>
              <w:tab w:val="right" w:pos="9026" w:leader="dot"/>
            </w:tabs>
            <w:rPr/>
          </w:pPr>
          <w:hyperlink w:anchor="__RefHeading___Toc11197398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1197400_1280447820">
            <w:r>
              <w:rPr>
                <w:webHidden/>
                <w:rStyle w:val="IndexLink"/>
                <w:rtl w:val="true"/>
              </w:rPr>
              <w:t>الإعراب</w:t>
            </w:r>
            <w:r>
              <w:rPr>
                <w:rStyle w:val="IndexLink"/>
                <w:rtl w:val="true"/>
              </w:rPr>
              <w:t>:</w:t>
              <w:tab/>
            </w:r>
            <w:r>
              <w:rPr>
                <w:rStyle w:val="IndexLink"/>
              </w:rPr>
              <w:t>104</w:t>
            </w:r>
          </w:hyperlink>
        </w:p>
        <w:p>
          <w:pPr>
            <w:pStyle w:val="Contents5"/>
            <w:tabs>
              <w:tab w:val="clear" w:pos="7892"/>
              <w:tab w:val="right" w:pos="9026" w:leader="dot"/>
            </w:tabs>
            <w:rPr/>
          </w:pPr>
          <w:hyperlink w:anchor="__RefHeading___Toc11197402_1280447820">
            <w:r>
              <w:rPr>
                <w:webHidden/>
                <w:rStyle w:val="IndexLink"/>
                <w:rtl w:val="true"/>
              </w:rPr>
              <w:t>الصرف</w:t>
            </w:r>
            <w:r>
              <w:rPr>
                <w:rStyle w:val="IndexLink"/>
                <w:rtl w:val="true"/>
              </w:rPr>
              <w:t>:</w:t>
              <w:tab/>
            </w:r>
            <w:r>
              <w:rPr>
                <w:rStyle w:val="IndexLink"/>
              </w:rPr>
              <w:t>106</w:t>
            </w:r>
          </w:hyperlink>
        </w:p>
        <w:p>
          <w:pPr>
            <w:pStyle w:val="Contents5"/>
            <w:tabs>
              <w:tab w:val="clear" w:pos="7892"/>
              <w:tab w:val="right" w:pos="9026" w:leader="dot"/>
            </w:tabs>
            <w:rPr/>
          </w:pPr>
          <w:hyperlink w:anchor="__RefHeading___Toc11197404_1280447820">
            <w:r>
              <w:rPr>
                <w:webHidden/>
                <w:rStyle w:val="IndexLink"/>
                <w:rtl w:val="true"/>
              </w:rPr>
              <w:t>البلاغة</w:t>
            </w:r>
            <w:r>
              <w:rPr>
                <w:rStyle w:val="IndexLink"/>
                <w:rtl w:val="true"/>
              </w:rPr>
              <w:tab/>
            </w:r>
            <w:r>
              <w:rPr>
                <w:rStyle w:val="IndexLink"/>
              </w:rPr>
              <w:t>106</w:t>
            </w:r>
          </w:hyperlink>
        </w:p>
        <w:p>
          <w:pPr>
            <w:pStyle w:val="Contents5"/>
            <w:tabs>
              <w:tab w:val="clear" w:pos="7892"/>
              <w:tab w:val="right" w:pos="9026" w:leader="dot"/>
            </w:tabs>
            <w:rPr/>
          </w:pPr>
          <w:hyperlink w:anchor="__RefHeading___Toc11197406_1280447820">
            <w:r>
              <w:rPr>
                <w:webHidden/>
                <w:rStyle w:val="IndexLink"/>
                <w:rtl w:val="true"/>
              </w:rPr>
              <w:t>الفوائد</w:t>
            </w:r>
            <w:r>
              <w:rPr>
                <w:rStyle w:val="IndexLink"/>
                <w:rtl w:val="true"/>
              </w:rPr>
              <w:tab/>
            </w:r>
            <w:r>
              <w:rPr>
                <w:rStyle w:val="IndexLink"/>
              </w:rPr>
              <w:t>107</w:t>
            </w:r>
          </w:hyperlink>
        </w:p>
        <w:p>
          <w:pPr>
            <w:pStyle w:val="Contents4"/>
            <w:tabs>
              <w:tab w:val="clear" w:pos="8176"/>
              <w:tab w:val="right" w:pos="9026" w:leader="dot"/>
            </w:tabs>
            <w:rPr/>
          </w:pPr>
          <w:hyperlink w:anchor="__RefHeading___Toc1119740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107</w:t>
            </w:r>
          </w:hyperlink>
        </w:p>
        <w:p>
          <w:pPr>
            <w:pStyle w:val="Contents5"/>
            <w:tabs>
              <w:tab w:val="clear" w:pos="7892"/>
              <w:tab w:val="right" w:pos="9026" w:leader="dot"/>
            </w:tabs>
            <w:rPr/>
          </w:pPr>
          <w:hyperlink w:anchor="__RefHeading___Toc11197410_1280447820">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1197412_1280447820">
            <w:r>
              <w:rPr>
                <w:webHidden/>
                <w:rStyle w:val="IndexLink"/>
                <w:rtl w:val="true"/>
              </w:rPr>
              <w:t>الإعراب</w:t>
            </w:r>
            <w:r>
              <w:rPr>
                <w:rStyle w:val="IndexLink"/>
                <w:rtl w:val="true"/>
              </w:rPr>
              <w:t>:</w:t>
              <w:tab/>
            </w:r>
            <w:r>
              <w:rPr>
                <w:rStyle w:val="IndexLink"/>
              </w:rPr>
              <w:t>107</w:t>
            </w:r>
          </w:hyperlink>
        </w:p>
        <w:p>
          <w:pPr>
            <w:pStyle w:val="Contents5"/>
            <w:tabs>
              <w:tab w:val="clear" w:pos="7892"/>
              <w:tab w:val="right" w:pos="9026" w:leader="dot"/>
            </w:tabs>
            <w:rPr/>
          </w:pPr>
          <w:hyperlink w:anchor="__RefHeading___Toc11197414_1280447820">
            <w:r>
              <w:rPr>
                <w:webHidden/>
                <w:rStyle w:val="IndexLink"/>
                <w:rtl w:val="true"/>
              </w:rPr>
              <w:t>الصرف</w:t>
            </w:r>
            <w:r>
              <w:rPr>
                <w:rStyle w:val="IndexLink"/>
                <w:rtl w:val="true"/>
              </w:rPr>
              <w:t>:</w:t>
              <w:tab/>
            </w:r>
            <w:r>
              <w:rPr>
                <w:rStyle w:val="IndexLink"/>
              </w:rPr>
              <w:t>108</w:t>
            </w:r>
          </w:hyperlink>
        </w:p>
        <w:p>
          <w:pPr>
            <w:pStyle w:val="Contents5"/>
            <w:tabs>
              <w:tab w:val="clear" w:pos="7892"/>
              <w:tab w:val="right" w:pos="9026" w:leader="dot"/>
            </w:tabs>
            <w:rPr/>
          </w:pPr>
          <w:hyperlink w:anchor="__RefHeading___Toc11197416_1280447820">
            <w:r>
              <w:rPr>
                <w:webHidden/>
                <w:rStyle w:val="IndexLink"/>
                <w:rtl w:val="true"/>
              </w:rPr>
              <w:t>البلاغة</w:t>
            </w:r>
            <w:r>
              <w:rPr>
                <w:rStyle w:val="IndexLink"/>
                <w:rtl w:val="true"/>
              </w:rPr>
              <w:tab/>
            </w:r>
            <w:r>
              <w:rPr>
                <w:rStyle w:val="IndexLink"/>
              </w:rPr>
              <w:t>108</w:t>
            </w:r>
          </w:hyperlink>
        </w:p>
        <w:p>
          <w:pPr>
            <w:pStyle w:val="Contents4"/>
            <w:tabs>
              <w:tab w:val="clear" w:pos="8176"/>
              <w:tab w:val="right" w:pos="9026" w:leader="dot"/>
            </w:tabs>
            <w:rPr/>
          </w:pPr>
          <w:hyperlink w:anchor="__RefHeading___Toc1119741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ab/>
            </w:r>
            <w:r>
              <w:rPr>
                <w:rStyle w:val="IndexLink"/>
              </w:rPr>
              <w:t>108</w:t>
            </w:r>
          </w:hyperlink>
        </w:p>
        <w:p>
          <w:pPr>
            <w:pStyle w:val="Contents5"/>
            <w:tabs>
              <w:tab w:val="clear" w:pos="7892"/>
              <w:tab w:val="right" w:pos="9026" w:leader="dot"/>
            </w:tabs>
            <w:rPr/>
          </w:pPr>
          <w:hyperlink w:anchor="__RefHeading___Toc11197420_1280447820">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11197422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197424_1280447820">
            <w:r>
              <w:rPr>
                <w:webHidden/>
                <w:rStyle w:val="IndexLink"/>
                <w:rtl w:val="true"/>
              </w:rPr>
              <w:t>الصرف</w:t>
            </w:r>
            <w:r>
              <w:rPr>
                <w:rStyle w:val="IndexLink"/>
                <w:rtl w:val="true"/>
              </w:rPr>
              <w:t>:</w:t>
              <w:tab/>
            </w:r>
            <w:r>
              <w:rPr>
                <w:rStyle w:val="IndexLink"/>
              </w:rPr>
              <w:t>110</w:t>
            </w:r>
          </w:hyperlink>
        </w:p>
        <w:p>
          <w:pPr>
            <w:pStyle w:val="Contents5"/>
            <w:tabs>
              <w:tab w:val="clear" w:pos="7892"/>
              <w:tab w:val="right" w:pos="9026" w:leader="dot"/>
            </w:tabs>
            <w:rPr/>
          </w:pPr>
          <w:hyperlink w:anchor="__RefHeading___Toc11197426_1280447820">
            <w:r>
              <w:rPr>
                <w:webHidden/>
                <w:rStyle w:val="IndexLink"/>
                <w:rtl w:val="true"/>
              </w:rPr>
              <w:t>الفوائد</w:t>
            </w:r>
            <w:r>
              <w:rPr>
                <w:rStyle w:val="IndexLink"/>
                <w:rtl w:val="true"/>
              </w:rPr>
              <w:tab/>
            </w:r>
            <w:r>
              <w:rPr>
                <w:rStyle w:val="IndexLink"/>
              </w:rPr>
              <w:t>110</w:t>
            </w:r>
          </w:hyperlink>
        </w:p>
        <w:p>
          <w:pPr>
            <w:pStyle w:val="Contents4"/>
            <w:tabs>
              <w:tab w:val="clear" w:pos="8176"/>
              <w:tab w:val="right" w:pos="9026" w:leader="dot"/>
            </w:tabs>
            <w:rPr/>
          </w:pPr>
          <w:hyperlink w:anchor="__RefHeading___Toc1119742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111</w:t>
            </w:r>
          </w:hyperlink>
        </w:p>
        <w:p>
          <w:pPr>
            <w:pStyle w:val="Contents5"/>
            <w:tabs>
              <w:tab w:val="clear" w:pos="7892"/>
              <w:tab w:val="right" w:pos="9026" w:leader="dot"/>
            </w:tabs>
            <w:rPr/>
          </w:pPr>
          <w:hyperlink w:anchor="__RefHeading___Toc11197430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197432_1280447820">
            <w:r>
              <w:rPr>
                <w:webHidden/>
                <w:rStyle w:val="IndexLink"/>
                <w:rtl w:val="true"/>
              </w:rPr>
              <w:t>الإعراب</w:t>
            </w:r>
            <w:r>
              <w:rPr>
                <w:rStyle w:val="IndexLink"/>
                <w:rtl w:val="true"/>
              </w:rPr>
              <w:t>:</w:t>
              <w:tab/>
            </w:r>
            <w:r>
              <w:rPr>
                <w:rStyle w:val="IndexLink"/>
              </w:rPr>
              <w:t>111</w:t>
            </w:r>
          </w:hyperlink>
        </w:p>
        <w:p>
          <w:pPr>
            <w:pStyle w:val="Contents5"/>
            <w:tabs>
              <w:tab w:val="clear" w:pos="7892"/>
              <w:tab w:val="right" w:pos="9026" w:leader="dot"/>
            </w:tabs>
            <w:rPr/>
          </w:pPr>
          <w:hyperlink w:anchor="__RefHeading___Toc11197434_1280447820">
            <w:r>
              <w:rPr>
                <w:webHidden/>
                <w:rStyle w:val="IndexLink"/>
                <w:rtl w:val="true"/>
              </w:rPr>
              <w:t>الصرف</w:t>
            </w:r>
            <w:r>
              <w:rPr>
                <w:rStyle w:val="IndexLink"/>
                <w:rtl w:val="true"/>
              </w:rPr>
              <w:t>:</w:t>
              <w:tab/>
            </w:r>
            <w:r>
              <w:rPr>
                <w:rStyle w:val="IndexLink"/>
              </w:rPr>
              <w:t>112</w:t>
            </w:r>
          </w:hyperlink>
        </w:p>
        <w:p>
          <w:pPr>
            <w:pStyle w:val="Contents5"/>
            <w:tabs>
              <w:tab w:val="clear" w:pos="7892"/>
              <w:tab w:val="right" w:pos="9026" w:leader="dot"/>
            </w:tabs>
            <w:rPr/>
          </w:pPr>
          <w:hyperlink w:anchor="__RefHeading___Toc11197436_1280447820">
            <w:r>
              <w:rPr>
                <w:webHidden/>
                <w:rStyle w:val="IndexLink"/>
                <w:rtl w:val="true"/>
              </w:rPr>
              <w:t>البلاغة</w:t>
            </w:r>
            <w:r>
              <w:rPr>
                <w:rStyle w:val="IndexLink"/>
                <w:rtl w:val="true"/>
              </w:rPr>
              <w:tab/>
            </w:r>
            <w:r>
              <w:rPr>
                <w:rStyle w:val="IndexLink"/>
              </w:rPr>
              <w:t>112</w:t>
            </w:r>
          </w:hyperlink>
        </w:p>
        <w:p>
          <w:pPr>
            <w:pStyle w:val="Contents4"/>
            <w:tabs>
              <w:tab w:val="clear" w:pos="8176"/>
              <w:tab w:val="right" w:pos="9026" w:leader="dot"/>
            </w:tabs>
            <w:rPr/>
          </w:pPr>
          <w:hyperlink w:anchor="__RefHeading___Toc1119743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113</w:t>
            </w:r>
          </w:hyperlink>
        </w:p>
        <w:p>
          <w:pPr>
            <w:pStyle w:val="Contents5"/>
            <w:tabs>
              <w:tab w:val="clear" w:pos="7892"/>
              <w:tab w:val="right" w:pos="9026" w:leader="dot"/>
            </w:tabs>
            <w:rPr/>
          </w:pPr>
          <w:hyperlink w:anchor="__RefHeading___Toc11197440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197442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19744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114</w:t>
            </w:r>
          </w:hyperlink>
        </w:p>
        <w:p>
          <w:pPr>
            <w:pStyle w:val="Contents5"/>
            <w:tabs>
              <w:tab w:val="clear" w:pos="7892"/>
              <w:tab w:val="right" w:pos="9026" w:leader="dot"/>
            </w:tabs>
            <w:rPr/>
          </w:pPr>
          <w:hyperlink w:anchor="__RefHeading___Toc11197446_1280447820">
            <w:r>
              <w:rPr>
                <w:webHidden/>
                <w:rStyle w:val="IndexLink"/>
                <w:rtl w:val="true"/>
              </w:rPr>
              <w:t>اشارة</w:t>
            </w:r>
            <w:r>
              <w:rPr>
                <w:rStyle w:val="IndexLink"/>
                <w:rtl w:val="true"/>
              </w:rPr>
              <w:tab/>
            </w:r>
            <w:r>
              <w:rPr>
                <w:rStyle w:val="IndexLink"/>
              </w:rPr>
              <w:t>114</w:t>
            </w:r>
          </w:hyperlink>
        </w:p>
        <w:p>
          <w:pPr>
            <w:pStyle w:val="Contents5"/>
            <w:tabs>
              <w:tab w:val="clear" w:pos="7892"/>
              <w:tab w:val="right" w:pos="9026" w:leader="dot"/>
            </w:tabs>
            <w:rPr/>
          </w:pPr>
          <w:hyperlink w:anchor="__RefHeading___Toc11197448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19745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115</w:t>
            </w:r>
          </w:hyperlink>
        </w:p>
        <w:p>
          <w:pPr>
            <w:pStyle w:val="Contents5"/>
            <w:tabs>
              <w:tab w:val="clear" w:pos="7892"/>
              <w:tab w:val="right" w:pos="9026" w:leader="dot"/>
            </w:tabs>
            <w:rPr/>
          </w:pPr>
          <w:hyperlink w:anchor="__RefHeading___Toc11197452_128044782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1197454_1280447820">
            <w:r>
              <w:rPr>
                <w:webHidden/>
                <w:rStyle w:val="IndexLink"/>
                <w:rtl w:val="true"/>
              </w:rPr>
              <w:t>الإعراب</w:t>
            </w:r>
            <w:r>
              <w:rPr>
                <w:rStyle w:val="IndexLink"/>
                <w:rtl w:val="true"/>
              </w:rPr>
              <w:t>:</w:t>
              <w:tab/>
            </w:r>
            <w:r>
              <w:rPr>
                <w:rStyle w:val="IndexLink"/>
              </w:rPr>
              <w:t>115</w:t>
            </w:r>
          </w:hyperlink>
        </w:p>
        <w:p>
          <w:pPr>
            <w:pStyle w:val="Contents5"/>
            <w:tabs>
              <w:tab w:val="clear" w:pos="7892"/>
              <w:tab w:val="right" w:pos="9026" w:leader="dot"/>
            </w:tabs>
            <w:rPr/>
          </w:pPr>
          <w:hyperlink w:anchor="__RefHeading___Toc11197456_1280447820">
            <w:r>
              <w:rPr>
                <w:webHidden/>
                <w:rStyle w:val="IndexLink"/>
                <w:rtl w:val="true"/>
              </w:rPr>
              <w:t>البلاغة</w:t>
            </w:r>
            <w:r>
              <w:rPr>
                <w:rStyle w:val="IndexLink"/>
                <w:rtl w:val="true"/>
              </w:rPr>
              <w:tab/>
            </w:r>
            <w:r>
              <w:rPr>
                <w:rStyle w:val="IndexLink"/>
              </w:rPr>
              <w:t>116</w:t>
            </w:r>
          </w:hyperlink>
        </w:p>
        <w:p>
          <w:pPr>
            <w:pStyle w:val="Contents4"/>
            <w:tabs>
              <w:tab w:val="clear" w:pos="8176"/>
              <w:tab w:val="right" w:pos="9026" w:leader="dot"/>
            </w:tabs>
            <w:rPr/>
          </w:pPr>
          <w:hyperlink w:anchor="__RefHeading___Toc1119745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116</w:t>
            </w:r>
          </w:hyperlink>
        </w:p>
        <w:p>
          <w:pPr>
            <w:pStyle w:val="Contents5"/>
            <w:tabs>
              <w:tab w:val="clear" w:pos="7892"/>
              <w:tab w:val="right" w:pos="9026" w:leader="dot"/>
            </w:tabs>
            <w:rPr/>
          </w:pPr>
          <w:hyperlink w:anchor="__RefHeading___Toc11197460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197462_1280447820">
            <w:r>
              <w:rPr>
                <w:webHidden/>
                <w:rStyle w:val="IndexLink"/>
                <w:rtl w:val="true"/>
              </w:rPr>
              <w:t>الإعراب</w:t>
            </w:r>
            <w:r>
              <w:rPr>
                <w:rStyle w:val="IndexLink"/>
                <w:rtl w:val="true"/>
              </w:rPr>
              <w:t>:</w:t>
              <w:tab/>
            </w:r>
            <w:r>
              <w:rPr>
                <w:rStyle w:val="IndexLink"/>
              </w:rPr>
              <w:t>117</w:t>
            </w:r>
          </w:hyperlink>
        </w:p>
        <w:p>
          <w:pPr>
            <w:pStyle w:val="Contents5"/>
            <w:tabs>
              <w:tab w:val="clear" w:pos="7892"/>
              <w:tab w:val="right" w:pos="9026" w:leader="dot"/>
            </w:tabs>
            <w:rPr/>
          </w:pPr>
          <w:hyperlink w:anchor="__RefHeading___Toc11197464_1280447820">
            <w:r>
              <w:rPr>
                <w:webHidden/>
                <w:rStyle w:val="IndexLink"/>
                <w:rtl w:val="true"/>
              </w:rPr>
              <w:t>الصرف</w:t>
            </w:r>
            <w:r>
              <w:rPr>
                <w:rStyle w:val="IndexLink"/>
                <w:rtl w:val="true"/>
              </w:rPr>
              <w:t>:</w:t>
              <w:tab/>
            </w:r>
            <w:r>
              <w:rPr>
                <w:rStyle w:val="IndexLink"/>
              </w:rPr>
              <w:t>119</w:t>
            </w:r>
          </w:hyperlink>
        </w:p>
        <w:p>
          <w:pPr>
            <w:pStyle w:val="Contents4"/>
            <w:tabs>
              <w:tab w:val="clear" w:pos="8176"/>
              <w:tab w:val="right" w:pos="9026" w:leader="dot"/>
            </w:tabs>
            <w:rPr/>
          </w:pPr>
          <w:hyperlink w:anchor="__RefHeading___Toc1119746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119</w:t>
            </w:r>
          </w:hyperlink>
        </w:p>
        <w:p>
          <w:pPr>
            <w:pStyle w:val="Contents5"/>
            <w:tabs>
              <w:tab w:val="clear" w:pos="7892"/>
              <w:tab w:val="right" w:pos="9026" w:leader="dot"/>
            </w:tabs>
            <w:rPr/>
          </w:pPr>
          <w:hyperlink w:anchor="__RefHeading___Toc11197468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1197470_1280447820">
            <w:r>
              <w:rPr>
                <w:webHidden/>
                <w:rStyle w:val="IndexLink"/>
                <w:rtl w:val="true"/>
              </w:rPr>
              <w:t>الإعراب</w:t>
            </w:r>
            <w:r>
              <w:rPr>
                <w:rStyle w:val="IndexLink"/>
                <w:rtl w:val="true"/>
              </w:rPr>
              <w:t>:</w:t>
              <w:tab/>
            </w:r>
            <w:r>
              <w:rPr>
                <w:rStyle w:val="IndexLink"/>
              </w:rPr>
              <w:t>119</w:t>
            </w:r>
          </w:hyperlink>
        </w:p>
        <w:p>
          <w:pPr>
            <w:pStyle w:val="Contents5"/>
            <w:tabs>
              <w:tab w:val="clear" w:pos="7892"/>
              <w:tab w:val="right" w:pos="9026" w:leader="dot"/>
            </w:tabs>
            <w:rPr/>
          </w:pPr>
          <w:hyperlink w:anchor="__RefHeading___Toc11197472_1280447820">
            <w:r>
              <w:rPr>
                <w:webHidden/>
                <w:rStyle w:val="IndexLink"/>
                <w:rtl w:val="true"/>
              </w:rPr>
              <w:t>الفوائد</w:t>
            </w:r>
            <w:r>
              <w:rPr>
                <w:rStyle w:val="IndexLink"/>
                <w:rtl w:val="true"/>
              </w:rPr>
              <w:tab/>
            </w:r>
            <w:r>
              <w:rPr>
                <w:rStyle w:val="IndexLink"/>
              </w:rPr>
              <w:t>120</w:t>
            </w:r>
          </w:hyperlink>
        </w:p>
        <w:p>
          <w:pPr>
            <w:pStyle w:val="Contents4"/>
            <w:tabs>
              <w:tab w:val="clear" w:pos="8176"/>
              <w:tab w:val="right" w:pos="9026" w:leader="dot"/>
            </w:tabs>
            <w:rPr/>
          </w:pPr>
          <w:hyperlink w:anchor="__RefHeading___Toc1119747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120</w:t>
            </w:r>
          </w:hyperlink>
        </w:p>
        <w:p>
          <w:pPr>
            <w:pStyle w:val="Contents5"/>
            <w:tabs>
              <w:tab w:val="clear" w:pos="7892"/>
              <w:tab w:val="right" w:pos="9026" w:leader="dot"/>
            </w:tabs>
            <w:rPr/>
          </w:pPr>
          <w:hyperlink w:anchor="__RefHeading___Toc11197476_1280447820">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11197478_1280447820">
            <w:r>
              <w:rPr>
                <w:webHidden/>
                <w:rStyle w:val="IndexLink"/>
                <w:rtl w:val="true"/>
              </w:rPr>
              <w:t>الإعراب</w:t>
            </w:r>
            <w:r>
              <w:rPr>
                <w:rStyle w:val="IndexLink"/>
                <w:rtl w:val="true"/>
              </w:rPr>
              <w:t>:</w:t>
              <w:tab/>
            </w:r>
            <w:r>
              <w:rPr>
                <w:rStyle w:val="IndexLink"/>
              </w:rPr>
              <w:t>120</w:t>
            </w:r>
          </w:hyperlink>
        </w:p>
        <w:p>
          <w:pPr>
            <w:pStyle w:val="Contents5"/>
            <w:tabs>
              <w:tab w:val="clear" w:pos="7892"/>
              <w:tab w:val="right" w:pos="9026" w:leader="dot"/>
            </w:tabs>
            <w:rPr/>
          </w:pPr>
          <w:hyperlink w:anchor="__RefHeading___Toc11197480_1280447820">
            <w:r>
              <w:rPr>
                <w:webHidden/>
                <w:rStyle w:val="IndexLink"/>
                <w:rtl w:val="true"/>
              </w:rPr>
              <w:t>الصرف</w:t>
            </w:r>
            <w:r>
              <w:rPr>
                <w:rStyle w:val="IndexLink"/>
                <w:rtl w:val="true"/>
              </w:rPr>
              <w:t>:</w:t>
              <w:tab/>
            </w:r>
            <w:r>
              <w:rPr>
                <w:rStyle w:val="IndexLink"/>
              </w:rPr>
              <w:t>121</w:t>
            </w:r>
          </w:hyperlink>
        </w:p>
        <w:p>
          <w:pPr>
            <w:pStyle w:val="Contents4"/>
            <w:tabs>
              <w:tab w:val="clear" w:pos="8176"/>
              <w:tab w:val="right" w:pos="9026" w:leader="dot"/>
            </w:tabs>
            <w:rPr/>
          </w:pPr>
          <w:hyperlink w:anchor="__RefHeading___Toc1119748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121</w:t>
            </w:r>
          </w:hyperlink>
        </w:p>
        <w:p>
          <w:pPr>
            <w:pStyle w:val="Contents5"/>
            <w:tabs>
              <w:tab w:val="clear" w:pos="7892"/>
              <w:tab w:val="right" w:pos="9026" w:leader="dot"/>
            </w:tabs>
            <w:rPr/>
          </w:pPr>
          <w:hyperlink w:anchor="__RefHeading___Toc11197484_1280447820">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11197486_1280447820">
            <w:r>
              <w:rPr>
                <w:webHidden/>
                <w:rStyle w:val="IndexLink"/>
                <w:rtl w:val="true"/>
              </w:rPr>
              <w:t>الإعراب</w:t>
            </w:r>
            <w:r>
              <w:rPr>
                <w:rStyle w:val="IndexLink"/>
                <w:rtl w:val="true"/>
              </w:rPr>
              <w:t>:</w:t>
              <w:tab/>
            </w:r>
            <w:r>
              <w:rPr>
                <w:rStyle w:val="IndexLink"/>
              </w:rPr>
              <w:t>121</w:t>
            </w:r>
          </w:hyperlink>
        </w:p>
        <w:p>
          <w:pPr>
            <w:pStyle w:val="Contents5"/>
            <w:tabs>
              <w:tab w:val="clear" w:pos="7892"/>
              <w:tab w:val="right" w:pos="9026" w:leader="dot"/>
            </w:tabs>
            <w:rPr/>
          </w:pPr>
          <w:hyperlink w:anchor="__RefHeading___Toc11197488_1280447820">
            <w:r>
              <w:rPr>
                <w:webHidden/>
                <w:rStyle w:val="IndexLink"/>
                <w:rtl w:val="true"/>
              </w:rPr>
              <w:t>الصرف</w:t>
            </w:r>
            <w:r>
              <w:rPr>
                <w:rStyle w:val="IndexLink"/>
                <w:rtl w:val="true"/>
              </w:rPr>
              <w:t>:</w:t>
              <w:tab/>
            </w:r>
            <w:r>
              <w:rPr>
                <w:rStyle w:val="IndexLink"/>
              </w:rPr>
              <w:t>122</w:t>
            </w:r>
          </w:hyperlink>
        </w:p>
        <w:p>
          <w:pPr>
            <w:pStyle w:val="Contents4"/>
            <w:tabs>
              <w:tab w:val="clear" w:pos="8176"/>
              <w:tab w:val="right" w:pos="9026" w:leader="dot"/>
            </w:tabs>
            <w:rPr/>
          </w:pPr>
          <w:hyperlink w:anchor="__RefHeading___Toc1119749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122</w:t>
            </w:r>
          </w:hyperlink>
        </w:p>
        <w:p>
          <w:pPr>
            <w:pStyle w:val="Contents5"/>
            <w:tabs>
              <w:tab w:val="clear" w:pos="7892"/>
              <w:tab w:val="right" w:pos="9026" w:leader="dot"/>
            </w:tabs>
            <w:rPr/>
          </w:pPr>
          <w:hyperlink w:anchor="__RefHeading___Toc11197492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1197494_1280447820">
            <w:r>
              <w:rPr>
                <w:webHidden/>
                <w:rStyle w:val="IndexLink"/>
                <w:rtl w:val="true"/>
              </w:rPr>
              <w:t>الإعراب</w:t>
            </w:r>
            <w:r>
              <w:rPr>
                <w:rStyle w:val="IndexLink"/>
                <w:rtl w:val="true"/>
              </w:rPr>
              <w:t>:</w:t>
              <w:tab/>
            </w:r>
            <w:r>
              <w:rPr>
                <w:rStyle w:val="IndexLink"/>
              </w:rPr>
              <w:t>122</w:t>
            </w:r>
          </w:hyperlink>
        </w:p>
        <w:p>
          <w:pPr>
            <w:pStyle w:val="Contents5"/>
            <w:tabs>
              <w:tab w:val="clear" w:pos="7892"/>
              <w:tab w:val="right" w:pos="9026" w:leader="dot"/>
            </w:tabs>
            <w:rPr/>
          </w:pPr>
          <w:hyperlink w:anchor="__RefHeading___Toc11197496_1280447820">
            <w:r>
              <w:rPr>
                <w:webHidden/>
                <w:rStyle w:val="IndexLink"/>
                <w:rtl w:val="true"/>
              </w:rPr>
              <w:t>البلاغة</w:t>
            </w:r>
            <w:r>
              <w:rPr>
                <w:rStyle w:val="IndexLink"/>
                <w:rtl w:val="true"/>
              </w:rPr>
              <w:tab/>
            </w:r>
            <w:r>
              <w:rPr>
                <w:rStyle w:val="IndexLink"/>
              </w:rPr>
              <w:t>125</w:t>
            </w:r>
          </w:hyperlink>
        </w:p>
        <w:p>
          <w:pPr>
            <w:pStyle w:val="Contents5"/>
            <w:tabs>
              <w:tab w:val="clear" w:pos="7892"/>
              <w:tab w:val="right" w:pos="9026" w:leader="dot"/>
            </w:tabs>
            <w:rPr/>
          </w:pPr>
          <w:hyperlink w:anchor="__RefHeading___Toc11197498_1280447820">
            <w:r>
              <w:rPr>
                <w:webHidden/>
                <w:rStyle w:val="IndexLink"/>
                <w:rtl w:val="true"/>
              </w:rPr>
              <w:t>الفوائد</w:t>
            </w:r>
            <w:r>
              <w:rPr>
                <w:rStyle w:val="IndexLink"/>
                <w:rtl w:val="true"/>
              </w:rPr>
              <w:tab/>
            </w:r>
            <w:r>
              <w:rPr>
                <w:rStyle w:val="IndexLink"/>
              </w:rPr>
              <w:t>125</w:t>
            </w:r>
          </w:hyperlink>
        </w:p>
        <w:p>
          <w:pPr>
            <w:pStyle w:val="Contents4"/>
            <w:tabs>
              <w:tab w:val="clear" w:pos="8176"/>
              <w:tab w:val="right" w:pos="9026" w:leader="dot"/>
            </w:tabs>
            <w:rPr/>
          </w:pPr>
          <w:hyperlink w:anchor="__RefHeading___Toc1119750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125</w:t>
            </w:r>
          </w:hyperlink>
        </w:p>
        <w:p>
          <w:pPr>
            <w:pStyle w:val="Contents5"/>
            <w:tabs>
              <w:tab w:val="clear" w:pos="7892"/>
              <w:tab w:val="right" w:pos="9026" w:leader="dot"/>
            </w:tabs>
            <w:rPr/>
          </w:pPr>
          <w:hyperlink w:anchor="__RefHeading___Toc11197502_1280447820">
            <w:r>
              <w:rPr>
                <w:webHidden/>
                <w:rStyle w:val="IndexLink"/>
                <w:rtl w:val="true"/>
              </w:rPr>
              <w:t>اشارة</w:t>
            </w:r>
            <w:r>
              <w:rPr>
                <w:rStyle w:val="IndexLink"/>
                <w:rtl w:val="true"/>
              </w:rPr>
              <w:tab/>
            </w:r>
            <w:r>
              <w:rPr>
                <w:rStyle w:val="IndexLink"/>
              </w:rPr>
              <w:t>125</w:t>
            </w:r>
          </w:hyperlink>
        </w:p>
        <w:p>
          <w:pPr>
            <w:pStyle w:val="Contents5"/>
            <w:tabs>
              <w:tab w:val="clear" w:pos="7892"/>
              <w:tab w:val="right" w:pos="9026" w:leader="dot"/>
            </w:tabs>
            <w:rPr/>
          </w:pPr>
          <w:hyperlink w:anchor="__RefHeading___Toc11197504_1280447820">
            <w:r>
              <w:rPr>
                <w:webHidden/>
                <w:rStyle w:val="IndexLink"/>
                <w:rtl w:val="true"/>
              </w:rPr>
              <w:t>الإعراب</w:t>
            </w:r>
            <w:r>
              <w:rPr>
                <w:rStyle w:val="IndexLink"/>
                <w:rtl w:val="true"/>
              </w:rPr>
              <w:t>:</w:t>
              <w:tab/>
            </w:r>
            <w:r>
              <w:rPr>
                <w:rStyle w:val="IndexLink"/>
              </w:rPr>
              <w:t>125</w:t>
            </w:r>
          </w:hyperlink>
        </w:p>
        <w:p>
          <w:pPr>
            <w:pStyle w:val="Contents5"/>
            <w:tabs>
              <w:tab w:val="clear" w:pos="7892"/>
              <w:tab w:val="right" w:pos="9026" w:leader="dot"/>
            </w:tabs>
            <w:rPr/>
          </w:pPr>
          <w:hyperlink w:anchor="__RefHeading___Toc11197506_1280447820">
            <w:r>
              <w:rPr>
                <w:webHidden/>
                <w:rStyle w:val="IndexLink"/>
                <w:rtl w:val="true"/>
              </w:rPr>
              <w:t>الفوائد</w:t>
            </w:r>
            <w:r>
              <w:rPr>
                <w:rStyle w:val="IndexLink"/>
                <w:rtl w:val="true"/>
              </w:rPr>
              <w:tab/>
            </w:r>
            <w:r>
              <w:rPr>
                <w:rStyle w:val="IndexLink"/>
              </w:rPr>
              <w:t>126</w:t>
            </w:r>
          </w:hyperlink>
        </w:p>
        <w:p>
          <w:pPr>
            <w:pStyle w:val="Contents4"/>
            <w:tabs>
              <w:tab w:val="clear" w:pos="8176"/>
              <w:tab w:val="right" w:pos="9026" w:leader="dot"/>
            </w:tabs>
            <w:rPr/>
          </w:pPr>
          <w:hyperlink w:anchor="__RefHeading___Toc1119750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24</w:t>
            </w:r>
            <w:r>
              <w:rPr>
                <w:rStyle w:val="IndexLink"/>
                <w:rtl w:val="true"/>
              </w:rPr>
              <w:tab/>
            </w:r>
            <w:r>
              <w:rPr>
                <w:rStyle w:val="IndexLink"/>
              </w:rPr>
              <w:t>127</w:t>
            </w:r>
          </w:hyperlink>
        </w:p>
        <w:p>
          <w:pPr>
            <w:pStyle w:val="Contents5"/>
            <w:tabs>
              <w:tab w:val="clear" w:pos="7892"/>
              <w:tab w:val="right" w:pos="9026" w:leader="dot"/>
            </w:tabs>
            <w:rPr/>
          </w:pPr>
          <w:hyperlink w:anchor="__RefHeading___Toc11197510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1197512_1280447820">
            <w:r>
              <w:rPr>
                <w:webHidden/>
                <w:rStyle w:val="IndexLink"/>
                <w:rtl w:val="true"/>
              </w:rPr>
              <w:t>الإعراب</w:t>
            </w:r>
            <w:r>
              <w:rPr>
                <w:rStyle w:val="IndexLink"/>
                <w:rtl w:val="true"/>
              </w:rPr>
              <w:t>:</w:t>
              <w:tab/>
            </w:r>
            <w:r>
              <w:rPr>
                <w:rStyle w:val="IndexLink"/>
              </w:rPr>
              <w:t>127</w:t>
            </w:r>
          </w:hyperlink>
        </w:p>
        <w:p>
          <w:pPr>
            <w:pStyle w:val="Contents5"/>
            <w:tabs>
              <w:tab w:val="clear" w:pos="7892"/>
              <w:tab w:val="right" w:pos="9026" w:leader="dot"/>
            </w:tabs>
            <w:rPr/>
          </w:pPr>
          <w:hyperlink w:anchor="__RefHeading___Toc11197514_1280447820">
            <w:r>
              <w:rPr>
                <w:webHidden/>
                <w:rStyle w:val="IndexLink"/>
                <w:rtl w:val="true"/>
              </w:rPr>
              <w:t>الفوائد</w:t>
            </w:r>
            <w:r>
              <w:rPr>
                <w:rStyle w:val="IndexLink"/>
                <w:rtl w:val="true"/>
              </w:rPr>
              <w:tab/>
            </w:r>
            <w:r>
              <w:rPr>
                <w:rStyle w:val="IndexLink"/>
              </w:rPr>
              <w:t>130</w:t>
            </w:r>
          </w:hyperlink>
        </w:p>
        <w:p>
          <w:pPr>
            <w:pStyle w:val="Contents4"/>
            <w:tabs>
              <w:tab w:val="clear" w:pos="8176"/>
              <w:tab w:val="right" w:pos="9026" w:leader="dot"/>
            </w:tabs>
            <w:rPr/>
          </w:pPr>
          <w:hyperlink w:anchor="__RefHeading___Toc1119751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131</w:t>
            </w:r>
          </w:hyperlink>
        </w:p>
        <w:p>
          <w:pPr>
            <w:pStyle w:val="Contents5"/>
            <w:tabs>
              <w:tab w:val="clear" w:pos="7892"/>
              <w:tab w:val="right" w:pos="9026" w:leader="dot"/>
            </w:tabs>
            <w:rPr/>
          </w:pPr>
          <w:hyperlink w:anchor="__RefHeading___Toc11197518_1280447820">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11197520_1280447820">
            <w:r>
              <w:rPr>
                <w:webHidden/>
                <w:rStyle w:val="IndexLink"/>
                <w:rtl w:val="true"/>
              </w:rPr>
              <w:t>الإعراب</w:t>
            </w:r>
            <w:r>
              <w:rPr>
                <w:rStyle w:val="IndexLink"/>
                <w:rtl w:val="true"/>
              </w:rPr>
              <w:t>:</w:t>
              <w:tab/>
            </w:r>
            <w:r>
              <w:rPr>
                <w:rStyle w:val="IndexLink"/>
              </w:rPr>
              <w:t>131</w:t>
            </w:r>
          </w:hyperlink>
        </w:p>
        <w:p>
          <w:pPr>
            <w:pStyle w:val="Contents5"/>
            <w:tabs>
              <w:tab w:val="clear" w:pos="7892"/>
              <w:tab w:val="right" w:pos="9026" w:leader="dot"/>
            </w:tabs>
            <w:rPr/>
          </w:pPr>
          <w:hyperlink w:anchor="__RefHeading___Toc11197522_1280447820">
            <w:r>
              <w:rPr>
                <w:webHidden/>
                <w:rStyle w:val="IndexLink"/>
                <w:rtl w:val="true"/>
              </w:rPr>
              <w:t>الصرف</w:t>
            </w:r>
            <w:r>
              <w:rPr>
                <w:rStyle w:val="IndexLink"/>
                <w:rtl w:val="true"/>
              </w:rPr>
              <w:t>:</w:t>
              <w:tab/>
            </w:r>
            <w:r>
              <w:rPr>
                <w:rStyle w:val="IndexLink"/>
              </w:rPr>
              <w:t>133</w:t>
            </w:r>
          </w:hyperlink>
        </w:p>
        <w:p>
          <w:pPr>
            <w:pStyle w:val="Contents5"/>
            <w:tabs>
              <w:tab w:val="clear" w:pos="7892"/>
              <w:tab w:val="right" w:pos="9026" w:leader="dot"/>
            </w:tabs>
            <w:rPr/>
          </w:pPr>
          <w:hyperlink w:anchor="__RefHeading___Toc11197524_1280447820">
            <w:r>
              <w:rPr>
                <w:webHidden/>
                <w:rStyle w:val="IndexLink"/>
                <w:rtl w:val="true"/>
              </w:rPr>
              <w:t>البلاغة</w:t>
            </w:r>
            <w:r>
              <w:rPr>
                <w:rStyle w:val="IndexLink"/>
                <w:rtl w:val="true"/>
              </w:rPr>
              <w:tab/>
            </w:r>
            <w:r>
              <w:rPr>
                <w:rStyle w:val="IndexLink"/>
              </w:rPr>
              <w:t>134</w:t>
            </w:r>
          </w:hyperlink>
        </w:p>
        <w:p>
          <w:pPr>
            <w:pStyle w:val="Contents4"/>
            <w:tabs>
              <w:tab w:val="clear" w:pos="8176"/>
              <w:tab w:val="right" w:pos="9026" w:leader="dot"/>
            </w:tabs>
            <w:rPr/>
          </w:pPr>
          <w:hyperlink w:anchor="__RefHeading___Toc1119752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134</w:t>
            </w:r>
          </w:hyperlink>
        </w:p>
        <w:p>
          <w:pPr>
            <w:pStyle w:val="Contents5"/>
            <w:tabs>
              <w:tab w:val="clear" w:pos="7892"/>
              <w:tab w:val="right" w:pos="9026" w:leader="dot"/>
            </w:tabs>
            <w:rPr/>
          </w:pPr>
          <w:hyperlink w:anchor="__RefHeading___Toc11197528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197530_1280447820">
            <w:r>
              <w:rPr>
                <w:webHidden/>
                <w:rStyle w:val="IndexLink"/>
                <w:rtl w:val="true"/>
              </w:rPr>
              <w:t>الإعراب</w:t>
            </w:r>
            <w:r>
              <w:rPr>
                <w:rStyle w:val="IndexLink"/>
                <w:rtl w:val="true"/>
              </w:rPr>
              <w:t>:</w:t>
              <w:tab/>
            </w:r>
            <w:r>
              <w:rPr>
                <w:rStyle w:val="IndexLink"/>
              </w:rPr>
              <w:t>134</w:t>
            </w:r>
          </w:hyperlink>
        </w:p>
        <w:p>
          <w:pPr>
            <w:pStyle w:val="Contents5"/>
            <w:tabs>
              <w:tab w:val="clear" w:pos="7892"/>
              <w:tab w:val="right" w:pos="9026" w:leader="dot"/>
            </w:tabs>
            <w:rPr/>
          </w:pPr>
          <w:hyperlink w:anchor="__RefHeading___Toc11197532_1280447820">
            <w:r>
              <w:rPr>
                <w:webHidden/>
                <w:rStyle w:val="IndexLink"/>
                <w:rtl w:val="true"/>
              </w:rPr>
              <w:t>الصرف</w:t>
            </w:r>
            <w:r>
              <w:rPr>
                <w:rStyle w:val="IndexLink"/>
                <w:rtl w:val="true"/>
              </w:rPr>
              <w:t>:</w:t>
              <w:tab/>
            </w:r>
            <w:r>
              <w:rPr>
                <w:rStyle w:val="IndexLink"/>
              </w:rPr>
              <w:t>135</w:t>
            </w:r>
          </w:hyperlink>
        </w:p>
        <w:p>
          <w:pPr>
            <w:pStyle w:val="Contents5"/>
            <w:tabs>
              <w:tab w:val="clear" w:pos="7892"/>
              <w:tab w:val="right" w:pos="9026" w:leader="dot"/>
            </w:tabs>
            <w:rPr/>
          </w:pPr>
          <w:hyperlink w:anchor="__RefHeading___Toc11197534_1280447820">
            <w:r>
              <w:rPr>
                <w:webHidden/>
                <w:rStyle w:val="IndexLink"/>
                <w:rtl w:val="true"/>
              </w:rPr>
              <w:t>البلاغة</w:t>
            </w:r>
            <w:r>
              <w:rPr>
                <w:rStyle w:val="IndexLink"/>
                <w:rtl w:val="true"/>
              </w:rPr>
              <w:tab/>
            </w:r>
            <w:r>
              <w:rPr>
                <w:rStyle w:val="IndexLink"/>
              </w:rPr>
              <w:t>135</w:t>
            </w:r>
          </w:hyperlink>
        </w:p>
        <w:p>
          <w:pPr>
            <w:pStyle w:val="Contents5"/>
            <w:tabs>
              <w:tab w:val="clear" w:pos="7892"/>
              <w:tab w:val="right" w:pos="9026" w:leader="dot"/>
            </w:tabs>
            <w:rPr/>
          </w:pPr>
          <w:hyperlink w:anchor="__RefHeading___Toc11197536_1280447820">
            <w:r>
              <w:rPr>
                <w:webHidden/>
                <w:rStyle w:val="IndexLink"/>
                <w:rtl w:val="true"/>
              </w:rPr>
              <w:t>الفوائد</w:t>
            </w:r>
            <w:r>
              <w:rPr>
                <w:rStyle w:val="IndexLink"/>
                <w:rtl w:val="true"/>
              </w:rPr>
              <w:tab/>
            </w:r>
            <w:r>
              <w:rPr>
                <w:rStyle w:val="IndexLink"/>
              </w:rPr>
              <w:t>135</w:t>
            </w:r>
          </w:hyperlink>
        </w:p>
        <w:p>
          <w:pPr>
            <w:pStyle w:val="Contents4"/>
            <w:tabs>
              <w:tab w:val="clear" w:pos="8176"/>
              <w:tab w:val="right" w:pos="9026" w:leader="dot"/>
            </w:tabs>
            <w:rPr/>
          </w:pPr>
          <w:hyperlink w:anchor="__RefHeading___Toc1119753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136</w:t>
            </w:r>
          </w:hyperlink>
        </w:p>
        <w:p>
          <w:pPr>
            <w:pStyle w:val="Contents5"/>
            <w:tabs>
              <w:tab w:val="clear" w:pos="7892"/>
              <w:tab w:val="right" w:pos="9026" w:leader="dot"/>
            </w:tabs>
            <w:rPr/>
          </w:pPr>
          <w:hyperlink w:anchor="__RefHeading___Toc11197540_1280447820">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1197542_1280447820">
            <w:r>
              <w:rPr>
                <w:webHidden/>
                <w:rStyle w:val="IndexLink"/>
                <w:rtl w:val="true"/>
              </w:rPr>
              <w:t>الإعراب</w:t>
            </w:r>
            <w:r>
              <w:rPr>
                <w:rStyle w:val="IndexLink"/>
                <w:rtl w:val="true"/>
              </w:rPr>
              <w:t>:</w:t>
              <w:tab/>
            </w:r>
            <w:r>
              <w:rPr>
                <w:rStyle w:val="IndexLink"/>
              </w:rPr>
              <w:t>136</w:t>
            </w:r>
          </w:hyperlink>
        </w:p>
        <w:p>
          <w:pPr>
            <w:pStyle w:val="Contents5"/>
            <w:tabs>
              <w:tab w:val="clear" w:pos="7892"/>
              <w:tab w:val="right" w:pos="9026" w:leader="dot"/>
            </w:tabs>
            <w:rPr/>
          </w:pPr>
          <w:hyperlink w:anchor="__RefHeading___Toc11197544_1280447820">
            <w:r>
              <w:rPr>
                <w:webHidden/>
                <w:rStyle w:val="IndexLink"/>
                <w:rtl w:val="true"/>
              </w:rPr>
              <w:t>البلاغة</w:t>
            </w:r>
            <w:r>
              <w:rPr>
                <w:rStyle w:val="IndexLink"/>
                <w:rtl w:val="true"/>
              </w:rPr>
              <w:tab/>
            </w:r>
            <w:r>
              <w:rPr>
                <w:rStyle w:val="IndexLink"/>
              </w:rPr>
              <w:t>137</w:t>
            </w:r>
          </w:hyperlink>
        </w:p>
        <w:p>
          <w:pPr>
            <w:pStyle w:val="Contents5"/>
            <w:tabs>
              <w:tab w:val="clear" w:pos="7892"/>
              <w:tab w:val="right" w:pos="9026" w:leader="dot"/>
            </w:tabs>
            <w:rPr/>
          </w:pPr>
          <w:hyperlink w:anchor="__RefHeading___Toc11197546_1280447820">
            <w:r>
              <w:rPr>
                <w:webHidden/>
                <w:rStyle w:val="IndexLink"/>
                <w:rtl w:val="true"/>
              </w:rPr>
              <w:t>الفوائد</w:t>
            </w:r>
            <w:r>
              <w:rPr>
                <w:rStyle w:val="IndexLink"/>
                <w:rtl w:val="true"/>
              </w:rPr>
              <w:tab/>
            </w:r>
            <w:r>
              <w:rPr>
                <w:rStyle w:val="IndexLink"/>
              </w:rPr>
              <w:t>137</w:t>
            </w:r>
          </w:hyperlink>
        </w:p>
        <w:p>
          <w:pPr>
            <w:pStyle w:val="Contents4"/>
            <w:tabs>
              <w:tab w:val="clear" w:pos="8176"/>
              <w:tab w:val="right" w:pos="9026" w:leader="dot"/>
            </w:tabs>
            <w:rPr/>
          </w:pPr>
          <w:hyperlink w:anchor="__RefHeading___Toc1119754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138</w:t>
            </w:r>
          </w:hyperlink>
        </w:p>
        <w:p>
          <w:pPr>
            <w:pStyle w:val="Contents5"/>
            <w:tabs>
              <w:tab w:val="clear" w:pos="7892"/>
              <w:tab w:val="right" w:pos="9026" w:leader="dot"/>
            </w:tabs>
            <w:rPr/>
          </w:pPr>
          <w:hyperlink w:anchor="__RefHeading___Toc11197550_1280447820">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11197552_1280447820">
            <w:r>
              <w:rPr>
                <w:webHidden/>
                <w:rStyle w:val="IndexLink"/>
                <w:rtl w:val="true"/>
              </w:rPr>
              <w:t>الإعراب</w:t>
            </w:r>
            <w:r>
              <w:rPr>
                <w:rStyle w:val="IndexLink"/>
                <w:rtl w:val="true"/>
              </w:rPr>
              <w:t>:</w:t>
              <w:tab/>
            </w:r>
            <w:r>
              <w:rPr>
                <w:rStyle w:val="IndexLink"/>
              </w:rPr>
              <w:t>138</w:t>
            </w:r>
          </w:hyperlink>
        </w:p>
        <w:p>
          <w:pPr>
            <w:pStyle w:val="Contents5"/>
            <w:tabs>
              <w:tab w:val="clear" w:pos="7892"/>
              <w:tab w:val="right" w:pos="9026" w:leader="dot"/>
            </w:tabs>
            <w:rPr/>
          </w:pPr>
          <w:hyperlink w:anchor="__RefHeading___Toc11197554_1280447820">
            <w:r>
              <w:rPr>
                <w:webHidden/>
                <w:rStyle w:val="IndexLink"/>
                <w:rtl w:val="true"/>
              </w:rPr>
              <w:t>الصرف</w:t>
            </w:r>
            <w:r>
              <w:rPr>
                <w:rStyle w:val="IndexLink"/>
                <w:rtl w:val="true"/>
              </w:rPr>
              <w:t>:</w:t>
              <w:tab/>
            </w:r>
            <w:r>
              <w:rPr>
                <w:rStyle w:val="IndexLink"/>
              </w:rPr>
              <w:t>140</w:t>
            </w:r>
          </w:hyperlink>
        </w:p>
        <w:p>
          <w:pPr>
            <w:pStyle w:val="Contents4"/>
            <w:tabs>
              <w:tab w:val="clear" w:pos="8176"/>
              <w:tab w:val="right" w:pos="9026" w:leader="dot"/>
            </w:tabs>
            <w:rPr/>
          </w:pPr>
          <w:hyperlink w:anchor="__RefHeading___Toc1119755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140</w:t>
            </w:r>
          </w:hyperlink>
        </w:p>
        <w:p>
          <w:pPr>
            <w:pStyle w:val="Contents5"/>
            <w:tabs>
              <w:tab w:val="clear" w:pos="7892"/>
              <w:tab w:val="right" w:pos="9026" w:leader="dot"/>
            </w:tabs>
            <w:rPr/>
          </w:pPr>
          <w:hyperlink w:anchor="__RefHeading___Toc11197558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197560_1280447820">
            <w:r>
              <w:rPr>
                <w:webHidden/>
                <w:rStyle w:val="IndexLink"/>
                <w:rtl w:val="true"/>
              </w:rPr>
              <w:t>الإعراب</w:t>
            </w:r>
            <w:r>
              <w:rPr>
                <w:rStyle w:val="IndexLink"/>
                <w:rtl w:val="true"/>
              </w:rPr>
              <w:t>:</w:t>
              <w:tab/>
            </w:r>
            <w:r>
              <w:rPr>
                <w:rStyle w:val="IndexLink"/>
              </w:rPr>
              <w:t>140</w:t>
            </w:r>
          </w:hyperlink>
        </w:p>
        <w:p>
          <w:pPr>
            <w:pStyle w:val="Contents5"/>
            <w:tabs>
              <w:tab w:val="clear" w:pos="7892"/>
              <w:tab w:val="right" w:pos="9026" w:leader="dot"/>
            </w:tabs>
            <w:rPr/>
          </w:pPr>
          <w:hyperlink w:anchor="__RefHeading___Toc11197562_1280447820">
            <w:r>
              <w:rPr>
                <w:webHidden/>
                <w:rStyle w:val="IndexLink"/>
                <w:rtl w:val="true"/>
              </w:rPr>
              <w:t>البلاغة</w:t>
            </w:r>
            <w:r>
              <w:rPr>
                <w:rStyle w:val="IndexLink"/>
                <w:rtl w:val="true"/>
              </w:rPr>
              <w:tab/>
            </w:r>
            <w:r>
              <w:rPr>
                <w:rStyle w:val="IndexLink"/>
              </w:rPr>
              <w:t>142</w:t>
            </w:r>
          </w:hyperlink>
        </w:p>
        <w:p>
          <w:pPr>
            <w:pStyle w:val="Contents5"/>
            <w:tabs>
              <w:tab w:val="clear" w:pos="7892"/>
              <w:tab w:val="right" w:pos="9026" w:leader="dot"/>
            </w:tabs>
            <w:rPr/>
          </w:pPr>
          <w:hyperlink w:anchor="__RefHeading___Toc11197564_1280447820">
            <w:r>
              <w:rPr>
                <w:webHidden/>
                <w:rStyle w:val="IndexLink"/>
                <w:rtl w:val="true"/>
              </w:rPr>
              <w:t>الفوائد</w:t>
            </w:r>
            <w:r>
              <w:rPr>
                <w:rStyle w:val="IndexLink"/>
                <w:rtl w:val="true"/>
              </w:rPr>
              <w:tab/>
            </w:r>
            <w:r>
              <w:rPr>
                <w:rStyle w:val="IndexLink"/>
              </w:rPr>
              <w:t>142</w:t>
            </w:r>
          </w:hyperlink>
        </w:p>
        <w:p>
          <w:pPr>
            <w:pStyle w:val="Contents4"/>
            <w:tabs>
              <w:tab w:val="clear" w:pos="8176"/>
              <w:tab w:val="right" w:pos="9026" w:leader="dot"/>
            </w:tabs>
            <w:rPr/>
          </w:pPr>
          <w:hyperlink w:anchor="__RefHeading___Toc1119756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143</w:t>
            </w:r>
          </w:hyperlink>
        </w:p>
        <w:p>
          <w:pPr>
            <w:pStyle w:val="Contents5"/>
            <w:tabs>
              <w:tab w:val="clear" w:pos="7892"/>
              <w:tab w:val="right" w:pos="9026" w:leader="dot"/>
            </w:tabs>
            <w:rPr/>
          </w:pPr>
          <w:hyperlink w:anchor="__RefHeading___Toc11197568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1197570_1280447820">
            <w:r>
              <w:rPr>
                <w:webHidden/>
                <w:rStyle w:val="IndexLink"/>
                <w:rtl w:val="true"/>
              </w:rPr>
              <w:t>الإعراب</w:t>
            </w:r>
            <w:r>
              <w:rPr>
                <w:rStyle w:val="IndexLink"/>
                <w:rtl w:val="true"/>
              </w:rPr>
              <w:t>:</w:t>
              <w:tab/>
            </w:r>
            <w:r>
              <w:rPr>
                <w:rStyle w:val="IndexLink"/>
              </w:rPr>
              <w:t>143</w:t>
            </w:r>
          </w:hyperlink>
        </w:p>
        <w:p>
          <w:pPr>
            <w:pStyle w:val="Contents5"/>
            <w:tabs>
              <w:tab w:val="clear" w:pos="7892"/>
              <w:tab w:val="right" w:pos="9026" w:leader="dot"/>
            </w:tabs>
            <w:rPr/>
          </w:pPr>
          <w:hyperlink w:anchor="__RefHeading___Toc11197572_1280447820">
            <w:r>
              <w:rPr>
                <w:webHidden/>
                <w:rStyle w:val="IndexLink"/>
                <w:rtl w:val="true"/>
              </w:rPr>
              <w:t>الصرف</w:t>
            </w:r>
            <w:r>
              <w:rPr>
                <w:rStyle w:val="IndexLink"/>
                <w:rtl w:val="true"/>
              </w:rPr>
              <w:t>:</w:t>
              <w:tab/>
            </w:r>
            <w:r>
              <w:rPr>
                <w:rStyle w:val="IndexLink"/>
              </w:rPr>
              <w:t>144</w:t>
            </w:r>
          </w:hyperlink>
        </w:p>
        <w:p>
          <w:pPr>
            <w:pStyle w:val="Contents5"/>
            <w:tabs>
              <w:tab w:val="clear" w:pos="7892"/>
              <w:tab w:val="right" w:pos="9026" w:leader="dot"/>
            </w:tabs>
            <w:rPr/>
          </w:pPr>
          <w:hyperlink w:anchor="__RefHeading___Toc11197574_1280447820">
            <w:r>
              <w:rPr>
                <w:webHidden/>
                <w:rStyle w:val="IndexLink"/>
                <w:rtl w:val="true"/>
              </w:rPr>
              <w:t>البلاغة</w:t>
            </w:r>
            <w:r>
              <w:rPr>
                <w:rStyle w:val="IndexLink"/>
                <w:rtl w:val="true"/>
              </w:rPr>
              <w:tab/>
            </w:r>
            <w:r>
              <w:rPr>
                <w:rStyle w:val="IndexLink"/>
              </w:rPr>
              <w:t>145</w:t>
            </w:r>
          </w:hyperlink>
        </w:p>
        <w:p>
          <w:pPr>
            <w:pStyle w:val="Contents5"/>
            <w:tabs>
              <w:tab w:val="clear" w:pos="7892"/>
              <w:tab w:val="right" w:pos="9026" w:leader="dot"/>
            </w:tabs>
            <w:rPr/>
          </w:pPr>
          <w:hyperlink w:anchor="__RefHeading___Toc11197576_1280447820">
            <w:r>
              <w:rPr>
                <w:webHidden/>
                <w:rStyle w:val="IndexLink"/>
                <w:rtl w:val="true"/>
              </w:rPr>
              <w:t>الفوائد</w:t>
            </w:r>
            <w:r>
              <w:rPr>
                <w:rStyle w:val="IndexLink"/>
                <w:rtl w:val="true"/>
              </w:rPr>
              <w:tab/>
            </w:r>
            <w:r>
              <w:rPr>
                <w:rStyle w:val="IndexLink"/>
              </w:rPr>
              <w:t>146</w:t>
            </w:r>
          </w:hyperlink>
        </w:p>
        <w:p>
          <w:pPr>
            <w:pStyle w:val="Contents4"/>
            <w:tabs>
              <w:tab w:val="clear" w:pos="8176"/>
              <w:tab w:val="right" w:pos="9026" w:leader="dot"/>
            </w:tabs>
            <w:rPr/>
          </w:pPr>
          <w:hyperlink w:anchor="__RefHeading___Toc1119757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146</w:t>
            </w:r>
          </w:hyperlink>
        </w:p>
        <w:p>
          <w:pPr>
            <w:pStyle w:val="Contents5"/>
            <w:tabs>
              <w:tab w:val="clear" w:pos="7892"/>
              <w:tab w:val="right" w:pos="9026" w:leader="dot"/>
            </w:tabs>
            <w:rPr/>
          </w:pPr>
          <w:hyperlink w:anchor="__RefHeading___Toc11197580_1280447820">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11197582_1280447820">
            <w:r>
              <w:rPr>
                <w:webHidden/>
                <w:rStyle w:val="IndexLink"/>
                <w:rtl w:val="true"/>
              </w:rPr>
              <w:t>الإعراب</w:t>
            </w:r>
            <w:r>
              <w:rPr>
                <w:rStyle w:val="IndexLink"/>
                <w:rtl w:val="true"/>
              </w:rPr>
              <w:t>:</w:t>
              <w:tab/>
            </w:r>
            <w:r>
              <w:rPr>
                <w:rStyle w:val="IndexLink"/>
              </w:rPr>
              <w:t>146</w:t>
            </w:r>
          </w:hyperlink>
        </w:p>
        <w:p>
          <w:pPr>
            <w:pStyle w:val="Contents5"/>
            <w:tabs>
              <w:tab w:val="clear" w:pos="7892"/>
              <w:tab w:val="right" w:pos="9026" w:leader="dot"/>
            </w:tabs>
            <w:rPr/>
          </w:pPr>
          <w:hyperlink w:anchor="__RefHeading___Toc11197584_1280447820">
            <w:r>
              <w:rPr>
                <w:webHidden/>
                <w:rStyle w:val="IndexLink"/>
                <w:rtl w:val="true"/>
              </w:rPr>
              <w:t>الصرف</w:t>
            </w:r>
            <w:r>
              <w:rPr>
                <w:rStyle w:val="IndexLink"/>
                <w:rtl w:val="true"/>
              </w:rPr>
              <w:t>:</w:t>
              <w:tab/>
            </w:r>
            <w:r>
              <w:rPr>
                <w:rStyle w:val="IndexLink"/>
              </w:rPr>
              <w:t>147</w:t>
            </w:r>
          </w:hyperlink>
        </w:p>
        <w:p>
          <w:pPr>
            <w:pStyle w:val="Contents4"/>
            <w:tabs>
              <w:tab w:val="clear" w:pos="8176"/>
              <w:tab w:val="right" w:pos="9026" w:leader="dot"/>
            </w:tabs>
            <w:rPr/>
          </w:pPr>
          <w:hyperlink w:anchor="__RefHeading___Toc1119758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147</w:t>
            </w:r>
          </w:hyperlink>
        </w:p>
        <w:p>
          <w:pPr>
            <w:pStyle w:val="Contents5"/>
            <w:tabs>
              <w:tab w:val="clear" w:pos="7892"/>
              <w:tab w:val="right" w:pos="9026" w:leader="dot"/>
            </w:tabs>
            <w:rPr/>
          </w:pPr>
          <w:hyperlink w:anchor="__RefHeading___Toc11197588_1280447820">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11197590_1280447820">
            <w:r>
              <w:rPr>
                <w:webHidden/>
                <w:rStyle w:val="IndexLink"/>
                <w:rtl w:val="true"/>
              </w:rPr>
              <w:t>الإعراب</w:t>
            </w:r>
            <w:r>
              <w:rPr>
                <w:rStyle w:val="IndexLink"/>
                <w:rtl w:val="true"/>
              </w:rPr>
              <w:t>:</w:t>
              <w:tab/>
            </w:r>
            <w:r>
              <w:rPr>
                <w:rStyle w:val="IndexLink"/>
              </w:rPr>
              <w:t>148</w:t>
            </w:r>
          </w:hyperlink>
        </w:p>
        <w:p>
          <w:pPr>
            <w:pStyle w:val="Contents5"/>
            <w:tabs>
              <w:tab w:val="clear" w:pos="7892"/>
              <w:tab w:val="right" w:pos="9026" w:leader="dot"/>
            </w:tabs>
            <w:rPr/>
          </w:pPr>
          <w:hyperlink w:anchor="__RefHeading___Toc11197592_1280447820">
            <w:r>
              <w:rPr>
                <w:webHidden/>
                <w:rStyle w:val="IndexLink"/>
                <w:rtl w:val="true"/>
              </w:rPr>
              <w:t>الصرف</w:t>
            </w:r>
            <w:r>
              <w:rPr>
                <w:rStyle w:val="IndexLink"/>
                <w:rtl w:val="true"/>
              </w:rPr>
              <w:t>:</w:t>
              <w:tab/>
            </w:r>
            <w:r>
              <w:rPr>
                <w:rStyle w:val="IndexLink"/>
              </w:rPr>
              <w:t>152</w:t>
            </w:r>
          </w:hyperlink>
        </w:p>
        <w:p>
          <w:pPr>
            <w:pStyle w:val="Contents5"/>
            <w:tabs>
              <w:tab w:val="clear" w:pos="7892"/>
              <w:tab w:val="right" w:pos="9026" w:leader="dot"/>
            </w:tabs>
            <w:rPr/>
          </w:pPr>
          <w:hyperlink w:anchor="__RefHeading___Toc11197594_1280447820">
            <w:r>
              <w:rPr>
                <w:webHidden/>
                <w:rStyle w:val="IndexLink"/>
                <w:rtl w:val="true"/>
              </w:rPr>
              <w:t>البلاغة</w:t>
            </w:r>
            <w:r>
              <w:rPr>
                <w:rStyle w:val="IndexLink"/>
                <w:rtl w:val="true"/>
              </w:rPr>
              <w:tab/>
            </w:r>
            <w:r>
              <w:rPr>
                <w:rStyle w:val="IndexLink"/>
              </w:rPr>
              <w:t>153</w:t>
            </w:r>
          </w:hyperlink>
        </w:p>
        <w:p>
          <w:pPr>
            <w:pStyle w:val="Contents5"/>
            <w:tabs>
              <w:tab w:val="clear" w:pos="7892"/>
              <w:tab w:val="right" w:pos="9026" w:leader="dot"/>
            </w:tabs>
            <w:rPr/>
          </w:pPr>
          <w:hyperlink w:anchor="__RefHeading___Toc11197596_1280447820">
            <w:r>
              <w:rPr>
                <w:webHidden/>
                <w:rStyle w:val="IndexLink"/>
                <w:rtl w:val="true"/>
              </w:rPr>
              <w:t>الفوائد</w:t>
            </w:r>
            <w:r>
              <w:rPr>
                <w:rStyle w:val="IndexLink"/>
                <w:rtl w:val="true"/>
              </w:rPr>
              <w:tab/>
            </w:r>
            <w:r>
              <w:rPr>
                <w:rStyle w:val="IndexLink"/>
              </w:rPr>
              <w:t>153</w:t>
            </w:r>
          </w:hyperlink>
        </w:p>
        <w:p>
          <w:pPr>
            <w:pStyle w:val="Contents4"/>
            <w:tabs>
              <w:tab w:val="clear" w:pos="8176"/>
              <w:tab w:val="right" w:pos="9026" w:leader="dot"/>
            </w:tabs>
            <w:rPr/>
          </w:pPr>
          <w:hyperlink w:anchor="__RefHeading___Toc1119759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154</w:t>
            </w:r>
          </w:hyperlink>
        </w:p>
        <w:p>
          <w:pPr>
            <w:pStyle w:val="Contents5"/>
            <w:tabs>
              <w:tab w:val="clear" w:pos="7892"/>
              <w:tab w:val="right" w:pos="9026" w:leader="dot"/>
            </w:tabs>
            <w:rPr/>
          </w:pPr>
          <w:hyperlink w:anchor="__RefHeading___Toc11197600_1280447820">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11197602_1280447820">
            <w:r>
              <w:rPr>
                <w:webHidden/>
                <w:rStyle w:val="IndexLink"/>
                <w:rtl w:val="true"/>
              </w:rPr>
              <w:t>الإعراب</w:t>
            </w:r>
            <w:r>
              <w:rPr>
                <w:rStyle w:val="IndexLink"/>
                <w:rtl w:val="true"/>
              </w:rPr>
              <w:t>:</w:t>
              <w:tab/>
            </w:r>
            <w:r>
              <w:rPr>
                <w:rStyle w:val="IndexLink"/>
              </w:rPr>
              <w:t>154</w:t>
            </w:r>
          </w:hyperlink>
        </w:p>
        <w:p>
          <w:pPr>
            <w:pStyle w:val="Contents5"/>
            <w:tabs>
              <w:tab w:val="clear" w:pos="7892"/>
              <w:tab w:val="right" w:pos="9026" w:leader="dot"/>
            </w:tabs>
            <w:rPr/>
          </w:pPr>
          <w:hyperlink w:anchor="__RefHeading___Toc11197604_1280447820">
            <w:r>
              <w:rPr>
                <w:webHidden/>
                <w:rStyle w:val="IndexLink"/>
                <w:rtl w:val="true"/>
              </w:rPr>
              <w:t>الصرف</w:t>
            </w:r>
            <w:r>
              <w:rPr>
                <w:rStyle w:val="IndexLink"/>
                <w:rtl w:val="true"/>
              </w:rPr>
              <w:t>:</w:t>
              <w:tab/>
            </w:r>
            <w:r>
              <w:rPr>
                <w:rStyle w:val="IndexLink"/>
              </w:rPr>
              <w:t>155</w:t>
            </w:r>
          </w:hyperlink>
        </w:p>
        <w:p>
          <w:pPr>
            <w:pStyle w:val="Contents4"/>
            <w:tabs>
              <w:tab w:val="clear" w:pos="8176"/>
              <w:tab w:val="right" w:pos="9026" w:leader="dot"/>
            </w:tabs>
            <w:rPr/>
          </w:pPr>
          <w:hyperlink w:anchor="__RefHeading___Toc1119760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155</w:t>
            </w:r>
          </w:hyperlink>
        </w:p>
        <w:p>
          <w:pPr>
            <w:pStyle w:val="Contents5"/>
            <w:tabs>
              <w:tab w:val="clear" w:pos="7892"/>
              <w:tab w:val="right" w:pos="9026" w:leader="dot"/>
            </w:tabs>
            <w:rPr/>
          </w:pPr>
          <w:hyperlink w:anchor="__RefHeading___Toc11197608_1280447820">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1197610_1280447820">
            <w:r>
              <w:rPr>
                <w:webHidden/>
                <w:rStyle w:val="IndexLink"/>
                <w:rtl w:val="true"/>
              </w:rPr>
              <w:t>الإعراب</w:t>
            </w:r>
            <w:r>
              <w:rPr>
                <w:rStyle w:val="IndexLink"/>
                <w:rtl w:val="true"/>
              </w:rPr>
              <w:t>:</w:t>
              <w:tab/>
            </w:r>
            <w:r>
              <w:rPr>
                <w:rStyle w:val="IndexLink"/>
              </w:rPr>
              <w:t>155</w:t>
            </w:r>
          </w:hyperlink>
        </w:p>
        <w:p>
          <w:pPr>
            <w:pStyle w:val="Contents5"/>
            <w:tabs>
              <w:tab w:val="clear" w:pos="7892"/>
              <w:tab w:val="right" w:pos="9026" w:leader="dot"/>
            </w:tabs>
            <w:rPr/>
          </w:pPr>
          <w:hyperlink w:anchor="__RefHeading___Toc11197612_1280447820">
            <w:r>
              <w:rPr>
                <w:webHidden/>
                <w:rStyle w:val="IndexLink"/>
                <w:rtl w:val="true"/>
              </w:rPr>
              <w:t>الصرف</w:t>
            </w:r>
            <w:r>
              <w:rPr>
                <w:rStyle w:val="IndexLink"/>
                <w:rtl w:val="true"/>
              </w:rPr>
              <w:t>:</w:t>
              <w:tab/>
            </w:r>
            <w:r>
              <w:rPr>
                <w:rStyle w:val="IndexLink"/>
              </w:rPr>
              <w:t>156</w:t>
            </w:r>
          </w:hyperlink>
        </w:p>
        <w:p>
          <w:pPr>
            <w:pStyle w:val="Contents5"/>
            <w:tabs>
              <w:tab w:val="clear" w:pos="7892"/>
              <w:tab w:val="right" w:pos="9026" w:leader="dot"/>
            </w:tabs>
            <w:rPr/>
          </w:pPr>
          <w:hyperlink w:anchor="__RefHeading___Toc11197614_1280447820">
            <w:r>
              <w:rPr>
                <w:webHidden/>
                <w:rStyle w:val="IndexLink"/>
                <w:rtl w:val="true"/>
              </w:rPr>
              <w:t>الفوائد</w:t>
            </w:r>
            <w:r>
              <w:rPr>
                <w:rStyle w:val="IndexLink"/>
                <w:rtl w:val="true"/>
              </w:rPr>
              <w:tab/>
            </w:r>
            <w:r>
              <w:rPr>
                <w:rStyle w:val="IndexLink"/>
              </w:rPr>
              <w:t>156</w:t>
            </w:r>
          </w:hyperlink>
        </w:p>
        <w:p>
          <w:pPr>
            <w:pStyle w:val="Contents4"/>
            <w:tabs>
              <w:tab w:val="clear" w:pos="8176"/>
              <w:tab w:val="right" w:pos="9026" w:leader="dot"/>
            </w:tabs>
            <w:rPr/>
          </w:pPr>
          <w:hyperlink w:anchor="__RefHeading___Toc1119761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156</w:t>
            </w:r>
          </w:hyperlink>
        </w:p>
        <w:p>
          <w:pPr>
            <w:pStyle w:val="Contents5"/>
            <w:tabs>
              <w:tab w:val="clear" w:pos="7892"/>
              <w:tab w:val="right" w:pos="9026" w:leader="dot"/>
            </w:tabs>
            <w:rPr/>
          </w:pPr>
          <w:hyperlink w:anchor="__RefHeading___Toc11197618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197620_1280447820">
            <w:r>
              <w:rPr>
                <w:webHidden/>
                <w:rStyle w:val="IndexLink"/>
                <w:rtl w:val="true"/>
              </w:rPr>
              <w:t>الإعراب</w:t>
            </w:r>
            <w:r>
              <w:rPr>
                <w:rStyle w:val="IndexLink"/>
                <w:rtl w:val="true"/>
              </w:rPr>
              <w:t>:</w:t>
              <w:tab/>
            </w:r>
            <w:r>
              <w:rPr>
                <w:rStyle w:val="IndexLink"/>
              </w:rPr>
              <w:t>157</w:t>
            </w:r>
          </w:hyperlink>
        </w:p>
        <w:p>
          <w:pPr>
            <w:pStyle w:val="Contents5"/>
            <w:tabs>
              <w:tab w:val="clear" w:pos="7892"/>
              <w:tab w:val="right" w:pos="9026" w:leader="dot"/>
            </w:tabs>
            <w:rPr/>
          </w:pPr>
          <w:hyperlink w:anchor="__RefHeading___Toc11197622_1280447820">
            <w:r>
              <w:rPr>
                <w:webHidden/>
                <w:rStyle w:val="IndexLink"/>
                <w:rtl w:val="true"/>
              </w:rPr>
              <w:t>الصرف</w:t>
            </w:r>
            <w:r>
              <w:rPr>
                <w:rStyle w:val="IndexLink"/>
                <w:rtl w:val="true"/>
              </w:rPr>
              <w:t>:</w:t>
              <w:tab/>
            </w:r>
            <w:r>
              <w:rPr>
                <w:rStyle w:val="IndexLink"/>
              </w:rPr>
              <w:t>157</w:t>
            </w:r>
          </w:hyperlink>
        </w:p>
        <w:p>
          <w:pPr>
            <w:pStyle w:val="Contents5"/>
            <w:tabs>
              <w:tab w:val="clear" w:pos="7892"/>
              <w:tab w:val="right" w:pos="9026" w:leader="dot"/>
            </w:tabs>
            <w:rPr/>
          </w:pPr>
          <w:hyperlink w:anchor="__RefHeading___Toc11197624_1280447820">
            <w:r>
              <w:rPr>
                <w:webHidden/>
                <w:rStyle w:val="IndexLink"/>
                <w:rtl w:val="true"/>
              </w:rPr>
              <w:t>البلاغة</w:t>
            </w:r>
            <w:r>
              <w:rPr>
                <w:rStyle w:val="IndexLink"/>
                <w:rtl w:val="true"/>
              </w:rPr>
              <w:tab/>
            </w:r>
            <w:r>
              <w:rPr>
                <w:rStyle w:val="IndexLink"/>
              </w:rPr>
              <w:t>158</w:t>
            </w:r>
          </w:hyperlink>
        </w:p>
        <w:p>
          <w:pPr>
            <w:pStyle w:val="Contents4"/>
            <w:tabs>
              <w:tab w:val="clear" w:pos="8176"/>
              <w:tab w:val="right" w:pos="9026" w:leader="dot"/>
            </w:tabs>
            <w:rPr/>
          </w:pPr>
          <w:hyperlink w:anchor="__RefHeading___Toc1119762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158</w:t>
            </w:r>
          </w:hyperlink>
        </w:p>
        <w:p>
          <w:pPr>
            <w:pStyle w:val="Contents5"/>
            <w:tabs>
              <w:tab w:val="clear" w:pos="7892"/>
              <w:tab w:val="right" w:pos="9026" w:leader="dot"/>
            </w:tabs>
            <w:rPr/>
          </w:pPr>
          <w:hyperlink w:anchor="__RefHeading___Toc11197628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197630_1280447820">
            <w:r>
              <w:rPr>
                <w:webHidden/>
                <w:rStyle w:val="IndexLink"/>
                <w:rtl w:val="true"/>
              </w:rPr>
              <w:t>الإعراب</w:t>
            </w:r>
            <w:r>
              <w:rPr>
                <w:rStyle w:val="IndexLink"/>
                <w:rtl w:val="true"/>
              </w:rPr>
              <w:t>:</w:t>
              <w:tab/>
            </w:r>
            <w:r>
              <w:rPr>
                <w:rStyle w:val="IndexLink"/>
              </w:rPr>
              <w:t>158</w:t>
            </w:r>
          </w:hyperlink>
        </w:p>
        <w:p>
          <w:pPr>
            <w:pStyle w:val="Contents5"/>
            <w:tabs>
              <w:tab w:val="clear" w:pos="7892"/>
              <w:tab w:val="right" w:pos="9026" w:leader="dot"/>
            </w:tabs>
            <w:rPr/>
          </w:pPr>
          <w:hyperlink w:anchor="__RefHeading___Toc11197632_1280447820">
            <w:r>
              <w:rPr>
                <w:webHidden/>
                <w:rStyle w:val="IndexLink"/>
                <w:rtl w:val="true"/>
              </w:rPr>
              <w:t>البلاغة</w:t>
            </w:r>
            <w:r>
              <w:rPr>
                <w:rStyle w:val="IndexLink"/>
                <w:rtl w:val="true"/>
              </w:rPr>
              <w:tab/>
            </w:r>
            <w:r>
              <w:rPr>
                <w:rStyle w:val="IndexLink"/>
              </w:rPr>
              <w:t>160</w:t>
            </w:r>
          </w:hyperlink>
        </w:p>
        <w:p>
          <w:pPr>
            <w:pStyle w:val="Contents5"/>
            <w:tabs>
              <w:tab w:val="clear" w:pos="7892"/>
              <w:tab w:val="right" w:pos="9026" w:leader="dot"/>
            </w:tabs>
            <w:rPr/>
          </w:pPr>
          <w:hyperlink w:anchor="__RefHeading___Toc11197634_1280447820">
            <w:r>
              <w:rPr>
                <w:webHidden/>
                <w:rStyle w:val="IndexLink"/>
                <w:rtl w:val="true"/>
              </w:rPr>
              <w:t>الفوائد</w:t>
            </w:r>
            <w:r>
              <w:rPr>
                <w:rStyle w:val="IndexLink"/>
                <w:rtl w:val="true"/>
              </w:rPr>
              <w:tab/>
            </w:r>
            <w:r>
              <w:rPr>
                <w:rStyle w:val="IndexLink"/>
              </w:rPr>
              <w:t>160</w:t>
            </w:r>
          </w:hyperlink>
        </w:p>
        <w:p>
          <w:pPr>
            <w:pStyle w:val="Contents4"/>
            <w:tabs>
              <w:tab w:val="clear" w:pos="8176"/>
              <w:tab w:val="right" w:pos="9026" w:leader="dot"/>
            </w:tabs>
            <w:rPr/>
          </w:pPr>
          <w:hyperlink w:anchor="__RefHeading___Toc1119763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160</w:t>
            </w:r>
          </w:hyperlink>
        </w:p>
        <w:p>
          <w:pPr>
            <w:pStyle w:val="Contents5"/>
            <w:tabs>
              <w:tab w:val="clear" w:pos="7892"/>
              <w:tab w:val="right" w:pos="9026" w:leader="dot"/>
            </w:tabs>
            <w:rPr/>
          </w:pPr>
          <w:hyperlink w:anchor="__RefHeading___Toc11197638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197640_1280447820">
            <w:r>
              <w:rPr>
                <w:webHidden/>
                <w:rStyle w:val="IndexLink"/>
                <w:rtl w:val="true"/>
              </w:rPr>
              <w:t>الإعراب</w:t>
            </w:r>
            <w:r>
              <w:rPr>
                <w:rStyle w:val="IndexLink"/>
                <w:rtl w:val="true"/>
              </w:rPr>
              <w:t>:</w:t>
              <w:tab/>
            </w:r>
            <w:r>
              <w:rPr>
                <w:rStyle w:val="IndexLink"/>
              </w:rPr>
              <w:t>160</w:t>
            </w:r>
          </w:hyperlink>
        </w:p>
        <w:p>
          <w:pPr>
            <w:pStyle w:val="Contents5"/>
            <w:tabs>
              <w:tab w:val="clear" w:pos="7892"/>
              <w:tab w:val="right" w:pos="9026" w:leader="dot"/>
            </w:tabs>
            <w:rPr/>
          </w:pPr>
          <w:hyperlink w:anchor="__RefHeading___Toc11197642_1280447820">
            <w:r>
              <w:rPr>
                <w:webHidden/>
                <w:rStyle w:val="IndexLink"/>
                <w:rtl w:val="true"/>
              </w:rPr>
              <w:t>البلاغة</w:t>
            </w:r>
            <w:r>
              <w:rPr>
                <w:rStyle w:val="IndexLink"/>
                <w:rtl w:val="true"/>
              </w:rPr>
              <w:tab/>
            </w:r>
            <w:r>
              <w:rPr>
                <w:rStyle w:val="IndexLink"/>
              </w:rPr>
              <w:t>162</w:t>
            </w:r>
          </w:hyperlink>
        </w:p>
        <w:p>
          <w:pPr>
            <w:pStyle w:val="Contents4"/>
            <w:tabs>
              <w:tab w:val="clear" w:pos="8176"/>
              <w:tab w:val="right" w:pos="9026" w:leader="dot"/>
            </w:tabs>
            <w:rPr/>
          </w:pPr>
          <w:hyperlink w:anchor="__RefHeading___Toc1119764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162</w:t>
            </w:r>
          </w:hyperlink>
        </w:p>
        <w:p>
          <w:pPr>
            <w:pStyle w:val="Contents5"/>
            <w:tabs>
              <w:tab w:val="clear" w:pos="7892"/>
              <w:tab w:val="right" w:pos="9026" w:leader="dot"/>
            </w:tabs>
            <w:rPr/>
          </w:pPr>
          <w:hyperlink w:anchor="__RefHeading___Toc11197646_1280447820">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11197648_1280447820">
            <w:r>
              <w:rPr>
                <w:webHidden/>
                <w:rStyle w:val="IndexLink"/>
                <w:rtl w:val="true"/>
              </w:rPr>
              <w:t>الإعراب</w:t>
            </w:r>
            <w:r>
              <w:rPr>
                <w:rStyle w:val="IndexLink"/>
                <w:rtl w:val="true"/>
              </w:rPr>
              <w:t>:</w:t>
              <w:tab/>
            </w:r>
            <w:r>
              <w:rPr>
                <w:rStyle w:val="IndexLink"/>
              </w:rPr>
              <w:t>162</w:t>
            </w:r>
          </w:hyperlink>
        </w:p>
        <w:p>
          <w:pPr>
            <w:pStyle w:val="Contents4"/>
            <w:tabs>
              <w:tab w:val="clear" w:pos="8176"/>
              <w:tab w:val="right" w:pos="9026" w:leader="dot"/>
            </w:tabs>
            <w:rPr/>
          </w:pPr>
          <w:hyperlink w:anchor="__RefHeading___Toc1119765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163</w:t>
            </w:r>
          </w:hyperlink>
        </w:p>
        <w:p>
          <w:pPr>
            <w:pStyle w:val="Contents5"/>
            <w:tabs>
              <w:tab w:val="clear" w:pos="7892"/>
              <w:tab w:val="right" w:pos="9026" w:leader="dot"/>
            </w:tabs>
            <w:rPr/>
          </w:pPr>
          <w:hyperlink w:anchor="__RefHeading___Toc11197652_1280447820">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11197654_1280447820">
            <w:r>
              <w:rPr>
                <w:webHidden/>
                <w:rStyle w:val="IndexLink"/>
                <w:rtl w:val="true"/>
              </w:rPr>
              <w:t>الإعراب</w:t>
            </w:r>
            <w:r>
              <w:rPr>
                <w:rStyle w:val="IndexLink"/>
                <w:rtl w:val="true"/>
              </w:rPr>
              <w:t>:</w:t>
              <w:tab/>
            </w:r>
            <w:r>
              <w:rPr>
                <w:rStyle w:val="IndexLink"/>
              </w:rPr>
              <w:t>163</w:t>
            </w:r>
          </w:hyperlink>
        </w:p>
        <w:p>
          <w:pPr>
            <w:pStyle w:val="Contents5"/>
            <w:tabs>
              <w:tab w:val="clear" w:pos="7892"/>
              <w:tab w:val="right" w:pos="9026" w:leader="dot"/>
            </w:tabs>
            <w:rPr/>
          </w:pPr>
          <w:hyperlink w:anchor="__RefHeading___Toc11197656_1280447820">
            <w:r>
              <w:rPr>
                <w:webHidden/>
                <w:rStyle w:val="IndexLink"/>
                <w:rtl w:val="true"/>
              </w:rPr>
              <w:t>الصرف</w:t>
            </w:r>
            <w:r>
              <w:rPr>
                <w:rStyle w:val="IndexLink"/>
                <w:rtl w:val="true"/>
              </w:rPr>
              <w:t>:</w:t>
              <w:tab/>
            </w:r>
            <w:r>
              <w:rPr>
                <w:rStyle w:val="IndexLink"/>
              </w:rPr>
              <w:t>164</w:t>
            </w:r>
          </w:hyperlink>
        </w:p>
        <w:p>
          <w:pPr>
            <w:pStyle w:val="Contents4"/>
            <w:tabs>
              <w:tab w:val="clear" w:pos="8176"/>
              <w:tab w:val="right" w:pos="9026" w:leader="dot"/>
            </w:tabs>
            <w:rPr/>
          </w:pPr>
          <w:hyperlink w:anchor="__RefHeading___Toc1119765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164</w:t>
            </w:r>
          </w:hyperlink>
        </w:p>
        <w:p>
          <w:pPr>
            <w:pStyle w:val="Contents5"/>
            <w:tabs>
              <w:tab w:val="clear" w:pos="7892"/>
              <w:tab w:val="right" w:pos="9026" w:leader="dot"/>
            </w:tabs>
            <w:rPr/>
          </w:pPr>
          <w:hyperlink w:anchor="__RefHeading___Toc11197660_1280447820">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11197662_1280447820">
            <w:r>
              <w:rPr>
                <w:webHidden/>
                <w:rStyle w:val="IndexLink"/>
                <w:rtl w:val="true"/>
              </w:rPr>
              <w:t>الإعراب</w:t>
            </w:r>
            <w:r>
              <w:rPr>
                <w:rStyle w:val="IndexLink"/>
                <w:rtl w:val="true"/>
              </w:rPr>
              <w:t>:</w:t>
              <w:tab/>
            </w:r>
            <w:r>
              <w:rPr>
                <w:rStyle w:val="IndexLink"/>
              </w:rPr>
              <w:t>164</w:t>
            </w:r>
          </w:hyperlink>
        </w:p>
        <w:p>
          <w:pPr>
            <w:pStyle w:val="Contents4"/>
            <w:tabs>
              <w:tab w:val="clear" w:pos="8176"/>
              <w:tab w:val="right" w:pos="9026" w:leader="dot"/>
            </w:tabs>
            <w:rPr/>
          </w:pPr>
          <w:hyperlink w:anchor="__RefHeading___Toc1119766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165</w:t>
            </w:r>
          </w:hyperlink>
        </w:p>
        <w:p>
          <w:pPr>
            <w:pStyle w:val="Contents5"/>
            <w:tabs>
              <w:tab w:val="clear" w:pos="7892"/>
              <w:tab w:val="right" w:pos="9026" w:leader="dot"/>
            </w:tabs>
            <w:rPr/>
          </w:pPr>
          <w:hyperlink w:anchor="__RefHeading___Toc11197666_1280447820">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11197668_1280447820">
            <w:r>
              <w:rPr>
                <w:webHidden/>
                <w:rStyle w:val="IndexLink"/>
                <w:rtl w:val="true"/>
              </w:rPr>
              <w:t>الإعراب</w:t>
            </w:r>
            <w:r>
              <w:rPr>
                <w:rStyle w:val="IndexLink"/>
                <w:rtl w:val="true"/>
              </w:rPr>
              <w:t>:</w:t>
              <w:tab/>
            </w:r>
            <w:r>
              <w:rPr>
                <w:rStyle w:val="IndexLink"/>
              </w:rPr>
              <w:t>165</w:t>
            </w:r>
          </w:hyperlink>
        </w:p>
        <w:p>
          <w:pPr>
            <w:pStyle w:val="Contents5"/>
            <w:tabs>
              <w:tab w:val="clear" w:pos="7892"/>
              <w:tab w:val="right" w:pos="9026" w:leader="dot"/>
            </w:tabs>
            <w:rPr/>
          </w:pPr>
          <w:hyperlink w:anchor="__RefHeading___Toc11197670_1280447820">
            <w:r>
              <w:rPr>
                <w:webHidden/>
                <w:rStyle w:val="IndexLink"/>
                <w:rtl w:val="true"/>
              </w:rPr>
              <w:t>الصرف</w:t>
            </w:r>
            <w:r>
              <w:rPr>
                <w:rStyle w:val="IndexLink"/>
                <w:rtl w:val="true"/>
              </w:rPr>
              <w:t>:</w:t>
              <w:tab/>
            </w:r>
            <w:r>
              <w:rPr>
                <w:rStyle w:val="IndexLink"/>
              </w:rPr>
              <w:t>166</w:t>
            </w:r>
          </w:hyperlink>
        </w:p>
        <w:p>
          <w:pPr>
            <w:pStyle w:val="Contents5"/>
            <w:tabs>
              <w:tab w:val="clear" w:pos="7892"/>
              <w:tab w:val="right" w:pos="9026" w:leader="dot"/>
            </w:tabs>
            <w:rPr/>
          </w:pPr>
          <w:hyperlink w:anchor="__RefHeading___Toc11197672_1280447820">
            <w:r>
              <w:rPr>
                <w:webHidden/>
                <w:rStyle w:val="IndexLink"/>
                <w:rtl w:val="true"/>
              </w:rPr>
              <w:t>الفوائد</w:t>
            </w:r>
            <w:r>
              <w:rPr>
                <w:rStyle w:val="IndexLink"/>
                <w:rtl w:val="true"/>
              </w:rPr>
              <w:tab/>
            </w:r>
            <w:r>
              <w:rPr>
                <w:rStyle w:val="IndexLink"/>
              </w:rPr>
              <w:t>167</w:t>
            </w:r>
          </w:hyperlink>
        </w:p>
        <w:p>
          <w:pPr>
            <w:pStyle w:val="Contents4"/>
            <w:tabs>
              <w:tab w:val="clear" w:pos="8176"/>
              <w:tab w:val="right" w:pos="9026" w:leader="dot"/>
            </w:tabs>
            <w:rPr/>
          </w:pPr>
          <w:hyperlink w:anchor="__RefHeading___Toc1119767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167</w:t>
            </w:r>
          </w:hyperlink>
        </w:p>
        <w:p>
          <w:pPr>
            <w:pStyle w:val="Contents5"/>
            <w:tabs>
              <w:tab w:val="clear" w:pos="7892"/>
              <w:tab w:val="right" w:pos="9026" w:leader="dot"/>
            </w:tabs>
            <w:rPr/>
          </w:pPr>
          <w:hyperlink w:anchor="__RefHeading___Toc11197676_1280447820">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11197678_1280447820">
            <w:r>
              <w:rPr>
                <w:webHidden/>
                <w:rStyle w:val="IndexLink"/>
                <w:rtl w:val="true"/>
              </w:rPr>
              <w:t>الإعراب</w:t>
            </w:r>
            <w:r>
              <w:rPr>
                <w:rStyle w:val="IndexLink"/>
                <w:rtl w:val="true"/>
              </w:rPr>
              <w:t>:</w:t>
              <w:tab/>
            </w:r>
            <w:r>
              <w:rPr>
                <w:rStyle w:val="IndexLink"/>
              </w:rPr>
              <w:t>167</w:t>
            </w:r>
          </w:hyperlink>
        </w:p>
        <w:p>
          <w:pPr>
            <w:pStyle w:val="Contents5"/>
            <w:tabs>
              <w:tab w:val="clear" w:pos="7892"/>
              <w:tab w:val="right" w:pos="9026" w:leader="dot"/>
            </w:tabs>
            <w:rPr/>
          </w:pPr>
          <w:hyperlink w:anchor="__RefHeading___Toc11197680_1280447820">
            <w:r>
              <w:rPr>
                <w:webHidden/>
                <w:rStyle w:val="IndexLink"/>
                <w:rtl w:val="true"/>
              </w:rPr>
              <w:t>الصرف</w:t>
            </w:r>
            <w:r>
              <w:rPr>
                <w:rStyle w:val="IndexLink"/>
                <w:rtl w:val="true"/>
              </w:rPr>
              <w:t>:</w:t>
              <w:tab/>
            </w:r>
            <w:r>
              <w:rPr>
                <w:rStyle w:val="IndexLink"/>
              </w:rPr>
              <w:t>167</w:t>
            </w:r>
          </w:hyperlink>
        </w:p>
        <w:p>
          <w:pPr>
            <w:pStyle w:val="Contents5"/>
            <w:tabs>
              <w:tab w:val="clear" w:pos="7892"/>
              <w:tab w:val="right" w:pos="9026" w:leader="dot"/>
            </w:tabs>
            <w:rPr/>
          </w:pPr>
          <w:hyperlink w:anchor="__RefHeading___Toc11197682_1280447820">
            <w:r>
              <w:rPr>
                <w:webHidden/>
                <w:rStyle w:val="IndexLink"/>
                <w:rtl w:val="true"/>
              </w:rPr>
              <w:t>البلاغة</w:t>
            </w:r>
            <w:r>
              <w:rPr>
                <w:rStyle w:val="IndexLink"/>
                <w:rtl w:val="true"/>
              </w:rPr>
              <w:tab/>
            </w:r>
            <w:r>
              <w:rPr>
                <w:rStyle w:val="IndexLink"/>
              </w:rPr>
              <w:t>168</w:t>
            </w:r>
          </w:hyperlink>
        </w:p>
        <w:p>
          <w:pPr>
            <w:pStyle w:val="Contents4"/>
            <w:tabs>
              <w:tab w:val="clear" w:pos="8176"/>
              <w:tab w:val="right" w:pos="9026" w:leader="dot"/>
            </w:tabs>
            <w:rPr/>
          </w:pPr>
          <w:hyperlink w:anchor="__RefHeading___Toc1119768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168</w:t>
            </w:r>
          </w:hyperlink>
        </w:p>
        <w:p>
          <w:pPr>
            <w:pStyle w:val="Contents5"/>
            <w:tabs>
              <w:tab w:val="clear" w:pos="7892"/>
              <w:tab w:val="right" w:pos="9026" w:leader="dot"/>
            </w:tabs>
            <w:rPr/>
          </w:pPr>
          <w:hyperlink w:anchor="__RefHeading___Toc11197686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1197688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19769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169</w:t>
            </w:r>
          </w:hyperlink>
        </w:p>
        <w:p>
          <w:pPr>
            <w:pStyle w:val="Contents5"/>
            <w:tabs>
              <w:tab w:val="clear" w:pos="7892"/>
              <w:tab w:val="right" w:pos="9026" w:leader="dot"/>
            </w:tabs>
            <w:rPr/>
          </w:pPr>
          <w:hyperlink w:anchor="__RefHeading___Toc11197692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1197694_1280447820">
            <w:r>
              <w:rPr>
                <w:webHidden/>
                <w:rStyle w:val="IndexLink"/>
                <w:rtl w:val="true"/>
              </w:rPr>
              <w:t>الإعراب</w:t>
            </w:r>
            <w:r>
              <w:rPr>
                <w:rStyle w:val="IndexLink"/>
                <w:rtl w:val="true"/>
              </w:rPr>
              <w:t>:</w:t>
              <w:tab/>
            </w:r>
            <w:r>
              <w:rPr>
                <w:rStyle w:val="IndexLink"/>
              </w:rPr>
              <w:t>169</w:t>
            </w:r>
          </w:hyperlink>
        </w:p>
        <w:p>
          <w:pPr>
            <w:pStyle w:val="Contents4"/>
            <w:tabs>
              <w:tab w:val="clear" w:pos="8176"/>
              <w:tab w:val="right" w:pos="9026" w:leader="dot"/>
            </w:tabs>
            <w:rPr/>
          </w:pPr>
          <w:hyperlink w:anchor="__RefHeading___Toc1119769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170</w:t>
            </w:r>
          </w:hyperlink>
        </w:p>
        <w:p>
          <w:pPr>
            <w:pStyle w:val="Contents5"/>
            <w:tabs>
              <w:tab w:val="clear" w:pos="7892"/>
              <w:tab w:val="right" w:pos="9026" w:leader="dot"/>
            </w:tabs>
            <w:rPr/>
          </w:pPr>
          <w:hyperlink w:anchor="__RefHeading___Toc11197698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197700_1280447820">
            <w:r>
              <w:rPr>
                <w:webHidden/>
                <w:rStyle w:val="IndexLink"/>
                <w:rtl w:val="true"/>
              </w:rPr>
              <w:t>الإعراب</w:t>
            </w:r>
            <w:r>
              <w:rPr>
                <w:rStyle w:val="IndexLink"/>
                <w:rtl w:val="true"/>
              </w:rPr>
              <w:t>:</w:t>
              <w:tab/>
            </w:r>
            <w:r>
              <w:rPr>
                <w:rStyle w:val="IndexLink"/>
              </w:rPr>
              <w:t>170</w:t>
            </w:r>
          </w:hyperlink>
        </w:p>
        <w:p>
          <w:pPr>
            <w:pStyle w:val="Contents5"/>
            <w:tabs>
              <w:tab w:val="clear" w:pos="7892"/>
              <w:tab w:val="right" w:pos="9026" w:leader="dot"/>
            </w:tabs>
            <w:rPr/>
          </w:pPr>
          <w:hyperlink w:anchor="__RefHeading___Toc11197702_1280447820">
            <w:r>
              <w:rPr>
                <w:webHidden/>
                <w:rStyle w:val="IndexLink"/>
                <w:rtl w:val="true"/>
              </w:rPr>
              <w:t>الصرف</w:t>
            </w:r>
            <w:r>
              <w:rPr>
                <w:rStyle w:val="IndexLink"/>
                <w:rtl w:val="true"/>
              </w:rPr>
              <w:t>:</w:t>
              <w:tab/>
            </w:r>
            <w:r>
              <w:rPr>
                <w:rStyle w:val="IndexLink"/>
              </w:rPr>
              <w:t>171</w:t>
            </w:r>
          </w:hyperlink>
        </w:p>
        <w:p>
          <w:pPr>
            <w:pStyle w:val="Contents5"/>
            <w:tabs>
              <w:tab w:val="clear" w:pos="7892"/>
              <w:tab w:val="right" w:pos="9026" w:leader="dot"/>
            </w:tabs>
            <w:rPr/>
          </w:pPr>
          <w:hyperlink w:anchor="__RefHeading___Toc11197704_1280447820">
            <w:r>
              <w:rPr>
                <w:webHidden/>
                <w:rStyle w:val="IndexLink"/>
                <w:rtl w:val="true"/>
              </w:rPr>
              <w:t>الفوائد</w:t>
            </w:r>
            <w:r>
              <w:rPr>
                <w:rStyle w:val="IndexLink"/>
                <w:rtl w:val="true"/>
              </w:rPr>
              <w:tab/>
            </w:r>
            <w:r>
              <w:rPr>
                <w:rStyle w:val="IndexLink"/>
              </w:rPr>
              <w:t>171</w:t>
            </w:r>
          </w:hyperlink>
        </w:p>
        <w:p>
          <w:pPr>
            <w:pStyle w:val="Contents4"/>
            <w:tabs>
              <w:tab w:val="clear" w:pos="8176"/>
              <w:tab w:val="right" w:pos="9026" w:leader="dot"/>
            </w:tabs>
            <w:rPr/>
          </w:pPr>
          <w:hyperlink w:anchor="__RefHeading___Toc1119770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172</w:t>
            </w:r>
          </w:hyperlink>
        </w:p>
        <w:p>
          <w:pPr>
            <w:pStyle w:val="Contents5"/>
            <w:tabs>
              <w:tab w:val="clear" w:pos="7892"/>
              <w:tab w:val="right" w:pos="9026" w:leader="dot"/>
            </w:tabs>
            <w:rPr/>
          </w:pPr>
          <w:hyperlink w:anchor="__RefHeading___Toc11197708_1280447820">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11197710_1280447820">
            <w:r>
              <w:rPr>
                <w:webHidden/>
                <w:rStyle w:val="IndexLink"/>
                <w:rtl w:val="true"/>
              </w:rPr>
              <w:t>الإعراب</w:t>
            </w:r>
            <w:r>
              <w:rPr>
                <w:rStyle w:val="IndexLink"/>
                <w:rtl w:val="true"/>
              </w:rPr>
              <w:t>:</w:t>
              <w:tab/>
            </w:r>
            <w:r>
              <w:rPr>
                <w:rStyle w:val="IndexLink"/>
              </w:rPr>
              <w:t>172</w:t>
            </w:r>
          </w:hyperlink>
        </w:p>
        <w:p>
          <w:pPr>
            <w:pStyle w:val="Contents5"/>
            <w:tabs>
              <w:tab w:val="clear" w:pos="7892"/>
              <w:tab w:val="right" w:pos="9026" w:leader="dot"/>
            </w:tabs>
            <w:rPr/>
          </w:pPr>
          <w:hyperlink w:anchor="__RefHeading___Toc11197712_1280447820">
            <w:r>
              <w:rPr>
                <w:webHidden/>
                <w:rStyle w:val="IndexLink"/>
                <w:rtl w:val="true"/>
              </w:rPr>
              <w:t>البلاغة</w:t>
            </w:r>
            <w:r>
              <w:rPr>
                <w:rStyle w:val="IndexLink"/>
                <w:rtl w:val="true"/>
              </w:rPr>
              <w:tab/>
            </w:r>
            <w:r>
              <w:rPr>
                <w:rStyle w:val="IndexLink"/>
              </w:rPr>
              <w:t>173</w:t>
            </w:r>
          </w:hyperlink>
        </w:p>
        <w:p>
          <w:pPr>
            <w:pStyle w:val="Contents4"/>
            <w:tabs>
              <w:tab w:val="clear" w:pos="8176"/>
              <w:tab w:val="right" w:pos="9026" w:leader="dot"/>
            </w:tabs>
            <w:rPr/>
          </w:pPr>
          <w:hyperlink w:anchor="__RefHeading___Toc1119771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173</w:t>
            </w:r>
          </w:hyperlink>
        </w:p>
        <w:p>
          <w:pPr>
            <w:pStyle w:val="Contents5"/>
            <w:tabs>
              <w:tab w:val="clear" w:pos="7892"/>
              <w:tab w:val="right" w:pos="9026" w:leader="dot"/>
            </w:tabs>
            <w:rPr/>
          </w:pPr>
          <w:hyperlink w:anchor="__RefHeading___Toc11197716_1280447820">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1197718_1280447820">
            <w:r>
              <w:rPr>
                <w:webHidden/>
                <w:rStyle w:val="IndexLink"/>
                <w:rtl w:val="true"/>
              </w:rPr>
              <w:t>الإعراب</w:t>
            </w:r>
            <w:r>
              <w:rPr>
                <w:rStyle w:val="IndexLink"/>
                <w:rtl w:val="true"/>
              </w:rPr>
              <w:t>:</w:t>
              <w:tab/>
            </w:r>
            <w:r>
              <w:rPr>
                <w:rStyle w:val="IndexLink"/>
              </w:rPr>
              <w:t>173</w:t>
            </w:r>
          </w:hyperlink>
        </w:p>
        <w:p>
          <w:pPr>
            <w:pStyle w:val="Contents5"/>
            <w:tabs>
              <w:tab w:val="clear" w:pos="7892"/>
              <w:tab w:val="right" w:pos="9026" w:leader="dot"/>
            </w:tabs>
            <w:rPr/>
          </w:pPr>
          <w:hyperlink w:anchor="__RefHeading___Toc11197720_1280447820">
            <w:r>
              <w:rPr>
                <w:webHidden/>
                <w:rStyle w:val="IndexLink"/>
                <w:rtl w:val="true"/>
              </w:rPr>
              <w:t>الصرف</w:t>
            </w:r>
            <w:r>
              <w:rPr>
                <w:rStyle w:val="IndexLink"/>
                <w:rtl w:val="true"/>
              </w:rPr>
              <w:t>:</w:t>
              <w:tab/>
            </w:r>
            <w:r>
              <w:rPr>
                <w:rStyle w:val="IndexLink"/>
              </w:rPr>
              <w:t>174</w:t>
            </w:r>
          </w:hyperlink>
        </w:p>
        <w:p>
          <w:pPr>
            <w:pStyle w:val="Contents5"/>
            <w:tabs>
              <w:tab w:val="clear" w:pos="7892"/>
              <w:tab w:val="right" w:pos="9026" w:leader="dot"/>
            </w:tabs>
            <w:rPr/>
          </w:pPr>
          <w:hyperlink w:anchor="__RefHeading___Toc11197722_1280447820">
            <w:r>
              <w:rPr>
                <w:webHidden/>
                <w:rStyle w:val="IndexLink"/>
                <w:rtl w:val="true"/>
              </w:rPr>
              <w:t>البلاغة</w:t>
            </w:r>
            <w:r>
              <w:rPr>
                <w:rStyle w:val="IndexLink"/>
                <w:rtl w:val="true"/>
              </w:rPr>
              <w:tab/>
            </w:r>
            <w:r>
              <w:rPr>
                <w:rStyle w:val="IndexLink"/>
              </w:rPr>
              <w:t>175</w:t>
            </w:r>
          </w:hyperlink>
        </w:p>
        <w:p>
          <w:pPr>
            <w:pStyle w:val="Contents5"/>
            <w:tabs>
              <w:tab w:val="clear" w:pos="7892"/>
              <w:tab w:val="right" w:pos="9026" w:leader="dot"/>
            </w:tabs>
            <w:rPr/>
          </w:pPr>
          <w:hyperlink w:anchor="__RefHeading___Toc11197724_1280447820">
            <w:r>
              <w:rPr>
                <w:webHidden/>
                <w:rStyle w:val="IndexLink"/>
                <w:rtl w:val="true"/>
              </w:rPr>
              <w:t>الفوائد</w:t>
            </w:r>
            <w:r>
              <w:rPr>
                <w:rStyle w:val="IndexLink"/>
                <w:rtl w:val="true"/>
              </w:rPr>
              <w:tab/>
            </w:r>
            <w:r>
              <w:rPr>
                <w:rStyle w:val="IndexLink"/>
              </w:rPr>
              <w:t>175</w:t>
            </w:r>
          </w:hyperlink>
        </w:p>
        <w:p>
          <w:pPr>
            <w:pStyle w:val="Contents4"/>
            <w:tabs>
              <w:tab w:val="clear" w:pos="8176"/>
              <w:tab w:val="right" w:pos="9026" w:leader="dot"/>
            </w:tabs>
            <w:rPr/>
          </w:pPr>
          <w:hyperlink w:anchor="__RefHeading___Toc1119772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175</w:t>
            </w:r>
          </w:hyperlink>
        </w:p>
        <w:p>
          <w:pPr>
            <w:pStyle w:val="Contents5"/>
            <w:tabs>
              <w:tab w:val="clear" w:pos="7892"/>
              <w:tab w:val="right" w:pos="9026" w:leader="dot"/>
            </w:tabs>
            <w:rPr/>
          </w:pPr>
          <w:hyperlink w:anchor="__RefHeading___Toc11197728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197730_1280447820">
            <w:r>
              <w:rPr>
                <w:webHidden/>
                <w:rStyle w:val="IndexLink"/>
                <w:rtl w:val="true"/>
              </w:rPr>
              <w:t>الإعراب</w:t>
            </w:r>
            <w:r>
              <w:rPr>
                <w:rStyle w:val="IndexLink"/>
                <w:rtl w:val="true"/>
              </w:rPr>
              <w:t>:</w:t>
              <w:tab/>
            </w:r>
            <w:r>
              <w:rPr>
                <w:rStyle w:val="IndexLink"/>
              </w:rPr>
              <w:t>175</w:t>
            </w:r>
          </w:hyperlink>
        </w:p>
        <w:p>
          <w:pPr>
            <w:pStyle w:val="Contents5"/>
            <w:tabs>
              <w:tab w:val="clear" w:pos="7892"/>
              <w:tab w:val="right" w:pos="9026" w:leader="dot"/>
            </w:tabs>
            <w:rPr/>
          </w:pPr>
          <w:hyperlink w:anchor="__RefHeading___Toc11197732_1280447820">
            <w:r>
              <w:rPr>
                <w:webHidden/>
                <w:rStyle w:val="IndexLink"/>
                <w:rtl w:val="true"/>
              </w:rPr>
              <w:t>الصرف</w:t>
            </w:r>
            <w:r>
              <w:rPr>
                <w:rStyle w:val="IndexLink"/>
                <w:rtl w:val="true"/>
              </w:rPr>
              <w:t>:</w:t>
              <w:tab/>
            </w:r>
            <w:r>
              <w:rPr>
                <w:rStyle w:val="IndexLink"/>
              </w:rPr>
              <w:t>176</w:t>
            </w:r>
          </w:hyperlink>
        </w:p>
        <w:p>
          <w:pPr>
            <w:pStyle w:val="Contents4"/>
            <w:tabs>
              <w:tab w:val="clear" w:pos="8176"/>
              <w:tab w:val="right" w:pos="9026" w:leader="dot"/>
            </w:tabs>
            <w:rPr/>
          </w:pPr>
          <w:hyperlink w:anchor="__RefHeading___Toc1119773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177</w:t>
            </w:r>
          </w:hyperlink>
        </w:p>
        <w:p>
          <w:pPr>
            <w:pStyle w:val="Contents5"/>
            <w:tabs>
              <w:tab w:val="clear" w:pos="7892"/>
              <w:tab w:val="right" w:pos="9026" w:leader="dot"/>
            </w:tabs>
            <w:rPr/>
          </w:pPr>
          <w:hyperlink w:anchor="__RefHeading___Toc11197736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197738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197740_1280447820">
            <w:r>
              <w:rPr>
                <w:webHidden/>
                <w:rStyle w:val="IndexLink"/>
                <w:rtl w:val="true"/>
              </w:rPr>
              <w:t>الصرف</w:t>
            </w:r>
            <w:r>
              <w:rPr>
                <w:rStyle w:val="IndexLink"/>
                <w:rtl w:val="true"/>
              </w:rPr>
              <w:t>:</w:t>
              <w:tab/>
            </w:r>
            <w:r>
              <w:rPr>
                <w:rStyle w:val="IndexLink"/>
              </w:rPr>
              <w:t>178</w:t>
            </w:r>
          </w:hyperlink>
        </w:p>
        <w:p>
          <w:pPr>
            <w:pStyle w:val="Contents5"/>
            <w:tabs>
              <w:tab w:val="clear" w:pos="7892"/>
              <w:tab w:val="right" w:pos="9026" w:leader="dot"/>
            </w:tabs>
            <w:rPr/>
          </w:pPr>
          <w:hyperlink w:anchor="__RefHeading___Toc11197742_1280447820">
            <w:r>
              <w:rPr>
                <w:webHidden/>
                <w:rStyle w:val="IndexLink"/>
                <w:rtl w:val="true"/>
              </w:rPr>
              <w:t>البلاغة</w:t>
            </w:r>
            <w:r>
              <w:rPr>
                <w:rStyle w:val="IndexLink"/>
                <w:rtl w:val="true"/>
              </w:rPr>
              <w:tab/>
            </w:r>
            <w:r>
              <w:rPr>
                <w:rStyle w:val="IndexLink"/>
              </w:rPr>
              <w:t>178</w:t>
            </w:r>
          </w:hyperlink>
        </w:p>
        <w:p>
          <w:pPr>
            <w:pStyle w:val="Contents5"/>
            <w:tabs>
              <w:tab w:val="clear" w:pos="7892"/>
              <w:tab w:val="right" w:pos="9026" w:leader="dot"/>
            </w:tabs>
            <w:rPr/>
          </w:pPr>
          <w:hyperlink w:anchor="__RefHeading___Toc11197744_1280447820">
            <w:r>
              <w:rPr>
                <w:webHidden/>
                <w:rStyle w:val="IndexLink"/>
                <w:rtl w:val="true"/>
              </w:rPr>
              <w:t>الفوائد</w:t>
            </w:r>
            <w:r>
              <w:rPr>
                <w:rStyle w:val="IndexLink"/>
                <w:rtl w:val="true"/>
              </w:rPr>
              <w:tab/>
            </w:r>
            <w:r>
              <w:rPr>
                <w:rStyle w:val="IndexLink"/>
              </w:rPr>
              <w:t>179</w:t>
            </w:r>
          </w:hyperlink>
        </w:p>
        <w:p>
          <w:pPr>
            <w:pStyle w:val="Contents4"/>
            <w:tabs>
              <w:tab w:val="clear" w:pos="8176"/>
              <w:tab w:val="right" w:pos="9026" w:leader="dot"/>
            </w:tabs>
            <w:rPr/>
          </w:pPr>
          <w:hyperlink w:anchor="__RefHeading___Toc1119774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179</w:t>
            </w:r>
          </w:hyperlink>
        </w:p>
        <w:p>
          <w:pPr>
            <w:pStyle w:val="Contents5"/>
            <w:tabs>
              <w:tab w:val="clear" w:pos="7892"/>
              <w:tab w:val="right" w:pos="9026" w:leader="dot"/>
            </w:tabs>
            <w:rPr/>
          </w:pPr>
          <w:hyperlink w:anchor="__RefHeading___Toc11197748_1280447820">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11197750_1280447820">
            <w:r>
              <w:rPr>
                <w:webHidden/>
                <w:rStyle w:val="IndexLink"/>
                <w:rtl w:val="true"/>
              </w:rPr>
              <w:t>الإعراب</w:t>
            </w:r>
            <w:r>
              <w:rPr>
                <w:rStyle w:val="IndexLink"/>
                <w:rtl w:val="true"/>
              </w:rPr>
              <w:t>:</w:t>
              <w:tab/>
            </w:r>
            <w:r>
              <w:rPr>
                <w:rStyle w:val="IndexLink"/>
              </w:rPr>
              <w:t>179</w:t>
            </w:r>
          </w:hyperlink>
        </w:p>
        <w:p>
          <w:pPr>
            <w:pStyle w:val="Contents4"/>
            <w:tabs>
              <w:tab w:val="clear" w:pos="8176"/>
              <w:tab w:val="right" w:pos="9026" w:leader="dot"/>
            </w:tabs>
            <w:rPr/>
          </w:pPr>
          <w:hyperlink w:anchor="__RefHeading___Toc1119775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180</w:t>
            </w:r>
          </w:hyperlink>
        </w:p>
        <w:p>
          <w:pPr>
            <w:pStyle w:val="Contents5"/>
            <w:tabs>
              <w:tab w:val="clear" w:pos="7892"/>
              <w:tab w:val="right" w:pos="9026" w:leader="dot"/>
            </w:tabs>
            <w:rPr/>
          </w:pPr>
          <w:hyperlink w:anchor="__RefHeading___Toc11197754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197756_1280447820">
            <w:r>
              <w:rPr>
                <w:webHidden/>
                <w:rStyle w:val="IndexLink"/>
                <w:rtl w:val="true"/>
              </w:rPr>
              <w:t>الإعراب</w:t>
            </w:r>
            <w:r>
              <w:rPr>
                <w:rStyle w:val="IndexLink"/>
                <w:rtl w:val="true"/>
              </w:rPr>
              <w:t>:</w:t>
              <w:tab/>
            </w:r>
            <w:r>
              <w:rPr>
                <w:rStyle w:val="IndexLink"/>
              </w:rPr>
              <w:t>180</w:t>
            </w:r>
          </w:hyperlink>
        </w:p>
        <w:p>
          <w:pPr>
            <w:pStyle w:val="Contents5"/>
            <w:tabs>
              <w:tab w:val="clear" w:pos="7892"/>
              <w:tab w:val="right" w:pos="9026" w:leader="dot"/>
            </w:tabs>
            <w:rPr/>
          </w:pPr>
          <w:hyperlink w:anchor="__RefHeading___Toc11197758_1280447820">
            <w:r>
              <w:rPr>
                <w:webHidden/>
                <w:rStyle w:val="IndexLink"/>
                <w:rtl w:val="true"/>
              </w:rPr>
              <w:t>الصرف</w:t>
            </w:r>
            <w:r>
              <w:rPr>
                <w:rStyle w:val="IndexLink"/>
                <w:rtl w:val="true"/>
              </w:rPr>
              <w:t>:</w:t>
              <w:tab/>
            </w:r>
            <w:r>
              <w:rPr>
                <w:rStyle w:val="IndexLink"/>
              </w:rPr>
              <w:t>182</w:t>
            </w:r>
          </w:hyperlink>
        </w:p>
        <w:p>
          <w:pPr>
            <w:pStyle w:val="Contents4"/>
            <w:tabs>
              <w:tab w:val="clear" w:pos="8176"/>
              <w:tab w:val="right" w:pos="9026" w:leader="dot"/>
            </w:tabs>
            <w:rPr/>
          </w:pPr>
          <w:hyperlink w:anchor="__RefHeading___Toc1119776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182</w:t>
            </w:r>
          </w:hyperlink>
        </w:p>
        <w:p>
          <w:pPr>
            <w:pStyle w:val="Contents5"/>
            <w:tabs>
              <w:tab w:val="clear" w:pos="7892"/>
              <w:tab w:val="right" w:pos="9026" w:leader="dot"/>
            </w:tabs>
            <w:rPr/>
          </w:pPr>
          <w:hyperlink w:anchor="__RefHeading___Toc11197762_1280447820">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11197764_1280447820">
            <w:r>
              <w:rPr>
                <w:webHidden/>
                <w:rStyle w:val="IndexLink"/>
                <w:rtl w:val="true"/>
              </w:rPr>
              <w:t>الإعراب</w:t>
            </w:r>
            <w:r>
              <w:rPr>
                <w:rStyle w:val="IndexLink"/>
                <w:rtl w:val="true"/>
              </w:rPr>
              <w:t>:</w:t>
              <w:tab/>
            </w:r>
            <w:r>
              <w:rPr>
                <w:rStyle w:val="IndexLink"/>
              </w:rPr>
              <w:t>182</w:t>
            </w:r>
          </w:hyperlink>
        </w:p>
        <w:p>
          <w:pPr>
            <w:pStyle w:val="Contents5"/>
            <w:tabs>
              <w:tab w:val="clear" w:pos="7892"/>
              <w:tab w:val="right" w:pos="9026" w:leader="dot"/>
            </w:tabs>
            <w:rPr/>
          </w:pPr>
          <w:hyperlink w:anchor="__RefHeading___Toc11197766_1280447820">
            <w:r>
              <w:rPr>
                <w:webHidden/>
                <w:rStyle w:val="IndexLink"/>
                <w:rtl w:val="true"/>
              </w:rPr>
              <w:t>الصرف</w:t>
            </w:r>
            <w:r>
              <w:rPr>
                <w:rStyle w:val="IndexLink"/>
                <w:rtl w:val="true"/>
              </w:rPr>
              <w:t>:</w:t>
              <w:tab/>
            </w:r>
            <w:r>
              <w:rPr>
                <w:rStyle w:val="IndexLink"/>
              </w:rPr>
              <w:t>183</w:t>
            </w:r>
          </w:hyperlink>
        </w:p>
        <w:p>
          <w:pPr>
            <w:pStyle w:val="Contents4"/>
            <w:tabs>
              <w:tab w:val="clear" w:pos="8176"/>
              <w:tab w:val="right" w:pos="9026" w:leader="dot"/>
            </w:tabs>
            <w:rPr/>
          </w:pPr>
          <w:hyperlink w:anchor="__RefHeading___Toc1119776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58</w:t>
            </w:r>
            <w:r>
              <w:rPr>
                <w:rStyle w:val="IndexLink"/>
                <w:rtl w:val="true"/>
              </w:rPr>
              <w:tab/>
            </w:r>
            <w:r>
              <w:rPr>
                <w:rStyle w:val="IndexLink"/>
              </w:rPr>
              <w:t>183</w:t>
            </w:r>
          </w:hyperlink>
        </w:p>
        <w:p>
          <w:pPr>
            <w:pStyle w:val="Contents5"/>
            <w:tabs>
              <w:tab w:val="clear" w:pos="7892"/>
              <w:tab w:val="right" w:pos="9026" w:leader="dot"/>
            </w:tabs>
            <w:rPr/>
          </w:pPr>
          <w:hyperlink w:anchor="__RefHeading___Toc11197770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1197772_1280447820">
            <w:r>
              <w:rPr>
                <w:webHidden/>
                <w:rStyle w:val="IndexLink"/>
                <w:rtl w:val="true"/>
              </w:rPr>
              <w:t>الإعراب</w:t>
            </w:r>
            <w:r>
              <w:rPr>
                <w:rStyle w:val="IndexLink"/>
                <w:rtl w:val="true"/>
              </w:rPr>
              <w:t>:</w:t>
              <w:tab/>
            </w:r>
            <w:r>
              <w:rPr>
                <w:rStyle w:val="IndexLink"/>
              </w:rPr>
              <w:t>183</w:t>
            </w:r>
          </w:hyperlink>
        </w:p>
        <w:p>
          <w:pPr>
            <w:pStyle w:val="Contents5"/>
            <w:tabs>
              <w:tab w:val="clear" w:pos="7892"/>
              <w:tab w:val="right" w:pos="9026" w:leader="dot"/>
            </w:tabs>
            <w:rPr/>
          </w:pPr>
          <w:hyperlink w:anchor="__RefHeading___Toc11197774_1280447820">
            <w:r>
              <w:rPr>
                <w:webHidden/>
                <w:rStyle w:val="IndexLink"/>
                <w:rtl w:val="true"/>
              </w:rPr>
              <w:t>الصرف</w:t>
            </w:r>
            <w:r>
              <w:rPr>
                <w:rStyle w:val="IndexLink"/>
                <w:rtl w:val="true"/>
              </w:rPr>
              <w:t>:</w:t>
              <w:tab/>
            </w:r>
            <w:r>
              <w:rPr>
                <w:rStyle w:val="IndexLink"/>
              </w:rPr>
              <w:t>186</w:t>
            </w:r>
          </w:hyperlink>
        </w:p>
        <w:p>
          <w:pPr>
            <w:pStyle w:val="Contents5"/>
            <w:tabs>
              <w:tab w:val="clear" w:pos="7892"/>
              <w:tab w:val="right" w:pos="9026" w:leader="dot"/>
            </w:tabs>
            <w:rPr/>
          </w:pPr>
          <w:hyperlink w:anchor="__RefHeading___Toc11197776_1280447820">
            <w:r>
              <w:rPr>
                <w:webHidden/>
                <w:rStyle w:val="IndexLink"/>
                <w:rtl w:val="true"/>
              </w:rPr>
              <w:t>الفوائد</w:t>
            </w:r>
            <w:r>
              <w:rPr>
                <w:rStyle w:val="IndexLink"/>
                <w:rtl w:val="true"/>
              </w:rPr>
              <w:tab/>
            </w:r>
            <w:r>
              <w:rPr>
                <w:rStyle w:val="IndexLink"/>
              </w:rPr>
              <w:t>186</w:t>
            </w:r>
          </w:hyperlink>
        </w:p>
        <w:p>
          <w:pPr>
            <w:pStyle w:val="Contents4"/>
            <w:tabs>
              <w:tab w:val="clear" w:pos="8176"/>
              <w:tab w:val="right" w:pos="9026" w:leader="dot"/>
            </w:tabs>
            <w:rPr/>
          </w:pPr>
          <w:hyperlink w:anchor="__RefHeading___Toc1119777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187</w:t>
            </w:r>
          </w:hyperlink>
        </w:p>
        <w:p>
          <w:pPr>
            <w:pStyle w:val="Contents5"/>
            <w:tabs>
              <w:tab w:val="clear" w:pos="7892"/>
              <w:tab w:val="right" w:pos="9026" w:leader="dot"/>
            </w:tabs>
            <w:rPr/>
          </w:pPr>
          <w:hyperlink w:anchor="__RefHeading___Toc11197780_1280447820">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11197782_1280447820">
            <w:r>
              <w:rPr>
                <w:webHidden/>
                <w:rStyle w:val="IndexLink"/>
                <w:rtl w:val="true"/>
              </w:rPr>
              <w:t>الإعراب</w:t>
            </w:r>
            <w:r>
              <w:rPr>
                <w:rStyle w:val="IndexLink"/>
                <w:rtl w:val="true"/>
              </w:rPr>
              <w:t>:</w:t>
              <w:tab/>
            </w:r>
            <w:r>
              <w:rPr>
                <w:rStyle w:val="IndexLink"/>
              </w:rPr>
              <w:t>187</w:t>
            </w:r>
          </w:hyperlink>
        </w:p>
        <w:p>
          <w:pPr>
            <w:pStyle w:val="Contents5"/>
            <w:tabs>
              <w:tab w:val="clear" w:pos="7892"/>
              <w:tab w:val="right" w:pos="9026" w:leader="dot"/>
            </w:tabs>
            <w:rPr/>
          </w:pPr>
          <w:hyperlink w:anchor="__RefHeading___Toc11197784_1280447820">
            <w:r>
              <w:rPr>
                <w:webHidden/>
                <w:rStyle w:val="IndexLink"/>
                <w:rtl w:val="true"/>
              </w:rPr>
              <w:t>الصرف</w:t>
            </w:r>
            <w:r>
              <w:rPr>
                <w:rStyle w:val="IndexLink"/>
                <w:rtl w:val="true"/>
              </w:rPr>
              <w:t>:</w:t>
              <w:tab/>
            </w:r>
            <w:r>
              <w:rPr>
                <w:rStyle w:val="IndexLink"/>
              </w:rPr>
              <w:t>192</w:t>
            </w:r>
          </w:hyperlink>
        </w:p>
        <w:p>
          <w:pPr>
            <w:pStyle w:val="Contents5"/>
            <w:tabs>
              <w:tab w:val="clear" w:pos="7892"/>
              <w:tab w:val="right" w:pos="9026" w:leader="dot"/>
            </w:tabs>
            <w:rPr/>
          </w:pPr>
          <w:hyperlink w:anchor="__RefHeading___Toc11197786_1280447820">
            <w:r>
              <w:rPr>
                <w:webHidden/>
                <w:rStyle w:val="IndexLink"/>
                <w:rtl w:val="true"/>
              </w:rPr>
              <w:t>البلاغة</w:t>
            </w:r>
            <w:r>
              <w:rPr>
                <w:rStyle w:val="IndexLink"/>
                <w:rtl w:val="true"/>
              </w:rPr>
              <w:tab/>
            </w:r>
            <w:r>
              <w:rPr>
                <w:rStyle w:val="IndexLink"/>
              </w:rPr>
              <w:t>193</w:t>
            </w:r>
          </w:hyperlink>
        </w:p>
        <w:p>
          <w:pPr>
            <w:pStyle w:val="Contents5"/>
            <w:tabs>
              <w:tab w:val="clear" w:pos="7892"/>
              <w:tab w:val="right" w:pos="9026" w:leader="dot"/>
            </w:tabs>
            <w:rPr/>
          </w:pPr>
          <w:hyperlink w:anchor="__RefHeading___Toc11197788_1280447820">
            <w:r>
              <w:rPr>
                <w:webHidden/>
                <w:rStyle w:val="IndexLink"/>
                <w:rtl w:val="true"/>
              </w:rPr>
              <w:t>الفوائد</w:t>
            </w:r>
            <w:r>
              <w:rPr>
                <w:rStyle w:val="IndexLink"/>
                <w:rtl w:val="true"/>
              </w:rPr>
              <w:tab/>
            </w:r>
            <w:r>
              <w:rPr>
                <w:rStyle w:val="IndexLink"/>
              </w:rPr>
              <w:t>194</w:t>
            </w:r>
          </w:hyperlink>
        </w:p>
        <w:p>
          <w:pPr>
            <w:pStyle w:val="Contents4"/>
            <w:tabs>
              <w:tab w:val="clear" w:pos="8176"/>
              <w:tab w:val="right" w:pos="9026" w:leader="dot"/>
            </w:tabs>
            <w:rPr/>
          </w:pPr>
          <w:hyperlink w:anchor="__RefHeading___Toc1119779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65</w:t>
            </w:r>
            <w:r>
              <w:rPr>
                <w:rStyle w:val="IndexLink"/>
                <w:rtl w:val="true"/>
              </w:rPr>
              <w:tab/>
            </w:r>
            <w:r>
              <w:rPr>
                <w:rStyle w:val="IndexLink"/>
              </w:rPr>
              <w:t>195</w:t>
            </w:r>
          </w:hyperlink>
        </w:p>
        <w:p>
          <w:pPr>
            <w:pStyle w:val="Contents5"/>
            <w:tabs>
              <w:tab w:val="clear" w:pos="7892"/>
              <w:tab w:val="right" w:pos="9026" w:leader="dot"/>
            </w:tabs>
            <w:rPr/>
          </w:pPr>
          <w:hyperlink w:anchor="__RefHeading___Toc11197792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1197794_1280447820">
            <w:r>
              <w:rPr>
                <w:webHidden/>
                <w:rStyle w:val="IndexLink"/>
                <w:rtl w:val="true"/>
              </w:rPr>
              <w:t>الإعراب</w:t>
            </w:r>
            <w:r>
              <w:rPr>
                <w:rStyle w:val="IndexLink"/>
                <w:rtl w:val="true"/>
              </w:rPr>
              <w:t>:</w:t>
              <w:tab/>
            </w:r>
            <w:r>
              <w:rPr>
                <w:rStyle w:val="IndexLink"/>
              </w:rPr>
              <w:t>195</w:t>
            </w:r>
          </w:hyperlink>
        </w:p>
        <w:p>
          <w:pPr>
            <w:pStyle w:val="Contents5"/>
            <w:tabs>
              <w:tab w:val="clear" w:pos="7892"/>
              <w:tab w:val="right" w:pos="9026" w:leader="dot"/>
            </w:tabs>
            <w:rPr/>
          </w:pPr>
          <w:hyperlink w:anchor="__RefHeading___Toc11197796_1280447820">
            <w:r>
              <w:rPr>
                <w:webHidden/>
                <w:rStyle w:val="IndexLink"/>
                <w:rtl w:val="true"/>
              </w:rPr>
              <w:t>الصرف</w:t>
            </w:r>
            <w:r>
              <w:rPr>
                <w:rStyle w:val="IndexLink"/>
                <w:rtl w:val="true"/>
              </w:rPr>
              <w:t>:</w:t>
              <w:tab/>
            </w:r>
            <w:r>
              <w:rPr>
                <w:rStyle w:val="IndexLink"/>
              </w:rPr>
              <w:t>198</w:t>
            </w:r>
          </w:hyperlink>
        </w:p>
        <w:p>
          <w:pPr>
            <w:pStyle w:val="Contents4"/>
            <w:tabs>
              <w:tab w:val="clear" w:pos="8176"/>
              <w:tab w:val="right" w:pos="9026" w:leader="dot"/>
            </w:tabs>
            <w:rPr/>
          </w:pPr>
          <w:hyperlink w:anchor="__RefHeading___Toc1119779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199</w:t>
            </w:r>
          </w:hyperlink>
        </w:p>
        <w:p>
          <w:pPr>
            <w:pStyle w:val="Contents5"/>
            <w:tabs>
              <w:tab w:val="clear" w:pos="7892"/>
              <w:tab w:val="right" w:pos="9026" w:leader="dot"/>
            </w:tabs>
            <w:rPr/>
          </w:pPr>
          <w:hyperlink w:anchor="__RefHeading___Toc11197800_1280447820">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11197802_1280447820">
            <w:r>
              <w:rPr>
                <w:webHidden/>
                <w:rStyle w:val="IndexLink"/>
                <w:rtl w:val="true"/>
              </w:rPr>
              <w:t>الإعراب</w:t>
            </w:r>
            <w:r>
              <w:rPr>
                <w:rStyle w:val="IndexLink"/>
                <w:rtl w:val="true"/>
              </w:rPr>
              <w:t>:</w:t>
              <w:tab/>
            </w:r>
            <w:r>
              <w:rPr>
                <w:rStyle w:val="IndexLink"/>
              </w:rPr>
              <w:t>199</w:t>
            </w:r>
          </w:hyperlink>
        </w:p>
        <w:p>
          <w:pPr>
            <w:pStyle w:val="Contents4"/>
            <w:tabs>
              <w:tab w:val="clear" w:pos="8176"/>
              <w:tab w:val="right" w:pos="9026" w:leader="dot"/>
            </w:tabs>
            <w:rPr/>
          </w:pPr>
          <w:hyperlink w:anchor="__RefHeading___Toc1119780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200</w:t>
            </w:r>
          </w:hyperlink>
        </w:p>
        <w:p>
          <w:pPr>
            <w:pStyle w:val="Contents5"/>
            <w:tabs>
              <w:tab w:val="clear" w:pos="7892"/>
              <w:tab w:val="right" w:pos="9026" w:leader="dot"/>
            </w:tabs>
            <w:rPr/>
          </w:pPr>
          <w:hyperlink w:anchor="__RefHeading___Toc11197806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197808_1280447820">
            <w:r>
              <w:rPr>
                <w:webHidden/>
                <w:rStyle w:val="IndexLink"/>
                <w:rtl w:val="true"/>
              </w:rPr>
              <w:t>الإعراب</w:t>
            </w:r>
            <w:r>
              <w:rPr>
                <w:rStyle w:val="IndexLink"/>
                <w:rtl w:val="true"/>
              </w:rPr>
              <w:t>:</w:t>
              <w:tab/>
            </w:r>
            <w:r>
              <w:rPr>
                <w:rStyle w:val="IndexLink"/>
              </w:rPr>
              <w:t>200</w:t>
            </w:r>
          </w:hyperlink>
        </w:p>
        <w:p>
          <w:pPr>
            <w:pStyle w:val="Contents5"/>
            <w:tabs>
              <w:tab w:val="clear" w:pos="7892"/>
              <w:tab w:val="right" w:pos="9026" w:leader="dot"/>
            </w:tabs>
            <w:rPr/>
          </w:pPr>
          <w:hyperlink w:anchor="__RefHeading___Toc11197810_1280447820">
            <w:r>
              <w:rPr>
                <w:webHidden/>
                <w:rStyle w:val="IndexLink"/>
                <w:rtl w:val="true"/>
              </w:rPr>
              <w:t>الصرف</w:t>
            </w:r>
            <w:r>
              <w:rPr>
                <w:rStyle w:val="IndexLink"/>
                <w:rtl w:val="true"/>
              </w:rPr>
              <w:t>:</w:t>
              <w:tab/>
            </w:r>
            <w:r>
              <w:rPr>
                <w:rStyle w:val="IndexLink"/>
              </w:rPr>
              <w:t>200</w:t>
            </w:r>
          </w:hyperlink>
        </w:p>
        <w:p>
          <w:pPr>
            <w:pStyle w:val="Contents4"/>
            <w:tabs>
              <w:tab w:val="clear" w:pos="8176"/>
              <w:tab w:val="right" w:pos="9026" w:leader="dot"/>
            </w:tabs>
            <w:rPr/>
          </w:pPr>
          <w:hyperlink w:anchor="__RefHeading___Toc1119781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200</w:t>
            </w:r>
          </w:hyperlink>
        </w:p>
        <w:p>
          <w:pPr>
            <w:pStyle w:val="Contents5"/>
            <w:tabs>
              <w:tab w:val="clear" w:pos="7892"/>
              <w:tab w:val="right" w:pos="9026" w:leader="dot"/>
            </w:tabs>
            <w:rPr/>
          </w:pPr>
          <w:hyperlink w:anchor="__RefHeading___Toc11197814_1280447820">
            <w:r>
              <w:rPr>
                <w:webHidden/>
                <w:rStyle w:val="IndexLink"/>
                <w:rtl w:val="true"/>
              </w:rPr>
              <w:t>اشارة</w:t>
            </w:r>
            <w:r>
              <w:rPr>
                <w:rStyle w:val="IndexLink"/>
                <w:rtl w:val="true"/>
              </w:rPr>
              <w:tab/>
            </w:r>
            <w:r>
              <w:rPr>
                <w:rStyle w:val="IndexLink"/>
              </w:rPr>
              <w:t>200</w:t>
            </w:r>
          </w:hyperlink>
        </w:p>
        <w:p>
          <w:pPr>
            <w:pStyle w:val="Contents5"/>
            <w:tabs>
              <w:tab w:val="clear" w:pos="7892"/>
              <w:tab w:val="right" w:pos="9026" w:leader="dot"/>
            </w:tabs>
            <w:rPr/>
          </w:pPr>
          <w:hyperlink w:anchor="__RefHeading___Toc11197816_1280447820">
            <w:r>
              <w:rPr>
                <w:webHidden/>
                <w:rStyle w:val="IndexLink"/>
                <w:rtl w:val="true"/>
              </w:rPr>
              <w:t>الإعراب</w:t>
            </w:r>
            <w:r>
              <w:rPr>
                <w:rStyle w:val="IndexLink"/>
                <w:rtl w:val="true"/>
              </w:rPr>
              <w:t>:</w:t>
              <w:tab/>
            </w:r>
            <w:r>
              <w:rPr>
                <w:rStyle w:val="IndexLink"/>
              </w:rPr>
              <w:t>200</w:t>
            </w:r>
          </w:hyperlink>
        </w:p>
        <w:p>
          <w:pPr>
            <w:pStyle w:val="Contents5"/>
            <w:tabs>
              <w:tab w:val="clear" w:pos="7892"/>
              <w:tab w:val="right" w:pos="9026" w:leader="dot"/>
            </w:tabs>
            <w:rPr/>
          </w:pPr>
          <w:hyperlink w:anchor="__RefHeading___Toc11197818_1280447820">
            <w:r>
              <w:rPr>
                <w:webHidden/>
                <w:rStyle w:val="IndexLink"/>
                <w:rtl w:val="true"/>
              </w:rPr>
              <w:t>الصرف</w:t>
            </w:r>
            <w:r>
              <w:rPr>
                <w:rStyle w:val="IndexLink"/>
                <w:rtl w:val="true"/>
              </w:rPr>
              <w:t>:</w:t>
              <w:tab/>
            </w:r>
            <w:r>
              <w:rPr>
                <w:rStyle w:val="IndexLink"/>
              </w:rPr>
              <w:t>202</w:t>
            </w:r>
          </w:hyperlink>
        </w:p>
        <w:p>
          <w:pPr>
            <w:pStyle w:val="Contents5"/>
            <w:tabs>
              <w:tab w:val="clear" w:pos="7892"/>
              <w:tab w:val="right" w:pos="9026" w:leader="dot"/>
            </w:tabs>
            <w:rPr/>
          </w:pPr>
          <w:hyperlink w:anchor="__RefHeading___Toc11197820_1280447820">
            <w:r>
              <w:rPr>
                <w:webHidden/>
                <w:rStyle w:val="IndexLink"/>
                <w:rtl w:val="true"/>
              </w:rPr>
              <w:t>البلاغة</w:t>
            </w:r>
            <w:r>
              <w:rPr>
                <w:rStyle w:val="IndexLink"/>
                <w:rtl w:val="true"/>
              </w:rPr>
              <w:tab/>
            </w:r>
            <w:r>
              <w:rPr>
                <w:rStyle w:val="IndexLink"/>
              </w:rPr>
              <w:t>202</w:t>
            </w:r>
          </w:hyperlink>
        </w:p>
        <w:p>
          <w:pPr>
            <w:pStyle w:val="Contents5"/>
            <w:tabs>
              <w:tab w:val="clear" w:pos="7892"/>
              <w:tab w:val="right" w:pos="9026" w:leader="dot"/>
            </w:tabs>
            <w:rPr/>
          </w:pPr>
          <w:hyperlink w:anchor="__RefHeading___Toc11197822_1280447820">
            <w:r>
              <w:rPr>
                <w:webHidden/>
                <w:rStyle w:val="IndexLink"/>
                <w:rtl w:val="true"/>
              </w:rPr>
              <w:t>الفوائد</w:t>
            </w:r>
            <w:r>
              <w:rPr>
                <w:rStyle w:val="IndexLink"/>
                <w:rtl w:val="true"/>
              </w:rPr>
              <w:tab/>
            </w:r>
            <w:r>
              <w:rPr>
                <w:rStyle w:val="IndexLink"/>
              </w:rPr>
              <w:t>202</w:t>
            </w:r>
          </w:hyperlink>
        </w:p>
        <w:p>
          <w:pPr>
            <w:pStyle w:val="Contents4"/>
            <w:tabs>
              <w:tab w:val="clear" w:pos="8176"/>
              <w:tab w:val="right" w:pos="9026" w:leader="dot"/>
            </w:tabs>
            <w:rPr/>
          </w:pPr>
          <w:hyperlink w:anchor="__RefHeading___Toc1119782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203</w:t>
            </w:r>
          </w:hyperlink>
        </w:p>
        <w:p>
          <w:pPr>
            <w:pStyle w:val="Contents5"/>
            <w:tabs>
              <w:tab w:val="clear" w:pos="7892"/>
              <w:tab w:val="right" w:pos="9026" w:leader="dot"/>
            </w:tabs>
            <w:rPr/>
          </w:pPr>
          <w:hyperlink w:anchor="__RefHeading___Toc11197826_1280447820">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11197828_1280447820">
            <w:r>
              <w:rPr>
                <w:webHidden/>
                <w:rStyle w:val="IndexLink"/>
                <w:rtl w:val="true"/>
              </w:rPr>
              <w:t>الإعراب</w:t>
            </w:r>
            <w:r>
              <w:rPr>
                <w:rStyle w:val="IndexLink"/>
                <w:rtl w:val="true"/>
              </w:rPr>
              <w:t>:</w:t>
              <w:tab/>
            </w:r>
            <w:r>
              <w:rPr>
                <w:rStyle w:val="IndexLink"/>
              </w:rPr>
              <w:t>203</w:t>
            </w:r>
          </w:hyperlink>
        </w:p>
        <w:p>
          <w:pPr>
            <w:pStyle w:val="Contents4"/>
            <w:tabs>
              <w:tab w:val="clear" w:pos="8176"/>
              <w:tab w:val="right" w:pos="9026" w:leader="dot"/>
            </w:tabs>
            <w:rPr/>
          </w:pPr>
          <w:hyperlink w:anchor="__RefHeading___Toc1119783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204</w:t>
            </w:r>
          </w:hyperlink>
        </w:p>
        <w:p>
          <w:pPr>
            <w:pStyle w:val="Contents5"/>
            <w:tabs>
              <w:tab w:val="clear" w:pos="7892"/>
              <w:tab w:val="right" w:pos="9026" w:leader="dot"/>
            </w:tabs>
            <w:rPr/>
          </w:pPr>
          <w:hyperlink w:anchor="__RefHeading___Toc11197832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1197834_1280447820">
            <w:r>
              <w:rPr>
                <w:webHidden/>
                <w:rStyle w:val="IndexLink"/>
                <w:rtl w:val="true"/>
              </w:rPr>
              <w:t>الإعراب</w:t>
            </w:r>
            <w:r>
              <w:rPr>
                <w:rStyle w:val="IndexLink"/>
                <w:rtl w:val="true"/>
              </w:rPr>
              <w:t>:</w:t>
              <w:tab/>
            </w:r>
            <w:r>
              <w:rPr>
                <w:rStyle w:val="IndexLink"/>
              </w:rPr>
              <w:t>204</w:t>
            </w:r>
          </w:hyperlink>
        </w:p>
        <w:p>
          <w:pPr>
            <w:pStyle w:val="Contents5"/>
            <w:tabs>
              <w:tab w:val="clear" w:pos="7892"/>
              <w:tab w:val="right" w:pos="9026" w:leader="dot"/>
            </w:tabs>
            <w:rPr/>
          </w:pPr>
          <w:hyperlink w:anchor="__RefHeading___Toc11197836_1280447820">
            <w:r>
              <w:rPr>
                <w:webHidden/>
                <w:rStyle w:val="IndexLink"/>
                <w:rtl w:val="true"/>
              </w:rPr>
              <w:t>الصرف</w:t>
            </w:r>
            <w:r>
              <w:rPr>
                <w:rStyle w:val="IndexLink"/>
                <w:rtl w:val="true"/>
              </w:rPr>
              <w:t>:</w:t>
              <w:tab/>
            </w:r>
            <w:r>
              <w:rPr>
                <w:rStyle w:val="IndexLink"/>
              </w:rPr>
              <w:t>207</w:t>
            </w:r>
          </w:hyperlink>
        </w:p>
        <w:p>
          <w:pPr>
            <w:pStyle w:val="Contents4"/>
            <w:tabs>
              <w:tab w:val="clear" w:pos="8176"/>
              <w:tab w:val="right" w:pos="9026" w:leader="dot"/>
            </w:tabs>
            <w:rPr/>
          </w:pPr>
          <w:hyperlink w:anchor="__RefHeading___Toc1119783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207</w:t>
            </w:r>
          </w:hyperlink>
        </w:p>
        <w:p>
          <w:pPr>
            <w:pStyle w:val="Contents5"/>
            <w:tabs>
              <w:tab w:val="clear" w:pos="7892"/>
              <w:tab w:val="right" w:pos="9026" w:leader="dot"/>
            </w:tabs>
            <w:rPr/>
          </w:pPr>
          <w:hyperlink w:anchor="__RefHeading___Toc11197840_1280447820">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11197842_1280447820">
            <w:r>
              <w:rPr>
                <w:webHidden/>
                <w:rStyle w:val="IndexLink"/>
                <w:rtl w:val="true"/>
              </w:rPr>
              <w:t>الإعراب</w:t>
            </w:r>
            <w:r>
              <w:rPr>
                <w:rStyle w:val="IndexLink"/>
                <w:rtl w:val="true"/>
              </w:rPr>
              <w:t>:</w:t>
              <w:tab/>
            </w:r>
            <w:r>
              <w:rPr>
                <w:rStyle w:val="IndexLink"/>
              </w:rPr>
              <w:t>208</w:t>
            </w:r>
          </w:hyperlink>
        </w:p>
        <w:p>
          <w:pPr>
            <w:pStyle w:val="Contents5"/>
            <w:tabs>
              <w:tab w:val="clear" w:pos="7892"/>
              <w:tab w:val="right" w:pos="9026" w:leader="dot"/>
            </w:tabs>
            <w:rPr/>
          </w:pPr>
          <w:hyperlink w:anchor="__RefHeading___Toc11197844_1280447820">
            <w:r>
              <w:rPr>
                <w:webHidden/>
                <w:rStyle w:val="IndexLink"/>
                <w:rtl w:val="true"/>
              </w:rPr>
              <w:t>الصرف</w:t>
            </w:r>
            <w:r>
              <w:rPr>
                <w:rStyle w:val="IndexLink"/>
                <w:rtl w:val="true"/>
              </w:rPr>
              <w:t>:</w:t>
              <w:tab/>
            </w:r>
            <w:r>
              <w:rPr>
                <w:rStyle w:val="IndexLink"/>
              </w:rPr>
              <w:t>211</w:t>
            </w:r>
          </w:hyperlink>
        </w:p>
        <w:p>
          <w:pPr>
            <w:pStyle w:val="Contents5"/>
            <w:tabs>
              <w:tab w:val="clear" w:pos="7892"/>
              <w:tab w:val="right" w:pos="9026" w:leader="dot"/>
            </w:tabs>
            <w:rPr/>
          </w:pPr>
          <w:hyperlink w:anchor="__RefHeading___Toc11197846_1280447820">
            <w:r>
              <w:rPr>
                <w:webHidden/>
                <w:rStyle w:val="IndexLink"/>
                <w:rtl w:val="true"/>
              </w:rPr>
              <w:t>البلاغة</w:t>
            </w:r>
            <w:r>
              <w:rPr>
                <w:rStyle w:val="IndexLink"/>
                <w:rtl w:val="true"/>
              </w:rPr>
              <w:tab/>
            </w:r>
            <w:r>
              <w:rPr>
                <w:rStyle w:val="IndexLink"/>
              </w:rPr>
              <w:t>211</w:t>
            </w:r>
          </w:hyperlink>
        </w:p>
        <w:p>
          <w:pPr>
            <w:pStyle w:val="Contents4"/>
            <w:tabs>
              <w:tab w:val="clear" w:pos="8176"/>
              <w:tab w:val="right" w:pos="9026" w:leader="dot"/>
            </w:tabs>
            <w:rPr/>
          </w:pPr>
          <w:hyperlink w:anchor="__RefHeading___Toc1119784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211</w:t>
            </w:r>
          </w:hyperlink>
        </w:p>
        <w:p>
          <w:pPr>
            <w:pStyle w:val="Contents5"/>
            <w:tabs>
              <w:tab w:val="clear" w:pos="7892"/>
              <w:tab w:val="right" w:pos="9026" w:leader="dot"/>
            </w:tabs>
            <w:rPr/>
          </w:pPr>
          <w:hyperlink w:anchor="__RefHeading___Toc11197850_1280447820">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11197852_1280447820">
            <w:r>
              <w:rPr>
                <w:webHidden/>
                <w:rStyle w:val="IndexLink"/>
                <w:rtl w:val="true"/>
              </w:rPr>
              <w:t>الإعراب</w:t>
            </w:r>
            <w:r>
              <w:rPr>
                <w:rStyle w:val="IndexLink"/>
                <w:rtl w:val="true"/>
              </w:rPr>
              <w:t>:</w:t>
              <w:tab/>
            </w:r>
            <w:r>
              <w:rPr>
                <w:rStyle w:val="IndexLink"/>
              </w:rPr>
              <w:t>211</w:t>
            </w:r>
          </w:hyperlink>
        </w:p>
        <w:p>
          <w:pPr>
            <w:pStyle w:val="Contents4"/>
            <w:tabs>
              <w:tab w:val="clear" w:pos="8176"/>
              <w:tab w:val="right" w:pos="9026" w:leader="dot"/>
            </w:tabs>
            <w:rPr/>
          </w:pPr>
          <w:hyperlink w:anchor="__RefHeading___Toc1119785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212</w:t>
            </w:r>
          </w:hyperlink>
        </w:p>
        <w:p>
          <w:pPr>
            <w:pStyle w:val="Contents5"/>
            <w:tabs>
              <w:tab w:val="clear" w:pos="7892"/>
              <w:tab w:val="right" w:pos="9026" w:leader="dot"/>
            </w:tabs>
            <w:rPr/>
          </w:pPr>
          <w:hyperlink w:anchor="__RefHeading___Toc11197856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197858_1280447820">
            <w:r>
              <w:rPr>
                <w:webHidden/>
                <w:rStyle w:val="IndexLink"/>
                <w:rtl w:val="true"/>
              </w:rPr>
              <w:t>الإعراب</w:t>
            </w:r>
            <w:r>
              <w:rPr>
                <w:rStyle w:val="IndexLink"/>
                <w:rtl w:val="true"/>
              </w:rPr>
              <w:t>:</w:t>
              <w:tab/>
            </w:r>
            <w:r>
              <w:rPr>
                <w:rStyle w:val="IndexLink"/>
              </w:rPr>
              <w:t>212</w:t>
            </w:r>
          </w:hyperlink>
        </w:p>
        <w:p>
          <w:pPr>
            <w:pStyle w:val="Contents5"/>
            <w:tabs>
              <w:tab w:val="clear" w:pos="7892"/>
              <w:tab w:val="right" w:pos="9026" w:leader="dot"/>
            </w:tabs>
            <w:rPr/>
          </w:pPr>
          <w:hyperlink w:anchor="__RefHeading___Toc11197860_1280447820">
            <w:r>
              <w:rPr>
                <w:webHidden/>
                <w:rStyle w:val="IndexLink"/>
                <w:rtl w:val="true"/>
              </w:rPr>
              <w:t>الصرف</w:t>
            </w:r>
            <w:r>
              <w:rPr>
                <w:rStyle w:val="IndexLink"/>
                <w:rtl w:val="true"/>
              </w:rPr>
              <w:t>:</w:t>
              <w:tab/>
            </w:r>
            <w:r>
              <w:rPr>
                <w:rStyle w:val="IndexLink"/>
              </w:rPr>
              <w:t>214</w:t>
            </w:r>
          </w:hyperlink>
        </w:p>
        <w:p>
          <w:pPr>
            <w:pStyle w:val="Contents4"/>
            <w:tabs>
              <w:tab w:val="clear" w:pos="8176"/>
              <w:tab w:val="right" w:pos="9026" w:leader="dot"/>
            </w:tabs>
            <w:rPr/>
          </w:pPr>
          <w:hyperlink w:anchor="__RefHeading___Toc1119786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214</w:t>
            </w:r>
          </w:hyperlink>
        </w:p>
        <w:p>
          <w:pPr>
            <w:pStyle w:val="Contents5"/>
            <w:tabs>
              <w:tab w:val="clear" w:pos="7892"/>
              <w:tab w:val="right" w:pos="9026" w:leader="dot"/>
            </w:tabs>
            <w:rPr/>
          </w:pPr>
          <w:hyperlink w:anchor="__RefHeading___Toc11197864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197866_1280447820">
            <w:r>
              <w:rPr>
                <w:webHidden/>
                <w:rStyle w:val="IndexLink"/>
                <w:rtl w:val="true"/>
              </w:rPr>
              <w:t>الإعراب</w:t>
            </w:r>
            <w:r>
              <w:rPr>
                <w:rStyle w:val="IndexLink"/>
                <w:rtl w:val="true"/>
              </w:rPr>
              <w:t>:</w:t>
              <w:tab/>
            </w:r>
            <w:r>
              <w:rPr>
                <w:rStyle w:val="IndexLink"/>
              </w:rPr>
              <w:t>215</w:t>
            </w:r>
          </w:hyperlink>
        </w:p>
        <w:p>
          <w:pPr>
            <w:pStyle w:val="Contents5"/>
            <w:tabs>
              <w:tab w:val="clear" w:pos="7892"/>
              <w:tab w:val="right" w:pos="9026" w:leader="dot"/>
            </w:tabs>
            <w:rPr/>
          </w:pPr>
          <w:hyperlink w:anchor="__RefHeading___Toc11197868_1280447820">
            <w:r>
              <w:rPr>
                <w:webHidden/>
                <w:rStyle w:val="IndexLink"/>
                <w:rtl w:val="true"/>
              </w:rPr>
              <w:t>الصرف</w:t>
            </w:r>
            <w:r>
              <w:rPr>
                <w:rStyle w:val="IndexLink"/>
                <w:rtl w:val="true"/>
              </w:rPr>
              <w:t>:</w:t>
              <w:tab/>
            </w:r>
            <w:r>
              <w:rPr>
                <w:rStyle w:val="IndexLink"/>
              </w:rPr>
              <w:t>215</w:t>
            </w:r>
          </w:hyperlink>
        </w:p>
        <w:p>
          <w:pPr>
            <w:pStyle w:val="Contents4"/>
            <w:tabs>
              <w:tab w:val="clear" w:pos="8176"/>
              <w:tab w:val="right" w:pos="9026" w:leader="dot"/>
            </w:tabs>
            <w:rPr/>
          </w:pPr>
          <w:hyperlink w:anchor="__RefHeading___Toc1119787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79</w:t>
            </w:r>
            <w:r>
              <w:rPr>
                <w:rStyle w:val="IndexLink"/>
                <w:rtl w:val="true"/>
              </w:rPr>
              <w:tab/>
            </w:r>
            <w:r>
              <w:rPr>
                <w:rStyle w:val="IndexLink"/>
              </w:rPr>
              <w:t>216</w:t>
            </w:r>
          </w:hyperlink>
        </w:p>
        <w:p>
          <w:pPr>
            <w:pStyle w:val="Contents5"/>
            <w:tabs>
              <w:tab w:val="clear" w:pos="7892"/>
              <w:tab w:val="right" w:pos="9026" w:leader="dot"/>
            </w:tabs>
            <w:rPr/>
          </w:pPr>
          <w:hyperlink w:anchor="__RefHeading___Toc11197872_1280447820">
            <w:r>
              <w:rPr>
                <w:webHidden/>
                <w:rStyle w:val="IndexLink"/>
                <w:rtl w:val="true"/>
              </w:rPr>
              <w:t>اشارة</w:t>
            </w:r>
            <w:r>
              <w:rPr>
                <w:rStyle w:val="IndexLink"/>
                <w:rtl w:val="true"/>
              </w:rPr>
              <w:tab/>
            </w:r>
            <w:r>
              <w:rPr>
                <w:rStyle w:val="IndexLink"/>
              </w:rPr>
              <w:t>216</w:t>
            </w:r>
          </w:hyperlink>
        </w:p>
        <w:p>
          <w:pPr>
            <w:pStyle w:val="Contents5"/>
            <w:tabs>
              <w:tab w:val="clear" w:pos="7892"/>
              <w:tab w:val="right" w:pos="9026" w:leader="dot"/>
            </w:tabs>
            <w:rPr/>
          </w:pPr>
          <w:hyperlink w:anchor="__RefHeading___Toc11197874_1280447820">
            <w:r>
              <w:rPr>
                <w:webHidden/>
                <w:rStyle w:val="IndexLink"/>
                <w:rtl w:val="true"/>
              </w:rPr>
              <w:t>الإعراب</w:t>
            </w:r>
            <w:r>
              <w:rPr>
                <w:rStyle w:val="IndexLink"/>
                <w:rtl w:val="true"/>
              </w:rPr>
              <w:t>:</w:t>
              <w:tab/>
            </w:r>
            <w:r>
              <w:rPr>
                <w:rStyle w:val="IndexLink"/>
              </w:rPr>
              <w:t>216</w:t>
            </w:r>
          </w:hyperlink>
        </w:p>
        <w:p>
          <w:pPr>
            <w:pStyle w:val="Contents5"/>
            <w:tabs>
              <w:tab w:val="clear" w:pos="7892"/>
              <w:tab w:val="right" w:pos="9026" w:leader="dot"/>
            </w:tabs>
            <w:rPr/>
          </w:pPr>
          <w:hyperlink w:anchor="__RefHeading___Toc11197876_1280447820">
            <w:r>
              <w:rPr>
                <w:webHidden/>
                <w:rStyle w:val="IndexLink"/>
                <w:rtl w:val="true"/>
              </w:rPr>
              <w:t>الصرف</w:t>
            </w:r>
            <w:r>
              <w:rPr>
                <w:rStyle w:val="IndexLink"/>
                <w:rtl w:val="true"/>
              </w:rPr>
              <w:t>:</w:t>
              <w:tab/>
            </w:r>
            <w:r>
              <w:rPr>
                <w:rStyle w:val="IndexLink"/>
              </w:rPr>
              <w:t>220</w:t>
            </w:r>
          </w:hyperlink>
        </w:p>
        <w:p>
          <w:pPr>
            <w:pStyle w:val="Contents5"/>
            <w:tabs>
              <w:tab w:val="clear" w:pos="7892"/>
              <w:tab w:val="right" w:pos="9026" w:leader="dot"/>
            </w:tabs>
            <w:rPr/>
          </w:pPr>
          <w:hyperlink w:anchor="__RefHeading___Toc11197878_1280447820">
            <w:r>
              <w:rPr>
                <w:webHidden/>
                <w:rStyle w:val="IndexLink"/>
                <w:rtl w:val="true"/>
              </w:rPr>
              <w:t>البلاغة</w:t>
            </w:r>
            <w:r>
              <w:rPr>
                <w:rStyle w:val="IndexLink"/>
                <w:rtl w:val="true"/>
              </w:rPr>
              <w:tab/>
            </w:r>
            <w:r>
              <w:rPr>
                <w:rStyle w:val="IndexLink"/>
              </w:rPr>
              <w:t>221</w:t>
            </w:r>
          </w:hyperlink>
        </w:p>
        <w:p>
          <w:pPr>
            <w:pStyle w:val="Contents4"/>
            <w:tabs>
              <w:tab w:val="clear" w:pos="8176"/>
              <w:tab w:val="right" w:pos="9026" w:leader="dot"/>
            </w:tabs>
            <w:rPr/>
          </w:pPr>
          <w:hyperlink w:anchor="__RefHeading___Toc1119788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80</w:t>
            </w:r>
            <w:r>
              <w:rPr>
                <w:rStyle w:val="IndexLink"/>
                <w:rtl w:val="true"/>
              </w:rPr>
              <w:tab/>
            </w:r>
            <w:r>
              <w:rPr>
                <w:rStyle w:val="IndexLink"/>
              </w:rPr>
              <w:t>222</w:t>
            </w:r>
          </w:hyperlink>
        </w:p>
        <w:p>
          <w:pPr>
            <w:pStyle w:val="Contents5"/>
            <w:tabs>
              <w:tab w:val="clear" w:pos="7892"/>
              <w:tab w:val="right" w:pos="9026" w:leader="dot"/>
            </w:tabs>
            <w:rPr/>
          </w:pPr>
          <w:hyperlink w:anchor="__RefHeading___Toc11197882_1280447820">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11197884_1280447820">
            <w:r>
              <w:rPr>
                <w:webHidden/>
                <w:rStyle w:val="IndexLink"/>
                <w:rtl w:val="true"/>
              </w:rPr>
              <w:t>الإعراب</w:t>
            </w:r>
            <w:r>
              <w:rPr>
                <w:rStyle w:val="IndexLink"/>
                <w:rtl w:val="true"/>
              </w:rPr>
              <w:t>:</w:t>
              <w:tab/>
            </w:r>
            <w:r>
              <w:rPr>
                <w:rStyle w:val="IndexLink"/>
              </w:rPr>
              <w:t>222</w:t>
            </w:r>
          </w:hyperlink>
        </w:p>
        <w:p>
          <w:pPr>
            <w:pStyle w:val="Contents5"/>
            <w:tabs>
              <w:tab w:val="clear" w:pos="7892"/>
              <w:tab w:val="right" w:pos="9026" w:leader="dot"/>
            </w:tabs>
            <w:rPr/>
          </w:pPr>
          <w:hyperlink w:anchor="__RefHeading___Toc11197886_1280447820">
            <w:r>
              <w:rPr>
                <w:webHidden/>
                <w:rStyle w:val="IndexLink"/>
                <w:rtl w:val="true"/>
              </w:rPr>
              <w:t>الصرف</w:t>
            </w:r>
            <w:r>
              <w:rPr>
                <w:rStyle w:val="IndexLink"/>
                <w:rtl w:val="true"/>
              </w:rPr>
              <w:t>:</w:t>
              <w:tab/>
            </w:r>
            <w:r>
              <w:rPr>
                <w:rStyle w:val="IndexLink"/>
              </w:rPr>
              <w:t>224</w:t>
            </w:r>
          </w:hyperlink>
        </w:p>
        <w:p>
          <w:pPr>
            <w:pStyle w:val="Contents5"/>
            <w:tabs>
              <w:tab w:val="clear" w:pos="7892"/>
              <w:tab w:val="right" w:pos="9026" w:leader="dot"/>
            </w:tabs>
            <w:rPr/>
          </w:pPr>
          <w:hyperlink w:anchor="__RefHeading___Toc11197888_1280447820">
            <w:r>
              <w:rPr>
                <w:webHidden/>
                <w:rStyle w:val="IndexLink"/>
                <w:rtl w:val="true"/>
              </w:rPr>
              <w:t>البلاغة</w:t>
            </w:r>
            <w:r>
              <w:rPr>
                <w:rStyle w:val="IndexLink"/>
                <w:rtl w:val="true"/>
              </w:rPr>
              <w:tab/>
            </w:r>
            <w:r>
              <w:rPr>
                <w:rStyle w:val="IndexLink"/>
              </w:rPr>
              <w:t>224</w:t>
            </w:r>
          </w:hyperlink>
        </w:p>
        <w:p>
          <w:pPr>
            <w:pStyle w:val="Contents5"/>
            <w:tabs>
              <w:tab w:val="clear" w:pos="7892"/>
              <w:tab w:val="right" w:pos="9026" w:leader="dot"/>
            </w:tabs>
            <w:rPr/>
          </w:pPr>
          <w:hyperlink w:anchor="__RefHeading___Toc11197890_1280447820">
            <w:r>
              <w:rPr>
                <w:webHidden/>
                <w:rStyle w:val="IndexLink"/>
                <w:rtl w:val="true"/>
              </w:rPr>
              <w:t>الفوائد</w:t>
            </w:r>
            <w:r>
              <w:rPr>
                <w:rStyle w:val="IndexLink"/>
                <w:rtl w:val="true"/>
              </w:rPr>
              <w:tab/>
            </w:r>
            <w:r>
              <w:rPr>
                <w:rStyle w:val="IndexLink"/>
              </w:rPr>
              <w:t>224</w:t>
            </w:r>
          </w:hyperlink>
        </w:p>
        <w:p>
          <w:pPr>
            <w:pStyle w:val="Contents4"/>
            <w:tabs>
              <w:tab w:val="clear" w:pos="8176"/>
              <w:tab w:val="right" w:pos="9026" w:leader="dot"/>
            </w:tabs>
            <w:rPr/>
          </w:pPr>
          <w:hyperlink w:anchor="__RefHeading___Toc1119789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224</w:t>
            </w:r>
          </w:hyperlink>
        </w:p>
        <w:p>
          <w:pPr>
            <w:pStyle w:val="Contents5"/>
            <w:tabs>
              <w:tab w:val="clear" w:pos="7892"/>
              <w:tab w:val="right" w:pos="9026" w:leader="dot"/>
            </w:tabs>
            <w:rPr/>
          </w:pPr>
          <w:hyperlink w:anchor="__RefHeading___Toc11197894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197896_1280447820">
            <w:r>
              <w:rPr>
                <w:webHidden/>
                <w:rStyle w:val="IndexLink"/>
                <w:rtl w:val="true"/>
              </w:rPr>
              <w:t>الإعراب</w:t>
            </w:r>
            <w:r>
              <w:rPr>
                <w:rStyle w:val="IndexLink"/>
                <w:rtl w:val="true"/>
              </w:rPr>
              <w:t>:</w:t>
              <w:tab/>
            </w:r>
            <w:r>
              <w:rPr>
                <w:rStyle w:val="IndexLink"/>
              </w:rPr>
              <w:t>225</w:t>
            </w:r>
          </w:hyperlink>
        </w:p>
        <w:p>
          <w:pPr>
            <w:pStyle w:val="Contents4"/>
            <w:tabs>
              <w:tab w:val="clear" w:pos="8176"/>
              <w:tab w:val="right" w:pos="9026" w:leader="dot"/>
            </w:tabs>
            <w:rPr/>
          </w:pPr>
          <w:hyperlink w:anchor="__RefHeading___Toc1119789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226</w:t>
            </w:r>
          </w:hyperlink>
        </w:p>
        <w:p>
          <w:pPr>
            <w:pStyle w:val="Contents5"/>
            <w:tabs>
              <w:tab w:val="clear" w:pos="7892"/>
              <w:tab w:val="right" w:pos="9026" w:leader="dot"/>
            </w:tabs>
            <w:rPr/>
          </w:pPr>
          <w:hyperlink w:anchor="__RefHeading___Toc11197900_1280447820">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11197902_1280447820">
            <w:r>
              <w:rPr>
                <w:webHidden/>
                <w:rStyle w:val="IndexLink"/>
                <w:rtl w:val="true"/>
              </w:rPr>
              <w:t>الإعراب</w:t>
            </w:r>
            <w:r>
              <w:rPr>
                <w:rStyle w:val="IndexLink"/>
                <w:rtl w:val="true"/>
              </w:rPr>
              <w:t>:</w:t>
              <w:tab/>
            </w:r>
            <w:r>
              <w:rPr>
                <w:rStyle w:val="IndexLink"/>
              </w:rPr>
              <w:t>226</w:t>
            </w:r>
          </w:hyperlink>
        </w:p>
        <w:p>
          <w:pPr>
            <w:pStyle w:val="Contents5"/>
            <w:tabs>
              <w:tab w:val="clear" w:pos="7892"/>
              <w:tab w:val="right" w:pos="9026" w:leader="dot"/>
            </w:tabs>
            <w:rPr/>
          </w:pPr>
          <w:hyperlink w:anchor="__RefHeading___Toc11197904_1280447820">
            <w:r>
              <w:rPr>
                <w:webHidden/>
                <w:rStyle w:val="IndexLink"/>
                <w:rtl w:val="true"/>
              </w:rPr>
              <w:t>الفوائد</w:t>
            </w:r>
            <w:r>
              <w:rPr>
                <w:rStyle w:val="IndexLink"/>
                <w:rtl w:val="true"/>
              </w:rPr>
              <w:tab/>
            </w:r>
            <w:r>
              <w:rPr>
                <w:rStyle w:val="IndexLink"/>
              </w:rPr>
              <w:t>227</w:t>
            </w:r>
          </w:hyperlink>
        </w:p>
        <w:p>
          <w:pPr>
            <w:pStyle w:val="Contents4"/>
            <w:tabs>
              <w:tab w:val="clear" w:pos="8176"/>
              <w:tab w:val="right" w:pos="9026" w:leader="dot"/>
            </w:tabs>
            <w:rPr/>
          </w:pPr>
          <w:hyperlink w:anchor="__RefHeading___Toc1119790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228</w:t>
            </w:r>
          </w:hyperlink>
        </w:p>
        <w:p>
          <w:pPr>
            <w:pStyle w:val="Contents5"/>
            <w:tabs>
              <w:tab w:val="clear" w:pos="7892"/>
              <w:tab w:val="right" w:pos="9026" w:leader="dot"/>
            </w:tabs>
            <w:rPr/>
          </w:pPr>
          <w:hyperlink w:anchor="__RefHeading___Toc11197908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197910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197912_1280447820">
            <w:r>
              <w:rPr>
                <w:webHidden/>
                <w:rStyle w:val="IndexLink"/>
                <w:rtl w:val="true"/>
              </w:rPr>
              <w:t>البلاغة</w:t>
            </w:r>
            <w:r>
              <w:rPr>
                <w:rStyle w:val="IndexLink"/>
                <w:rtl w:val="true"/>
              </w:rPr>
              <w:tab/>
            </w:r>
            <w:r>
              <w:rPr>
                <w:rStyle w:val="IndexLink"/>
              </w:rPr>
              <w:t>229</w:t>
            </w:r>
          </w:hyperlink>
        </w:p>
        <w:p>
          <w:pPr>
            <w:pStyle w:val="Contents4"/>
            <w:tabs>
              <w:tab w:val="clear" w:pos="8176"/>
              <w:tab w:val="right" w:pos="9026" w:leader="dot"/>
            </w:tabs>
            <w:rPr/>
          </w:pPr>
          <w:hyperlink w:anchor="__RefHeading___Toc1119791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229</w:t>
            </w:r>
          </w:hyperlink>
        </w:p>
        <w:p>
          <w:pPr>
            <w:pStyle w:val="Contents5"/>
            <w:tabs>
              <w:tab w:val="clear" w:pos="7892"/>
              <w:tab w:val="right" w:pos="9026" w:leader="dot"/>
            </w:tabs>
            <w:rPr/>
          </w:pPr>
          <w:hyperlink w:anchor="__RefHeading___Toc11197916_1280447820">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11197918_1280447820">
            <w:r>
              <w:rPr>
                <w:webHidden/>
                <w:rStyle w:val="IndexLink"/>
                <w:rtl w:val="true"/>
              </w:rPr>
              <w:t>الإعراب</w:t>
            </w:r>
            <w:r>
              <w:rPr>
                <w:rStyle w:val="IndexLink"/>
                <w:rtl w:val="true"/>
              </w:rPr>
              <w:t>:</w:t>
              <w:tab/>
            </w:r>
            <w:r>
              <w:rPr>
                <w:rStyle w:val="IndexLink"/>
              </w:rPr>
              <w:t>229</w:t>
            </w:r>
          </w:hyperlink>
        </w:p>
        <w:p>
          <w:pPr>
            <w:pStyle w:val="Contents4"/>
            <w:tabs>
              <w:tab w:val="clear" w:pos="8176"/>
              <w:tab w:val="right" w:pos="9026" w:leader="dot"/>
            </w:tabs>
            <w:rPr/>
          </w:pPr>
          <w:hyperlink w:anchor="__RefHeading___Toc1119792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85</w:t>
            </w:r>
            <w:r>
              <w:rPr>
                <w:rStyle w:val="IndexLink"/>
                <w:rtl w:val="true"/>
              </w:rPr>
              <w:t xml:space="preserve"> </w:t>
            </w:r>
            <w:r>
              <w:rPr>
                <w:rStyle w:val="IndexLink"/>
                <w:rtl w:val="true"/>
              </w:rPr>
              <w:t xml:space="preserve">الى </w:t>
            </w:r>
            <w:r>
              <w:rPr>
                <w:rStyle w:val="IndexLink"/>
              </w:rPr>
              <w:t>87</w:t>
            </w:r>
            <w:r>
              <w:rPr>
                <w:rStyle w:val="IndexLink"/>
                <w:rtl w:val="true"/>
              </w:rPr>
              <w:tab/>
            </w:r>
            <w:r>
              <w:rPr>
                <w:rStyle w:val="IndexLink"/>
              </w:rPr>
              <w:t>230</w:t>
            </w:r>
          </w:hyperlink>
        </w:p>
        <w:p>
          <w:pPr>
            <w:pStyle w:val="Contents5"/>
            <w:tabs>
              <w:tab w:val="clear" w:pos="7892"/>
              <w:tab w:val="right" w:pos="9026" w:leader="dot"/>
            </w:tabs>
            <w:rPr/>
          </w:pPr>
          <w:hyperlink w:anchor="__RefHeading___Toc11197922_1280447820">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1197924_1280447820">
            <w:r>
              <w:rPr>
                <w:webHidden/>
                <w:rStyle w:val="IndexLink"/>
                <w:rtl w:val="true"/>
              </w:rPr>
              <w:t>الإعراب</w:t>
            </w:r>
            <w:r>
              <w:rPr>
                <w:rStyle w:val="IndexLink"/>
                <w:rtl w:val="true"/>
              </w:rPr>
              <w:t>:</w:t>
              <w:tab/>
            </w:r>
            <w:r>
              <w:rPr>
                <w:rStyle w:val="IndexLink"/>
              </w:rPr>
              <w:t>231</w:t>
            </w:r>
          </w:hyperlink>
        </w:p>
        <w:p>
          <w:pPr>
            <w:pStyle w:val="Contents4"/>
            <w:tabs>
              <w:tab w:val="clear" w:pos="8176"/>
              <w:tab w:val="right" w:pos="9026" w:leader="dot"/>
            </w:tabs>
            <w:rPr/>
          </w:pPr>
          <w:hyperlink w:anchor="__RefHeading___Toc1119792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232</w:t>
            </w:r>
          </w:hyperlink>
        </w:p>
        <w:p>
          <w:pPr>
            <w:pStyle w:val="Contents5"/>
            <w:tabs>
              <w:tab w:val="clear" w:pos="7892"/>
              <w:tab w:val="right" w:pos="9026" w:leader="dot"/>
            </w:tabs>
            <w:rPr/>
          </w:pPr>
          <w:hyperlink w:anchor="__RefHeading___Toc11197928_1280447820">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11197930_1280447820">
            <w:r>
              <w:rPr>
                <w:webHidden/>
                <w:rStyle w:val="IndexLink"/>
                <w:rtl w:val="true"/>
              </w:rPr>
              <w:t>الإعراب</w:t>
            </w:r>
            <w:r>
              <w:rPr>
                <w:rStyle w:val="IndexLink"/>
                <w:rtl w:val="true"/>
              </w:rPr>
              <w:t>:</w:t>
              <w:tab/>
            </w:r>
            <w:r>
              <w:rPr>
                <w:rStyle w:val="IndexLink"/>
              </w:rPr>
              <w:t>232</w:t>
            </w:r>
          </w:hyperlink>
        </w:p>
        <w:p>
          <w:pPr>
            <w:pStyle w:val="Contents4"/>
            <w:tabs>
              <w:tab w:val="clear" w:pos="8176"/>
              <w:tab w:val="right" w:pos="9026" w:leader="dot"/>
            </w:tabs>
            <w:rPr/>
          </w:pPr>
          <w:hyperlink w:anchor="__RefHeading___Toc1119793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233</w:t>
            </w:r>
          </w:hyperlink>
        </w:p>
        <w:p>
          <w:pPr>
            <w:pStyle w:val="Contents5"/>
            <w:tabs>
              <w:tab w:val="clear" w:pos="7892"/>
              <w:tab w:val="right" w:pos="9026" w:leader="dot"/>
            </w:tabs>
            <w:rPr/>
          </w:pPr>
          <w:hyperlink w:anchor="__RefHeading___Toc11197934_1280447820">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11197936_1280447820">
            <w:r>
              <w:rPr>
                <w:webHidden/>
                <w:rStyle w:val="IndexLink"/>
                <w:rtl w:val="true"/>
              </w:rPr>
              <w:t>الإعراب</w:t>
            </w:r>
            <w:r>
              <w:rPr>
                <w:rStyle w:val="IndexLink"/>
                <w:rtl w:val="true"/>
              </w:rPr>
              <w:t>:</w:t>
              <w:tab/>
            </w:r>
            <w:r>
              <w:rPr>
                <w:rStyle w:val="IndexLink"/>
              </w:rPr>
              <w:t>233</w:t>
            </w:r>
          </w:hyperlink>
        </w:p>
        <w:p>
          <w:pPr>
            <w:pStyle w:val="Contents4"/>
            <w:tabs>
              <w:tab w:val="clear" w:pos="8176"/>
              <w:tab w:val="right" w:pos="9026" w:leader="dot"/>
            </w:tabs>
            <w:rPr/>
          </w:pPr>
          <w:hyperlink w:anchor="__RefHeading___Toc1119793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234</w:t>
            </w:r>
          </w:hyperlink>
        </w:p>
        <w:p>
          <w:pPr>
            <w:pStyle w:val="Contents5"/>
            <w:tabs>
              <w:tab w:val="clear" w:pos="7892"/>
              <w:tab w:val="right" w:pos="9026" w:leader="dot"/>
            </w:tabs>
            <w:rPr/>
          </w:pPr>
          <w:hyperlink w:anchor="__RefHeading___Toc11197940_1280447820">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1197942_1280447820">
            <w:r>
              <w:rPr>
                <w:webHidden/>
                <w:rStyle w:val="IndexLink"/>
                <w:rtl w:val="true"/>
              </w:rPr>
              <w:t>الإعراب</w:t>
            </w:r>
            <w:r>
              <w:rPr>
                <w:rStyle w:val="IndexLink"/>
                <w:rtl w:val="true"/>
              </w:rPr>
              <w:t>:</w:t>
              <w:tab/>
            </w:r>
            <w:r>
              <w:rPr>
                <w:rStyle w:val="IndexLink"/>
              </w:rPr>
              <w:t>234</w:t>
            </w:r>
          </w:hyperlink>
        </w:p>
        <w:p>
          <w:pPr>
            <w:pStyle w:val="Contents5"/>
            <w:tabs>
              <w:tab w:val="clear" w:pos="7892"/>
              <w:tab w:val="right" w:pos="9026" w:leader="dot"/>
            </w:tabs>
            <w:rPr/>
          </w:pPr>
          <w:hyperlink w:anchor="__RefHeading___Toc11197944_1280447820">
            <w:r>
              <w:rPr>
                <w:webHidden/>
                <w:rStyle w:val="IndexLink"/>
                <w:rtl w:val="true"/>
              </w:rPr>
              <w:t>الصرف</w:t>
            </w:r>
            <w:r>
              <w:rPr>
                <w:rStyle w:val="IndexLink"/>
                <w:rtl w:val="true"/>
              </w:rPr>
              <w:t>:</w:t>
              <w:tab/>
            </w:r>
            <w:r>
              <w:rPr>
                <w:rStyle w:val="IndexLink"/>
              </w:rPr>
              <w:t>235</w:t>
            </w:r>
          </w:hyperlink>
        </w:p>
        <w:p>
          <w:pPr>
            <w:pStyle w:val="Contents4"/>
            <w:tabs>
              <w:tab w:val="clear" w:pos="8176"/>
              <w:tab w:val="right" w:pos="9026" w:leader="dot"/>
            </w:tabs>
            <w:rPr/>
          </w:pPr>
          <w:hyperlink w:anchor="__RefHeading___Toc1119794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235</w:t>
            </w:r>
          </w:hyperlink>
        </w:p>
        <w:p>
          <w:pPr>
            <w:pStyle w:val="Contents5"/>
            <w:tabs>
              <w:tab w:val="clear" w:pos="7892"/>
              <w:tab w:val="right" w:pos="9026" w:leader="dot"/>
            </w:tabs>
            <w:rPr/>
          </w:pPr>
          <w:hyperlink w:anchor="__RefHeading___Toc11197948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1197950_1280447820">
            <w:r>
              <w:rPr>
                <w:webHidden/>
                <w:rStyle w:val="IndexLink"/>
                <w:rtl w:val="true"/>
              </w:rPr>
              <w:t>الإعراب</w:t>
            </w:r>
            <w:r>
              <w:rPr>
                <w:rStyle w:val="IndexLink"/>
                <w:rtl w:val="true"/>
              </w:rPr>
              <w:t>:</w:t>
              <w:tab/>
            </w:r>
            <w:r>
              <w:rPr>
                <w:rStyle w:val="IndexLink"/>
              </w:rPr>
              <w:t>236</w:t>
            </w:r>
          </w:hyperlink>
        </w:p>
        <w:p>
          <w:pPr>
            <w:pStyle w:val="Contents5"/>
            <w:tabs>
              <w:tab w:val="clear" w:pos="7892"/>
              <w:tab w:val="right" w:pos="9026" w:leader="dot"/>
            </w:tabs>
            <w:rPr/>
          </w:pPr>
          <w:hyperlink w:anchor="__RefHeading___Toc11197952_1280447820">
            <w:r>
              <w:rPr>
                <w:webHidden/>
                <w:rStyle w:val="IndexLink"/>
                <w:rtl w:val="true"/>
              </w:rPr>
              <w:t>الصرف</w:t>
            </w:r>
            <w:r>
              <w:rPr>
                <w:rStyle w:val="IndexLink"/>
                <w:rtl w:val="true"/>
              </w:rPr>
              <w:t>:</w:t>
              <w:tab/>
            </w:r>
            <w:r>
              <w:rPr>
                <w:rStyle w:val="IndexLink"/>
              </w:rPr>
              <w:t>238</w:t>
            </w:r>
          </w:hyperlink>
        </w:p>
        <w:p>
          <w:pPr>
            <w:pStyle w:val="Contents4"/>
            <w:tabs>
              <w:tab w:val="clear" w:pos="8176"/>
              <w:tab w:val="right" w:pos="9026" w:leader="dot"/>
            </w:tabs>
            <w:rPr/>
          </w:pPr>
          <w:hyperlink w:anchor="__RefHeading___Toc1119795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238</w:t>
            </w:r>
          </w:hyperlink>
        </w:p>
        <w:p>
          <w:pPr>
            <w:pStyle w:val="Contents5"/>
            <w:tabs>
              <w:tab w:val="clear" w:pos="7892"/>
              <w:tab w:val="right" w:pos="9026" w:leader="dot"/>
            </w:tabs>
            <w:rPr/>
          </w:pPr>
          <w:hyperlink w:anchor="__RefHeading___Toc11197956_1280447820">
            <w:r>
              <w:rPr>
                <w:webHidden/>
                <w:rStyle w:val="IndexLink"/>
                <w:rtl w:val="true"/>
              </w:rPr>
              <w:t>اشارة</w:t>
            </w:r>
            <w:r>
              <w:rPr>
                <w:rStyle w:val="IndexLink"/>
                <w:rtl w:val="true"/>
              </w:rPr>
              <w:tab/>
            </w:r>
            <w:r>
              <w:rPr>
                <w:rStyle w:val="IndexLink"/>
              </w:rPr>
              <w:t>238</w:t>
            </w:r>
          </w:hyperlink>
        </w:p>
        <w:p>
          <w:pPr>
            <w:pStyle w:val="Contents5"/>
            <w:tabs>
              <w:tab w:val="clear" w:pos="7892"/>
              <w:tab w:val="right" w:pos="9026" w:leader="dot"/>
            </w:tabs>
            <w:rPr/>
          </w:pPr>
          <w:hyperlink w:anchor="__RefHeading___Toc11197958_1280447820">
            <w:r>
              <w:rPr>
                <w:webHidden/>
                <w:rStyle w:val="IndexLink"/>
                <w:rtl w:val="true"/>
              </w:rPr>
              <w:t>الإعراب</w:t>
            </w:r>
            <w:r>
              <w:rPr>
                <w:rStyle w:val="IndexLink"/>
                <w:rtl w:val="true"/>
              </w:rPr>
              <w:t>:</w:t>
              <w:tab/>
            </w:r>
            <w:r>
              <w:rPr>
                <w:rStyle w:val="IndexLink"/>
              </w:rPr>
              <w:t>238</w:t>
            </w:r>
          </w:hyperlink>
        </w:p>
        <w:p>
          <w:pPr>
            <w:pStyle w:val="Contents5"/>
            <w:tabs>
              <w:tab w:val="clear" w:pos="7892"/>
              <w:tab w:val="right" w:pos="9026" w:leader="dot"/>
            </w:tabs>
            <w:rPr/>
          </w:pPr>
          <w:hyperlink w:anchor="__RefHeading___Toc11197960_1280447820">
            <w:r>
              <w:rPr>
                <w:webHidden/>
                <w:rStyle w:val="IndexLink"/>
                <w:rtl w:val="true"/>
              </w:rPr>
              <w:t>الصرف</w:t>
            </w:r>
            <w:r>
              <w:rPr>
                <w:rStyle w:val="IndexLink"/>
                <w:rtl w:val="true"/>
              </w:rPr>
              <w:t>:</w:t>
              <w:tab/>
            </w:r>
            <w:r>
              <w:rPr>
                <w:rStyle w:val="IndexLink"/>
              </w:rPr>
              <w:t>240</w:t>
            </w:r>
          </w:hyperlink>
        </w:p>
        <w:p>
          <w:pPr>
            <w:pStyle w:val="Contents5"/>
            <w:tabs>
              <w:tab w:val="clear" w:pos="7892"/>
              <w:tab w:val="right" w:pos="9026" w:leader="dot"/>
            </w:tabs>
            <w:rPr/>
          </w:pPr>
          <w:hyperlink w:anchor="__RefHeading___Toc11197962_1280447820">
            <w:r>
              <w:rPr>
                <w:webHidden/>
                <w:rStyle w:val="IndexLink"/>
                <w:rtl w:val="true"/>
              </w:rPr>
              <w:t>البلاغة</w:t>
            </w:r>
            <w:r>
              <w:rPr>
                <w:rStyle w:val="IndexLink"/>
                <w:rtl w:val="true"/>
              </w:rPr>
              <w:tab/>
            </w:r>
            <w:r>
              <w:rPr>
                <w:rStyle w:val="IndexLink"/>
              </w:rPr>
              <w:t>240</w:t>
            </w:r>
          </w:hyperlink>
        </w:p>
        <w:p>
          <w:pPr>
            <w:pStyle w:val="Contents4"/>
            <w:tabs>
              <w:tab w:val="clear" w:pos="8176"/>
              <w:tab w:val="right" w:pos="9026" w:leader="dot"/>
            </w:tabs>
            <w:rPr/>
          </w:pPr>
          <w:hyperlink w:anchor="__RefHeading___Toc1119796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240</w:t>
            </w:r>
          </w:hyperlink>
        </w:p>
        <w:p>
          <w:pPr>
            <w:pStyle w:val="Contents5"/>
            <w:tabs>
              <w:tab w:val="clear" w:pos="7892"/>
              <w:tab w:val="right" w:pos="9026" w:leader="dot"/>
            </w:tabs>
            <w:rPr/>
          </w:pPr>
          <w:hyperlink w:anchor="__RefHeading___Toc11197966_1280447820">
            <w:r>
              <w:rPr>
                <w:webHidden/>
                <w:rStyle w:val="IndexLink"/>
                <w:rtl w:val="true"/>
              </w:rPr>
              <w:t>اشارة</w:t>
            </w:r>
            <w:r>
              <w:rPr>
                <w:rStyle w:val="IndexLink"/>
                <w:rtl w:val="true"/>
              </w:rPr>
              <w:tab/>
            </w:r>
            <w:r>
              <w:rPr>
                <w:rStyle w:val="IndexLink"/>
              </w:rPr>
              <w:t>240</w:t>
            </w:r>
          </w:hyperlink>
        </w:p>
        <w:p>
          <w:pPr>
            <w:pStyle w:val="Contents5"/>
            <w:tabs>
              <w:tab w:val="clear" w:pos="7892"/>
              <w:tab w:val="right" w:pos="9026" w:leader="dot"/>
            </w:tabs>
            <w:rPr/>
          </w:pPr>
          <w:hyperlink w:anchor="__RefHeading___Toc11197968_1280447820">
            <w:r>
              <w:rPr>
                <w:webHidden/>
                <w:rStyle w:val="IndexLink"/>
                <w:rtl w:val="true"/>
              </w:rPr>
              <w:t>الإعراب</w:t>
            </w:r>
            <w:r>
              <w:rPr>
                <w:rStyle w:val="IndexLink"/>
                <w:rtl w:val="true"/>
              </w:rPr>
              <w:t>:</w:t>
              <w:tab/>
            </w:r>
            <w:r>
              <w:rPr>
                <w:rStyle w:val="IndexLink"/>
              </w:rPr>
              <w:t>241</w:t>
            </w:r>
          </w:hyperlink>
        </w:p>
        <w:p>
          <w:pPr>
            <w:pStyle w:val="Contents5"/>
            <w:tabs>
              <w:tab w:val="clear" w:pos="7892"/>
              <w:tab w:val="right" w:pos="9026" w:leader="dot"/>
            </w:tabs>
            <w:rPr/>
          </w:pPr>
          <w:hyperlink w:anchor="__RefHeading___Toc11197970_1280447820">
            <w:r>
              <w:rPr>
                <w:webHidden/>
                <w:rStyle w:val="IndexLink"/>
                <w:rtl w:val="true"/>
              </w:rPr>
              <w:t>الصرف</w:t>
            </w:r>
            <w:r>
              <w:rPr>
                <w:rStyle w:val="IndexLink"/>
                <w:rtl w:val="true"/>
              </w:rPr>
              <w:t>:</w:t>
              <w:tab/>
            </w:r>
            <w:r>
              <w:rPr>
                <w:rStyle w:val="IndexLink"/>
              </w:rPr>
              <w:t>243</w:t>
            </w:r>
          </w:hyperlink>
        </w:p>
        <w:p>
          <w:pPr>
            <w:pStyle w:val="Contents5"/>
            <w:tabs>
              <w:tab w:val="clear" w:pos="7892"/>
              <w:tab w:val="right" w:pos="9026" w:leader="dot"/>
            </w:tabs>
            <w:rPr/>
          </w:pPr>
          <w:hyperlink w:anchor="__RefHeading___Toc11197972_1280447820">
            <w:r>
              <w:rPr>
                <w:webHidden/>
                <w:rStyle w:val="IndexLink"/>
                <w:rtl w:val="true"/>
              </w:rPr>
              <w:t>البلاغة</w:t>
            </w:r>
            <w:r>
              <w:rPr>
                <w:rStyle w:val="IndexLink"/>
                <w:rtl w:val="true"/>
              </w:rPr>
              <w:tab/>
            </w:r>
            <w:r>
              <w:rPr>
                <w:rStyle w:val="IndexLink"/>
              </w:rPr>
              <w:t>244</w:t>
            </w:r>
          </w:hyperlink>
        </w:p>
        <w:p>
          <w:pPr>
            <w:pStyle w:val="Contents4"/>
            <w:tabs>
              <w:tab w:val="clear" w:pos="8176"/>
              <w:tab w:val="right" w:pos="9026" w:leader="dot"/>
            </w:tabs>
            <w:rPr/>
          </w:pPr>
          <w:hyperlink w:anchor="__RefHeading___Toc1119797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244</w:t>
            </w:r>
          </w:hyperlink>
        </w:p>
        <w:p>
          <w:pPr>
            <w:pStyle w:val="Contents5"/>
            <w:tabs>
              <w:tab w:val="clear" w:pos="7892"/>
              <w:tab w:val="right" w:pos="9026" w:leader="dot"/>
            </w:tabs>
            <w:rPr/>
          </w:pPr>
          <w:hyperlink w:anchor="__RefHeading___Toc11197976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197978_1280447820">
            <w:r>
              <w:rPr>
                <w:webHidden/>
                <w:rStyle w:val="IndexLink"/>
                <w:rtl w:val="true"/>
              </w:rPr>
              <w:t>الإعراب</w:t>
            </w:r>
            <w:r>
              <w:rPr>
                <w:rStyle w:val="IndexLink"/>
                <w:rtl w:val="true"/>
              </w:rPr>
              <w:t>:</w:t>
              <w:tab/>
            </w:r>
            <w:r>
              <w:rPr>
                <w:rStyle w:val="IndexLink"/>
              </w:rPr>
              <w:t>244</w:t>
            </w:r>
          </w:hyperlink>
        </w:p>
        <w:p>
          <w:pPr>
            <w:pStyle w:val="Contents5"/>
            <w:tabs>
              <w:tab w:val="clear" w:pos="7892"/>
              <w:tab w:val="right" w:pos="9026" w:leader="dot"/>
            </w:tabs>
            <w:rPr/>
          </w:pPr>
          <w:hyperlink w:anchor="__RefHeading___Toc11197980_1280447820">
            <w:r>
              <w:rPr>
                <w:webHidden/>
                <w:rStyle w:val="IndexLink"/>
                <w:rtl w:val="true"/>
              </w:rPr>
              <w:t>الصرف</w:t>
            </w:r>
            <w:r>
              <w:rPr>
                <w:rStyle w:val="IndexLink"/>
                <w:rtl w:val="true"/>
              </w:rPr>
              <w:t>:</w:t>
              <w:tab/>
            </w:r>
            <w:r>
              <w:rPr>
                <w:rStyle w:val="IndexLink"/>
              </w:rPr>
              <w:t>246</w:t>
            </w:r>
          </w:hyperlink>
        </w:p>
        <w:p>
          <w:pPr>
            <w:pStyle w:val="Contents4"/>
            <w:tabs>
              <w:tab w:val="clear" w:pos="8176"/>
              <w:tab w:val="right" w:pos="9026" w:leader="dot"/>
            </w:tabs>
            <w:rPr/>
          </w:pPr>
          <w:hyperlink w:anchor="__RefHeading___Toc1119798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247</w:t>
            </w:r>
          </w:hyperlink>
        </w:p>
        <w:p>
          <w:pPr>
            <w:pStyle w:val="Contents5"/>
            <w:tabs>
              <w:tab w:val="clear" w:pos="7892"/>
              <w:tab w:val="right" w:pos="9026" w:leader="dot"/>
            </w:tabs>
            <w:rPr/>
          </w:pPr>
          <w:hyperlink w:anchor="__RefHeading___Toc11197984_1280447820">
            <w:r>
              <w:rPr>
                <w:webHidden/>
                <w:rStyle w:val="IndexLink"/>
                <w:rtl w:val="true"/>
              </w:rPr>
              <w:t>اشارة</w:t>
            </w:r>
            <w:r>
              <w:rPr>
                <w:rStyle w:val="IndexLink"/>
                <w:rtl w:val="true"/>
              </w:rPr>
              <w:tab/>
            </w:r>
            <w:r>
              <w:rPr>
                <w:rStyle w:val="IndexLink"/>
              </w:rPr>
              <w:t>247</w:t>
            </w:r>
          </w:hyperlink>
        </w:p>
        <w:p>
          <w:pPr>
            <w:pStyle w:val="Contents5"/>
            <w:tabs>
              <w:tab w:val="clear" w:pos="7892"/>
              <w:tab w:val="right" w:pos="9026" w:leader="dot"/>
            </w:tabs>
            <w:rPr/>
          </w:pPr>
          <w:hyperlink w:anchor="__RefHeading___Toc11197986_1280447820">
            <w:r>
              <w:rPr>
                <w:webHidden/>
                <w:rStyle w:val="IndexLink"/>
                <w:rtl w:val="true"/>
              </w:rPr>
              <w:t>الإعراب</w:t>
            </w:r>
            <w:r>
              <w:rPr>
                <w:rStyle w:val="IndexLink"/>
                <w:rtl w:val="true"/>
              </w:rPr>
              <w:t>:</w:t>
              <w:tab/>
            </w:r>
            <w:r>
              <w:rPr>
                <w:rStyle w:val="IndexLink"/>
              </w:rPr>
              <w:t>247</w:t>
            </w:r>
          </w:hyperlink>
        </w:p>
        <w:p>
          <w:pPr>
            <w:pStyle w:val="Contents5"/>
            <w:tabs>
              <w:tab w:val="clear" w:pos="7892"/>
              <w:tab w:val="right" w:pos="9026" w:leader="dot"/>
            </w:tabs>
            <w:rPr/>
          </w:pPr>
          <w:hyperlink w:anchor="__RefHeading___Toc11197988_1280447820">
            <w:r>
              <w:rPr>
                <w:webHidden/>
                <w:rStyle w:val="IndexLink"/>
                <w:rtl w:val="true"/>
              </w:rPr>
              <w:t>الصرف</w:t>
            </w:r>
            <w:r>
              <w:rPr>
                <w:rStyle w:val="IndexLink"/>
                <w:rtl w:val="true"/>
              </w:rPr>
              <w:t>:</w:t>
              <w:tab/>
            </w:r>
            <w:r>
              <w:rPr>
                <w:rStyle w:val="IndexLink"/>
              </w:rPr>
              <w:t>248</w:t>
            </w:r>
          </w:hyperlink>
        </w:p>
        <w:p>
          <w:pPr>
            <w:pStyle w:val="Contents5"/>
            <w:tabs>
              <w:tab w:val="clear" w:pos="7892"/>
              <w:tab w:val="right" w:pos="9026" w:leader="dot"/>
            </w:tabs>
            <w:rPr/>
          </w:pPr>
          <w:hyperlink w:anchor="__RefHeading___Toc11197990_1280447820">
            <w:r>
              <w:rPr>
                <w:webHidden/>
                <w:rStyle w:val="IndexLink"/>
                <w:rtl w:val="true"/>
              </w:rPr>
              <w:t>البلاغة</w:t>
            </w:r>
            <w:r>
              <w:rPr>
                <w:rStyle w:val="IndexLink"/>
                <w:rtl w:val="true"/>
              </w:rPr>
              <w:tab/>
            </w:r>
            <w:r>
              <w:rPr>
                <w:rStyle w:val="IndexLink"/>
              </w:rPr>
              <w:t>248</w:t>
            </w:r>
          </w:hyperlink>
        </w:p>
        <w:p>
          <w:pPr>
            <w:pStyle w:val="Contents4"/>
            <w:tabs>
              <w:tab w:val="clear" w:pos="8176"/>
              <w:tab w:val="right" w:pos="9026" w:leader="dot"/>
            </w:tabs>
            <w:rPr/>
          </w:pPr>
          <w:hyperlink w:anchor="__RefHeading___Toc1119799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96</w:t>
            </w:r>
            <w:r>
              <w:rPr>
                <w:rStyle w:val="IndexLink"/>
                <w:rtl w:val="true"/>
              </w:rPr>
              <w:t xml:space="preserve"> </w:t>
            </w:r>
            <w:r>
              <w:rPr>
                <w:rStyle w:val="IndexLink"/>
                <w:rtl w:val="true"/>
              </w:rPr>
              <w:t xml:space="preserve">الى </w:t>
            </w:r>
            <w:r>
              <w:rPr>
                <w:rStyle w:val="IndexLink"/>
              </w:rPr>
              <w:t>99</w:t>
            </w:r>
            <w:r>
              <w:rPr>
                <w:rStyle w:val="IndexLink"/>
                <w:rtl w:val="true"/>
              </w:rPr>
              <w:tab/>
            </w:r>
            <w:r>
              <w:rPr>
                <w:rStyle w:val="IndexLink"/>
              </w:rPr>
              <w:t>248</w:t>
            </w:r>
          </w:hyperlink>
        </w:p>
        <w:p>
          <w:pPr>
            <w:pStyle w:val="Contents5"/>
            <w:tabs>
              <w:tab w:val="clear" w:pos="7892"/>
              <w:tab w:val="right" w:pos="9026" w:leader="dot"/>
            </w:tabs>
            <w:rPr/>
          </w:pPr>
          <w:hyperlink w:anchor="__RefHeading___Toc11197994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197996_1280447820">
            <w:r>
              <w:rPr>
                <w:webHidden/>
                <w:rStyle w:val="IndexLink"/>
                <w:rtl w:val="true"/>
              </w:rPr>
              <w:t>الإعراب</w:t>
            </w:r>
            <w:r>
              <w:rPr>
                <w:rStyle w:val="IndexLink"/>
                <w:rtl w:val="true"/>
              </w:rPr>
              <w:t>:</w:t>
              <w:tab/>
            </w:r>
            <w:r>
              <w:rPr>
                <w:rStyle w:val="IndexLink"/>
              </w:rPr>
              <w:t>249</w:t>
            </w:r>
          </w:hyperlink>
        </w:p>
        <w:p>
          <w:pPr>
            <w:pStyle w:val="Contents5"/>
            <w:tabs>
              <w:tab w:val="clear" w:pos="7892"/>
              <w:tab w:val="right" w:pos="9026" w:leader="dot"/>
            </w:tabs>
            <w:rPr/>
          </w:pPr>
          <w:hyperlink w:anchor="__RefHeading___Toc11197998_1280447820">
            <w:r>
              <w:rPr>
                <w:webHidden/>
                <w:rStyle w:val="IndexLink"/>
                <w:rtl w:val="true"/>
              </w:rPr>
              <w:t>الصرف</w:t>
            </w:r>
            <w:r>
              <w:rPr>
                <w:rStyle w:val="IndexLink"/>
                <w:rtl w:val="true"/>
              </w:rPr>
              <w:t>:</w:t>
              <w:tab/>
            </w:r>
            <w:r>
              <w:rPr>
                <w:rStyle w:val="IndexLink"/>
              </w:rPr>
              <w:t>253</w:t>
            </w:r>
          </w:hyperlink>
        </w:p>
        <w:p>
          <w:pPr>
            <w:pStyle w:val="Contents5"/>
            <w:tabs>
              <w:tab w:val="clear" w:pos="7892"/>
              <w:tab w:val="right" w:pos="9026" w:leader="dot"/>
            </w:tabs>
            <w:rPr/>
          </w:pPr>
          <w:hyperlink w:anchor="__RefHeading___Toc11198000_1280447820">
            <w:r>
              <w:rPr>
                <w:webHidden/>
                <w:rStyle w:val="IndexLink"/>
                <w:rtl w:val="true"/>
              </w:rPr>
              <w:t>البلاغة</w:t>
            </w:r>
            <w:r>
              <w:rPr>
                <w:rStyle w:val="IndexLink"/>
                <w:rtl w:val="true"/>
              </w:rPr>
              <w:tab/>
            </w:r>
            <w:r>
              <w:rPr>
                <w:rStyle w:val="IndexLink"/>
              </w:rPr>
              <w:t>255</w:t>
            </w:r>
          </w:hyperlink>
        </w:p>
        <w:p>
          <w:pPr>
            <w:pStyle w:val="Contents4"/>
            <w:tabs>
              <w:tab w:val="clear" w:pos="8176"/>
              <w:tab w:val="right" w:pos="9026" w:leader="dot"/>
            </w:tabs>
            <w:rPr/>
          </w:pPr>
          <w:hyperlink w:anchor="__RefHeading___Toc1119800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256</w:t>
            </w:r>
          </w:hyperlink>
        </w:p>
        <w:p>
          <w:pPr>
            <w:pStyle w:val="Contents5"/>
            <w:tabs>
              <w:tab w:val="clear" w:pos="7892"/>
              <w:tab w:val="right" w:pos="9026" w:leader="dot"/>
            </w:tabs>
            <w:rPr/>
          </w:pPr>
          <w:hyperlink w:anchor="__RefHeading___Toc11198004_1280447820">
            <w:r>
              <w:rPr>
                <w:webHidden/>
                <w:rStyle w:val="IndexLink"/>
                <w:rtl w:val="true"/>
              </w:rPr>
              <w:t>اشارة</w:t>
            </w:r>
            <w:r>
              <w:rPr>
                <w:rStyle w:val="IndexLink"/>
                <w:rtl w:val="true"/>
              </w:rPr>
              <w:tab/>
            </w:r>
            <w:r>
              <w:rPr>
                <w:rStyle w:val="IndexLink"/>
              </w:rPr>
              <w:t>256</w:t>
            </w:r>
          </w:hyperlink>
        </w:p>
        <w:p>
          <w:pPr>
            <w:pStyle w:val="Contents5"/>
            <w:tabs>
              <w:tab w:val="clear" w:pos="7892"/>
              <w:tab w:val="right" w:pos="9026" w:leader="dot"/>
            </w:tabs>
            <w:rPr/>
          </w:pPr>
          <w:hyperlink w:anchor="__RefHeading___Toc11198006_1280447820">
            <w:r>
              <w:rPr>
                <w:webHidden/>
                <w:rStyle w:val="IndexLink"/>
                <w:rtl w:val="true"/>
              </w:rPr>
              <w:t>الإعراب</w:t>
            </w:r>
            <w:r>
              <w:rPr>
                <w:rStyle w:val="IndexLink"/>
                <w:rtl w:val="true"/>
              </w:rPr>
              <w:t>:</w:t>
              <w:tab/>
            </w:r>
            <w:r>
              <w:rPr>
                <w:rStyle w:val="IndexLink"/>
              </w:rPr>
              <w:t>256</w:t>
            </w:r>
          </w:hyperlink>
        </w:p>
        <w:p>
          <w:pPr>
            <w:pStyle w:val="Contents5"/>
            <w:tabs>
              <w:tab w:val="clear" w:pos="7892"/>
              <w:tab w:val="right" w:pos="9026" w:leader="dot"/>
            </w:tabs>
            <w:rPr/>
          </w:pPr>
          <w:hyperlink w:anchor="__RefHeading___Toc11198008_1280447820">
            <w:r>
              <w:rPr>
                <w:webHidden/>
                <w:rStyle w:val="IndexLink"/>
                <w:rtl w:val="true"/>
              </w:rPr>
              <w:t>الصرف</w:t>
            </w:r>
            <w:r>
              <w:rPr>
                <w:rStyle w:val="IndexLink"/>
                <w:rtl w:val="true"/>
              </w:rPr>
              <w:t>:</w:t>
              <w:tab/>
            </w:r>
            <w:r>
              <w:rPr>
                <w:rStyle w:val="IndexLink"/>
              </w:rPr>
              <w:t>257</w:t>
            </w:r>
          </w:hyperlink>
        </w:p>
        <w:p>
          <w:pPr>
            <w:pStyle w:val="Contents4"/>
            <w:tabs>
              <w:tab w:val="clear" w:pos="8176"/>
              <w:tab w:val="right" w:pos="9026" w:leader="dot"/>
            </w:tabs>
            <w:rPr/>
          </w:pPr>
          <w:hyperlink w:anchor="__RefHeading___Toc1119801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257</w:t>
            </w:r>
          </w:hyperlink>
        </w:p>
        <w:p>
          <w:pPr>
            <w:pStyle w:val="Contents5"/>
            <w:tabs>
              <w:tab w:val="clear" w:pos="7892"/>
              <w:tab w:val="right" w:pos="9026" w:leader="dot"/>
            </w:tabs>
            <w:rPr/>
          </w:pPr>
          <w:hyperlink w:anchor="__RefHeading___Toc11198012_1280447820">
            <w:r>
              <w:rPr>
                <w:webHidden/>
                <w:rStyle w:val="IndexLink"/>
                <w:rtl w:val="true"/>
              </w:rPr>
              <w:t>اشارة</w:t>
            </w:r>
            <w:r>
              <w:rPr>
                <w:rStyle w:val="IndexLink"/>
                <w:rtl w:val="true"/>
              </w:rPr>
              <w:tab/>
            </w:r>
            <w:r>
              <w:rPr>
                <w:rStyle w:val="IndexLink"/>
              </w:rPr>
              <w:t>257</w:t>
            </w:r>
          </w:hyperlink>
        </w:p>
        <w:p>
          <w:pPr>
            <w:pStyle w:val="Contents5"/>
            <w:tabs>
              <w:tab w:val="clear" w:pos="7892"/>
              <w:tab w:val="right" w:pos="9026" w:leader="dot"/>
            </w:tabs>
            <w:rPr/>
          </w:pPr>
          <w:hyperlink w:anchor="__RefHeading___Toc11198014_1280447820">
            <w:r>
              <w:rPr>
                <w:webHidden/>
                <w:rStyle w:val="IndexLink"/>
                <w:rtl w:val="true"/>
              </w:rPr>
              <w:t>الإعراب</w:t>
            </w:r>
            <w:r>
              <w:rPr>
                <w:rStyle w:val="IndexLink"/>
                <w:rtl w:val="true"/>
              </w:rPr>
              <w:t>:</w:t>
              <w:tab/>
            </w:r>
            <w:r>
              <w:rPr>
                <w:rStyle w:val="IndexLink"/>
              </w:rPr>
              <w:t>257</w:t>
            </w:r>
          </w:hyperlink>
        </w:p>
        <w:p>
          <w:pPr>
            <w:pStyle w:val="Contents5"/>
            <w:tabs>
              <w:tab w:val="clear" w:pos="7892"/>
              <w:tab w:val="right" w:pos="9026" w:leader="dot"/>
            </w:tabs>
            <w:rPr/>
          </w:pPr>
          <w:hyperlink w:anchor="__RefHeading___Toc11198016_1280447820">
            <w:r>
              <w:rPr>
                <w:webHidden/>
                <w:rStyle w:val="IndexLink"/>
                <w:rtl w:val="true"/>
              </w:rPr>
              <w:t>الصرف</w:t>
            </w:r>
            <w:r>
              <w:rPr>
                <w:rStyle w:val="IndexLink"/>
                <w:rtl w:val="true"/>
              </w:rPr>
              <w:t>:</w:t>
              <w:tab/>
            </w:r>
            <w:r>
              <w:rPr>
                <w:rStyle w:val="IndexLink"/>
              </w:rPr>
              <w:t>258</w:t>
            </w:r>
          </w:hyperlink>
        </w:p>
        <w:p>
          <w:pPr>
            <w:pStyle w:val="Contents5"/>
            <w:tabs>
              <w:tab w:val="clear" w:pos="7892"/>
              <w:tab w:val="right" w:pos="9026" w:leader="dot"/>
            </w:tabs>
            <w:rPr/>
          </w:pPr>
          <w:hyperlink w:anchor="__RefHeading___Toc11198018_1280447820">
            <w:r>
              <w:rPr>
                <w:webHidden/>
                <w:rStyle w:val="IndexLink"/>
                <w:rtl w:val="true"/>
              </w:rPr>
              <w:t>الفوائد</w:t>
            </w:r>
            <w:r>
              <w:rPr>
                <w:rStyle w:val="IndexLink"/>
                <w:rtl w:val="true"/>
              </w:rPr>
              <w:tab/>
            </w:r>
            <w:r>
              <w:rPr>
                <w:rStyle w:val="IndexLink"/>
              </w:rPr>
              <w:t>258</w:t>
            </w:r>
          </w:hyperlink>
        </w:p>
        <w:p>
          <w:pPr>
            <w:pStyle w:val="Contents4"/>
            <w:tabs>
              <w:tab w:val="clear" w:pos="8176"/>
              <w:tab w:val="right" w:pos="9026" w:leader="dot"/>
            </w:tabs>
            <w:rPr/>
          </w:pPr>
          <w:hyperlink w:anchor="__RefHeading___Toc1119802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102</w:t>
            </w:r>
            <w:r>
              <w:rPr>
                <w:rStyle w:val="IndexLink"/>
                <w:rtl w:val="true"/>
              </w:rPr>
              <w:t xml:space="preserve"> </w:t>
            </w:r>
            <w:r>
              <w:rPr>
                <w:rStyle w:val="IndexLink"/>
                <w:rtl w:val="true"/>
              </w:rPr>
              <w:t xml:space="preserve">الى </w:t>
            </w:r>
            <w:r>
              <w:rPr>
                <w:rStyle w:val="IndexLink"/>
              </w:rPr>
              <w:t>103</w:t>
            </w:r>
            <w:r>
              <w:rPr>
                <w:rStyle w:val="IndexLink"/>
                <w:rtl w:val="true"/>
              </w:rPr>
              <w:tab/>
            </w:r>
            <w:r>
              <w:rPr>
                <w:rStyle w:val="IndexLink"/>
              </w:rPr>
              <w:t>259</w:t>
            </w:r>
          </w:hyperlink>
        </w:p>
        <w:p>
          <w:pPr>
            <w:pStyle w:val="Contents5"/>
            <w:tabs>
              <w:tab w:val="clear" w:pos="7892"/>
              <w:tab w:val="right" w:pos="9026" w:leader="dot"/>
            </w:tabs>
            <w:rPr/>
          </w:pPr>
          <w:hyperlink w:anchor="__RefHeading___Toc11198022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198024_1280447820">
            <w:r>
              <w:rPr>
                <w:webHidden/>
                <w:rStyle w:val="IndexLink"/>
                <w:rtl w:val="true"/>
              </w:rPr>
              <w:t>الإعراب</w:t>
            </w:r>
            <w:r>
              <w:rPr>
                <w:rStyle w:val="IndexLink"/>
                <w:rtl w:val="true"/>
              </w:rPr>
              <w:t>:</w:t>
              <w:tab/>
            </w:r>
            <w:r>
              <w:rPr>
                <w:rStyle w:val="IndexLink"/>
              </w:rPr>
              <w:t>259</w:t>
            </w:r>
          </w:hyperlink>
        </w:p>
        <w:p>
          <w:pPr>
            <w:pStyle w:val="Contents5"/>
            <w:tabs>
              <w:tab w:val="clear" w:pos="7892"/>
              <w:tab w:val="right" w:pos="9026" w:leader="dot"/>
            </w:tabs>
            <w:rPr/>
          </w:pPr>
          <w:hyperlink w:anchor="__RefHeading___Toc11198026_1280447820">
            <w:r>
              <w:rPr>
                <w:webHidden/>
                <w:rStyle w:val="IndexLink"/>
                <w:rtl w:val="true"/>
              </w:rPr>
              <w:t>الصرف</w:t>
            </w:r>
            <w:r>
              <w:rPr>
                <w:rStyle w:val="IndexLink"/>
                <w:rtl w:val="true"/>
              </w:rPr>
              <w:t>:</w:t>
              <w:tab/>
            </w:r>
            <w:r>
              <w:rPr>
                <w:rStyle w:val="IndexLink"/>
              </w:rPr>
              <w:t>260</w:t>
            </w:r>
          </w:hyperlink>
        </w:p>
        <w:p>
          <w:pPr>
            <w:pStyle w:val="Contents5"/>
            <w:tabs>
              <w:tab w:val="clear" w:pos="7892"/>
              <w:tab w:val="right" w:pos="9026" w:leader="dot"/>
            </w:tabs>
            <w:rPr/>
          </w:pPr>
          <w:hyperlink w:anchor="__RefHeading___Toc11198028_1280447820">
            <w:r>
              <w:rPr>
                <w:webHidden/>
                <w:rStyle w:val="IndexLink"/>
                <w:rtl w:val="true"/>
              </w:rPr>
              <w:t>البلاغة</w:t>
            </w:r>
            <w:r>
              <w:rPr>
                <w:rStyle w:val="IndexLink"/>
                <w:rtl w:val="true"/>
              </w:rPr>
              <w:tab/>
            </w:r>
            <w:r>
              <w:rPr>
                <w:rStyle w:val="IndexLink"/>
              </w:rPr>
              <w:t>260</w:t>
            </w:r>
          </w:hyperlink>
        </w:p>
        <w:p>
          <w:pPr>
            <w:pStyle w:val="Contents5"/>
            <w:tabs>
              <w:tab w:val="clear" w:pos="7892"/>
              <w:tab w:val="right" w:pos="9026" w:leader="dot"/>
            </w:tabs>
            <w:rPr/>
          </w:pPr>
          <w:hyperlink w:anchor="__RefHeading___Toc11198030_1280447820">
            <w:r>
              <w:rPr>
                <w:webHidden/>
                <w:rStyle w:val="IndexLink"/>
                <w:rtl w:val="true"/>
              </w:rPr>
              <w:t>الفوائد</w:t>
            </w:r>
            <w:r>
              <w:rPr>
                <w:rStyle w:val="IndexLink"/>
                <w:rtl w:val="true"/>
              </w:rPr>
              <w:tab/>
            </w:r>
            <w:r>
              <w:rPr>
                <w:rStyle w:val="IndexLink"/>
              </w:rPr>
              <w:t>261</w:t>
            </w:r>
          </w:hyperlink>
        </w:p>
        <w:p>
          <w:pPr>
            <w:pStyle w:val="Contents4"/>
            <w:tabs>
              <w:tab w:val="clear" w:pos="8176"/>
              <w:tab w:val="right" w:pos="9026" w:leader="dot"/>
            </w:tabs>
            <w:rPr/>
          </w:pPr>
          <w:hyperlink w:anchor="__RefHeading___Toc1119803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261</w:t>
            </w:r>
          </w:hyperlink>
        </w:p>
        <w:p>
          <w:pPr>
            <w:pStyle w:val="Contents5"/>
            <w:tabs>
              <w:tab w:val="clear" w:pos="7892"/>
              <w:tab w:val="right" w:pos="9026" w:leader="dot"/>
            </w:tabs>
            <w:rPr/>
          </w:pPr>
          <w:hyperlink w:anchor="__RefHeading___Toc11198034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198036_1280447820">
            <w:r>
              <w:rPr>
                <w:webHidden/>
                <w:rStyle w:val="IndexLink"/>
                <w:rtl w:val="true"/>
              </w:rPr>
              <w:t>الإعراب</w:t>
            </w:r>
            <w:r>
              <w:rPr>
                <w:rStyle w:val="IndexLink"/>
                <w:rtl w:val="true"/>
              </w:rPr>
              <w:t>:</w:t>
              <w:tab/>
            </w:r>
            <w:r>
              <w:rPr>
                <w:rStyle w:val="IndexLink"/>
              </w:rPr>
              <w:t>261</w:t>
            </w:r>
          </w:hyperlink>
        </w:p>
        <w:p>
          <w:pPr>
            <w:pStyle w:val="Contents5"/>
            <w:tabs>
              <w:tab w:val="clear" w:pos="7892"/>
              <w:tab w:val="right" w:pos="9026" w:leader="dot"/>
            </w:tabs>
            <w:rPr/>
          </w:pPr>
          <w:hyperlink w:anchor="__RefHeading___Toc11198038_1280447820">
            <w:r>
              <w:rPr>
                <w:webHidden/>
                <w:rStyle w:val="IndexLink"/>
                <w:rtl w:val="true"/>
              </w:rPr>
              <w:t>الصرف</w:t>
            </w:r>
            <w:r>
              <w:rPr>
                <w:rStyle w:val="IndexLink"/>
                <w:rtl w:val="true"/>
              </w:rPr>
              <w:t>:</w:t>
              <w:tab/>
            </w:r>
            <w:r>
              <w:rPr>
                <w:rStyle w:val="IndexLink"/>
              </w:rPr>
              <w:t>262</w:t>
            </w:r>
          </w:hyperlink>
        </w:p>
        <w:p>
          <w:pPr>
            <w:pStyle w:val="Contents4"/>
            <w:tabs>
              <w:tab w:val="clear" w:pos="8176"/>
              <w:tab w:val="right" w:pos="9026" w:leader="dot"/>
            </w:tabs>
            <w:rPr/>
          </w:pPr>
          <w:hyperlink w:anchor="__RefHeading___Toc1119804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263</w:t>
            </w:r>
          </w:hyperlink>
        </w:p>
        <w:p>
          <w:pPr>
            <w:pStyle w:val="Contents5"/>
            <w:tabs>
              <w:tab w:val="clear" w:pos="7892"/>
              <w:tab w:val="right" w:pos="9026" w:leader="dot"/>
            </w:tabs>
            <w:rPr/>
          </w:pPr>
          <w:hyperlink w:anchor="__RefHeading___Toc11198042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198044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198046_1280447820">
            <w:r>
              <w:rPr>
                <w:webHidden/>
                <w:rStyle w:val="IndexLink"/>
                <w:rtl w:val="true"/>
              </w:rPr>
              <w:t>البلاغة</w:t>
            </w:r>
            <w:r>
              <w:rPr>
                <w:rStyle w:val="IndexLink"/>
                <w:rtl w:val="true"/>
              </w:rPr>
              <w:tab/>
            </w:r>
            <w:r>
              <w:rPr>
                <w:rStyle w:val="IndexLink"/>
              </w:rPr>
              <w:t>264</w:t>
            </w:r>
          </w:hyperlink>
        </w:p>
        <w:p>
          <w:pPr>
            <w:pStyle w:val="Contents5"/>
            <w:tabs>
              <w:tab w:val="clear" w:pos="7892"/>
              <w:tab w:val="right" w:pos="9026" w:leader="dot"/>
            </w:tabs>
            <w:rPr/>
          </w:pPr>
          <w:hyperlink w:anchor="__RefHeading___Toc11198048_1280447820">
            <w:r>
              <w:rPr>
                <w:webHidden/>
                <w:rStyle w:val="IndexLink"/>
                <w:rtl w:val="true"/>
              </w:rPr>
              <w:t>الفوائد</w:t>
            </w:r>
            <w:r>
              <w:rPr>
                <w:rStyle w:val="IndexLink"/>
                <w:rtl w:val="true"/>
              </w:rPr>
              <w:tab/>
            </w:r>
            <w:r>
              <w:rPr>
                <w:rStyle w:val="IndexLink"/>
              </w:rPr>
              <w:t>264</w:t>
            </w:r>
          </w:hyperlink>
        </w:p>
        <w:p>
          <w:pPr>
            <w:pStyle w:val="Contents4"/>
            <w:tabs>
              <w:tab w:val="clear" w:pos="8176"/>
              <w:tab w:val="right" w:pos="9026" w:leader="dot"/>
            </w:tabs>
            <w:rPr/>
          </w:pPr>
          <w:hyperlink w:anchor="__RefHeading___Toc1119805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106</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264</w:t>
            </w:r>
          </w:hyperlink>
        </w:p>
        <w:p>
          <w:pPr>
            <w:pStyle w:val="Contents5"/>
            <w:tabs>
              <w:tab w:val="clear" w:pos="7892"/>
              <w:tab w:val="right" w:pos="9026" w:leader="dot"/>
            </w:tabs>
            <w:rPr/>
          </w:pPr>
          <w:hyperlink w:anchor="__RefHeading___Toc11198052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198054_1280447820">
            <w:r>
              <w:rPr>
                <w:webHidden/>
                <w:rStyle w:val="IndexLink"/>
                <w:rtl w:val="true"/>
              </w:rPr>
              <w:t>الإعراب</w:t>
            </w:r>
            <w:r>
              <w:rPr>
                <w:rStyle w:val="IndexLink"/>
                <w:rtl w:val="true"/>
              </w:rPr>
              <w:t>:</w:t>
              <w:tab/>
            </w:r>
            <w:r>
              <w:rPr>
                <w:rStyle w:val="IndexLink"/>
              </w:rPr>
              <w:t>265</w:t>
            </w:r>
          </w:hyperlink>
        </w:p>
        <w:p>
          <w:pPr>
            <w:pStyle w:val="Contents4"/>
            <w:tabs>
              <w:tab w:val="clear" w:pos="8176"/>
              <w:tab w:val="right" w:pos="9026" w:leader="dot"/>
            </w:tabs>
            <w:rPr/>
          </w:pPr>
          <w:hyperlink w:anchor="__RefHeading___Toc1119805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266</w:t>
            </w:r>
          </w:hyperlink>
        </w:p>
        <w:p>
          <w:pPr>
            <w:pStyle w:val="Contents5"/>
            <w:tabs>
              <w:tab w:val="clear" w:pos="7892"/>
              <w:tab w:val="right" w:pos="9026" w:leader="dot"/>
            </w:tabs>
            <w:rPr/>
          </w:pPr>
          <w:hyperlink w:anchor="__RefHeading___Toc11198058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198060_1280447820">
            <w:r>
              <w:rPr>
                <w:webHidden/>
                <w:rStyle w:val="IndexLink"/>
                <w:rtl w:val="true"/>
              </w:rPr>
              <w:t>الإعراب</w:t>
            </w:r>
            <w:r>
              <w:rPr>
                <w:rStyle w:val="IndexLink"/>
                <w:rtl w:val="true"/>
              </w:rPr>
              <w:t>:</w:t>
              <w:tab/>
            </w:r>
            <w:r>
              <w:rPr>
                <w:rStyle w:val="IndexLink"/>
              </w:rPr>
              <w:t>266</w:t>
            </w:r>
          </w:hyperlink>
        </w:p>
        <w:p>
          <w:pPr>
            <w:pStyle w:val="Contents5"/>
            <w:tabs>
              <w:tab w:val="clear" w:pos="7892"/>
              <w:tab w:val="right" w:pos="9026" w:leader="dot"/>
            </w:tabs>
            <w:rPr/>
          </w:pPr>
          <w:hyperlink w:anchor="__RefHeading___Toc11198062_1280447820">
            <w:r>
              <w:rPr>
                <w:webHidden/>
                <w:rStyle w:val="IndexLink"/>
                <w:rtl w:val="true"/>
              </w:rPr>
              <w:t>الصرف</w:t>
            </w:r>
            <w:r>
              <w:rPr>
                <w:rStyle w:val="IndexLink"/>
                <w:rtl w:val="true"/>
              </w:rPr>
              <w:t>:</w:t>
              <w:tab/>
            </w:r>
            <w:r>
              <w:rPr>
                <w:rStyle w:val="IndexLink"/>
              </w:rPr>
              <w:t>268</w:t>
            </w:r>
          </w:hyperlink>
        </w:p>
        <w:p>
          <w:pPr>
            <w:pStyle w:val="Contents5"/>
            <w:tabs>
              <w:tab w:val="clear" w:pos="7892"/>
              <w:tab w:val="right" w:pos="9026" w:leader="dot"/>
            </w:tabs>
            <w:rPr/>
          </w:pPr>
          <w:hyperlink w:anchor="__RefHeading___Toc11198064_1280447820">
            <w:r>
              <w:rPr>
                <w:webHidden/>
                <w:rStyle w:val="IndexLink"/>
                <w:rtl w:val="true"/>
              </w:rPr>
              <w:t>الفوائد</w:t>
            </w:r>
            <w:r>
              <w:rPr>
                <w:rStyle w:val="IndexLink"/>
                <w:rtl w:val="true"/>
              </w:rPr>
              <w:tab/>
            </w:r>
            <w:r>
              <w:rPr>
                <w:rStyle w:val="IndexLink"/>
              </w:rPr>
              <w:t>268</w:t>
            </w:r>
          </w:hyperlink>
        </w:p>
        <w:p>
          <w:pPr>
            <w:pStyle w:val="Contents4"/>
            <w:tabs>
              <w:tab w:val="clear" w:pos="8176"/>
              <w:tab w:val="right" w:pos="9026" w:leader="dot"/>
            </w:tabs>
            <w:rPr/>
          </w:pPr>
          <w:hyperlink w:anchor="__RefHeading___Toc1119806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269</w:t>
            </w:r>
          </w:hyperlink>
        </w:p>
        <w:p>
          <w:pPr>
            <w:pStyle w:val="Contents5"/>
            <w:tabs>
              <w:tab w:val="clear" w:pos="7892"/>
              <w:tab w:val="right" w:pos="9026" w:leader="dot"/>
            </w:tabs>
            <w:rPr/>
          </w:pPr>
          <w:hyperlink w:anchor="__RefHeading___Toc11198068_1280447820">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11198070_1280447820">
            <w:r>
              <w:rPr>
                <w:webHidden/>
                <w:rStyle w:val="IndexLink"/>
                <w:rtl w:val="true"/>
              </w:rPr>
              <w:t>الإعراب</w:t>
            </w:r>
            <w:r>
              <w:rPr>
                <w:rStyle w:val="IndexLink"/>
                <w:rtl w:val="true"/>
              </w:rPr>
              <w:t>:</w:t>
              <w:tab/>
            </w:r>
            <w:r>
              <w:rPr>
                <w:rStyle w:val="IndexLink"/>
              </w:rPr>
              <w:t>269</w:t>
            </w:r>
          </w:hyperlink>
        </w:p>
        <w:p>
          <w:pPr>
            <w:pStyle w:val="Contents4"/>
            <w:tabs>
              <w:tab w:val="clear" w:pos="8176"/>
              <w:tab w:val="right" w:pos="9026" w:leader="dot"/>
            </w:tabs>
            <w:rPr/>
          </w:pPr>
          <w:hyperlink w:anchor="__RefHeading___Toc1119807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271</w:t>
            </w:r>
          </w:hyperlink>
        </w:p>
        <w:p>
          <w:pPr>
            <w:pStyle w:val="Contents5"/>
            <w:tabs>
              <w:tab w:val="clear" w:pos="7892"/>
              <w:tab w:val="right" w:pos="9026" w:leader="dot"/>
            </w:tabs>
            <w:rPr/>
          </w:pPr>
          <w:hyperlink w:anchor="__RefHeading___Toc11198074_1280447820">
            <w:r>
              <w:rPr>
                <w:webHidden/>
                <w:rStyle w:val="IndexLink"/>
                <w:rtl w:val="true"/>
              </w:rPr>
              <w:t>اشارة</w:t>
            </w:r>
            <w:r>
              <w:rPr>
                <w:rStyle w:val="IndexLink"/>
                <w:rtl w:val="true"/>
              </w:rPr>
              <w:tab/>
            </w:r>
            <w:r>
              <w:rPr>
                <w:rStyle w:val="IndexLink"/>
              </w:rPr>
              <w:t>271</w:t>
            </w:r>
          </w:hyperlink>
        </w:p>
        <w:p>
          <w:pPr>
            <w:pStyle w:val="Contents5"/>
            <w:tabs>
              <w:tab w:val="clear" w:pos="7892"/>
              <w:tab w:val="right" w:pos="9026" w:leader="dot"/>
            </w:tabs>
            <w:rPr/>
          </w:pPr>
          <w:hyperlink w:anchor="__RefHeading___Toc11198076_1280447820">
            <w:r>
              <w:rPr>
                <w:webHidden/>
                <w:rStyle w:val="IndexLink"/>
                <w:rtl w:val="true"/>
              </w:rPr>
              <w:t>الإعراب</w:t>
            </w:r>
            <w:r>
              <w:rPr>
                <w:rStyle w:val="IndexLink"/>
                <w:rtl w:val="true"/>
              </w:rPr>
              <w:t>:</w:t>
              <w:tab/>
            </w:r>
            <w:r>
              <w:rPr>
                <w:rStyle w:val="IndexLink"/>
              </w:rPr>
              <w:t>271</w:t>
            </w:r>
          </w:hyperlink>
        </w:p>
        <w:p>
          <w:pPr>
            <w:pStyle w:val="Contents5"/>
            <w:tabs>
              <w:tab w:val="clear" w:pos="7892"/>
              <w:tab w:val="right" w:pos="9026" w:leader="dot"/>
            </w:tabs>
            <w:rPr/>
          </w:pPr>
          <w:hyperlink w:anchor="__RefHeading___Toc11198078_1280447820">
            <w:r>
              <w:rPr>
                <w:webHidden/>
                <w:rStyle w:val="IndexLink"/>
                <w:rtl w:val="true"/>
              </w:rPr>
              <w:t>الصرف</w:t>
            </w:r>
            <w:r>
              <w:rPr>
                <w:rStyle w:val="IndexLink"/>
                <w:rtl w:val="true"/>
              </w:rPr>
              <w:t>:</w:t>
              <w:tab/>
            </w:r>
            <w:r>
              <w:rPr>
                <w:rStyle w:val="IndexLink"/>
              </w:rPr>
              <w:t>272</w:t>
            </w:r>
          </w:hyperlink>
        </w:p>
        <w:p>
          <w:pPr>
            <w:pStyle w:val="Contents2"/>
            <w:tabs>
              <w:tab w:val="clear" w:pos="8743"/>
              <w:tab w:val="right" w:pos="9026" w:leader="dot"/>
            </w:tabs>
            <w:rPr/>
          </w:pPr>
          <w:hyperlink w:anchor="__RefHeading___Toc11198080_1280447820">
            <w:r>
              <w:rPr>
                <w:webHidden/>
                <w:rStyle w:val="IndexLink"/>
                <w:rtl w:val="true"/>
              </w:rPr>
              <w:t xml:space="preserve">المجلد </w:t>
            </w:r>
            <w:r>
              <w:rPr>
                <w:rStyle w:val="IndexLink"/>
              </w:rPr>
              <w:t>8</w:t>
            </w:r>
            <w:r>
              <w:rPr>
                <w:rStyle w:val="IndexLink"/>
                <w:rtl w:val="true"/>
              </w:rPr>
              <w:tab/>
            </w:r>
            <w:r>
              <w:rPr>
                <w:rStyle w:val="IndexLink"/>
              </w:rPr>
              <w:t>273</w:t>
            </w:r>
          </w:hyperlink>
        </w:p>
        <w:p>
          <w:pPr>
            <w:pStyle w:val="Contents3"/>
            <w:tabs>
              <w:tab w:val="clear" w:pos="8459"/>
              <w:tab w:val="right" w:pos="9026" w:leader="dot"/>
            </w:tabs>
            <w:rPr/>
          </w:pPr>
          <w:hyperlink w:anchor="__RefHeading___Toc11198082_1280447820">
            <w:r>
              <w:rPr>
                <w:webHidden/>
                <w:rStyle w:val="IndexLink"/>
                <w:rtl w:val="true"/>
              </w:rPr>
              <w:t>هویة الکتاب</w:t>
            </w:r>
            <w:r>
              <w:rPr>
                <w:rStyle w:val="IndexLink"/>
                <w:rtl w:val="true"/>
              </w:rPr>
              <w:tab/>
            </w:r>
            <w:r>
              <w:rPr>
                <w:rStyle w:val="IndexLink"/>
              </w:rPr>
              <w:t>273</w:t>
            </w:r>
          </w:hyperlink>
        </w:p>
        <w:p>
          <w:pPr>
            <w:pStyle w:val="Contents3"/>
            <w:tabs>
              <w:tab w:val="clear" w:pos="8459"/>
              <w:tab w:val="right" w:pos="9026" w:leader="dot"/>
            </w:tabs>
            <w:rPr/>
          </w:pPr>
          <w:hyperlink w:anchor="__RefHeading___Toc11198084_1280447820">
            <w:r>
              <w:rPr>
                <w:webHidden/>
                <w:rStyle w:val="IndexLink"/>
                <w:rtl w:val="true"/>
              </w:rPr>
              <w:t>بقية سورة الأنعام</w:t>
            </w:r>
            <w:r>
              <w:rPr>
                <w:rStyle w:val="IndexLink"/>
                <w:rtl w:val="true"/>
              </w:rPr>
              <w:t>(</w:t>
            </w:r>
            <w:r>
              <w:rPr>
                <w:rStyle w:val="IndexLink"/>
                <w:rtl w:val="true"/>
              </w:rPr>
              <w:t xml:space="preserve">من الآية </w:t>
            </w:r>
            <w:r>
              <w:rPr>
                <w:rStyle w:val="IndexLink"/>
              </w:rPr>
              <w:t>111</w:t>
            </w:r>
            <w:r>
              <w:rPr>
                <w:rStyle w:val="IndexLink"/>
                <w:rtl w:val="true"/>
              </w:rPr>
              <w:t xml:space="preserve">- </w:t>
            </w:r>
            <w:r>
              <w:rPr>
                <w:rStyle w:val="IndexLink"/>
                <w:rtl w:val="true"/>
              </w:rPr>
              <w:t xml:space="preserve">إلى الآية </w:t>
            </w:r>
            <w:r>
              <w:rPr>
                <w:rStyle w:val="IndexLink"/>
              </w:rPr>
              <w:t>165</w:t>
            </w:r>
            <w:r>
              <w:rPr>
                <w:rStyle w:val="IndexLink"/>
                <w:rtl w:val="true"/>
              </w:rPr>
              <w:t>)</w:t>
              <w:tab/>
            </w:r>
            <w:r>
              <w:rPr>
                <w:rStyle w:val="IndexLink"/>
              </w:rPr>
              <w:t>273</w:t>
            </w:r>
          </w:hyperlink>
        </w:p>
        <w:p>
          <w:pPr>
            <w:pStyle w:val="Contents4"/>
            <w:tabs>
              <w:tab w:val="clear" w:pos="8176"/>
              <w:tab w:val="right" w:pos="9026" w:leader="dot"/>
            </w:tabs>
            <w:rPr/>
          </w:pPr>
          <w:hyperlink w:anchor="__RefHeading___Toc1119808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273</w:t>
            </w:r>
          </w:hyperlink>
        </w:p>
        <w:p>
          <w:pPr>
            <w:pStyle w:val="Contents5"/>
            <w:tabs>
              <w:tab w:val="clear" w:pos="7892"/>
              <w:tab w:val="right" w:pos="9026" w:leader="dot"/>
            </w:tabs>
            <w:rPr/>
          </w:pPr>
          <w:hyperlink w:anchor="__RefHeading___Toc11198088_1280447820">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11198090_1280447820">
            <w:r>
              <w:rPr>
                <w:webHidden/>
                <w:rStyle w:val="IndexLink"/>
                <w:rtl w:val="true"/>
              </w:rPr>
              <w:t>الإعراب</w:t>
            </w:r>
            <w:r>
              <w:rPr>
                <w:rStyle w:val="IndexLink"/>
                <w:rtl w:val="true"/>
              </w:rPr>
              <w:t>:</w:t>
              <w:tab/>
            </w:r>
            <w:r>
              <w:rPr>
                <w:rStyle w:val="IndexLink"/>
              </w:rPr>
              <w:t>273</w:t>
            </w:r>
          </w:hyperlink>
        </w:p>
        <w:p>
          <w:pPr>
            <w:pStyle w:val="Contents5"/>
            <w:tabs>
              <w:tab w:val="clear" w:pos="7892"/>
              <w:tab w:val="right" w:pos="9026" w:leader="dot"/>
            </w:tabs>
            <w:rPr/>
          </w:pPr>
          <w:hyperlink w:anchor="__RefHeading___Toc11198092_1280447820">
            <w:r>
              <w:rPr>
                <w:webHidden/>
                <w:rStyle w:val="IndexLink"/>
                <w:rtl w:val="true"/>
              </w:rPr>
              <w:t>الصرف</w:t>
            </w:r>
            <w:r>
              <w:rPr>
                <w:rStyle w:val="IndexLink"/>
                <w:rtl w:val="true"/>
              </w:rPr>
              <w:t>:</w:t>
              <w:tab/>
            </w:r>
            <w:r>
              <w:rPr>
                <w:rStyle w:val="IndexLink"/>
              </w:rPr>
              <w:t>275</w:t>
            </w:r>
          </w:hyperlink>
        </w:p>
        <w:p>
          <w:pPr>
            <w:pStyle w:val="Contents4"/>
            <w:tabs>
              <w:tab w:val="clear" w:pos="8176"/>
              <w:tab w:val="right" w:pos="9026" w:leader="dot"/>
            </w:tabs>
            <w:rPr/>
          </w:pPr>
          <w:hyperlink w:anchor="__RefHeading___Toc1119809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112</w:t>
            </w:r>
            <w:r>
              <w:rPr>
                <w:rStyle w:val="IndexLink"/>
                <w:rtl w:val="true"/>
              </w:rPr>
              <w:t xml:space="preserve"> </w:t>
            </w:r>
            <w:r>
              <w:rPr>
                <w:rStyle w:val="IndexLink"/>
                <w:rtl w:val="true"/>
              </w:rPr>
              <w:t xml:space="preserve">الى </w:t>
            </w:r>
            <w:r>
              <w:rPr>
                <w:rStyle w:val="IndexLink"/>
              </w:rPr>
              <w:t>113</w:t>
            </w:r>
            <w:r>
              <w:rPr>
                <w:rStyle w:val="IndexLink"/>
                <w:rtl w:val="true"/>
              </w:rPr>
              <w:tab/>
            </w:r>
            <w:r>
              <w:rPr>
                <w:rStyle w:val="IndexLink"/>
              </w:rPr>
              <w:t>275</w:t>
            </w:r>
          </w:hyperlink>
        </w:p>
        <w:p>
          <w:pPr>
            <w:pStyle w:val="Contents5"/>
            <w:tabs>
              <w:tab w:val="clear" w:pos="7892"/>
              <w:tab w:val="right" w:pos="9026" w:leader="dot"/>
            </w:tabs>
            <w:rPr/>
          </w:pPr>
          <w:hyperlink w:anchor="__RefHeading___Toc11198096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198098_1280447820">
            <w:r>
              <w:rPr>
                <w:webHidden/>
                <w:rStyle w:val="IndexLink"/>
                <w:rtl w:val="true"/>
              </w:rPr>
              <w:t>الإعراب</w:t>
            </w:r>
            <w:r>
              <w:rPr>
                <w:rStyle w:val="IndexLink"/>
                <w:rtl w:val="true"/>
              </w:rPr>
              <w:t>:</w:t>
              <w:tab/>
            </w:r>
            <w:r>
              <w:rPr>
                <w:rStyle w:val="IndexLink"/>
              </w:rPr>
              <w:t>275</w:t>
            </w:r>
          </w:hyperlink>
        </w:p>
        <w:p>
          <w:pPr>
            <w:pStyle w:val="Contents5"/>
            <w:tabs>
              <w:tab w:val="clear" w:pos="7892"/>
              <w:tab w:val="right" w:pos="9026" w:leader="dot"/>
            </w:tabs>
            <w:rPr/>
          </w:pPr>
          <w:hyperlink w:anchor="__RefHeading___Toc11198100_1280447820">
            <w:r>
              <w:rPr>
                <w:webHidden/>
                <w:rStyle w:val="IndexLink"/>
                <w:rtl w:val="true"/>
              </w:rPr>
              <w:t>الصرف</w:t>
            </w:r>
            <w:r>
              <w:rPr>
                <w:rStyle w:val="IndexLink"/>
                <w:rtl w:val="true"/>
              </w:rPr>
              <w:t>:</w:t>
              <w:tab/>
            </w:r>
            <w:r>
              <w:rPr>
                <w:rStyle w:val="IndexLink"/>
              </w:rPr>
              <w:t>278</w:t>
            </w:r>
          </w:hyperlink>
        </w:p>
        <w:p>
          <w:pPr>
            <w:pStyle w:val="Contents5"/>
            <w:tabs>
              <w:tab w:val="clear" w:pos="7892"/>
              <w:tab w:val="right" w:pos="9026" w:leader="dot"/>
            </w:tabs>
            <w:rPr/>
          </w:pPr>
          <w:hyperlink w:anchor="__RefHeading___Toc11198102_1280447820">
            <w:r>
              <w:rPr>
                <w:webHidden/>
                <w:rStyle w:val="IndexLink"/>
                <w:rtl w:val="true"/>
              </w:rPr>
              <w:t>الفوائد</w:t>
            </w:r>
            <w:r>
              <w:rPr>
                <w:rStyle w:val="IndexLink"/>
                <w:rtl w:val="true"/>
              </w:rPr>
              <w:tab/>
            </w:r>
            <w:r>
              <w:rPr>
                <w:rStyle w:val="IndexLink"/>
              </w:rPr>
              <w:t>278</w:t>
            </w:r>
          </w:hyperlink>
        </w:p>
        <w:p>
          <w:pPr>
            <w:pStyle w:val="Contents4"/>
            <w:tabs>
              <w:tab w:val="clear" w:pos="8176"/>
              <w:tab w:val="right" w:pos="9026" w:leader="dot"/>
            </w:tabs>
            <w:rPr/>
          </w:pPr>
          <w:hyperlink w:anchor="__RefHeading___Toc1119810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279</w:t>
            </w:r>
          </w:hyperlink>
        </w:p>
        <w:p>
          <w:pPr>
            <w:pStyle w:val="Contents5"/>
            <w:tabs>
              <w:tab w:val="clear" w:pos="7892"/>
              <w:tab w:val="right" w:pos="9026" w:leader="dot"/>
            </w:tabs>
            <w:rPr/>
          </w:pPr>
          <w:hyperlink w:anchor="__RefHeading___Toc11198106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1198108_1280447820">
            <w:r>
              <w:rPr>
                <w:webHidden/>
                <w:rStyle w:val="IndexLink"/>
                <w:rtl w:val="true"/>
              </w:rPr>
              <w:t>الإعراب</w:t>
            </w:r>
            <w:r>
              <w:rPr>
                <w:rStyle w:val="IndexLink"/>
                <w:rtl w:val="true"/>
              </w:rPr>
              <w:t>:</w:t>
              <w:tab/>
            </w:r>
            <w:r>
              <w:rPr>
                <w:rStyle w:val="IndexLink"/>
              </w:rPr>
              <w:t>279</w:t>
            </w:r>
          </w:hyperlink>
        </w:p>
        <w:p>
          <w:pPr>
            <w:pStyle w:val="Contents5"/>
            <w:tabs>
              <w:tab w:val="clear" w:pos="7892"/>
              <w:tab w:val="right" w:pos="9026" w:leader="dot"/>
            </w:tabs>
            <w:rPr/>
          </w:pPr>
          <w:hyperlink w:anchor="__RefHeading___Toc11198110_1280447820">
            <w:r>
              <w:rPr>
                <w:webHidden/>
                <w:rStyle w:val="IndexLink"/>
                <w:rtl w:val="true"/>
              </w:rPr>
              <w:t>الصرف</w:t>
            </w:r>
            <w:r>
              <w:rPr>
                <w:rStyle w:val="IndexLink"/>
                <w:rtl w:val="true"/>
              </w:rPr>
              <w:t>:</w:t>
              <w:tab/>
            </w:r>
            <w:r>
              <w:rPr>
                <w:rStyle w:val="IndexLink"/>
              </w:rPr>
              <w:t>281</w:t>
            </w:r>
          </w:hyperlink>
        </w:p>
        <w:p>
          <w:pPr>
            <w:pStyle w:val="Contents4"/>
            <w:tabs>
              <w:tab w:val="clear" w:pos="8176"/>
              <w:tab w:val="right" w:pos="9026" w:leader="dot"/>
            </w:tabs>
            <w:rPr/>
          </w:pPr>
          <w:hyperlink w:anchor="__RefHeading___Toc1119811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281</w:t>
            </w:r>
          </w:hyperlink>
        </w:p>
        <w:p>
          <w:pPr>
            <w:pStyle w:val="Contents5"/>
            <w:tabs>
              <w:tab w:val="clear" w:pos="7892"/>
              <w:tab w:val="right" w:pos="9026" w:leader="dot"/>
            </w:tabs>
            <w:rPr/>
          </w:pPr>
          <w:hyperlink w:anchor="__RefHeading___Toc11198114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1198116_1280447820">
            <w:r>
              <w:rPr>
                <w:webHidden/>
                <w:rStyle w:val="IndexLink"/>
                <w:rtl w:val="true"/>
              </w:rPr>
              <w:t>الإعراب</w:t>
            </w:r>
            <w:r>
              <w:rPr>
                <w:rStyle w:val="IndexLink"/>
                <w:rtl w:val="true"/>
              </w:rPr>
              <w:t>:</w:t>
              <w:tab/>
            </w:r>
            <w:r>
              <w:rPr>
                <w:rStyle w:val="IndexLink"/>
              </w:rPr>
              <w:t>281</w:t>
            </w:r>
          </w:hyperlink>
        </w:p>
        <w:p>
          <w:pPr>
            <w:pStyle w:val="Contents5"/>
            <w:tabs>
              <w:tab w:val="clear" w:pos="7892"/>
              <w:tab w:val="right" w:pos="9026" w:leader="dot"/>
            </w:tabs>
            <w:rPr/>
          </w:pPr>
          <w:hyperlink w:anchor="__RefHeading___Toc11198118_1280447820">
            <w:r>
              <w:rPr>
                <w:webHidden/>
                <w:rStyle w:val="IndexLink"/>
                <w:rtl w:val="true"/>
              </w:rPr>
              <w:t>البلاغة</w:t>
            </w:r>
            <w:r>
              <w:rPr>
                <w:rStyle w:val="IndexLink"/>
                <w:rtl w:val="true"/>
              </w:rPr>
              <w:tab/>
            </w:r>
            <w:r>
              <w:rPr>
                <w:rStyle w:val="IndexLink"/>
              </w:rPr>
              <w:t>282</w:t>
            </w:r>
          </w:hyperlink>
        </w:p>
        <w:p>
          <w:pPr>
            <w:pStyle w:val="Contents4"/>
            <w:tabs>
              <w:tab w:val="clear" w:pos="8176"/>
              <w:tab w:val="right" w:pos="9026" w:leader="dot"/>
            </w:tabs>
            <w:rPr/>
          </w:pPr>
          <w:hyperlink w:anchor="__RefHeading___Toc1119812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116</w:t>
            </w:r>
            <w:r>
              <w:rPr>
                <w:rStyle w:val="IndexLink"/>
                <w:rtl w:val="true"/>
              </w:rPr>
              <w:t xml:space="preserve"> </w:t>
            </w:r>
            <w:r>
              <w:rPr>
                <w:rStyle w:val="IndexLink"/>
                <w:rtl w:val="true"/>
              </w:rPr>
              <w:t xml:space="preserve">الى </w:t>
            </w:r>
            <w:r>
              <w:rPr>
                <w:rStyle w:val="IndexLink"/>
              </w:rPr>
              <w:t>117</w:t>
            </w:r>
            <w:r>
              <w:rPr>
                <w:rStyle w:val="IndexLink"/>
                <w:rtl w:val="true"/>
              </w:rPr>
              <w:tab/>
            </w:r>
            <w:r>
              <w:rPr>
                <w:rStyle w:val="IndexLink"/>
              </w:rPr>
              <w:t>282</w:t>
            </w:r>
          </w:hyperlink>
        </w:p>
        <w:p>
          <w:pPr>
            <w:pStyle w:val="Contents5"/>
            <w:tabs>
              <w:tab w:val="clear" w:pos="7892"/>
              <w:tab w:val="right" w:pos="9026" w:leader="dot"/>
            </w:tabs>
            <w:rPr/>
          </w:pPr>
          <w:hyperlink w:anchor="__RefHeading___Toc11198122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198124_1280447820">
            <w:r>
              <w:rPr>
                <w:webHidden/>
                <w:rStyle w:val="IndexLink"/>
                <w:rtl w:val="true"/>
              </w:rPr>
              <w:t>الإعراب</w:t>
            </w:r>
            <w:r>
              <w:rPr>
                <w:rStyle w:val="IndexLink"/>
                <w:rtl w:val="true"/>
              </w:rPr>
              <w:t>:</w:t>
              <w:tab/>
            </w:r>
            <w:r>
              <w:rPr>
                <w:rStyle w:val="IndexLink"/>
              </w:rPr>
              <w:t>282</w:t>
            </w:r>
          </w:hyperlink>
        </w:p>
        <w:p>
          <w:pPr>
            <w:pStyle w:val="Contents5"/>
            <w:tabs>
              <w:tab w:val="clear" w:pos="7892"/>
              <w:tab w:val="right" w:pos="9026" w:leader="dot"/>
            </w:tabs>
            <w:rPr/>
          </w:pPr>
          <w:hyperlink w:anchor="__RefHeading___Toc11198126_1280447820">
            <w:r>
              <w:rPr>
                <w:webHidden/>
                <w:rStyle w:val="IndexLink"/>
                <w:rtl w:val="true"/>
              </w:rPr>
              <w:t>الصرف</w:t>
            </w:r>
            <w:r>
              <w:rPr>
                <w:rStyle w:val="IndexLink"/>
                <w:rtl w:val="true"/>
              </w:rPr>
              <w:t>:</w:t>
              <w:tab/>
            </w:r>
            <w:r>
              <w:rPr>
                <w:rStyle w:val="IndexLink"/>
              </w:rPr>
              <w:t>284</w:t>
            </w:r>
          </w:hyperlink>
        </w:p>
        <w:p>
          <w:pPr>
            <w:pStyle w:val="Contents5"/>
            <w:tabs>
              <w:tab w:val="clear" w:pos="7892"/>
              <w:tab w:val="right" w:pos="9026" w:leader="dot"/>
            </w:tabs>
            <w:rPr/>
          </w:pPr>
          <w:hyperlink w:anchor="__RefHeading___Toc11198128_1280447820">
            <w:r>
              <w:rPr>
                <w:webHidden/>
                <w:rStyle w:val="IndexLink"/>
                <w:rtl w:val="true"/>
              </w:rPr>
              <w:t>الفوائد</w:t>
            </w:r>
            <w:r>
              <w:rPr>
                <w:rStyle w:val="IndexLink"/>
                <w:rtl w:val="true"/>
              </w:rPr>
              <w:tab/>
            </w:r>
            <w:r>
              <w:rPr>
                <w:rStyle w:val="IndexLink"/>
              </w:rPr>
              <w:t>284</w:t>
            </w:r>
          </w:hyperlink>
        </w:p>
        <w:p>
          <w:pPr>
            <w:pStyle w:val="Contents4"/>
            <w:tabs>
              <w:tab w:val="clear" w:pos="8176"/>
              <w:tab w:val="right" w:pos="9026" w:leader="dot"/>
            </w:tabs>
            <w:rPr/>
          </w:pPr>
          <w:hyperlink w:anchor="__RefHeading___Toc1119813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118</w:t>
            </w:r>
            <w:r>
              <w:rPr>
                <w:rStyle w:val="IndexLink"/>
                <w:rtl w:val="true"/>
              </w:rPr>
              <w:t xml:space="preserve"> </w:t>
            </w:r>
            <w:r>
              <w:rPr>
                <w:rStyle w:val="IndexLink"/>
                <w:rtl w:val="true"/>
              </w:rPr>
              <w:t xml:space="preserve">الى </w:t>
            </w:r>
            <w:r>
              <w:rPr>
                <w:rStyle w:val="IndexLink"/>
              </w:rPr>
              <w:t>119</w:t>
            </w:r>
            <w:r>
              <w:rPr>
                <w:rStyle w:val="IndexLink"/>
                <w:rtl w:val="true"/>
              </w:rPr>
              <w:tab/>
            </w:r>
            <w:r>
              <w:rPr>
                <w:rStyle w:val="IndexLink"/>
              </w:rPr>
              <w:t>284</w:t>
            </w:r>
          </w:hyperlink>
        </w:p>
        <w:p>
          <w:pPr>
            <w:pStyle w:val="Contents5"/>
            <w:tabs>
              <w:tab w:val="clear" w:pos="7892"/>
              <w:tab w:val="right" w:pos="9026" w:leader="dot"/>
            </w:tabs>
            <w:rPr/>
          </w:pPr>
          <w:hyperlink w:anchor="__RefHeading___Toc11198132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198134_1280447820">
            <w:r>
              <w:rPr>
                <w:webHidden/>
                <w:rStyle w:val="IndexLink"/>
                <w:rtl w:val="true"/>
              </w:rPr>
              <w:t>الإعراب</w:t>
            </w:r>
            <w:r>
              <w:rPr>
                <w:rStyle w:val="IndexLink"/>
                <w:rtl w:val="true"/>
              </w:rPr>
              <w:t>:</w:t>
              <w:tab/>
            </w:r>
            <w:r>
              <w:rPr>
                <w:rStyle w:val="IndexLink"/>
              </w:rPr>
              <w:t>284</w:t>
            </w:r>
          </w:hyperlink>
        </w:p>
        <w:p>
          <w:pPr>
            <w:pStyle w:val="Contents5"/>
            <w:tabs>
              <w:tab w:val="clear" w:pos="7892"/>
              <w:tab w:val="right" w:pos="9026" w:leader="dot"/>
            </w:tabs>
            <w:rPr/>
          </w:pPr>
          <w:hyperlink w:anchor="__RefHeading___Toc11198136_1280447820">
            <w:r>
              <w:rPr>
                <w:webHidden/>
                <w:rStyle w:val="IndexLink"/>
                <w:rtl w:val="true"/>
              </w:rPr>
              <w:t>الفوائد</w:t>
            </w:r>
            <w:r>
              <w:rPr>
                <w:rStyle w:val="IndexLink"/>
                <w:rtl w:val="true"/>
              </w:rPr>
              <w:tab/>
            </w:r>
            <w:r>
              <w:rPr>
                <w:rStyle w:val="IndexLink"/>
              </w:rPr>
              <w:t>286</w:t>
            </w:r>
          </w:hyperlink>
        </w:p>
        <w:p>
          <w:pPr>
            <w:pStyle w:val="Contents4"/>
            <w:tabs>
              <w:tab w:val="clear" w:pos="8176"/>
              <w:tab w:val="right" w:pos="9026" w:leader="dot"/>
            </w:tabs>
            <w:rPr/>
          </w:pPr>
          <w:hyperlink w:anchor="__RefHeading___Toc1119813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120</w:t>
            </w:r>
            <w:r>
              <w:rPr>
                <w:rStyle w:val="IndexLink"/>
                <w:rtl w:val="true"/>
              </w:rPr>
              <w:t xml:space="preserve"> </w:t>
            </w:r>
            <w:r>
              <w:rPr>
                <w:rStyle w:val="IndexLink"/>
                <w:rtl w:val="true"/>
              </w:rPr>
              <w:t xml:space="preserve">الى </w:t>
            </w:r>
            <w:r>
              <w:rPr>
                <w:rStyle w:val="IndexLink"/>
              </w:rPr>
              <w:t>121</w:t>
            </w:r>
            <w:r>
              <w:rPr>
                <w:rStyle w:val="IndexLink"/>
                <w:rtl w:val="true"/>
              </w:rPr>
              <w:tab/>
            </w:r>
            <w:r>
              <w:rPr>
                <w:rStyle w:val="IndexLink"/>
              </w:rPr>
              <w:t>287</w:t>
            </w:r>
          </w:hyperlink>
        </w:p>
        <w:p>
          <w:pPr>
            <w:pStyle w:val="Contents5"/>
            <w:tabs>
              <w:tab w:val="clear" w:pos="7892"/>
              <w:tab w:val="right" w:pos="9026" w:leader="dot"/>
            </w:tabs>
            <w:rPr/>
          </w:pPr>
          <w:hyperlink w:anchor="__RefHeading___Toc11198140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1198142_1280447820">
            <w:r>
              <w:rPr>
                <w:webHidden/>
                <w:rStyle w:val="IndexLink"/>
                <w:rtl w:val="true"/>
              </w:rPr>
              <w:t>الإعراب</w:t>
            </w:r>
            <w:r>
              <w:rPr>
                <w:rStyle w:val="IndexLink"/>
                <w:rtl w:val="true"/>
              </w:rPr>
              <w:t>:</w:t>
              <w:tab/>
            </w:r>
            <w:r>
              <w:rPr>
                <w:rStyle w:val="IndexLink"/>
              </w:rPr>
              <w:t>287</w:t>
            </w:r>
          </w:hyperlink>
        </w:p>
        <w:p>
          <w:pPr>
            <w:pStyle w:val="Contents5"/>
            <w:tabs>
              <w:tab w:val="clear" w:pos="7892"/>
              <w:tab w:val="right" w:pos="9026" w:leader="dot"/>
            </w:tabs>
            <w:rPr/>
          </w:pPr>
          <w:hyperlink w:anchor="__RefHeading___Toc11198144_1280447820">
            <w:r>
              <w:rPr>
                <w:webHidden/>
                <w:rStyle w:val="IndexLink"/>
                <w:rtl w:val="true"/>
              </w:rPr>
              <w:t>الصرف</w:t>
            </w:r>
            <w:r>
              <w:rPr>
                <w:rStyle w:val="IndexLink"/>
                <w:rtl w:val="true"/>
              </w:rPr>
              <w:t>:</w:t>
              <w:tab/>
            </w:r>
            <w:r>
              <w:rPr>
                <w:rStyle w:val="IndexLink"/>
              </w:rPr>
              <w:t>289</w:t>
            </w:r>
          </w:hyperlink>
        </w:p>
        <w:p>
          <w:pPr>
            <w:pStyle w:val="Contents5"/>
            <w:tabs>
              <w:tab w:val="clear" w:pos="7892"/>
              <w:tab w:val="right" w:pos="9026" w:leader="dot"/>
            </w:tabs>
            <w:rPr/>
          </w:pPr>
          <w:hyperlink w:anchor="__RefHeading___Toc11198146_1280447820">
            <w:r>
              <w:rPr>
                <w:webHidden/>
                <w:rStyle w:val="IndexLink"/>
                <w:rtl w:val="true"/>
              </w:rPr>
              <w:t>الفوائد</w:t>
            </w:r>
            <w:r>
              <w:rPr>
                <w:rStyle w:val="IndexLink"/>
                <w:rtl w:val="true"/>
              </w:rPr>
              <w:tab/>
            </w:r>
            <w:r>
              <w:rPr>
                <w:rStyle w:val="IndexLink"/>
              </w:rPr>
              <w:t>290</w:t>
            </w:r>
          </w:hyperlink>
        </w:p>
        <w:p>
          <w:pPr>
            <w:pStyle w:val="Contents4"/>
            <w:tabs>
              <w:tab w:val="clear" w:pos="8176"/>
              <w:tab w:val="right" w:pos="9026" w:leader="dot"/>
            </w:tabs>
            <w:rPr/>
          </w:pPr>
          <w:hyperlink w:anchor="__RefHeading___Toc1119814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122</w:t>
            </w:r>
            <w:r>
              <w:rPr>
                <w:rStyle w:val="IndexLink"/>
                <w:rtl w:val="true"/>
              </w:rPr>
              <w:tab/>
            </w:r>
            <w:r>
              <w:rPr>
                <w:rStyle w:val="IndexLink"/>
              </w:rPr>
              <w:t>290</w:t>
            </w:r>
          </w:hyperlink>
        </w:p>
        <w:p>
          <w:pPr>
            <w:pStyle w:val="Contents5"/>
            <w:tabs>
              <w:tab w:val="clear" w:pos="7892"/>
              <w:tab w:val="right" w:pos="9026" w:leader="dot"/>
            </w:tabs>
            <w:rPr/>
          </w:pPr>
          <w:hyperlink w:anchor="__RefHeading___Toc11198150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198152_1280447820">
            <w:r>
              <w:rPr>
                <w:webHidden/>
                <w:rStyle w:val="IndexLink"/>
                <w:rtl w:val="true"/>
              </w:rPr>
              <w:t>الإعراب</w:t>
            </w:r>
            <w:r>
              <w:rPr>
                <w:rStyle w:val="IndexLink"/>
                <w:rtl w:val="true"/>
              </w:rPr>
              <w:t>:</w:t>
              <w:tab/>
            </w:r>
            <w:r>
              <w:rPr>
                <w:rStyle w:val="IndexLink"/>
              </w:rPr>
              <w:t>291</w:t>
            </w:r>
          </w:hyperlink>
        </w:p>
        <w:p>
          <w:pPr>
            <w:pStyle w:val="Contents5"/>
            <w:tabs>
              <w:tab w:val="clear" w:pos="7892"/>
              <w:tab w:val="right" w:pos="9026" w:leader="dot"/>
            </w:tabs>
            <w:rPr/>
          </w:pPr>
          <w:hyperlink w:anchor="__RefHeading___Toc11198154_1280447820">
            <w:r>
              <w:rPr>
                <w:webHidden/>
                <w:rStyle w:val="IndexLink"/>
                <w:rtl w:val="true"/>
              </w:rPr>
              <w:t>الصرف</w:t>
            </w:r>
            <w:r>
              <w:rPr>
                <w:rStyle w:val="IndexLink"/>
                <w:rtl w:val="true"/>
              </w:rPr>
              <w:t>:</w:t>
              <w:tab/>
            </w:r>
            <w:r>
              <w:rPr>
                <w:rStyle w:val="IndexLink"/>
              </w:rPr>
              <w:t>292</w:t>
            </w:r>
          </w:hyperlink>
        </w:p>
        <w:p>
          <w:pPr>
            <w:pStyle w:val="Contents5"/>
            <w:tabs>
              <w:tab w:val="clear" w:pos="7892"/>
              <w:tab w:val="right" w:pos="9026" w:leader="dot"/>
            </w:tabs>
            <w:rPr/>
          </w:pPr>
          <w:hyperlink w:anchor="__RefHeading___Toc11198156_1280447820">
            <w:r>
              <w:rPr>
                <w:webHidden/>
                <w:rStyle w:val="IndexLink"/>
                <w:rtl w:val="true"/>
              </w:rPr>
              <w:t>البلاغة</w:t>
            </w:r>
            <w:r>
              <w:rPr>
                <w:rStyle w:val="IndexLink"/>
                <w:rtl w:val="true"/>
              </w:rPr>
              <w:tab/>
            </w:r>
            <w:r>
              <w:rPr>
                <w:rStyle w:val="IndexLink"/>
              </w:rPr>
              <w:t>292</w:t>
            </w:r>
          </w:hyperlink>
        </w:p>
        <w:p>
          <w:pPr>
            <w:pStyle w:val="Contents5"/>
            <w:tabs>
              <w:tab w:val="clear" w:pos="7892"/>
              <w:tab w:val="right" w:pos="9026" w:leader="dot"/>
            </w:tabs>
            <w:rPr/>
          </w:pPr>
          <w:hyperlink w:anchor="__RefHeading___Toc11198158_1280447820">
            <w:r>
              <w:rPr>
                <w:webHidden/>
                <w:rStyle w:val="IndexLink"/>
                <w:rtl w:val="true"/>
              </w:rPr>
              <w:t>الفوائد</w:t>
            </w:r>
            <w:r>
              <w:rPr>
                <w:rStyle w:val="IndexLink"/>
                <w:rtl w:val="true"/>
              </w:rPr>
              <w:tab/>
            </w:r>
            <w:r>
              <w:rPr>
                <w:rStyle w:val="IndexLink"/>
              </w:rPr>
              <w:t>293</w:t>
            </w:r>
          </w:hyperlink>
        </w:p>
        <w:p>
          <w:pPr>
            <w:pStyle w:val="Contents4"/>
            <w:tabs>
              <w:tab w:val="clear" w:pos="8176"/>
              <w:tab w:val="right" w:pos="9026" w:leader="dot"/>
            </w:tabs>
            <w:rPr/>
          </w:pPr>
          <w:hyperlink w:anchor="__RefHeading___Toc1119816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123</w:t>
            </w:r>
            <w:r>
              <w:rPr>
                <w:rStyle w:val="IndexLink"/>
                <w:rtl w:val="true"/>
              </w:rPr>
              <w:tab/>
            </w:r>
            <w:r>
              <w:rPr>
                <w:rStyle w:val="IndexLink"/>
              </w:rPr>
              <w:t>293</w:t>
            </w:r>
          </w:hyperlink>
        </w:p>
        <w:p>
          <w:pPr>
            <w:pStyle w:val="Contents5"/>
            <w:tabs>
              <w:tab w:val="clear" w:pos="7892"/>
              <w:tab w:val="right" w:pos="9026" w:leader="dot"/>
            </w:tabs>
            <w:rPr/>
          </w:pPr>
          <w:hyperlink w:anchor="__RefHeading___Toc11198162_1280447820">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11198164_1280447820">
            <w:r>
              <w:rPr>
                <w:webHidden/>
                <w:rStyle w:val="IndexLink"/>
                <w:rtl w:val="true"/>
              </w:rPr>
              <w:t>الإعراب</w:t>
            </w:r>
            <w:r>
              <w:rPr>
                <w:rStyle w:val="IndexLink"/>
                <w:rtl w:val="true"/>
              </w:rPr>
              <w:t>:</w:t>
              <w:tab/>
            </w:r>
            <w:r>
              <w:rPr>
                <w:rStyle w:val="IndexLink"/>
              </w:rPr>
              <w:t>293</w:t>
            </w:r>
          </w:hyperlink>
        </w:p>
        <w:p>
          <w:pPr>
            <w:pStyle w:val="Contents5"/>
            <w:tabs>
              <w:tab w:val="clear" w:pos="7892"/>
              <w:tab w:val="right" w:pos="9026" w:leader="dot"/>
            </w:tabs>
            <w:rPr/>
          </w:pPr>
          <w:hyperlink w:anchor="__RefHeading___Toc11198166_1280447820">
            <w:r>
              <w:rPr>
                <w:webHidden/>
                <w:rStyle w:val="IndexLink"/>
                <w:rtl w:val="true"/>
              </w:rPr>
              <w:t>الفوائد</w:t>
            </w:r>
            <w:r>
              <w:rPr>
                <w:rStyle w:val="IndexLink"/>
                <w:rtl w:val="true"/>
              </w:rPr>
              <w:tab/>
            </w:r>
            <w:r>
              <w:rPr>
                <w:rStyle w:val="IndexLink"/>
              </w:rPr>
              <w:t>294</w:t>
            </w:r>
          </w:hyperlink>
        </w:p>
        <w:p>
          <w:pPr>
            <w:pStyle w:val="Contents4"/>
            <w:tabs>
              <w:tab w:val="clear" w:pos="8176"/>
              <w:tab w:val="right" w:pos="9026" w:leader="dot"/>
            </w:tabs>
            <w:rPr/>
          </w:pPr>
          <w:hyperlink w:anchor="__RefHeading___Toc1119816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124</w:t>
            </w:r>
            <w:r>
              <w:rPr>
                <w:rStyle w:val="IndexLink"/>
                <w:rtl w:val="true"/>
              </w:rPr>
              <w:tab/>
            </w:r>
            <w:r>
              <w:rPr>
                <w:rStyle w:val="IndexLink"/>
              </w:rPr>
              <w:t>295</w:t>
            </w:r>
          </w:hyperlink>
        </w:p>
        <w:p>
          <w:pPr>
            <w:pStyle w:val="Contents5"/>
            <w:tabs>
              <w:tab w:val="clear" w:pos="7892"/>
              <w:tab w:val="right" w:pos="9026" w:leader="dot"/>
            </w:tabs>
            <w:rPr/>
          </w:pPr>
          <w:hyperlink w:anchor="__RefHeading___Toc11198170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1198172_1280447820">
            <w:r>
              <w:rPr>
                <w:webHidden/>
                <w:rStyle w:val="IndexLink"/>
                <w:rtl w:val="true"/>
              </w:rPr>
              <w:t>الإعراب</w:t>
            </w:r>
            <w:r>
              <w:rPr>
                <w:rStyle w:val="IndexLink"/>
                <w:rtl w:val="true"/>
              </w:rPr>
              <w:t>:</w:t>
              <w:tab/>
            </w:r>
            <w:r>
              <w:rPr>
                <w:rStyle w:val="IndexLink"/>
              </w:rPr>
              <w:t>295</w:t>
            </w:r>
          </w:hyperlink>
        </w:p>
        <w:p>
          <w:pPr>
            <w:pStyle w:val="Contents5"/>
            <w:tabs>
              <w:tab w:val="clear" w:pos="7892"/>
              <w:tab w:val="right" w:pos="9026" w:leader="dot"/>
            </w:tabs>
            <w:rPr/>
          </w:pPr>
          <w:hyperlink w:anchor="__RefHeading___Toc11198174_1280447820">
            <w:r>
              <w:rPr>
                <w:webHidden/>
                <w:rStyle w:val="IndexLink"/>
                <w:rtl w:val="true"/>
              </w:rPr>
              <w:t>الصرف</w:t>
            </w:r>
            <w:r>
              <w:rPr>
                <w:rStyle w:val="IndexLink"/>
                <w:rtl w:val="true"/>
              </w:rPr>
              <w:t>:</w:t>
              <w:tab/>
            </w:r>
            <w:r>
              <w:rPr>
                <w:rStyle w:val="IndexLink"/>
              </w:rPr>
              <w:t>297</w:t>
            </w:r>
          </w:hyperlink>
        </w:p>
        <w:p>
          <w:pPr>
            <w:pStyle w:val="Contents4"/>
            <w:tabs>
              <w:tab w:val="clear" w:pos="8176"/>
              <w:tab w:val="right" w:pos="9026" w:leader="dot"/>
            </w:tabs>
            <w:rPr/>
          </w:pPr>
          <w:hyperlink w:anchor="__RefHeading___Toc1119817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125</w:t>
            </w:r>
            <w:r>
              <w:rPr>
                <w:rStyle w:val="IndexLink"/>
                <w:rtl w:val="true"/>
              </w:rPr>
              <w:tab/>
            </w:r>
            <w:r>
              <w:rPr>
                <w:rStyle w:val="IndexLink"/>
              </w:rPr>
              <w:t>297</w:t>
            </w:r>
          </w:hyperlink>
        </w:p>
        <w:p>
          <w:pPr>
            <w:pStyle w:val="Contents5"/>
            <w:tabs>
              <w:tab w:val="clear" w:pos="7892"/>
              <w:tab w:val="right" w:pos="9026" w:leader="dot"/>
            </w:tabs>
            <w:rPr/>
          </w:pPr>
          <w:hyperlink w:anchor="__RefHeading___Toc11198178_1280447820">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11198180_1280447820">
            <w:r>
              <w:rPr>
                <w:webHidden/>
                <w:rStyle w:val="IndexLink"/>
                <w:rtl w:val="true"/>
              </w:rPr>
              <w:t>الإعراب</w:t>
            </w:r>
            <w:r>
              <w:rPr>
                <w:rStyle w:val="IndexLink"/>
                <w:rtl w:val="true"/>
              </w:rPr>
              <w:t>:</w:t>
              <w:tab/>
            </w:r>
            <w:r>
              <w:rPr>
                <w:rStyle w:val="IndexLink"/>
              </w:rPr>
              <w:t>297</w:t>
            </w:r>
          </w:hyperlink>
        </w:p>
        <w:p>
          <w:pPr>
            <w:pStyle w:val="Contents5"/>
            <w:tabs>
              <w:tab w:val="clear" w:pos="7892"/>
              <w:tab w:val="right" w:pos="9026" w:leader="dot"/>
            </w:tabs>
            <w:rPr/>
          </w:pPr>
          <w:hyperlink w:anchor="__RefHeading___Toc11198182_1280447820">
            <w:r>
              <w:rPr>
                <w:webHidden/>
                <w:rStyle w:val="IndexLink"/>
                <w:rtl w:val="true"/>
              </w:rPr>
              <w:t>الصرف</w:t>
            </w:r>
            <w:r>
              <w:rPr>
                <w:rStyle w:val="IndexLink"/>
                <w:rtl w:val="true"/>
              </w:rPr>
              <w:t>:</w:t>
              <w:tab/>
            </w:r>
            <w:r>
              <w:rPr>
                <w:rStyle w:val="IndexLink"/>
              </w:rPr>
              <w:t>299</w:t>
            </w:r>
          </w:hyperlink>
        </w:p>
        <w:p>
          <w:pPr>
            <w:pStyle w:val="Contents5"/>
            <w:tabs>
              <w:tab w:val="clear" w:pos="7892"/>
              <w:tab w:val="right" w:pos="9026" w:leader="dot"/>
            </w:tabs>
            <w:rPr/>
          </w:pPr>
          <w:hyperlink w:anchor="__RefHeading___Toc11198184_1280447820">
            <w:r>
              <w:rPr>
                <w:webHidden/>
                <w:rStyle w:val="IndexLink"/>
                <w:rtl w:val="true"/>
              </w:rPr>
              <w:t>البلاغة</w:t>
            </w:r>
            <w:r>
              <w:rPr>
                <w:rStyle w:val="IndexLink"/>
                <w:rtl w:val="true"/>
              </w:rPr>
              <w:tab/>
            </w:r>
            <w:r>
              <w:rPr>
                <w:rStyle w:val="IndexLink"/>
              </w:rPr>
              <w:t>299</w:t>
            </w:r>
          </w:hyperlink>
        </w:p>
        <w:p>
          <w:pPr>
            <w:pStyle w:val="Contents4"/>
            <w:tabs>
              <w:tab w:val="clear" w:pos="8176"/>
              <w:tab w:val="right" w:pos="9026" w:leader="dot"/>
            </w:tabs>
            <w:rPr/>
          </w:pPr>
          <w:hyperlink w:anchor="__RefHeading___Toc1119818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126</w:t>
            </w:r>
            <w:r>
              <w:rPr>
                <w:rStyle w:val="IndexLink"/>
                <w:rtl w:val="true"/>
              </w:rPr>
              <w:t xml:space="preserve"> </w:t>
            </w:r>
            <w:r>
              <w:rPr>
                <w:rStyle w:val="IndexLink"/>
                <w:rtl w:val="true"/>
              </w:rPr>
              <w:t xml:space="preserve">الى </w:t>
            </w:r>
            <w:r>
              <w:rPr>
                <w:rStyle w:val="IndexLink"/>
              </w:rPr>
              <w:t>127</w:t>
            </w:r>
            <w:r>
              <w:rPr>
                <w:rStyle w:val="IndexLink"/>
                <w:rtl w:val="true"/>
              </w:rPr>
              <w:tab/>
            </w:r>
            <w:r>
              <w:rPr>
                <w:rStyle w:val="IndexLink"/>
              </w:rPr>
              <w:t>299</w:t>
            </w:r>
          </w:hyperlink>
        </w:p>
        <w:p>
          <w:pPr>
            <w:pStyle w:val="Contents5"/>
            <w:tabs>
              <w:tab w:val="clear" w:pos="7892"/>
              <w:tab w:val="right" w:pos="9026" w:leader="dot"/>
            </w:tabs>
            <w:rPr/>
          </w:pPr>
          <w:hyperlink w:anchor="__RefHeading___Toc11198188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198190_1280447820">
            <w:r>
              <w:rPr>
                <w:webHidden/>
                <w:rStyle w:val="IndexLink"/>
                <w:rtl w:val="true"/>
              </w:rPr>
              <w:t>الإعراب</w:t>
            </w:r>
            <w:r>
              <w:rPr>
                <w:rStyle w:val="IndexLink"/>
                <w:rtl w:val="true"/>
              </w:rPr>
              <w:t>:</w:t>
              <w:tab/>
            </w:r>
            <w:r>
              <w:rPr>
                <w:rStyle w:val="IndexLink"/>
              </w:rPr>
              <w:t>299</w:t>
            </w:r>
          </w:hyperlink>
        </w:p>
        <w:p>
          <w:pPr>
            <w:pStyle w:val="Contents5"/>
            <w:tabs>
              <w:tab w:val="clear" w:pos="7892"/>
              <w:tab w:val="right" w:pos="9026" w:leader="dot"/>
            </w:tabs>
            <w:rPr/>
          </w:pPr>
          <w:hyperlink w:anchor="__RefHeading___Toc11198192_1280447820">
            <w:r>
              <w:rPr>
                <w:webHidden/>
                <w:rStyle w:val="IndexLink"/>
                <w:rtl w:val="true"/>
              </w:rPr>
              <w:t>الصرف</w:t>
            </w:r>
            <w:r>
              <w:rPr>
                <w:rStyle w:val="IndexLink"/>
                <w:rtl w:val="true"/>
              </w:rPr>
              <w:t>:</w:t>
              <w:tab/>
            </w:r>
            <w:r>
              <w:rPr>
                <w:rStyle w:val="IndexLink"/>
              </w:rPr>
              <w:t>301</w:t>
            </w:r>
          </w:hyperlink>
        </w:p>
        <w:p>
          <w:pPr>
            <w:pStyle w:val="Contents5"/>
            <w:tabs>
              <w:tab w:val="clear" w:pos="7892"/>
              <w:tab w:val="right" w:pos="9026" w:leader="dot"/>
            </w:tabs>
            <w:rPr/>
          </w:pPr>
          <w:hyperlink w:anchor="__RefHeading___Toc11198194_1280447820">
            <w:r>
              <w:rPr>
                <w:webHidden/>
                <w:rStyle w:val="IndexLink"/>
                <w:rtl w:val="true"/>
              </w:rPr>
              <w:t>الفوائد</w:t>
            </w:r>
            <w:r>
              <w:rPr>
                <w:rStyle w:val="IndexLink"/>
                <w:rtl w:val="true"/>
              </w:rPr>
              <w:tab/>
            </w:r>
            <w:r>
              <w:rPr>
                <w:rStyle w:val="IndexLink"/>
              </w:rPr>
              <w:t>301</w:t>
            </w:r>
          </w:hyperlink>
        </w:p>
        <w:p>
          <w:pPr>
            <w:pStyle w:val="Contents4"/>
            <w:tabs>
              <w:tab w:val="clear" w:pos="8176"/>
              <w:tab w:val="right" w:pos="9026" w:leader="dot"/>
            </w:tabs>
            <w:rPr/>
          </w:pPr>
          <w:hyperlink w:anchor="__RefHeading___Toc1119819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128</w:t>
            </w:r>
            <w:r>
              <w:rPr>
                <w:rStyle w:val="IndexLink"/>
                <w:rtl w:val="true"/>
              </w:rPr>
              <w:tab/>
            </w:r>
            <w:r>
              <w:rPr>
                <w:rStyle w:val="IndexLink"/>
              </w:rPr>
              <w:t>301</w:t>
            </w:r>
          </w:hyperlink>
        </w:p>
        <w:p>
          <w:pPr>
            <w:pStyle w:val="Contents5"/>
            <w:tabs>
              <w:tab w:val="clear" w:pos="7892"/>
              <w:tab w:val="right" w:pos="9026" w:leader="dot"/>
            </w:tabs>
            <w:rPr/>
          </w:pPr>
          <w:hyperlink w:anchor="__RefHeading___Toc11198198_1280447820">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11198200_1280447820">
            <w:r>
              <w:rPr>
                <w:webHidden/>
                <w:rStyle w:val="IndexLink"/>
                <w:rtl w:val="true"/>
              </w:rPr>
              <w:t>الإعراب</w:t>
            </w:r>
            <w:r>
              <w:rPr>
                <w:rStyle w:val="IndexLink"/>
                <w:rtl w:val="true"/>
              </w:rPr>
              <w:t>:</w:t>
              <w:tab/>
            </w:r>
            <w:r>
              <w:rPr>
                <w:rStyle w:val="IndexLink"/>
              </w:rPr>
              <w:t>301</w:t>
            </w:r>
          </w:hyperlink>
        </w:p>
        <w:p>
          <w:pPr>
            <w:pStyle w:val="Contents5"/>
            <w:tabs>
              <w:tab w:val="clear" w:pos="7892"/>
              <w:tab w:val="right" w:pos="9026" w:leader="dot"/>
            </w:tabs>
            <w:rPr/>
          </w:pPr>
          <w:hyperlink w:anchor="__RefHeading___Toc11198202_1280447820">
            <w:r>
              <w:rPr>
                <w:webHidden/>
                <w:rStyle w:val="IndexLink"/>
                <w:rtl w:val="true"/>
              </w:rPr>
              <w:t>الصرف</w:t>
            </w:r>
            <w:r>
              <w:rPr>
                <w:rStyle w:val="IndexLink"/>
                <w:rtl w:val="true"/>
              </w:rPr>
              <w:t>:</w:t>
              <w:tab/>
            </w:r>
            <w:r>
              <w:rPr>
                <w:rStyle w:val="IndexLink"/>
              </w:rPr>
              <w:t>303</w:t>
            </w:r>
          </w:hyperlink>
        </w:p>
        <w:p>
          <w:pPr>
            <w:pStyle w:val="Contents5"/>
            <w:tabs>
              <w:tab w:val="clear" w:pos="7892"/>
              <w:tab w:val="right" w:pos="9026" w:leader="dot"/>
            </w:tabs>
            <w:rPr/>
          </w:pPr>
          <w:hyperlink w:anchor="__RefHeading___Toc11198204_1280447820">
            <w:r>
              <w:rPr>
                <w:webHidden/>
                <w:rStyle w:val="IndexLink"/>
                <w:rtl w:val="true"/>
              </w:rPr>
              <w:t>البلاغة</w:t>
            </w:r>
            <w:r>
              <w:rPr>
                <w:rStyle w:val="IndexLink"/>
                <w:rtl w:val="true"/>
              </w:rPr>
              <w:tab/>
            </w:r>
            <w:r>
              <w:rPr>
                <w:rStyle w:val="IndexLink"/>
              </w:rPr>
              <w:t>303</w:t>
            </w:r>
          </w:hyperlink>
        </w:p>
        <w:p>
          <w:pPr>
            <w:pStyle w:val="Contents4"/>
            <w:tabs>
              <w:tab w:val="clear" w:pos="8176"/>
              <w:tab w:val="right" w:pos="9026" w:leader="dot"/>
            </w:tabs>
            <w:rPr/>
          </w:pPr>
          <w:hyperlink w:anchor="__RefHeading___Toc1119820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129</w:t>
            </w:r>
            <w:r>
              <w:rPr>
                <w:rStyle w:val="IndexLink"/>
                <w:rtl w:val="true"/>
              </w:rPr>
              <w:tab/>
            </w:r>
            <w:r>
              <w:rPr>
                <w:rStyle w:val="IndexLink"/>
              </w:rPr>
              <w:t>304</w:t>
            </w:r>
          </w:hyperlink>
        </w:p>
        <w:p>
          <w:pPr>
            <w:pStyle w:val="Contents5"/>
            <w:tabs>
              <w:tab w:val="clear" w:pos="7892"/>
              <w:tab w:val="right" w:pos="9026" w:leader="dot"/>
            </w:tabs>
            <w:rPr/>
          </w:pPr>
          <w:hyperlink w:anchor="__RefHeading___Toc11198208_1280447820">
            <w:r>
              <w:rPr>
                <w:webHidden/>
                <w:rStyle w:val="IndexLink"/>
                <w:rtl w:val="true"/>
              </w:rPr>
              <w:t>اشارة</w:t>
            </w:r>
            <w:r>
              <w:rPr>
                <w:rStyle w:val="IndexLink"/>
                <w:rtl w:val="true"/>
              </w:rPr>
              <w:tab/>
            </w:r>
            <w:r>
              <w:rPr>
                <w:rStyle w:val="IndexLink"/>
              </w:rPr>
              <w:t>304</w:t>
            </w:r>
          </w:hyperlink>
        </w:p>
        <w:p>
          <w:pPr>
            <w:pStyle w:val="Contents5"/>
            <w:tabs>
              <w:tab w:val="clear" w:pos="7892"/>
              <w:tab w:val="right" w:pos="9026" w:leader="dot"/>
            </w:tabs>
            <w:rPr/>
          </w:pPr>
          <w:hyperlink w:anchor="__RefHeading___Toc11198210_1280447820">
            <w:r>
              <w:rPr>
                <w:webHidden/>
                <w:rStyle w:val="IndexLink"/>
                <w:rtl w:val="true"/>
              </w:rPr>
              <w:t>الإعراب</w:t>
            </w:r>
            <w:r>
              <w:rPr>
                <w:rStyle w:val="IndexLink"/>
                <w:rtl w:val="true"/>
              </w:rPr>
              <w:t>:</w:t>
              <w:tab/>
            </w:r>
            <w:r>
              <w:rPr>
                <w:rStyle w:val="IndexLink"/>
              </w:rPr>
              <w:t>304</w:t>
            </w:r>
          </w:hyperlink>
        </w:p>
        <w:p>
          <w:pPr>
            <w:pStyle w:val="Contents4"/>
            <w:tabs>
              <w:tab w:val="clear" w:pos="8176"/>
              <w:tab w:val="right" w:pos="9026" w:leader="dot"/>
            </w:tabs>
            <w:rPr/>
          </w:pPr>
          <w:hyperlink w:anchor="__RefHeading___Toc1119821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130</w:t>
            </w:r>
            <w:r>
              <w:rPr>
                <w:rStyle w:val="IndexLink"/>
                <w:rtl w:val="true"/>
              </w:rPr>
              <w:t xml:space="preserve"> </w:t>
            </w:r>
            <w:r>
              <w:rPr>
                <w:rStyle w:val="IndexLink"/>
                <w:rtl w:val="true"/>
              </w:rPr>
              <w:t xml:space="preserve">الى </w:t>
            </w:r>
            <w:r>
              <w:rPr>
                <w:rStyle w:val="IndexLink"/>
              </w:rPr>
              <w:t>133</w:t>
            </w:r>
            <w:r>
              <w:rPr>
                <w:rStyle w:val="IndexLink"/>
                <w:rtl w:val="true"/>
              </w:rPr>
              <w:tab/>
            </w:r>
            <w:r>
              <w:rPr>
                <w:rStyle w:val="IndexLink"/>
              </w:rPr>
              <w:t>305</w:t>
            </w:r>
          </w:hyperlink>
        </w:p>
        <w:p>
          <w:pPr>
            <w:pStyle w:val="Contents5"/>
            <w:tabs>
              <w:tab w:val="clear" w:pos="7892"/>
              <w:tab w:val="right" w:pos="9026" w:leader="dot"/>
            </w:tabs>
            <w:rPr/>
          </w:pPr>
          <w:hyperlink w:anchor="__RefHeading___Toc11198214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198216_1280447820">
            <w:r>
              <w:rPr>
                <w:webHidden/>
                <w:rStyle w:val="IndexLink"/>
                <w:rtl w:val="true"/>
              </w:rPr>
              <w:t>الإعراب</w:t>
            </w:r>
            <w:r>
              <w:rPr>
                <w:rStyle w:val="IndexLink"/>
                <w:rtl w:val="true"/>
              </w:rPr>
              <w:t>:</w:t>
              <w:tab/>
            </w:r>
            <w:r>
              <w:rPr>
                <w:rStyle w:val="IndexLink"/>
              </w:rPr>
              <w:t>305</w:t>
            </w:r>
          </w:hyperlink>
        </w:p>
        <w:p>
          <w:pPr>
            <w:pStyle w:val="Contents5"/>
            <w:tabs>
              <w:tab w:val="clear" w:pos="7892"/>
              <w:tab w:val="right" w:pos="9026" w:leader="dot"/>
            </w:tabs>
            <w:rPr/>
          </w:pPr>
          <w:hyperlink w:anchor="__RefHeading___Toc11198218_1280447820">
            <w:r>
              <w:rPr>
                <w:webHidden/>
                <w:rStyle w:val="IndexLink"/>
                <w:rtl w:val="true"/>
              </w:rPr>
              <w:t>الصرف</w:t>
            </w:r>
            <w:r>
              <w:rPr>
                <w:rStyle w:val="IndexLink"/>
                <w:rtl w:val="true"/>
              </w:rPr>
              <w:t>:</w:t>
              <w:tab/>
            </w:r>
            <w:r>
              <w:rPr>
                <w:rStyle w:val="IndexLink"/>
              </w:rPr>
              <w:t>310</w:t>
            </w:r>
          </w:hyperlink>
        </w:p>
        <w:p>
          <w:pPr>
            <w:pStyle w:val="Contents5"/>
            <w:tabs>
              <w:tab w:val="clear" w:pos="7892"/>
              <w:tab w:val="right" w:pos="9026" w:leader="dot"/>
            </w:tabs>
            <w:rPr/>
          </w:pPr>
          <w:hyperlink w:anchor="__RefHeading___Toc11198220_1280447820">
            <w:r>
              <w:rPr>
                <w:webHidden/>
                <w:rStyle w:val="IndexLink"/>
                <w:rtl w:val="true"/>
              </w:rPr>
              <w:t>البلاغة</w:t>
            </w:r>
            <w:r>
              <w:rPr>
                <w:rStyle w:val="IndexLink"/>
                <w:rtl w:val="true"/>
              </w:rPr>
              <w:tab/>
            </w:r>
            <w:r>
              <w:rPr>
                <w:rStyle w:val="IndexLink"/>
              </w:rPr>
              <w:t>310</w:t>
            </w:r>
          </w:hyperlink>
        </w:p>
        <w:p>
          <w:pPr>
            <w:pStyle w:val="Contents4"/>
            <w:tabs>
              <w:tab w:val="clear" w:pos="8176"/>
              <w:tab w:val="right" w:pos="9026" w:leader="dot"/>
            </w:tabs>
            <w:rPr/>
          </w:pPr>
          <w:hyperlink w:anchor="__RefHeading___Toc1119822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134</w:t>
            </w:r>
            <w:r>
              <w:rPr>
                <w:rStyle w:val="IndexLink"/>
                <w:rtl w:val="true"/>
              </w:rPr>
              <w:tab/>
            </w:r>
            <w:r>
              <w:rPr>
                <w:rStyle w:val="IndexLink"/>
              </w:rPr>
              <w:t>310</w:t>
            </w:r>
          </w:hyperlink>
        </w:p>
        <w:p>
          <w:pPr>
            <w:pStyle w:val="Contents5"/>
            <w:tabs>
              <w:tab w:val="clear" w:pos="7892"/>
              <w:tab w:val="right" w:pos="9026" w:leader="dot"/>
            </w:tabs>
            <w:rPr/>
          </w:pPr>
          <w:hyperlink w:anchor="__RefHeading___Toc11198224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1198226_1280447820">
            <w:r>
              <w:rPr>
                <w:webHidden/>
                <w:rStyle w:val="IndexLink"/>
                <w:rtl w:val="true"/>
              </w:rPr>
              <w:t>الإعراب</w:t>
            </w:r>
            <w:r>
              <w:rPr>
                <w:rStyle w:val="IndexLink"/>
                <w:rtl w:val="true"/>
              </w:rPr>
              <w:t>:</w:t>
              <w:tab/>
            </w:r>
            <w:r>
              <w:rPr>
                <w:rStyle w:val="IndexLink"/>
              </w:rPr>
              <w:t>310</w:t>
            </w:r>
          </w:hyperlink>
        </w:p>
        <w:p>
          <w:pPr>
            <w:pStyle w:val="Contents5"/>
            <w:tabs>
              <w:tab w:val="clear" w:pos="7892"/>
              <w:tab w:val="right" w:pos="9026" w:leader="dot"/>
            </w:tabs>
            <w:rPr/>
          </w:pPr>
          <w:hyperlink w:anchor="__RefHeading___Toc11198228_1280447820">
            <w:r>
              <w:rPr>
                <w:webHidden/>
                <w:rStyle w:val="IndexLink"/>
                <w:rtl w:val="true"/>
              </w:rPr>
              <w:t>الصرف</w:t>
            </w:r>
            <w:r>
              <w:rPr>
                <w:rStyle w:val="IndexLink"/>
                <w:rtl w:val="true"/>
              </w:rPr>
              <w:t>:</w:t>
              <w:tab/>
            </w:r>
            <w:r>
              <w:rPr>
                <w:rStyle w:val="IndexLink"/>
              </w:rPr>
              <w:t>311</w:t>
            </w:r>
          </w:hyperlink>
        </w:p>
        <w:p>
          <w:pPr>
            <w:pStyle w:val="Contents5"/>
            <w:tabs>
              <w:tab w:val="clear" w:pos="7892"/>
              <w:tab w:val="right" w:pos="9026" w:leader="dot"/>
            </w:tabs>
            <w:rPr/>
          </w:pPr>
          <w:hyperlink w:anchor="__RefHeading___Toc11198230_1280447820">
            <w:r>
              <w:rPr>
                <w:webHidden/>
                <w:rStyle w:val="IndexLink"/>
                <w:rtl w:val="true"/>
              </w:rPr>
              <w:t>الفوائد</w:t>
            </w:r>
            <w:r>
              <w:rPr>
                <w:rStyle w:val="IndexLink"/>
                <w:rtl w:val="true"/>
              </w:rPr>
              <w:tab/>
            </w:r>
            <w:r>
              <w:rPr>
                <w:rStyle w:val="IndexLink"/>
              </w:rPr>
              <w:t>311</w:t>
            </w:r>
          </w:hyperlink>
        </w:p>
        <w:p>
          <w:pPr>
            <w:pStyle w:val="Contents4"/>
            <w:tabs>
              <w:tab w:val="clear" w:pos="8176"/>
              <w:tab w:val="right" w:pos="9026" w:leader="dot"/>
            </w:tabs>
            <w:rPr/>
          </w:pPr>
          <w:hyperlink w:anchor="__RefHeading___Toc1119823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135</w:t>
            </w:r>
            <w:r>
              <w:rPr>
                <w:rStyle w:val="IndexLink"/>
                <w:rtl w:val="true"/>
              </w:rPr>
              <w:tab/>
            </w:r>
            <w:r>
              <w:rPr>
                <w:rStyle w:val="IndexLink"/>
              </w:rPr>
              <w:t>312</w:t>
            </w:r>
          </w:hyperlink>
        </w:p>
        <w:p>
          <w:pPr>
            <w:pStyle w:val="Contents5"/>
            <w:tabs>
              <w:tab w:val="clear" w:pos="7892"/>
              <w:tab w:val="right" w:pos="9026" w:leader="dot"/>
            </w:tabs>
            <w:rPr/>
          </w:pPr>
          <w:hyperlink w:anchor="__RefHeading___Toc11198234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198236_1280447820">
            <w:r>
              <w:rPr>
                <w:webHidden/>
                <w:rStyle w:val="IndexLink"/>
                <w:rtl w:val="true"/>
              </w:rPr>
              <w:t>الإعراب</w:t>
            </w:r>
            <w:r>
              <w:rPr>
                <w:rStyle w:val="IndexLink"/>
                <w:rtl w:val="true"/>
              </w:rPr>
              <w:t>:</w:t>
              <w:tab/>
            </w:r>
            <w:r>
              <w:rPr>
                <w:rStyle w:val="IndexLink"/>
              </w:rPr>
              <w:t>312</w:t>
            </w:r>
          </w:hyperlink>
        </w:p>
        <w:p>
          <w:pPr>
            <w:pStyle w:val="Contents5"/>
            <w:tabs>
              <w:tab w:val="clear" w:pos="7892"/>
              <w:tab w:val="right" w:pos="9026" w:leader="dot"/>
            </w:tabs>
            <w:rPr/>
          </w:pPr>
          <w:hyperlink w:anchor="__RefHeading___Toc11198238_1280447820">
            <w:r>
              <w:rPr>
                <w:webHidden/>
                <w:rStyle w:val="IndexLink"/>
                <w:rtl w:val="true"/>
              </w:rPr>
              <w:t>الصرف</w:t>
            </w:r>
            <w:r>
              <w:rPr>
                <w:rStyle w:val="IndexLink"/>
                <w:rtl w:val="true"/>
              </w:rPr>
              <w:t>:</w:t>
              <w:tab/>
            </w:r>
            <w:r>
              <w:rPr>
                <w:rStyle w:val="IndexLink"/>
              </w:rPr>
              <w:t>313</w:t>
            </w:r>
          </w:hyperlink>
        </w:p>
        <w:p>
          <w:pPr>
            <w:pStyle w:val="Contents4"/>
            <w:tabs>
              <w:tab w:val="clear" w:pos="8176"/>
              <w:tab w:val="right" w:pos="9026" w:leader="dot"/>
            </w:tabs>
            <w:rPr/>
          </w:pPr>
          <w:hyperlink w:anchor="__RefHeading___Toc1119824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136</w:t>
            </w:r>
            <w:r>
              <w:rPr>
                <w:rStyle w:val="IndexLink"/>
                <w:rtl w:val="true"/>
              </w:rPr>
              <w:tab/>
            </w:r>
            <w:r>
              <w:rPr>
                <w:rStyle w:val="IndexLink"/>
              </w:rPr>
              <w:t>313</w:t>
            </w:r>
          </w:hyperlink>
        </w:p>
        <w:p>
          <w:pPr>
            <w:pStyle w:val="Contents5"/>
            <w:tabs>
              <w:tab w:val="clear" w:pos="7892"/>
              <w:tab w:val="right" w:pos="9026" w:leader="dot"/>
            </w:tabs>
            <w:rPr/>
          </w:pPr>
          <w:hyperlink w:anchor="__RefHeading___Toc11198242_128044782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1198244_1280447820">
            <w:r>
              <w:rPr>
                <w:webHidden/>
                <w:rStyle w:val="IndexLink"/>
                <w:rtl w:val="true"/>
              </w:rPr>
              <w:t>الإعراب</w:t>
            </w:r>
            <w:r>
              <w:rPr>
                <w:rStyle w:val="IndexLink"/>
                <w:rtl w:val="true"/>
              </w:rPr>
              <w:t>:</w:t>
              <w:tab/>
            </w:r>
            <w:r>
              <w:rPr>
                <w:rStyle w:val="IndexLink"/>
              </w:rPr>
              <w:t>313</w:t>
            </w:r>
          </w:hyperlink>
        </w:p>
        <w:p>
          <w:pPr>
            <w:pStyle w:val="Contents5"/>
            <w:tabs>
              <w:tab w:val="clear" w:pos="7892"/>
              <w:tab w:val="right" w:pos="9026" w:leader="dot"/>
            </w:tabs>
            <w:rPr/>
          </w:pPr>
          <w:hyperlink w:anchor="__RefHeading___Toc11198246_1280447820">
            <w:r>
              <w:rPr>
                <w:webHidden/>
                <w:rStyle w:val="IndexLink"/>
                <w:rtl w:val="true"/>
              </w:rPr>
              <w:t>الصرف</w:t>
            </w:r>
            <w:r>
              <w:rPr>
                <w:rStyle w:val="IndexLink"/>
                <w:rtl w:val="true"/>
              </w:rPr>
              <w:t>:</w:t>
              <w:tab/>
            </w:r>
            <w:r>
              <w:rPr>
                <w:rStyle w:val="IndexLink"/>
              </w:rPr>
              <w:t>315</w:t>
            </w:r>
          </w:hyperlink>
        </w:p>
        <w:p>
          <w:pPr>
            <w:pStyle w:val="Contents5"/>
            <w:tabs>
              <w:tab w:val="clear" w:pos="7892"/>
              <w:tab w:val="right" w:pos="9026" w:leader="dot"/>
            </w:tabs>
            <w:rPr/>
          </w:pPr>
          <w:hyperlink w:anchor="__RefHeading___Toc11198248_1280447820">
            <w:r>
              <w:rPr>
                <w:webHidden/>
                <w:rStyle w:val="IndexLink"/>
                <w:rtl w:val="true"/>
              </w:rPr>
              <w:t>الفوائد</w:t>
            </w:r>
            <w:r>
              <w:rPr>
                <w:rStyle w:val="IndexLink"/>
                <w:rtl w:val="true"/>
              </w:rPr>
              <w:tab/>
            </w:r>
            <w:r>
              <w:rPr>
                <w:rStyle w:val="IndexLink"/>
              </w:rPr>
              <w:t>316</w:t>
            </w:r>
          </w:hyperlink>
        </w:p>
        <w:p>
          <w:pPr>
            <w:pStyle w:val="Contents4"/>
            <w:tabs>
              <w:tab w:val="clear" w:pos="8176"/>
              <w:tab w:val="right" w:pos="9026" w:leader="dot"/>
            </w:tabs>
            <w:rPr/>
          </w:pPr>
          <w:hyperlink w:anchor="__RefHeading___Toc1119825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137</w:t>
            </w:r>
            <w:r>
              <w:rPr>
                <w:rStyle w:val="IndexLink"/>
                <w:rtl w:val="true"/>
              </w:rPr>
              <w:tab/>
            </w:r>
            <w:r>
              <w:rPr>
                <w:rStyle w:val="IndexLink"/>
              </w:rPr>
              <w:t>316</w:t>
            </w:r>
          </w:hyperlink>
        </w:p>
        <w:p>
          <w:pPr>
            <w:pStyle w:val="Contents5"/>
            <w:tabs>
              <w:tab w:val="clear" w:pos="7892"/>
              <w:tab w:val="right" w:pos="9026" w:leader="dot"/>
            </w:tabs>
            <w:rPr/>
          </w:pPr>
          <w:hyperlink w:anchor="__RefHeading___Toc11198252_1280447820">
            <w:r>
              <w:rPr>
                <w:webHidden/>
                <w:rStyle w:val="IndexLink"/>
                <w:rtl w:val="true"/>
              </w:rPr>
              <w:t>اشارة</w:t>
            </w:r>
            <w:r>
              <w:rPr>
                <w:rStyle w:val="IndexLink"/>
                <w:rtl w:val="true"/>
              </w:rPr>
              <w:tab/>
            </w:r>
            <w:r>
              <w:rPr>
                <w:rStyle w:val="IndexLink"/>
              </w:rPr>
              <w:t>316</w:t>
            </w:r>
          </w:hyperlink>
        </w:p>
        <w:p>
          <w:pPr>
            <w:pStyle w:val="Contents5"/>
            <w:tabs>
              <w:tab w:val="clear" w:pos="7892"/>
              <w:tab w:val="right" w:pos="9026" w:leader="dot"/>
            </w:tabs>
            <w:rPr/>
          </w:pPr>
          <w:hyperlink w:anchor="__RefHeading___Toc11198254_1280447820">
            <w:r>
              <w:rPr>
                <w:webHidden/>
                <w:rStyle w:val="IndexLink"/>
                <w:rtl w:val="true"/>
              </w:rPr>
              <w:t>الإعراب</w:t>
            </w:r>
            <w:r>
              <w:rPr>
                <w:rStyle w:val="IndexLink"/>
                <w:rtl w:val="true"/>
              </w:rPr>
              <w:t>:</w:t>
              <w:tab/>
            </w:r>
            <w:r>
              <w:rPr>
                <w:rStyle w:val="IndexLink"/>
              </w:rPr>
              <w:t>317</w:t>
            </w:r>
          </w:hyperlink>
        </w:p>
        <w:p>
          <w:pPr>
            <w:pStyle w:val="Contents5"/>
            <w:tabs>
              <w:tab w:val="clear" w:pos="7892"/>
              <w:tab w:val="right" w:pos="9026" w:leader="dot"/>
            </w:tabs>
            <w:rPr/>
          </w:pPr>
          <w:hyperlink w:anchor="__RefHeading___Toc11198256_1280447820">
            <w:r>
              <w:rPr>
                <w:webHidden/>
                <w:rStyle w:val="IndexLink"/>
                <w:rtl w:val="true"/>
              </w:rPr>
              <w:t>الفوائد</w:t>
            </w:r>
            <w:r>
              <w:rPr>
                <w:rStyle w:val="IndexLink"/>
                <w:rtl w:val="true"/>
              </w:rPr>
              <w:tab/>
            </w:r>
            <w:r>
              <w:rPr>
                <w:rStyle w:val="IndexLink"/>
              </w:rPr>
              <w:t>318</w:t>
            </w:r>
          </w:hyperlink>
        </w:p>
        <w:p>
          <w:pPr>
            <w:pStyle w:val="Contents4"/>
            <w:tabs>
              <w:tab w:val="clear" w:pos="8176"/>
              <w:tab w:val="right" w:pos="9026" w:leader="dot"/>
            </w:tabs>
            <w:rPr/>
          </w:pPr>
          <w:hyperlink w:anchor="__RefHeading___Toc1119825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138</w:t>
            </w:r>
            <w:r>
              <w:rPr>
                <w:rStyle w:val="IndexLink"/>
                <w:rtl w:val="true"/>
              </w:rPr>
              <w:t xml:space="preserve"> </w:t>
            </w:r>
            <w:r>
              <w:rPr>
                <w:rStyle w:val="IndexLink"/>
                <w:rtl w:val="true"/>
              </w:rPr>
              <w:t xml:space="preserve">الى </w:t>
            </w:r>
            <w:r>
              <w:rPr>
                <w:rStyle w:val="IndexLink"/>
              </w:rPr>
              <w:t>139</w:t>
            </w:r>
            <w:r>
              <w:rPr>
                <w:rStyle w:val="IndexLink"/>
                <w:rtl w:val="true"/>
              </w:rPr>
              <w:tab/>
            </w:r>
            <w:r>
              <w:rPr>
                <w:rStyle w:val="IndexLink"/>
              </w:rPr>
              <w:t>318</w:t>
            </w:r>
          </w:hyperlink>
        </w:p>
        <w:p>
          <w:pPr>
            <w:pStyle w:val="Contents5"/>
            <w:tabs>
              <w:tab w:val="clear" w:pos="7892"/>
              <w:tab w:val="right" w:pos="9026" w:leader="dot"/>
            </w:tabs>
            <w:rPr/>
          </w:pPr>
          <w:hyperlink w:anchor="__RefHeading___Toc11198260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1198262_1280447820">
            <w:r>
              <w:rPr>
                <w:webHidden/>
                <w:rStyle w:val="IndexLink"/>
                <w:rtl w:val="true"/>
              </w:rPr>
              <w:t>الإعراب</w:t>
            </w:r>
            <w:r>
              <w:rPr>
                <w:rStyle w:val="IndexLink"/>
                <w:rtl w:val="true"/>
              </w:rPr>
              <w:t>:</w:t>
              <w:tab/>
            </w:r>
            <w:r>
              <w:rPr>
                <w:rStyle w:val="IndexLink"/>
              </w:rPr>
              <w:t>319</w:t>
            </w:r>
          </w:hyperlink>
        </w:p>
        <w:p>
          <w:pPr>
            <w:pStyle w:val="Contents5"/>
            <w:tabs>
              <w:tab w:val="clear" w:pos="7892"/>
              <w:tab w:val="right" w:pos="9026" w:leader="dot"/>
            </w:tabs>
            <w:rPr/>
          </w:pPr>
          <w:hyperlink w:anchor="__RefHeading___Toc11198264_1280447820">
            <w:r>
              <w:rPr>
                <w:webHidden/>
                <w:rStyle w:val="IndexLink"/>
                <w:rtl w:val="true"/>
              </w:rPr>
              <w:t>الصرف</w:t>
            </w:r>
            <w:r>
              <w:rPr>
                <w:rStyle w:val="IndexLink"/>
                <w:rtl w:val="true"/>
              </w:rPr>
              <w:t>:</w:t>
              <w:tab/>
            </w:r>
            <w:r>
              <w:rPr>
                <w:rStyle w:val="IndexLink"/>
              </w:rPr>
              <w:t>322</w:t>
            </w:r>
          </w:hyperlink>
        </w:p>
        <w:p>
          <w:pPr>
            <w:pStyle w:val="Contents5"/>
            <w:tabs>
              <w:tab w:val="clear" w:pos="7892"/>
              <w:tab w:val="right" w:pos="9026" w:leader="dot"/>
            </w:tabs>
            <w:rPr/>
          </w:pPr>
          <w:hyperlink w:anchor="__RefHeading___Toc11198266_1280447820">
            <w:r>
              <w:rPr>
                <w:webHidden/>
                <w:rStyle w:val="IndexLink"/>
                <w:rtl w:val="true"/>
              </w:rPr>
              <w:t>الفوائد</w:t>
            </w:r>
            <w:r>
              <w:rPr>
                <w:rStyle w:val="IndexLink"/>
                <w:rtl w:val="true"/>
              </w:rPr>
              <w:tab/>
            </w:r>
            <w:r>
              <w:rPr>
                <w:rStyle w:val="IndexLink"/>
              </w:rPr>
              <w:t>322</w:t>
            </w:r>
          </w:hyperlink>
        </w:p>
        <w:p>
          <w:pPr>
            <w:pStyle w:val="Contents4"/>
            <w:tabs>
              <w:tab w:val="clear" w:pos="8176"/>
              <w:tab w:val="right" w:pos="9026" w:leader="dot"/>
            </w:tabs>
            <w:rPr/>
          </w:pPr>
          <w:hyperlink w:anchor="__RefHeading___Toc1119826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140</w:t>
            </w:r>
            <w:r>
              <w:rPr>
                <w:rStyle w:val="IndexLink"/>
                <w:rtl w:val="true"/>
              </w:rPr>
              <w:tab/>
            </w:r>
            <w:r>
              <w:rPr>
                <w:rStyle w:val="IndexLink"/>
              </w:rPr>
              <w:t>322</w:t>
            </w:r>
          </w:hyperlink>
        </w:p>
        <w:p>
          <w:pPr>
            <w:pStyle w:val="Contents5"/>
            <w:tabs>
              <w:tab w:val="clear" w:pos="7892"/>
              <w:tab w:val="right" w:pos="9026" w:leader="dot"/>
            </w:tabs>
            <w:rPr/>
          </w:pPr>
          <w:hyperlink w:anchor="__RefHeading___Toc11198270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1198272_1280447820">
            <w:r>
              <w:rPr>
                <w:webHidden/>
                <w:rStyle w:val="IndexLink"/>
                <w:rtl w:val="true"/>
              </w:rPr>
              <w:t>الإعراب</w:t>
            </w:r>
            <w:r>
              <w:rPr>
                <w:rStyle w:val="IndexLink"/>
                <w:rtl w:val="true"/>
              </w:rPr>
              <w:t>:</w:t>
              <w:tab/>
            </w:r>
            <w:r>
              <w:rPr>
                <w:rStyle w:val="IndexLink"/>
              </w:rPr>
              <w:t>322</w:t>
            </w:r>
          </w:hyperlink>
        </w:p>
        <w:p>
          <w:pPr>
            <w:pStyle w:val="Contents5"/>
            <w:tabs>
              <w:tab w:val="clear" w:pos="7892"/>
              <w:tab w:val="right" w:pos="9026" w:leader="dot"/>
            </w:tabs>
            <w:rPr/>
          </w:pPr>
          <w:hyperlink w:anchor="__RefHeading___Toc11198274_1280447820">
            <w:r>
              <w:rPr>
                <w:webHidden/>
                <w:rStyle w:val="IndexLink"/>
                <w:rtl w:val="true"/>
              </w:rPr>
              <w:t>الصرف</w:t>
            </w:r>
            <w:r>
              <w:rPr>
                <w:rStyle w:val="IndexLink"/>
                <w:rtl w:val="true"/>
              </w:rPr>
              <w:t>:</w:t>
              <w:tab/>
            </w:r>
            <w:r>
              <w:rPr>
                <w:rStyle w:val="IndexLink"/>
              </w:rPr>
              <w:t>323</w:t>
            </w:r>
          </w:hyperlink>
        </w:p>
        <w:p>
          <w:pPr>
            <w:pStyle w:val="Contents5"/>
            <w:tabs>
              <w:tab w:val="clear" w:pos="7892"/>
              <w:tab w:val="right" w:pos="9026" w:leader="dot"/>
            </w:tabs>
            <w:rPr/>
          </w:pPr>
          <w:hyperlink w:anchor="__RefHeading___Toc11198276_1280447820">
            <w:r>
              <w:rPr>
                <w:webHidden/>
                <w:rStyle w:val="IndexLink"/>
                <w:rtl w:val="true"/>
              </w:rPr>
              <w:t>البلاغة</w:t>
            </w:r>
            <w:r>
              <w:rPr>
                <w:rStyle w:val="IndexLink"/>
                <w:rtl w:val="true"/>
              </w:rPr>
              <w:tab/>
            </w:r>
            <w:r>
              <w:rPr>
                <w:rStyle w:val="IndexLink"/>
              </w:rPr>
              <w:t>324</w:t>
            </w:r>
          </w:hyperlink>
        </w:p>
        <w:p>
          <w:pPr>
            <w:pStyle w:val="Contents4"/>
            <w:tabs>
              <w:tab w:val="clear" w:pos="8176"/>
              <w:tab w:val="right" w:pos="9026" w:leader="dot"/>
            </w:tabs>
            <w:rPr/>
          </w:pPr>
          <w:hyperlink w:anchor="__RefHeading___Toc1119827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141</w:t>
            </w:r>
            <w:r>
              <w:rPr>
                <w:rStyle w:val="IndexLink"/>
                <w:rtl w:val="true"/>
              </w:rPr>
              <w:tab/>
            </w:r>
            <w:r>
              <w:rPr>
                <w:rStyle w:val="IndexLink"/>
              </w:rPr>
              <w:t>324</w:t>
            </w:r>
          </w:hyperlink>
        </w:p>
        <w:p>
          <w:pPr>
            <w:pStyle w:val="Contents5"/>
            <w:tabs>
              <w:tab w:val="clear" w:pos="7892"/>
              <w:tab w:val="right" w:pos="9026" w:leader="dot"/>
            </w:tabs>
            <w:rPr/>
          </w:pPr>
          <w:hyperlink w:anchor="__RefHeading___Toc11198280_1280447820">
            <w:r>
              <w:rPr>
                <w:webHidden/>
                <w:rStyle w:val="IndexLink"/>
                <w:rtl w:val="true"/>
              </w:rPr>
              <w:t>اشارة</w:t>
            </w:r>
            <w:r>
              <w:rPr>
                <w:rStyle w:val="IndexLink"/>
                <w:rtl w:val="true"/>
              </w:rPr>
              <w:tab/>
            </w:r>
            <w:r>
              <w:rPr>
                <w:rStyle w:val="IndexLink"/>
              </w:rPr>
              <w:t>324</w:t>
            </w:r>
          </w:hyperlink>
        </w:p>
        <w:p>
          <w:pPr>
            <w:pStyle w:val="Contents5"/>
            <w:tabs>
              <w:tab w:val="clear" w:pos="7892"/>
              <w:tab w:val="right" w:pos="9026" w:leader="dot"/>
            </w:tabs>
            <w:rPr/>
          </w:pPr>
          <w:hyperlink w:anchor="__RefHeading___Toc11198282_1280447820">
            <w:r>
              <w:rPr>
                <w:webHidden/>
                <w:rStyle w:val="IndexLink"/>
                <w:rtl w:val="true"/>
              </w:rPr>
              <w:t>الإعراب</w:t>
            </w:r>
            <w:r>
              <w:rPr>
                <w:rStyle w:val="IndexLink"/>
                <w:rtl w:val="true"/>
              </w:rPr>
              <w:t>:</w:t>
              <w:tab/>
            </w:r>
            <w:r>
              <w:rPr>
                <w:rStyle w:val="IndexLink"/>
              </w:rPr>
              <w:t>324</w:t>
            </w:r>
          </w:hyperlink>
        </w:p>
        <w:p>
          <w:pPr>
            <w:pStyle w:val="Contents5"/>
            <w:tabs>
              <w:tab w:val="clear" w:pos="7892"/>
              <w:tab w:val="right" w:pos="9026" w:leader="dot"/>
            </w:tabs>
            <w:rPr/>
          </w:pPr>
          <w:hyperlink w:anchor="__RefHeading___Toc11198284_1280447820">
            <w:r>
              <w:rPr>
                <w:webHidden/>
                <w:rStyle w:val="IndexLink"/>
                <w:rtl w:val="true"/>
              </w:rPr>
              <w:t>الصرف</w:t>
            </w:r>
            <w:r>
              <w:rPr>
                <w:rStyle w:val="IndexLink"/>
                <w:rtl w:val="true"/>
              </w:rPr>
              <w:t>:</w:t>
              <w:tab/>
            </w:r>
            <w:r>
              <w:rPr>
                <w:rStyle w:val="IndexLink"/>
              </w:rPr>
              <w:t>325</w:t>
            </w:r>
          </w:hyperlink>
        </w:p>
        <w:p>
          <w:pPr>
            <w:pStyle w:val="Contents4"/>
            <w:tabs>
              <w:tab w:val="clear" w:pos="8176"/>
              <w:tab w:val="right" w:pos="9026" w:leader="dot"/>
            </w:tabs>
            <w:rPr/>
          </w:pPr>
          <w:hyperlink w:anchor="__RefHeading___Toc1119828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142</w:t>
            </w:r>
            <w:r>
              <w:rPr>
                <w:rStyle w:val="IndexLink"/>
                <w:rtl w:val="true"/>
              </w:rPr>
              <w:t xml:space="preserve"> </w:t>
            </w:r>
            <w:r>
              <w:rPr>
                <w:rStyle w:val="IndexLink"/>
                <w:rtl w:val="true"/>
              </w:rPr>
              <w:t xml:space="preserve">الى </w:t>
            </w:r>
            <w:r>
              <w:rPr>
                <w:rStyle w:val="IndexLink"/>
              </w:rPr>
              <w:t>144</w:t>
            </w:r>
            <w:r>
              <w:rPr>
                <w:rStyle w:val="IndexLink"/>
                <w:rtl w:val="true"/>
              </w:rPr>
              <w:tab/>
            </w:r>
            <w:r>
              <w:rPr>
                <w:rStyle w:val="IndexLink"/>
              </w:rPr>
              <w:t>326</w:t>
            </w:r>
          </w:hyperlink>
        </w:p>
        <w:p>
          <w:pPr>
            <w:pStyle w:val="Contents5"/>
            <w:tabs>
              <w:tab w:val="clear" w:pos="7892"/>
              <w:tab w:val="right" w:pos="9026" w:leader="dot"/>
            </w:tabs>
            <w:rPr/>
          </w:pPr>
          <w:hyperlink w:anchor="__RefHeading___Toc11198288_1280447820">
            <w:r>
              <w:rPr>
                <w:webHidden/>
                <w:rStyle w:val="IndexLink"/>
                <w:rtl w:val="true"/>
              </w:rPr>
              <w:t>اشارة</w:t>
            </w:r>
            <w:r>
              <w:rPr>
                <w:rStyle w:val="IndexLink"/>
                <w:rtl w:val="true"/>
              </w:rPr>
              <w:tab/>
            </w:r>
            <w:r>
              <w:rPr>
                <w:rStyle w:val="IndexLink"/>
              </w:rPr>
              <w:t>326</w:t>
            </w:r>
          </w:hyperlink>
        </w:p>
        <w:p>
          <w:pPr>
            <w:pStyle w:val="Contents5"/>
            <w:tabs>
              <w:tab w:val="clear" w:pos="7892"/>
              <w:tab w:val="right" w:pos="9026" w:leader="dot"/>
            </w:tabs>
            <w:rPr/>
          </w:pPr>
          <w:hyperlink w:anchor="__RefHeading___Toc11198290_1280447820">
            <w:r>
              <w:rPr>
                <w:webHidden/>
                <w:rStyle w:val="IndexLink"/>
                <w:rtl w:val="true"/>
              </w:rPr>
              <w:t>الإعراب</w:t>
            </w:r>
            <w:r>
              <w:rPr>
                <w:rStyle w:val="IndexLink"/>
                <w:rtl w:val="true"/>
              </w:rPr>
              <w:t>:</w:t>
              <w:tab/>
            </w:r>
            <w:r>
              <w:rPr>
                <w:rStyle w:val="IndexLink"/>
              </w:rPr>
              <w:t>326</w:t>
            </w:r>
          </w:hyperlink>
        </w:p>
        <w:p>
          <w:pPr>
            <w:pStyle w:val="Contents5"/>
            <w:tabs>
              <w:tab w:val="clear" w:pos="7892"/>
              <w:tab w:val="right" w:pos="9026" w:leader="dot"/>
            </w:tabs>
            <w:rPr/>
          </w:pPr>
          <w:hyperlink w:anchor="__RefHeading___Toc11198292_1280447820">
            <w:r>
              <w:rPr>
                <w:webHidden/>
                <w:rStyle w:val="IndexLink"/>
                <w:rtl w:val="true"/>
              </w:rPr>
              <w:t>الصرف</w:t>
            </w:r>
            <w:r>
              <w:rPr>
                <w:rStyle w:val="IndexLink"/>
                <w:rtl w:val="true"/>
              </w:rPr>
              <w:t>:</w:t>
              <w:tab/>
            </w:r>
            <w:r>
              <w:rPr>
                <w:rStyle w:val="IndexLink"/>
              </w:rPr>
              <w:t>330</w:t>
            </w:r>
          </w:hyperlink>
        </w:p>
        <w:p>
          <w:pPr>
            <w:pStyle w:val="Contents5"/>
            <w:tabs>
              <w:tab w:val="clear" w:pos="7892"/>
              <w:tab w:val="right" w:pos="9026" w:leader="dot"/>
            </w:tabs>
            <w:rPr/>
          </w:pPr>
          <w:hyperlink w:anchor="__RefHeading___Toc11198294_1280447820">
            <w:r>
              <w:rPr>
                <w:webHidden/>
                <w:rStyle w:val="IndexLink"/>
                <w:rtl w:val="true"/>
              </w:rPr>
              <w:t>البلاغة</w:t>
            </w:r>
            <w:r>
              <w:rPr>
                <w:rStyle w:val="IndexLink"/>
                <w:rtl w:val="true"/>
              </w:rPr>
              <w:tab/>
            </w:r>
            <w:r>
              <w:rPr>
                <w:rStyle w:val="IndexLink"/>
              </w:rPr>
              <w:t>331</w:t>
            </w:r>
          </w:hyperlink>
        </w:p>
        <w:p>
          <w:pPr>
            <w:pStyle w:val="Contents4"/>
            <w:tabs>
              <w:tab w:val="clear" w:pos="8176"/>
              <w:tab w:val="right" w:pos="9026" w:leader="dot"/>
            </w:tabs>
            <w:rPr/>
          </w:pPr>
          <w:hyperlink w:anchor="__RefHeading___Toc1119829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145</w:t>
            </w:r>
            <w:r>
              <w:rPr>
                <w:rStyle w:val="IndexLink"/>
                <w:rtl w:val="true"/>
              </w:rPr>
              <w:tab/>
            </w:r>
            <w:r>
              <w:rPr>
                <w:rStyle w:val="IndexLink"/>
              </w:rPr>
              <w:t>331</w:t>
            </w:r>
          </w:hyperlink>
        </w:p>
        <w:p>
          <w:pPr>
            <w:pStyle w:val="Contents5"/>
            <w:tabs>
              <w:tab w:val="clear" w:pos="7892"/>
              <w:tab w:val="right" w:pos="9026" w:leader="dot"/>
            </w:tabs>
            <w:rPr/>
          </w:pPr>
          <w:hyperlink w:anchor="__RefHeading___Toc11198298_1280447820">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11198300_1280447820">
            <w:r>
              <w:rPr>
                <w:webHidden/>
                <w:rStyle w:val="IndexLink"/>
                <w:rtl w:val="true"/>
              </w:rPr>
              <w:t>الإعراب</w:t>
            </w:r>
            <w:r>
              <w:rPr>
                <w:rStyle w:val="IndexLink"/>
                <w:rtl w:val="true"/>
              </w:rPr>
              <w:t>:</w:t>
              <w:tab/>
            </w:r>
            <w:r>
              <w:rPr>
                <w:rStyle w:val="IndexLink"/>
              </w:rPr>
              <w:t>331</w:t>
            </w:r>
          </w:hyperlink>
        </w:p>
        <w:p>
          <w:pPr>
            <w:pStyle w:val="Contents5"/>
            <w:tabs>
              <w:tab w:val="clear" w:pos="7892"/>
              <w:tab w:val="right" w:pos="9026" w:leader="dot"/>
            </w:tabs>
            <w:rPr/>
          </w:pPr>
          <w:hyperlink w:anchor="__RefHeading___Toc11198302_1280447820">
            <w:r>
              <w:rPr>
                <w:webHidden/>
                <w:rStyle w:val="IndexLink"/>
                <w:rtl w:val="true"/>
              </w:rPr>
              <w:t>الصرف</w:t>
            </w:r>
            <w:r>
              <w:rPr>
                <w:rStyle w:val="IndexLink"/>
                <w:rtl w:val="true"/>
              </w:rPr>
              <w:t>:</w:t>
              <w:tab/>
            </w:r>
            <w:r>
              <w:rPr>
                <w:rStyle w:val="IndexLink"/>
              </w:rPr>
              <w:t>333</w:t>
            </w:r>
          </w:hyperlink>
        </w:p>
        <w:p>
          <w:pPr>
            <w:pStyle w:val="Contents5"/>
            <w:tabs>
              <w:tab w:val="clear" w:pos="7892"/>
              <w:tab w:val="right" w:pos="9026" w:leader="dot"/>
            </w:tabs>
            <w:rPr/>
          </w:pPr>
          <w:hyperlink w:anchor="__RefHeading___Toc11198304_1280447820">
            <w:r>
              <w:rPr>
                <w:webHidden/>
                <w:rStyle w:val="IndexLink"/>
                <w:rtl w:val="true"/>
              </w:rPr>
              <w:t>الفوائد</w:t>
            </w:r>
            <w:r>
              <w:rPr>
                <w:rStyle w:val="IndexLink"/>
                <w:rtl w:val="true"/>
              </w:rPr>
              <w:tab/>
            </w:r>
            <w:r>
              <w:rPr>
                <w:rStyle w:val="IndexLink"/>
              </w:rPr>
              <w:t>333</w:t>
            </w:r>
          </w:hyperlink>
        </w:p>
        <w:p>
          <w:pPr>
            <w:pStyle w:val="Contents4"/>
            <w:tabs>
              <w:tab w:val="clear" w:pos="8176"/>
              <w:tab w:val="right" w:pos="9026" w:leader="dot"/>
            </w:tabs>
            <w:rPr/>
          </w:pPr>
          <w:hyperlink w:anchor="__RefHeading___Toc1119830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146</w:t>
            </w:r>
            <w:r>
              <w:rPr>
                <w:rStyle w:val="IndexLink"/>
                <w:rtl w:val="true"/>
              </w:rPr>
              <w:t xml:space="preserve"> </w:t>
            </w:r>
            <w:r>
              <w:rPr>
                <w:rStyle w:val="IndexLink"/>
                <w:rtl w:val="true"/>
              </w:rPr>
              <w:t xml:space="preserve">الى </w:t>
            </w:r>
            <w:r>
              <w:rPr>
                <w:rStyle w:val="IndexLink"/>
              </w:rPr>
              <w:t>147</w:t>
            </w:r>
            <w:r>
              <w:rPr>
                <w:rStyle w:val="IndexLink"/>
                <w:rtl w:val="true"/>
              </w:rPr>
              <w:tab/>
            </w:r>
            <w:r>
              <w:rPr>
                <w:rStyle w:val="IndexLink"/>
              </w:rPr>
              <w:t>333</w:t>
            </w:r>
          </w:hyperlink>
        </w:p>
        <w:p>
          <w:pPr>
            <w:pStyle w:val="Contents5"/>
            <w:tabs>
              <w:tab w:val="clear" w:pos="7892"/>
              <w:tab w:val="right" w:pos="9026" w:leader="dot"/>
            </w:tabs>
            <w:rPr/>
          </w:pPr>
          <w:hyperlink w:anchor="__RefHeading___Toc11198308_1280447820">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11198310_1280447820">
            <w:r>
              <w:rPr>
                <w:webHidden/>
                <w:rStyle w:val="IndexLink"/>
                <w:rtl w:val="true"/>
              </w:rPr>
              <w:t>الإعراب</w:t>
            </w:r>
            <w:r>
              <w:rPr>
                <w:rStyle w:val="IndexLink"/>
                <w:rtl w:val="true"/>
              </w:rPr>
              <w:t>:</w:t>
              <w:tab/>
            </w:r>
            <w:r>
              <w:rPr>
                <w:rStyle w:val="IndexLink"/>
              </w:rPr>
              <w:t>334</w:t>
            </w:r>
          </w:hyperlink>
        </w:p>
        <w:p>
          <w:pPr>
            <w:pStyle w:val="Contents5"/>
            <w:tabs>
              <w:tab w:val="clear" w:pos="7892"/>
              <w:tab w:val="right" w:pos="9026" w:leader="dot"/>
            </w:tabs>
            <w:rPr/>
          </w:pPr>
          <w:hyperlink w:anchor="__RefHeading___Toc11198312_1280447820">
            <w:r>
              <w:rPr>
                <w:webHidden/>
                <w:rStyle w:val="IndexLink"/>
                <w:rtl w:val="true"/>
              </w:rPr>
              <w:t>الصرف</w:t>
            </w:r>
            <w:r>
              <w:rPr>
                <w:rStyle w:val="IndexLink"/>
                <w:rtl w:val="true"/>
              </w:rPr>
              <w:t>:</w:t>
              <w:tab/>
            </w:r>
            <w:r>
              <w:rPr>
                <w:rStyle w:val="IndexLink"/>
              </w:rPr>
              <w:t>336</w:t>
            </w:r>
          </w:hyperlink>
        </w:p>
        <w:p>
          <w:pPr>
            <w:pStyle w:val="Contents5"/>
            <w:tabs>
              <w:tab w:val="clear" w:pos="7892"/>
              <w:tab w:val="right" w:pos="9026" w:leader="dot"/>
            </w:tabs>
            <w:rPr/>
          </w:pPr>
          <w:hyperlink w:anchor="__RefHeading___Toc11198314_1280447820">
            <w:r>
              <w:rPr>
                <w:webHidden/>
                <w:rStyle w:val="IndexLink"/>
                <w:rtl w:val="true"/>
              </w:rPr>
              <w:t>الفوائد</w:t>
            </w:r>
            <w:r>
              <w:rPr>
                <w:rStyle w:val="IndexLink"/>
                <w:rtl w:val="true"/>
              </w:rPr>
              <w:tab/>
            </w:r>
            <w:r>
              <w:rPr>
                <w:rStyle w:val="IndexLink"/>
              </w:rPr>
              <w:t>337</w:t>
            </w:r>
          </w:hyperlink>
        </w:p>
        <w:p>
          <w:pPr>
            <w:pStyle w:val="Contents4"/>
            <w:tabs>
              <w:tab w:val="clear" w:pos="8176"/>
              <w:tab w:val="right" w:pos="9026" w:leader="dot"/>
            </w:tabs>
            <w:rPr/>
          </w:pPr>
          <w:hyperlink w:anchor="__RefHeading___Toc1119831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148</w:t>
            </w:r>
            <w:r>
              <w:rPr>
                <w:rStyle w:val="IndexLink"/>
                <w:rtl w:val="true"/>
              </w:rPr>
              <w:tab/>
            </w:r>
            <w:r>
              <w:rPr>
                <w:rStyle w:val="IndexLink"/>
              </w:rPr>
              <w:t>337</w:t>
            </w:r>
          </w:hyperlink>
        </w:p>
        <w:p>
          <w:pPr>
            <w:pStyle w:val="Contents5"/>
            <w:tabs>
              <w:tab w:val="clear" w:pos="7892"/>
              <w:tab w:val="right" w:pos="9026" w:leader="dot"/>
            </w:tabs>
            <w:rPr/>
          </w:pPr>
          <w:hyperlink w:anchor="__RefHeading___Toc11198318_1280447820">
            <w:r>
              <w:rPr>
                <w:webHidden/>
                <w:rStyle w:val="IndexLink"/>
                <w:rtl w:val="true"/>
              </w:rPr>
              <w:t>اشارة</w:t>
            </w:r>
            <w:r>
              <w:rPr>
                <w:rStyle w:val="IndexLink"/>
                <w:rtl w:val="true"/>
              </w:rPr>
              <w:tab/>
            </w:r>
            <w:r>
              <w:rPr>
                <w:rStyle w:val="IndexLink"/>
              </w:rPr>
              <w:t>337</w:t>
            </w:r>
          </w:hyperlink>
        </w:p>
        <w:p>
          <w:pPr>
            <w:pStyle w:val="Contents5"/>
            <w:tabs>
              <w:tab w:val="clear" w:pos="7892"/>
              <w:tab w:val="right" w:pos="9026" w:leader="dot"/>
            </w:tabs>
            <w:rPr/>
          </w:pPr>
          <w:hyperlink w:anchor="__RefHeading___Toc11198320_1280447820">
            <w:r>
              <w:rPr>
                <w:webHidden/>
                <w:rStyle w:val="IndexLink"/>
                <w:rtl w:val="true"/>
              </w:rPr>
              <w:t>الإعراب</w:t>
            </w:r>
            <w:r>
              <w:rPr>
                <w:rStyle w:val="IndexLink"/>
                <w:rtl w:val="true"/>
              </w:rPr>
              <w:t>:</w:t>
              <w:tab/>
            </w:r>
            <w:r>
              <w:rPr>
                <w:rStyle w:val="IndexLink"/>
              </w:rPr>
              <w:t>337</w:t>
            </w:r>
          </w:hyperlink>
        </w:p>
        <w:p>
          <w:pPr>
            <w:pStyle w:val="Contents5"/>
            <w:tabs>
              <w:tab w:val="clear" w:pos="7892"/>
              <w:tab w:val="right" w:pos="9026" w:leader="dot"/>
            </w:tabs>
            <w:rPr/>
          </w:pPr>
          <w:hyperlink w:anchor="__RefHeading___Toc11198322_1280447820">
            <w:r>
              <w:rPr>
                <w:webHidden/>
                <w:rStyle w:val="IndexLink"/>
                <w:rtl w:val="true"/>
              </w:rPr>
              <w:t>الصرف</w:t>
            </w:r>
            <w:r>
              <w:rPr>
                <w:rStyle w:val="IndexLink"/>
                <w:rtl w:val="true"/>
              </w:rPr>
              <w:t>:</w:t>
              <w:tab/>
            </w:r>
            <w:r>
              <w:rPr>
                <w:rStyle w:val="IndexLink"/>
              </w:rPr>
              <w:t>340</w:t>
            </w:r>
          </w:hyperlink>
        </w:p>
        <w:p>
          <w:pPr>
            <w:pStyle w:val="Contents5"/>
            <w:tabs>
              <w:tab w:val="clear" w:pos="7892"/>
              <w:tab w:val="right" w:pos="9026" w:leader="dot"/>
            </w:tabs>
            <w:rPr/>
          </w:pPr>
          <w:hyperlink w:anchor="__RefHeading___Toc11198324_1280447820">
            <w:r>
              <w:rPr>
                <w:webHidden/>
                <w:rStyle w:val="IndexLink"/>
                <w:rtl w:val="true"/>
              </w:rPr>
              <w:t>البلاغة</w:t>
            </w:r>
            <w:r>
              <w:rPr>
                <w:rStyle w:val="IndexLink"/>
                <w:rtl w:val="true"/>
              </w:rPr>
              <w:tab/>
            </w:r>
            <w:r>
              <w:rPr>
                <w:rStyle w:val="IndexLink"/>
              </w:rPr>
              <w:t>340</w:t>
            </w:r>
          </w:hyperlink>
        </w:p>
        <w:p>
          <w:pPr>
            <w:pStyle w:val="Contents5"/>
            <w:tabs>
              <w:tab w:val="clear" w:pos="7892"/>
              <w:tab w:val="right" w:pos="9026" w:leader="dot"/>
            </w:tabs>
            <w:rPr/>
          </w:pPr>
          <w:hyperlink w:anchor="__RefHeading___Toc11198326_1280447820">
            <w:r>
              <w:rPr>
                <w:webHidden/>
                <w:rStyle w:val="IndexLink"/>
                <w:rtl w:val="true"/>
              </w:rPr>
              <w:t>الفوائد</w:t>
            </w:r>
            <w:r>
              <w:rPr>
                <w:rStyle w:val="IndexLink"/>
                <w:rtl w:val="true"/>
              </w:rPr>
              <w:tab/>
            </w:r>
            <w:r>
              <w:rPr>
                <w:rStyle w:val="IndexLink"/>
              </w:rPr>
              <w:t>340</w:t>
            </w:r>
          </w:hyperlink>
        </w:p>
        <w:p>
          <w:pPr>
            <w:pStyle w:val="Contents4"/>
            <w:tabs>
              <w:tab w:val="clear" w:pos="8176"/>
              <w:tab w:val="right" w:pos="9026" w:leader="dot"/>
            </w:tabs>
            <w:rPr/>
          </w:pPr>
          <w:hyperlink w:anchor="__RefHeading___Toc1119832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149</w:t>
            </w:r>
            <w:r>
              <w:rPr>
                <w:rStyle w:val="IndexLink"/>
                <w:rtl w:val="true"/>
              </w:rPr>
              <w:tab/>
            </w:r>
            <w:r>
              <w:rPr>
                <w:rStyle w:val="IndexLink"/>
              </w:rPr>
              <w:t>340</w:t>
            </w:r>
          </w:hyperlink>
        </w:p>
        <w:p>
          <w:pPr>
            <w:pStyle w:val="Contents5"/>
            <w:tabs>
              <w:tab w:val="clear" w:pos="7892"/>
              <w:tab w:val="right" w:pos="9026" w:leader="dot"/>
            </w:tabs>
            <w:rPr/>
          </w:pPr>
          <w:hyperlink w:anchor="__RefHeading___Toc11198330_1280447820">
            <w:r>
              <w:rPr>
                <w:webHidden/>
                <w:rStyle w:val="IndexLink"/>
                <w:rtl w:val="true"/>
              </w:rPr>
              <w:t>اشارة</w:t>
            </w:r>
            <w:r>
              <w:rPr>
                <w:rStyle w:val="IndexLink"/>
                <w:rtl w:val="true"/>
              </w:rPr>
              <w:tab/>
            </w:r>
            <w:r>
              <w:rPr>
                <w:rStyle w:val="IndexLink"/>
              </w:rPr>
              <w:t>340</w:t>
            </w:r>
          </w:hyperlink>
        </w:p>
        <w:p>
          <w:pPr>
            <w:pStyle w:val="Contents5"/>
            <w:tabs>
              <w:tab w:val="clear" w:pos="7892"/>
              <w:tab w:val="right" w:pos="9026" w:leader="dot"/>
            </w:tabs>
            <w:rPr/>
          </w:pPr>
          <w:hyperlink w:anchor="__RefHeading___Toc11198332_1280447820">
            <w:r>
              <w:rPr>
                <w:webHidden/>
                <w:rStyle w:val="IndexLink"/>
                <w:rtl w:val="true"/>
              </w:rPr>
              <w:t>الإعراب</w:t>
            </w:r>
            <w:r>
              <w:rPr>
                <w:rStyle w:val="IndexLink"/>
                <w:rtl w:val="true"/>
              </w:rPr>
              <w:t>:</w:t>
              <w:tab/>
            </w:r>
            <w:r>
              <w:rPr>
                <w:rStyle w:val="IndexLink"/>
              </w:rPr>
              <w:t>340</w:t>
            </w:r>
          </w:hyperlink>
        </w:p>
        <w:p>
          <w:pPr>
            <w:pStyle w:val="Contents5"/>
            <w:tabs>
              <w:tab w:val="clear" w:pos="7892"/>
              <w:tab w:val="right" w:pos="9026" w:leader="dot"/>
            </w:tabs>
            <w:rPr/>
          </w:pPr>
          <w:hyperlink w:anchor="__RefHeading___Toc11198334_1280447820">
            <w:r>
              <w:rPr>
                <w:webHidden/>
                <w:rStyle w:val="IndexLink"/>
                <w:rtl w:val="true"/>
              </w:rPr>
              <w:t>الصرف</w:t>
            </w:r>
            <w:r>
              <w:rPr>
                <w:rStyle w:val="IndexLink"/>
                <w:rtl w:val="true"/>
              </w:rPr>
              <w:t>:</w:t>
              <w:tab/>
            </w:r>
            <w:r>
              <w:rPr>
                <w:rStyle w:val="IndexLink"/>
              </w:rPr>
              <w:t>341</w:t>
            </w:r>
          </w:hyperlink>
        </w:p>
        <w:p>
          <w:pPr>
            <w:pStyle w:val="Contents5"/>
            <w:tabs>
              <w:tab w:val="clear" w:pos="7892"/>
              <w:tab w:val="right" w:pos="9026" w:leader="dot"/>
            </w:tabs>
            <w:rPr/>
          </w:pPr>
          <w:hyperlink w:anchor="__RefHeading___Toc11198336_1280447820">
            <w:r>
              <w:rPr>
                <w:webHidden/>
                <w:rStyle w:val="IndexLink"/>
                <w:rtl w:val="true"/>
              </w:rPr>
              <w:t>الفوائد</w:t>
            </w:r>
            <w:r>
              <w:rPr>
                <w:rStyle w:val="IndexLink"/>
                <w:rtl w:val="true"/>
              </w:rPr>
              <w:tab/>
            </w:r>
            <w:r>
              <w:rPr>
                <w:rStyle w:val="IndexLink"/>
              </w:rPr>
              <w:t>341</w:t>
            </w:r>
          </w:hyperlink>
        </w:p>
        <w:p>
          <w:pPr>
            <w:pStyle w:val="Contents4"/>
            <w:tabs>
              <w:tab w:val="clear" w:pos="8176"/>
              <w:tab w:val="right" w:pos="9026" w:leader="dot"/>
            </w:tabs>
            <w:rPr/>
          </w:pPr>
          <w:hyperlink w:anchor="__RefHeading___Toc11198338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150</w:t>
            </w:r>
            <w:r>
              <w:rPr>
                <w:rStyle w:val="IndexLink"/>
                <w:rtl w:val="true"/>
              </w:rPr>
              <w:tab/>
            </w:r>
            <w:r>
              <w:rPr>
                <w:rStyle w:val="IndexLink"/>
              </w:rPr>
              <w:t>341</w:t>
            </w:r>
          </w:hyperlink>
        </w:p>
        <w:p>
          <w:pPr>
            <w:pStyle w:val="Contents5"/>
            <w:tabs>
              <w:tab w:val="clear" w:pos="7892"/>
              <w:tab w:val="right" w:pos="9026" w:leader="dot"/>
            </w:tabs>
            <w:rPr/>
          </w:pPr>
          <w:hyperlink w:anchor="__RefHeading___Toc11198340_1280447820">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1198342_1280447820">
            <w:r>
              <w:rPr>
                <w:webHidden/>
                <w:rStyle w:val="IndexLink"/>
                <w:rtl w:val="true"/>
              </w:rPr>
              <w:t>الإعراب</w:t>
            </w:r>
            <w:r>
              <w:rPr>
                <w:rStyle w:val="IndexLink"/>
                <w:rtl w:val="true"/>
              </w:rPr>
              <w:t>:</w:t>
              <w:tab/>
            </w:r>
            <w:r>
              <w:rPr>
                <w:rStyle w:val="IndexLink"/>
              </w:rPr>
              <w:t>342</w:t>
            </w:r>
          </w:hyperlink>
        </w:p>
        <w:p>
          <w:pPr>
            <w:pStyle w:val="Contents5"/>
            <w:tabs>
              <w:tab w:val="clear" w:pos="7892"/>
              <w:tab w:val="right" w:pos="9026" w:leader="dot"/>
            </w:tabs>
            <w:rPr/>
          </w:pPr>
          <w:hyperlink w:anchor="__RefHeading___Toc11198344_1280447820">
            <w:r>
              <w:rPr>
                <w:webHidden/>
                <w:rStyle w:val="IndexLink"/>
                <w:rtl w:val="true"/>
              </w:rPr>
              <w:t>الصرف</w:t>
            </w:r>
            <w:r>
              <w:rPr>
                <w:rStyle w:val="IndexLink"/>
                <w:rtl w:val="true"/>
              </w:rPr>
              <w:t>:</w:t>
              <w:tab/>
            </w:r>
            <w:r>
              <w:rPr>
                <w:rStyle w:val="IndexLink"/>
              </w:rPr>
              <w:t>343</w:t>
            </w:r>
          </w:hyperlink>
        </w:p>
        <w:p>
          <w:pPr>
            <w:pStyle w:val="Contents5"/>
            <w:tabs>
              <w:tab w:val="clear" w:pos="7892"/>
              <w:tab w:val="right" w:pos="9026" w:leader="dot"/>
            </w:tabs>
            <w:rPr/>
          </w:pPr>
          <w:hyperlink w:anchor="__RefHeading___Toc11198346_1280447820">
            <w:r>
              <w:rPr>
                <w:webHidden/>
                <w:rStyle w:val="IndexLink"/>
                <w:rtl w:val="true"/>
              </w:rPr>
              <w:t>البلاغة</w:t>
            </w:r>
            <w:r>
              <w:rPr>
                <w:rStyle w:val="IndexLink"/>
                <w:rtl w:val="true"/>
              </w:rPr>
              <w:tab/>
            </w:r>
            <w:r>
              <w:rPr>
                <w:rStyle w:val="IndexLink"/>
              </w:rPr>
              <w:t>344</w:t>
            </w:r>
          </w:hyperlink>
        </w:p>
        <w:p>
          <w:pPr>
            <w:pStyle w:val="Contents5"/>
            <w:tabs>
              <w:tab w:val="clear" w:pos="7892"/>
              <w:tab w:val="right" w:pos="9026" w:leader="dot"/>
            </w:tabs>
            <w:rPr/>
          </w:pPr>
          <w:hyperlink w:anchor="__RefHeading___Toc11198348_1280447820">
            <w:r>
              <w:rPr>
                <w:webHidden/>
                <w:rStyle w:val="IndexLink"/>
                <w:rtl w:val="true"/>
              </w:rPr>
              <w:t>الفوائد</w:t>
            </w:r>
            <w:r>
              <w:rPr>
                <w:rStyle w:val="IndexLink"/>
                <w:rtl w:val="true"/>
              </w:rPr>
              <w:tab/>
            </w:r>
            <w:r>
              <w:rPr>
                <w:rStyle w:val="IndexLink"/>
              </w:rPr>
              <w:t>344</w:t>
            </w:r>
          </w:hyperlink>
        </w:p>
        <w:p>
          <w:pPr>
            <w:pStyle w:val="Contents4"/>
            <w:tabs>
              <w:tab w:val="clear" w:pos="8176"/>
              <w:tab w:val="right" w:pos="9026" w:leader="dot"/>
            </w:tabs>
            <w:rPr/>
          </w:pPr>
          <w:hyperlink w:anchor="__RefHeading___Toc1119835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151</w:t>
            </w:r>
            <w:r>
              <w:rPr>
                <w:rStyle w:val="IndexLink"/>
                <w:rtl w:val="true"/>
              </w:rPr>
              <w:tab/>
            </w:r>
            <w:r>
              <w:rPr>
                <w:rStyle w:val="IndexLink"/>
              </w:rPr>
              <w:t>344</w:t>
            </w:r>
          </w:hyperlink>
        </w:p>
        <w:p>
          <w:pPr>
            <w:pStyle w:val="Contents5"/>
            <w:tabs>
              <w:tab w:val="clear" w:pos="7892"/>
              <w:tab w:val="right" w:pos="9026" w:leader="dot"/>
            </w:tabs>
            <w:rPr/>
          </w:pPr>
          <w:hyperlink w:anchor="__RefHeading___Toc11198352_1280447820">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11198354_1280447820">
            <w:r>
              <w:rPr>
                <w:webHidden/>
                <w:rStyle w:val="IndexLink"/>
                <w:rtl w:val="true"/>
              </w:rPr>
              <w:t>الإعراب</w:t>
            </w:r>
            <w:r>
              <w:rPr>
                <w:rStyle w:val="IndexLink"/>
                <w:rtl w:val="true"/>
              </w:rPr>
              <w:t>:</w:t>
              <w:tab/>
            </w:r>
            <w:r>
              <w:rPr>
                <w:rStyle w:val="IndexLink"/>
              </w:rPr>
              <w:t>345</w:t>
            </w:r>
          </w:hyperlink>
        </w:p>
        <w:p>
          <w:pPr>
            <w:pStyle w:val="Contents5"/>
            <w:tabs>
              <w:tab w:val="clear" w:pos="7892"/>
              <w:tab w:val="right" w:pos="9026" w:leader="dot"/>
            </w:tabs>
            <w:rPr/>
          </w:pPr>
          <w:hyperlink w:anchor="__RefHeading___Toc11198356_1280447820">
            <w:r>
              <w:rPr>
                <w:webHidden/>
                <w:rStyle w:val="IndexLink"/>
                <w:rtl w:val="true"/>
              </w:rPr>
              <w:t>الصرف</w:t>
            </w:r>
            <w:r>
              <w:rPr>
                <w:rStyle w:val="IndexLink"/>
                <w:rtl w:val="true"/>
              </w:rPr>
              <w:t>:</w:t>
              <w:tab/>
            </w:r>
            <w:r>
              <w:rPr>
                <w:rStyle w:val="IndexLink"/>
              </w:rPr>
              <w:t>348</w:t>
            </w:r>
          </w:hyperlink>
        </w:p>
        <w:p>
          <w:pPr>
            <w:pStyle w:val="Contents5"/>
            <w:tabs>
              <w:tab w:val="clear" w:pos="7892"/>
              <w:tab w:val="right" w:pos="9026" w:leader="dot"/>
            </w:tabs>
            <w:rPr/>
          </w:pPr>
          <w:hyperlink w:anchor="__RefHeading___Toc11198358_1280447820">
            <w:r>
              <w:rPr>
                <w:webHidden/>
                <w:rStyle w:val="IndexLink"/>
                <w:rtl w:val="true"/>
              </w:rPr>
              <w:t>البلاغة</w:t>
            </w:r>
            <w:r>
              <w:rPr>
                <w:rStyle w:val="IndexLink"/>
                <w:rtl w:val="true"/>
              </w:rPr>
              <w:tab/>
            </w:r>
            <w:r>
              <w:rPr>
                <w:rStyle w:val="IndexLink"/>
              </w:rPr>
              <w:t>348</w:t>
            </w:r>
          </w:hyperlink>
        </w:p>
        <w:p>
          <w:pPr>
            <w:pStyle w:val="Contents5"/>
            <w:tabs>
              <w:tab w:val="clear" w:pos="7892"/>
              <w:tab w:val="right" w:pos="9026" w:leader="dot"/>
            </w:tabs>
            <w:rPr/>
          </w:pPr>
          <w:hyperlink w:anchor="__RefHeading___Toc11198360_1280447820">
            <w:r>
              <w:rPr>
                <w:webHidden/>
                <w:rStyle w:val="IndexLink"/>
                <w:rtl w:val="true"/>
              </w:rPr>
              <w:t>الفوائد</w:t>
            </w:r>
            <w:r>
              <w:rPr>
                <w:rStyle w:val="IndexLink"/>
                <w:rtl w:val="true"/>
              </w:rPr>
              <w:tab/>
            </w:r>
            <w:r>
              <w:rPr>
                <w:rStyle w:val="IndexLink"/>
              </w:rPr>
              <w:t>349</w:t>
            </w:r>
          </w:hyperlink>
        </w:p>
        <w:p>
          <w:pPr>
            <w:pStyle w:val="Contents4"/>
            <w:tabs>
              <w:tab w:val="clear" w:pos="8176"/>
              <w:tab w:val="right" w:pos="9026" w:leader="dot"/>
            </w:tabs>
            <w:rPr/>
          </w:pPr>
          <w:hyperlink w:anchor="__RefHeading___Toc1119836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152</w:t>
            </w:r>
            <w:r>
              <w:rPr>
                <w:rStyle w:val="IndexLink"/>
                <w:rtl w:val="true"/>
              </w:rPr>
              <w:t xml:space="preserve"> </w:t>
            </w:r>
            <w:r>
              <w:rPr>
                <w:rStyle w:val="IndexLink"/>
                <w:rtl w:val="true"/>
              </w:rPr>
              <w:t xml:space="preserve">الى </w:t>
            </w:r>
            <w:r>
              <w:rPr>
                <w:rStyle w:val="IndexLink"/>
              </w:rPr>
              <w:t>153</w:t>
            </w:r>
            <w:r>
              <w:rPr>
                <w:rStyle w:val="IndexLink"/>
                <w:rtl w:val="true"/>
              </w:rPr>
              <w:tab/>
            </w:r>
            <w:r>
              <w:rPr>
                <w:rStyle w:val="IndexLink"/>
              </w:rPr>
              <w:t>349</w:t>
            </w:r>
          </w:hyperlink>
        </w:p>
        <w:p>
          <w:pPr>
            <w:pStyle w:val="Contents5"/>
            <w:tabs>
              <w:tab w:val="clear" w:pos="7892"/>
              <w:tab w:val="right" w:pos="9026" w:leader="dot"/>
            </w:tabs>
            <w:rPr/>
          </w:pPr>
          <w:hyperlink w:anchor="__RefHeading___Toc11198364_1280447820">
            <w:r>
              <w:rPr>
                <w:webHidden/>
                <w:rStyle w:val="IndexLink"/>
                <w:rtl w:val="true"/>
              </w:rPr>
              <w:t>اشارة</w:t>
            </w:r>
            <w:r>
              <w:rPr>
                <w:rStyle w:val="IndexLink"/>
                <w:rtl w:val="true"/>
              </w:rPr>
              <w:tab/>
            </w:r>
            <w:r>
              <w:rPr>
                <w:rStyle w:val="IndexLink"/>
              </w:rPr>
              <w:t>349</w:t>
            </w:r>
          </w:hyperlink>
        </w:p>
        <w:p>
          <w:pPr>
            <w:pStyle w:val="Contents5"/>
            <w:tabs>
              <w:tab w:val="clear" w:pos="7892"/>
              <w:tab w:val="right" w:pos="9026" w:leader="dot"/>
            </w:tabs>
            <w:rPr/>
          </w:pPr>
          <w:hyperlink w:anchor="__RefHeading___Toc11198366_1280447820">
            <w:r>
              <w:rPr>
                <w:webHidden/>
                <w:rStyle w:val="IndexLink"/>
                <w:rtl w:val="true"/>
              </w:rPr>
              <w:t>الإعراب</w:t>
            </w:r>
            <w:r>
              <w:rPr>
                <w:rStyle w:val="IndexLink"/>
                <w:rtl w:val="true"/>
              </w:rPr>
              <w:t>:</w:t>
              <w:tab/>
            </w:r>
            <w:r>
              <w:rPr>
                <w:rStyle w:val="IndexLink"/>
              </w:rPr>
              <w:t>349</w:t>
            </w:r>
          </w:hyperlink>
        </w:p>
        <w:p>
          <w:pPr>
            <w:pStyle w:val="Contents5"/>
            <w:tabs>
              <w:tab w:val="clear" w:pos="7892"/>
              <w:tab w:val="right" w:pos="9026" w:leader="dot"/>
            </w:tabs>
            <w:rPr/>
          </w:pPr>
          <w:hyperlink w:anchor="__RefHeading___Toc11198368_1280447820">
            <w:r>
              <w:rPr>
                <w:webHidden/>
                <w:rStyle w:val="IndexLink"/>
                <w:rtl w:val="true"/>
              </w:rPr>
              <w:t>الصرف</w:t>
            </w:r>
            <w:r>
              <w:rPr>
                <w:rStyle w:val="IndexLink"/>
                <w:rtl w:val="true"/>
              </w:rPr>
              <w:t>:</w:t>
              <w:tab/>
            </w:r>
            <w:r>
              <w:rPr>
                <w:rStyle w:val="IndexLink"/>
              </w:rPr>
              <w:t>353</w:t>
            </w:r>
          </w:hyperlink>
        </w:p>
        <w:p>
          <w:pPr>
            <w:pStyle w:val="Contents4"/>
            <w:tabs>
              <w:tab w:val="clear" w:pos="8176"/>
              <w:tab w:val="right" w:pos="9026" w:leader="dot"/>
            </w:tabs>
            <w:rPr/>
          </w:pPr>
          <w:hyperlink w:anchor="__RefHeading___Toc1119837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154</w:t>
            </w:r>
            <w:r>
              <w:rPr>
                <w:rStyle w:val="IndexLink"/>
                <w:rtl w:val="true"/>
              </w:rPr>
              <w:tab/>
            </w:r>
            <w:r>
              <w:rPr>
                <w:rStyle w:val="IndexLink"/>
              </w:rPr>
              <w:t>354</w:t>
            </w:r>
          </w:hyperlink>
        </w:p>
        <w:p>
          <w:pPr>
            <w:pStyle w:val="Contents5"/>
            <w:tabs>
              <w:tab w:val="clear" w:pos="7892"/>
              <w:tab w:val="right" w:pos="9026" w:leader="dot"/>
            </w:tabs>
            <w:rPr/>
          </w:pPr>
          <w:hyperlink w:anchor="__RefHeading___Toc11198372_1280447820">
            <w:r>
              <w:rPr>
                <w:webHidden/>
                <w:rStyle w:val="IndexLink"/>
                <w:rtl w:val="true"/>
              </w:rPr>
              <w:t>اشارة</w:t>
            </w:r>
            <w:r>
              <w:rPr>
                <w:rStyle w:val="IndexLink"/>
                <w:rtl w:val="true"/>
              </w:rPr>
              <w:tab/>
            </w:r>
            <w:r>
              <w:rPr>
                <w:rStyle w:val="IndexLink"/>
              </w:rPr>
              <w:t>354</w:t>
            </w:r>
          </w:hyperlink>
        </w:p>
        <w:p>
          <w:pPr>
            <w:pStyle w:val="Contents5"/>
            <w:tabs>
              <w:tab w:val="clear" w:pos="7892"/>
              <w:tab w:val="right" w:pos="9026" w:leader="dot"/>
            </w:tabs>
            <w:rPr/>
          </w:pPr>
          <w:hyperlink w:anchor="__RefHeading___Toc11198374_1280447820">
            <w:r>
              <w:rPr>
                <w:webHidden/>
                <w:rStyle w:val="IndexLink"/>
                <w:rtl w:val="true"/>
              </w:rPr>
              <w:t>الإعراب</w:t>
            </w:r>
            <w:r>
              <w:rPr>
                <w:rStyle w:val="IndexLink"/>
                <w:rtl w:val="true"/>
              </w:rPr>
              <w:t>:</w:t>
              <w:tab/>
            </w:r>
            <w:r>
              <w:rPr>
                <w:rStyle w:val="IndexLink"/>
              </w:rPr>
              <w:t>354</w:t>
            </w:r>
          </w:hyperlink>
        </w:p>
        <w:p>
          <w:pPr>
            <w:pStyle w:val="Contents5"/>
            <w:tabs>
              <w:tab w:val="clear" w:pos="7892"/>
              <w:tab w:val="right" w:pos="9026" w:leader="dot"/>
            </w:tabs>
            <w:rPr/>
          </w:pPr>
          <w:hyperlink w:anchor="__RefHeading___Toc11198376_1280447820">
            <w:r>
              <w:rPr>
                <w:webHidden/>
                <w:rStyle w:val="IndexLink"/>
                <w:rtl w:val="true"/>
              </w:rPr>
              <w:t>الصرف</w:t>
            </w:r>
            <w:r>
              <w:rPr>
                <w:rStyle w:val="IndexLink"/>
                <w:rtl w:val="true"/>
              </w:rPr>
              <w:t>:</w:t>
              <w:tab/>
            </w:r>
            <w:r>
              <w:rPr>
                <w:rStyle w:val="IndexLink"/>
              </w:rPr>
              <w:t>355</w:t>
            </w:r>
          </w:hyperlink>
        </w:p>
        <w:p>
          <w:pPr>
            <w:pStyle w:val="Contents5"/>
            <w:tabs>
              <w:tab w:val="clear" w:pos="7892"/>
              <w:tab w:val="right" w:pos="9026" w:leader="dot"/>
            </w:tabs>
            <w:rPr/>
          </w:pPr>
          <w:hyperlink w:anchor="__RefHeading___Toc11198378_1280447820">
            <w:r>
              <w:rPr>
                <w:webHidden/>
                <w:rStyle w:val="IndexLink"/>
                <w:rtl w:val="true"/>
              </w:rPr>
              <w:t>الفوائد</w:t>
            </w:r>
            <w:r>
              <w:rPr>
                <w:rStyle w:val="IndexLink"/>
                <w:rtl w:val="true"/>
              </w:rPr>
              <w:tab/>
            </w:r>
            <w:r>
              <w:rPr>
                <w:rStyle w:val="IndexLink"/>
              </w:rPr>
              <w:t>356</w:t>
            </w:r>
          </w:hyperlink>
        </w:p>
        <w:p>
          <w:pPr>
            <w:pStyle w:val="Contents4"/>
            <w:tabs>
              <w:tab w:val="clear" w:pos="8176"/>
              <w:tab w:val="right" w:pos="9026" w:leader="dot"/>
            </w:tabs>
            <w:rPr/>
          </w:pPr>
          <w:hyperlink w:anchor="__RefHeading___Toc1119838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155</w:t>
            </w:r>
            <w:r>
              <w:rPr>
                <w:rStyle w:val="IndexLink"/>
                <w:rtl w:val="true"/>
              </w:rPr>
              <w:t xml:space="preserve"> </w:t>
            </w:r>
            <w:r>
              <w:rPr>
                <w:rStyle w:val="IndexLink"/>
                <w:rtl w:val="true"/>
              </w:rPr>
              <w:t xml:space="preserve">الى </w:t>
            </w:r>
            <w:r>
              <w:rPr>
                <w:rStyle w:val="IndexLink"/>
              </w:rPr>
              <w:t>157</w:t>
            </w:r>
            <w:r>
              <w:rPr>
                <w:rStyle w:val="IndexLink"/>
                <w:rtl w:val="true"/>
              </w:rPr>
              <w:tab/>
            </w:r>
            <w:r>
              <w:rPr>
                <w:rStyle w:val="IndexLink"/>
              </w:rPr>
              <w:t>356</w:t>
            </w:r>
          </w:hyperlink>
        </w:p>
        <w:p>
          <w:pPr>
            <w:pStyle w:val="Contents5"/>
            <w:tabs>
              <w:tab w:val="clear" w:pos="7892"/>
              <w:tab w:val="right" w:pos="9026" w:leader="dot"/>
            </w:tabs>
            <w:rPr/>
          </w:pPr>
          <w:hyperlink w:anchor="__RefHeading___Toc11198382_1280447820">
            <w:r>
              <w:rPr>
                <w:webHidden/>
                <w:rStyle w:val="IndexLink"/>
                <w:rtl w:val="true"/>
              </w:rPr>
              <w:t>اشارة</w:t>
            </w:r>
            <w:r>
              <w:rPr>
                <w:rStyle w:val="IndexLink"/>
                <w:rtl w:val="true"/>
              </w:rPr>
              <w:tab/>
            </w:r>
            <w:r>
              <w:rPr>
                <w:rStyle w:val="IndexLink"/>
              </w:rPr>
              <w:t>356</w:t>
            </w:r>
          </w:hyperlink>
        </w:p>
        <w:p>
          <w:pPr>
            <w:pStyle w:val="Contents5"/>
            <w:tabs>
              <w:tab w:val="clear" w:pos="7892"/>
              <w:tab w:val="right" w:pos="9026" w:leader="dot"/>
            </w:tabs>
            <w:rPr/>
          </w:pPr>
          <w:hyperlink w:anchor="__RefHeading___Toc11198384_1280447820">
            <w:r>
              <w:rPr>
                <w:webHidden/>
                <w:rStyle w:val="IndexLink"/>
                <w:rtl w:val="true"/>
              </w:rPr>
              <w:t>الإعراب</w:t>
            </w:r>
            <w:r>
              <w:rPr>
                <w:rStyle w:val="IndexLink"/>
                <w:rtl w:val="true"/>
              </w:rPr>
              <w:t>:</w:t>
              <w:tab/>
            </w:r>
            <w:r>
              <w:rPr>
                <w:rStyle w:val="IndexLink"/>
              </w:rPr>
              <w:t>356</w:t>
            </w:r>
          </w:hyperlink>
        </w:p>
        <w:p>
          <w:pPr>
            <w:pStyle w:val="Contents5"/>
            <w:tabs>
              <w:tab w:val="clear" w:pos="7892"/>
              <w:tab w:val="right" w:pos="9026" w:leader="dot"/>
            </w:tabs>
            <w:rPr/>
          </w:pPr>
          <w:hyperlink w:anchor="__RefHeading___Toc11198386_1280447820">
            <w:r>
              <w:rPr>
                <w:webHidden/>
                <w:rStyle w:val="IndexLink"/>
                <w:rtl w:val="true"/>
              </w:rPr>
              <w:t>الصرف</w:t>
            </w:r>
            <w:r>
              <w:rPr>
                <w:rStyle w:val="IndexLink"/>
                <w:rtl w:val="true"/>
              </w:rPr>
              <w:t>:</w:t>
              <w:tab/>
            </w:r>
            <w:r>
              <w:rPr>
                <w:rStyle w:val="IndexLink"/>
              </w:rPr>
              <w:t>360</w:t>
            </w:r>
          </w:hyperlink>
        </w:p>
        <w:p>
          <w:pPr>
            <w:pStyle w:val="Contents5"/>
            <w:tabs>
              <w:tab w:val="clear" w:pos="7892"/>
              <w:tab w:val="right" w:pos="9026" w:leader="dot"/>
            </w:tabs>
            <w:rPr/>
          </w:pPr>
          <w:hyperlink w:anchor="__RefHeading___Toc11198388_1280447820">
            <w:r>
              <w:rPr>
                <w:webHidden/>
                <w:rStyle w:val="IndexLink"/>
                <w:rtl w:val="true"/>
              </w:rPr>
              <w:t>البلاغة</w:t>
            </w:r>
            <w:r>
              <w:rPr>
                <w:rStyle w:val="IndexLink"/>
                <w:rtl w:val="true"/>
              </w:rPr>
              <w:tab/>
            </w:r>
            <w:r>
              <w:rPr>
                <w:rStyle w:val="IndexLink"/>
              </w:rPr>
              <w:t>360</w:t>
            </w:r>
          </w:hyperlink>
        </w:p>
        <w:p>
          <w:pPr>
            <w:pStyle w:val="Contents4"/>
            <w:tabs>
              <w:tab w:val="clear" w:pos="8176"/>
              <w:tab w:val="right" w:pos="9026" w:leader="dot"/>
            </w:tabs>
            <w:rPr/>
          </w:pPr>
          <w:hyperlink w:anchor="__RefHeading___Toc1119839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158</w:t>
            </w:r>
            <w:r>
              <w:rPr>
                <w:rStyle w:val="IndexLink"/>
                <w:rtl w:val="true"/>
              </w:rPr>
              <w:tab/>
            </w:r>
            <w:r>
              <w:rPr>
                <w:rStyle w:val="IndexLink"/>
              </w:rPr>
              <w:t>360</w:t>
            </w:r>
          </w:hyperlink>
        </w:p>
        <w:p>
          <w:pPr>
            <w:pStyle w:val="Contents5"/>
            <w:tabs>
              <w:tab w:val="clear" w:pos="7892"/>
              <w:tab w:val="right" w:pos="9026" w:leader="dot"/>
            </w:tabs>
            <w:rPr/>
          </w:pPr>
          <w:hyperlink w:anchor="__RefHeading___Toc11198392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1198394_1280447820">
            <w:r>
              <w:rPr>
                <w:webHidden/>
                <w:rStyle w:val="IndexLink"/>
                <w:rtl w:val="true"/>
              </w:rPr>
              <w:t>الإعراب</w:t>
            </w:r>
            <w:r>
              <w:rPr>
                <w:rStyle w:val="IndexLink"/>
                <w:rtl w:val="true"/>
              </w:rPr>
              <w:t>:</w:t>
              <w:tab/>
            </w:r>
            <w:r>
              <w:rPr>
                <w:rStyle w:val="IndexLink"/>
              </w:rPr>
              <w:t>361</w:t>
            </w:r>
          </w:hyperlink>
        </w:p>
        <w:p>
          <w:pPr>
            <w:pStyle w:val="Contents5"/>
            <w:tabs>
              <w:tab w:val="clear" w:pos="7892"/>
              <w:tab w:val="right" w:pos="9026" w:leader="dot"/>
            </w:tabs>
            <w:rPr/>
          </w:pPr>
          <w:hyperlink w:anchor="__RefHeading___Toc11198396_1280447820">
            <w:r>
              <w:rPr>
                <w:webHidden/>
                <w:rStyle w:val="IndexLink"/>
                <w:rtl w:val="true"/>
              </w:rPr>
              <w:t>الصرف</w:t>
            </w:r>
            <w:r>
              <w:rPr>
                <w:rStyle w:val="IndexLink"/>
                <w:rtl w:val="true"/>
              </w:rPr>
              <w:t>:</w:t>
              <w:tab/>
            </w:r>
            <w:r>
              <w:rPr>
                <w:rStyle w:val="IndexLink"/>
              </w:rPr>
              <w:t>362</w:t>
            </w:r>
          </w:hyperlink>
        </w:p>
        <w:p>
          <w:pPr>
            <w:pStyle w:val="Contents5"/>
            <w:tabs>
              <w:tab w:val="clear" w:pos="7892"/>
              <w:tab w:val="right" w:pos="9026" w:leader="dot"/>
            </w:tabs>
            <w:rPr/>
          </w:pPr>
          <w:hyperlink w:anchor="__RefHeading___Toc11198398_1280447820">
            <w:r>
              <w:rPr>
                <w:webHidden/>
                <w:rStyle w:val="IndexLink"/>
                <w:rtl w:val="true"/>
              </w:rPr>
              <w:t>البلاغة</w:t>
            </w:r>
            <w:r>
              <w:rPr>
                <w:rStyle w:val="IndexLink"/>
                <w:rtl w:val="true"/>
              </w:rPr>
              <w:tab/>
            </w:r>
            <w:r>
              <w:rPr>
                <w:rStyle w:val="IndexLink"/>
              </w:rPr>
              <w:t>362</w:t>
            </w:r>
          </w:hyperlink>
        </w:p>
        <w:p>
          <w:pPr>
            <w:pStyle w:val="Contents4"/>
            <w:tabs>
              <w:tab w:val="clear" w:pos="8176"/>
              <w:tab w:val="right" w:pos="9026" w:leader="dot"/>
            </w:tabs>
            <w:rPr/>
          </w:pPr>
          <w:hyperlink w:anchor="__RefHeading___Toc11198400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159</w:t>
            </w:r>
            <w:r>
              <w:rPr>
                <w:rStyle w:val="IndexLink"/>
                <w:rtl w:val="true"/>
              </w:rPr>
              <w:tab/>
            </w:r>
            <w:r>
              <w:rPr>
                <w:rStyle w:val="IndexLink"/>
              </w:rPr>
              <w:t>363</w:t>
            </w:r>
          </w:hyperlink>
        </w:p>
        <w:p>
          <w:pPr>
            <w:pStyle w:val="Contents5"/>
            <w:tabs>
              <w:tab w:val="clear" w:pos="7892"/>
              <w:tab w:val="right" w:pos="9026" w:leader="dot"/>
            </w:tabs>
            <w:rPr/>
          </w:pPr>
          <w:hyperlink w:anchor="__RefHeading___Toc11198402_1280447820">
            <w:r>
              <w:rPr>
                <w:webHidden/>
                <w:rStyle w:val="IndexLink"/>
                <w:rtl w:val="true"/>
              </w:rPr>
              <w:t>اشارة</w:t>
            </w:r>
            <w:r>
              <w:rPr>
                <w:rStyle w:val="IndexLink"/>
                <w:rtl w:val="true"/>
              </w:rPr>
              <w:tab/>
            </w:r>
            <w:r>
              <w:rPr>
                <w:rStyle w:val="IndexLink"/>
              </w:rPr>
              <w:t>363</w:t>
            </w:r>
          </w:hyperlink>
        </w:p>
        <w:p>
          <w:pPr>
            <w:pStyle w:val="Contents5"/>
            <w:tabs>
              <w:tab w:val="clear" w:pos="7892"/>
              <w:tab w:val="right" w:pos="9026" w:leader="dot"/>
            </w:tabs>
            <w:rPr/>
          </w:pPr>
          <w:hyperlink w:anchor="__RefHeading___Toc11198404_1280447820">
            <w:r>
              <w:rPr>
                <w:webHidden/>
                <w:rStyle w:val="IndexLink"/>
                <w:rtl w:val="true"/>
              </w:rPr>
              <w:t>الإعراب</w:t>
            </w:r>
            <w:r>
              <w:rPr>
                <w:rStyle w:val="IndexLink"/>
                <w:rtl w:val="true"/>
              </w:rPr>
              <w:t>:</w:t>
              <w:tab/>
            </w:r>
            <w:r>
              <w:rPr>
                <w:rStyle w:val="IndexLink"/>
              </w:rPr>
              <w:t>363</w:t>
            </w:r>
          </w:hyperlink>
        </w:p>
        <w:p>
          <w:pPr>
            <w:pStyle w:val="Contents4"/>
            <w:tabs>
              <w:tab w:val="clear" w:pos="8176"/>
              <w:tab w:val="right" w:pos="9026" w:leader="dot"/>
            </w:tabs>
            <w:rPr/>
          </w:pPr>
          <w:hyperlink w:anchor="__RefHeading___Toc1119840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160</w:t>
            </w:r>
            <w:r>
              <w:rPr>
                <w:rStyle w:val="IndexLink"/>
                <w:rtl w:val="true"/>
              </w:rPr>
              <w:tab/>
            </w:r>
            <w:r>
              <w:rPr>
                <w:rStyle w:val="IndexLink"/>
              </w:rPr>
              <w:t>364</w:t>
            </w:r>
          </w:hyperlink>
        </w:p>
        <w:p>
          <w:pPr>
            <w:pStyle w:val="Contents5"/>
            <w:tabs>
              <w:tab w:val="clear" w:pos="7892"/>
              <w:tab w:val="right" w:pos="9026" w:leader="dot"/>
            </w:tabs>
            <w:rPr/>
          </w:pPr>
          <w:hyperlink w:anchor="__RefHeading___Toc11198408_1280447820">
            <w:r>
              <w:rPr>
                <w:webHidden/>
                <w:rStyle w:val="IndexLink"/>
                <w:rtl w:val="true"/>
              </w:rPr>
              <w:t>اشارة</w:t>
            </w:r>
            <w:r>
              <w:rPr>
                <w:rStyle w:val="IndexLink"/>
                <w:rtl w:val="true"/>
              </w:rPr>
              <w:tab/>
            </w:r>
            <w:r>
              <w:rPr>
                <w:rStyle w:val="IndexLink"/>
              </w:rPr>
              <w:t>364</w:t>
            </w:r>
          </w:hyperlink>
        </w:p>
        <w:p>
          <w:pPr>
            <w:pStyle w:val="Contents5"/>
            <w:tabs>
              <w:tab w:val="clear" w:pos="7892"/>
              <w:tab w:val="right" w:pos="9026" w:leader="dot"/>
            </w:tabs>
            <w:rPr/>
          </w:pPr>
          <w:hyperlink w:anchor="__RefHeading___Toc11198410_1280447820">
            <w:r>
              <w:rPr>
                <w:webHidden/>
                <w:rStyle w:val="IndexLink"/>
                <w:rtl w:val="true"/>
              </w:rPr>
              <w:t>الإعراب</w:t>
            </w:r>
            <w:r>
              <w:rPr>
                <w:rStyle w:val="IndexLink"/>
                <w:rtl w:val="true"/>
              </w:rPr>
              <w:t>:</w:t>
              <w:tab/>
            </w:r>
            <w:r>
              <w:rPr>
                <w:rStyle w:val="IndexLink"/>
              </w:rPr>
              <w:t>364</w:t>
            </w:r>
          </w:hyperlink>
        </w:p>
        <w:p>
          <w:pPr>
            <w:pStyle w:val="Contents5"/>
            <w:tabs>
              <w:tab w:val="clear" w:pos="7892"/>
              <w:tab w:val="right" w:pos="9026" w:leader="dot"/>
            </w:tabs>
            <w:rPr/>
          </w:pPr>
          <w:hyperlink w:anchor="__RefHeading___Toc11198412_1280447820">
            <w:r>
              <w:rPr>
                <w:webHidden/>
                <w:rStyle w:val="IndexLink"/>
                <w:rtl w:val="true"/>
              </w:rPr>
              <w:t>الصرف</w:t>
            </w:r>
            <w:r>
              <w:rPr>
                <w:rStyle w:val="IndexLink"/>
                <w:rtl w:val="true"/>
              </w:rPr>
              <w:t>:</w:t>
              <w:tab/>
            </w:r>
            <w:r>
              <w:rPr>
                <w:rStyle w:val="IndexLink"/>
              </w:rPr>
              <w:t>365</w:t>
            </w:r>
          </w:hyperlink>
        </w:p>
        <w:p>
          <w:pPr>
            <w:pStyle w:val="Contents5"/>
            <w:tabs>
              <w:tab w:val="clear" w:pos="7892"/>
              <w:tab w:val="right" w:pos="9026" w:leader="dot"/>
            </w:tabs>
            <w:rPr/>
          </w:pPr>
          <w:hyperlink w:anchor="__RefHeading___Toc11198414_1280447820">
            <w:r>
              <w:rPr>
                <w:webHidden/>
                <w:rStyle w:val="IndexLink"/>
                <w:rtl w:val="true"/>
              </w:rPr>
              <w:t>الفوائد</w:t>
            </w:r>
            <w:r>
              <w:rPr>
                <w:rStyle w:val="IndexLink"/>
                <w:rtl w:val="true"/>
              </w:rPr>
              <w:tab/>
            </w:r>
            <w:r>
              <w:rPr>
                <w:rStyle w:val="IndexLink"/>
              </w:rPr>
              <w:t>366</w:t>
            </w:r>
          </w:hyperlink>
        </w:p>
        <w:p>
          <w:pPr>
            <w:pStyle w:val="Contents4"/>
            <w:tabs>
              <w:tab w:val="clear" w:pos="8176"/>
              <w:tab w:val="right" w:pos="9026" w:leader="dot"/>
            </w:tabs>
            <w:rPr/>
          </w:pPr>
          <w:hyperlink w:anchor="__RefHeading___Toc11198416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161</w:t>
            </w:r>
            <w:r>
              <w:rPr>
                <w:rStyle w:val="IndexLink"/>
                <w:rtl w:val="true"/>
              </w:rPr>
              <w:tab/>
            </w:r>
            <w:r>
              <w:rPr>
                <w:rStyle w:val="IndexLink"/>
              </w:rPr>
              <w:t>366</w:t>
            </w:r>
          </w:hyperlink>
        </w:p>
        <w:p>
          <w:pPr>
            <w:pStyle w:val="Contents5"/>
            <w:tabs>
              <w:tab w:val="clear" w:pos="7892"/>
              <w:tab w:val="right" w:pos="9026" w:leader="dot"/>
            </w:tabs>
            <w:rPr/>
          </w:pPr>
          <w:hyperlink w:anchor="__RefHeading___Toc11198418_1280447820">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11198420_1280447820">
            <w:r>
              <w:rPr>
                <w:webHidden/>
                <w:rStyle w:val="IndexLink"/>
                <w:rtl w:val="true"/>
              </w:rPr>
              <w:t>الإعراب</w:t>
            </w:r>
            <w:r>
              <w:rPr>
                <w:rStyle w:val="IndexLink"/>
                <w:rtl w:val="true"/>
              </w:rPr>
              <w:t>:</w:t>
              <w:tab/>
            </w:r>
            <w:r>
              <w:rPr>
                <w:rStyle w:val="IndexLink"/>
              </w:rPr>
              <w:t>366</w:t>
            </w:r>
          </w:hyperlink>
        </w:p>
        <w:p>
          <w:pPr>
            <w:pStyle w:val="Contents5"/>
            <w:tabs>
              <w:tab w:val="clear" w:pos="7892"/>
              <w:tab w:val="right" w:pos="9026" w:leader="dot"/>
            </w:tabs>
            <w:rPr/>
          </w:pPr>
          <w:hyperlink w:anchor="__RefHeading___Toc11198422_1280447820">
            <w:r>
              <w:rPr>
                <w:webHidden/>
                <w:rStyle w:val="IndexLink"/>
                <w:rtl w:val="true"/>
              </w:rPr>
              <w:t>الصرف</w:t>
            </w:r>
            <w:r>
              <w:rPr>
                <w:rStyle w:val="IndexLink"/>
                <w:rtl w:val="true"/>
              </w:rPr>
              <w:t>:</w:t>
              <w:tab/>
            </w:r>
            <w:r>
              <w:rPr>
                <w:rStyle w:val="IndexLink"/>
              </w:rPr>
              <w:t>367</w:t>
            </w:r>
          </w:hyperlink>
        </w:p>
        <w:p>
          <w:pPr>
            <w:pStyle w:val="Contents4"/>
            <w:tabs>
              <w:tab w:val="clear" w:pos="8176"/>
              <w:tab w:val="right" w:pos="9026" w:leader="dot"/>
            </w:tabs>
            <w:rPr/>
          </w:pPr>
          <w:hyperlink w:anchor="__RefHeading___Toc1119842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162</w:t>
            </w:r>
            <w:r>
              <w:rPr>
                <w:rStyle w:val="IndexLink"/>
                <w:rtl w:val="true"/>
              </w:rPr>
              <w:t xml:space="preserve"> </w:t>
            </w:r>
            <w:r>
              <w:rPr>
                <w:rStyle w:val="IndexLink"/>
                <w:rtl w:val="true"/>
              </w:rPr>
              <w:t xml:space="preserve">الى </w:t>
            </w:r>
            <w:r>
              <w:rPr>
                <w:rStyle w:val="IndexLink"/>
              </w:rPr>
              <w:t>163</w:t>
            </w:r>
            <w:r>
              <w:rPr>
                <w:rStyle w:val="IndexLink"/>
                <w:rtl w:val="true"/>
              </w:rPr>
              <w:tab/>
            </w:r>
            <w:r>
              <w:rPr>
                <w:rStyle w:val="IndexLink"/>
              </w:rPr>
              <w:t>367</w:t>
            </w:r>
          </w:hyperlink>
        </w:p>
        <w:p>
          <w:pPr>
            <w:pStyle w:val="Contents5"/>
            <w:tabs>
              <w:tab w:val="clear" w:pos="7892"/>
              <w:tab w:val="right" w:pos="9026" w:leader="dot"/>
            </w:tabs>
            <w:rPr/>
          </w:pPr>
          <w:hyperlink w:anchor="__RefHeading___Toc11198426_1280447820">
            <w:r>
              <w:rPr>
                <w:webHidden/>
                <w:rStyle w:val="IndexLink"/>
                <w:rtl w:val="true"/>
              </w:rPr>
              <w:t>اشارة</w:t>
            </w:r>
            <w:r>
              <w:rPr>
                <w:rStyle w:val="IndexLink"/>
                <w:rtl w:val="true"/>
              </w:rPr>
              <w:tab/>
            </w:r>
            <w:r>
              <w:rPr>
                <w:rStyle w:val="IndexLink"/>
              </w:rPr>
              <w:t>367</w:t>
            </w:r>
          </w:hyperlink>
        </w:p>
        <w:p>
          <w:pPr>
            <w:pStyle w:val="Contents5"/>
            <w:tabs>
              <w:tab w:val="clear" w:pos="7892"/>
              <w:tab w:val="right" w:pos="9026" w:leader="dot"/>
            </w:tabs>
            <w:rPr/>
          </w:pPr>
          <w:hyperlink w:anchor="__RefHeading___Toc11198428_1280447820">
            <w:r>
              <w:rPr>
                <w:webHidden/>
                <w:rStyle w:val="IndexLink"/>
                <w:rtl w:val="true"/>
              </w:rPr>
              <w:t>الإعراب</w:t>
            </w:r>
            <w:r>
              <w:rPr>
                <w:rStyle w:val="IndexLink"/>
                <w:rtl w:val="true"/>
              </w:rPr>
              <w:t>:</w:t>
              <w:tab/>
            </w:r>
            <w:r>
              <w:rPr>
                <w:rStyle w:val="IndexLink"/>
              </w:rPr>
              <w:t>368</w:t>
            </w:r>
          </w:hyperlink>
        </w:p>
        <w:p>
          <w:pPr>
            <w:pStyle w:val="Contents5"/>
            <w:tabs>
              <w:tab w:val="clear" w:pos="7892"/>
              <w:tab w:val="right" w:pos="9026" w:leader="dot"/>
            </w:tabs>
            <w:rPr/>
          </w:pPr>
          <w:hyperlink w:anchor="__RefHeading___Toc11198430_1280447820">
            <w:r>
              <w:rPr>
                <w:webHidden/>
                <w:rStyle w:val="IndexLink"/>
                <w:rtl w:val="true"/>
              </w:rPr>
              <w:t>الصرف</w:t>
            </w:r>
            <w:r>
              <w:rPr>
                <w:rStyle w:val="IndexLink"/>
                <w:rtl w:val="true"/>
              </w:rPr>
              <w:t>:</w:t>
              <w:tab/>
            </w:r>
            <w:r>
              <w:rPr>
                <w:rStyle w:val="IndexLink"/>
              </w:rPr>
              <w:t>369</w:t>
            </w:r>
          </w:hyperlink>
        </w:p>
        <w:p>
          <w:pPr>
            <w:pStyle w:val="Contents5"/>
            <w:tabs>
              <w:tab w:val="clear" w:pos="7892"/>
              <w:tab w:val="right" w:pos="9026" w:leader="dot"/>
            </w:tabs>
            <w:rPr/>
          </w:pPr>
          <w:hyperlink w:anchor="__RefHeading___Toc11198432_1280447820">
            <w:r>
              <w:rPr>
                <w:webHidden/>
                <w:rStyle w:val="IndexLink"/>
                <w:rtl w:val="true"/>
              </w:rPr>
              <w:t>الفوائد</w:t>
            </w:r>
            <w:r>
              <w:rPr>
                <w:rStyle w:val="IndexLink"/>
                <w:rtl w:val="true"/>
              </w:rPr>
              <w:tab/>
            </w:r>
            <w:r>
              <w:rPr>
                <w:rStyle w:val="IndexLink"/>
              </w:rPr>
              <w:t>369</w:t>
            </w:r>
          </w:hyperlink>
        </w:p>
        <w:p>
          <w:pPr>
            <w:pStyle w:val="Contents4"/>
            <w:tabs>
              <w:tab w:val="clear" w:pos="8176"/>
              <w:tab w:val="right" w:pos="9026" w:leader="dot"/>
            </w:tabs>
            <w:rPr/>
          </w:pPr>
          <w:hyperlink w:anchor="__RefHeading___Toc11198434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164</w:t>
            </w:r>
            <w:r>
              <w:rPr>
                <w:rStyle w:val="IndexLink"/>
                <w:rtl w:val="true"/>
              </w:rPr>
              <w:tab/>
            </w:r>
            <w:r>
              <w:rPr>
                <w:rStyle w:val="IndexLink"/>
              </w:rPr>
              <w:t>370</w:t>
            </w:r>
          </w:hyperlink>
        </w:p>
        <w:p>
          <w:pPr>
            <w:pStyle w:val="Contents5"/>
            <w:tabs>
              <w:tab w:val="clear" w:pos="7892"/>
              <w:tab w:val="right" w:pos="9026" w:leader="dot"/>
            </w:tabs>
            <w:rPr/>
          </w:pPr>
          <w:hyperlink w:anchor="__RefHeading___Toc11198436_1280447820">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11198438_1280447820">
            <w:r>
              <w:rPr>
                <w:webHidden/>
                <w:rStyle w:val="IndexLink"/>
                <w:rtl w:val="true"/>
              </w:rPr>
              <w:t>الإعراب</w:t>
            </w:r>
            <w:r>
              <w:rPr>
                <w:rStyle w:val="IndexLink"/>
                <w:rtl w:val="true"/>
              </w:rPr>
              <w:t>:</w:t>
              <w:tab/>
            </w:r>
            <w:r>
              <w:rPr>
                <w:rStyle w:val="IndexLink"/>
              </w:rPr>
              <w:t>370</w:t>
            </w:r>
          </w:hyperlink>
        </w:p>
        <w:p>
          <w:pPr>
            <w:pStyle w:val="Contents5"/>
            <w:tabs>
              <w:tab w:val="clear" w:pos="7892"/>
              <w:tab w:val="right" w:pos="9026" w:leader="dot"/>
            </w:tabs>
            <w:rPr/>
          </w:pPr>
          <w:hyperlink w:anchor="__RefHeading___Toc11198440_1280447820">
            <w:r>
              <w:rPr>
                <w:webHidden/>
                <w:rStyle w:val="IndexLink"/>
                <w:rtl w:val="true"/>
              </w:rPr>
              <w:t>الصرف</w:t>
            </w:r>
            <w:r>
              <w:rPr>
                <w:rStyle w:val="IndexLink"/>
                <w:rtl w:val="true"/>
              </w:rPr>
              <w:t>:</w:t>
              <w:tab/>
            </w:r>
            <w:r>
              <w:rPr>
                <w:rStyle w:val="IndexLink"/>
              </w:rPr>
              <w:t>371</w:t>
            </w:r>
          </w:hyperlink>
        </w:p>
        <w:p>
          <w:pPr>
            <w:pStyle w:val="Contents4"/>
            <w:tabs>
              <w:tab w:val="clear" w:pos="8176"/>
              <w:tab w:val="right" w:pos="9026" w:leader="dot"/>
            </w:tabs>
            <w:rPr/>
          </w:pPr>
          <w:hyperlink w:anchor="__RefHeading___Toc11198442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165</w:t>
            </w:r>
            <w:r>
              <w:rPr>
                <w:rStyle w:val="IndexLink"/>
                <w:rtl w:val="true"/>
              </w:rPr>
              <w:tab/>
            </w:r>
            <w:r>
              <w:rPr>
                <w:rStyle w:val="IndexLink"/>
              </w:rPr>
              <w:t>372</w:t>
            </w:r>
          </w:hyperlink>
        </w:p>
        <w:p>
          <w:pPr>
            <w:pStyle w:val="Contents5"/>
            <w:tabs>
              <w:tab w:val="clear" w:pos="7892"/>
              <w:tab w:val="right" w:pos="9026" w:leader="dot"/>
            </w:tabs>
            <w:rPr/>
          </w:pPr>
          <w:hyperlink w:anchor="__RefHeading___Toc11198444_1280447820">
            <w:r>
              <w:rPr>
                <w:webHidden/>
                <w:rStyle w:val="IndexLink"/>
                <w:rtl w:val="true"/>
              </w:rPr>
              <w:t>اشارة</w:t>
            </w:r>
            <w:r>
              <w:rPr>
                <w:rStyle w:val="IndexLink"/>
                <w:rtl w:val="true"/>
              </w:rPr>
              <w:tab/>
            </w:r>
            <w:r>
              <w:rPr>
                <w:rStyle w:val="IndexLink"/>
              </w:rPr>
              <w:t>372</w:t>
            </w:r>
          </w:hyperlink>
        </w:p>
        <w:p>
          <w:pPr>
            <w:pStyle w:val="Contents5"/>
            <w:tabs>
              <w:tab w:val="clear" w:pos="7892"/>
              <w:tab w:val="right" w:pos="9026" w:leader="dot"/>
            </w:tabs>
            <w:rPr/>
          </w:pPr>
          <w:hyperlink w:anchor="__RefHeading___Toc11198446_1280447820">
            <w:r>
              <w:rPr>
                <w:webHidden/>
                <w:rStyle w:val="IndexLink"/>
                <w:rtl w:val="true"/>
              </w:rPr>
              <w:t>الإعراب</w:t>
            </w:r>
            <w:r>
              <w:rPr>
                <w:rStyle w:val="IndexLink"/>
                <w:rtl w:val="true"/>
              </w:rPr>
              <w:t>:</w:t>
              <w:tab/>
            </w:r>
            <w:r>
              <w:rPr>
                <w:rStyle w:val="IndexLink"/>
              </w:rPr>
              <w:t>372</w:t>
            </w:r>
          </w:hyperlink>
        </w:p>
        <w:p>
          <w:pPr>
            <w:pStyle w:val="Contents5"/>
            <w:tabs>
              <w:tab w:val="clear" w:pos="7892"/>
              <w:tab w:val="right" w:pos="9026" w:leader="dot"/>
            </w:tabs>
            <w:rPr/>
          </w:pPr>
          <w:hyperlink w:anchor="__RefHeading___Toc11198448_1280447820">
            <w:r>
              <w:rPr>
                <w:webHidden/>
                <w:rStyle w:val="IndexLink"/>
                <w:rtl w:val="true"/>
              </w:rPr>
              <w:t>الصرف</w:t>
            </w:r>
            <w:r>
              <w:rPr>
                <w:rStyle w:val="IndexLink"/>
                <w:rtl w:val="true"/>
              </w:rPr>
              <w:t>:</w:t>
              <w:tab/>
            </w:r>
            <w:r>
              <w:rPr>
                <w:rStyle w:val="IndexLink"/>
              </w:rPr>
              <w:t>373</w:t>
            </w:r>
          </w:hyperlink>
        </w:p>
        <w:p>
          <w:pPr>
            <w:pStyle w:val="Contents5"/>
            <w:tabs>
              <w:tab w:val="clear" w:pos="7892"/>
              <w:tab w:val="right" w:pos="9026" w:leader="dot"/>
            </w:tabs>
            <w:rPr/>
          </w:pPr>
          <w:hyperlink w:anchor="__RefHeading___Toc11198450_1280447820">
            <w:r>
              <w:rPr>
                <w:webHidden/>
                <w:rStyle w:val="IndexLink"/>
                <w:rtl w:val="true"/>
              </w:rPr>
              <w:t>البلاغة</w:t>
            </w:r>
            <w:r>
              <w:rPr>
                <w:rStyle w:val="IndexLink"/>
                <w:rtl w:val="true"/>
              </w:rPr>
              <w:tab/>
            </w:r>
            <w:r>
              <w:rPr>
                <w:rStyle w:val="IndexLink"/>
              </w:rPr>
              <w:t>373</w:t>
            </w:r>
          </w:hyperlink>
        </w:p>
        <w:p>
          <w:pPr>
            <w:pStyle w:val="Contents3"/>
            <w:tabs>
              <w:tab w:val="clear" w:pos="8459"/>
              <w:tab w:val="right" w:pos="9026" w:leader="dot"/>
            </w:tabs>
            <w:rPr/>
          </w:pPr>
          <w:hyperlink w:anchor="__RefHeading___Toc11198452_1280447820">
            <w:r>
              <w:rPr>
                <w:webHidden/>
                <w:rStyle w:val="IndexLink"/>
                <w:rtl w:val="true"/>
              </w:rPr>
              <w:t>سورة الأعراف</w:t>
            </w:r>
            <w:r>
              <w:rPr>
                <w:rStyle w:val="IndexLink"/>
                <w:rtl w:val="true"/>
              </w:rPr>
              <w:t>(</w:t>
            </w:r>
            <w:r>
              <w:rPr>
                <w:rStyle w:val="IndexLink"/>
                <w:rtl w:val="true"/>
              </w:rPr>
              <w:t xml:space="preserve">من الآية </w:t>
            </w:r>
            <w:r>
              <w:rPr>
                <w:rStyle w:val="IndexLink"/>
              </w:rPr>
              <w:t>1</w:t>
            </w:r>
            <w:r>
              <w:rPr>
                <w:rStyle w:val="IndexLink"/>
                <w:rtl w:val="true"/>
              </w:rPr>
              <w:t xml:space="preserve">- </w:t>
            </w:r>
            <w:r>
              <w:rPr>
                <w:rStyle w:val="IndexLink"/>
                <w:rtl w:val="true"/>
              </w:rPr>
              <w:t xml:space="preserve">الى الآية </w:t>
            </w:r>
            <w:r>
              <w:rPr>
                <w:rStyle w:val="IndexLink"/>
              </w:rPr>
              <w:t>87</w:t>
            </w:r>
            <w:r>
              <w:rPr>
                <w:rStyle w:val="IndexLink"/>
                <w:rtl w:val="true"/>
              </w:rPr>
              <w:t>)</w:t>
              <w:tab/>
            </w:r>
            <w:r>
              <w:rPr>
                <w:rStyle w:val="IndexLink"/>
              </w:rPr>
              <w:t>374</w:t>
            </w:r>
          </w:hyperlink>
        </w:p>
        <w:p>
          <w:pPr>
            <w:pStyle w:val="Contents4"/>
            <w:tabs>
              <w:tab w:val="clear" w:pos="8176"/>
              <w:tab w:val="right" w:pos="9026" w:leader="dot"/>
            </w:tabs>
            <w:rPr/>
          </w:pPr>
          <w:hyperlink w:anchor="__RefHeading___Toc11198454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374</w:t>
            </w:r>
          </w:hyperlink>
        </w:p>
        <w:p>
          <w:pPr>
            <w:pStyle w:val="Contents5"/>
            <w:tabs>
              <w:tab w:val="clear" w:pos="7892"/>
              <w:tab w:val="right" w:pos="9026" w:leader="dot"/>
            </w:tabs>
            <w:rPr/>
          </w:pPr>
          <w:hyperlink w:anchor="__RefHeading___Toc11198456_1280447820">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1198458_1280447820">
            <w:r>
              <w:rPr>
                <w:webHidden/>
                <w:rStyle w:val="IndexLink"/>
                <w:rtl w:val="true"/>
              </w:rPr>
              <w:t>الإعراب</w:t>
            </w:r>
            <w:r>
              <w:rPr>
                <w:rStyle w:val="IndexLink"/>
                <w:rtl w:val="true"/>
              </w:rPr>
              <w:t>:</w:t>
              <w:tab/>
            </w:r>
            <w:r>
              <w:rPr>
                <w:rStyle w:val="IndexLink"/>
              </w:rPr>
              <w:t>374</w:t>
            </w:r>
          </w:hyperlink>
        </w:p>
        <w:p>
          <w:pPr>
            <w:pStyle w:val="Contents5"/>
            <w:tabs>
              <w:tab w:val="clear" w:pos="7892"/>
              <w:tab w:val="right" w:pos="9026" w:leader="dot"/>
            </w:tabs>
            <w:rPr/>
          </w:pPr>
          <w:hyperlink w:anchor="__RefHeading___Toc11198460_1280447820">
            <w:r>
              <w:rPr>
                <w:webHidden/>
                <w:rStyle w:val="IndexLink"/>
                <w:rtl w:val="true"/>
              </w:rPr>
              <w:t>الفوائد</w:t>
            </w:r>
            <w:r>
              <w:rPr>
                <w:rStyle w:val="IndexLink"/>
                <w:rtl w:val="true"/>
              </w:rPr>
              <w:tab/>
            </w:r>
            <w:r>
              <w:rPr>
                <w:rStyle w:val="IndexLink"/>
              </w:rPr>
              <w:t>374</w:t>
            </w:r>
          </w:hyperlink>
        </w:p>
        <w:p>
          <w:pPr>
            <w:pStyle w:val="Contents4"/>
            <w:tabs>
              <w:tab w:val="clear" w:pos="8176"/>
              <w:tab w:val="right" w:pos="9026" w:leader="dot"/>
            </w:tabs>
            <w:rPr/>
          </w:pPr>
          <w:hyperlink w:anchor="__RefHeading___Toc11198462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374</w:t>
            </w:r>
          </w:hyperlink>
        </w:p>
        <w:p>
          <w:pPr>
            <w:pStyle w:val="Contents5"/>
            <w:tabs>
              <w:tab w:val="clear" w:pos="7892"/>
              <w:tab w:val="right" w:pos="9026" w:leader="dot"/>
            </w:tabs>
            <w:rPr/>
          </w:pPr>
          <w:hyperlink w:anchor="__RefHeading___Toc11198464_1280447820">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11198466_1280447820">
            <w:r>
              <w:rPr>
                <w:webHidden/>
                <w:rStyle w:val="IndexLink"/>
                <w:rtl w:val="true"/>
              </w:rPr>
              <w:t>الإعراب</w:t>
            </w:r>
            <w:r>
              <w:rPr>
                <w:rStyle w:val="IndexLink"/>
                <w:rtl w:val="true"/>
              </w:rPr>
              <w:t>:</w:t>
              <w:tab/>
            </w:r>
            <w:r>
              <w:rPr>
                <w:rStyle w:val="IndexLink"/>
              </w:rPr>
              <w:t>375</w:t>
            </w:r>
          </w:hyperlink>
        </w:p>
        <w:p>
          <w:pPr>
            <w:pStyle w:val="Contents4"/>
            <w:tabs>
              <w:tab w:val="clear" w:pos="8176"/>
              <w:tab w:val="right" w:pos="9026" w:leader="dot"/>
            </w:tabs>
            <w:rPr/>
          </w:pPr>
          <w:hyperlink w:anchor="__RefHeading___Toc1119846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376</w:t>
            </w:r>
          </w:hyperlink>
        </w:p>
        <w:p>
          <w:pPr>
            <w:pStyle w:val="Contents5"/>
            <w:tabs>
              <w:tab w:val="clear" w:pos="7892"/>
              <w:tab w:val="right" w:pos="9026" w:leader="dot"/>
            </w:tabs>
            <w:rPr/>
          </w:pPr>
          <w:hyperlink w:anchor="__RefHeading___Toc11198470_1280447820">
            <w:r>
              <w:rPr>
                <w:webHidden/>
                <w:rStyle w:val="IndexLink"/>
                <w:rtl w:val="true"/>
              </w:rPr>
              <w:t>اشارة</w:t>
            </w:r>
            <w:r>
              <w:rPr>
                <w:rStyle w:val="IndexLink"/>
                <w:rtl w:val="true"/>
              </w:rPr>
              <w:tab/>
            </w:r>
            <w:r>
              <w:rPr>
                <w:rStyle w:val="IndexLink"/>
              </w:rPr>
              <w:t>376</w:t>
            </w:r>
          </w:hyperlink>
        </w:p>
        <w:p>
          <w:pPr>
            <w:pStyle w:val="Contents5"/>
            <w:tabs>
              <w:tab w:val="clear" w:pos="7892"/>
              <w:tab w:val="right" w:pos="9026" w:leader="dot"/>
            </w:tabs>
            <w:rPr/>
          </w:pPr>
          <w:hyperlink w:anchor="__RefHeading___Toc11198472_1280447820">
            <w:r>
              <w:rPr>
                <w:webHidden/>
                <w:rStyle w:val="IndexLink"/>
                <w:rtl w:val="true"/>
              </w:rPr>
              <w:t>الإعراب</w:t>
            </w:r>
            <w:r>
              <w:rPr>
                <w:rStyle w:val="IndexLink"/>
                <w:rtl w:val="true"/>
              </w:rPr>
              <w:t>:</w:t>
              <w:tab/>
            </w:r>
            <w:r>
              <w:rPr>
                <w:rStyle w:val="IndexLink"/>
              </w:rPr>
              <w:t>376</w:t>
            </w:r>
          </w:hyperlink>
        </w:p>
        <w:p>
          <w:pPr>
            <w:pStyle w:val="Contents5"/>
            <w:tabs>
              <w:tab w:val="clear" w:pos="7892"/>
              <w:tab w:val="right" w:pos="9026" w:leader="dot"/>
            </w:tabs>
            <w:rPr/>
          </w:pPr>
          <w:hyperlink w:anchor="__RefHeading___Toc11198474_1280447820">
            <w:r>
              <w:rPr>
                <w:webHidden/>
                <w:rStyle w:val="IndexLink"/>
                <w:rtl w:val="true"/>
              </w:rPr>
              <w:t>الصرف</w:t>
            </w:r>
            <w:r>
              <w:rPr>
                <w:rStyle w:val="IndexLink"/>
                <w:rtl w:val="true"/>
              </w:rPr>
              <w:t>:</w:t>
              <w:tab/>
            </w:r>
            <w:r>
              <w:rPr>
                <w:rStyle w:val="IndexLink"/>
              </w:rPr>
              <w:t>377</w:t>
            </w:r>
          </w:hyperlink>
        </w:p>
        <w:p>
          <w:pPr>
            <w:pStyle w:val="Contents4"/>
            <w:tabs>
              <w:tab w:val="clear" w:pos="8176"/>
              <w:tab w:val="right" w:pos="9026" w:leader="dot"/>
            </w:tabs>
            <w:rPr/>
          </w:pPr>
          <w:hyperlink w:anchor="__RefHeading___Toc11198476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ab/>
            </w:r>
            <w:r>
              <w:rPr>
                <w:rStyle w:val="IndexLink"/>
              </w:rPr>
              <w:t>377</w:t>
            </w:r>
          </w:hyperlink>
        </w:p>
        <w:p>
          <w:pPr>
            <w:pStyle w:val="Contents5"/>
            <w:tabs>
              <w:tab w:val="clear" w:pos="7892"/>
              <w:tab w:val="right" w:pos="9026" w:leader="dot"/>
            </w:tabs>
            <w:rPr/>
          </w:pPr>
          <w:hyperlink w:anchor="__RefHeading___Toc11198478_1280447820">
            <w:r>
              <w:rPr>
                <w:webHidden/>
                <w:rStyle w:val="IndexLink"/>
                <w:rtl w:val="true"/>
              </w:rPr>
              <w:t>اشارة</w:t>
            </w:r>
            <w:r>
              <w:rPr>
                <w:rStyle w:val="IndexLink"/>
                <w:rtl w:val="true"/>
              </w:rPr>
              <w:tab/>
            </w:r>
            <w:r>
              <w:rPr>
                <w:rStyle w:val="IndexLink"/>
              </w:rPr>
              <w:t>377</w:t>
            </w:r>
          </w:hyperlink>
        </w:p>
        <w:p>
          <w:pPr>
            <w:pStyle w:val="Contents5"/>
            <w:tabs>
              <w:tab w:val="clear" w:pos="7892"/>
              <w:tab w:val="right" w:pos="9026" w:leader="dot"/>
            </w:tabs>
            <w:rPr/>
          </w:pPr>
          <w:hyperlink w:anchor="__RefHeading___Toc11198480_1280447820">
            <w:r>
              <w:rPr>
                <w:webHidden/>
                <w:rStyle w:val="IndexLink"/>
                <w:rtl w:val="true"/>
              </w:rPr>
              <w:t>الإعراب</w:t>
            </w:r>
            <w:r>
              <w:rPr>
                <w:rStyle w:val="IndexLink"/>
                <w:rtl w:val="true"/>
              </w:rPr>
              <w:t>:</w:t>
              <w:tab/>
            </w:r>
            <w:r>
              <w:rPr>
                <w:rStyle w:val="IndexLink"/>
              </w:rPr>
              <w:t>377</w:t>
            </w:r>
          </w:hyperlink>
        </w:p>
        <w:p>
          <w:pPr>
            <w:pStyle w:val="Contents5"/>
            <w:tabs>
              <w:tab w:val="clear" w:pos="7892"/>
              <w:tab w:val="right" w:pos="9026" w:leader="dot"/>
            </w:tabs>
            <w:rPr/>
          </w:pPr>
          <w:hyperlink w:anchor="__RefHeading___Toc11198482_1280447820">
            <w:r>
              <w:rPr>
                <w:webHidden/>
                <w:rStyle w:val="IndexLink"/>
                <w:rtl w:val="true"/>
              </w:rPr>
              <w:t>الصرف</w:t>
            </w:r>
            <w:r>
              <w:rPr>
                <w:rStyle w:val="IndexLink"/>
                <w:rtl w:val="true"/>
              </w:rPr>
              <w:t>:</w:t>
              <w:tab/>
            </w:r>
            <w:r>
              <w:rPr>
                <w:rStyle w:val="IndexLink"/>
              </w:rPr>
              <w:t>379</w:t>
            </w:r>
          </w:hyperlink>
        </w:p>
        <w:p>
          <w:pPr>
            <w:pStyle w:val="Contents5"/>
            <w:tabs>
              <w:tab w:val="clear" w:pos="7892"/>
              <w:tab w:val="right" w:pos="9026" w:leader="dot"/>
            </w:tabs>
            <w:rPr/>
          </w:pPr>
          <w:hyperlink w:anchor="__RefHeading___Toc11198484_1280447820">
            <w:r>
              <w:rPr>
                <w:webHidden/>
                <w:rStyle w:val="IndexLink"/>
                <w:rtl w:val="true"/>
              </w:rPr>
              <w:t>البلاغة</w:t>
            </w:r>
            <w:r>
              <w:rPr>
                <w:rStyle w:val="IndexLink"/>
                <w:rtl w:val="true"/>
              </w:rPr>
              <w:tab/>
            </w:r>
            <w:r>
              <w:rPr>
                <w:rStyle w:val="IndexLink"/>
              </w:rPr>
              <w:t>379</w:t>
            </w:r>
          </w:hyperlink>
        </w:p>
        <w:p>
          <w:pPr>
            <w:pStyle w:val="Contents5"/>
            <w:tabs>
              <w:tab w:val="clear" w:pos="7892"/>
              <w:tab w:val="right" w:pos="9026" w:leader="dot"/>
            </w:tabs>
            <w:rPr/>
          </w:pPr>
          <w:hyperlink w:anchor="__RefHeading___Toc11198486_1280447820">
            <w:r>
              <w:rPr>
                <w:webHidden/>
                <w:rStyle w:val="IndexLink"/>
                <w:rtl w:val="true"/>
              </w:rPr>
              <w:t>الفوائد</w:t>
            </w:r>
            <w:r>
              <w:rPr>
                <w:rStyle w:val="IndexLink"/>
                <w:rtl w:val="true"/>
              </w:rPr>
              <w:tab/>
            </w:r>
            <w:r>
              <w:rPr>
                <w:rStyle w:val="IndexLink"/>
              </w:rPr>
              <w:t>379</w:t>
            </w:r>
          </w:hyperlink>
        </w:p>
        <w:p>
          <w:pPr>
            <w:pStyle w:val="Contents4"/>
            <w:tabs>
              <w:tab w:val="clear" w:pos="8176"/>
              <w:tab w:val="right" w:pos="9026" w:leader="dot"/>
            </w:tabs>
            <w:rPr/>
          </w:pPr>
          <w:hyperlink w:anchor="__RefHeading___Toc1119848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9</w:t>
            </w:r>
            <w:r>
              <w:rPr>
                <w:rStyle w:val="IndexLink"/>
                <w:rtl w:val="true"/>
              </w:rPr>
              <w:tab/>
            </w:r>
            <w:r>
              <w:rPr>
                <w:rStyle w:val="IndexLink"/>
              </w:rPr>
              <w:t>379</w:t>
            </w:r>
          </w:hyperlink>
        </w:p>
        <w:p>
          <w:pPr>
            <w:pStyle w:val="Contents5"/>
            <w:tabs>
              <w:tab w:val="clear" w:pos="7892"/>
              <w:tab w:val="right" w:pos="9026" w:leader="dot"/>
            </w:tabs>
            <w:rPr/>
          </w:pPr>
          <w:hyperlink w:anchor="__RefHeading___Toc11198490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1198492_1280447820">
            <w:r>
              <w:rPr>
                <w:webHidden/>
                <w:rStyle w:val="IndexLink"/>
                <w:rtl w:val="true"/>
              </w:rPr>
              <w:t>الإعراب</w:t>
            </w:r>
            <w:r>
              <w:rPr>
                <w:rStyle w:val="IndexLink"/>
                <w:rtl w:val="true"/>
              </w:rPr>
              <w:t>:</w:t>
              <w:tab/>
            </w:r>
            <w:r>
              <w:rPr>
                <w:rStyle w:val="IndexLink"/>
              </w:rPr>
              <w:t>379</w:t>
            </w:r>
          </w:hyperlink>
        </w:p>
        <w:p>
          <w:pPr>
            <w:pStyle w:val="Contents5"/>
            <w:tabs>
              <w:tab w:val="clear" w:pos="7892"/>
              <w:tab w:val="right" w:pos="9026" w:leader="dot"/>
            </w:tabs>
            <w:rPr/>
          </w:pPr>
          <w:hyperlink w:anchor="__RefHeading___Toc11198494_1280447820">
            <w:r>
              <w:rPr>
                <w:webHidden/>
                <w:rStyle w:val="IndexLink"/>
                <w:rtl w:val="true"/>
              </w:rPr>
              <w:t>الصرف</w:t>
            </w:r>
            <w:r>
              <w:rPr>
                <w:rStyle w:val="IndexLink"/>
                <w:rtl w:val="true"/>
              </w:rPr>
              <w:t>:</w:t>
              <w:tab/>
            </w:r>
            <w:r>
              <w:rPr>
                <w:rStyle w:val="IndexLink"/>
              </w:rPr>
              <w:t>382</w:t>
            </w:r>
          </w:hyperlink>
        </w:p>
        <w:p>
          <w:pPr>
            <w:pStyle w:val="Contents4"/>
            <w:tabs>
              <w:tab w:val="clear" w:pos="8176"/>
              <w:tab w:val="right" w:pos="9026" w:leader="dot"/>
            </w:tabs>
            <w:rPr/>
          </w:pPr>
          <w:hyperlink w:anchor="__RefHeading___Toc11198496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18</w:t>
            </w:r>
            <w:r>
              <w:rPr>
                <w:rStyle w:val="IndexLink"/>
                <w:rtl w:val="true"/>
              </w:rPr>
              <w:tab/>
            </w:r>
            <w:r>
              <w:rPr>
                <w:rStyle w:val="IndexLink"/>
              </w:rPr>
              <w:t>382</w:t>
            </w:r>
          </w:hyperlink>
        </w:p>
        <w:p>
          <w:pPr>
            <w:pStyle w:val="Contents5"/>
            <w:tabs>
              <w:tab w:val="clear" w:pos="7892"/>
              <w:tab w:val="right" w:pos="9026" w:leader="dot"/>
            </w:tabs>
            <w:rPr/>
          </w:pPr>
          <w:hyperlink w:anchor="__RefHeading___Toc11198498_1280447820">
            <w:r>
              <w:rPr>
                <w:webHidden/>
                <w:rStyle w:val="IndexLink"/>
                <w:rtl w:val="true"/>
              </w:rPr>
              <w:t>اشارة</w:t>
            </w:r>
            <w:r>
              <w:rPr>
                <w:rStyle w:val="IndexLink"/>
                <w:rtl w:val="true"/>
              </w:rPr>
              <w:tab/>
            </w:r>
            <w:r>
              <w:rPr>
                <w:rStyle w:val="IndexLink"/>
              </w:rPr>
              <w:t>382</w:t>
            </w:r>
          </w:hyperlink>
        </w:p>
        <w:p>
          <w:pPr>
            <w:pStyle w:val="Contents5"/>
            <w:tabs>
              <w:tab w:val="clear" w:pos="7892"/>
              <w:tab w:val="right" w:pos="9026" w:leader="dot"/>
            </w:tabs>
            <w:rPr/>
          </w:pPr>
          <w:hyperlink w:anchor="__RefHeading___Toc11198500_1280447820">
            <w:r>
              <w:rPr>
                <w:webHidden/>
                <w:rStyle w:val="IndexLink"/>
                <w:rtl w:val="true"/>
              </w:rPr>
              <w:t>الإعراب</w:t>
            </w:r>
            <w:r>
              <w:rPr>
                <w:rStyle w:val="IndexLink"/>
                <w:rtl w:val="true"/>
              </w:rPr>
              <w:t>:</w:t>
              <w:tab/>
            </w:r>
            <w:r>
              <w:rPr>
                <w:rStyle w:val="IndexLink"/>
              </w:rPr>
              <w:t>383</w:t>
            </w:r>
          </w:hyperlink>
        </w:p>
        <w:p>
          <w:pPr>
            <w:pStyle w:val="Contents5"/>
            <w:tabs>
              <w:tab w:val="clear" w:pos="7892"/>
              <w:tab w:val="right" w:pos="9026" w:leader="dot"/>
            </w:tabs>
            <w:rPr/>
          </w:pPr>
          <w:hyperlink w:anchor="__RefHeading___Toc11198502_1280447820">
            <w:r>
              <w:rPr>
                <w:webHidden/>
                <w:rStyle w:val="IndexLink"/>
                <w:rtl w:val="true"/>
              </w:rPr>
              <w:t>الصرف</w:t>
            </w:r>
            <w:r>
              <w:rPr>
                <w:rStyle w:val="IndexLink"/>
                <w:rtl w:val="true"/>
              </w:rPr>
              <w:t>:</w:t>
              <w:tab/>
            </w:r>
            <w:r>
              <w:rPr>
                <w:rStyle w:val="IndexLink"/>
              </w:rPr>
              <w:t>390</w:t>
            </w:r>
          </w:hyperlink>
        </w:p>
        <w:p>
          <w:pPr>
            <w:pStyle w:val="Contents5"/>
            <w:tabs>
              <w:tab w:val="clear" w:pos="7892"/>
              <w:tab w:val="right" w:pos="9026" w:leader="dot"/>
            </w:tabs>
            <w:rPr/>
          </w:pPr>
          <w:hyperlink w:anchor="__RefHeading___Toc11198504_1280447820">
            <w:r>
              <w:rPr>
                <w:webHidden/>
                <w:rStyle w:val="IndexLink"/>
                <w:rtl w:val="true"/>
              </w:rPr>
              <w:t>البلاغة</w:t>
            </w:r>
            <w:r>
              <w:rPr>
                <w:rStyle w:val="IndexLink"/>
                <w:rtl w:val="true"/>
              </w:rPr>
              <w:tab/>
            </w:r>
            <w:r>
              <w:rPr>
                <w:rStyle w:val="IndexLink"/>
              </w:rPr>
              <w:t>391</w:t>
            </w:r>
          </w:hyperlink>
        </w:p>
        <w:p>
          <w:pPr>
            <w:pStyle w:val="Contents5"/>
            <w:tabs>
              <w:tab w:val="clear" w:pos="7892"/>
              <w:tab w:val="right" w:pos="9026" w:leader="dot"/>
            </w:tabs>
            <w:rPr/>
          </w:pPr>
          <w:hyperlink w:anchor="__RefHeading___Toc11198506_1280447820">
            <w:r>
              <w:rPr>
                <w:webHidden/>
                <w:rStyle w:val="IndexLink"/>
                <w:rtl w:val="true"/>
              </w:rPr>
              <w:t>الفوائد</w:t>
            </w:r>
            <w:r>
              <w:rPr>
                <w:rStyle w:val="IndexLink"/>
                <w:rtl w:val="true"/>
              </w:rPr>
              <w:tab/>
            </w:r>
            <w:r>
              <w:rPr>
                <w:rStyle w:val="IndexLink"/>
              </w:rPr>
              <w:t>392</w:t>
            </w:r>
          </w:hyperlink>
        </w:p>
        <w:p>
          <w:pPr>
            <w:pStyle w:val="Contents4"/>
            <w:tabs>
              <w:tab w:val="clear" w:pos="8176"/>
              <w:tab w:val="right" w:pos="9026" w:leader="dot"/>
            </w:tabs>
            <w:rPr/>
          </w:pPr>
          <w:hyperlink w:anchor="__RefHeading___Toc1119850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22</w:t>
            </w:r>
            <w:r>
              <w:rPr>
                <w:rStyle w:val="IndexLink"/>
                <w:rtl w:val="true"/>
              </w:rPr>
              <w:tab/>
            </w:r>
            <w:r>
              <w:rPr>
                <w:rStyle w:val="IndexLink"/>
              </w:rPr>
              <w:t>393</w:t>
            </w:r>
          </w:hyperlink>
        </w:p>
        <w:p>
          <w:pPr>
            <w:pStyle w:val="Contents5"/>
            <w:tabs>
              <w:tab w:val="clear" w:pos="7892"/>
              <w:tab w:val="right" w:pos="9026" w:leader="dot"/>
            </w:tabs>
            <w:rPr/>
          </w:pPr>
          <w:hyperlink w:anchor="__RefHeading___Toc11198510_1280447820">
            <w:r>
              <w:rPr>
                <w:webHidden/>
                <w:rStyle w:val="IndexLink"/>
                <w:rtl w:val="true"/>
              </w:rPr>
              <w:t>اشارة</w:t>
            </w:r>
            <w:r>
              <w:rPr>
                <w:rStyle w:val="IndexLink"/>
                <w:rtl w:val="true"/>
              </w:rPr>
              <w:tab/>
            </w:r>
            <w:r>
              <w:rPr>
                <w:rStyle w:val="IndexLink"/>
              </w:rPr>
              <w:t>393</w:t>
            </w:r>
          </w:hyperlink>
        </w:p>
        <w:p>
          <w:pPr>
            <w:pStyle w:val="Contents5"/>
            <w:tabs>
              <w:tab w:val="clear" w:pos="7892"/>
              <w:tab w:val="right" w:pos="9026" w:leader="dot"/>
            </w:tabs>
            <w:rPr/>
          </w:pPr>
          <w:hyperlink w:anchor="__RefHeading___Toc11198512_1280447820">
            <w:r>
              <w:rPr>
                <w:webHidden/>
                <w:rStyle w:val="IndexLink"/>
                <w:rtl w:val="true"/>
              </w:rPr>
              <w:t>الإعراب</w:t>
            </w:r>
            <w:r>
              <w:rPr>
                <w:rStyle w:val="IndexLink"/>
                <w:rtl w:val="true"/>
              </w:rPr>
              <w:t>:</w:t>
              <w:tab/>
            </w:r>
            <w:r>
              <w:rPr>
                <w:rStyle w:val="IndexLink"/>
              </w:rPr>
              <w:t>394</w:t>
            </w:r>
          </w:hyperlink>
        </w:p>
        <w:p>
          <w:pPr>
            <w:pStyle w:val="Contents5"/>
            <w:tabs>
              <w:tab w:val="clear" w:pos="7892"/>
              <w:tab w:val="right" w:pos="9026" w:leader="dot"/>
            </w:tabs>
            <w:rPr/>
          </w:pPr>
          <w:hyperlink w:anchor="__RefHeading___Toc11198514_1280447820">
            <w:r>
              <w:rPr>
                <w:webHidden/>
                <w:rStyle w:val="IndexLink"/>
                <w:rtl w:val="true"/>
              </w:rPr>
              <w:t>الصرف</w:t>
            </w:r>
            <w:r>
              <w:rPr>
                <w:rStyle w:val="IndexLink"/>
                <w:rtl w:val="true"/>
              </w:rPr>
              <w:t>:</w:t>
              <w:tab/>
            </w:r>
            <w:r>
              <w:rPr>
                <w:rStyle w:val="IndexLink"/>
              </w:rPr>
              <w:t>398</w:t>
            </w:r>
          </w:hyperlink>
        </w:p>
        <w:p>
          <w:pPr>
            <w:pStyle w:val="Contents5"/>
            <w:tabs>
              <w:tab w:val="clear" w:pos="7892"/>
              <w:tab w:val="right" w:pos="9026" w:leader="dot"/>
            </w:tabs>
            <w:rPr/>
          </w:pPr>
          <w:hyperlink w:anchor="__RefHeading___Toc11198516_1280447820">
            <w:r>
              <w:rPr>
                <w:webHidden/>
                <w:rStyle w:val="IndexLink"/>
                <w:rtl w:val="true"/>
              </w:rPr>
              <w:t>البلاغة</w:t>
            </w:r>
            <w:r>
              <w:rPr>
                <w:rStyle w:val="IndexLink"/>
                <w:rtl w:val="true"/>
              </w:rPr>
              <w:tab/>
            </w:r>
            <w:r>
              <w:rPr>
                <w:rStyle w:val="IndexLink"/>
              </w:rPr>
              <w:t>399</w:t>
            </w:r>
          </w:hyperlink>
        </w:p>
        <w:p>
          <w:pPr>
            <w:pStyle w:val="Contents5"/>
            <w:tabs>
              <w:tab w:val="clear" w:pos="7892"/>
              <w:tab w:val="right" w:pos="9026" w:leader="dot"/>
            </w:tabs>
            <w:rPr/>
          </w:pPr>
          <w:hyperlink w:anchor="__RefHeading___Toc11198518_1280447820">
            <w:r>
              <w:rPr>
                <w:webHidden/>
                <w:rStyle w:val="IndexLink"/>
                <w:rtl w:val="true"/>
              </w:rPr>
              <w:t>الفوائد</w:t>
            </w:r>
            <w:r>
              <w:rPr>
                <w:rStyle w:val="IndexLink"/>
                <w:rtl w:val="true"/>
              </w:rPr>
              <w:tab/>
            </w:r>
            <w:r>
              <w:rPr>
                <w:rStyle w:val="IndexLink"/>
              </w:rPr>
              <w:t>399</w:t>
            </w:r>
          </w:hyperlink>
        </w:p>
        <w:p>
          <w:pPr>
            <w:pStyle w:val="Contents4"/>
            <w:tabs>
              <w:tab w:val="clear" w:pos="8176"/>
              <w:tab w:val="right" w:pos="9026" w:leader="dot"/>
            </w:tabs>
            <w:rPr/>
          </w:pPr>
          <w:hyperlink w:anchor="__RefHeading___Toc11198520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23</w:t>
            </w:r>
            <w:r>
              <w:rPr>
                <w:rStyle w:val="IndexLink"/>
                <w:rtl w:val="true"/>
              </w:rPr>
              <w:tab/>
            </w:r>
            <w:r>
              <w:rPr>
                <w:rStyle w:val="IndexLink"/>
              </w:rPr>
              <w:t>400</w:t>
            </w:r>
          </w:hyperlink>
        </w:p>
        <w:p>
          <w:pPr>
            <w:pStyle w:val="Contents5"/>
            <w:tabs>
              <w:tab w:val="clear" w:pos="7892"/>
              <w:tab w:val="right" w:pos="9026" w:leader="dot"/>
            </w:tabs>
            <w:rPr/>
          </w:pPr>
          <w:hyperlink w:anchor="__RefHeading___Toc11198522_1280447820">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11198524_1280447820">
            <w:r>
              <w:rPr>
                <w:webHidden/>
                <w:rStyle w:val="IndexLink"/>
                <w:rtl w:val="true"/>
              </w:rPr>
              <w:t>الإعراب</w:t>
            </w:r>
            <w:r>
              <w:rPr>
                <w:rStyle w:val="IndexLink"/>
                <w:rtl w:val="true"/>
              </w:rPr>
              <w:t>:</w:t>
              <w:tab/>
            </w:r>
            <w:r>
              <w:rPr>
                <w:rStyle w:val="IndexLink"/>
              </w:rPr>
              <w:t>400</w:t>
            </w:r>
          </w:hyperlink>
        </w:p>
        <w:p>
          <w:pPr>
            <w:pStyle w:val="Contents4"/>
            <w:tabs>
              <w:tab w:val="clear" w:pos="8176"/>
              <w:tab w:val="right" w:pos="9026" w:leader="dot"/>
            </w:tabs>
            <w:rPr/>
          </w:pPr>
          <w:hyperlink w:anchor="__RefHeading___Toc11198526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24</w:t>
            </w:r>
            <w:r>
              <w:rPr>
                <w:rStyle w:val="IndexLink"/>
                <w:rtl w:val="true"/>
              </w:rPr>
              <w:tab/>
            </w:r>
            <w:r>
              <w:rPr>
                <w:rStyle w:val="IndexLink"/>
              </w:rPr>
              <w:t>401</w:t>
            </w:r>
          </w:hyperlink>
        </w:p>
        <w:p>
          <w:pPr>
            <w:pStyle w:val="Contents5"/>
            <w:tabs>
              <w:tab w:val="clear" w:pos="7892"/>
              <w:tab w:val="right" w:pos="9026" w:leader="dot"/>
            </w:tabs>
            <w:rPr/>
          </w:pPr>
          <w:hyperlink w:anchor="__RefHeading___Toc11198528_1280447820">
            <w:r>
              <w:rPr>
                <w:webHidden/>
                <w:rStyle w:val="IndexLink"/>
                <w:rtl w:val="true"/>
              </w:rPr>
              <w:t>اشارة</w:t>
            </w:r>
            <w:r>
              <w:rPr>
                <w:rStyle w:val="IndexLink"/>
                <w:rtl w:val="true"/>
              </w:rPr>
              <w:tab/>
            </w:r>
            <w:r>
              <w:rPr>
                <w:rStyle w:val="IndexLink"/>
              </w:rPr>
              <w:t>401</w:t>
            </w:r>
          </w:hyperlink>
        </w:p>
        <w:p>
          <w:pPr>
            <w:pStyle w:val="Contents5"/>
            <w:tabs>
              <w:tab w:val="clear" w:pos="7892"/>
              <w:tab w:val="right" w:pos="9026" w:leader="dot"/>
            </w:tabs>
            <w:rPr/>
          </w:pPr>
          <w:hyperlink w:anchor="__RefHeading___Toc11198530_1280447820">
            <w:r>
              <w:rPr>
                <w:webHidden/>
                <w:rStyle w:val="IndexLink"/>
                <w:rtl w:val="true"/>
              </w:rPr>
              <w:t>الإعراب</w:t>
            </w:r>
            <w:r>
              <w:rPr>
                <w:rStyle w:val="IndexLink"/>
                <w:rtl w:val="true"/>
              </w:rPr>
              <w:t>:</w:t>
              <w:tab/>
            </w:r>
            <w:r>
              <w:rPr>
                <w:rStyle w:val="IndexLink"/>
              </w:rPr>
              <w:t>401</w:t>
            </w:r>
          </w:hyperlink>
        </w:p>
        <w:p>
          <w:pPr>
            <w:pStyle w:val="Contents4"/>
            <w:tabs>
              <w:tab w:val="clear" w:pos="8176"/>
              <w:tab w:val="right" w:pos="9026" w:leader="dot"/>
            </w:tabs>
            <w:rPr/>
          </w:pPr>
          <w:hyperlink w:anchor="__RefHeading___Toc11198532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402</w:t>
            </w:r>
          </w:hyperlink>
        </w:p>
        <w:p>
          <w:pPr>
            <w:pStyle w:val="Contents5"/>
            <w:tabs>
              <w:tab w:val="clear" w:pos="7892"/>
              <w:tab w:val="right" w:pos="9026" w:leader="dot"/>
            </w:tabs>
            <w:rPr/>
          </w:pPr>
          <w:hyperlink w:anchor="__RefHeading___Toc11198534_1280447820">
            <w:r>
              <w:rPr>
                <w:webHidden/>
                <w:rStyle w:val="IndexLink"/>
                <w:rtl w:val="true"/>
              </w:rPr>
              <w:t>اشارة</w:t>
            </w:r>
            <w:r>
              <w:rPr>
                <w:rStyle w:val="IndexLink"/>
                <w:rtl w:val="true"/>
              </w:rPr>
              <w:tab/>
            </w:r>
            <w:r>
              <w:rPr>
                <w:rStyle w:val="IndexLink"/>
              </w:rPr>
              <w:t>402</w:t>
            </w:r>
          </w:hyperlink>
        </w:p>
        <w:p>
          <w:pPr>
            <w:pStyle w:val="Contents5"/>
            <w:tabs>
              <w:tab w:val="clear" w:pos="7892"/>
              <w:tab w:val="right" w:pos="9026" w:leader="dot"/>
            </w:tabs>
            <w:rPr/>
          </w:pPr>
          <w:hyperlink w:anchor="__RefHeading___Toc11198536_1280447820">
            <w:r>
              <w:rPr>
                <w:webHidden/>
                <w:rStyle w:val="IndexLink"/>
                <w:rtl w:val="true"/>
              </w:rPr>
              <w:t>الإعراب</w:t>
            </w:r>
            <w:r>
              <w:rPr>
                <w:rStyle w:val="IndexLink"/>
                <w:rtl w:val="true"/>
              </w:rPr>
              <w:t>:</w:t>
              <w:tab/>
            </w:r>
            <w:r>
              <w:rPr>
                <w:rStyle w:val="IndexLink"/>
              </w:rPr>
              <w:t>402</w:t>
            </w:r>
          </w:hyperlink>
        </w:p>
        <w:p>
          <w:pPr>
            <w:pStyle w:val="Contents5"/>
            <w:tabs>
              <w:tab w:val="clear" w:pos="7892"/>
              <w:tab w:val="right" w:pos="9026" w:leader="dot"/>
            </w:tabs>
            <w:rPr/>
          </w:pPr>
          <w:hyperlink w:anchor="__RefHeading___Toc11198538_1280447820">
            <w:r>
              <w:rPr>
                <w:webHidden/>
                <w:rStyle w:val="IndexLink"/>
                <w:rtl w:val="true"/>
              </w:rPr>
              <w:t>الصرف</w:t>
            </w:r>
            <w:r>
              <w:rPr>
                <w:rStyle w:val="IndexLink"/>
                <w:rtl w:val="true"/>
              </w:rPr>
              <w:t>:</w:t>
              <w:tab/>
            </w:r>
            <w:r>
              <w:rPr>
                <w:rStyle w:val="IndexLink"/>
              </w:rPr>
              <w:t>402</w:t>
            </w:r>
          </w:hyperlink>
        </w:p>
        <w:p>
          <w:pPr>
            <w:pStyle w:val="Contents4"/>
            <w:tabs>
              <w:tab w:val="clear" w:pos="8176"/>
              <w:tab w:val="right" w:pos="9026" w:leader="dot"/>
            </w:tabs>
            <w:rPr/>
          </w:pPr>
          <w:hyperlink w:anchor="__RefHeading___Toc11198540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403</w:t>
            </w:r>
          </w:hyperlink>
        </w:p>
        <w:p>
          <w:pPr>
            <w:pStyle w:val="Contents5"/>
            <w:tabs>
              <w:tab w:val="clear" w:pos="7892"/>
              <w:tab w:val="right" w:pos="9026" w:leader="dot"/>
            </w:tabs>
            <w:rPr/>
          </w:pPr>
          <w:hyperlink w:anchor="__RefHeading___Toc11198542_1280447820">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11198544_1280447820">
            <w:r>
              <w:rPr>
                <w:webHidden/>
                <w:rStyle w:val="IndexLink"/>
                <w:rtl w:val="true"/>
              </w:rPr>
              <w:t>الإعراب</w:t>
            </w:r>
            <w:r>
              <w:rPr>
                <w:rStyle w:val="IndexLink"/>
                <w:rtl w:val="true"/>
              </w:rPr>
              <w:t>:</w:t>
              <w:tab/>
            </w:r>
            <w:r>
              <w:rPr>
                <w:rStyle w:val="IndexLink"/>
              </w:rPr>
              <w:t>403</w:t>
            </w:r>
          </w:hyperlink>
        </w:p>
        <w:p>
          <w:pPr>
            <w:pStyle w:val="Contents5"/>
            <w:tabs>
              <w:tab w:val="clear" w:pos="7892"/>
              <w:tab w:val="right" w:pos="9026" w:leader="dot"/>
            </w:tabs>
            <w:rPr/>
          </w:pPr>
          <w:hyperlink w:anchor="__RefHeading___Toc11198546_1280447820">
            <w:r>
              <w:rPr>
                <w:webHidden/>
                <w:rStyle w:val="IndexLink"/>
                <w:rtl w:val="true"/>
              </w:rPr>
              <w:t>الصرف</w:t>
            </w:r>
            <w:r>
              <w:rPr>
                <w:rStyle w:val="IndexLink"/>
                <w:rtl w:val="true"/>
              </w:rPr>
              <w:t>:</w:t>
              <w:tab/>
            </w:r>
            <w:r>
              <w:rPr>
                <w:rStyle w:val="IndexLink"/>
              </w:rPr>
              <w:t>404</w:t>
            </w:r>
          </w:hyperlink>
        </w:p>
        <w:p>
          <w:pPr>
            <w:pStyle w:val="Contents5"/>
            <w:tabs>
              <w:tab w:val="clear" w:pos="7892"/>
              <w:tab w:val="right" w:pos="9026" w:leader="dot"/>
            </w:tabs>
            <w:rPr/>
          </w:pPr>
          <w:hyperlink w:anchor="__RefHeading___Toc11198548_1280447820">
            <w:r>
              <w:rPr>
                <w:webHidden/>
                <w:rStyle w:val="IndexLink"/>
                <w:rtl w:val="true"/>
              </w:rPr>
              <w:t>البلاغة</w:t>
            </w:r>
            <w:r>
              <w:rPr>
                <w:rStyle w:val="IndexLink"/>
                <w:rtl w:val="true"/>
              </w:rPr>
              <w:tab/>
            </w:r>
            <w:r>
              <w:rPr>
                <w:rStyle w:val="IndexLink"/>
              </w:rPr>
              <w:t>404</w:t>
            </w:r>
          </w:hyperlink>
        </w:p>
        <w:p>
          <w:pPr>
            <w:pStyle w:val="Contents4"/>
            <w:tabs>
              <w:tab w:val="clear" w:pos="8176"/>
              <w:tab w:val="right" w:pos="9026" w:leader="dot"/>
            </w:tabs>
            <w:rPr/>
          </w:pPr>
          <w:hyperlink w:anchor="__RefHeading___Toc11198550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404</w:t>
            </w:r>
          </w:hyperlink>
        </w:p>
        <w:p>
          <w:pPr>
            <w:pStyle w:val="Contents5"/>
            <w:tabs>
              <w:tab w:val="clear" w:pos="7892"/>
              <w:tab w:val="right" w:pos="9026" w:leader="dot"/>
            </w:tabs>
            <w:rPr/>
          </w:pPr>
          <w:hyperlink w:anchor="__RefHeading___Toc11198552_1280447820">
            <w:r>
              <w:rPr>
                <w:webHidden/>
                <w:rStyle w:val="IndexLink"/>
                <w:rtl w:val="true"/>
              </w:rPr>
              <w:t>اشارة</w:t>
            </w:r>
            <w:r>
              <w:rPr>
                <w:rStyle w:val="IndexLink"/>
                <w:rtl w:val="true"/>
              </w:rPr>
              <w:tab/>
            </w:r>
            <w:r>
              <w:rPr>
                <w:rStyle w:val="IndexLink"/>
              </w:rPr>
              <w:t>404</w:t>
            </w:r>
          </w:hyperlink>
        </w:p>
        <w:p>
          <w:pPr>
            <w:pStyle w:val="Contents5"/>
            <w:tabs>
              <w:tab w:val="clear" w:pos="7892"/>
              <w:tab w:val="right" w:pos="9026" w:leader="dot"/>
            </w:tabs>
            <w:rPr/>
          </w:pPr>
          <w:hyperlink w:anchor="__RefHeading___Toc11198554_1280447820">
            <w:r>
              <w:rPr>
                <w:webHidden/>
                <w:rStyle w:val="IndexLink"/>
                <w:rtl w:val="true"/>
              </w:rPr>
              <w:t>الإعراب</w:t>
            </w:r>
            <w:r>
              <w:rPr>
                <w:rStyle w:val="IndexLink"/>
                <w:rtl w:val="true"/>
              </w:rPr>
              <w:t>:</w:t>
              <w:tab/>
            </w:r>
            <w:r>
              <w:rPr>
                <w:rStyle w:val="IndexLink"/>
              </w:rPr>
              <w:t>404</w:t>
            </w:r>
          </w:hyperlink>
        </w:p>
        <w:p>
          <w:pPr>
            <w:pStyle w:val="Contents5"/>
            <w:tabs>
              <w:tab w:val="clear" w:pos="7892"/>
              <w:tab w:val="right" w:pos="9026" w:leader="dot"/>
            </w:tabs>
            <w:rPr/>
          </w:pPr>
          <w:hyperlink w:anchor="__RefHeading___Toc11198556_1280447820">
            <w:r>
              <w:rPr>
                <w:webHidden/>
                <w:rStyle w:val="IndexLink"/>
                <w:rtl w:val="true"/>
              </w:rPr>
              <w:t>الصرف</w:t>
            </w:r>
            <w:r>
              <w:rPr>
                <w:rStyle w:val="IndexLink"/>
                <w:rtl w:val="true"/>
              </w:rPr>
              <w:t>:</w:t>
              <w:tab/>
            </w:r>
            <w:r>
              <w:rPr>
                <w:rStyle w:val="IndexLink"/>
              </w:rPr>
              <w:t>406</w:t>
            </w:r>
          </w:hyperlink>
        </w:p>
        <w:p>
          <w:pPr>
            <w:pStyle w:val="Contents5"/>
            <w:tabs>
              <w:tab w:val="clear" w:pos="7892"/>
              <w:tab w:val="right" w:pos="9026" w:leader="dot"/>
            </w:tabs>
            <w:rPr/>
          </w:pPr>
          <w:hyperlink w:anchor="__RefHeading___Toc11198558_1280447820">
            <w:r>
              <w:rPr>
                <w:webHidden/>
                <w:rStyle w:val="IndexLink"/>
                <w:rtl w:val="true"/>
              </w:rPr>
              <w:t>الفوائد</w:t>
            </w:r>
            <w:r>
              <w:rPr>
                <w:rStyle w:val="IndexLink"/>
                <w:rtl w:val="true"/>
              </w:rPr>
              <w:tab/>
            </w:r>
            <w:r>
              <w:rPr>
                <w:rStyle w:val="IndexLink"/>
              </w:rPr>
              <w:t>407</w:t>
            </w:r>
          </w:hyperlink>
        </w:p>
        <w:p>
          <w:pPr>
            <w:pStyle w:val="Contents4"/>
            <w:tabs>
              <w:tab w:val="clear" w:pos="8176"/>
              <w:tab w:val="right" w:pos="9026" w:leader="dot"/>
            </w:tabs>
            <w:rPr/>
          </w:pPr>
          <w:hyperlink w:anchor="__RefHeading___Toc11198560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28</w:t>
            </w:r>
            <w:r>
              <w:rPr>
                <w:rStyle w:val="IndexLink"/>
                <w:rtl w:val="true"/>
              </w:rPr>
              <w:tab/>
            </w:r>
            <w:r>
              <w:rPr>
                <w:rStyle w:val="IndexLink"/>
              </w:rPr>
              <w:t>407</w:t>
            </w:r>
          </w:hyperlink>
        </w:p>
        <w:p>
          <w:pPr>
            <w:pStyle w:val="Contents5"/>
            <w:tabs>
              <w:tab w:val="clear" w:pos="7892"/>
              <w:tab w:val="right" w:pos="9026" w:leader="dot"/>
            </w:tabs>
            <w:rPr/>
          </w:pPr>
          <w:hyperlink w:anchor="__RefHeading___Toc11198562_1280447820">
            <w:r>
              <w:rPr>
                <w:webHidden/>
                <w:rStyle w:val="IndexLink"/>
                <w:rtl w:val="true"/>
              </w:rPr>
              <w:t>اشارة</w:t>
            </w:r>
            <w:r>
              <w:rPr>
                <w:rStyle w:val="IndexLink"/>
                <w:rtl w:val="true"/>
              </w:rPr>
              <w:tab/>
            </w:r>
            <w:r>
              <w:rPr>
                <w:rStyle w:val="IndexLink"/>
              </w:rPr>
              <w:t>407</w:t>
            </w:r>
          </w:hyperlink>
        </w:p>
        <w:p>
          <w:pPr>
            <w:pStyle w:val="Contents4"/>
            <w:tabs>
              <w:tab w:val="clear" w:pos="8176"/>
              <w:tab w:val="right" w:pos="9026" w:leader="dot"/>
            </w:tabs>
            <w:rPr/>
          </w:pPr>
          <w:hyperlink w:anchor="__RefHeading___Toc11198564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30</w:t>
            </w:r>
            <w:r>
              <w:rPr>
                <w:rStyle w:val="IndexLink"/>
                <w:rtl w:val="true"/>
              </w:rPr>
              <w:tab/>
            </w:r>
            <w:r>
              <w:rPr>
                <w:rStyle w:val="IndexLink"/>
              </w:rPr>
              <w:t>409</w:t>
            </w:r>
          </w:hyperlink>
        </w:p>
        <w:p>
          <w:pPr>
            <w:pStyle w:val="Contents5"/>
            <w:tabs>
              <w:tab w:val="clear" w:pos="7892"/>
              <w:tab w:val="right" w:pos="9026" w:leader="dot"/>
            </w:tabs>
            <w:rPr/>
          </w:pPr>
          <w:hyperlink w:anchor="__RefHeading___Toc11198566_1280447820">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11198568_1280447820">
            <w:r>
              <w:rPr>
                <w:webHidden/>
                <w:rStyle w:val="IndexLink"/>
                <w:rtl w:val="true"/>
              </w:rPr>
              <w:t>الإعراب</w:t>
            </w:r>
            <w:r>
              <w:rPr>
                <w:rStyle w:val="IndexLink"/>
                <w:rtl w:val="true"/>
              </w:rPr>
              <w:t>:</w:t>
              <w:tab/>
            </w:r>
            <w:r>
              <w:rPr>
                <w:rStyle w:val="IndexLink"/>
              </w:rPr>
              <w:t>409</w:t>
            </w:r>
          </w:hyperlink>
        </w:p>
        <w:p>
          <w:pPr>
            <w:pStyle w:val="Contents5"/>
            <w:tabs>
              <w:tab w:val="clear" w:pos="7892"/>
              <w:tab w:val="right" w:pos="9026" w:leader="dot"/>
            </w:tabs>
            <w:rPr/>
          </w:pPr>
          <w:hyperlink w:anchor="__RefHeading___Toc11198570_1280447820">
            <w:r>
              <w:rPr>
                <w:webHidden/>
                <w:rStyle w:val="IndexLink"/>
                <w:rtl w:val="true"/>
              </w:rPr>
              <w:t>الصرف</w:t>
            </w:r>
            <w:r>
              <w:rPr>
                <w:rStyle w:val="IndexLink"/>
                <w:rtl w:val="true"/>
              </w:rPr>
              <w:t>:</w:t>
              <w:tab/>
            </w:r>
            <w:r>
              <w:rPr>
                <w:rStyle w:val="IndexLink"/>
              </w:rPr>
              <w:t>411</w:t>
            </w:r>
          </w:hyperlink>
        </w:p>
        <w:p>
          <w:pPr>
            <w:pStyle w:val="Contents5"/>
            <w:tabs>
              <w:tab w:val="clear" w:pos="7892"/>
              <w:tab w:val="right" w:pos="9026" w:leader="dot"/>
            </w:tabs>
            <w:rPr/>
          </w:pPr>
          <w:hyperlink w:anchor="__RefHeading___Toc11198572_1280447820">
            <w:r>
              <w:rPr>
                <w:webHidden/>
                <w:rStyle w:val="IndexLink"/>
                <w:rtl w:val="true"/>
              </w:rPr>
              <w:t>البلاغة</w:t>
            </w:r>
            <w:r>
              <w:rPr>
                <w:rStyle w:val="IndexLink"/>
                <w:rtl w:val="true"/>
              </w:rPr>
              <w:tab/>
            </w:r>
            <w:r>
              <w:rPr>
                <w:rStyle w:val="IndexLink"/>
              </w:rPr>
              <w:t>411</w:t>
            </w:r>
          </w:hyperlink>
        </w:p>
        <w:p>
          <w:pPr>
            <w:pStyle w:val="Contents5"/>
            <w:tabs>
              <w:tab w:val="clear" w:pos="7892"/>
              <w:tab w:val="right" w:pos="9026" w:leader="dot"/>
            </w:tabs>
            <w:rPr/>
          </w:pPr>
          <w:hyperlink w:anchor="__RefHeading___Toc11198574_1280447820">
            <w:r>
              <w:rPr>
                <w:webHidden/>
                <w:rStyle w:val="IndexLink"/>
                <w:rtl w:val="true"/>
              </w:rPr>
              <w:t>الفوائد</w:t>
            </w:r>
            <w:r>
              <w:rPr>
                <w:rStyle w:val="IndexLink"/>
                <w:rtl w:val="true"/>
              </w:rPr>
              <w:tab/>
            </w:r>
            <w:r>
              <w:rPr>
                <w:rStyle w:val="IndexLink"/>
              </w:rPr>
              <w:t>412</w:t>
            </w:r>
          </w:hyperlink>
        </w:p>
        <w:p>
          <w:pPr>
            <w:pStyle w:val="Contents4"/>
            <w:tabs>
              <w:tab w:val="clear" w:pos="8176"/>
              <w:tab w:val="right" w:pos="9026" w:leader="dot"/>
            </w:tabs>
            <w:rPr/>
          </w:pPr>
          <w:hyperlink w:anchor="__RefHeading___Toc11198576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412</w:t>
            </w:r>
          </w:hyperlink>
        </w:p>
        <w:p>
          <w:pPr>
            <w:pStyle w:val="Contents5"/>
            <w:tabs>
              <w:tab w:val="clear" w:pos="7892"/>
              <w:tab w:val="right" w:pos="9026" w:leader="dot"/>
            </w:tabs>
            <w:rPr/>
          </w:pPr>
          <w:hyperlink w:anchor="__RefHeading___Toc11198578_1280447820">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11198580_1280447820">
            <w:r>
              <w:rPr>
                <w:webHidden/>
                <w:rStyle w:val="IndexLink"/>
                <w:rtl w:val="true"/>
              </w:rPr>
              <w:t>الإعراب</w:t>
            </w:r>
            <w:r>
              <w:rPr>
                <w:rStyle w:val="IndexLink"/>
                <w:rtl w:val="true"/>
              </w:rPr>
              <w:t>:</w:t>
              <w:tab/>
            </w:r>
            <w:r>
              <w:rPr>
                <w:rStyle w:val="IndexLink"/>
              </w:rPr>
              <w:t>412</w:t>
            </w:r>
          </w:hyperlink>
        </w:p>
        <w:p>
          <w:pPr>
            <w:pStyle w:val="Contents5"/>
            <w:tabs>
              <w:tab w:val="clear" w:pos="7892"/>
              <w:tab w:val="right" w:pos="9026" w:leader="dot"/>
            </w:tabs>
            <w:rPr/>
          </w:pPr>
          <w:hyperlink w:anchor="__RefHeading___Toc11198582_1280447820">
            <w:r>
              <w:rPr>
                <w:webHidden/>
                <w:rStyle w:val="IndexLink"/>
                <w:rtl w:val="true"/>
              </w:rPr>
              <w:t>الصرف</w:t>
            </w:r>
            <w:r>
              <w:rPr>
                <w:rStyle w:val="IndexLink"/>
                <w:rtl w:val="true"/>
              </w:rPr>
              <w:t>:</w:t>
              <w:tab/>
            </w:r>
            <w:r>
              <w:rPr>
                <w:rStyle w:val="IndexLink"/>
              </w:rPr>
              <w:t>413</w:t>
            </w:r>
          </w:hyperlink>
        </w:p>
        <w:p>
          <w:pPr>
            <w:pStyle w:val="Contents5"/>
            <w:tabs>
              <w:tab w:val="clear" w:pos="7892"/>
              <w:tab w:val="right" w:pos="9026" w:leader="dot"/>
            </w:tabs>
            <w:rPr/>
          </w:pPr>
          <w:hyperlink w:anchor="__RefHeading___Toc11198584_1280447820">
            <w:r>
              <w:rPr>
                <w:webHidden/>
                <w:rStyle w:val="IndexLink"/>
                <w:rtl w:val="true"/>
              </w:rPr>
              <w:t>البلاغة</w:t>
            </w:r>
            <w:r>
              <w:rPr>
                <w:rStyle w:val="IndexLink"/>
                <w:rtl w:val="true"/>
              </w:rPr>
              <w:tab/>
            </w:r>
            <w:r>
              <w:rPr>
                <w:rStyle w:val="IndexLink"/>
              </w:rPr>
              <w:t>413</w:t>
            </w:r>
          </w:hyperlink>
        </w:p>
        <w:p>
          <w:pPr>
            <w:pStyle w:val="Contents4"/>
            <w:tabs>
              <w:tab w:val="clear" w:pos="8176"/>
              <w:tab w:val="right" w:pos="9026" w:leader="dot"/>
            </w:tabs>
            <w:rPr/>
          </w:pPr>
          <w:hyperlink w:anchor="__RefHeading___Toc11198586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414</w:t>
            </w:r>
          </w:hyperlink>
        </w:p>
        <w:p>
          <w:pPr>
            <w:pStyle w:val="Contents5"/>
            <w:tabs>
              <w:tab w:val="clear" w:pos="7892"/>
              <w:tab w:val="right" w:pos="9026" w:leader="dot"/>
            </w:tabs>
            <w:rPr/>
          </w:pPr>
          <w:hyperlink w:anchor="__RefHeading___Toc11198588_1280447820">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11198590_1280447820">
            <w:r>
              <w:rPr>
                <w:webHidden/>
                <w:rStyle w:val="IndexLink"/>
                <w:rtl w:val="true"/>
              </w:rPr>
              <w:t>الإعراب</w:t>
            </w:r>
            <w:r>
              <w:rPr>
                <w:rStyle w:val="IndexLink"/>
                <w:rtl w:val="true"/>
              </w:rPr>
              <w:t>:</w:t>
              <w:tab/>
            </w:r>
            <w:r>
              <w:rPr>
                <w:rStyle w:val="IndexLink"/>
              </w:rPr>
              <w:t>414</w:t>
            </w:r>
          </w:hyperlink>
        </w:p>
        <w:p>
          <w:pPr>
            <w:pStyle w:val="Contents5"/>
            <w:tabs>
              <w:tab w:val="clear" w:pos="7892"/>
              <w:tab w:val="right" w:pos="9026" w:leader="dot"/>
            </w:tabs>
            <w:rPr/>
          </w:pPr>
          <w:hyperlink w:anchor="__RefHeading___Toc11198592_1280447820">
            <w:r>
              <w:rPr>
                <w:webHidden/>
                <w:rStyle w:val="IndexLink"/>
                <w:rtl w:val="true"/>
              </w:rPr>
              <w:t>الفوائد</w:t>
            </w:r>
            <w:r>
              <w:rPr>
                <w:rStyle w:val="IndexLink"/>
                <w:rtl w:val="true"/>
              </w:rPr>
              <w:tab/>
            </w:r>
            <w:r>
              <w:rPr>
                <w:rStyle w:val="IndexLink"/>
              </w:rPr>
              <w:t>415</w:t>
            </w:r>
          </w:hyperlink>
        </w:p>
        <w:p>
          <w:pPr>
            <w:pStyle w:val="Contents4"/>
            <w:tabs>
              <w:tab w:val="clear" w:pos="8176"/>
              <w:tab w:val="right" w:pos="9026" w:leader="dot"/>
            </w:tabs>
            <w:rPr/>
          </w:pPr>
          <w:hyperlink w:anchor="__RefHeading___Toc11198594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33</w:t>
            </w:r>
            <w:r>
              <w:rPr>
                <w:rStyle w:val="IndexLink"/>
                <w:rtl w:val="true"/>
              </w:rPr>
              <w:tab/>
            </w:r>
            <w:r>
              <w:rPr>
                <w:rStyle w:val="IndexLink"/>
              </w:rPr>
              <w:t>416</w:t>
            </w:r>
          </w:hyperlink>
        </w:p>
        <w:p>
          <w:pPr>
            <w:pStyle w:val="Contents5"/>
            <w:tabs>
              <w:tab w:val="clear" w:pos="7892"/>
              <w:tab w:val="right" w:pos="9026" w:leader="dot"/>
            </w:tabs>
            <w:rPr/>
          </w:pPr>
          <w:hyperlink w:anchor="__RefHeading___Toc11198596_1280447820">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11198598_1280447820">
            <w:r>
              <w:rPr>
                <w:webHidden/>
                <w:rStyle w:val="IndexLink"/>
                <w:rtl w:val="true"/>
              </w:rPr>
              <w:t>الإعراب</w:t>
            </w:r>
            <w:r>
              <w:rPr>
                <w:rStyle w:val="IndexLink"/>
                <w:rtl w:val="true"/>
              </w:rPr>
              <w:t>:</w:t>
              <w:tab/>
            </w:r>
            <w:r>
              <w:rPr>
                <w:rStyle w:val="IndexLink"/>
              </w:rPr>
              <w:t>416</w:t>
            </w:r>
          </w:hyperlink>
        </w:p>
        <w:p>
          <w:pPr>
            <w:pStyle w:val="Contents4"/>
            <w:tabs>
              <w:tab w:val="clear" w:pos="8176"/>
              <w:tab w:val="right" w:pos="9026" w:leader="dot"/>
            </w:tabs>
            <w:rPr/>
          </w:pPr>
          <w:hyperlink w:anchor="__RefHeading___Toc11198600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34</w:t>
            </w:r>
            <w:r>
              <w:rPr>
                <w:rStyle w:val="IndexLink"/>
                <w:rtl w:val="true"/>
              </w:rPr>
              <w:tab/>
            </w:r>
            <w:r>
              <w:rPr>
                <w:rStyle w:val="IndexLink"/>
              </w:rPr>
              <w:t>418</w:t>
            </w:r>
          </w:hyperlink>
        </w:p>
        <w:p>
          <w:pPr>
            <w:pStyle w:val="Contents5"/>
            <w:tabs>
              <w:tab w:val="clear" w:pos="7892"/>
              <w:tab w:val="right" w:pos="9026" w:leader="dot"/>
            </w:tabs>
            <w:rPr/>
          </w:pPr>
          <w:hyperlink w:anchor="__RefHeading___Toc11198602_1280447820">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1198604_1280447820">
            <w:r>
              <w:rPr>
                <w:webHidden/>
                <w:rStyle w:val="IndexLink"/>
                <w:rtl w:val="true"/>
              </w:rPr>
              <w:t>الإعراب</w:t>
            </w:r>
            <w:r>
              <w:rPr>
                <w:rStyle w:val="IndexLink"/>
                <w:rtl w:val="true"/>
              </w:rPr>
              <w:t>:</w:t>
              <w:tab/>
            </w:r>
            <w:r>
              <w:rPr>
                <w:rStyle w:val="IndexLink"/>
              </w:rPr>
              <w:t>418</w:t>
            </w:r>
          </w:hyperlink>
        </w:p>
        <w:p>
          <w:pPr>
            <w:pStyle w:val="Contents4"/>
            <w:tabs>
              <w:tab w:val="clear" w:pos="8176"/>
              <w:tab w:val="right" w:pos="9026" w:leader="dot"/>
            </w:tabs>
            <w:rPr/>
          </w:pPr>
          <w:hyperlink w:anchor="__RefHeading___Toc11198606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37</w:t>
            </w:r>
            <w:r>
              <w:rPr>
                <w:rStyle w:val="IndexLink"/>
                <w:rtl w:val="true"/>
              </w:rPr>
              <w:tab/>
            </w:r>
            <w:r>
              <w:rPr>
                <w:rStyle w:val="IndexLink"/>
              </w:rPr>
              <w:t>418</w:t>
            </w:r>
          </w:hyperlink>
        </w:p>
        <w:p>
          <w:pPr>
            <w:pStyle w:val="Contents5"/>
            <w:tabs>
              <w:tab w:val="clear" w:pos="7892"/>
              <w:tab w:val="right" w:pos="9026" w:leader="dot"/>
            </w:tabs>
            <w:rPr/>
          </w:pPr>
          <w:hyperlink w:anchor="__RefHeading___Toc11198608_1280447820">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11198610_1280447820">
            <w:r>
              <w:rPr>
                <w:webHidden/>
                <w:rStyle w:val="IndexLink"/>
                <w:rtl w:val="true"/>
              </w:rPr>
              <w:t>الإعراب</w:t>
            </w:r>
            <w:r>
              <w:rPr>
                <w:rStyle w:val="IndexLink"/>
                <w:rtl w:val="true"/>
              </w:rPr>
              <w:t>:</w:t>
              <w:tab/>
            </w:r>
            <w:r>
              <w:rPr>
                <w:rStyle w:val="IndexLink"/>
              </w:rPr>
              <w:t>419</w:t>
            </w:r>
          </w:hyperlink>
        </w:p>
        <w:p>
          <w:pPr>
            <w:pStyle w:val="Contents5"/>
            <w:tabs>
              <w:tab w:val="clear" w:pos="7892"/>
              <w:tab w:val="right" w:pos="9026" w:leader="dot"/>
            </w:tabs>
            <w:rPr/>
          </w:pPr>
          <w:hyperlink w:anchor="__RefHeading___Toc11198612_1280447820">
            <w:r>
              <w:rPr>
                <w:webHidden/>
                <w:rStyle w:val="IndexLink"/>
                <w:rtl w:val="true"/>
              </w:rPr>
              <w:t>الصرف</w:t>
            </w:r>
            <w:r>
              <w:rPr>
                <w:rStyle w:val="IndexLink"/>
                <w:rtl w:val="true"/>
              </w:rPr>
              <w:t>:</w:t>
              <w:tab/>
            </w:r>
            <w:r>
              <w:rPr>
                <w:rStyle w:val="IndexLink"/>
              </w:rPr>
              <w:t>423</w:t>
            </w:r>
          </w:hyperlink>
        </w:p>
        <w:p>
          <w:pPr>
            <w:pStyle w:val="Contents5"/>
            <w:tabs>
              <w:tab w:val="clear" w:pos="7892"/>
              <w:tab w:val="right" w:pos="9026" w:leader="dot"/>
            </w:tabs>
            <w:rPr/>
          </w:pPr>
          <w:hyperlink w:anchor="__RefHeading___Toc11198614_1280447820">
            <w:r>
              <w:rPr>
                <w:webHidden/>
                <w:rStyle w:val="IndexLink"/>
                <w:rtl w:val="true"/>
              </w:rPr>
              <w:t>البلاغة</w:t>
            </w:r>
            <w:r>
              <w:rPr>
                <w:rStyle w:val="IndexLink"/>
                <w:rtl w:val="true"/>
              </w:rPr>
              <w:tab/>
            </w:r>
            <w:r>
              <w:rPr>
                <w:rStyle w:val="IndexLink"/>
              </w:rPr>
              <w:t>423</w:t>
            </w:r>
          </w:hyperlink>
        </w:p>
        <w:p>
          <w:pPr>
            <w:pStyle w:val="Contents5"/>
            <w:tabs>
              <w:tab w:val="clear" w:pos="7892"/>
              <w:tab w:val="right" w:pos="9026" w:leader="dot"/>
            </w:tabs>
            <w:rPr/>
          </w:pPr>
          <w:hyperlink w:anchor="__RefHeading___Toc11198616_1280447820">
            <w:r>
              <w:rPr>
                <w:webHidden/>
                <w:rStyle w:val="IndexLink"/>
                <w:rtl w:val="true"/>
              </w:rPr>
              <w:t>الفوائد</w:t>
            </w:r>
            <w:r>
              <w:rPr>
                <w:rStyle w:val="IndexLink"/>
                <w:rtl w:val="true"/>
              </w:rPr>
              <w:tab/>
            </w:r>
            <w:r>
              <w:rPr>
                <w:rStyle w:val="IndexLink"/>
              </w:rPr>
              <w:t>423</w:t>
            </w:r>
          </w:hyperlink>
        </w:p>
        <w:p>
          <w:pPr>
            <w:pStyle w:val="Contents4"/>
            <w:tabs>
              <w:tab w:val="clear" w:pos="8176"/>
              <w:tab w:val="right" w:pos="9026" w:leader="dot"/>
            </w:tabs>
            <w:rPr/>
          </w:pPr>
          <w:hyperlink w:anchor="__RefHeading___Toc1119861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423</w:t>
            </w:r>
          </w:hyperlink>
        </w:p>
        <w:p>
          <w:pPr>
            <w:pStyle w:val="Contents5"/>
            <w:tabs>
              <w:tab w:val="clear" w:pos="7892"/>
              <w:tab w:val="right" w:pos="9026" w:leader="dot"/>
            </w:tabs>
            <w:rPr/>
          </w:pPr>
          <w:hyperlink w:anchor="__RefHeading___Toc11198620_1280447820">
            <w:r>
              <w:rPr>
                <w:webHidden/>
                <w:rStyle w:val="IndexLink"/>
                <w:rtl w:val="true"/>
              </w:rPr>
              <w:t>اشارة</w:t>
            </w:r>
            <w:r>
              <w:rPr>
                <w:rStyle w:val="IndexLink"/>
                <w:rtl w:val="true"/>
              </w:rPr>
              <w:tab/>
            </w:r>
            <w:r>
              <w:rPr>
                <w:rStyle w:val="IndexLink"/>
              </w:rPr>
              <w:t>423</w:t>
            </w:r>
          </w:hyperlink>
        </w:p>
        <w:p>
          <w:pPr>
            <w:pStyle w:val="Contents5"/>
            <w:tabs>
              <w:tab w:val="clear" w:pos="7892"/>
              <w:tab w:val="right" w:pos="9026" w:leader="dot"/>
            </w:tabs>
            <w:rPr/>
          </w:pPr>
          <w:hyperlink w:anchor="__RefHeading___Toc11198622_1280447820">
            <w:r>
              <w:rPr>
                <w:webHidden/>
                <w:rStyle w:val="IndexLink"/>
                <w:rtl w:val="true"/>
              </w:rPr>
              <w:t>الإعراب</w:t>
            </w:r>
            <w:r>
              <w:rPr>
                <w:rStyle w:val="IndexLink"/>
                <w:rtl w:val="true"/>
              </w:rPr>
              <w:t>:</w:t>
              <w:tab/>
            </w:r>
            <w:r>
              <w:rPr>
                <w:rStyle w:val="IndexLink"/>
              </w:rPr>
              <w:t>424</w:t>
            </w:r>
          </w:hyperlink>
        </w:p>
        <w:p>
          <w:pPr>
            <w:pStyle w:val="Contents5"/>
            <w:tabs>
              <w:tab w:val="clear" w:pos="7892"/>
              <w:tab w:val="right" w:pos="9026" w:leader="dot"/>
            </w:tabs>
            <w:rPr/>
          </w:pPr>
          <w:hyperlink w:anchor="__RefHeading___Toc11198624_1280447820">
            <w:r>
              <w:rPr>
                <w:webHidden/>
                <w:rStyle w:val="IndexLink"/>
                <w:rtl w:val="true"/>
              </w:rPr>
              <w:t>الصرف</w:t>
            </w:r>
            <w:r>
              <w:rPr>
                <w:rStyle w:val="IndexLink"/>
                <w:rtl w:val="true"/>
              </w:rPr>
              <w:t>:</w:t>
              <w:tab/>
            </w:r>
            <w:r>
              <w:rPr>
                <w:rStyle w:val="IndexLink"/>
              </w:rPr>
              <w:t>426</w:t>
            </w:r>
          </w:hyperlink>
        </w:p>
        <w:p>
          <w:pPr>
            <w:pStyle w:val="Contents4"/>
            <w:tabs>
              <w:tab w:val="clear" w:pos="8176"/>
              <w:tab w:val="right" w:pos="9026" w:leader="dot"/>
            </w:tabs>
            <w:rPr/>
          </w:pPr>
          <w:hyperlink w:anchor="__RefHeading___Toc11198626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426</w:t>
            </w:r>
          </w:hyperlink>
        </w:p>
        <w:p>
          <w:pPr>
            <w:pStyle w:val="Contents5"/>
            <w:tabs>
              <w:tab w:val="clear" w:pos="7892"/>
              <w:tab w:val="right" w:pos="9026" w:leader="dot"/>
            </w:tabs>
            <w:rPr/>
          </w:pPr>
          <w:hyperlink w:anchor="__RefHeading___Toc11198628_1280447820">
            <w:r>
              <w:rPr>
                <w:webHidden/>
                <w:rStyle w:val="IndexLink"/>
                <w:rtl w:val="true"/>
              </w:rPr>
              <w:t>اشارة</w:t>
            </w:r>
            <w:r>
              <w:rPr>
                <w:rStyle w:val="IndexLink"/>
                <w:rtl w:val="true"/>
              </w:rPr>
              <w:tab/>
            </w:r>
            <w:r>
              <w:rPr>
                <w:rStyle w:val="IndexLink"/>
              </w:rPr>
              <w:t>426</w:t>
            </w:r>
          </w:hyperlink>
        </w:p>
        <w:p>
          <w:pPr>
            <w:pStyle w:val="Contents5"/>
            <w:tabs>
              <w:tab w:val="clear" w:pos="7892"/>
              <w:tab w:val="right" w:pos="9026" w:leader="dot"/>
            </w:tabs>
            <w:rPr/>
          </w:pPr>
          <w:hyperlink w:anchor="__RefHeading___Toc11198630_1280447820">
            <w:r>
              <w:rPr>
                <w:webHidden/>
                <w:rStyle w:val="IndexLink"/>
                <w:rtl w:val="true"/>
              </w:rPr>
              <w:t>الإعراب</w:t>
            </w:r>
            <w:r>
              <w:rPr>
                <w:rStyle w:val="IndexLink"/>
                <w:rtl w:val="true"/>
              </w:rPr>
              <w:t>:</w:t>
              <w:tab/>
            </w:r>
            <w:r>
              <w:rPr>
                <w:rStyle w:val="IndexLink"/>
              </w:rPr>
              <w:t>426</w:t>
            </w:r>
          </w:hyperlink>
        </w:p>
        <w:p>
          <w:pPr>
            <w:pStyle w:val="Contents4"/>
            <w:tabs>
              <w:tab w:val="clear" w:pos="8176"/>
              <w:tab w:val="right" w:pos="9026" w:leader="dot"/>
            </w:tabs>
            <w:rPr/>
          </w:pPr>
          <w:hyperlink w:anchor="__RefHeading___Toc11198632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40</w:t>
            </w:r>
            <w:r>
              <w:rPr>
                <w:rStyle w:val="IndexLink"/>
                <w:rtl w:val="true"/>
              </w:rPr>
              <w:t xml:space="preserve"> </w:t>
            </w:r>
            <w:r>
              <w:rPr>
                <w:rStyle w:val="IndexLink"/>
                <w:rtl w:val="true"/>
              </w:rPr>
              <w:t xml:space="preserve">الى </w:t>
            </w:r>
            <w:r>
              <w:rPr>
                <w:rStyle w:val="IndexLink"/>
              </w:rPr>
              <w:t>41</w:t>
            </w:r>
            <w:r>
              <w:rPr>
                <w:rStyle w:val="IndexLink"/>
                <w:rtl w:val="true"/>
              </w:rPr>
              <w:tab/>
            </w:r>
            <w:r>
              <w:rPr>
                <w:rStyle w:val="IndexLink"/>
              </w:rPr>
              <w:t>427</w:t>
            </w:r>
          </w:hyperlink>
        </w:p>
        <w:p>
          <w:pPr>
            <w:pStyle w:val="Contents5"/>
            <w:tabs>
              <w:tab w:val="clear" w:pos="7892"/>
              <w:tab w:val="right" w:pos="9026" w:leader="dot"/>
            </w:tabs>
            <w:rPr/>
          </w:pPr>
          <w:hyperlink w:anchor="__RefHeading___Toc11198634_1280447820">
            <w:r>
              <w:rPr>
                <w:webHidden/>
                <w:rStyle w:val="IndexLink"/>
                <w:rtl w:val="true"/>
              </w:rPr>
              <w:t>اشارة</w:t>
            </w:r>
            <w:r>
              <w:rPr>
                <w:rStyle w:val="IndexLink"/>
                <w:rtl w:val="true"/>
              </w:rPr>
              <w:tab/>
            </w:r>
            <w:r>
              <w:rPr>
                <w:rStyle w:val="IndexLink"/>
              </w:rPr>
              <w:t>427</w:t>
            </w:r>
          </w:hyperlink>
        </w:p>
        <w:p>
          <w:pPr>
            <w:pStyle w:val="Contents5"/>
            <w:tabs>
              <w:tab w:val="clear" w:pos="7892"/>
              <w:tab w:val="right" w:pos="9026" w:leader="dot"/>
            </w:tabs>
            <w:rPr/>
          </w:pPr>
          <w:hyperlink w:anchor="__RefHeading___Toc11198636_1280447820">
            <w:r>
              <w:rPr>
                <w:webHidden/>
                <w:rStyle w:val="IndexLink"/>
                <w:rtl w:val="true"/>
              </w:rPr>
              <w:t>الإعراب</w:t>
            </w:r>
            <w:r>
              <w:rPr>
                <w:rStyle w:val="IndexLink"/>
                <w:rtl w:val="true"/>
              </w:rPr>
              <w:t>:</w:t>
              <w:tab/>
            </w:r>
            <w:r>
              <w:rPr>
                <w:rStyle w:val="IndexLink"/>
              </w:rPr>
              <w:t>428</w:t>
            </w:r>
          </w:hyperlink>
        </w:p>
        <w:p>
          <w:pPr>
            <w:pStyle w:val="Contents5"/>
            <w:tabs>
              <w:tab w:val="clear" w:pos="7892"/>
              <w:tab w:val="right" w:pos="9026" w:leader="dot"/>
            </w:tabs>
            <w:rPr/>
          </w:pPr>
          <w:hyperlink w:anchor="__RefHeading___Toc11198638_1280447820">
            <w:r>
              <w:rPr>
                <w:webHidden/>
                <w:rStyle w:val="IndexLink"/>
                <w:rtl w:val="true"/>
              </w:rPr>
              <w:t>الصرف</w:t>
            </w:r>
            <w:r>
              <w:rPr>
                <w:rStyle w:val="IndexLink"/>
                <w:rtl w:val="true"/>
              </w:rPr>
              <w:t>:</w:t>
              <w:tab/>
            </w:r>
            <w:r>
              <w:rPr>
                <w:rStyle w:val="IndexLink"/>
              </w:rPr>
              <w:t>430</w:t>
            </w:r>
          </w:hyperlink>
        </w:p>
        <w:p>
          <w:pPr>
            <w:pStyle w:val="Contents5"/>
            <w:tabs>
              <w:tab w:val="clear" w:pos="7892"/>
              <w:tab w:val="right" w:pos="9026" w:leader="dot"/>
            </w:tabs>
            <w:rPr/>
          </w:pPr>
          <w:hyperlink w:anchor="__RefHeading___Toc11198640_1280447820">
            <w:r>
              <w:rPr>
                <w:webHidden/>
                <w:rStyle w:val="IndexLink"/>
                <w:rtl w:val="true"/>
              </w:rPr>
              <w:t>البلاغة</w:t>
            </w:r>
            <w:r>
              <w:rPr>
                <w:rStyle w:val="IndexLink"/>
                <w:rtl w:val="true"/>
              </w:rPr>
              <w:tab/>
            </w:r>
            <w:r>
              <w:rPr>
                <w:rStyle w:val="IndexLink"/>
              </w:rPr>
              <w:t>430</w:t>
            </w:r>
          </w:hyperlink>
        </w:p>
        <w:p>
          <w:pPr>
            <w:pStyle w:val="Contents5"/>
            <w:tabs>
              <w:tab w:val="clear" w:pos="7892"/>
              <w:tab w:val="right" w:pos="9026" w:leader="dot"/>
            </w:tabs>
            <w:rPr/>
          </w:pPr>
          <w:hyperlink w:anchor="__RefHeading___Toc11198642_1280447820">
            <w:r>
              <w:rPr>
                <w:webHidden/>
                <w:rStyle w:val="IndexLink"/>
                <w:rtl w:val="true"/>
              </w:rPr>
              <w:t>الفوائد</w:t>
            </w:r>
            <w:r>
              <w:rPr>
                <w:rStyle w:val="IndexLink"/>
                <w:rtl w:val="true"/>
              </w:rPr>
              <w:tab/>
            </w:r>
            <w:r>
              <w:rPr>
                <w:rStyle w:val="IndexLink"/>
              </w:rPr>
              <w:t>431</w:t>
            </w:r>
          </w:hyperlink>
        </w:p>
        <w:p>
          <w:pPr>
            <w:pStyle w:val="Contents4"/>
            <w:tabs>
              <w:tab w:val="clear" w:pos="8176"/>
              <w:tab w:val="right" w:pos="9026" w:leader="dot"/>
            </w:tabs>
            <w:rPr/>
          </w:pPr>
          <w:hyperlink w:anchor="__RefHeading___Toc11198644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431</w:t>
            </w:r>
          </w:hyperlink>
        </w:p>
        <w:p>
          <w:pPr>
            <w:pStyle w:val="Contents5"/>
            <w:tabs>
              <w:tab w:val="clear" w:pos="7892"/>
              <w:tab w:val="right" w:pos="9026" w:leader="dot"/>
            </w:tabs>
            <w:rPr/>
          </w:pPr>
          <w:hyperlink w:anchor="__RefHeading___Toc11198646_1280447820">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11198648_1280447820">
            <w:r>
              <w:rPr>
                <w:webHidden/>
                <w:rStyle w:val="IndexLink"/>
                <w:rtl w:val="true"/>
              </w:rPr>
              <w:t>الإعراب</w:t>
            </w:r>
            <w:r>
              <w:rPr>
                <w:rStyle w:val="IndexLink"/>
                <w:rtl w:val="true"/>
              </w:rPr>
              <w:t>:</w:t>
              <w:tab/>
            </w:r>
            <w:r>
              <w:rPr>
                <w:rStyle w:val="IndexLink"/>
              </w:rPr>
              <w:t>431</w:t>
            </w:r>
          </w:hyperlink>
        </w:p>
        <w:p>
          <w:pPr>
            <w:pStyle w:val="Contents4"/>
            <w:tabs>
              <w:tab w:val="clear" w:pos="8176"/>
              <w:tab w:val="right" w:pos="9026" w:leader="dot"/>
            </w:tabs>
            <w:rPr/>
          </w:pPr>
          <w:hyperlink w:anchor="__RefHeading___Toc11198650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432</w:t>
            </w:r>
          </w:hyperlink>
        </w:p>
        <w:p>
          <w:pPr>
            <w:pStyle w:val="Contents5"/>
            <w:tabs>
              <w:tab w:val="clear" w:pos="7892"/>
              <w:tab w:val="right" w:pos="9026" w:leader="dot"/>
            </w:tabs>
            <w:rPr/>
          </w:pPr>
          <w:hyperlink w:anchor="__RefHeading___Toc11198652_1280447820">
            <w:r>
              <w:rPr>
                <w:webHidden/>
                <w:rStyle w:val="IndexLink"/>
                <w:rtl w:val="true"/>
              </w:rPr>
              <w:t>اشارة</w:t>
            </w:r>
            <w:r>
              <w:rPr>
                <w:rStyle w:val="IndexLink"/>
                <w:rtl w:val="true"/>
              </w:rPr>
              <w:tab/>
            </w:r>
            <w:r>
              <w:rPr>
                <w:rStyle w:val="IndexLink"/>
              </w:rPr>
              <w:t>432</w:t>
            </w:r>
          </w:hyperlink>
        </w:p>
        <w:p>
          <w:pPr>
            <w:pStyle w:val="Contents5"/>
            <w:tabs>
              <w:tab w:val="clear" w:pos="7892"/>
              <w:tab w:val="right" w:pos="9026" w:leader="dot"/>
            </w:tabs>
            <w:rPr/>
          </w:pPr>
          <w:hyperlink w:anchor="__RefHeading___Toc11198654_1280447820">
            <w:r>
              <w:rPr>
                <w:webHidden/>
                <w:rStyle w:val="IndexLink"/>
                <w:rtl w:val="true"/>
              </w:rPr>
              <w:t>الإعراب</w:t>
            </w:r>
            <w:r>
              <w:rPr>
                <w:rStyle w:val="IndexLink"/>
                <w:rtl w:val="true"/>
              </w:rPr>
              <w:t>:</w:t>
              <w:tab/>
            </w:r>
            <w:r>
              <w:rPr>
                <w:rStyle w:val="IndexLink"/>
              </w:rPr>
              <w:t>433</w:t>
            </w:r>
          </w:hyperlink>
        </w:p>
        <w:p>
          <w:pPr>
            <w:pStyle w:val="Contents5"/>
            <w:tabs>
              <w:tab w:val="clear" w:pos="7892"/>
              <w:tab w:val="right" w:pos="9026" w:leader="dot"/>
            </w:tabs>
            <w:rPr/>
          </w:pPr>
          <w:hyperlink w:anchor="__RefHeading___Toc11198656_1280447820">
            <w:r>
              <w:rPr>
                <w:webHidden/>
                <w:rStyle w:val="IndexLink"/>
                <w:rtl w:val="true"/>
              </w:rPr>
              <w:t>الصرف</w:t>
            </w:r>
            <w:r>
              <w:rPr>
                <w:rStyle w:val="IndexLink"/>
                <w:rtl w:val="true"/>
              </w:rPr>
              <w:t>:</w:t>
              <w:tab/>
            </w:r>
            <w:r>
              <w:rPr>
                <w:rStyle w:val="IndexLink"/>
              </w:rPr>
              <w:t>435</w:t>
            </w:r>
          </w:hyperlink>
        </w:p>
        <w:p>
          <w:pPr>
            <w:pStyle w:val="Contents5"/>
            <w:tabs>
              <w:tab w:val="clear" w:pos="7892"/>
              <w:tab w:val="right" w:pos="9026" w:leader="dot"/>
            </w:tabs>
            <w:rPr/>
          </w:pPr>
          <w:hyperlink w:anchor="__RefHeading___Toc11198658_1280447820">
            <w:r>
              <w:rPr>
                <w:webHidden/>
                <w:rStyle w:val="IndexLink"/>
                <w:rtl w:val="true"/>
              </w:rPr>
              <w:t>الفوائد</w:t>
            </w:r>
            <w:r>
              <w:rPr>
                <w:rStyle w:val="IndexLink"/>
                <w:rtl w:val="true"/>
              </w:rPr>
              <w:tab/>
            </w:r>
            <w:r>
              <w:rPr>
                <w:rStyle w:val="IndexLink"/>
              </w:rPr>
              <w:t>436</w:t>
            </w:r>
          </w:hyperlink>
        </w:p>
        <w:p>
          <w:pPr>
            <w:pStyle w:val="Contents4"/>
            <w:tabs>
              <w:tab w:val="clear" w:pos="8176"/>
              <w:tab w:val="right" w:pos="9026" w:leader="dot"/>
            </w:tabs>
            <w:rPr/>
          </w:pPr>
          <w:hyperlink w:anchor="__RefHeading___Toc11198660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436</w:t>
            </w:r>
          </w:hyperlink>
        </w:p>
        <w:p>
          <w:pPr>
            <w:pStyle w:val="Contents5"/>
            <w:tabs>
              <w:tab w:val="clear" w:pos="7892"/>
              <w:tab w:val="right" w:pos="9026" w:leader="dot"/>
            </w:tabs>
            <w:rPr/>
          </w:pPr>
          <w:hyperlink w:anchor="__RefHeading___Toc11198662_1280447820">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11198664_1280447820">
            <w:r>
              <w:rPr>
                <w:webHidden/>
                <w:rStyle w:val="IndexLink"/>
                <w:rtl w:val="true"/>
              </w:rPr>
              <w:t>الإعراب</w:t>
            </w:r>
            <w:r>
              <w:rPr>
                <w:rStyle w:val="IndexLink"/>
                <w:rtl w:val="true"/>
              </w:rPr>
              <w:t>:</w:t>
              <w:tab/>
            </w:r>
            <w:r>
              <w:rPr>
                <w:rStyle w:val="IndexLink"/>
              </w:rPr>
              <w:t>436</w:t>
            </w:r>
          </w:hyperlink>
        </w:p>
        <w:p>
          <w:pPr>
            <w:pStyle w:val="Contents5"/>
            <w:tabs>
              <w:tab w:val="clear" w:pos="7892"/>
              <w:tab w:val="right" w:pos="9026" w:leader="dot"/>
            </w:tabs>
            <w:rPr/>
          </w:pPr>
          <w:hyperlink w:anchor="__RefHeading___Toc11198666_1280447820">
            <w:r>
              <w:rPr>
                <w:webHidden/>
                <w:rStyle w:val="IndexLink"/>
                <w:rtl w:val="true"/>
              </w:rPr>
              <w:t>الصرف</w:t>
            </w:r>
            <w:r>
              <w:rPr>
                <w:rStyle w:val="IndexLink"/>
                <w:rtl w:val="true"/>
              </w:rPr>
              <w:t>:</w:t>
              <w:tab/>
            </w:r>
            <w:r>
              <w:rPr>
                <w:rStyle w:val="IndexLink"/>
              </w:rPr>
              <w:t>438</w:t>
            </w:r>
          </w:hyperlink>
        </w:p>
        <w:p>
          <w:pPr>
            <w:pStyle w:val="Contents4"/>
            <w:tabs>
              <w:tab w:val="clear" w:pos="8176"/>
              <w:tab w:val="right" w:pos="9026" w:leader="dot"/>
            </w:tabs>
            <w:rPr/>
          </w:pPr>
          <w:hyperlink w:anchor="__RefHeading___Toc1119866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438</w:t>
            </w:r>
          </w:hyperlink>
        </w:p>
        <w:p>
          <w:pPr>
            <w:pStyle w:val="Contents5"/>
            <w:tabs>
              <w:tab w:val="clear" w:pos="7892"/>
              <w:tab w:val="right" w:pos="9026" w:leader="dot"/>
            </w:tabs>
            <w:rPr/>
          </w:pPr>
          <w:hyperlink w:anchor="__RefHeading___Toc11198670_1280447820">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11198672_1280447820">
            <w:r>
              <w:rPr>
                <w:webHidden/>
                <w:rStyle w:val="IndexLink"/>
                <w:rtl w:val="true"/>
              </w:rPr>
              <w:t>الإعراب</w:t>
            </w:r>
            <w:r>
              <w:rPr>
                <w:rStyle w:val="IndexLink"/>
                <w:rtl w:val="true"/>
              </w:rPr>
              <w:t>:</w:t>
              <w:tab/>
            </w:r>
            <w:r>
              <w:rPr>
                <w:rStyle w:val="IndexLink"/>
              </w:rPr>
              <w:t>438</w:t>
            </w:r>
          </w:hyperlink>
        </w:p>
        <w:p>
          <w:pPr>
            <w:pStyle w:val="Contents4"/>
            <w:tabs>
              <w:tab w:val="clear" w:pos="8176"/>
              <w:tab w:val="right" w:pos="9026" w:leader="dot"/>
            </w:tabs>
            <w:rPr/>
          </w:pPr>
          <w:hyperlink w:anchor="__RefHeading___Toc11198674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439</w:t>
            </w:r>
          </w:hyperlink>
        </w:p>
        <w:p>
          <w:pPr>
            <w:pStyle w:val="Contents5"/>
            <w:tabs>
              <w:tab w:val="clear" w:pos="7892"/>
              <w:tab w:val="right" w:pos="9026" w:leader="dot"/>
            </w:tabs>
            <w:rPr/>
          </w:pPr>
          <w:hyperlink w:anchor="__RefHeading___Toc11198676_1280447820">
            <w:r>
              <w:rPr>
                <w:webHidden/>
                <w:rStyle w:val="IndexLink"/>
                <w:rtl w:val="true"/>
              </w:rPr>
              <w:t>اشارة</w:t>
            </w:r>
            <w:r>
              <w:rPr>
                <w:rStyle w:val="IndexLink"/>
                <w:rtl w:val="true"/>
              </w:rPr>
              <w:tab/>
            </w:r>
            <w:r>
              <w:rPr>
                <w:rStyle w:val="IndexLink"/>
              </w:rPr>
              <w:t>439</w:t>
            </w:r>
          </w:hyperlink>
        </w:p>
        <w:p>
          <w:pPr>
            <w:pStyle w:val="Contents5"/>
            <w:tabs>
              <w:tab w:val="clear" w:pos="7892"/>
              <w:tab w:val="right" w:pos="9026" w:leader="dot"/>
            </w:tabs>
            <w:rPr/>
          </w:pPr>
          <w:hyperlink w:anchor="__RefHeading___Toc11198678_1280447820">
            <w:r>
              <w:rPr>
                <w:webHidden/>
                <w:rStyle w:val="IndexLink"/>
                <w:rtl w:val="true"/>
              </w:rPr>
              <w:t>الإعراب</w:t>
            </w:r>
            <w:r>
              <w:rPr>
                <w:rStyle w:val="IndexLink"/>
                <w:rtl w:val="true"/>
              </w:rPr>
              <w:t>:</w:t>
              <w:tab/>
            </w:r>
            <w:r>
              <w:rPr>
                <w:rStyle w:val="IndexLink"/>
              </w:rPr>
              <w:t>439</w:t>
            </w:r>
          </w:hyperlink>
        </w:p>
        <w:p>
          <w:pPr>
            <w:pStyle w:val="Contents5"/>
            <w:tabs>
              <w:tab w:val="clear" w:pos="7892"/>
              <w:tab w:val="right" w:pos="9026" w:leader="dot"/>
            </w:tabs>
            <w:rPr/>
          </w:pPr>
          <w:hyperlink w:anchor="__RefHeading___Toc11198680_1280447820">
            <w:r>
              <w:rPr>
                <w:webHidden/>
                <w:rStyle w:val="IndexLink"/>
                <w:rtl w:val="true"/>
              </w:rPr>
              <w:t>الصرف</w:t>
            </w:r>
            <w:r>
              <w:rPr>
                <w:rStyle w:val="IndexLink"/>
                <w:rtl w:val="true"/>
              </w:rPr>
              <w:t>:</w:t>
              <w:tab/>
            </w:r>
            <w:r>
              <w:rPr>
                <w:rStyle w:val="IndexLink"/>
              </w:rPr>
              <w:t>440</w:t>
            </w:r>
          </w:hyperlink>
        </w:p>
        <w:p>
          <w:pPr>
            <w:pStyle w:val="Contents4"/>
            <w:tabs>
              <w:tab w:val="clear" w:pos="8176"/>
              <w:tab w:val="right" w:pos="9026" w:leader="dot"/>
            </w:tabs>
            <w:rPr/>
          </w:pPr>
          <w:hyperlink w:anchor="__RefHeading___Toc11198682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441</w:t>
            </w:r>
          </w:hyperlink>
        </w:p>
        <w:p>
          <w:pPr>
            <w:pStyle w:val="Contents5"/>
            <w:tabs>
              <w:tab w:val="clear" w:pos="7892"/>
              <w:tab w:val="right" w:pos="9026" w:leader="dot"/>
            </w:tabs>
            <w:rPr/>
          </w:pPr>
          <w:hyperlink w:anchor="__RefHeading___Toc11198684_1280447820">
            <w:r>
              <w:rPr>
                <w:webHidden/>
                <w:rStyle w:val="IndexLink"/>
                <w:rtl w:val="true"/>
              </w:rPr>
              <w:t>اشارة</w:t>
            </w:r>
            <w:r>
              <w:rPr>
                <w:rStyle w:val="IndexLink"/>
                <w:rtl w:val="true"/>
              </w:rPr>
              <w:tab/>
            </w:r>
            <w:r>
              <w:rPr>
                <w:rStyle w:val="IndexLink"/>
              </w:rPr>
              <w:t>441</w:t>
            </w:r>
          </w:hyperlink>
        </w:p>
        <w:p>
          <w:pPr>
            <w:pStyle w:val="Contents5"/>
            <w:tabs>
              <w:tab w:val="clear" w:pos="7892"/>
              <w:tab w:val="right" w:pos="9026" w:leader="dot"/>
            </w:tabs>
            <w:rPr/>
          </w:pPr>
          <w:hyperlink w:anchor="__RefHeading___Toc11198686_1280447820">
            <w:r>
              <w:rPr>
                <w:webHidden/>
                <w:rStyle w:val="IndexLink"/>
                <w:rtl w:val="true"/>
              </w:rPr>
              <w:t>الإعراب</w:t>
            </w:r>
            <w:r>
              <w:rPr>
                <w:rStyle w:val="IndexLink"/>
                <w:rtl w:val="true"/>
              </w:rPr>
              <w:t>:</w:t>
              <w:tab/>
            </w:r>
            <w:r>
              <w:rPr>
                <w:rStyle w:val="IndexLink"/>
              </w:rPr>
              <w:t>441</w:t>
            </w:r>
          </w:hyperlink>
        </w:p>
        <w:p>
          <w:pPr>
            <w:pStyle w:val="Contents5"/>
            <w:tabs>
              <w:tab w:val="clear" w:pos="7892"/>
              <w:tab w:val="right" w:pos="9026" w:leader="dot"/>
            </w:tabs>
            <w:rPr/>
          </w:pPr>
          <w:hyperlink w:anchor="__RefHeading___Toc11198688_1280447820">
            <w:r>
              <w:rPr>
                <w:webHidden/>
                <w:rStyle w:val="IndexLink"/>
                <w:rtl w:val="true"/>
              </w:rPr>
              <w:t>الصرف</w:t>
            </w:r>
            <w:r>
              <w:rPr>
                <w:rStyle w:val="IndexLink"/>
                <w:rtl w:val="true"/>
              </w:rPr>
              <w:t>:</w:t>
              <w:tab/>
            </w:r>
            <w:r>
              <w:rPr>
                <w:rStyle w:val="IndexLink"/>
              </w:rPr>
              <w:t>441</w:t>
            </w:r>
          </w:hyperlink>
        </w:p>
        <w:p>
          <w:pPr>
            <w:pStyle w:val="Contents4"/>
            <w:tabs>
              <w:tab w:val="clear" w:pos="8176"/>
              <w:tab w:val="right" w:pos="9026" w:leader="dot"/>
            </w:tabs>
            <w:rPr/>
          </w:pPr>
          <w:hyperlink w:anchor="__RefHeading___Toc11198690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49</w:t>
            </w:r>
            <w:r>
              <w:rPr>
                <w:rStyle w:val="IndexLink"/>
                <w:rtl w:val="true"/>
              </w:rPr>
              <w:tab/>
            </w:r>
            <w:r>
              <w:rPr>
                <w:rStyle w:val="IndexLink"/>
              </w:rPr>
              <w:t>442</w:t>
            </w:r>
          </w:hyperlink>
        </w:p>
        <w:p>
          <w:pPr>
            <w:pStyle w:val="Contents5"/>
            <w:tabs>
              <w:tab w:val="clear" w:pos="7892"/>
              <w:tab w:val="right" w:pos="9026" w:leader="dot"/>
            </w:tabs>
            <w:rPr/>
          </w:pPr>
          <w:hyperlink w:anchor="__RefHeading___Toc11198692_1280447820">
            <w:r>
              <w:rPr>
                <w:webHidden/>
                <w:rStyle w:val="IndexLink"/>
                <w:rtl w:val="true"/>
              </w:rPr>
              <w:t>اشارة</w:t>
            </w:r>
            <w:r>
              <w:rPr>
                <w:rStyle w:val="IndexLink"/>
                <w:rtl w:val="true"/>
              </w:rPr>
              <w:tab/>
            </w:r>
            <w:r>
              <w:rPr>
                <w:rStyle w:val="IndexLink"/>
              </w:rPr>
              <w:t>442</w:t>
            </w:r>
          </w:hyperlink>
        </w:p>
        <w:p>
          <w:pPr>
            <w:pStyle w:val="Contents5"/>
            <w:tabs>
              <w:tab w:val="clear" w:pos="7892"/>
              <w:tab w:val="right" w:pos="9026" w:leader="dot"/>
            </w:tabs>
            <w:rPr/>
          </w:pPr>
          <w:hyperlink w:anchor="__RefHeading___Toc11198694_1280447820">
            <w:r>
              <w:rPr>
                <w:webHidden/>
                <w:rStyle w:val="IndexLink"/>
                <w:rtl w:val="true"/>
              </w:rPr>
              <w:t>الإعراب</w:t>
            </w:r>
            <w:r>
              <w:rPr>
                <w:rStyle w:val="IndexLink"/>
                <w:rtl w:val="true"/>
              </w:rPr>
              <w:t>:</w:t>
              <w:tab/>
            </w:r>
            <w:r>
              <w:rPr>
                <w:rStyle w:val="IndexLink"/>
              </w:rPr>
              <w:t>442</w:t>
            </w:r>
          </w:hyperlink>
        </w:p>
        <w:p>
          <w:pPr>
            <w:pStyle w:val="Contents5"/>
            <w:tabs>
              <w:tab w:val="clear" w:pos="7892"/>
              <w:tab w:val="right" w:pos="9026" w:leader="dot"/>
            </w:tabs>
            <w:rPr/>
          </w:pPr>
          <w:hyperlink w:anchor="__RefHeading___Toc11198696_1280447820">
            <w:r>
              <w:rPr>
                <w:webHidden/>
                <w:rStyle w:val="IndexLink"/>
                <w:rtl w:val="true"/>
              </w:rPr>
              <w:t>الصرف</w:t>
            </w:r>
            <w:r>
              <w:rPr>
                <w:rStyle w:val="IndexLink"/>
                <w:rtl w:val="true"/>
              </w:rPr>
              <w:t>:</w:t>
              <w:tab/>
            </w:r>
            <w:r>
              <w:rPr>
                <w:rStyle w:val="IndexLink"/>
              </w:rPr>
              <w:t>444</w:t>
            </w:r>
          </w:hyperlink>
        </w:p>
        <w:p>
          <w:pPr>
            <w:pStyle w:val="Contents4"/>
            <w:tabs>
              <w:tab w:val="clear" w:pos="8176"/>
              <w:tab w:val="right" w:pos="9026" w:leader="dot"/>
            </w:tabs>
            <w:rPr/>
          </w:pPr>
          <w:hyperlink w:anchor="__RefHeading___Toc1119869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50</w:t>
            </w:r>
            <w:r>
              <w:rPr>
                <w:rStyle w:val="IndexLink"/>
                <w:rtl w:val="true"/>
              </w:rPr>
              <w:t xml:space="preserve"> </w:t>
            </w:r>
            <w:r>
              <w:rPr>
                <w:rStyle w:val="IndexLink"/>
                <w:rtl w:val="true"/>
              </w:rPr>
              <w:t xml:space="preserve">الى </w:t>
            </w:r>
            <w:r>
              <w:rPr>
                <w:rStyle w:val="IndexLink"/>
              </w:rPr>
              <w:t>51</w:t>
            </w:r>
            <w:r>
              <w:rPr>
                <w:rStyle w:val="IndexLink"/>
                <w:rtl w:val="true"/>
              </w:rPr>
              <w:tab/>
            </w:r>
            <w:r>
              <w:rPr>
                <w:rStyle w:val="IndexLink"/>
              </w:rPr>
              <w:t>444</w:t>
            </w:r>
          </w:hyperlink>
        </w:p>
        <w:p>
          <w:pPr>
            <w:pStyle w:val="Contents5"/>
            <w:tabs>
              <w:tab w:val="clear" w:pos="7892"/>
              <w:tab w:val="right" w:pos="9026" w:leader="dot"/>
            </w:tabs>
            <w:rPr/>
          </w:pPr>
          <w:hyperlink w:anchor="__RefHeading___Toc11198700_1280447820">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11198702_1280447820">
            <w:r>
              <w:rPr>
                <w:webHidden/>
                <w:rStyle w:val="IndexLink"/>
                <w:rtl w:val="true"/>
              </w:rPr>
              <w:t>الإعراب</w:t>
            </w:r>
            <w:r>
              <w:rPr>
                <w:rStyle w:val="IndexLink"/>
                <w:rtl w:val="true"/>
              </w:rPr>
              <w:t>:</w:t>
              <w:tab/>
            </w:r>
            <w:r>
              <w:rPr>
                <w:rStyle w:val="IndexLink"/>
              </w:rPr>
              <w:t>444</w:t>
            </w:r>
          </w:hyperlink>
        </w:p>
        <w:p>
          <w:pPr>
            <w:pStyle w:val="Contents5"/>
            <w:tabs>
              <w:tab w:val="clear" w:pos="7892"/>
              <w:tab w:val="right" w:pos="9026" w:leader="dot"/>
            </w:tabs>
            <w:rPr/>
          </w:pPr>
          <w:hyperlink w:anchor="__RefHeading___Toc11198704_1280447820">
            <w:r>
              <w:rPr>
                <w:webHidden/>
                <w:rStyle w:val="IndexLink"/>
                <w:rtl w:val="true"/>
              </w:rPr>
              <w:t>الفوائد</w:t>
            </w:r>
            <w:r>
              <w:rPr>
                <w:rStyle w:val="IndexLink"/>
                <w:rtl w:val="true"/>
              </w:rPr>
              <w:tab/>
            </w:r>
            <w:r>
              <w:rPr>
                <w:rStyle w:val="IndexLink"/>
              </w:rPr>
              <w:t>447</w:t>
            </w:r>
          </w:hyperlink>
        </w:p>
        <w:p>
          <w:pPr>
            <w:pStyle w:val="Contents4"/>
            <w:tabs>
              <w:tab w:val="clear" w:pos="8176"/>
              <w:tab w:val="right" w:pos="9026" w:leader="dot"/>
            </w:tabs>
            <w:rPr/>
          </w:pPr>
          <w:hyperlink w:anchor="__RefHeading___Toc11198706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447</w:t>
            </w:r>
          </w:hyperlink>
        </w:p>
        <w:p>
          <w:pPr>
            <w:pStyle w:val="Contents5"/>
            <w:tabs>
              <w:tab w:val="clear" w:pos="7892"/>
              <w:tab w:val="right" w:pos="9026" w:leader="dot"/>
            </w:tabs>
            <w:rPr/>
          </w:pPr>
          <w:hyperlink w:anchor="__RefHeading___Toc11198708_1280447820">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11198710_1280447820">
            <w:r>
              <w:rPr>
                <w:webHidden/>
                <w:rStyle w:val="IndexLink"/>
                <w:rtl w:val="true"/>
              </w:rPr>
              <w:t>الإعراب</w:t>
            </w:r>
            <w:r>
              <w:rPr>
                <w:rStyle w:val="IndexLink"/>
                <w:rtl w:val="true"/>
              </w:rPr>
              <w:t>:</w:t>
              <w:tab/>
            </w:r>
            <w:r>
              <w:rPr>
                <w:rStyle w:val="IndexLink"/>
              </w:rPr>
              <w:t>447</w:t>
            </w:r>
          </w:hyperlink>
        </w:p>
        <w:p>
          <w:pPr>
            <w:pStyle w:val="Contents4"/>
            <w:tabs>
              <w:tab w:val="clear" w:pos="8176"/>
              <w:tab w:val="right" w:pos="9026" w:leader="dot"/>
            </w:tabs>
            <w:rPr/>
          </w:pPr>
          <w:hyperlink w:anchor="__RefHeading___Toc11198712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448</w:t>
            </w:r>
          </w:hyperlink>
        </w:p>
        <w:p>
          <w:pPr>
            <w:pStyle w:val="Contents5"/>
            <w:tabs>
              <w:tab w:val="clear" w:pos="7892"/>
              <w:tab w:val="right" w:pos="9026" w:leader="dot"/>
            </w:tabs>
            <w:rPr/>
          </w:pPr>
          <w:hyperlink w:anchor="__RefHeading___Toc11198714_1280447820">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11198716_1280447820">
            <w:r>
              <w:rPr>
                <w:webHidden/>
                <w:rStyle w:val="IndexLink"/>
                <w:rtl w:val="true"/>
              </w:rPr>
              <w:t>الإعراب</w:t>
            </w:r>
            <w:r>
              <w:rPr>
                <w:rStyle w:val="IndexLink"/>
                <w:rtl w:val="true"/>
              </w:rPr>
              <w:t>:</w:t>
              <w:tab/>
            </w:r>
            <w:r>
              <w:rPr>
                <w:rStyle w:val="IndexLink"/>
              </w:rPr>
              <w:t>448</w:t>
            </w:r>
          </w:hyperlink>
        </w:p>
        <w:p>
          <w:pPr>
            <w:pStyle w:val="Contents4"/>
            <w:tabs>
              <w:tab w:val="clear" w:pos="8176"/>
              <w:tab w:val="right" w:pos="9026" w:leader="dot"/>
            </w:tabs>
            <w:rPr/>
          </w:pPr>
          <w:hyperlink w:anchor="__RefHeading___Toc1119871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450</w:t>
            </w:r>
          </w:hyperlink>
        </w:p>
        <w:p>
          <w:pPr>
            <w:pStyle w:val="Contents5"/>
            <w:tabs>
              <w:tab w:val="clear" w:pos="7892"/>
              <w:tab w:val="right" w:pos="9026" w:leader="dot"/>
            </w:tabs>
            <w:rPr/>
          </w:pPr>
          <w:hyperlink w:anchor="__RefHeading___Toc11198720_1280447820">
            <w:r>
              <w:rPr>
                <w:webHidden/>
                <w:rStyle w:val="IndexLink"/>
                <w:rtl w:val="true"/>
              </w:rPr>
              <w:t>اشارة</w:t>
            </w:r>
            <w:r>
              <w:rPr>
                <w:rStyle w:val="IndexLink"/>
                <w:rtl w:val="true"/>
              </w:rPr>
              <w:tab/>
            </w:r>
            <w:r>
              <w:rPr>
                <w:rStyle w:val="IndexLink"/>
              </w:rPr>
              <w:t>450</w:t>
            </w:r>
          </w:hyperlink>
        </w:p>
        <w:p>
          <w:pPr>
            <w:pStyle w:val="Contents5"/>
            <w:tabs>
              <w:tab w:val="clear" w:pos="7892"/>
              <w:tab w:val="right" w:pos="9026" w:leader="dot"/>
            </w:tabs>
            <w:rPr/>
          </w:pPr>
          <w:hyperlink w:anchor="__RefHeading___Toc11198722_1280447820">
            <w:r>
              <w:rPr>
                <w:webHidden/>
                <w:rStyle w:val="IndexLink"/>
                <w:rtl w:val="true"/>
              </w:rPr>
              <w:t>الإعراب</w:t>
            </w:r>
            <w:r>
              <w:rPr>
                <w:rStyle w:val="IndexLink"/>
                <w:rtl w:val="true"/>
              </w:rPr>
              <w:t>:</w:t>
              <w:tab/>
            </w:r>
            <w:r>
              <w:rPr>
                <w:rStyle w:val="IndexLink"/>
              </w:rPr>
              <w:t>451</w:t>
            </w:r>
          </w:hyperlink>
        </w:p>
        <w:p>
          <w:pPr>
            <w:pStyle w:val="Contents5"/>
            <w:tabs>
              <w:tab w:val="clear" w:pos="7892"/>
              <w:tab w:val="right" w:pos="9026" w:leader="dot"/>
            </w:tabs>
            <w:rPr/>
          </w:pPr>
          <w:hyperlink w:anchor="__RefHeading___Toc11198724_1280447820">
            <w:r>
              <w:rPr>
                <w:webHidden/>
                <w:rStyle w:val="IndexLink"/>
                <w:rtl w:val="true"/>
              </w:rPr>
              <w:t>الصرف</w:t>
            </w:r>
            <w:r>
              <w:rPr>
                <w:rStyle w:val="IndexLink"/>
                <w:rtl w:val="true"/>
              </w:rPr>
              <w:t>:</w:t>
              <w:tab/>
            </w:r>
            <w:r>
              <w:rPr>
                <w:rStyle w:val="IndexLink"/>
              </w:rPr>
              <w:t>452</w:t>
            </w:r>
          </w:hyperlink>
        </w:p>
        <w:p>
          <w:pPr>
            <w:pStyle w:val="Contents5"/>
            <w:tabs>
              <w:tab w:val="clear" w:pos="7892"/>
              <w:tab w:val="right" w:pos="9026" w:leader="dot"/>
            </w:tabs>
            <w:rPr/>
          </w:pPr>
          <w:hyperlink w:anchor="__RefHeading___Toc11198726_1280447820">
            <w:r>
              <w:rPr>
                <w:webHidden/>
                <w:rStyle w:val="IndexLink"/>
                <w:rtl w:val="true"/>
              </w:rPr>
              <w:t>الفوائد</w:t>
            </w:r>
            <w:r>
              <w:rPr>
                <w:rStyle w:val="IndexLink"/>
                <w:rtl w:val="true"/>
              </w:rPr>
              <w:tab/>
            </w:r>
            <w:r>
              <w:rPr>
                <w:rStyle w:val="IndexLink"/>
              </w:rPr>
              <w:t>453</w:t>
            </w:r>
          </w:hyperlink>
        </w:p>
        <w:p>
          <w:pPr>
            <w:pStyle w:val="Contents4"/>
            <w:tabs>
              <w:tab w:val="clear" w:pos="8176"/>
              <w:tab w:val="right" w:pos="9026" w:leader="dot"/>
            </w:tabs>
            <w:rPr/>
          </w:pPr>
          <w:hyperlink w:anchor="__RefHeading___Toc1119872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55</w:t>
            </w:r>
            <w:r>
              <w:rPr>
                <w:rStyle w:val="IndexLink"/>
                <w:rtl w:val="true"/>
              </w:rPr>
              <w:t xml:space="preserve"> </w:t>
            </w:r>
            <w:r>
              <w:rPr>
                <w:rStyle w:val="IndexLink"/>
                <w:rtl w:val="true"/>
              </w:rPr>
              <w:t xml:space="preserve">الى </w:t>
            </w:r>
            <w:r>
              <w:rPr>
                <w:rStyle w:val="IndexLink"/>
              </w:rPr>
              <w:t>56</w:t>
            </w:r>
            <w:r>
              <w:rPr>
                <w:rStyle w:val="IndexLink"/>
                <w:rtl w:val="true"/>
              </w:rPr>
              <w:tab/>
            </w:r>
            <w:r>
              <w:rPr>
                <w:rStyle w:val="IndexLink"/>
              </w:rPr>
              <w:t>453</w:t>
            </w:r>
          </w:hyperlink>
        </w:p>
        <w:p>
          <w:pPr>
            <w:pStyle w:val="Contents5"/>
            <w:tabs>
              <w:tab w:val="clear" w:pos="7892"/>
              <w:tab w:val="right" w:pos="9026" w:leader="dot"/>
            </w:tabs>
            <w:rPr/>
          </w:pPr>
          <w:hyperlink w:anchor="__RefHeading___Toc11198730_1280447820">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11198732_1280447820">
            <w:r>
              <w:rPr>
                <w:webHidden/>
                <w:rStyle w:val="IndexLink"/>
                <w:rtl w:val="true"/>
              </w:rPr>
              <w:t>الإعراب</w:t>
            </w:r>
            <w:r>
              <w:rPr>
                <w:rStyle w:val="IndexLink"/>
                <w:rtl w:val="true"/>
              </w:rPr>
              <w:t>:</w:t>
              <w:tab/>
            </w:r>
            <w:r>
              <w:rPr>
                <w:rStyle w:val="IndexLink"/>
              </w:rPr>
              <w:t>453</w:t>
            </w:r>
          </w:hyperlink>
        </w:p>
        <w:p>
          <w:pPr>
            <w:pStyle w:val="Contents5"/>
            <w:tabs>
              <w:tab w:val="clear" w:pos="7892"/>
              <w:tab w:val="right" w:pos="9026" w:leader="dot"/>
            </w:tabs>
            <w:rPr/>
          </w:pPr>
          <w:hyperlink w:anchor="__RefHeading___Toc11198734_1280447820">
            <w:r>
              <w:rPr>
                <w:webHidden/>
                <w:rStyle w:val="IndexLink"/>
                <w:rtl w:val="true"/>
              </w:rPr>
              <w:t>الصرف</w:t>
            </w:r>
            <w:r>
              <w:rPr>
                <w:rStyle w:val="IndexLink"/>
                <w:rtl w:val="true"/>
              </w:rPr>
              <w:t>:</w:t>
              <w:tab/>
            </w:r>
            <w:r>
              <w:rPr>
                <w:rStyle w:val="IndexLink"/>
              </w:rPr>
              <w:t>454</w:t>
            </w:r>
          </w:hyperlink>
        </w:p>
        <w:p>
          <w:pPr>
            <w:pStyle w:val="Contents5"/>
            <w:tabs>
              <w:tab w:val="clear" w:pos="7892"/>
              <w:tab w:val="right" w:pos="9026" w:leader="dot"/>
            </w:tabs>
            <w:rPr/>
          </w:pPr>
          <w:hyperlink w:anchor="__RefHeading___Toc11198736_1280447820">
            <w:r>
              <w:rPr>
                <w:webHidden/>
                <w:rStyle w:val="IndexLink"/>
                <w:rtl w:val="true"/>
              </w:rPr>
              <w:t>الفوائد</w:t>
            </w:r>
            <w:r>
              <w:rPr>
                <w:rStyle w:val="IndexLink"/>
                <w:rtl w:val="true"/>
              </w:rPr>
              <w:tab/>
            </w:r>
            <w:r>
              <w:rPr>
                <w:rStyle w:val="IndexLink"/>
              </w:rPr>
              <w:t>454</w:t>
            </w:r>
          </w:hyperlink>
        </w:p>
        <w:p>
          <w:pPr>
            <w:pStyle w:val="Contents4"/>
            <w:tabs>
              <w:tab w:val="clear" w:pos="8176"/>
              <w:tab w:val="right" w:pos="9026" w:leader="dot"/>
            </w:tabs>
            <w:rPr/>
          </w:pPr>
          <w:hyperlink w:anchor="__RefHeading___Toc1119873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57</w:t>
            </w:r>
            <w:r>
              <w:rPr>
                <w:rStyle w:val="IndexLink"/>
                <w:rtl w:val="true"/>
              </w:rPr>
              <w:tab/>
            </w:r>
            <w:r>
              <w:rPr>
                <w:rStyle w:val="IndexLink"/>
              </w:rPr>
              <w:t>455</w:t>
            </w:r>
          </w:hyperlink>
        </w:p>
        <w:p>
          <w:pPr>
            <w:pStyle w:val="Contents5"/>
            <w:tabs>
              <w:tab w:val="clear" w:pos="7892"/>
              <w:tab w:val="right" w:pos="9026" w:leader="dot"/>
            </w:tabs>
            <w:rPr/>
          </w:pPr>
          <w:hyperlink w:anchor="__RefHeading___Toc11198740_1280447820">
            <w:r>
              <w:rPr>
                <w:webHidden/>
                <w:rStyle w:val="IndexLink"/>
                <w:rtl w:val="true"/>
              </w:rPr>
              <w:t>اشارة</w:t>
            </w:r>
            <w:r>
              <w:rPr>
                <w:rStyle w:val="IndexLink"/>
                <w:rtl w:val="true"/>
              </w:rPr>
              <w:tab/>
            </w:r>
            <w:r>
              <w:rPr>
                <w:rStyle w:val="IndexLink"/>
              </w:rPr>
              <w:t>455</w:t>
            </w:r>
          </w:hyperlink>
        </w:p>
        <w:p>
          <w:pPr>
            <w:pStyle w:val="Contents5"/>
            <w:tabs>
              <w:tab w:val="clear" w:pos="7892"/>
              <w:tab w:val="right" w:pos="9026" w:leader="dot"/>
            </w:tabs>
            <w:rPr/>
          </w:pPr>
          <w:hyperlink w:anchor="__RefHeading___Toc11198742_1280447820">
            <w:r>
              <w:rPr>
                <w:webHidden/>
                <w:rStyle w:val="IndexLink"/>
                <w:rtl w:val="true"/>
              </w:rPr>
              <w:t>الإعراب</w:t>
            </w:r>
            <w:r>
              <w:rPr>
                <w:rStyle w:val="IndexLink"/>
                <w:rtl w:val="true"/>
              </w:rPr>
              <w:t>:</w:t>
              <w:tab/>
            </w:r>
            <w:r>
              <w:rPr>
                <w:rStyle w:val="IndexLink"/>
              </w:rPr>
              <w:t>455</w:t>
            </w:r>
          </w:hyperlink>
        </w:p>
        <w:p>
          <w:pPr>
            <w:pStyle w:val="Contents5"/>
            <w:tabs>
              <w:tab w:val="clear" w:pos="7892"/>
              <w:tab w:val="right" w:pos="9026" w:leader="dot"/>
            </w:tabs>
            <w:rPr/>
          </w:pPr>
          <w:hyperlink w:anchor="__RefHeading___Toc11198744_1280447820">
            <w:r>
              <w:rPr>
                <w:webHidden/>
                <w:rStyle w:val="IndexLink"/>
                <w:rtl w:val="true"/>
              </w:rPr>
              <w:t>الصرف</w:t>
            </w:r>
            <w:r>
              <w:rPr>
                <w:rStyle w:val="IndexLink"/>
                <w:rtl w:val="true"/>
              </w:rPr>
              <w:t>:</w:t>
              <w:tab/>
            </w:r>
            <w:r>
              <w:rPr>
                <w:rStyle w:val="IndexLink"/>
              </w:rPr>
              <w:t>457</w:t>
            </w:r>
          </w:hyperlink>
        </w:p>
        <w:p>
          <w:pPr>
            <w:pStyle w:val="Contents5"/>
            <w:tabs>
              <w:tab w:val="clear" w:pos="7892"/>
              <w:tab w:val="right" w:pos="9026" w:leader="dot"/>
            </w:tabs>
            <w:rPr/>
          </w:pPr>
          <w:hyperlink w:anchor="__RefHeading___Toc11198746_1280447820">
            <w:r>
              <w:rPr>
                <w:webHidden/>
                <w:rStyle w:val="IndexLink"/>
                <w:rtl w:val="true"/>
              </w:rPr>
              <w:t>البلاغة</w:t>
            </w:r>
            <w:r>
              <w:rPr>
                <w:rStyle w:val="IndexLink"/>
                <w:rtl w:val="true"/>
              </w:rPr>
              <w:tab/>
            </w:r>
            <w:r>
              <w:rPr>
                <w:rStyle w:val="IndexLink"/>
              </w:rPr>
              <w:t>457</w:t>
            </w:r>
          </w:hyperlink>
        </w:p>
        <w:p>
          <w:pPr>
            <w:pStyle w:val="Contents4"/>
            <w:tabs>
              <w:tab w:val="clear" w:pos="8176"/>
              <w:tab w:val="right" w:pos="9026" w:leader="dot"/>
            </w:tabs>
            <w:rPr/>
          </w:pPr>
          <w:hyperlink w:anchor="__RefHeading___Toc1119874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آية </w:t>
            </w:r>
            <w:r>
              <w:rPr>
                <w:rStyle w:val="IndexLink"/>
              </w:rPr>
              <w:t>58</w:t>
            </w:r>
            <w:r>
              <w:rPr>
                <w:rStyle w:val="IndexLink"/>
                <w:rtl w:val="true"/>
              </w:rPr>
              <w:tab/>
            </w:r>
            <w:r>
              <w:rPr>
                <w:rStyle w:val="IndexLink"/>
              </w:rPr>
              <w:t>458</w:t>
            </w:r>
          </w:hyperlink>
        </w:p>
        <w:p>
          <w:pPr>
            <w:pStyle w:val="Contents5"/>
            <w:tabs>
              <w:tab w:val="clear" w:pos="7892"/>
              <w:tab w:val="right" w:pos="9026" w:leader="dot"/>
            </w:tabs>
            <w:rPr/>
          </w:pPr>
          <w:hyperlink w:anchor="__RefHeading___Toc11198750_1280447820">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11198752_1280447820">
            <w:r>
              <w:rPr>
                <w:webHidden/>
                <w:rStyle w:val="IndexLink"/>
                <w:rtl w:val="true"/>
              </w:rPr>
              <w:t>الإعراب</w:t>
            </w:r>
            <w:r>
              <w:rPr>
                <w:rStyle w:val="IndexLink"/>
                <w:rtl w:val="true"/>
              </w:rPr>
              <w:t>:</w:t>
              <w:tab/>
            </w:r>
            <w:r>
              <w:rPr>
                <w:rStyle w:val="IndexLink"/>
              </w:rPr>
              <w:t>458</w:t>
            </w:r>
          </w:hyperlink>
        </w:p>
        <w:p>
          <w:pPr>
            <w:pStyle w:val="Contents5"/>
            <w:tabs>
              <w:tab w:val="clear" w:pos="7892"/>
              <w:tab w:val="right" w:pos="9026" w:leader="dot"/>
            </w:tabs>
            <w:rPr/>
          </w:pPr>
          <w:hyperlink w:anchor="__RefHeading___Toc11198754_1280447820">
            <w:r>
              <w:rPr>
                <w:webHidden/>
                <w:rStyle w:val="IndexLink"/>
                <w:rtl w:val="true"/>
              </w:rPr>
              <w:t>الصرف</w:t>
            </w:r>
            <w:r>
              <w:rPr>
                <w:rStyle w:val="IndexLink"/>
                <w:rtl w:val="true"/>
              </w:rPr>
              <w:t>:</w:t>
              <w:tab/>
            </w:r>
            <w:r>
              <w:rPr>
                <w:rStyle w:val="IndexLink"/>
              </w:rPr>
              <w:t>459</w:t>
            </w:r>
          </w:hyperlink>
        </w:p>
        <w:p>
          <w:pPr>
            <w:pStyle w:val="Contents4"/>
            <w:tabs>
              <w:tab w:val="clear" w:pos="8176"/>
              <w:tab w:val="right" w:pos="9026" w:leader="dot"/>
            </w:tabs>
            <w:rPr/>
          </w:pPr>
          <w:hyperlink w:anchor="__RefHeading___Toc11198756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64</w:t>
            </w:r>
            <w:r>
              <w:rPr>
                <w:rStyle w:val="IndexLink"/>
                <w:rtl w:val="true"/>
              </w:rPr>
              <w:tab/>
            </w:r>
            <w:r>
              <w:rPr>
                <w:rStyle w:val="IndexLink"/>
              </w:rPr>
              <w:t>459</w:t>
            </w:r>
          </w:hyperlink>
        </w:p>
        <w:p>
          <w:pPr>
            <w:pStyle w:val="Contents5"/>
            <w:tabs>
              <w:tab w:val="clear" w:pos="7892"/>
              <w:tab w:val="right" w:pos="9026" w:leader="dot"/>
            </w:tabs>
            <w:rPr/>
          </w:pPr>
          <w:hyperlink w:anchor="__RefHeading___Toc11198758_1280447820">
            <w:r>
              <w:rPr>
                <w:webHidden/>
                <w:rStyle w:val="IndexLink"/>
                <w:rtl w:val="true"/>
              </w:rPr>
              <w:t>اشارة</w:t>
            </w:r>
            <w:r>
              <w:rPr>
                <w:rStyle w:val="IndexLink"/>
                <w:rtl w:val="true"/>
              </w:rPr>
              <w:tab/>
            </w:r>
            <w:r>
              <w:rPr>
                <w:rStyle w:val="IndexLink"/>
              </w:rPr>
              <w:t>459</w:t>
            </w:r>
          </w:hyperlink>
        </w:p>
        <w:p>
          <w:pPr>
            <w:pStyle w:val="Contents5"/>
            <w:tabs>
              <w:tab w:val="clear" w:pos="7892"/>
              <w:tab w:val="right" w:pos="9026" w:leader="dot"/>
            </w:tabs>
            <w:rPr/>
          </w:pPr>
          <w:hyperlink w:anchor="__RefHeading___Toc11198760_1280447820">
            <w:r>
              <w:rPr>
                <w:webHidden/>
                <w:rStyle w:val="IndexLink"/>
                <w:rtl w:val="true"/>
              </w:rPr>
              <w:t>الإعراب</w:t>
            </w:r>
            <w:r>
              <w:rPr>
                <w:rStyle w:val="IndexLink"/>
                <w:rtl w:val="true"/>
              </w:rPr>
              <w:t>:</w:t>
              <w:tab/>
            </w:r>
            <w:r>
              <w:rPr>
                <w:rStyle w:val="IndexLink"/>
              </w:rPr>
              <w:t>459</w:t>
            </w:r>
          </w:hyperlink>
        </w:p>
        <w:p>
          <w:pPr>
            <w:pStyle w:val="Contents5"/>
            <w:tabs>
              <w:tab w:val="clear" w:pos="7892"/>
              <w:tab w:val="right" w:pos="9026" w:leader="dot"/>
            </w:tabs>
            <w:rPr/>
          </w:pPr>
          <w:hyperlink w:anchor="__RefHeading___Toc11198762_1280447820">
            <w:r>
              <w:rPr>
                <w:webHidden/>
                <w:rStyle w:val="IndexLink"/>
                <w:rtl w:val="true"/>
              </w:rPr>
              <w:t>الصرف</w:t>
            </w:r>
            <w:r>
              <w:rPr>
                <w:rStyle w:val="IndexLink"/>
                <w:rtl w:val="true"/>
              </w:rPr>
              <w:t>:</w:t>
              <w:tab/>
            </w:r>
            <w:r>
              <w:rPr>
                <w:rStyle w:val="IndexLink"/>
              </w:rPr>
              <w:t>464</w:t>
            </w:r>
          </w:hyperlink>
        </w:p>
        <w:p>
          <w:pPr>
            <w:pStyle w:val="Contents5"/>
            <w:tabs>
              <w:tab w:val="clear" w:pos="7892"/>
              <w:tab w:val="right" w:pos="9026" w:leader="dot"/>
            </w:tabs>
            <w:rPr/>
          </w:pPr>
          <w:hyperlink w:anchor="__RefHeading___Toc11198764_1280447820">
            <w:r>
              <w:rPr>
                <w:webHidden/>
                <w:rStyle w:val="IndexLink"/>
                <w:rtl w:val="true"/>
              </w:rPr>
              <w:t>البلاغة</w:t>
            </w:r>
            <w:r>
              <w:rPr>
                <w:rStyle w:val="IndexLink"/>
                <w:rtl w:val="true"/>
              </w:rPr>
              <w:tab/>
            </w:r>
            <w:r>
              <w:rPr>
                <w:rStyle w:val="IndexLink"/>
              </w:rPr>
              <w:t>465</w:t>
            </w:r>
          </w:hyperlink>
        </w:p>
        <w:p>
          <w:pPr>
            <w:pStyle w:val="Contents5"/>
            <w:tabs>
              <w:tab w:val="clear" w:pos="7892"/>
              <w:tab w:val="right" w:pos="9026" w:leader="dot"/>
            </w:tabs>
            <w:rPr/>
          </w:pPr>
          <w:hyperlink w:anchor="__RefHeading___Toc11198766_1280447820">
            <w:r>
              <w:rPr>
                <w:webHidden/>
                <w:rStyle w:val="IndexLink"/>
                <w:rtl w:val="true"/>
              </w:rPr>
              <w:t>الفوائد</w:t>
            </w:r>
            <w:r>
              <w:rPr>
                <w:rStyle w:val="IndexLink"/>
                <w:rtl w:val="true"/>
              </w:rPr>
              <w:tab/>
            </w:r>
            <w:r>
              <w:rPr>
                <w:rStyle w:val="IndexLink"/>
              </w:rPr>
              <w:t>465</w:t>
            </w:r>
          </w:hyperlink>
        </w:p>
        <w:p>
          <w:pPr>
            <w:pStyle w:val="Contents4"/>
            <w:tabs>
              <w:tab w:val="clear" w:pos="8176"/>
              <w:tab w:val="right" w:pos="9026" w:leader="dot"/>
            </w:tabs>
            <w:rPr/>
          </w:pPr>
          <w:hyperlink w:anchor="__RefHeading___Toc11198768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65</w:t>
            </w:r>
            <w:r>
              <w:rPr>
                <w:rStyle w:val="IndexLink"/>
                <w:rtl w:val="true"/>
              </w:rPr>
              <w:t xml:space="preserve"> </w:t>
            </w:r>
            <w:r>
              <w:rPr>
                <w:rStyle w:val="IndexLink"/>
                <w:rtl w:val="true"/>
              </w:rPr>
              <w:t xml:space="preserve">الى </w:t>
            </w:r>
            <w:r>
              <w:rPr>
                <w:rStyle w:val="IndexLink"/>
              </w:rPr>
              <w:t>72</w:t>
            </w:r>
            <w:r>
              <w:rPr>
                <w:rStyle w:val="IndexLink"/>
                <w:rtl w:val="true"/>
              </w:rPr>
              <w:tab/>
            </w:r>
            <w:r>
              <w:rPr>
                <w:rStyle w:val="IndexLink"/>
              </w:rPr>
              <w:t>465</w:t>
            </w:r>
          </w:hyperlink>
        </w:p>
        <w:p>
          <w:pPr>
            <w:pStyle w:val="Contents5"/>
            <w:tabs>
              <w:tab w:val="clear" w:pos="7892"/>
              <w:tab w:val="right" w:pos="9026" w:leader="dot"/>
            </w:tabs>
            <w:rPr/>
          </w:pPr>
          <w:hyperlink w:anchor="__RefHeading___Toc11198770_1280447820">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11198772_1280447820">
            <w:r>
              <w:rPr>
                <w:webHidden/>
                <w:rStyle w:val="IndexLink"/>
                <w:rtl w:val="true"/>
              </w:rPr>
              <w:t>الإعراب</w:t>
            </w:r>
            <w:r>
              <w:rPr>
                <w:rStyle w:val="IndexLink"/>
                <w:rtl w:val="true"/>
              </w:rPr>
              <w:t>:</w:t>
              <w:tab/>
            </w:r>
            <w:r>
              <w:rPr>
                <w:rStyle w:val="IndexLink"/>
              </w:rPr>
              <w:t>466</w:t>
            </w:r>
          </w:hyperlink>
        </w:p>
        <w:p>
          <w:pPr>
            <w:pStyle w:val="Contents5"/>
            <w:tabs>
              <w:tab w:val="clear" w:pos="7892"/>
              <w:tab w:val="right" w:pos="9026" w:leader="dot"/>
            </w:tabs>
            <w:rPr/>
          </w:pPr>
          <w:hyperlink w:anchor="__RefHeading___Toc11198774_1280447820">
            <w:r>
              <w:rPr>
                <w:webHidden/>
                <w:rStyle w:val="IndexLink"/>
                <w:rtl w:val="true"/>
              </w:rPr>
              <w:t>الصرف</w:t>
            </w:r>
            <w:r>
              <w:rPr>
                <w:rStyle w:val="IndexLink"/>
                <w:rtl w:val="true"/>
              </w:rPr>
              <w:t>:</w:t>
              <w:tab/>
            </w:r>
            <w:r>
              <w:rPr>
                <w:rStyle w:val="IndexLink"/>
              </w:rPr>
              <w:t>473</w:t>
            </w:r>
          </w:hyperlink>
        </w:p>
        <w:p>
          <w:pPr>
            <w:pStyle w:val="Contents5"/>
            <w:tabs>
              <w:tab w:val="clear" w:pos="7892"/>
              <w:tab w:val="right" w:pos="9026" w:leader="dot"/>
            </w:tabs>
            <w:rPr/>
          </w:pPr>
          <w:hyperlink w:anchor="__RefHeading___Toc11198776_1280447820">
            <w:r>
              <w:rPr>
                <w:webHidden/>
                <w:rStyle w:val="IndexLink"/>
                <w:rtl w:val="true"/>
              </w:rPr>
              <w:t>البلاغة</w:t>
            </w:r>
            <w:r>
              <w:rPr>
                <w:rStyle w:val="IndexLink"/>
                <w:rtl w:val="true"/>
              </w:rPr>
              <w:tab/>
            </w:r>
            <w:r>
              <w:rPr>
                <w:rStyle w:val="IndexLink"/>
              </w:rPr>
              <w:t>474</w:t>
            </w:r>
          </w:hyperlink>
        </w:p>
        <w:p>
          <w:pPr>
            <w:pStyle w:val="Contents5"/>
            <w:tabs>
              <w:tab w:val="clear" w:pos="7892"/>
              <w:tab w:val="right" w:pos="9026" w:leader="dot"/>
            </w:tabs>
            <w:rPr/>
          </w:pPr>
          <w:hyperlink w:anchor="__RefHeading___Toc11198778_1280447820">
            <w:r>
              <w:rPr>
                <w:webHidden/>
                <w:rStyle w:val="IndexLink"/>
                <w:rtl w:val="true"/>
              </w:rPr>
              <w:t>الفوائد</w:t>
            </w:r>
            <w:r>
              <w:rPr>
                <w:rStyle w:val="IndexLink"/>
                <w:rtl w:val="true"/>
              </w:rPr>
              <w:tab/>
            </w:r>
            <w:r>
              <w:rPr>
                <w:rStyle w:val="IndexLink"/>
              </w:rPr>
              <w:t>474</w:t>
            </w:r>
          </w:hyperlink>
        </w:p>
        <w:p>
          <w:pPr>
            <w:pStyle w:val="Contents4"/>
            <w:tabs>
              <w:tab w:val="clear" w:pos="8176"/>
              <w:tab w:val="right" w:pos="9026" w:leader="dot"/>
            </w:tabs>
            <w:rPr/>
          </w:pPr>
          <w:hyperlink w:anchor="__RefHeading___Toc11198780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73</w:t>
            </w:r>
            <w:r>
              <w:rPr>
                <w:rStyle w:val="IndexLink"/>
                <w:rtl w:val="true"/>
              </w:rPr>
              <w:t xml:space="preserve"> </w:t>
            </w:r>
            <w:r>
              <w:rPr>
                <w:rStyle w:val="IndexLink"/>
                <w:rtl w:val="true"/>
              </w:rPr>
              <w:t xml:space="preserve">الى </w:t>
            </w:r>
            <w:r>
              <w:rPr>
                <w:rStyle w:val="IndexLink"/>
              </w:rPr>
              <w:t>79</w:t>
            </w:r>
            <w:r>
              <w:rPr>
                <w:rStyle w:val="IndexLink"/>
                <w:rtl w:val="true"/>
              </w:rPr>
              <w:tab/>
            </w:r>
            <w:r>
              <w:rPr>
                <w:rStyle w:val="IndexLink"/>
              </w:rPr>
              <w:t>475</w:t>
            </w:r>
          </w:hyperlink>
        </w:p>
        <w:p>
          <w:pPr>
            <w:pStyle w:val="Contents5"/>
            <w:tabs>
              <w:tab w:val="clear" w:pos="7892"/>
              <w:tab w:val="right" w:pos="9026" w:leader="dot"/>
            </w:tabs>
            <w:rPr/>
          </w:pPr>
          <w:hyperlink w:anchor="__RefHeading___Toc11198782_1280447820">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11198784_1280447820">
            <w:r>
              <w:rPr>
                <w:webHidden/>
                <w:rStyle w:val="IndexLink"/>
                <w:rtl w:val="true"/>
              </w:rPr>
              <w:t>الإعراب</w:t>
            </w:r>
            <w:r>
              <w:rPr>
                <w:rStyle w:val="IndexLink"/>
                <w:rtl w:val="true"/>
              </w:rPr>
              <w:t>:</w:t>
              <w:tab/>
            </w:r>
            <w:r>
              <w:rPr>
                <w:rStyle w:val="IndexLink"/>
              </w:rPr>
              <w:t>476</w:t>
            </w:r>
          </w:hyperlink>
        </w:p>
        <w:p>
          <w:pPr>
            <w:pStyle w:val="Contents5"/>
            <w:tabs>
              <w:tab w:val="clear" w:pos="7892"/>
              <w:tab w:val="right" w:pos="9026" w:leader="dot"/>
            </w:tabs>
            <w:rPr/>
          </w:pPr>
          <w:hyperlink w:anchor="__RefHeading___Toc11198786_1280447820">
            <w:r>
              <w:rPr>
                <w:webHidden/>
                <w:rStyle w:val="IndexLink"/>
                <w:rtl w:val="true"/>
              </w:rPr>
              <w:t>الصرف</w:t>
            </w:r>
            <w:r>
              <w:rPr>
                <w:rStyle w:val="IndexLink"/>
                <w:rtl w:val="true"/>
              </w:rPr>
              <w:t>:</w:t>
              <w:tab/>
            </w:r>
            <w:r>
              <w:rPr>
                <w:rStyle w:val="IndexLink"/>
              </w:rPr>
              <w:t>483</w:t>
            </w:r>
          </w:hyperlink>
        </w:p>
        <w:p>
          <w:pPr>
            <w:pStyle w:val="Contents5"/>
            <w:tabs>
              <w:tab w:val="clear" w:pos="7892"/>
              <w:tab w:val="right" w:pos="9026" w:leader="dot"/>
            </w:tabs>
            <w:rPr/>
          </w:pPr>
          <w:hyperlink w:anchor="__RefHeading___Toc11198788_1280447820">
            <w:r>
              <w:rPr>
                <w:webHidden/>
                <w:rStyle w:val="IndexLink"/>
                <w:rtl w:val="true"/>
              </w:rPr>
              <w:t>البلاغة</w:t>
            </w:r>
            <w:r>
              <w:rPr>
                <w:rStyle w:val="IndexLink"/>
                <w:rtl w:val="true"/>
              </w:rPr>
              <w:tab/>
            </w:r>
            <w:r>
              <w:rPr>
                <w:rStyle w:val="IndexLink"/>
              </w:rPr>
              <w:t>484</w:t>
            </w:r>
          </w:hyperlink>
        </w:p>
        <w:p>
          <w:pPr>
            <w:pStyle w:val="Contents5"/>
            <w:tabs>
              <w:tab w:val="clear" w:pos="7892"/>
              <w:tab w:val="right" w:pos="9026" w:leader="dot"/>
            </w:tabs>
            <w:rPr/>
          </w:pPr>
          <w:hyperlink w:anchor="__RefHeading___Toc11198790_1280447820">
            <w:r>
              <w:rPr>
                <w:webHidden/>
                <w:rStyle w:val="IndexLink"/>
                <w:rtl w:val="true"/>
              </w:rPr>
              <w:t>الفوائد</w:t>
            </w:r>
            <w:r>
              <w:rPr>
                <w:rStyle w:val="IndexLink"/>
                <w:rtl w:val="true"/>
              </w:rPr>
              <w:tab/>
            </w:r>
            <w:r>
              <w:rPr>
                <w:rStyle w:val="IndexLink"/>
              </w:rPr>
              <w:t>484</w:t>
            </w:r>
          </w:hyperlink>
        </w:p>
        <w:p>
          <w:pPr>
            <w:pStyle w:val="Contents4"/>
            <w:tabs>
              <w:tab w:val="clear" w:pos="8176"/>
              <w:tab w:val="right" w:pos="9026" w:leader="dot"/>
            </w:tabs>
            <w:rPr/>
          </w:pPr>
          <w:hyperlink w:anchor="__RefHeading___Toc11198792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80</w:t>
            </w:r>
            <w:r>
              <w:rPr>
                <w:rStyle w:val="IndexLink"/>
                <w:rtl w:val="true"/>
              </w:rPr>
              <w:t xml:space="preserve"> </w:t>
            </w:r>
            <w:r>
              <w:rPr>
                <w:rStyle w:val="IndexLink"/>
                <w:rtl w:val="true"/>
              </w:rPr>
              <w:t xml:space="preserve">الى </w:t>
            </w:r>
            <w:r>
              <w:rPr>
                <w:rStyle w:val="IndexLink"/>
              </w:rPr>
              <w:t>84</w:t>
            </w:r>
            <w:r>
              <w:rPr>
                <w:rStyle w:val="IndexLink"/>
                <w:rtl w:val="true"/>
              </w:rPr>
              <w:tab/>
            </w:r>
            <w:r>
              <w:rPr>
                <w:rStyle w:val="IndexLink"/>
              </w:rPr>
              <w:t>484</w:t>
            </w:r>
          </w:hyperlink>
        </w:p>
        <w:p>
          <w:pPr>
            <w:pStyle w:val="Contents5"/>
            <w:tabs>
              <w:tab w:val="clear" w:pos="7892"/>
              <w:tab w:val="right" w:pos="9026" w:leader="dot"/>
            </w:tabs>
            <w:rPr/>
          </w:pPr>
          <w:hyperlink w:anchor="__RefHeading___Toc11198794_1280447820">
            <w:r>
              <w:rPr>
                <w:webHidden/>
                <w:rStyle w:val="IndexLink"/>
                <w:rtl w:val="true"/>
              </w:rPr>
              <w:t>اشارة</w:t>
            </w:r>
            <w:r>
              <w:rPr>
                <w:rStyle w:val="IndexLink"/>
                <w:rtl w:val="true"/>
              </w:rPr>
              <w:tab/>
            </w:r>
            <w:r>
              <w:rPr>
                <w:rStyle w:val="IndexLink"/>
              </w:rPr>
              <w:t>484</w:t>
            </w:r>
          </w:hyperlink>
        </w:p>
        <w:p>
          <w:pPr>
            <w:pStyle w:val="Contents5"/>
            <w:tabs>
              <w:tab w:val="clear" w:pos="7892"/>
              <w:tab w:val="right" w:pos="9026" w:leader="dot"/>
            </w:tabs>
            <w:rPr/>
          </w:pPr>
          <w:hyperlink w:anchor="__RefHeading___Toc11198796_1280447820">
            <w:r>
              <w:rPr>
                <w:webHidden/>
                <w:rStyle w:val="IndexLink"/>
                <w:rtl w:val="true"/>
              </w:rPr>
              <w:t>الإعراب</w:t>
            </w:r>
            <w:r>
              <w:rPr>
                <w:rStyle w:val="IndexLink"/>
                <w:rtl w:val="true"/>
              </w:rPr>
              <w:t>:</w:t>
              <w:tab/>
            </w:r>
            <w:r>
              <w:rPr>
                <w:rStyle w:val="IndexLink"/>
              </w:rPr>
              <w:t>485</w:t>
            </w:r>
          </w:hyperlink>
        </w:p>
        <w:p>
          <w:pPr>
            <w:pStyle w:val="Contents5"/>
            <w:tabs>
              <w:tab w:val="clear" w:pos="7892"/>
              <w:tab w:val="right" w:pos="9026" w:leader="dot"/>
            </w:tabs>
            <w:rPr/>
          </w:pPr>
          <w:hyperlink w:anchor="__RefHeading___Toc11198798_1280447820">
            <w:r>
              <w:rPr>
                <w:webHidden/>
                <w:rStyle w:val="IndexLink"/>
                <w:rtl w:val="true"/>
              </w:rPr>
              <w:t>الصرف</w:t>
            </w:r>
            <w:r>
              <w:rPr>
                <w:rStyle w:val="IndexLink"/>
                <w:rtl w:val="true"/>
              </w:rPr>
              <w:t>:</w:t>
              <w:tab/>
            </w:r>
            <w:r>
              <w:rPr>
                <w:rStyle w:val="IndexLink"/>
              </w:rPr>
              <w:t>487</w:t>
            </w:r>
          </w:hyperlink>
        </w:p>
        <w:p>
          <w:pPr>
            <w:pStyle w:val="Contents5"/>
            <w:tabs>
              <w:tab w:val="clear" w:pos="7892"/>
              <w:tab w:val="right" w:pos="9026" w:leader="dot"/>
            </w:tabs>
            <w:rPr/>
          </w:pPr>
          <w:hyperlink w:anchor="__RefHeading___Toc11198800_1280447820">
            <w:r>
              <w:rPr>
                <w:webHidden/>
                <w:rStyle w:val="IndexLink"/>
                <w:rtl w:val="true"/>
              </w:rPr>
              <w:t>الفوائد</w:t>
            </w:r>
            <w:r>
              <w:rPr>
                <w:rStyle w:val="IndexLink"/>
                <w:rtl w:val="true"/>
              </w:rPr>
              <w:tab/>
            </w:r>
            <w:r>
              <w:rPr>
                <w:rStyle w:val="IndexLink"/>
              </w:rPr>
              <w:t>488</w:t>
            </w:r>
          </w:hyperlink>
        </w:p>
        <w:p>
          <w:pPr>
            <w:pStyle w:val="Contents4"/>
            <w:tabs>
              <w:tab w:val="clear" w:pos="8176"/>
              <w:tab w:val="right" w:pos="9026" w:leader="dot"/>
            </w:tabs>
            <w:rPr/>
          </w:pPr>
          <w:hyperlink w:anchor="__RefHeading___Toc11198802_1280447820">
            <w:r>
              <w:rPr>
                <w:webHidden/>
                <w:rStyle w:val="IndexLink"/>
                <w:rtl w:val="true"/>
              </w:rPr>
              <w:t xml:space="preserve">سورة الأعراف </w:t>
            </w:r>
            <w:r>
              <w:rPr>
                <w:rStyle w:val="IndexLink"/>
                <w:rtl w:val="true"/>
              </w:rPr>
              <w:t>{</w:t>
            </w:r>
            <w:r>
              <w:rPr>
                <w:rStyle w:val="IndexLink"/>
              </w:rPr>
              <w:t>7</w:t>
            </w:r>
            <w:r>
              <w:rPr>
                <w:rStyle w:val="IndexLink"/>
                <w:rtl w:val="true"/>
              </w:rPr>
              <w:t xml:space="preserve">} : </w:t>
            </w:r>
            <w:r>
              <w:rPr>
                <w:rStyle w:val="IndexLink"/>
                <w:rtl w:val="true"/>
              </w:rPr>
              <w:t xml:space="preserve">الآيات </w:t>
            </w:r>
            <w:r>
              <w:rPr>
                <w:rStyle w:val="IndexLink"/>
              </w:rPr>
              <w:t>85</w:t>
            </w:r>
            <w:r>
              <w:rPr>
                <w:rStyle w:val="IndexLink"/>
                <w:rtl w:val="true"/>
              </w:rPr>
              <w:t xml:space="preserve"> </w:t>
            </w:r>
            <w:r>
              <w:rPr>
                <w:rStyle w:val="IndexLink"/>
                <w:rtl w:val="true"/>
              </w:rPr>
              <w:t xml:space="preserve">الى </w:t>
            </w:r>
            <w:r>
              <w:rPr>
                <w:rStyle w:val="IndexLink"/>
              </w:rPr>
              <w:t>87</w:t>
            </w:r>
            <w:r>
              <w:rPr>
                <w:rStyle w:val="IndexLink"/>
                <w:rtl w:val="true"/>
              </w:rPr>
              <w:tab/>
            </w:r>
            <w:r>
              <w:rPr>
                <w:rStyle w:val="IndexLink"/>
              </w:rPr>
              <w:t>488</w:t>
            </w:r>
          </w:hyperlink>
        </w:p>
        <w:p>
          <w:pPr>
            <w:pStyle w:val="Contents5"/>
            <w:tabs>
              <w:tab w:val="clear" w:pos="7892"/>
              <w:tab w:val="right" w:pos="9026" w:leader="dot"/>
            </w:tabs>
            <w:rPr/>
          </w:pPr>
          <w:hyperlink w:anchor="__RefHeading___Toc11198804_1280447820">
            <w:r>
              <w:rPr>
                <w:webHidden/>
                <w:rStyle w:val="IndexLink"/>
                <w:rtl w:val="true"/>
              </w:rPr>
              <w:t>اشارة</w:t>
            </w:r>
            <w:r>
              <w:rPr>
                <w:rStyle w:val="IndexLink"/>
                <w:rtl w:val="true"/>
              </w:rPr>
              <w:tab/>
            </w:r>
            <w:r>
              <w:rPr>
                <w:rStyle w:val="IndexLink"/>
              </w:rPr>
              <w:t>488</w:t>
            </w:r>
          </w:hyperlink>
        </w:p>
        <w:p>
          <w:pPr>
            <w:pStyle w:val="Contents5"/>
            <w:tabs>
              <w:tab w:val="clear" w:pos="7892"/>
              <w:tab w:val="right" w:pos="9026" w:leader="dot"/>
            </w:tabs>
            <w:rPr/>
          </w:pPr>
          <w:hyperlink w:anchor="__RefHeading___Toc11198806_1280447820">
            <w:r>
              <w:rPr>
                <w:webHidden/>
                <w:rStyle w:val="IndexLink"/>
                <w:rtl w:val="true"/>
              </w:rPr>
              <w:t>الإعراب</w:t>
            </w:r>
            <w:r>
              <w:rPr>
                <w:rStyle w:val="IndexLink"/>
                <w:rtl w:val="true"/>
              </w:rPr>
              <w:t>:</w:t>
              <w:tab/>
            </w:r>
            <w:r>
              <w:rPr>
                <w:rStyle w:val="IndexLink"/>
              </w:rPr>
              <w:t>489</w:t>
            </w:r>
          </w:hyperlink>
        </w:p>
        <w:p>
          <w:pPr>
            <w:pStyle w:val="Contents5"/>
            <w:tabs>
              <w:tab w:val="clear" w:pos="7892"/>
              <w:tab w:val="right" w:pos="9026" w:leader="dot"/>
            </w:tabs>
            <w:rPr/>
          </w:pPr>
          <w:hyperlink w:anchor="__RefHeading___Toc11198808_1280447820">
            <w:r>
              <w:rPr>
                <w:webHidden/>
                <w:rStyle w:val="IndexLink"/>
                <w:rtl w:val="true"/>
              </w:rPr>
              <w:t>الصرف</w:t>
            </w:r>
            <w:r>
              <w:rPr>
                <w:rStyle w:val="IndexLink"/>
                <w:rtl w:val="true"/>
              </w:rPr>
              <w:t>:</w:t>
              <w:tab/>
            </w:r>
            <w:r>
              <w:rPr>
                <w:rStyle w:val="IndexLink"/>
              </w:rPr>
              <w:t>493</w:t>
            </w:r>
          </w:hyperlink>
        </w:p>
        <w:p>
          <w:pPr>
            <w:pStyle w:val="Contents5"/>
            <w:tabs>
              <w:tab w:val="clear" w:pos="7892"/>
              <w:tab w:val="right" w:pos="9026" w:leader="dot"/>
            </w:tabs>
            <w:rPr/>
          </w:pPr>
          <w:hyperlink w:anchor="__RefHeading___Toc11198810_1280447820">
            <w:r>
              <w:rPr>
                <w:webHidden/>
                <w:rStyle w:val="IndexLink"/>
                <w:rtl w:val="true"/>
              </w:rPr>
              <w:t>الفوائد</w:t>
            </w:r>
            <w:r>
              <w:rPr>
                <w:rStyle w:val="IndexLink"/>
                <w:rtl w:val="true"/>
              </w:rPr>
              <w:tab/>
            </w:r>
            <w:r>
              <w:rPr>
                <w:rStyle w:val="IndexLink"/>
              </w:rPr>
              <w:t>494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5_163578"/>
      <w:bookmarkStart w:id="1" w:name="pg16615_163578"/>
      <w:bookmarkEnd w:id="1"/>
    </w:p>
    <w:p>
      <w:pPr>
        <w:pStyle w:val="Heading2"/>
        <w:numPr>
          <w:ilvl w:val="1"/>
          <w:numId w:val="1"/>
        </w:numPr>
        <w:rPr/>
      </w:pPr>
      <w:bookmarkStart w:id="2" w:name="pg16615_163578"/>
      <w:bookmarkStart w:id="3" w:name="__RefHeading___Toc11197074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Heading2"/>
        <w:numPr>
          <w:ilvl w:val="1"/>
          <w:numId w:val="1"/>
        </w:numPr>
        <w:rPr/>
      </w:pPr>
      <w:bookmarkStart w:id="5" w:name="__RefHeading___Toc11197076_1280447820"/>
      <w:bookmarkStart w:id="6" w:name="_Toc2"/>
      <w:bookmarkEnd w:id="5"/>
      <w:r>
        <w:rPr>
          <w:rtl w:val="true"/>
        </w:rPr>
        <w:t xml:space="preserve">المجلد </w:t>
      </w:r>
      <w:r>
        <w:rPr/>
        <w:t>7</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1197078_1280447820"/>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9" w:name="pg16615_163580"/>
    </w:p>
    <w:p>
      <w:pPr>
        <w:pStyle w:val="Heading3"/>
        <w:numPr>
          <w:ilvl w:val="2"/>
          <w:numId w:val="1"/>
        </w:numPr>
        <w:rPr/>
      </w:pPr>
      <w:bookmarkStart w:id="10" w:name="__RefHeading___Toc11197080_1280447820"/>
      <w:bookmarkStart w:id="11" w:name="_Toc4"/>
      <w:bookmarkEnd w:id="9"/>
      <w:bookmarkEnd w:id="10"/>
      <w:r>
        <w:rPr>
          <w:rtl w:val="true"/>
        </w:rPr>
        <w:t>بقية سورة المائدة</w:t>
      </w:r>
      <w:r>
        <w:rPr>
          <w:rtl w:val="true"/>
        </w:rPr>
        <w:t>(</w:t>
      </w:r>
      <w:r>
        <w:rPr>
          <w:rtl w:val="true"/>
        </w:rPr>
        <w:t xml:space="preserve">من الآية </w:t>
      </w:r>
      <w:r>
        <w:rPr/>
        <w:t>82</w:t>
      </w:r>
      <w:r>
        <w:rPr>
          <w:rtl w:val="true"/>
        </w:rPr>
        <w:t xml:space="preserve">- </w:t>
      </w:r>
      <w:r>
        <w:rPr>
          <w:rtl w:val="true"/>
        </w:rPr>
        <w:t xml:space="preserve">إلى الآية </w:t>
      </w:r>
      <w:r>
        <w:rPr/>
        <w:t>120</w:t>
      </w:r>
      <w:r>
        <w:rPr>
          <w:rtl w:val="true"/>
        </w:rPr>
        <w:t>)</w:t>
      </w:r>
      <w:bookmarkEnd w:id="11"/>
    </w:p>
    <w:p>
      <w:pPr>
        <w:pStyle w:val="Heading4"/>
        <w:numPr>
          <w:ilvl w:val="3"/>
          <w:numId w:val="1"/>
        </w:numPr>
        <w:rPr/>
      </w:pPr>
      <w:bookmarkStart w:id="12" w:name="__RefHeading___Toc11197082_1280447820"/>
      <w:bookmarkStart w:id="13" w:name="_Toc5"/>
      <w:bookmarkEnd w:id="12"/>
      <w:r>
        <w:rPr>
          <w:rtl w:val="true"/>
        </w:rPr>
        <w:t xml:space="preserve">سورة المائدة </w:t>
      </w:r>
      <w:r>
        <w:rPr>
          <w:rtl w:val="true"/>
        </w:rPr>
        <w:t>{</w:t>
      </w:r>
      <w:r>
        <w:rPr/>
        <w:t>5</w:t>
      </w:r>
      <w:r>
        <w:rPr>
          <w:rtl w:val="true"/>
        </w:rPr>
        <w:t xml:space="preserve">} : </w:t>
      </w:r>
      <w:r>
        <w:rPr>
          <w:rtl w:val="true"/>
        </w:rPr>
        <w:t xml:space="preserve">آية </w:t>
      </w:r>
      <w:r>
        <w:rPr/>
        <w:t>82</w:t>
      </w:r>
      <w:bookmarkEnd w:id="13"/>
    </w:p>
    <w:p>
      <w:pPr>
        <w:pStyle w:val="Heading5"/>
        <w:numPr>
          <w:ilvl w:val="4"/>
          <w:numId w:val="1"/>
        </w:numPr>
        <w:rPr/>
      </w:pPr>
      <w:bookmarkStart w:id="14" w:name="__RefHeading___Toc11197084_1280447820"/>
      <w:bookmarkStart w:id="15" w:name="_Toc6"/>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 xml:space="preserve">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16" w:name="__RefHeading___Toc11197086_1280447820"/>
      <w:bookmarkStart w:id="17" w:name="_Toc7"/>
      <w:bookmarkEnd w:id="16"/>
      <w:r>
        <w:rPr>
          <w:rtl w:val="true"/>
        </w:rPr>
        <w:t>الإعراب</w:t>
      </w:r>
      <w:r>
        <w:rPr>
          <w:rtl w:val="true"/>
        </w:rPr>
        <w:t>:</w:t>
      </w:r>
      <w:bookmarkEnd w:id="17"/>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الثقيلة،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w:t>
      </w:r>
    </w:p>
    <w:p>
      <w:pPr>
        <w:pStyle w:val="BookText"/>
        <w:rPr/>
      </w:pPr>
      <w:r>
        <w:rPr>
          <w:rFonts w:ascii="Amiri" w:hAnsi="Amiri" w:eastAsia="Amiri" w:cs="Amiri"/>
          <w:color w:val="111111"/>
          <w:sz w:val="28"/>
          <w:sz w:val="28"/>
          <w:szCs w:val="28"/>
          <w:rtl w:val="true"/>
          <w:lang w:bidi="ar-SA"/>
        </w:rPr>
        <w:t xml:space="preserve">رفع معطوف على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أقربهم مودة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رفعة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قسّيسين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منهم 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بمحذوف 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معطوف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bookmarkStart w:id="18" w:name="pg16615_163582"/>
    </w:p>
    <w:p>
      <w:pPr>
        <w:pStyle w:val="BookText"/>
        <w:rPr/>
      </w:pPr>
      <w:bookmarkEnd w:id="1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19" w:name="__RefHeading___Toc11197088_1280447820"/>
      <w:bookmarkStart w:id="20" w:name="_Toc8"/>
      <w:bookmarkEnd w:id="19"/>
      <w:r>
        <w:rPr>
          <w:rtl w:val="true"/>
        </w:rPr>
        <w:t>الصرف</w:t>
      </w:r>
      <w:r>
        <w:rPr>
          <w:rtl w:val="true"/>
        </w:rPr>
        <w:t>:</w:t>
      </w:r>
      <w:bookmarkEnd w:id="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قسّيس وهو مبالغة اسم الفاعل على وزن فعيل بكسر الفاء والعين المشددة كصديق، وأصله من تقسّس الشيء إذا اتبعه وتطلبه بالليل، وسمي القسّيس بذلك لتتبّعه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الراهب وهو اسم فاعل أو اسم لمن اعتزل الناس الى دير</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11197090_1280447820"/>
      <w:bookmarkStart w:id="22" w:name="_Toc9"/>
      <w:bookmarkEnd w:id="21"/>
      <w:r>
        <w:rPr>
          <w:rtl w:val="true"/>
        </w:rPr>
        <w:t xml:space="preserve">سورة المائدة </w:t>
      </w:r>
      <w:r>
        <w:rPr>
          <w:rtl w:val="true"/>
        </w:rPr>
        <w:t>{</w:t>
      </w:r>
      <w:r>
        <w:rPr/>
        <w:t>5</w:t>
      </w:r>
      <w:r>
        <w:rPr>
          <w:rtl w:val="true"/>
        </w:rPr>
        <w:t xml:space="preserve">} : </w:t>
      </w:r>
      <w:r>
        <w:rPr>
          <w:rtl w:val="true"/>
        </w:rPr>
        <w:t xml:space="preserve">آية </w:t>
      </w:r>
      <w:r>
        <w:rPr/>
        <w:t>83</w:t>
      </w:r>
      <w:bookmarkEnd w:id="22"/>
    </w:p>
    <w:p>
      <w:pPr>
        <w:pStyle w:val="Heading5"/>
        <w:numPr>
          <w:ilvl w:val="4"/>
          <w:numId w:val="1"/>
        </w:numPr>
        <w:rPr/>
      </w:pPr>
      <w:bookmarkStart w:id="23" w:name="__RefHeading___Toc11197092_1280447820"/>
      <w:bookmarkStart w:id="24" w:name="_Toc10"/>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1197094_1280447820"/>
      <w:bookmarkStart w:id="26" w:name="_Toc11"/>
      <w:bookmarkEnd w:id="25"/>
      <w:r>
        <w:rPr>
          <w:rtl w:val="true"/>
        </w:rPr>
        <w:t>الإعراب</w:t>
      </w:r>
      <w:r>
        <w:rPr>
          <w:rtl w:val="true"/>
        </w:rPr>
        <w:t>:</w:t>
      </w:r>
      <w:bookmarkEnd w:id="2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حذف مضاف أي من كثرة الدّمع </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bookmarkStart w:id="27" w:name="pg16615_163583"/>
    </w:p>
    <w:p>
      <w:pPr>
        <w:pStyle w:val="BookText"/>
        <w:rPr/>
      </w:pPr>
      <w:bookmarkEnd w:id="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الدّمع متعلق بحال من مفعول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محذوف منه أداة النداء وهو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النداء لأنها في حيز الجواب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 w:name="__RefHeading___Toc11197096_1280447820"/>
      <w:bookmarkStart w:id="29" w:name="_Toc12"/>
      <w:bookmarkEnd w:id="28"/>
      <w:r>
        <w:rPr>
          <w:rtl w:val="true"/>
        </w:rPr>
        <w:t>البلاغة</w:t>
      </w:r>
      <w:bookmarkEnd w:id="29"/>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أَعْيُنَهُمْ 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تمتلئ بالدمع </w:t>
      </w:r>
      <w:bookmarkStart w:id="30" w:name="pg16615_163584"/>
    </w:p>
    <w:p>
      <w:pPr>
        <w:pStyle w:val="BookText"/>
        <w:rPr/>
      </w:pPr>
      <w:bookmarkEnd w:id="30"/>
      <w:r>
        <w:rPr>
          <w:rFonts w:ascii="Amiri" w:hAnsi="Amiri" w:eastAsia="Amiri" w:cs="Amiri"/>
          <w:color w:val="111111"/>
          <w:sz w:val="28"/>
          <w:sz w:val="28"/>
          <w:szCs w:val="28"/>
          <w:rtl w:val="true"/>
          <w:lang w:bidi="ar-SA"/>
        </w:rPr>
        <w:t>فاستعير له الفيض الذي هو الانصباب عن امتلاء مبالغة أو جعلت أعينهم من فرط البكاء كأنها تفيض بأنفسها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أَعْيُنَهُمْ 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من أبلغ العبارات وأنهاها، وهي ثلاثة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دمع عينه، وهذا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محولة من هذه وهي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عينه دمعا حولت الفعل الى العين مجازا ومبالغة، ثم نبهت على الأصل والحقيقة بنصب ما كان فعلا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فيها هذا التحويل المذكور، وهي الواردة في الآية، إلا أنها أبلغ من الثانية باطراح المنبهة على الأصل وعدم نصب التمييز، وابرازه في صورة التعليل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الكلام مع التعليل أبعد عن الأصل منه مع التمييز، لأن التمييز في مثله قد استقر كونه فاعلا في الأصل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زيد عرقا، واشتعل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عينه دمعا، فهم هذا الأصل في العادة في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فلم يعهد فيه ذلك ألا تراك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عينه من ذكر الله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عينه من الدمع، فلا يفهم التعليل ما يفهم التمييز</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1197098_1280447820"/>
      <w:bookmarkStart w:id="32" w:name="_Toc13"/>
      <w:bookmarkEnd w:id="31"/>
      <w:r>
        <w:rPr>
          <w:rtl w:val="true"/>
        </w:rPr>
        <w:t xml:space="preserve">سورة المائدة </w:t>
      </w:r>
      <w:r>
        <w:rPr>
          <w:rtl w:val="true"/>
        </w:rPr>
        <w:t>{</w:t>
      </w:r>
      <w:r>
        <w:rPr/>
        <w:t>5</w:t>
      </w:r>
      <w:r>
        <w:rPr>
          <w:rtl w:val="true"/>
        </w:rPr>
        <w:t xml:space="preserve">} : </w:t>
      </w:r>
      <w:r>
        <w:rPr>
          <w:rtl w:val="true"/>
        </w:rPr>
        <w:t xml:space="preserve">آية </w:t>
      </w:r>
      <w:r>
        <w:rPr/>
        <w:t>84</w:t>
      </w:r>
      <w:bookmarkEnd w:id="32"/>
    </w:p>
    <w:p>
      <w:pPr>
        <w:pStyle w:val="Heading5"/>
        <w:numPr>
          <w:ilvl w:val="4"/>
          <w:numId w:val="1"/>
        </w:numPr>
        <w:rPr/>
      </w:pPr>
      <w:bookmarkStart w:id="33" w:name="__RefHeading___Toc11197100_1280447820"/>
      <w:bookmarkStart w:id="34" w:name="_Toc14"/>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 xml:space="preserve">وَما لَنا لا نُؤْمِنُ بِاللَّهِ وَما جاءَنا مِنَ الْحَقِّ وَنَطْمَعُ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35" w:name="__RefHeading___Toc11197102_1280447820"/>
      <w:bookmarkStart w:id="36" w:name="_Toc15"/>
      <w:bookmarkEnd w:id="35"/>
      <w:r>
        <w:rPr>
          <w:rtl w:val="true"/>
        </w:rPr>
        <w:t>الإعراب</w:t>
      </w:r>
      <w:r>
        <w:rPr>
          <w:rtl w:val="true"/>
        </w:rPr>
        <w:t>:</w:t>
      </w:r>
      <w:bookmarkEnd w:id="36"/>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37" w:name="pg16615_163585"/>
    </w:p>
    <w:p>
      <w:pPr>
        <w:pStyle w:val="BookText"/>
        <w:rPr/>
      </w:pPr>
      <w:bookmarkEnd w:id="37"/>
      <w:r>
        <w:rPr>
          <w:rFonts w:ascii="IRNazanin" w:hAnsi="IRNazanin" w:eastAsia="IRNazanin"/>
          <w:color w:val="111111"/>
          <w:sz w:val="28"/>
          <w:sz w:val="28"/>
          <w:szCs w:val="28"/>
          <w:rtl w:val="true"/>
          <w:lang w:bidi="fa-IR"/>
        </w:rPr>
        <w:t xml:space="preserve">ومجرور متعلق بحال من فاعل جاء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نطمع في أن يدخلنا ربنا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النداء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لا نؤمن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يدخلنا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4"/>
        <w:numPr>
          <w:ilvl w:val="3"/>
          <w:numId w:val="1"/>
        </w:numPr>
        <w:rPr/>
      </w:pPr>
      <w:bookmarkStart w:id="38" w:name="__RefHeading___Toc11197104_1280447820"/>
      <w:bookmarkStart w:id="39" w:name="_Toc16"/>
      <w:bookmarkEnd w:id="38"/>
      <w:r>
        <w:rPr>
          <w:rtl w:val="true"/>
        </w:rPr>
        <w:t xml:space="preserve">سورة المائدة </w:t>
      </w:r>
      <w:r>
        <w:rPr>
          <w:rtl w:val="true"/>
        </w:rPr>
        <w:t>{</w:t>
      </w:r>
      <w:r>
        <w:rPr/>
        <w:t>5</w:t>
      </w:r>
      <w:r>
        <w:rPr>
          <w:rtl w:val="true"/>
        </w:rPr>
        <w:t xml:space="preserve">} : </w:t>
      </w:r>
      <w:r>
        <w:rPr>
          <w:rtl w:val="true"/>
        </w:rPr>
        <w:t xml:space="preserve">آية </w:t>
      </w:r>
      <w:r>
        <w:rPr/>
        <w:t>85</w:t>
      </w:r>
      <w:bookmarkEnd w:id="39"/>
    </w:p>
    <w:p>
      <w:pPr>
        <w:pStyle w:val="Heading5"/>
        <w:numPr>
          <w:ilvl w:val="4"/>
          <w:numId w:val="1"/>
        </w:numPr>
        <w:rPr/>
      </w:pPr>
      <w:bookmarkStart w:id="40" w:name="__RefHeading___Toc11197106_1280447820"/>
      <w:bookmarkStart w:id="41" w:name="_Toc17"/>
      <w:bookmarkEnd w:id="40"/>
      <w:r>
        <w:rPr>
          <w:rtl w:val="true"/>
        </w:rPr>
        <w:t>اشارة</w:t>
      </w:r>
      <w:bookmarkEnd w:id="41"/>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42" w:name="pg16615_163586"/>
    </w:p>
    <w:p>
      <w:pPr>
        <w:pStyle w:val="Heading5"/>
        <w:numPr>
          <w:ilvl w:val="4"/>
          <w:numId w:val="1"/>
        </w:numPr>
        <w:rPr/>
      </w:pPr>
      <w:bookmarkStart w:id="43" w:name="__RefHeading___Toc11197108_1280447820"/>
      <w:bookmarkStart w:id="44" w:name="_Toc18"/>
      <w:bookmarkEnd w:id="42"/>
      <w:bookmarkEnd w:id="43"/>
      <w:r>
        <w:rPr>
          <w:rtl w:val="true"/>
        </w:rPr>
        <w:t>الإعراب</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أثابهم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على حذف مضاف أي من 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أثابهم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يقولون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1197110_1280447820"/>
      <w:bookmarkStart w:id="46" w:name="_Toc19"/>
      <w:bookmarkEnd w:id="45"/>
      <w:r>
        <w:rPr>
          <w:rtl w:val="true"/>
        </w:rPr>
        <w:t xml:space="preserve">سورة المائدة </w:t>
      </w:r>
      <w:r>
        <w:rPr>
          <w:rtl w:val="true"/>
        </w:rPr>
        <w:t>{</w:t>
      </w:r>
      <w:r>
        <w:rPr/>
        <w:t>5</w:t>
      </w:r>
      <w:r>
        <w:rPr>
          <w:rtl w:val="true"/>
        </w:rPr>
        <w:t xml:space="preserve">} : </w:t>
      </w:r>
      <w:r>
        <w:rPr>
          <w:rtl w:val="true"/>
        </w:rPr>
        <w:t xml:space="preserve">آية </w:t>
      </w:r>
      <w:r>
        <w:rPr/>
        <w:t>86</w:t>
      </w:r>
      <w:bookmarkEnd w:id="46"/>
    </w:p>
    <w:p>
      <w:pPr>
        <w:pStyle w:val="Heading5"/>
        <w:numPr>
          <w:ilvl w:val="4"/>
          <w:numId w:val="1"/>
        </w:numPr>
        <w:rPr/>
      </w:pPr>
      <w:bookmarkStart w:id="47" w:name="__RefHeading___Toc11197112_1280447820"/>
      <w:bookmarkStart w:id="48" w:name="_Toc20"/>
      <w:bookmarkEnd w:id="47"/>
      <w:r>
        <w:rPr>
          <w:rtl w:val="true"/>
        </w:rPr>
        <w:t>اشارة</w:t>
      </w:r>
      <w:bookmarkEnd w:id="4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49" w:name="pg16615_163587"/>
    </w:p>
    <w:p>
      <w:pPr>
        <w:pStyle w:val="Heading5"/>
        <w:numPr>
          <w:ilvl w:val="4"/>
          <w:numId w:val="1"/>
        </w:numPr>
        <w:rPr/>
      </w:pPr>
      <w:bookmarkStart w:id="50" w:name="__RefHeading___Toc11197114_1280447820"/>
      <w:bookmarkStart w:id="51" w:name="_Toc21"/>
      <w:bookmarkEnd w:id="49"/>
      <w:bookmarkEnd w:id="50"/>
      <w:r>
        <w:rPr>
          <w:rtl w:val="true"/>
        </w:rPr>
        <w:t>الإعراب</w:t>
      </w:r>
      <w:r>
        <w:rPr>
          <w:rtl w:val="true"/>
        </w:rPr>
        <w:t>:</w:t>
      </w:r>
      <w:bookmarkEnd w:id="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 وهي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w:t>
      </w:r>
    </w:p>
    <w:p>
      <w:pPr>
        <w:pStyle w:val="Heading4"/>
        <w:numPr>
          <w:ilvl w:val="3"/>
          <w:numId w:val="1"/>
        </w:numPr>
        <w:rPr/>
      </w:pPr>
      <w:bookmarkStart w:id="52" w:name="__RefHeading___Toc11197116_1280447820"/>
      <w:bookmarkStart w:id="53" w:name="_Toc22"/>
      <w:bookmarkEnd w:id="52"/>
      <w:r>
        <w:rPr>
          <w:rtl w:val="true"/>
        </w:rPr>
        <w:t xml:space="preserve">سورة المائدة </w:t>
      </w:r>
      <w:r>
        <w:rPr>
          <w:rtl w:val="true"/>
        </w:rPr>
        <w:t>{</w:t>
      </w:r>
      <w:r>
        <w:rPr/>
        <w:t>5</w:t>
      </w:r>
      <w:r>
        <w:rPr>
          <w:rtl w:val="true"/>
        </w:rPr>
        <w:t xml:space="preserve">} : </w:t>
      </w:r>
      <w:r>
        <w:rPr>
          <w:rtl w:val="true"/>
        </w:rPr>
        <w:t xml:space="preserve">الآيات </w:t>
      </w:r>
      <w:r>
        <w:rPr/>
        <w:t>87</w:t>
      </w:r>
      <w:r>
        <w:rPr>
          <w:rtl w:val="true"/>
        </w:rPr>
        <w:t xml:space="preserve"> </w:t>
      </w:r>
      <w:r>
        <w:rPr>
          <w:rtl w:val="true"/>
        </w:rPr>
        <w:t xml:space="preserve">الى </w:t>
      </w:r>
      <w:r>
        <w:rPr/>
        <w:t>88</w:t>
      </w:r>
      <w:bookmarkEnd w:id="53"/>
    </w:p>
    <w:p>
      <w:pPr>
        <w:pStyle w:val="Heading5"/>
        <w:numPr>
          <w:ilvl w:val="4"/>
          <w:numId w:val="1"/>
        </w:numPr>
        <w:rPr/>
      </w:pPr>
      <w:bookmarkStart w:id="54" w:name="__RefHeading___Toc11197118_1280447820"/>
      <w:bookmarkStart w:id="55" w:name="_Toc23"/>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مِمَّا رَزَقَكُمُ اللَّهُ حَلالاً طَيِّباً وَاتَّقُوا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11197120_1280447820"/>
      <w:bookmarkStart w:id="57" w:name="_Toc24"/>
      <w:bookmarkEnd w:id="56"/>
      <w:r>
        <w:rPr>
          <w:rtl w:val="true"/>
        </w:rPr>
        <w:t>الإعراب</w:t>
      </w:r>
      <w:r>
        <w:rPr>
          <w:rtl w:val="true"/>
        </w:rPr>
        <w:t>:</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p>
    <w:p>
      <w:pPr>
        <w:pStyle w:val="Heading5"/>
        <w:numPr>
          <w:ilvl w:val="4"/>
          <w:numId w:val="1"/>
        </w:numPr>
        <w:rPr/>
      </w:pPr>
      <w:bookmarkStart w:id="58" w:name="__RefHeading___Toc11197122_1280447820"/>
      <w:bookmarkStart w:id="59" w:name="_Toc25"/>
      <w:bookmarkEnd w:id="58"/>
      <w:r>
        <w:rPr>
          <w:rtl w:val="true"/>
        </w:rPr>
        <w:t>الإعراب</w:t>
      </w:r>
      <w:r>
        <w:rPr>
          <w:rtl w:val="true"/>
        </w:rPr>
        <w:t>:</w:t>
      </w:r>
      <w:bookmarkEnd w:id="5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w:t>
      </w:r>
    </w:p>
    <w:p>
      <w:pPr>
        <w:pStyle w:val="BookText"/>
        <w:rPr/>
      </w:pP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تحرّموا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3"/>
      </w: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المفعول المحذوف أي رزقكم إياه الله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w:t>
      </w:r>
      <w:r>
        <w:rPr>
          <w:rFonts w:eastAsia="Amiri" w:cs="Amiri" w:ascii="Amiri" w:hAnsi="Amiri"/>
          <w:color w:val="111111"/>
          <w:sz w:val="28"/>
          <w:szCs w:val="28"/>
          <w:rtl w:val="true"/>
          <w:lang w:bidi="ar-SA"/>
        </w:rPr>
        <w:t xml:space="preserve">. </w:t>
      </w:r>
      <w:bookmarkStart w:id="60" w:name="pg16615_163589"/>
    </w:p>
    <w:p>
      <w:pPr>
        <w:pStyle w:val="BookText"/>
        <w:rPr/>
      </w:pPr>
      <w:bookmarkEnd w:id="6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4"/>
        <w:numPr>
          <w:ilvl w:val="3"/>
          <w:numId w:val="1"/>
        </w:numPr>
        <w:rPr/>
      </w:pPr>
      <w:bookmarkStart w:id="61" w:name="__RefHeading___Toc11197124_1280447820"/>
      <w:bookmarkStart w:id="62" w:name="_Toc26"/>
      <w:bookmarkEnd w:id="61"/>
      <w:r>
        <w:rPr>
          <w:rtl w:val="true"/>
        </w:rPr>
        <w:t xml:space="preserve">سورة المائدة </w:t>
      </w:r>
      <w:r>
        <w:rPr>
          <w:rtl w:val="true"/>
        </w:rPr>
        <w:t>{</w:t>
      </w:r>
      <w:r>
        <w:rPr/>
        <w:t>5</w:t>
      </w:r>
      <w:r>
        <w:rPr>
          <w:rtl w:val="true"/>
        </w:rPr>
        <w:t xml:space="preserve">} : </w:t>
      </w:r>
      <w:r>
        <w:rPr>
          <w:rtl w:val="true"/>
        </w:rPr>
        <w:t xml:space="preserve">آية </w:t>
      </w:r>
      <w:r>
        <w:rPr/>
        <w:t>89</w:t>
      </w:r>
      <w:bookmarkEnd w:id="62"/>
    </w:p>
    <w:p>
      <w:pPr>
        <w:pStyle w:val="Heading5"/>
        <w:numPr>
          <w:ilvl w:val="4"/>
          <w:numId w:val="1"/>
        </w:numPr>
        <w:rPr/>
      </w:pPr>
      <w:bookmarkStart w:id="63" w:name="__RefHeading___Toc11197126_1280447820"/>
      <w:bookmarkStart w:id="64" w:name="_Toc27"/>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1197128_1280447820"/>
      <w:bookmarkStart w:id="66" w:name="_Toc28"/>
      <w:bookmarkEnd w:id="65"/>
      <w:r>
        <w:rPr>
          <w:rtl w:val="true"/>
        </w:rPr>
        <w:t>الإعراب</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باللغو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لمفعول ثان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إطعام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 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للبعد والكاف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في محلّ نصب متعلق بكفارة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عقّدتم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لفعل يبين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w:t>
      </w:r>
      <w:bookmarkStart w:id="67" w:name="pg16615_163591"/>
    </w:p>
    <w:p>
      <w:pPr>
        <w:pStyle w:val="BookText"/>
        <w:rPr/>
      </w:pPr>
      <w:bookmarkEnd w:id="67"/>
      <w:r>
        <w:rPr>
          <w:rFonts w:ascii="Amiri" w:hAnsi="Amiri" w:eastAsia="Amiri" w:cs="Amiri"/>
          <w:color w:val="111111"/>
          <w:sz w:val="28"/>
          <w:sz w:val="28"/>
          <w:szCs w:val="28"/>
          <w:rtl w:val="true"/>
          <w:lang w:bidi="ar-SA"/>
        </w:rPr>
        <w:t xml:space="preserve">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تطعمون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يؤاخذكم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كفارته إطعام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 إن حنثتم فكفارته 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ذلك كفارة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11197130_1280447820"/>
      <w:bookmarkStart w:id="69" w:name="_Toc29"/>
      <w:bookmarkEnd w:id="68"/>
      <w:r>
        <w:rPr>
          <w:rtl w:val="true"/>
        </w:rPr>
        <w:t>الصرف</w:t>
      </w:r>
      <w:r>
        <w:rPr>
          <w:rtl w:val="true"/>
        </w:rPr>
        <w:t>:</w:t>
      </w:r>
      <w:bookmarkEnd w:id="6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لفعل أطعم الرباعي، وزنه </w:t>
      </w:r>
      <w:bookmarkStart w:id="70" w:name="pg16615_163592"/>
    </w:p>
    <w:p>
      <w:pPr>
        <w:pStyle w:val="BookText"/>
        <w:rPr/>
      </w:pPr>
      <w:bookmarkEnd w:id="70"/>
      <w:r>
        <w:rPr>
          <w:rFonts w:ascii="Amiri" w:hAnsi="Amiri" w:eastAsia="Amiri" w:cs="Amiri"/>
          <w:color w:val="111111"/>
          <w:sz w:val="28"/>
          <w:sz w:val="28"/>
          <w:szCs w:val="28"/>
          <w:rtl w:val="true"/>
          <w:lang w:bidi="ar-SA"/>
        </w:rPr>
        <w:t>أفعال، بكسر همزة الفعل وزيادة ألف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وزنه أفعل، وقد يحمل معنى التفضيل</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11197132_1280447820"/>
      <w:bookmarkStart w:id="72" w:name="_Toc30"/>
      <w:bookmarkEnd w:id="71"/>
      <w:r>
        <w:rPr>
          <w:rtl w:val="true"/>
        </w:rPr>
        <w:t>الفوائد</w:t>
      </w:r>
      <w:bookmarkEnd w:id="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يمين اللغو هو الذي جرى مجرى العادة ولا يحمل في طياته القصد والنية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لنرى في صريح القرآن الكريم هدر هذا اليمين واعتباره خارج نطاق الأيمان المحرجة والمغلظة وإنا لنتطلّع في هذا المقام الى اعتبار يمين الطلاق الذي أصبح من لغو الكلام، يحلف في مواقف اللهو ومقام العبث والمزاح، وقد يكون لتخويف المرأة وتحذيرها من تصرف قد تتصرفه هي أو غيرها من أبناء الأسرة ولكنه لا يحمل نية الطلاق وقصده، إنا لنتطلع الى اعتباره من اللغو وعدم الاعتداد به والله الموفق</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1197134_1280447820"/>
      <w:bookmarkStart w:id="74" w:name="_Toc31"/>
      <w:bookmarkEnd w:id="73"/>
      <w:r>
        <w:rPr>
          <w:rtl w:val="true"/>
        </w:rPr>
        <w:t xml:space="preserve">سورة المائدة </w:t>
      </w:r>
      <w:r>
        <w:rPr>
          <w:rtl w:val="true"/>
        </w:rPr>
        <w:t>{</w:t>
      </w:r>
      <w:r>
        <w:rPr/>
        <w:t>5</w:t>
      </w:r>
      <w:r>
        <w:rPr>
          <w:rtl w:val="true"/>
        </w:rPr>
        <w:t xml:space="preserve">} : </w:t>
      </w:r>
      <w:r>
        <w:rPr>
          <w:rtl w:val="true"/>
        </w:rPr>
        <w:t xml:space="preserve">آية </w:t>
      </w:r>
      <w:r>
        <w:rPr/>
        <w:t>90</w:t>
      </w:r>
      <w:bookmarkEnd w:id="74"/>
    </w:p>
    <w:p>
      <w:pPr>
        <w:pStyle w:val="Heading5"/>
        <w:numPr>
          <w:ilvl w:val="4"/>
          <w:numId w:val="1"/>
        </w:numPr>
        <w:rPr/>
      </w:pPr>
      <w:bookmarkStart w:id="75" w:name="__RefHeading___Toc11197136_1280447820"/>
      <w:bookmarkStart w:id="76" w:name="_Toc32"/>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1197138_1280447820"/>
      <w:bookmarkStart w:id="78" w:name="_Toc33"/>
      <w:bookmarkEnd w:id="77"/>
      <w:r>
        <w:rPr>
          <w:rtl w:val="true"/>
        </w:rPr>
        <w:t>الإعراب</w:t>
      </w:r>
      <w:r>
        <w:rPr>
          <w:rtl w:val="true"/>
        </w:rPr>
        <w:t>:</w:t>
      </w:r>
      <w:bookmarkEnd w:id="7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 الأنصاب،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الخمر مرفوعة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لرجس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bookmarkStart w:id="79" w:name="pg16615_163593"/>
    </w:p>
    <w:p>
      <w:pPr>
        <w:pStyle w:val="BookText"/>
        <w:rPr/>
      </w:pPr>
      <w:bookmarkEnd w:id="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تشكرون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1197140_1280447820"/>
      <w:bookmarkStart w:id="81" w:name="_Toc34"/>
      <w:bookmarkEnd w:id="80"/>
      <w:r>
        <w:rPr>
          <w:rtl w:val="true"/>
        </w:rPr>
        <w:t>الصرف</w:t>
      </w:r>
      <w:r>
        <w:rPr>
          <w:rtl w:val="true"/>
        </w:rPr>
        <w:t>:</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للعمل القبيح والقذر، وزنه فعل بكسر فسكون ويصح الفتح والسكون والفتح والكسر</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1197142_1280447820"/>
      <w:bookmarkStart w:id="83" w:name="_Toc35"/>
      <w:bookmarkEnd w:id="82"/>
      <w:r>
        <w:rPr>
          <w:rtl w:val="true"/>
        </w:rPr>
        <w:t xml:space="preserve">سورة المائدة </w:t>
      </w:r>
      <w:r>
        <w:rPr>
          <w:rtl w:val="true"/>
        </w:rPr>
        <w:t>{</w:t>
      </w:r>
      <w:r>
        <w:rPr/>
        <w:t>5</w:t>
      </w:r>
      <w:r>
        <w:rPr>
          <w:rtl w:val="true"/>
        </w:rPr>
        <w:t xml:space="preserve">} : </w:t>
      </w:r>
      <w:r>
        <w:rPr>
          <w:rtl w:val="true"/>
        </w:rPr>
        <w:t xml:space="preserve">آية </w:t>
      </w:r>
      <w:r>
        <w:rPr/>
        <w:t>91</w:t>
      </w:r>
      <w:bookmarkEnd w:id="83"/>
    </w:p>
    <w:p>
      <w:pPr>
        <w:pStyle w:val="Heading5"/>
        <w:numPr>
          <w:ilvl w:val="4"/>
          <w:numId w:val="1"/>
        </w:numPr>
        <w:rPr/>
      </w:pPr>
      <w:bookmarkStart w:id="84" w:name="__RefHeading___Toc11197144_1280447820"/>
      <w:bookmarkStart w:id="85" w:name="_Toc36"/>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11197146_1280447820"/>
      <w:bookmarkStart w:id="87" w:name="_Toc37"/>
      <w:bookmarkEnd w:id="86"/>
      <w:r>
        <w:rPr>
          <w:rtl w:val="true"/>
        </w:rPr>
        <w:t>الإعراب</w:t>
      </w:r>
      <w:r>
        <w:rPr>
          <w:rtl w:val="true"/>
        </w:rPr>
        <w:t>:</w:t>
      </w:r>
      <w:bookmarkEnd w:id="8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الأولى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العداوة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العداوة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لمعنى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الخمر مجرور</w:t>
      </w:r>
      <w:r>
        <w:rPr>
          <w:rFonts w:eastAsia="Amiri" w:cs="Amiri" w:ascii="Amiri" w:hAnsi="Amiri"/>
          <w:color w:val="111111"/>
          <w:sz w:val="28"/>
          <w:szCs w:val="28"/>
          <w:rtl w:val="true"/>
          <w:lang w:bidi="ar-SA"/>
        </w:rPr>
        <w:t xml:space="preserve">. </w:t>
      </w:r>
      <w:bookmarkStart w:id="88" w:name="pg16615_163594"/>
    </w:p>
    <w:p>
      <w:pPr>
        <w:pStyle w:val="BookText"/>
        <w:rPr/>
      </w:pPr>
      <w:bookmarkEnd w:id="88"/>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 ذكر إعرابا وتعليقا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 إذا تبين لكم ذلك فهل أنتم منتهون</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11197148_1280447820"/>
      <w:bookmarkStart w:id="90" w:name="_Toc38"/>
      <w:bookmarkEnd w:id="89"/>
      <w:r>
        <w:rPr>
          <w:rtl w:val="true"/>
        </w:rPr>
        <w:t>الصرف</w:t>
      </w:r>
      <w:r>
        <w:rPr>
          <w:rtl w:val="true"/>
        </w:rPr>
        <w:t>:</w:t>
      </w:r>
      <w:bookmarkEnd w:id="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انتهى الخماسي، جمع المنتهي، وفي الجمع إعلال بالحذف أصله منتهيون بضم الياء، استثقلت الضمة على الياء فسكّنت ونقلت الحركة إلى الهاء، ثم حذفت لالتقائها ساكنة مع واو منتهون</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1197150_1280447820"/>
      <w:bookmarkStart w:id="92" w:name="_Toc39"/>
      <w:bookmarkEnd w:id="91"/>
      <w:r>
        <w:rPr>
          <w:rtl w:val="true"/>
        </w:rPr>
        <w:t>الفوائد</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إنّ ودخلت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فكفتها عن العمل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معناها عن أصلها وأصبحت تفيد تحقيق الشيء وتقريره على وجه مّا وبنفس الوقت نفي غيره عنه وهو ما أطلق عليه البلاغيون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 </w:t>
      </w:r>
      <w:bookmarkStart w:id="93" w:name="pg16615_163595"/>
    </w:p>
    <w:p>
      <w:pPr>
        <w:pStyle w:val="BookText"/>
        <w:rPr/>
      </w:pPr>
      <w:bookmarkEnd w:id="93"/>
      <w:r>
        <w:rPr>
          <w:rFonts w:ascii="Amiri" w:hAnsi="Amiri" w:eastAsia="Amiri" w:cs="Amiri"/>
          <w:color w:val="111111"/>
          <w:sz w:val="28"/>
          <w:sz w:val="28"/>
          <w:szCs w:val="28"/>
          <w:rtl w:val="true"/>
          <w:lang w:bidi="ar-SA"/>
        </w:rPr>
        <w:t>ولسيبويه كلام بهذا الخصوص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الموضع الذي لا يجوز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ولا كفران لله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أواخي من الأقوام كل بخيل</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ما الزائدة على إن وأخواتها يزول اختصاصها بالأسماء فتدخل على الجملة الاسمية والفعلية على حد سواء باستثناء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على اختصاصها بالأسماء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بهذه الأحرف اسما موصولا أو حرفا مصدريا فلا تكفها عن العمل بل تبقى ناصبة للاسم رافعة للخبر،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أي إن الذي عندكم ينفد، وإن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بعدها في تأويل مصدر منصوب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تستقيم حسن، أي إنّ استقامتك حسنة، وفي هاتين الحالتين تكتب ما منفصلة بخلاف ما الكافة فإنها تكتب متصلة كما عرفنا فيما سلف وقد مرّ معنا ما يشبه ذلك في آيات سابقات فيمكن العودة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حرف استفهام ولا يستفهم بها إلا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قرأت النحو؟ وأكثر ما يليها الفعل وقلّ أن يليها الاسم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دخلت على المضارع خصصت بالاستقبال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أصلها وهو حرف استفهام فتكون للأمر أو للنهي كما ورد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والتقريع والتنديد وأمور أخرى تجدها في المطولات من علم المعاني في البلاغة إن شئت المزيد من ذلك</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11197152_1280447820"/>
      <w:bookmarkStart w:id="95" w:name="_Toc40"/>
      <w:bookmarkEnd w:id="94"/>
      <w:r>
        <w:rPr>
          <w:rtl w:val="true"/>
        </w:rPr>
        <w:t xml:space="preserve">سورة المائدة </w:t>
      </w:r>
      <w:r>
        <w:rPr>
          <w:rtl w:val="true"/>
        </w:rPr>
        <w:t>{</w:t>
      </w:r>
      <w:r>
        <w:rPr/>
        <w:t>5</w:t>
      </w:r>
      <w:r>
        <w:rPr>
          <w:rtl w:val="true"/>
        </w:rPr>
        <w:t xml:space="preserve">} : </w:t>
      </w:r>
      <w:r>
        <w:rPr>
          <w:rtl w:val="true"/>
        </w:rPr>
        <w:t xml:space="preserve">آية </w:t>
      </w:r>
      <w:r>
        <w:rPr/>
        <w:t>92</w:t>
      </w:r>
      <w:bookmarkEnd w:id="95"/>
    </w:p>
    <w:p>
      <w:pPr>
        <w:pStyle w:val="Heading5"/>
        <w:numPr>
          <w:ilvl w:val="4"/>
          <w:numId w:val="1"/>
        </w:numPr>
        <w:rPr/>
      </w:pPr>
      <w:bookmarkStart w:id="96" w:name="__RefHeading___Toc11197154_1280447820"/>
      <w:bookmarkStart w:id="97" w:name="_Toc41"/>
      <w:bookmarkEnd w:id="96"/>
      <w:r>
        <w:rPr>
          <w:rtl w:val="true"/>
        </w:rPr>
        <w:t>اشارة</w:t>
      </w:r>
      <w:bookmarkEnd w:id="97"/>
    </w:p>
    <w:p>
      <w:pPr>
        <w:pStyle w:val="BookText"/>
        <w:rPr/>
      </w:pP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11197156_1280447820"/>
      <w:bookmarkStart w:id="99" w:name="_Toc42"/>
      <w:bookmarkEnd w:id="98"/>
      <w:r>
        <w:rPr>
          <w:rtl w:val="true"/>
        </w:rPr>
        <w:t>الإعراب</w:t>
      </w:r>
      <w:r>
        <w:rPr>
          <w:rtl w:val="true"/>
        </w:rPr>
        <w:t>:</w:t>
      </w:r>
      <w:bookmarkEnd w:id="9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w:t>
      </w:r>
      <w:bookmarkStart w:id="100" w:name="pg16615_163596"/>
    </w:p>
    <w:p>
      <w:pPr>
        <w:pStyle w:val="BookText"/>
        <w:rPr/>
      </w:pPr>
      <w:bookmarkEnd w:id="100"/>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للبلاغ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أطيعوا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أطيعوا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أطيعوا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مقترنة 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إيجاز حذف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جزاؤكم فعلينا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رسولنا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اعلموا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p>
    <w:p>
      <w:pPr>
        <w:pStyle w:val="Heading4"/>
        <w:numPr>
          <w:ilvl w:val="3"/>
          <w:numId w:val="1"/>
        </w:numPr>
        <w:rPr/>
      </w:pPr>
      <w:bookmarkStart w:id="101" w:name="__RefHeading___Toc11197158_1280447820"/>
      <w:bookmarkStart w:id="102" w:name="_Toc43"/>
      <w:bookmarkEnd w:id="101"/>
      <w:r>
        <w:rPr>
          <w:rtl w:val="true"/>
        </w:rPr>
        <w:t xml:space="preserve">سورة المائدة </w:t>
      </w:r>
      <w:r>
        <w:rPr>
          <w:rtl w:val="true"/>
        </w:rPr>
        <w:t>{</w:t>
      </w:r>
      <w:r>
        <w:rPr/>
        <w:t>5</w:t>
      </w:r>
      <w:r>
        <w:rPr>
          <w:rtl w:val="true"/>
        </w:rPr>
        <w:t xml:space="preserve">} : </w:t>
      </w:r>
      <w:r>
        <w:rPr>
          <w:rtl w:val="true"/>
        </w:rPr>
        <w:t xml:space="preserve">آية </w:t>
      </w:r>
      <w:r>
        <w:rPr/>
        <w:t>93</w:t>
      </w:r>
      <w:bookmarkEnd w:id="102"/>
    </w:p>
    <w:p>
      <w:pPr>
        <w:pStyle w:val="Heading5"/>
        <w:numPr>
          <w:ilvl w:val="4"/>
          <w:numId w:val="1"/>
        </w:numPr>
        <w:rPr/>
      </w:pPr>
      <w:bookmarkStart w:id="103" w:name="__RefHeading___Toc11197160_1280447820"/>
      <w:bookmarkStart w:id="104" w:name="_Toc44"/>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ثُمَّ اتَّقَوْا وَآمَنُوا ثُمَّ اتَّقَوْا وَأَحْسَنُوا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11197162_1280447820"/>
      <w:bookmarkStart w:id="106" w:name="_Toc45"/>
      <w:bookmarkEnd w:id="105"/>
      <w:r>
        <w:rPr>
          <w:rtl w:val="true"/>
        </w:rPr>
        <w:t>الإعراب</w:t>
      </w:r>
      <w:r>
        <w:rPr>
          <w:rtl w:val="true"/>
        </w:rPr>
        <w:t>:</w:t>
      </w:r>
      <w:bookmarkEnd w:id="10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ليس مقدم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المقدر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وآمنوا، اتقوا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وآمنوا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 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مقدر أي لا يأثمون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اتقوا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عملوا الصالحات</w:t>
      </w:r>
      <w:r>
        <w:rPr>
          <w:rFonts w:eastAsia="Amiri" w:cs="Amiri" w:ascii="Amiri" w:hAnsi="Amiri"/>
          <w:color w:val="111111"/>
          <w:sz w:val="28"/>
          <w:szCs w:val="28"/>
          <w:rtl w:val="true"/>
          <w:lang w:bidi="ar-SA"/>
        </w:rPr>
        <w:t xml:space="preserve">. </w:t>
      </w:r>
      <w:bookmarkStart w:id="107" w:name="pg16615_163598"/>
    </w:p>
    <w:p>
      <w:pPr>
        <w:pStyle w:val="BookText"/>
        <w:rPr/>
      </w:pPr>
      <w:bookmarkEnd w:id="10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اتقوا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آمنوا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اتقوا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08" w:name="__RefHeading___Toc11197164_1280447820"/>
      <w:bookmarkStart w:id="109" w:name="_Toc46"/>
      <w:bookmarkEnd w:id="108"/>
      <w:r>
        <w:rPr>
          <w:rtl w:val="true"/>
        </w:rPr>
        <w:t>البلاغة</w:t>
      </w:r>
      <w:bookmarkEnd w:id="1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أو 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لتأكيد ما يتحدث عنه ليزداد رسوخا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وإشارة الى العلاقات التي يرتبط بها الإنسان في حياته، وهي علاقة الإنسان بنفسه، وعلاقة الإنسان بغيره، وعلاقة الإنسان بربه، ولذلك عقّب عليها بالإحسان في الكرة الثالثة</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11197166_1280447820"/>
      <w:bookmarkStart w:id="111" w:name="_Toc47"/>
      <w:bookmarkEnd w:id="110"/>
      <w:r>
        <w:rPr>
          <w:rtl w:val="true"/>
        </w:rPr>
        <w:t>الفوائد</w:t>
      </w:r>
      <w:bookmarkEnd w:id="111"/>
    </w:p>
    <w:p>
      <w:pPr>
        <w:pStyle w:val="BookText"/>
        <w:rPr/>
      </w:pPr>
      <w:r>
        <w:rPr>
          <w:rFonts w:ascii="IRNazanin" w:hAnsi="IRNazanin" w:eastAsia="IRNazanin"/>
          <w:color w:val="111111"/>
          <w:sz w:val="28"/>
          <w:sz w:val="28"/>
          <w:szCs w:val="28"/>
          <w:rtl w:val="true"/>
          <w:lang w:bidi="fa-IR"/>
        </w:rPr>
        <w:t>من أسباب النزول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جوابا للذين استفسروا عن مصير شارب الخمر وآكل الميسر قبل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هذه الآية ترفع الإثم عنهم بشرط التقوى وبشرط الإيمان</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11197168_1280447820"/>
      <w:bookmarkStart w:id="113" w:name="_Toc48"/>
      <w:bookmarkEnd w:id="112"/>
      <w:r>
        <w:rPr>
          <w:rtl w:val="true"/>
        </w:rPr>
        <w:t xml:space="preserve">سورة المائدة </w:t>
      </w:r>
      <w:r>
        <w:rPr>
          <w:rtl w:val="true"/>
        </w:rPr>
        <w:t>{</w:t>
      </w:r>
      <w:r>
        <w:rPr/>
        <w:t>5</w:t>
      </w:r>
      <w:r>
        <w:rPr>
          <w:rtl w:val="true"/>
        </w:rPr>
        <w:t xml:space="preserve">} : </w:t>
      </w:r>
      <w:r>
        <w:rPr>
          <w:rtl w:val="true"/>
        </w:rPr>
        <w:t xml:space="preserve">آية </w:t>
      </w:r>
      <w:r>
        <w:rPr/>
        <w:t>94</w:t>
      </w:r>
      <w:bookmarkEnd w:id="113"/>
    </w:p>
    <w:p>
      <w:pPr>
        <w:pStyle w:val="Heading5"/>
        <w:numPr>
          <w:ilvl w:val="4"/>
          <w:numId w:val="1"/>
        </w:numPr>
        <w:rPr/>
      </w:pPr>
      <w:bookmarkStart w:id="114" w:name="__RefHeading___Toc11197170_1280447820"/>
      <w:bookmarkStart w:id="115" w:name="_Toc49"/>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11197172_1280447820"/>
      <w:bookmarkStart w:id="117" w:name="_Toc50"/>
      <w:bookmarkEnd w:id="116"/>
      <w:r>
        <w:rPr>
          <w:rtl w:val="true"/>
        </w:rPr>
        <w:t>الإعراب</w:t>
      </w:r>
      <w:r>
        <w:rPr>
          <w:rtl w:val="true"/>
        </w:rPr>
        <w:t>:</w:t>
      </w:r>
      <w:bookmarkEnd w:id="11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يأيّها الذين آمنوا مرّ إعرابها </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p>
    <w:p>
      <w:pPr>
        <w:pStyle w:val="BookText"/>
        <w:rPr/>
      </w:pPr>
      <w:r>
        <w:rPr>
          <w:rFonts w:ascii="Amiri" w:hAnsi="Amiri" w:eastAsia="Amiri" w:cs="Amiri"/>
          <w:color w:val="111111"/>
          <w:sz w:val="28"/>
          <w:sz w:val="28"/>
          <w:szCs w:val="28"/>
          <w:rtl w:val="true"/>
          <w:lang w:bidi="ar-SA"/>
        </w:rPr>
        <w:t xml:space="preserve">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أيدي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يخاف أو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بيلونّكم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وجوابه لا محلّ له جواب النداء</w:t>
      </w:r>
      <w:r>
        <w:rPr>
          <w:rFonts w:eastAsia="Amiri" w:cs="Amiri" w:ascii="Amiri" w:hAnsi="Amiri"/>
          <w:color w:val="111111"/>
          <w:sz w:val="28"/>
          <w:szCs w:val="28"/>
          <w:rtl w:val="true"/>
          <w:lang w:bidi="ar-SA"/>
        </w:rPr>
        <w:t xml:space="preserve">. </w:t>
      </w:r>
      <w:bookmarkStart w:id="118" w:name="pg16615_163600"/>
    </w:p>
    <w:p>
      <w:pPr>
        <w:pStyle w:val="BookText"/>
        <w:rPr/>
      </w:pPr>
      <w:bookmarkEnd w:id="11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11197174_1280447820"/>
      <w:bookmarkStart w:id="120" w:name="_Toc51"/>
      <w:bookmarkEnd w:id="119"/>
      <w:r>
        <w:rPr>
          <w:rtl w:val="true"/>
        </w:rPr>
        <w:t>الصرف</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رمح، اسم جامد، وقد سمع اشتقاق فعل رمح يرمح باب فتح منه أي طعنة بالرمح وزنه فعل بضمّ فسكون، والجمع فعال بكسر الفاء</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1197176_1280447820"/>
      <w:bookmarkStart w:id="122" w:name="_Toc52"/>
      <w:bookmarkEnd w:id="121"/>
      <w:r>
        <w:rPr>
          <w:rtl w:val="true"/>
        </w:rPr>
        <w:t>البلاغة</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 اللَّهُ بِشَيْءٍ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فتنكير شيء للتحقير المؤذن بأن ذلك ليس من الفتن الهائلة التي تزل فيها أقدام الراسخين كالابتلاء بقتل الأنفس وإتلاف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من قبيل ما ابتلي به أهل أيلة من صيد البحر وفائدته التنبيه على أن من لم يثبت في مثل هذا كيف يثبت عند شدائد المحن</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1197178_1280447820"/>
      <w:bookmarkStart w:id="124" w:name="_Toc53"/>
      <w:bookmarkEnd w:id="123"/>
      <w:r>
        <w:rPr>
          <w:rtl w:val="true"/>
        </w:rPr>
        <w:t>الفوائد</w:t>
      </w:r>
      <w:bookmarkEnd w:id="1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كثيرا ما يتساءل المؤمن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يختبر الله عباده وهو أعلم بحالهم يعلم مؤمنهم وكافرهم، ويعلم صادقهم ومنافقهم ويعلم صالحهم من طالحهم، ويعلم منهم المصلح من المفسد؟ </w:t>
      </w:r>
      <w:bookmarkStart w:id="125" w:name="pg16615_163601"/>
    </w:p>
    <w:p>
      <w:pPr>
        <w:pStyle w:val="BookText"/>
        <w:rPr/>
      </w:pPr>
      <w:bookmarkEnd w:id="125"/>
      <w:r>
        <w:rPr>
          <w:rFonts w:ascii="Amiri" w:hAnsi="Amiri" w:eastAsia="Amiri" w:cs="Amiri"/>
          <w:color w:val="111111"/>
          <w:sz w:val="28"/>
          <w:sz w:val="28"/>
          <w:szCs w:val="28"/>
          <w:rtl w:val="true"/>
          <w:lang w:bidi="ar-SA"/>
        </w:rPr>
        <w:t>وكذلك الآيات التي تتعرض لعلم الله كقوله تعالى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وللفقهاء والمفسرين حول ذلك آراء نستعرض بعضها وأقواها؟</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بعلم الله الواردة في أمثال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علم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 علم الظهور هو إقامة الحجة على العباد لئلا يؤخذوا على حدّ زعمهم بظلم دون أن يخضعهم الله للامتحان والاختبار</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11197180_1280447820"/>
      <w:bookmarkStart w:id="127" w:name="_Toc54"/>
      <w:bookmarkEnd w:id="126"/>
      <w:r>
        <w:rPr>
          <w:rtl w:val="true"/>
        </w:rPr>
        <w:t xml:space="preserve">سورة المائدة </w:t>
      </w:r>
      <w:r>
        <w:rPr>
          <w:rtl w:val="true"/>
        </w:rPr>
        <w:t>{</w:t>
      </w:r>
      <w:r>
        <w:rPr/>
        <w:t>5</w:t>
      </w:r>
      <w:r>
        <w:rPr>
          <w:rtl w:val="true"/>
        </w:rPr>
        <w:t xml:space="preserve">} : </w:t>
      </w:r>
      <w:r>
        <w:rPr>
          <w:rtl w:val="true"/>
        </w:rPr>
        <w:t xml:space="preserve">آية </w:t>
      </w:r>
      <w:r>
        <w:rPr/>
        <w:t>95</w:t>
      </w:r>
      <w:bookmarkEnd w:id="127"/>
    </w:p>
    <w:p>
      <w:pPr>
        <w:pStyle w:val="Heading5"/>
        <w:numPr>
          <w:ilvl w:val="4"/>
          <w:numId w:val="1"/>
        </w:numPr>
        <w:rPr/>
      </w:pPr>
      <w:bookmarkStart w:id="128" w:name="__RefHeading___Toc11197182_1280447820"/>
      <w:bookmarkStart w:id="129" w:name="_Toc55"/>
      <w:bookmarkEnd w:id="128"/>
      <w:r>
        <w:rPr>
          <w:rtl w:val="true"/>
        </w:rPr>
        <w:t>اشارة</w:t>
      </w:r>
      <w:bookmarkEnd w:id="129"/>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1197184_1280447820"/>
      <w:bookmarkStart w:id="131" w:name="_Toc56"/>
      <w:bookmarkEnd w:id="130"/>
      <w:r>
        <w:rPr>
          <w:rtl w:val="true"/>
        </w:rPr>
        <w:t>الإعراب</w:t>
      </w:r>
      <w:r>
        <w:rPr>
          <w:rtl w:val="true"/>
        </w:rPr>
        <w:t>:</w:t>
      </w:r>
      <w:bookmarkEnd w:id="1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لا تقتلوا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اعتدى </w:t>
      </w:r>
      <w:r>
        <w:rPr>
          <w:rStyle w:val="FootnoteAnchor"/>
          <w:rtl w:val="true"/>
        </w:rPr>
        <w:footnoteReference w:id="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فاعل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 فاعل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والخبر محذوف أي فعليه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لجزاء </w:t>
      </w:r>
    </w:p>
    <w:p>
      <w:pPr>
        <w:pStyle w:val="BookText"/>
        <w:rPr/>
      </w:pPr>
      <w:r>
        <w:rPr>
          <w:rFonts w:ascii="IRNazanin" w:hAnsi="IRNazanin" w:eastAsia="IRNazanin"/>
          <w:color w:val="111111"/>
          <w:sz w:val="28"/>
          <w:sz w:val="28"/>
          <w:szCs w:val="28"/>
          <w:rtl w:val="true"/>
          <w:lang w:bidi="fa-IR"/>
        </w:rPr>
        <w:t xml:space="preserve">مرفوع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المفعول المحذوف أي ما قتله من النعم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جزاء مرفوع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لكفّارة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مقدّر يتضمّن </w:t>
      </w:r>
    </w:p>
    <w:p>
      <w:pPr>
        <w:pStyle w:val="BookText"/>
        <w:rPr/>
      </w:pPr>
      <w:r>
        <w:rPr>
          <w:rFonts w:ascii="Amiri" w:hAnsi="Amiri" w:eastAsia="Amiri" w:cs="Amiri"/>
          <w:color w:val="111111"/>
          <w:sz w:val="28"/>
          <w:sz w:val="28"/>
          <w:szCs w:val="28"/>
          <w:rtl w:val="true"/>
          <w:lang w:bidi="ar-SA"/>
        </w:rPr>
        <w:t>الأمور الثلاثة الواردة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ذلك ليذوق وبال أمره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فهو من الأسماء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لجزاء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32" w:name="pg16615_163604"/>
    </w:p>
    <w:p>
      <w:pPr>
        <w:pStyle w:val="BookText"/>
        <w:rPr/>
      </w:pPr>
      <w:bookmarkEnd w:id="13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يذوق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عفا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11197186_1280447820"/>
      <w:bookmarkStart w:id="134" w:name="_Toc57"/>
      <w:bookmarkEnd w:id="133"/>
      <w:r>
        <w:rPr>
          <w:rtl w:val="true"/>
        </w:rPr>
        <w:t>الصرف</w:t>
      </w:r>
      <w:r>
        <w:rPr>
          <w:rtl w:val="true"/>
        </w:rPr>
        <w:t>:</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بلغ الثلاثيّ، ومنه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لبيت الله الحرام، وسمّيت بذلك لتكعيبها أي تربيعها إذ يقال لكل بيت مربّع كعبة،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للشيء الثقيل ولا سيّما في المكروه، وزنه فعال بفتح الفاء</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1197188_1280447820"/>
      <w:bookmarkStart w:id="136" w:name="_Toc58"/>
      <w:bookmarkEnd w:id="135"/>
      <w:r>
        <w:rPr>
          <w:rtl w:val="true"/>
        </w:rPr>
        <w:t>البلاغة</w:t>
      </w:r>
      <w:bookmarkEnd w:id="1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سوء عاقبة هتكه لحرمة الإحرام بالطعام المستوبل المستوخم يذوقه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1197190_1280447820"/>
      <w:bookmarkStart w:id="138" w:name="_Toc59"/>
      <w:bookmarkEnd w:id="137"/>
      <w:r>
        <w:rPr>
          <w:rtl w:val="true"/>
        </w:rPr>
        <w:t>الفوائد</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المقصود بذلك أن كفارة قاتل الصيد أثناء الإحرام أن يقدم فدية </w:t>
      </w:r>
    </w:p>
    <w:p>
      <w:pPr>
        <w:pStyle w:val="BookText"/>
        <w:rPr/>
      </w:pPr>
      <w:r>
        <w:rPr>
          <w:rFonts w:ascii="Amiri" w:hAnsi="Amiri" w:eastAsia="Amiri" w:cs="Amiri"/>
          <w:color w:val="111111"/>
          <w:sz w:val="28"/>
          <w:sz w:val="28"/>
          <w:szCs w:val="28"/>
          <w:rtl w:val="true"/>
          <w:lang w:bidi="ar-SA"/>
        </w:rPr>
        <w:t>من الأنعام تشابه في الخلقة الصيد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ويقدره ذوا عدل وفطنة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ابن عباس وعمر وعلي رضي الله عنهم في النعامة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وحكم ابن عباس وأبو عبيدة في بقر الوحش وحماره ببقرة وحكم ابن عمر وعبد الرحمن بن عوف في الظبي بشاة وعلى أساس هذا الحكم يمكن استبداله لمن لم يجد بإطعام ما يعادل ذلك من المساكين أو كسوتهم أو صيام يوم عن إطعام كل مسكين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عدل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المتفق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صاحب هي من الأسماء الخمسة على رأي بعض النحاة أو الستة على رأي بعضهم، وأنها تعرب بالأحرف حسب قاعدة تلك الأسماء وبشروطها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أمرين تجدر الإشارة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اسم اشارة وقد تكون اسما موصولا ولا تكون من الأسماء الخمسة إلا إذا كانت بمعنى صاحب والتي هي من الأسماء الخمسة إذا ثنيت أعربت اعراب المثنى وإذا جمعت أعربت إعراب جمع المذكر السالم فرفعت بالواو ونصبت وجرّت بالياء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والتعريف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لدى الاستقراء لأحوال الاضافة نجدها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يفيد تعريف المضاف بالمضاف اليه إن كان المضاف اليه معرفة، وتخصيصه إن كان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مثل كتاب علي والثاني مثل كتاب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يفيد تخصيص المضاف دون تعريفه وذلك إذا كان المضاف من الأسماء المبهمة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 ومثل وشبه</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تعريفا أو تخصيصا، وذلك إذا كان المضاف اسم فاعل أو اسم مفعول أو صفة مشبهة وكل ما يشبه الفعل المضارع أي أنه يدلّ على الحال والاستقبال، كما ورد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 </w:t>
      </w:r>
      <w:bookmarkStart w:id="139" w:name="pg16615_163606"/>
    </w:p>
    <w:p>
      <w:pPr>
        <w:pStyle w:val="Heading4"/>
        <w:numPr>
          <w:ilvl w:val="3"/>
          <w:numId w:val="1"/>
        </w:numPr>
        <w:rPr/>
      </w:pPr>
      <w:bookmarkStart w:id="140" w:name="__RefHeading___Toc11197192_1280447820"/>
      <w:bookmarkStart w:id="141" w:name="_Toc60"/>
      <w:bookmarkEnd w:id="139"/>
      <w:bookmarkEnd w:id="140"/>
      <w:r>
        <w:rPr>
          <w:rtl w:val="true"/>
        </w:rPr>
        <w:t xml:space="preserve">سورة المائدة </w:t>
      </w:r>
      <w:r>
        <w:rPr>
          <w:rtl w:val="true"/>
        </w:rPr>
        <w:t>{</w:t>
      </w:r>
      <w:r>
        <w:rPr/>
        <w:t>5</w:t>
      </w:r>
      <w:r>
        <w:rPr>
          <w:rtl w:val="true"/>
        </w:rPr>
        <w:t xml:space="preserve">} : </w:t>
      </w:r>
      <w:r>
        <w:rPr>
          <w:rtl w:val="true"/>
        </w:rPr>
        <w:t xml:space="preserve">آية </w:t>
      </w:r>
      <w:r>
        <w:rPr/>
        <w:t>96</w:t>
      </w:r>
      <w:bookmarkEnd w:id="141"/>
    </w:p>
    <w:p>
      <w:pPr>
        <w:pStyle w:val="Heading5"/>
        <w:numPr>
          <w:ilvl w:val="4"/>
          <w:numId w:val="1"/>
        </w:numPr>
        <w:rPr/>
      </w:pPr>
      <w:bookmarkStart w:id="142" w:name="__RefHeading___Toc11197194_1280447820"/>
      <w:bookmarkStart w:id="143" w:name="_Toc61"/>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وَاتَّقُوا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1197196_1280447820"/>
      <w:bookmarkStart w:id="145" w:name="_Toc62"/>
      <w:bookmarkEnd w:id="144"/>
      <w:r>
        <w:rPr>
          <w:rtl w:val="true"/>
        </w:rPr>
        <w:t>الإعراب</w:t>
      </w:r>
      <w:r>
        <w:rPr>
          <w:rtl w:val="true"/>
        </w:rPr>
        <w:t>:</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صيد بحرف العطف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أحلّ لكم صيد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دمتم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دام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صيد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عليكم صيد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46" w:name="pg16615_163607"/>
    </w:p>
    <w:p>
      <w:pPr>
        <w:pStyle w:val="BookText"/>
        <w:rPr/>
      </w:pPr>
      <w:bookmarkEnd w:id="14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تحشرون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5"/>
        <w:numPr>
          <w:ilvl w:val="4"/>
          <w:numId w:val="1"/>
        </w:numPr>
        <w:rPr/>
      </w:pPr>
      <w:bookmarkStart w:id="147" w:name="__RefHeading___Toc11197198_1280447820"/>
      <w:bookmarkStart w:id="148" w:name="_Toc63"/>
      <w:bookmarkEnd w:id="147"/>
      <w:r>
        <w:rPr>
          <w:rtl w:val="true"/>
        </w:rPr>
        <w:t>الصرف</w:t>
      </w:r>
      <w:r>
        <w:rPr>
          <w:rtl w:val="true"/>
        </w:rPr>
        <w:t>:</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السيّار، هو المسافر الكثير السفر، صيغة مبالغة اسم الفاعل من السير، وزنه فعال بفتح الفاء وتشديد العين، ووزن السّيارة فعّالة بإضافة التاء في آخره</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11197200_1280447820"/>
      <w:bookmarkStart w:id="150" w:name="_Toc64"/>
      <w:bookmarkEnd w:id="149"/>
      <w:r>
        <w:rPr>
          <w:rtl w:val="true"/>
        </w:rPr>
        <w:t xml:space="preserve">سورة المائدة </w:t>
      </w:r>
      <w:r>
        <w:rPr>
          <w:rtl w:val="true"/>
        </w:rPr>
        <w:t>{</w:t>
      </w:r>
      <w:r>
        <w:rPr/>
        <w:t>5</w:t>
      </w:r>
      <w:r>
        <w:rPr>
          <w:rtl w:val="true"/>
        </w:rPr>
        <w:t xml:space="preserve">} : </w:t>
      </w:r>
      <w:r>
        <w:rPr>
          <w:rtl w:val="true"/>
        </w:rPr>
        <w:t xml:space="preserve">آية </w:t>
      </w:r>
      <w:r>
        <w:rPr/>
        <w:t>97</w:t>
      </w:r>
      <w:bookmarkEnd w:id="150"/>
    </w:p>
    <w:p>
      <w:pPr>
        <w:pStyle w:val="Heading5"/>
        <w:numPr>
          <w:ilvl w:val="4"/>
          <w:numId w:val="1"/>
        </w:numPr>
        <w:rPr/>
      </w:pPr>
      <w:bookmarkStart w:id="151" w:name="__RefHeading___Toc11197202_1280447820"/>
      <w:bookmarkStart w:id="152" w:name="_Toc6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وَالْهَدْيَ وَالْقَلائِدَ ذلِكَ لِتَعْلَمُوا أَنَّ اللَّهَ يَعْلَمُ ما فِي السَّماواتِ وَما فِي الْأَرْضِ وَأَنَّ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11197204_1280447820"/>
      <w:bookmarkStart w:id="154" w:name="_Toc66"/>
      <w:bookmarkEnd w:id="153"/>
      <w:r>
        <w:rPr>
          <w:rtl w:val="true"/>
        </w:rPr>
        <w:t>الإعراب</w:t>
      </w:r>
      <w:r>
        <w:rPr>
          <w:rtl w:val="true"/>
        </w:rPr>
        <w:t>:</w:t>
      </w:r>
      <w:bookmarkEnd w:id="15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من الكعبة أو بدل منه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للبيت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جعل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الهدي،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الكعبة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للشهر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55" w:name="pg16615_163608"/>
    </w:p>
    <w:p>
      <w:pPr>
        <w:pStyle w:val="BookText"/>
        <w:rPr/>
      </w:pPr>
      <w:bookmarkEnd w:id="155"/>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مسدّ مفعولي تعلموا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لتعلموا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1197206_1280447820"/>
      <w:bookmarkStart w:id="157" w:name="_Toc67"/>
      <w:bookmarkEnd w:id="156"/>
      <w:r>
        <w:rPr>
          <w:rtl w:val="true"/>
        </w:rPr>
        <w:t xml:space="preserve">سورة المائدة </w:t>
      </w:r>
      <w:r>
        <w:rPr>
          <w:rtl w:val="true"/>
        </w:rPr>
        <w:t>{</w:t>
      </w:r>
      <w:r>
        <w:rPr/>
        <w:t>5</w:t>
      </w:r>
      <w:r>
        <w:rPr>
          <w:rtl w:val="true"/>
        </w:rPr>
        <w:t xml:space="preserve">} : </w:t>
      </w:r>
      <w:r>
        <w:rPr>
          <w:rtl w:val="true"/>
        </w:rPr>
        <w:t xml:space="preserve">آية </w:t>
      </w:r>
      <w:r>
        <w:rPr/>
        <w:t>98</w:t>
      </w:r>
      <w:bookmarkEnd w:id="157"/>
    </w:p>
    <w:p>
      <w:pPr>
        <w:pStyle w:val="Heading5"/>
        <w:numPr>
          <w:ilvl w:val="4"/>
          <w:numId w:val="1"/>
        </w:numPr>
        <w:rPr/>
      </w:pPr>
      <w:bookmarkStart w:id="158" w:name="__RefHeading___Toc11197208_1280447820"/>
      <w:bookmarkStart w:id="159" w:name="_Toc68"/>
      <w:bookmarkEnd w:id="158"/>
      <w:r>
        <w:rPr>
          <w:rtl w:val="true"/>
        </w:rPr>
        <w:t>اشارة</w:t>
      </w:r>
      <w:bookmarkEnd w:id="159"/>
    </w:p>
    <w:p>
      <w:pPr>
        <w:pStyle w:val="BookText"/>
        <w:rPr/>
      </w:pP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1197210_1280447820"/>
      <w:bookmarkStart w:id="161" w:name="_Toc69"/>
      <w:bookmarkEnd w:id="160"/>
      <w:r>
        <w:rPr>
          <w:rtl w:val="true"/>
        </w:rPr>
        <w:t>الإعراب</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الله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bookmarkStart w:id="162" w:name="pg16615_163609"/>
    </w:p>
    <w:p>
      <w:pPr>
        <w:pStyle w:val="BookText"/>
        <w:rPr/>
      </w:pPr>
      <w:bookmarkEnd w:id="162"/>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63" w:name="__RefHeading___Toc11197212_1280447820"/>
      <w:bookmarkStart w:id="164" w:name="_Toc70"/>
      <w:bookmarkEnd w:id="163"/>
      <w:r>
        <w:rPr>
          <w:rtl w:val="true"/>
        </w:rPr>
        <w:t xml:space="preserve">سورة المائدة </w:t>
      </w:r>
      <w:r>
        <w:rPr>
          <w:rtl w:val="true"/>
        </w:rPr>
        <w:t>{</w:t>
      </w:r>
      <w:r>
        <w:rPr/>
        <w:t>5</w:t>
      </w:r>
      <w:r>
        <w:rPr>
          <w:rtl w:val="true"/>
        </w:rPr>
        <w:t xml:space="preserve">} : </w:t>
      </w:r>
      <w:r>
        <w:rPr>
          <w:rtl w:val="true"/>
        </w:rPr>
        <w:t xml:space="preserve">آية </w:t>
      </w:r>
      <w:r>
        <w:rPr/>
        <w:t>99</w:t>
      </w:r>
      <w:bookmarkEnd w:id="164"/>
    </w:p>
    <w:p>
      <w:pPr>
        <w:pStyle w:val="Heading5"/>
        <w:numPr>
          <w:ilvl w:val="4"/>
          <w:numId w:val="1"/>
        </w:numPr>
        <w:rPr/>
      </w:pPr>
      <w:bookmarkStart w:id="165" w:name="__RefHeading___Toc11197214_1280447820"/>
      <w:bookmarkStart w:id="166" w:name="_Toc71"/>
      <w:bookmarkEnd w:id="165"/>
      <w:r>
        <w:rPr>
          <w:rtl w:val="true"/>
        </w:rPr>
        <w:t>اشارة</w:t>
      </w:r>
      <w:bookmarkEnd w:id="166"/>
    </w:p>
    <w:p>
      <w:pPr>
        <w:pStyle w:val="BookText"/>
        <w:rPr/>
      </w:pPr>
      <w:r>
        <w:rPr>
          <w:rFonts w:ascii="Amiri" w:hAnsi="Amiri" w:eastAsia="Amiri" w:cs="Amiri"/>
          <w:color w:val="111111"/>
          <w:sz w:val="28"/>
          <w:sz w:val="28"/>
          <w:szCs w:val="28"/>
          <w:rtl w:val="true"/>
          <w:lang w:bidi="ar-SA"/>
        </w:rPr>
        <w:t xml:space="preserve">ما عَلَى الرَّسُولِ إِلاَّ الْبَلاغُ وَاللَّهُ يَعْلَمُ ما تُبْدُونَ وَما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11197216_1280447820"/>
      <w:bookmarkStart w:id="168" w:name="_Toc72"/>
      <w:bookmarkEnd w:id="167"/>
      <w:r>
        <w:rPr>
          <w:rtl w:val="true"/>
        </w:rPr>
        <w:t>الإعراب</w:t>
      </w:r>
      <w:r>
        <w:rPr>
          <w:rtl w:val="true"/>
        </w:rPr>
        <w:t>:</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 xml:space="preserve">. </w:t>
      </w:r>
      <w:bookmarkStart w:id="169" w:name="pg16615_163610"/>
    </w:p>
    <w:p>
      <w:pPr>
        <w:pStyle w:val="BookText"/>
        <w:rPr/>
      </w:pPr>
      <w:bookmarkEnd w:id="16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أو الحرفيّ</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11197218_1280447820"/>
      <w:bookmarkStart w:id="171" w:name="_Toc73"/>
      <w:bookmarkEnd w:id="170"/>
      <w:r>
        <w:rPr>
          <w:rtl w:val="true"/>
        </w:rPr>
        <w:t>البلاغة</w:t>
      </w:r>
      <w:bookmarkEnd w:id="1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المثل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أن يأتي المتكلم في بعض كلامه بما يجري مجرى المثل السائر من حكمة أو نعت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w:t>
      </w:r>
    </w:p>
    <w:p>
      <w:pPr>
        <w:pStyle w:val="Heading5"/>
        <w:numPr>
          <w:ilvl w:val="4"/>
          <w:numId w:val="1"/>
        </w:numPr>
        <w:rPr/>
      </w:pPr>
      <w:bookmarkStart w:id="172" w:name="__RefHeading___Toc11197220_1280447820"/>
      <w:bookmarkStart w:id="173" w:name="_Toc74"/>
      <w:bookmarkEnd w:id="172"/>
      <w:r>
        <w:rPr>
          <w:rtl w:val="true"/>
        </w:rPr>
        <w:t>الفوائد</w:t>
      </w:r>
      <w:bookmarkEnd w:id="1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الضاد لها شأن وأي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تأتي اسما موصولا بمعنى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مصدرية فتؤول مع الفعل الذي يليها بمصدر يأخذ محله من الإعراب حسب موقعه من الجملة وحسب العوامل المتسلطة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نافية حجازية فتعمل عمل ليس ترفع الاسم وتنصب الخبر وهي تختص بالجملة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نافية فتهمل ويكون ما بعدها مبتدأ وخبرا مرفوعين كما أنها نافية للحصر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زائدة وهي التي تتصل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فتكفها عن العمل مع شيء من التفصيل وتسمى كافة ومكفوفة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جهد العلماء ومداد أقلامهم ما يملأ الأسفار من كتب النحو فمن شاء المزيد فعليه بالمطولات من هذا العلم</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11197222_1280447820"/>
      <w:bookmarkStart w:id="175" w:name="_Toc75"/>
      <w:bookmarkEnd w:id="174"/>
      <w:r>
        <w:rPr>
          <w:rtl w:val="true"/>
        </w:rPr>
        <w:t xml:space="preserve">سورة المائدة </w:t>
      </w:r>
      <w:r>
        <w:rPr>
          <w:rtl w:val="true"/>
        </w:rPr>
        <w:t>{</w:t>
      </w:r>
      <w:r>
        <w:rPr/>
        <w:t>5</w:t>
      </w:r>
      <w:r>
        <w:rPr>
          <w:rtl w:val="true"/>
        </w:rPr>
        <w:t xml:space="preserve">} : </w:t>
      </w:r>
      <w:r>
        <w:rPr>
          <w:rtl w:val="true"/>
        </w:rPr>
        <w:t xml:space="preserve">آية </w:t>
      </w:r>
      <w:r>
        <w:rPr/>
        <w:t>100</w:t>
      </w:r>
      <w:bookmarkEnd w:id="175"/>
    </w:p>
    <w:p>
      <w:pPr>
        <w:pStyle w:val="Heading5"/>
        <w:numPr>
          <w:ilvl w:val="4"/>
          <w:numId w:val="1"/>
        </w:numPr>
        <w:rPr/>
      </w:pPr>
      <w:bookmarkStart w:id="176" w:name="__RefHeading___Toc11197224_1280447820"/>
      <w:bookmarkStart w:id="177" w:name="_Toc76"/>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 xml:space="preserve">قُلْ لا يَسْتَوِي الْخَبِيثُ وَالطَّيِّبُ وَلَوْ أَعْجَبَكَ كَثْرَةُ الْخَبِيثِ فَاتَّقُوا اللَّهَ يا أُولِي الْأَلْبابِ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11197226_1280447820"/>
      <w:bookmarkStart w:id="179" w:name="_Toc77"/>
      <w:bookmarkEnd w:id="178"/>
      <w:r>
        <w:rPr>
          <w:rtl w:val="true"/>
        </w:rPr>
        <w:t>الإعراب</w:t>
      </w:r>
      <w:r>
        <w:rPr>
          <w:rtl w:val="true"/>
        </w:rPr>
        <w:t>:</w:t>
      </w:r>
      <w:bookmarkEnd w:id="179"/>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180" w:name="pg16615_163611"/>
    </w:p>
    <w:p>
      <w:pPr>
        <w:pStyle w:val="BookText"/>
        <w:rPr/>
      </w:pPr>
      <w:bookmarkEnd w:id="180"/>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الخبيث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اعلموا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 مضاف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تبدون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الخبيث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أعجبك كثرة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فاعل يستوي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جواب شرط مقدّر أي إن أردتم الفلاح فاتّقوا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للأمر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1197228_1280447820"/>
      <w:bookmarkStart w:id="182" w:name="_Toc78"/>
      <w:bookmarkEnd w:id="181"/>
      <w:r>
        <w:rPr>
          <w:rtl w:val="true"/>
        </w:rPr>
        <w:t>الصرف</w:t>
      </w:r>
      <w:r>
        <w:rPr>
          <w:rtl w:val="true"/>
        </w:rPr>
        <w:t>:</w:t>
      </w:r>
      <w:bookmarkEnd w:id="18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كثر باب كرم وزنه فعلة </w:t>
      </w:r>
      <w:bookmarkStart w:id="183" w:name="pg16615_163612"/>
    </w:p>
    <w:p>
      <w:pPr>
        <w:pStyle w:val="BookText"/>
        <w:rPr/>
      </w:pPr>
      <w:bookmarkEnd w:id="183"/>
      <w:r>
        <w:rPr>
          <w:rFonts w:ascii="Amiri" w:hAnsi="Amiri" w:eastAsia="Amiri" w:cs="Amiri"/>
          <w:color w:val="111111"/>
          <w:sz w:val="28"/>
          <w:sz w:val="28"/>
          <w:szCs w:val="28"/>
          <w:rtl w:val="true"/>
          <w:lang w:bidi="ar-SA"/>
        </w:rPr>
        <w:t>بفتح وسكون وثمة مصدر آخر هو كثارة</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1197230_1280447820"/>
      <w:bookmarkStart w:id="185" w:name="_Toc79"/>
      <w:bookmarkEnd w:id="184"/>
      <w:r>
        <w:rPr>
          <w:rtl w:val="true"/>
        </w:rPr>
        <w:t>البلاغة</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يَسْتَوِي الْخَبِيثُ وَالطَّيِّبُ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يستوي الحلال والحرام، فشبه الحلال بالطيب في حلاوته وتقبل النفس له ترغيبا فيه، وشبه الحرام بالخبيث في كراهيته وعزوف النفس عنه تنفيرا منه وقد صرّح بالمشبه به وحذف المشبه</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11197232_1280447820"/>
      <w:bookmarkStart w:id="187" w:name="_Toc80"/>
      <w:bookmarkEnd w:id="186"/>
      <w:r>
        <w:rPr>
          <w:rtl w:val="true"/>
        </w:rPr>
        <w:t xml:space="preserve">سورة المائدة </w:t>
      </w:r>
      <w:r>
        <w:rPr>
          <w:rtl w:val="true"/>
        </w:rPr>
        <w:t>{</w:t>
      </w:r>
      <w:r>
        <w:rPr/>
        <w:t>5</w:t>
      </w:r>
      <w:r>
        <w:rPr>
          <w:rtl w:val="true"/>
        </w:rPr>
        <w:t xml:space="preserve">} : </w:t>
      </w:r>
      <w:r>
        <w:rPr>
          <w:rtl w:val="true"/>
        </w:rPr>
        <w:t xml:space="preserve">الآيات </w:t>
      </w:r>
      <w:r>
        <w:rPr/>
        <w:t>101</w:t>
      </w:r>
      <w:r>
        <w:rPr>
          <w:rtl w:val="true"/>
        </w:rPr>
        <w:t xml:space="preserve"> </w:t>
      </w:r>
      <w:r>
        <w:rPr>
          <w:rtl w:val="true"/>
        </w:rPr>
        <w:t xml:space="preserve">الى </w:t>
      </w:r>
      <w:r>
        <w:rPr/>
        <w:t>102</w:t>
      </w:r>
      <w:bookmarkEnd w:id="187"/>
    </w:p>
    <w:p>
      <w:pPr>
        <w:pStyle w:val="Heading5"/>
        <w:numPr>
          <w:ilvl w:val="4"/>
          <w:numId w:val="1"/>
        </w:numPr>
        <w:rPr/>
      </w:pPr>
      <w:bookmarkStart w:id="188" w:name="__RefHeading___Toc11197234_1280447820"/>
      <w:bookmarkStart w:id="189" w:name="_Toc81"/>
      <w:bookmarkEnd w:id="188"/>
      <w:r>
        <w:rPr>
          <w:rtl w:val="true"/>
        </w:rPr>
        <w:t>اشارة</w:t>
      </w:r>
      <w:bookmarkEnd w:id="189"/>
    </w:p>
    <w:p>
      <w:p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وَإِنْ تَسْئَلُوا عَنْها حِينَ يُنَزَّلُ الْقُرْآنُ تُبْدَ لَكُمْ عَفَا اللَّهُ عَنْها وَاللَّهُ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1197236_1280447820"/>
      <w:bookmarkStart w:id="191" w:name="_Toc82"/>
      <w:bookmarkEnd w:id="190"/>
      <w:r>
        <w:rPr>
          <w:rtl w:val="true"/>
        </w:rPr>
        <w:t>الإعراب</w:t>
      </w:r>
      <w:r>
        <w:rPr>
          <w:rtl w:val="true"/>
        </w:rPr>
        <w:t>:</w:t>
      </w:r>
      <w:bookmarkEnd w:id="19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لا 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فهو ممنوع من الصرف ملحق بالمنتهي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مبنيّ للمجهول،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هي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Style w:val="FootnoteAnchor"/>
          <w:rtl w:val="true"/>
        </w:rPr>
        <w:footnoteReference w:id="47"/>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جواب </w:t>
      </w:r>
    </w:p>
    <w:p>
      <w:pPr>
        <w:pStyle w:val="BookText"/>
        <w:rPr/>
      </w:pPr>
      <w:r>
        <w:rPr>
          <w:rFonts w:ascii="Amiri" w:hAnsi="Amiri" w:eastAsia="Amiri" w:cs="Amiri"/>
          <w:color w:val="111111"/>
          <w:sz w:val="28"/>
          <w:sz w:val="28"/>
          <w:szCs w:val="28"/>
          <w:rtl w:val="true"/>
          <w:lang w:bidi="ar-SA"/>
        </w:rPr>
        <w:t xml:space="preserve">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نعت 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معطوفة على جملة إن تبد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w:t>
      </w:r>
      <w:bookmarkStart w:id="192" w:name="pg16615_163614"/>
    </w:p>
    <w:p>
      <w:pPr>
        <w:pStyle w:val="BookText"/>
        <w:rPr/>
      </w:pPr>
      <w:bookmarkEnd w:id="192"/>
      <w:r>
        <w:rPr>
          <w:rFonts w:ascii="Amiri" w:hAnsi="Amiri" w:eastAsia="Amiri" w:cs="Amiri"/>
          <w:color w:val="111111"/>
          <w:sz w:val="28"/>
          <w:sz w:val="28"/>
          <w:szCs w:val="28"/>
          <w:rtl w:val="true"/>
          <w:lang w:bidi="ar-SA"/>
        </w:rPr>
        <w:t xml:space="preserve">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أصبح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سألها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 تعليل للنهي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11197238_1280447820"/>
      <w:bookmarkStart w:id="194" w:name="_Toc83"/>
      <w:bookmarkEnd w:id="193"/>
      <w:r>
        <w:rPr>
          <w:rtl w:val="true"/>
        </w:rPr>
        <w:t>الصرف</w:t>
      </w:r>
      <w:r>
        <w:rPr>
          <w:rtl w:val="true"/>
        </w:rPr>
        <w:t>:</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شيء، اسم جامد وزنه فعل بفتح فسكون، جمعه شيئا بوزن فعلاء، فالهمزة الأولى لام الكلمة والألف بعدها والهمزة الأخيرة زائدتان ثمّ دخله القلب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الهمزة التي هي لام الكلمة فصار أشياء وزنه لفعاء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تفع بضمّ التاء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تفلكم</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1197240_1280447820"/>
      <w:bookmarkStart w:id="196" w:name="_Toc84"/>
      <w:bookmarkEnd w:id="195"/>
      <w:r>
        <w:rPr>
          <w:rtl w:val="true"/>
        </w:rPr>
        <w:t>الفوائد</w:t>
      </w:r>
      <w:bookmarkEnd w:id="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أَشْياءَ إلخ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ممنوع من الصرف وقد اختلف العلماء في أصل هذه الكلمة وفي صيغة جمعها وفي المانع من الصرف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سيبويه الى أن مفردها شيء وقد جمعت على شيئاء ثم قدمت اللام على الألف كراهية اجتماع همزتين بينهما ألف ساكنة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الفراء الى أن مفردها شيء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الهمزة الأولى لتخفيف اللفظ</w:t>
      </w:r>
      <w:r>
        <w:rPr>
          <w:rFonts w:eastAsia="Amiri" w:cs="Amiri" w:ascii="Amiri" w:hAnsi="Amiri"/>
          <w:color w:val="111111"/>
          <w:sz w:val="28"/>
          <w:szCs w:val="28"/>
          <w:rtl w:val="true"/>
          <w:lang w:bidi="ar-SA"/>
        </w:rPr>
        <w:t xml:space="preserve">. </w:t>
      </w:r>
      <w:bookmarkStart w:id="197" w:name="pg16615_163615"/>
    </w:p>
    <w:p>
      <w:pPr>
        <w:pStyle w:val="BookText"/>
        <w:rPr/>
      </w:pPr>
      <w:bookmarkEnd w:id="197"/>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مذهب الكسائي فيتلخص بأن وزن أشياء افعال وقد منعت من الصرف قياسا لها على ما آخره ألف التأنيث الممدودة وثمة آراء وردود أخرى تجدها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المزيد من هذا العلم</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1197242_1280447820"/>
      <w:bookmarkStart w:id="199" w:name="_Toc85"/>
      <w:bookmarkEnd w:id="198"/>
      <w:r>
        <w:rPr>
          <w:rtl w:val="true"/>
        </w:rPr>
        <w:t xml:space="preserve">سورة المائدة </w:t>
      </w:r>
      <w:r>
        <w:rPr>
          <w:rtl w:val="true"/>
        </w:rPr>
        <w:t>{</w:t>
      </w:r>
      <w:r>
        <w:rPr/>
        <w:t>5</w:t>
      </w:r>
      <w:r>
        <w:rPr>
          <w:rtl w:val="true"/>
        </w:rPr>
        <w:t xml:space="preserve">} : </w:t>
      </w:r>
      <w:r>
        <w:rPr>
          <w:rtl w:val="true"/>
        </w:rPr>
        <w:t xml:space="preserve">آية </w:t>
      </w:r>
      <w:r>
        <w:rPr/>
        <w:t>103</w:t>
      </w:r>
      <w:bookmarkEnd w:id="199"/>
    </w:p>
    <w:p>
      <w:pPr>
        <w:pStyle w:val="Heading5"/>
        <w:numPr>
          <w:ilvl w:val="4"/>
          <w:numId w:val="1"/>
        </w:numPr>
        <w:rPr/>
      </w:pPr>
      <w:bookmarkStart w:id="200" w:name="__RefHeading___Toc11197244_1280447820"/>
      <w:bookmarkStart w:id="201" w:name="_Toc86"/>
      <w:bookmarkEnd w:id="200"/>
      <w:r>
        <w:rPr>
          <w:rtl w:val="true"/>
        </w:rPr>
        <w:t>اشارة</w:t>
      </w:r>
      <w:bookmarkEnd w:id="201"/>
    </w:p>
    <w:p>
      <w:pPr>
        <w:pStyle w:val="BookText"/>
        <w:rPr/>
      </w:pPr>
      <w:r>
        <w:rPr>
          <w:rFonts w:ascii="Amiri" w:hAnsi="Amiri" w:eastAsia="Amiri" w:cs="Amiri"/>
          <w:color w:val="111111"/>
          <w:sz w:val="28"/>
          <w:sz w:val="28"/>
          <w:szCs w:val="28"/>
          <w:rtl w:val="true"/>
          <w:lang w:bidi="ar-SA"/>
        </w:rPr>
        <w:t xml:space="preserve">ما جَعَلَ اللَّهُ مِنْ بَحِيرَةٍ وَلا سائِبَةٍ وَلا وَصِيلَةٍ وَلا حامٍ وَلكِنَّ الَّذِينَ كَفَرُوا يَفْتَرُونَ عَلَى اللَّهِ الْكَذِبَ وَأَكْثَرُهُمْ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11197246_1280447820"/>
      <w:bookmarkStart w:id="203" w:name="_Toc87"/>
      <w:bookmarkEnd w:id="202"/>
      <w:r>
        <w:rPr>
          <w:rtl w:val="true"/>
        </w:rPr>
        <w:t>الإعراب</w:t>
      </w:r>
      <w:r>
        <w:rPr>
          <w:rtl w:val="true"/>
        </w:rPr>
        <w:t>:</w:t>
      </w:r>
      <w:bookmarkEnd w:id="2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زائد ومجرور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سائبة، وصيلة،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مجرورة لفظا منصوبة محلا معطوفة على بحيرة بحروف العطف، والكسرة مقدّرة على الياء في الاسم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يفترون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الذين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w:t>
      </w:r>
      <w:bookmarkStart w:id="204" w:name="pg16615_163616"/>
    </w:p>
    <w:p>
      <w:pPr>
        <w:pStyle w:val="BookText"/>
        <w:rPr/>
      </w:pPr>
      <w:bookmarkEnd w:id="204"/>
      <w:r>
        <w:rPr>
          <w:rFonts w:ascii="Amiri" w:hAnsi="Amiri" w:eastAsia="Amiri" w:cs="Amiri"/>
          <w:color w:val="111111"/>
          <w:sz w:val="28"/>
          <w:sz w:val="28"/>
          <w:szCs w:val="28"/>
          <w:rtl w:val="true"/>
          <w:lang w:bidi="ar-SA"/>
        </w:rPr>
        <w:t xml:space="preserve">يفترون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Heading5"/>
        <w:numPr>
          <w:ilvl w:val="4"/>
          <w:numId w:val="1"/>
        </w:numPr>
        <w:rPr/>
      </w:pPr>
      <w:bookmarkStart w:id="205" w:name="__RefHeading___Toc11197248_1280447820"/>
      <w:bookmarkStart w:id="206" w:name="_Toc88"/>
      <w:bookmarkEnd w:id="205"/>
      <w:r>
        <w:rPr>
          <w:rtl w:val="true"/>
        </w:rPr>
        <w:t>الصرف</w:t>
      </w:r>
      <w:r>
        <w:rPr>
          <w:rtl w:val="true"/>
        </w:rPr>
        <w:t>:</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فعيلة بمعنى مفعولة واستعملت اسما جامدا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اشتقاقها من البحر، والبحر هو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لفظة اسم فاعل من ساب يسيب بمعنى جرى، وقيل هو فاعلة بمعنى مفعولة أي مسيّبة، كما قيل ماء دافق بمعنى مدفوق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باسم الفاعل، وزنها فعيلة وهي من الشاة أو الإبل على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حمى يحمي أي منع، وفيه إعلال بالحذف لأنه اسم منقوص حذف منه لامه للتنوين، وزنه فاع</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11197250_1280447820"/>
      <w:bookmarkStart w:id="208" w:name="_Toc89"/>
      <w:bookmarkEnd w:id="207"/>
      <w:r>
        <w:rPr>
          <w:rtl w:val="true"/>
        </w:rPr>
        <w:t>الفوائد</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يتصور شدة وطأة العادات وعظم مسئولية الرسل حيال تغيير عادات قوم مرنوا عليها كابرا عن كابر وجيلا إثر جيل فليتصور فحوى هذه الآية وتحريمها أمورا كان العرب قد اتخذوها من شعائر دينهم منذ مئات السنين وقد يكون من آلافها فقد أحلّت الآية ما كان حراما وحرّمت ما كان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ليكشف زيف هذه المعتقدات، ويرد الأمور الى نصابها الحق رغم ما لقي في سبيل ذلك من عنت القوم وشدّة مقاومتهم ولكن الله تكفّل أن يظهر دينه ولو كره الكافرون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في شرح مفردات هذه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البحيرة، والسائبة والوصيلة </w:t>
      </w:r>
      <w:bookmarkStart w:id="209" w:name="pg16615_163617"/>
    </w:p>
    <w:p>
      <w:pPr>
        <w:pStyle w:val="BookText"/>
        <w:rPr/>
      </w:pPr>
      <w:bookmarkEnd w:id="209"/>
      <w:r>
        <w:rPr>
          <w:rFonts w:ascii="Amiri" w:hAnsi="Amiri" w:eastAsia="Amiri" w:cs="Amiri"/>
          <w:color w:val="111111"/>
          <w:sz w:val="28"/>
          <w:sz w:val="28"/>
          <w:szCs w:val="28"/>
          <w:rtl w:val="true"/>
          <w:lang w:bidi="ar-SA"/>
        </w:rPr>
        <w:t>والحامي إنما هي أسماء لأنواع مخصوصة من الأنعام كان يقفها العرب لأسباب تتعلق بها يقفونها لوجه آلهتهم ويضربون عن تخديمها أو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الإسلام على هذه العادات من أصلها</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11197252_1280447820"/>
      <w:bookmarkStart w:id="211" w:name="_Toc90"/>
      <w:bookmarkEnd w:id="210"/>
      <w:r>
        <w:rPr>
          <w:rtl w:val="true"/>
        </w:rPr>
        <w:t xml:space="preserve">سورة المائدة </w:t>
      </w:r>
      <w:r>
        <w:rPr>
          <w:rtl w:val="true"/>
        </w:rPr>
        <w:t>{</w:t>
      </w:r>
      <w:r>
        <w:rPr/>
        <w:t>5</w:t>
      </w:r>
      <w:r>
        <w:rPr>
          <w:rtl w:val="true"/>
        </w:rPr>
        <w:t xml:space="preserve">} : </w:t>
      </w:r>
      <w:r>
        <w:rPr>
          <w:rtl w:val="true"/>
        </w:rPr>
        <w:t xml:space="preserve">آية </w:t>
      </w:r>
      <w:r>
        <w:rPr/>
        <w:t>104</w:t>
      </w:r>
      <w:bookmarkEnd w:id="211"/>
    </w:p>
    <w:p>
      <w:pPr>
        <w:pStyle w:val="Heading5"/>
        <w:numPr>
          <w:ilvl w:val="4"/>
          <w:numId w:val="1"/>
        </w:numPr>
        <w:rPr/>
      </w:pPr>
      <w:bookmarkStart w:id="212" w:name="__RefHeading___Toc11197254_1280447820"/>
      <w:bookmarkStart w:id="213" w:name="_Toc91"/>
      <w:bookmarkEnd w:id="212"/>
      <w:r>
        <w:rPr>
          <w:rtl w:val="true"/>
        </w:rPr>
        <w:t>اشارة</w:t>
      </w:r>
      <w:bookmarkEnd w:id="213"/>
    </w:p>
    <w:p>
      <w:pPr>
        <w:pStyle w:val="BookText"/>
        <w:rPr/>
      </w:pP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11197256_1280447820"/>
      <w:bookmarkStart w:id="215" w:name="_Toc92"/>
      <w:bookmarkEnd w:id="214"/>
      <w:r>
        <w:rPr>
          <w:rtl w:val="true"/>
        </w:rPr>
        <w:t>الإعراب</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بفعل تعالوا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تعالوا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يعلمون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216" w:name="pg16615_163618"/>
    </w:p>
    <w:p>
      <w:pPr>
        <w:pStyle w:val="BookText"/>
        <w:rPr/>
      </w:pPr>
      <w:bookmarkEnd w:id="21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ما وجدنا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آباؤهم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أيقولون ذلك؟</w:t>
      </w:r>
    </w:p>
    <w:p>
      <w:pPr>
        <w:pStyle w:val="Heading5"/>
        <w:numPr>
          <w:ilvl w:val="4"/>
          <w:numId w:val="1"/>
        </w:numPr>
        <w:rPr/>
      </w:pPr>
      <w:bookmarkStart w:id="217" w:name="__RefHeading___Toc11197258_1280447820"/>
      <w:bookmarkStart w:id="218" w:name="_Toc93"/>
      <w:bookmarkEnd w:id="217"/>
      <w:r>
        <w:rPr>
          <w:rtl w:val="true"/>
        </w:rPr>
        <w:t>الفوائد</w:t>
      </w:r>
      <w:bookmarkEnd w:id="2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كانَ آباؤُهُمْ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الهمزة هي أصل أدوات الاستفهام ولذلك عقد النحاة لها فصلا مطولا ذكروا وفيه ما تتمتع به من امتيازات عن باقي أدوات الاستفهام والذي يهمنا هنا من أمر هذه الأداة انها قد تخرج عن الاستفهام الحقيقي الى معان أخرى نوجزها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الابطالي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التوبيخي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أنصرت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التهكم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أَصَلاتُكَ تَأْمُرُكَ أَنْ نَتْرُكَ ما يَعْبُدُ آباؤُنا</w:t>
      </w:r>
      <w:r>
        <w:rPr>
          <w:rFonts w:eastAsia="Amiri" w:cs="Amiri" w:ascii="Amiri" w:hAnsi="Amiri"/>
          <w:color w:val="111111"/>
          <w:sz w:val="28"/>
          <w:szCs w:val="28"/>
          <w:rtl w:val="true"/>
          <w:lang w:bidi="ar-SA"/>
        </w:rPr>
        <w:t xml:space="preserve">» . </w:t>
      </w:r>
      <w:bookmarkStart w:id="219" w:name="pg16615_163619"/>
    </w:p>
    <w:p>
      <w:pPr>
        <w:pStyle w:val="BookText"/>
        <w:rPr/>
      </w:pPr>
      <w:bookmarkEnd w:id="219"/>
      <w:r>
        <w:rPr>
          <w:rFonts w:ascii="Amiri" w:hAnsi="Amiri" w:eastAsia="Amiri" w:cs="Amiri"/>
          <w:color w:val="111111"/>
          <w:sz w:val="28"/>
          <w:sz w:val="28"/>
          <w:szCs w:val="28"/>
          <w:rtl w:val="true"/>
          <w:lang w:bidi="ar-SA"/>
        </w:rPr>
        <w:t>و الأمر نحو أَأَسْلَمْتُمْ أي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w:t>
      </w:r>
      <w:r>
        <w:rPr>
          <w:rFonts w:eastAsia="Amiri" w:cs="Amiri" w:ascii="Amiri" w:hAnsi="Amiri"/>
          <w:color w:val="111111"/>
          <w:sz w:val="28"/>
          <w:szCs w:val="28"/>
          <w:rtl w:val="true"/>
          <w:lang w:bidi="ar-SA"/>
        </w:rPr>
        <w:t>!» .</w:t>
      </w:r>
    </w:p>
    <w:p>
      <w:pPr>
        <w:pStyle w:val="Heading4"/>
        <w:numPr>
          <w:ilvl w:val="3"/>
          <w:numId w:val="1"/>
        </w:numPr>
        <w:rPr/>
      </w:pPr>
      <w:bookmarkStart w:id="220" w:name="__RefHeading___Toc11197260_1280447820"/>
      <w:bookmarkStart w:id="221" w:name="_Toc94"/>
      <w:bookmarkEnd w:id="220"/>
      <w:r>
        <w:rPr>
          <w:rtl w:val="true"/>
        </w:rPr>
        <w:t xml:space="preserve">سورة المائدة </w:t>
      </w:r>
      <w:r>
        <w:rPr>
          <w:rtl w:val="true"/>
        </w:rPr>
        <w:t>{</w:t>
      </w:r>
      <w:r>
        <w:rPr/>
        <w:t>5</w:t>
      </w:r>
      <w:r>
        <w:rPr>
          <w:rtl w:val="true"/>
        </w:rPr>
        <w:t xml:space="preserve">} : </w:t>
      </w:r>
      <w:r>
        <w:rPr>
          <w:rtl w:val="true"/>
        </w:rPr>
        <w:t xml:space="preserve">آية </w:t>
      </w:r>
      <w:r>
        <w:rPr/>
        <w:t>105</w:t>
      </w:r>
      <w:bookmarkEnd w:id="221"/>
    </w:p>
    <w:p>
      <w:pPr>
        <w:pStyle w:val="Heading5"/>
        <w:numPr>
          <w:ilvl w:val="4"/>
          <w:numId w:val="1"/>
        </w:numPr>
        <w:rPr/>
      </w:pPr>
      <w:bookmarkStart w:id="222" w:name="__RefHeading___Toc11197262_1280447820"/>
      <w:bookmarkStart w:id="223" w:name="_Toc95"/>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224" w:name="__RefHeading___Toc11197264_1280447820"/>
      <w:bookmarkStart w:id="225" w:name="_Toc96"/>
      <w:bookmarkEnd w:id="224"/>
      <w:r>
        <w:rPr>
          <w:rtl w:val="true"/>
        </w:rPr>
        <w:t>الإعراب</w:t>
      </w:r>
      <w:r>
        <w:rPr>
          <w:rtl w:val="true"/>
        </w:rPr>
        <w:t>:</w:t>
      </w:r>
      <w:bookmarkEnd w:id="22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الزموا مبنيّ، والفاعل ضمير مستتر تقديره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في مرجعكم، العامل فيها الاستقرار الذي عمل في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226" w:name="pg16615_163620"/>
    </w:p>
    <w:p>
      <w:pPr>
        <w:pStyle w:val="BookText"/>
        <w:rPr/>
      </w:pPr>
      <w:bookmarkEnd w:id="226"/>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مضمون الكلام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اهتديتم فلا يضرّكم من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1197266_1280447820"/>
      <w:bookmarkStart w:id="228" w:name="_Toc97"/>
      <w:bookmarkEnd w:id="227"/>
      <w:r>
        <w:rPr>
          <w:rtl w:val="true"/>
        </w:rPr>
        <w:t>الفوائد</w:t>
      </w:r>
      <w:bookmarkEnd w:id="228"/>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أمر منقول عن 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الزموا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عن أسماء الأفعال يقتضي التبسط، الأمر الذي يخرجنا عن خطة الكتاب لذلك سوف أقتصر على التعرض لاسم الفعل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فأسماء الأفعال المنقولة هي ما استعملت في غير اسم الفعل ثم نقلت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الزم نفسك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عن ظرف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عن مصدر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عن تنبيه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خذه وأسماء الأفعال المنقولة سماعية كلها فلا يقاس عليها</w:t>
      </w:r>
      <w:r>
        <w:rPr>
          <w:rFonts w:eastAsia="Amiri" w:cs="Amiri" w:ascii="Amiri" w:hAnsi="Amiri"/>
          <w:color w:val="111111"/>
          <w:sz w:val="28"/>
          <w:szCs w:val="28"/>
          <w:rtl w:val="true"/>
          <w:lang w:bidi="ar-SA"/>
        </w:rPr>
        <w:t xml:space="preserve">. </w:t>
      </w:r>
      <w:bookmarkStart w:id="229" w:name="pg16615_163621"/>
    </w:p>
    <w:p>
      <w:pPr>
        <w:pStyle w:val="BookText"/>
        <w:rPr/>
      </w:pPr>
      <w:bookmarkEnd w:id="229"/>
      <w:r>
        <w:rPr>
          <w:rFonts w:ascii="Amiri" w:hAnsi="Amiri" w:eastAsia="Amiri" w:cs="Amiri"/>
          <w:color w:val="111111"/>
          <w:sz w:val="28"/>
          <w:sz w:val="28"/>
          <w:szCs w:val="28"/>
          <w:rtl w:val="true"/>
          <w:lang w:bidi="ar-SA"/>
        </w:rPr>
        <w:t xml:space="preserve">وسوف نتعرض في مواطن أخرى لاستيفاء أقسام أسماء الأفعال الأخرى المرتجلة والمعدولة فتمهل </w:t>
      </w:r>
      <w:r>
        <w:rPr>
          <w:rFonts w:eastAsia="Amiri" w:cs="Amiri" w:ascii="Amiri" w:hAnsi="Amiri"/>
          <w:color w:val="111111"/>
          <w:sz w:val="28"/>
          <w:szCs w:val="28"/>
          <w:rtl w:val="true"/>
          <w:lang w:bidi="ar-SA"/>
        </w:rPr>
        <w:t>... !</w:t>
      </w:r>
    </w:p>
    <w:p>
      <w:pPr>
        <w:pStyle w:val="Heading4"/>
        <w:numPr>
          <w:ilvl w:val="3"/>
          <w:numId w:val="1"/>
        </w:numPr>
        <w:rPr/>
      </w:pPr>
      <w:bookmarkStart w:id="230" w:name="__RefHeading___Toc11197268_1280447820"/>
      <w:bookmarkStart w:id="231" w:name="_Toc98"/>
      <w:bookmarkEnd w:id="230"/>
      <w:r>
        <w:rPr>
          <w:rtl w:val="true"/>
        </w:rPr>
        <w:t xml:space="preserve">سورة المائدة </w:t>
      </w:r>
      <w:r>
        <w:rPr>
          <w:rtl w:val="true"/>
        </w:rPr>
        <w:t>{</w:t>
      </w:r>
      <w:r>
        <w:rPr/>
        <w:t>5</w:t>
      </w:r>
      <w:r>
        <w:rPr>
          <w:rtl w:val="true"/>
        </w:rPr>
        <w:t xml:space="preserve">} : </w:t>
      </w:r>
      <w:r>
        <w:rPr>
          <w:rtl w:val="true"/>
        </w:rPr>
        <w:t xml:space="preserve">الآيات </w:t>
      </w:r>
      <w:r>
        <w:rPr/>
        <w:t>106</w:t>
      </w:r>
      <w:r>
        <w:rPr>
          <w:rtl w:val="true"/>
        </w:rPr>
        <w:t xml:space="preserve"> </w:t>
      </w:r>
      <w:r>
        <w:rPr>
          <w:rtl w:val="true"/>
        </w:rPr>
        <w:t xml:space="preserve">الى </w:t>
      </w:r>
      <w:r>
        <w:rPr/>
        <w:t>108</w:t>
      </w:r>
      <w:bookmarkEnd w:id="231"/>
    </w:p>
    <w:p>
      <w:pPr>
        <w:pStyle w:val="Heading5"/>
        <w:numPr>
          <w:ilvl w:val="4"/>
          <w:numId w:val="1"/>
        </w:numPr>
        <w:rPr/>
      </w:pPr>
      <w:bookmarkStart w:id="232" w:name="__RefHeading___Toc11197270_1280447820"/>
      <w:bookmarkStart w:id="233" w:name="_Toc99"/>
      <w:bookmarkEnd w:id="232"/>
      <w:r>
        <w:rPr>
          <w:rtl w:val="true"/>
        </w:rPr>
        <w:t>اشارة</w:t>
      </w:r>
      <w:bookmarkEnd w:id="233"/>
    </w:p>
    <w:p>
      <w:p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وَاتَّقُوا اللَّهَ وَاسْمَعُوا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11197272_1280447820"/>
      <w:bookmarkStart w:id="235" w:name="_Toc100"/>
      <w:bookmarkEnd w:id="234"/>
      <w:r>
        <w:rPr>
          <w:rtl w:val="true"/>
        </w:rPr>
        <w:t>الإعراب</w:t>
      </w:r>
      <w:r>
        <w:rPr>
          <w:rtl w:val="true"/>
        </w:rPr>
        <w:t>:</w:t>
      </w:r>
      <w:bookmarkEnd w:id="2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الآية واللتان بعدها من أشكل القرآن حكما وإعرابا وتفسيرا، ولا يزال العلماء يستشكلونها ويكفّون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وأنا أستعين الله تعالى في توجيه إعرابها واشتقاق مفرداتها وتصريف كلماتها وقراءاتها ومعرفة تأليفها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الجمل في حاشيته على الجلالين مختصرا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فرض عليكم وهو مقدّم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عن الشرط في محلّ نصب متعلق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على حذف مضاف أي أسباب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المصدر شهادة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فاعل لفعل محذوف يفسره المذكور بعده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سافرتم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أي آخران،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نستبدل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يعود على المشهود له أو المقسم له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ضربتم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تحبسونهما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ارتبتم مع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محذوف تقديره فخلفوهما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لو محذوف دل عليه ما قبله أي لا نشهد كذبا ولا نشتري به ثمنا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نشتري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ماني وهي جواب سؤال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سيكون من أمركم إن فعلتم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استحقا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الجار والمجرور نائب فاعل في محلّ رفع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p>
    <w:p>
      <w:pPr>
        <w:pStyle w:val="BookText"/>
        <w:rPr/>
      </w:pPr>
      <w:r>
        <w:rPr>
          <w:rFonts w:ascii="IRNazanin" w:hAnsi="IRNazanin" w:eastAsia="IRNazanin"/>
          <w:color w:val="111111"/>
          <w:sz w:val="28"/>
          <w:sz w:val="28"/>
          <w:szCs w:val="28"/>
          <w:rtl w:val="true"/>
          <w:lang w:bidi="fa-IR"/>
        </w:rPr>
        <w:t xml:space="preserve">الشاهدان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بحال من فاعل يقومان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مبتدأ خبره آخران على أحد أوجه إعراب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على هذا الوجه هي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هما، والجملة الاسمية على هذا الوجه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 بجملة يقومان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 بجملة يقومان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بهما اثنين بأعيانهما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محكيّ عن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الحالات الأربع الأخيرة فإن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هو الوصيّة المفهومة من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والوجه الخامس اعتمده ابن هشام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الآثمين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شهادتنا أحق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شرعيّة الحكم السابق،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الشهادة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تقديره إلى أن يأتوا متعلق بأدنى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أو بمعنى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bookmarkStart w:id="236" w:name="pg16615_163627"/>
    </w:p>
    <w:p>
      <w:pPr>
        <w:pStyle w:val="BookText"/>
        <w:rPr/>
      </w:pPr>
      <w:bookmarkEnd w:id="23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يخافوا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أدنى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237" w:name="__RefHeading___Toc11197274_1280447820"/>
      <w:bookmarkStart w:id="238" w:name="_Toc101"/>
      <w:bookmarkEnd w:id="237"/>
      <w:r>
        <w:rPr>
          <w:rtl w:val="true"/>
        </w:rPr>
        <w:t>الصرف</w:t>
      </w:r>
      <w:r>
        <w:rPr>
          <w:rtl w:val="true"/>
        </w:rPr>
        <w:t>:</w:t>
      </w:r>
      <w:bookmarkEnd w:id="2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غير ليس له فعل من لفظه، وزنه فاعل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الأولى، وزنه أفعل بمعنى الأقرب، فهو على صيغة اسم التفضيل من فعل ولي يلي باب وثق يثق وولي يلي باب </w:t>
      </w:r>
      <w:bookmarkStart w:id="239" w:name="pg16615_163628"/>
    </w:p>
    <w:p>
      <w:pPr>
        <w:pStyle w:val="BookText"/>
        <w:rPr/>
      </w:pPr>
      <w:bookmarkEnd w:id="239"/>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قلبت الألف ياء في المثنّى لأنها رابعة في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وزنه أفعل من باب دنا، فيه إعلال بالقلب قلبت الواو ألفا لتحرّكها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بالقلب، أصله يخوفوا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الخاء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جرى فيه إعلال بالتسكين حيث سكّنت الواو وحرّكت الخاء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جرى الإعلال بالقلب لتحرك الواو في الأصل وفتح ما قبلها فصار يخافوا</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11197276_1280447820"/>
      <w:bookmarkStart w:id="241" w:name="_Toc102"/>
      <w:bookmarkEnd w:id="240"/>
      <w:r>
        <w:rPr>
          <w:rtl w:val="true"/>
        </w:rPr>
        <w:t>الفوائد</w:t>
      </w:r>
      <w:bookmarkEnd w:id="2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نواصب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العلماء في أصلها فمن قائل بأنها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حذف شرطها وعوض عنه بتنوين العوض وعندها جرت مجرى الحروف بعد أن كانت ظرفا وذهب بعضهم الى أنها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لمن سيزورك إذن أكرمك فأصل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تزورني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الهمزة للتخفيف وأدغم اللفظان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ورسمها في المصحف بالألف مطلقا ولكن رسم المصحف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الشائع أن تكتب بالنون سواء أكانت عاملة أم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تكتب بالنون إذا كانت عاملة، وبالألف إذا كانت منونة ومهملة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عند الوقف فقلبت بالألف مطلقا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كثيرة المعاني والأقسام وكلها ترجع الى قسمين عاملة، ومهملة، والعاملة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جاره وجازمة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العاملة، ثمانية أقسام، لام الابتداء ولام البعد، ولام التعجب ولام الجواب واللام الزائدة، واللام الفارقة واللام المزحلقة، واللام الموطئة للقسم، والذي يهمنا من هذه الأقسام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لام الجواب فقوله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لَشَهادَتُنا</w:t>
      </w:r>
      <w:r>
        <w:rPr>
          <w:rFonts w:eastAsia="Amiri" w:cs="Amiri" w:ascii="Amiri" w:hAnsi="Amiri"/>
          <w:color w:val="111111"/>
          <w:sz w:val="28"/>
          <w:szCs w:val="28"/>
          <w:rtl w:val="true"/>
          <w:lang w:bidi="ar-SA"/>
        </w:rPr>
        <w:t xml:space="preserve">» . </w:t>
      </w:r>
      <w:bookmarkStart w:id="242" w:name="pg16615_163629"/>
    </w:p>
    <w:p>
      <w:pPr>
        <w:pStyle w:val="BookText"/>
        <w:rPr/>
      </w:pPr>
      <w:bookmarkEnd w:id="242"/>
      <w:r>
        <w:rPr>
          <w:rFonts w:ascii="Amiri" w:hAnsi="Amiri" w:eastAsia="Amiri" w:cs="Amiri"/>
          <w:color w:val="111111"/>
          <w:sz w:val="28"/>
          <w:sz w:val="28"/>
          <w:szCs w:val="28"/>
          <w:rtl w:val="true"/>
          <w:lang w:bidi="ar-SA"/>
        </w:rPr>
        <w:t>فاللام في هذه الآية واقعة جوابا للقسم 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اللامات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4"/>
        <w:numPr>
          <w:ilvl w:val="3"/>
          <w:numId w:val="1"/>
        </w:numPr>
        <w:rPr/>
      </w:pPr>
      <w:bookmarkStart w:id="243" w:name="__RefHeading___Toc11197278_1280447820"/>
      <w:bookmarkStart w:id="244" w:name="_Toc103"/>
      <w:bookmarkEnd w:id="243"/>
      <w:r>
        <w:rPr>
          <w:rtl w:val="true"/>
        </w:rPr>
        <w:t xml:space="preserve">سورة المائدة </w:t>
      </w:r>
      <w:r>
        <w:rPr>
          <w:rtl w:val="true"/>
        </w:rPr>
        <w:t>{</w:t>
      </w:r>
      <w:r>
        <w:rPr/>
        <w:t>5</w:t>
      </w:r>
      <w:r>
        <w:rPr>
          <w:rtl w:val="true"/>
        </w:rPr>
        <w:t xml:space="preserve">} : </w:t>
      </w:r>
      <w:r>
        <w:rPr>
          <w:rtl w:val="true"/>
        </w:rPr>
        <w:t xml:space="preserve">آية </w:t>
      </w:r>
      <w:r>
        <w:rPr/>
        <w:t>109</w:t>
      </w:r>
      <w:bookmarkEnd w:id="244"/>
    </w:p>
    <w:p>
      <w:pPr>
        <w:pStyle w:val="Heading5"/>
        <w:numPr>
          <w:ilvl w:val="4"/>
          <w:numId w:val="1"/>
        </w:numPr>
        <w:rPr/>
      </w:pPr>
      <w:bookmarkStart w:id="245" w:name="__RefHeading___Toc11197280_1280447820"/>
      <w:bookmarkStart w:id="246" w:name="_Toc104"/>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1197282_1280447820"/>
      <w:bookmarkStart w:id="248" w:name="_Toc105"/>
      <w:bookmarkEnd w:id="247"/>
      <w:r>
        <w:rPr>
          <w:rtl w:val="true"/>
        </w:rPr>
        <w:t>الإعراب</w:t>
      </w:r>
      <w:r>
        <w:rPr>
          <w:rtl w:val="true"/>
        </w:rPr>
        <w:t>:</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يجمع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للتأكيد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249" w:name="pg16615_163630"/>
    </w:p>
    <w:p>
      <w:pPr>
        <w:pStyle w:val="BookText"/>
        <w:rPr/>
      </w:pPr>
      <w:bookmarkEnd w:id="24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1197284_1280447820"/>
      <w:bookmarkStart w:id="251" w:name="_Toc106"/>
      <w:bookmarkEnd w:id="250"/>
      <w:r>
        <w:rPr>
          <w:rtl w:val="true"/>
        </w:rPr>
        <w:t>الصرف</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حذفت عين الكلمة لالتقاء الساكنين، وزنه أفلتم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المبالغة من فعل علم،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Heading5"/>
        <w:numPr>
          <w:ilvl w:val="4"/>
          <w:numId w:val="1"/>
        </w:numPr>
        <w:rPr/>
      </w:pPr>
      <w:bookmarkStart w:id="252" w:name="__RefHeading___Toc11197286_1280447820"/>
      <w:bookmarkStart w:id="253" w:name="_Toc107"/>
      <w:bookmarkEnd w:id="252"/>
      <w:r>
        <w:rPr>
          <w:rtl w:val="true"/>
        </w:rPr>
        <w:t>الفوائد</w:t>
      </w:r>
      <w:bookmarkEnd w:id="2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للنحاة بحث مطول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واتصالها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وللتسهيل نوجز جميع أقوال النحاة ونقتصر على المعتمد من هذه الأقوال وقد وجدنا سائر ما قاله النحاة ينحصر في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اسم 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اسم جنس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اسما موصولا بمعنى الذي كقول المثقب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 ماذا علمت سأتقيه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بالمغيب نبئيني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بعضهم الى أنها بمعنى شيء وارتأى آخرون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اتفقوا على أنها كلها كلمة واحدة</w:t>
      </w:r>
      <w:r>
        <w:rPr>
          <w:rFonts w:eastAsia="Amiri" w:cs="Amiri" w:ascii="Amiri" w:hAnsi="Amiri"/>
          <w:color w:val="111111"/>
          <w:sz w:val="28"/>
          <w:szCs w:val="28"/>
          <w:rtl w:val="true"/>
          <w:lang w:bidi="ar-SA"/>
        </w:rPr>
        <w:t xml:space="preserve">. </w:t>
      </w:r>
      <w:bookmarkStart w:id="254" w:name="pg16615_163631"/>
    </w:p>
    <w:p>
      <w:pPr>
        <w:pStyle w:val="Heading4"/>
        <w:numPr>
          <w:ilvl w:val="3"/>
          <w:numId w:val="1"/>
        </w:numPr>
        <w:rPr/>
      </w:pPr>
      <w:bookmarkStart w:id="255" w:name="__RefHeading___Toc11197288_1280447820"/>
      <w:bookmarkStart w:id="256" w:name="_Toc108"/>
      <w:bookmarkEnd w:id="254"/>
      <w:bookmarkEnd w:id="255"/>
      <w:r>
        <w:rPr>
          <w:rtl w:val="true"/>
        </w:rPr>
        <w:t xml:space="preserve">سورة المائدة </w:t>
      </w:r>
      <w:r>
        <w:rPr>
          <w:rtl w:val="true"/>
        </w:rPr>
        <w:t>{</w:t>
      </w:r>
      <w:r>
        <w:rPr/>
        <w:t>5</w:t>
      </w:r>
      <w:r>
        <w:rPr>
          <w:rtl w:val="true"/>
        </w:rPr>
        <w:t xml:space="preserve">} : </w:t>
      </w:r>
      <w:r>
        <w:rPr>
          <w:rtl w:val="true"/>
        </w:rPr>
        <w:t xml:space="preserve">آية </w:t>
      </w:r>
      <w:r>
        <w:rPr/>
        <w:t>110</w:t>
      </w:r>
      <w:bookmarkEnd w:id="256"/>
    </w:p>
    <w:p>
      <w:pPr>
        <w:pStyle w:val="Heading5"/>
        <w:numPr>
          <w:ilvl w:val="4"/>
          <w:numId w:val="1"/>
        </w:numPr>
        <w:rPr/>
      </w:pPr>
      <w:bookmarkStart w:id="257" w:name="__RefHeading___Toc11197290_1280447820"/>
      <w:bookmarkStart w:id="258" w:name="_Toc109"/>
      <w:bookmarkEnd w:id="257"/>
      <w:r>
        <w:rPr>
          <w:rtl w:val="true"/>
        </w:rPr>
        <w:t>اشارة</w:t>
      </w:r>
      <w:bookmarkEnd w:id="258"/>
    </w:p>
    <w:p>
      <w:pPr>
        <w:pStyle w:val="BookText"/>
        <w:rPr/>
      </w:pP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1197292_1280447820"/>
      <w:bookmarkStart w:id="260" w:name="_Toc110"/>
      <w:bookmarkEnd w:id="259"/>
      <w:r>
        <w:rPr>
          <w:rtl w:val="true"/>
        </w:rPr>
        <w:t>الإعراب</w:t>
      </w:r>
      <w:r>
        <w:rPr>
          <w:rtl w:val="true"/>
        </w:rPr>
        <w:t>:</w:t>
      </w:r>
      <w:bookmarkEnd w:id="26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نصب مفعول به لفعل محذوف تقديره اذكر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تبعه في المحل لأنه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نعمتي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عليك،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مضى من الزمن مبني في محلّ نصب متعلق بنعمتي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تكّلم أي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الحال السالفة في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أيّدتك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التوراة،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الكتاب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أيدتك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مثل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تنفخ</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واسمه ضمير مستتر تقديره هي يعود على الكاف صفة الهيئة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الأكمه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فاعل </w:t>
      </w:r>
    </w:p>
    <w:p>
      <w:pPr>
        <w:pStyle w:val="BookText"/>
        <w:rPr/>
      </w:pPr>
      <w:r>
        <w:rPr>
          <w:rFonts w:ascii="Amiri" w:hAnsi="Amiri" w:eastAsia="Amiri" w:cs="Amiri"/>
          <w:color w:val="111111"/>
          <w:sz w:val="28"/>
          <w:sz w:val="28"/>
          <w:szCs w:val="28"/>
          <w:rtl w:val="true"/>
          <w:lang w:bidi="ar-SA"/>
        </w:rPr>
        <w:t xml:space="preserve">تبرئ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تخرج الموتى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ومعطوفة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أيّدت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فاعل جئت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نعمتي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الكاف في أيدتك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تخلق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تنفخ</w:t>
      </w:r>
      <w:r>
        <w:rPr>
          <w:rFonts w:eastAsia="Amiri" w:cs="Amiri" w:ascii="Amiri" w:hAnsi="Amiri"/>
          <w:color w:val="111111"/>
          <w:sz w:val="28"/>
          <w:szCs w:val="28"/>
          <w:rtl w:val="true"/>
          <w:lang w:bidi="ar-SA"/>
        </w:rPr>
        <w:t xml:space="preserve">. </w:t>
      </w:r>
      <w:bookmarkStart w:id="261" w:name="pg16615_163634"/>
    </w:p>
    <w:p>
      <w:pPr>
        <w:pStyle w:val="BookText"/>
        <w:rPr/>
      </w:pPr>
      <w:bookmarkEnd w:id="26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1197294_1280447820"/>
      <w:bookmarkStart w:id="263" w:name="_Toc111"/>
      <w:bookmarkEnd w:id="262"/>
      <w:r>
        <w:rPr>
          <w:rtl w:val="true"/>
        </w:rPr>
        <w:t>الصرف</w:t>
      </w:r>
      <w:r>
        <w:rPr>
          <w:rtl w:val="true"/>
        </w:rPr>
        <w:t>:</w:t>
      </w:r>
      <w:bookmarkEnd w:id="2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السرير أو الموضع يهيأ للصبي، وأصله مصدر استعمل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كهل يكهل باب فتح وباب كرم،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صرفها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1197296_1280447820"/>
      <w:bookmarkStart w:id="265" w:name="_Toc112"/>
      <w:bookmarkEnd w:id="264"/>
      <w:r>
        <w:rPr>
          <w:rtl w:val="true"/>
        </w:rPr>
        <w:t>الفوائد</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يجدر بدارس اللغة أن يكون على بينة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تنصب الاسم وترفع الخبر، وقد تكون شرطية تجزم فعلين مضارعين فعل الشرط وجوابه، وقد تكون العاملة عمل ليس ترفع الاسم وتنصب الخبر كما هي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يحق للسائل أن يسأل لماذا لم تعمل عملها في هذه الآية مع أنها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العاملة عمل ليس لا تعمل عملها إلا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خبرها على اسمها فإن تقدم بطل عملها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ينتقض نفيها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هذه الآية ولذلك جاء الخبر </w:t>
      </w:r>
      <w:bookmarkStart w:id="266" w:name="pg16615_163635"/>
    </w:p>
    <w:p>
      <w:pPr>
        <w:pStyle w:val="BookText"/>
        <w:rPr/>
      </w:pPr>
      <w:bookmarkEnd w:id="266"/>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أغرب الاصطلاحات اللغوية ما روي عن الكسائي أنه سمع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عليه وظن أنها إنّ الناصبة للاسم الرافعة للخبر وكان حقها أن ترفع قائما وعند ما استفسر منه عن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قائما أي ما أنا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ثم أدغم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w:t>
      </w:r>
    </w:p>
    <w:p>
      <w:pPr>
        <w:pStyle w:val="Heading4"/>
        <w:numPr>
          <w:ilvl w:val="3"/>
          <w:numId w:val="1"/>
        </w:numPr>
        <w:rPr/>
      </w:pPr>
      <w:bookmarkStart w:id="267" w:name="__RefHeading___Toc11197298_1280447820"/>
      <w:bookmarkStart w:id="268" w:name="_Toc113"/>
      <w:bookmarkEnd w:id="267"/>
      <w:r>
        <w:rPr>
          <w:rtl w:val="true"/>
        </w:rPr>
        <w:t xml:space="preserve">سورة المائدة </w:t>
      </w:r>
      <w:r>
        <w:rPr>
          <w:rtl w:val="true"/>
        </w:rPr>
        <w:t>{</w:t>
      </w:r>
      <w:r>
        <w:rPr/>
        <w:t>5</w:t>
      </w:r>
      <w:r>
        <w:rPr>
          <w:rtl w:val="true"/>
        </w:rPr>
        <w:t xml:space="preserve">} : </w:t>
      </w:r>
      <w:r>
        <w:rPr>
          <w:rtl w:val="true"/>
        </w:rPr>
        <w:t xml:space="preserve">آية </w:t>
      </w:r>
      <w:r>
        <w:rPr/>
        <w:t>111</w:t>
      </w:r>
      <w:bookmarkEnd w:id="268"/>
    </w:p>
    <w:p>
      <w:pPr>
        <w:pStyle w:val="Heading5"/>
        <w:numPr>
          <w:ilvl w:val="4"/>
          <w:numId w:val="1"/>
        </w:numPr>
        <w:rPr/>
      </w:pPr>
      <w:bookmarkStart w:id="269" w:name="__RefHeading___Toc11197300_1280447820"/>
      <w:bookmarkStart w:id="270" w:name="_Toc114"/>
      <w:bookmarkEnd w:id="269"/>
      <w:r>
        <w:rPr>
          <w:rtl w:val="true"/>
        </w:rPr>
        <w:t>اشارة</w:t>
      </w:r>
      <w:bookmarkEnd w:id="270"/>
    </w:p>
    <w:p>
      <w:pPr>
        <w:pStyle w:val="BookText"/>
        <w:rPr/>
      </w:pPr>
      <w:r>
        <w:rPr>
          <w:rFonts w:ascii="Amiri" w:hAnsi="Amiri" w:eastAsia="Amiri" w:cs="Amiri"/>
          <w:color w:val="111111"/>
          <w:sz w:val="28"/>
          <w:sz w:val="28"/>
          <w:szCs w:val="28"/>
          <w:rtl w:val="true"/>
          <w:lang w:bidi="ar-SA"/>
        </w:rPr>
        <w:t xml:space="preserve">وَإِذْ أَوْحَيْتُ إِلَى الْحَوارِيِّينَ أَنْ آمِنُوا بِي وَبِرَسُولِي قالُوا آمَنَّا وَاشْهَدْ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1197302_1280447820"/>
      <w:bookmarkStart w:id="272" w:name="_Toc115"/>
      <w:bookmarkEnd w:id="271"/>
      <w:r>
        <w:rPr>
          <w:rtl w:val="true"/>
        </w:rPr>
        <w:t>الإعراب</w:t>
      </w:r>
      <w:r>
        <w:rPr>
          <w:rtl w:val="true"/>
        </w:rPr>
        <w:t>:</w:t>
      </w:r>
      <w:bookmarkEnd w:id="27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قال الله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w:t>
      </w:r>
      <w:bookmarkStart w:id="273" w:name="pg16615_163636"/>
    </w:p>
    <w:p>
      <w:pPr>
        <w:pStyle w:val="BookText"/>
        <w:rPr/>
      </w:pPr>
      <w:bookmarkEnd w:id="273"/>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بمحذوف نعت 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1197304_1280447820"/>
      <w:bookmarkStart w:id="275" w:name="_Toc116"/>
      <w:bookmarkEnd w:id="274"/>
      <w:r>
        <w:rPr>
          <w:rtl w:val="true"/>
        </w:rPr>
        <w:t xml:space="preserve">سورة المائدة </w:t>
      </w:r>
      <w:r>
        <w:rPr>
          <w:rtl w:val="true"/>
        </w:rPr>
        <w:t>{</w:t>
      </w:r>
      <w:r>
        <w:rPr/>
        <w:t>5</w:t>
      </w:r>
      <w:r>
        <w:rPr>
          <w:rtl w:val="true"/>
        </w:rPr>
        <w:t xml:space="preserve">} : </w:t>
      </w:r>
      <w:r>
        <w:rPr>
          <w:rtl w:val="true"/>
        </w:rPr>
        <w:t xml:space="preserve">الآيات </w:t>
      </w:r>
      <w:r>
        <w:rPr/>
        <w:t>112</w:t>
      </w:r>
      <w:r>
        <w:rPr>
          <w:rtl w:val="true"/>
        </w:rPr>
        <w:t xml:space="preserve"> </w:t>
      </w:r>
      <w:r>
        <w:rPr>
          <w:rtl w:val="true"/>
        </w:rPr>
        <w:t xml:space="preserve">الى </w:t>
      </w:r>
      <w:r>
        <w:rPr/>
        <w:t>113</w:t>
      </w:r>
      <w:bookmarkEnd w:id="275"/>
    </w:p>
    <w:p>
      <w:pPr>
        <w:pStyle w:val="Heading5"/>
        <w:numPr>
          <w:ilvl w:val="4"/>
          <w:numId w:val="1"/>
        </w:numPr>
        <w:rPr/>
      </w:pPr>
      <w:bookmarkStart w:id="276" w:name="__RefHeading___Toc11197306_1280447820"/>
      <w:bookmarkStart w:id="277" w:name="_Toc117"/>
      <w:bookmarkEnd w:id="276"/>
      <w:r>
        <w:rPr>
          <w:rtl w:val="true"/>
        </w:rPr>
        <w:t>اشارة</w:t>
      </w:r>
      <w:bookmarkEnd w:id="277"/>
    </w:p>
    <w:p>
      <w:pPr>
        <w:pStyle w:val="BookText"/>
        <w:rPr/>
      </w:pP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1197308_1280447820"/>
      <w:bookmarkStart w:id="279" w:name="_Toc118"/>
      <w:bookmarkEnd w:id="278"/>
      <w:r>
        <w:rPr>
          <w:rtl w:val="true"/>
        </w:rPr>
        <w:t>الإعراب</w:t>
      </w:r>
      <w:r>
        <w:rPr>
          <w:rtl w:val="true"/>
        </w:rPr>
        <w:t>:</w:t>
      </w:r>
      <w:bookmarkEnd w:id="27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قال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بقدرة الله فاتقوا الله في هذا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فاتقوا الله كي يستجيب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نريد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80" w:name="pg16615_163638"/>
    </w:p>
    <w:p>
      <w:pPr>
        <w:pStyle w:val="BookText"/>
        <w:rPr/>
      </w:pPr>
      <w:bookmarkEnd w:id="2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وتطمئن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أنّ المشددة، واسمها ضمير الشأن محذوف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علينا متعلق بالشاهدين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معطوفة على جملة صلة الموصول الحرفي</w:t>
      </w:r>
      <w:r>
        <w:rPr>
          <w:rFonts w:eastAsia="Amiri" w:cs="Amiri" w:ascii="Amiri" w:hAnsi="Amiri"/>
          <w:color w:val="111111"/>
          <w:sz w:val="28"/>
          <w:szCs w:val="28"/>
          <w:rtl w:val="true"/>
          <w:lang w:bidi="ar-SA"/>
        </w:rPr>
        <w:t>.</w:t>
      </w:r>
    </w:p>
    <w:p>
      <w:pPr>
        <w:pStyle w:val="Heading5"/>
        <w:numPr>
          <w:ilvl w:val="4"/>
          <w:numId w:val="1"/>
        </w:numPr>
        <w:rPr/>
      </w:pPr>
      <w:bookmarkStart w:id="281" w:name="__RefHeading___Toc11197310_1280447820"/>
      <w:bookmarkStart w:id="282" w:name="_Toc119"/>
      <w:bookmarkEnd w:id="281"/>
      <w:r>
        <w:rPr>
          <w:rtl w:val="true"/>
        </w:rPr>
        <w:t>الصرف</w:t>
      </w:r>
      <w:r>
        <w:rPr>
          <w:rtl w:val="true"/>
        </w:rPr>
        <w:t>:</w:t>
      </w:r>
      <w:bookmarkEnd w:id="28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للخوان عليه طعام </w:t>
      </w:r>
      <w:r>
        <w:rPr>
          <w:rStyle w:val="FootnoteAnchor"/>
          <w:rtl w:val="true"/>
        </w:rPr>
        <w:footnoteReference w:id="78"/>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مشتقة من ماد يميد باب باع، فكأنها تميد بما عليها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مشتقة من ماده بمعنى أعطاه، </w:t>
      </w:r>
      <w:bookmarkStart w:id="283" w:name="pg16615_163639"/>
    </w:p>
    <w:p>
      <w:pPr>
        <w:pStyle w:val="BookText"/>
        <w:rPr/>
      </w:pPr>
      <w:bookmarkEnd w:id="283"/>
      <w:r>
        <w:rPr>
          <w:rFonts w:ascii="Amiri" w:hAnsi="Amiri" w:eastAsia="Amiri" w:cs="Amiri"/>
          <w:color w:val="111111"/>
          <w:sz w:val="28"/>
          <w:sz w:val="28"/>
          <w:szCs w:val="28"/>
          <w:rtl w:val="true"/>
          <w:lang w:bidi="ar-SA"/>
        </w:rPr>
        <w:t>فهي كعيشة راضية وأصلها أنها ميد بها صاحبها أي أعطيها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مائدة لأنها غياث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ميدا من باب باع أعطاه، والمائدة مشتقة من ذلك وهي فاعلة بمعنى مفعولة لأن المالك مادها للناس أي أعطاهم إياها، وقيل هي مشتقة من ماد يميد أي تحرك، فهي اسم فاعل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1197312_1280447820"/>
      <w:bookmarkStart w:id="285" w:name="_Toc120"/>
      <w:bookmarkEnd w:id="284"/>
      <w:r>
        <w:rPr>
          <w:rtl w:val="true"/>
        </w:rPr>
        <w:t>الفوائد</w:t>
      </w:r>
      <w:bookmarkEnd w:id="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ابْنَ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هي حركة اعراب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أن النحاة قد أجازوا في مثل هذا المنادي وجهين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المنادي مفردا علما وأتبع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يفصل بينهما فاصل ثم كان ابن مضافا الى علم كما في الآية المذكورة فيجوز لنا أن نبنيه على الضم كما هو في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لنا أن نتبعه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النصب مثال ذلك 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مشيئة عمرو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تطيع بنا الوشاة وتزدرينا</w:t>
      </w:r>
    </w:p>
    <w:p>
      <w:pPr>
        <w:pStyle w:val="BookText"/>
        <w:rPr/>
      </w:pPr>
      <w:r>
        <w:rPr>
          <w:rFonts w:ascii="Amiri" w:hAnsi="Amiri" w:eastAsia="Amiri" w:cs="Amiri"/>
          <w:color w:val="111111"/>
          <w:sz w:val="28"/>
          <w:sz w:val="28"/>
          <w:szCs w:val="28"/>
          <w:rtl w:val="true"/>
          <w:lang w:bidi="ar-SA"/>
        </w:rPr>
        <w:t xml:space="preserve">فيمكن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كما يمكن اعتباره منصوبا تبعا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Heading4"/>
        <w:numPr>
          <w:ilvl w:val="3"/>
          <w:numId w:val="1"/>
        </w:numPr>
        <w:rPr/>
      </w:pPr>
      <w:bookmarkStart w:id="286" w:name="__RefHeading___Toc11197314_1280447820"/>
      <w:bookmarkStart w:id="287" w:name="_Toc121"/>
      <w:bookmarkEnd w:id="286"/>
      <w:r>
        <w:rPr>
          <w:rtl w:val="true"/>
        </w:rPr>
        <w:t xml:space="preserve">سورة المائدة </w:t>
      </w:r>
      <w:r>
        <w:rPr>
          <w:rtl w:val="true"/>
        </w:rPr>
        <w:t>{</w:t>
      </w:r>
      <w:r>
        <w:rPr/>
        <w:t>5</w:t>
      </w:r>
      <w:r>
        <w:rPr>
          <w:rtl w:val="true"/>
        </w:rPr>
        <w:t xml:space="preserve">} : </w:t>
      </w:r>
      <w:r>
        <w:rPr>
          <w:rtl w:val="true"/>
        </w:rPr>
        <w:t xml:space="preserve">آية </w:t>
      </w:r>
      <w:r>
        <w:rPr/>
        <w:t>114</w:t>
      </w:r>
      <w:bookmarkEnd w:id="287"/>
    </w:p>
    <w:p>
      <w:pPr>
        <w:pStyle w:val="Heading5"/>
        <w:numPr>
          <w:ilvl w:val="4"/>
          <w:numId w:val="1"/>
        </w:numPr>
        <w:rPr/>
      </w:pPr>
      <w:bookmarkStart w:id="288" w:name="__RefHeading___Toc11197316_1280447820"/>
      <w:bookmarkStart w:id="289" w:name="_Toc122"/>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1197318_1280447820"/>
      <w:bookmarkStart w:id="291" w:name="_Toc123"/>
      <w:bookmarkEnd w:id="290"/>
      <w:r>
        <w:rPr>
          <w:rtl w:val="true"/>
        </w:rPr>
        <w:t>الإعراب</w:t>
      </w:r>
      <w:r>
        <w:rPr>
          <w:rtl w:val="true"/>
        </w:rPr>
        <w:t>:</w:t>
      </w:r>
      <w:bookmarkEnd w:id="2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مرفوع مثله أو بدل منه أو </w:t>
      </w:r>
    </w:p>
    <w:p>
      <w:pPr>
        <w:pStyle w:val="BookText"/>
        <w:rPr/>
      </w:pP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محذوف منه أداة النداء مبني على الضم في محل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المشددة عوض من ياء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تبعه في النصب لأنه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أنزل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أولنا ويعرب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92" w:name="pg16615_163641"/>
    </w:p>
    <w:p>
      <w:pPr>
        <w:pStyle w:val="Heading5"/>
        <w:numPr>
          <w:ilvl w:val="4"/>
          <w:numId w:val="1"/>
        </w:numPr>
        <w:rPr/>
      </w:pPr>
      <w:bookmarkStart w:id="293" w:name="__RefHeading___Toc11197320_1280447820"/>
      <w:bookmarkStart w:id="294" w:name="_Toc124"/>
      <w:bookmarkEnd w:id="292"/>
      <w:bookmarkEnd w:id="293"/>
      <w:r>
        <w:rPr>
          <w:rtl w:val="true"/>
        </w:rPr>
        <w:t>الصرف</w:t>
      </w:r>
      <w:r>
        <w:rPr>
          <w:rtl w:val="true"/>
        </w:rPr>
        <w:t>:</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مشتقّ من العود بفتح العين وسكون الواو لأنه يعود كلّ سنة، ففيه إعلال قلبت الواو ياء لمجيئها ساكنة بعد كسر، وأصله عود بكسر العين وسكون الواو، ولكنهم صغّروه على عييد وجمعوه على أعياد وذلك فرقا بينه وبين عود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الرازق وهو اسم فاعل من رزق يرزق باب نصر، وزنه فاعل</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11197322_1280447820"/>
      <w:bookmarkStart w:id="296" w:name="_Toc125"/>
      <w:bookmarkEnd w:id="295"/>
      <w:r>
        <w:rPr>
          <w:rtl w:val="true"/>
        </w:rPr>
        <w:t>الفوائد</w:t>
      </w:r>
      <w:bookmarkEnd w:id="2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المنادي إذا كان لفظ الجلالة بأمور ليست لغيره من أقسام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همزة لفظ الجلالة تقطع وجوبا نحو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أن الأكثر حذف حرف النداء مع لفظ الجلالة والتعويض عنه بميم مشدّدة مفتوحة، للدلالة على التعظيم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وصف لفظ الجلالة عند ما ينادى لا على اللفظ ولا على المحل وهذا هو الصحيح لدى الجمهور، وقد حملوا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نداء ثان، أي يا فاطر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للنداء المحض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تمكينا للجواب في نفس السامع كأن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أخالد فعل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للدلالة على ندرة الشيء وقلة وقوعه كقولك للمجاهد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سيثيبك على عملك اللهم إن أخلصت النية فيه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شاء أن يتكثّر من فقه النحو فعليه ببحث النداء في المطولات</w:t>
      </w:r>
      <w:r>
        <w:rPr>
          <w:rFonts w:eastAsia="Amiri" w:cs="Amiri" w:ascii="Amiri" w:hAnsi="Amiri"/>
          <w:color w:val="111111"/>
          <w:sz w:val="28"/>
          <w:szCs w:val="28"/>
          <w:rtl w:val="true"/>
          <w:lang w:bidi="ar-SA"/>
        </w:rPr>
        <w:t xml:space="preserve">. </w:t>
      </w:r>
      <w:bookmarkStart w:id="297" w:name="pg16615_163642"/>
    </w:p>
    <w:p>
      <w:pPr>
        <w:pStyle w:val="Heading4"/>
        <w:numPr>
          <w:ilvl w:val="3"/>
          <w:numId w:val="1"/>
        </w:numPr>
        <w:rPr/>
      </w:pPr>
      <w:bookmarkStart w:id="298" w:name="__RefHeading___Toc11197324_1280447820"/>
      <w:bookmarkStart w:id="299" w:name="_Toc126"/>
      <w:bookmarkEnd w:id="297"/>
      <w:bookmarkEnd w:id="298"/>
      <w:r>
        <w:rPr>
          <w:rtl w:val="true"/>
        </w:rPr>
        <w:t xml:space="preserve">سورة المائدة </w:t>
      </w:r>
      <w:r>
        <w:rPr>
          <w:rtl w:val="true"/>
        </w:rPr>
        <w:t>{</w:t>
      </w:r>
      <w:r>
        <w:rPr/>
        <w:t>5</w:t>
      </w:r>
      <w:r>
        <w:rPr>
          <w:rtl w:val="true"/>
        </w:rPr>
        <w:t xml:space="preserve">} : </w:t>
      </w:r>
      <w:r>
        <w:rPr>
          <w:rtl w:val="true"/>
        </w:rPr>
        <w:t xml:space="preserve">آية </w:t>
      </w:r>
      <w:r>
        <w:rPr/>
        <w:t>115</w:t>
      </w:r>
      <w:bookmarkEnd w:id="299"/>
    </w:p>
    <w:p>
      <w:pPr>
        <w:pStyle w:val="Heading5"/>
        <w:numPr>
          <w:ilvl w:val="4"/>
          <w:numId w:val="1"/>
        </w:numPr>
        <w:rPr/>
      </w:pPr>
      <w:bookmarkStart w:id="300" w:name="__RefHeading___Toc11197326_1280447820"/>
      <w:bookmarkStart w:id="301" w:name="_Toc127"/>
      <w:bookmarkEnd w:id="300"/>
      <w:r>
        <w:rPr>
          <w:rtl w:val="true"/>
        </w:rPr>
        <w:t>اشارة</w:t>
      </w:r>
      <w:bookmarkEnd w:id="301"/>
    </w:p>
    <w:p>
      <w:pPr>
        <w:pStyle w:val="BookText"/>
        <w:rPr/>
      </w:pP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1197328_1280447820"/>
      <w:bookmarkStart w:id="303" w:name="_Toc128"/>
      <w:bookmarkEnd w:id="302"/>
      <w:r>
        <w:rPr>
          <w:rtl w:val="true"/>
        </w:rPr>
        <w:t>الإعراب</w:t>
      </w:r>
      <w:r>
        <w:rPr>
          <w:rtl w:val="true"/>
        </w:rPr>
        <w:t>:</w:t>
      </w:r>
      <w:bookmarkEnd w:id="3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عيسى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باسم الفاعل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بحال من فاعل 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منزّلها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اسم 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مطلق نائب عن المصدر فهو ضمير المصدر،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منزّلها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304" w:name="pg16615_163643"/>
    </w:p>
    <w:p>
      <w:pPr>
        <w:pStyle w:val="BookText"/>
        <w:rPr/>
      </w:pPr>
      <w:bookmarkEnd w:id="30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أعذّبه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w:t>
      </w:r>
    </w:p>
    <w:p>
      <w:pPr>
        <w:pStyle w:val="Heading5"/>
        <w:numPr>
          <w:ilvl w:val="4"/>
          <w:numId w:val="1"/>
        </w:numPr>
        <w:rPr/>
      </w:pPr>
      <w:bookmarkStart w:id="305" w:name="__RefHeading___Toc11197330_1280447820"/>
      <w:bookmarkStart w:id="306" w:name="_Toc129"/>
      <w:bookmarkEnd w:id="305"/>
      <w:r>
        <w:rPr>
          <w:rtl w:val="true"/>
        </w:rPr>
        <w:t>الصرف</w:t>
      </w:r>
      <w:r>
        <w:rPr>
          <w:rtl w:val="true"/>
        </w:rPr>
        <w:t>:</w:t>
      </w:r>
      <w:bookmarkEnd w:id="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نزّل الرباعيّ، وزنه مفعّل بضمّ الميم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للفعل عذّب الرباعيّ، مصدره القياسيّ تعذيب</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11197332_1280447820"/>
      <w:bookmarkStart w:id="308" w:name="_Toc130"/>
      <w:bookmarkEnd w:id="307"/>
      <w:r>
        <w:rPr>
          <w:rtl w:val="true"/>
        </w:rPr>
        <w:t>الفوائد</w:t>
      </w:r>
      <w:bookmarkEnd w:id="30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بَعْدُ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للنحاة اهتمام بهذين الظرفين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نلخص لك ما ورد حولهما من بحث وتمحيص أنهما ظرفان للزمان ينصبان على الظرفية أو يجّران بمن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قبل الظهر أو بعده ويصح من قبله أو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يأتيان للمكان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 قبل دارك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معربان نصا أو مجروران بمن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ويبنيان على الضم إذا قطعا عن الاضافة لفظا وبقي المعنى ملحوظا، كما هو في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بقي المضاف إليه في النية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بعد نزول المائدة ومثل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الغلبة ومن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قطعا عن الاضافة لفظا ومعنى كانا معربين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قبلا أو بعدا ومنه قول الشاعر</w:t>
      </w:r>
      <w:r>
        <w:rPr>
          <w:rFonts w:eastAsia="Amiri" w:cs="Amiri" w:ascii="Amiri" w:hAnsi="Amiri"/>
          <w:color w:val="111111"/>
          <w:sz w:val="28"/>
          <w:szCs w:val="28"/>
          <w:rtl w:val="true"/>
          <w:lang w:bidi="ar-SA"/>
        </w:rPr>
        <w:t xml:space="preserve">: </w:t>
      </w:r>
      <w:bookmarkStart w:id="309" w:name="pg16615_163644"/>
    </w:p>
    <w:p>
      <w:pPr>
        <w:pStyle w:val="BookText"/>
        <w:rPr/>
      </w:pPr>
      <w:bookmarkEnd w:id="309"/>
      <w:r>
        <w:rPr>
          <w:rFonts w:ascii="Amiri" w:hAnsi="Amiri" w:eastAsia="Amiri" w:cs="Amiri"/>
          <w:color w:val="111111"/>
          <w:sz w:val="28"/>
          <w:sz w:val="28"/>
          <w:szCs w:val="28"/>
          <w:rtl w:val="true"/>
          <w:lang w:bidi="ar-SA"/>
        </w:rPr>
        <w:t xml:space="preserve">فساغ لي الشراب وكنت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أغصّ بالماء الفرات</w:t>
      </w:r>
    </w:p>
    <w:p>
      <w:pPr>
        <w:pStyle w:val="BookText"/>
        <w:rPr/>
      </w:pPr>
      <w:r>
        <w:rPr>
          <w:rFonts w:ascii="Amiri" w:hAnsi="Amiri" w:eastAsia="Amiri" w:cs="Amiri"/>
          <w:color w:val="111111"/>
          <w:sz w:val="28"/>
          <w:sz w:val="28"/>
          <w:szCs w:val="28"/>
          <w:rtl w:val="true"/>
          <w:lang w:bidi="ar-SA"/>
        </w:rPr>
        <w:t>ولتقرير جملة هذا البحث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قبليّه أو بعديّه معينتين عينت ذلك بالاضافة نحو جئت قبل الشمس أو بعدها، أو بحذف المضاف إليه وبناء قبل وبعد على الضم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قبل وبعد أو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فالظرف هنا وإن قطع عن الاضافة لفظا لم يقطع عنها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قبلية أو بعدية غير معينتين قلت جئتك قبلا أو بعدا أو من قبل أو من بعد وذلك بقطعهما عن الاضافة لفظا ومعنى وتنوينهما، إذ قصد بهما الى التنكير والإبهام</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11197334_1280447820"/>
      <w:bookmarkStart w:id="311" w:name="_Toc131"/>
      <w:bookmarkEnd w:id="310"/>
      <w:r>
        <w:rPr>
          <w:rtl w:val="true"/>
        </w:rPr>
        <w:t xml:space="preserve">سورة المائدة </w:t>
      </w:r>
      <w:r>
        <w:rPr>
          <w:rtl w:val="true"/>
        </w:rPr>
        <w:t>{</w:t>
      </w:r>
      <w:r>
        <w:rPr/>
        <w:t>5</w:t>
      </w:r>
      <w:r>
        <w:rPr>
          <w:rtl w:val="true"/>
        </w:rPr>
        <w:t xml:space="preserve">} : </w:t>
      </w:r>
      <w:r>
        <w:rPr>
          <w:rtl w:val="true"/>
        </w:rPr>
        <w:t xml:space="preserve">الآيات </w:t>
      </w:r>
      <w:r>
        <w:rPr/>
        <w:t>116</w:t>
      </w:r>
      <w:r>
        <w:rPr>
          <w:rtl w:val="true"/>
        </w:rPr>
        <w:t xml:space="preserve"> </w:t>
      </w:r>
      <w:r>
        <w:rPr>
          <w:rtl w:val="true"/>
        </w:rPr>
        <w:t xml:space="preserve">الى </w:t>
      </w:r>
      <w:r>
        <w:rPr/>
        <w:t>118</w:t>
      </w:r>
      <w:bookmarkEnd w:id="311"/>
    </w:p>
    <w:p>
      <w:pPr>
        <w:pStyle w:val="Heading5"/>
        <w:numPr>
          <w:ilvl w:val="4"/>
          <w:numId w:val="1"/>
        </w:numPr>
        <w:rPr/>
      </w:pPr>
      <w:bookmarkStart w:id="312" w:name="__RefHeading___Toc11197336_1280447820"/>
      <w:bookmarkStart w:id="313" w:name="_Toc132"/>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11197338_1280447820"/>
      <w:bookmarkStart w:id="315" w:name="_Toc133"/>
      <w:bookmarkEnd w:id="314"/>
      <w:r>
        <w:rPr>
          <w:rtl w:val="true"/>
        </w:rPr>
        <w:t>الإعراب</w:t>
      </w:r>
      <w:r>
        <w:rPr>
          <w:rtl w:val="true"/>
        </w:rPr>
        <w:t>:</w:t>
      </w:r>
      <w:bookmarkEnd w:id="31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المتكلّم تبعه في النسب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أسبّح،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يكون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84"/>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واسمه ضمير مستتر تقديره هو يعود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بحقّ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يكون مؤخّر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p>
    <w:p>
      <w:pPr>
        <w:pStyle w:val="BookText"/>
        <w:rPr/>
      </w:pP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 قلت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بحقّ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ولكن يمكن التعقيب على هذا بأنّ استعمال فعل القول من قبل عيسى عليه السلام هو نزول على قضيّة الأدب الحسن كيلا يجعل نفسه آمرا مع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يصحّ إعرابها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تفسيريّة على رأي ابن هشام لفعل القول المؤوّل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منصوب مثله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ربّي منصوب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مفسّرة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كنت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ناقض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عليهم متعلّق بمحذوف خبر ما دمت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الظرفيّة </w:t>
      </w:r>
    </w:p>
    <w:p>
      <w:pPr>
        <w:pStyle w:val="BookText"/>
        <w:rPr/>
      </w:pPr>
      <w:r>
        <w:rPr>
          <w:rFonts w:ascii="Amiri" w:hAnsi="Amiri" w:eastAsia="Amiri" w:cs="Amiri"/>
          <w:color w:val="111111"/>
          <w:sz w:val="28"/>
          <w:sz w:val="28"/>
          <w:szCs w:val="28"/>
          <w:rtl w:val="true"/>
          <w:lang w:bidi="ar-SA"/>
        </w:rPr>
        <w:t xml:space="preserve">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بمضمون الجواب أي راقبتهم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لا محلّ له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متعلّق بالرقيب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في معرض قول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معرض قول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معرض قول عيسى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bookmarkStart w:id="316" w:name="pg16615_163649"/>
    </w:p>
    <w:p>
      <w:pPr>
        <w:pStyle w:val="BookText"/>
        <w:rPr/>
      </w:pPr>
      <w:bookmarkEnd w:id="316"/>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تعذّبهم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في معرض قول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عبادك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تغفر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تعذّبهم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11197340_1280447820"/>
      <w:bookmarkStart w:id="318" w:name="_Toc134"/>
      <w:bookmarkEnd w:id="317"/>
      <w:r>
        <w:rPr>
          <w:rtl w:val="true"/>
        </w:rPr>
        <w:t>البلاغة</w:t>
      </w:r>
      <w:bookmarkEnd w:id="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في نفسك للمشاكلة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تعلم معلومي الذي أخفيه في قلبي فكيف بما أعلنه ولا أعلم معلومك الذي تخفيه وسلك في ذلك مسلك المشاكلة كما في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اقترح شيئا نجد لك طبخه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اطبخوا لي جبة وقميصا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في الآية كلا اللفظين وقع في كلام شخص واحد وما في البيت ليس كذلك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 xml:space="preserve">» . </w:t>
      </w:r>
      <w:bookmarkStart w:id="319" w:name="pg16615_163650"/>
    </w:p>
    <w:p>
      <w:pPr>
        <w:pStyle w:val="BookText"/>
        <w:rPr/>
      </w:pPr>
      <w:bookmarkEnd w:id="319"/>
      <w:r>
        <w:rPr>
          <w:rFonts w:ascii="Amiri" w:hAnsi="Amiri" w:eastAsia="Amiri" w:cs="Amiri"/>
          <w:color w:val="111111"/>
          <w:sz w:val="28"/>
          <w:sz w:val="28"/>
          <w:szCs w:val="28"/>
          <w:rtl w:val="true"/>
          <w:lang w:bidi="ar-SA"/>
        </w:rPr>
        <w:t>وهو فن من فنون البلاغة، منقطع النظير، صعب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يأتي الشاعر أو الناثر بفصل من الكلام أو بيت من الشعر يسوغ أن يقفّى بقواف شتى فيتخير منها 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مرجحة على سائرها ويستدل بإيثاره إياها على حسن اختياره وصدق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هذه الآية حيث البداهة البدائية تقضي بأن تكون الفاصلة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لملاءمتها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الوهم الناجم عن هذه البداهة سرعان ما يزول أثره عند ما يذكر المتوهم أن هؤلاء قد استحقوا العذاب دون الغفران، فيجب أن تكون الفاصلة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الأصمعي والأعرابي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يقرأ الأصمعي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 جَزاءً بِما كَسَبا نَكالًا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الآية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يسمعه اعرابي فاعترضه وخطأه فراجع الأصمعي الآية فإذا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فحكم فقطع ولو غفر ورحم لما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 الأصمعي وأفحم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Heading4"/>
        <w:numPr>
          <w:ilvl w:val="3"/>
          <w:numId w:val="1"/>
        </w:numPr>
        <w:rPr/>
      </w:pPr>
      <w:bookmarkStart w:id="320" w:name="__RefHeading___Toc11197342_1280447820"/>
      <w:bookmarkStart w:id="321" w:name="_Toc135"/>
      <w:bookmarkEnd w:id="320"/>
      <w:r>
        <w:rPr>
          <w:rtl w:val="true"/>
        </w:rPr>
        <w:t xml:space="preserve">سورة المائدة </w:t>
      </w:r>
      <w:r>
        <w:rPr>
          <w:rtl w:val="true"/>
        </w:rPr>
        <w:t>{</w:t>
      </w:r>
      <w:r>
        <w:rPr/>
        <w:t>5</w:t>
      </w:r>
      <w:r>
        <w:rPr>
          <w:rtl w:val="true"/>
        </w:rPr>
        <w:t xml:space="preserve">} : </w:t>
      </w:r>
      <w:r>
        <w:rPr>
          <w:rtl w:val="true"/>
        </w:rPr>
        <w:t xml:space="preserve">آية </w:t>
      </w:r>
      <w:r>
        <w:rPr/>
        <w:t>119</w:t>
      </w:r>
      <w:bookmarkEnd w:id="321"/>
    </w:p>
    <w:p>
      <w:pPr>
        <w:pStyle w:val="Heading5"/>
        <w:numPr>
          <w:ilvl w:val="4"/>
          <w:numId w:val="1"/>
        </w:numPr>
        <w:rPr/>
      </w:pPr>
      <w:bookmarkStart w:id="322" w:name="__RefHeading___Toc11197344_1280447820"/>
      <w:bookmarkStart w:id="323" w:name="_Toc136"/>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1197346_1280447820"/>
      <w:bookmarkStart w:id="325" w:name="_Toc137"/>
      <w:bookmarkEnd w:id="324"/>
      <w:r>
        <w:rPr>
          <w:rtl w:val="true"/>
        </w:rPr>
        <w:t>الإعراب</w:t>
      </w:r>
      <w:r>
        <w:rPr>
          <w:rtl w:val="true"/>
        </w:rPr>
        <w:t>:</w:t>
      </w:r>
      <w:bookmarkEnd w:id="32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ينفع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تجري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للبعد والكاف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رضي الله عنهم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26" w:name="pg16615_163652"/>
    </w:p>
    <w:p>
      <w:pPr>
        <w:pStyle w:val="Heading5"/>
        <w:numPr>
          <w:ilvl w:val="4"/>
          <w:numId w:val="1"/>
        </w:numPr>
        <w:rPr/>
      </w:pPr>
      <w:bookmarkStart w:id="327" w:name="__RefHeading___Toc11197348_1280447820"/>
      <w:bookmarkStart w:id="328" w:name="_Toc138"/>
      <w:bookmarkEnd w:id="326"/>
      <w:bookmarkEnd w:id="327"/>
      <w:r>
        <w:rPr>
          <w:rtl w:val="true"/>
        </w:rPr>
        <w:t>الصرف</w:t>
      </w:r>
      <w:r>
        <w:rPr>
          <w:rtl w:val="true"/>
        </w:rPr>
        <w:t>:</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صدق يصدق باب نصر، وزنه فعل بكسر الفاء، وثمّة مصادر أخرى هي صدق بفتح الفاء ومصدوقة وتصداق بفتح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رضيوا، بضمّ الياء، استثقلت الضمّة على الياء فسكّنت ونقلت الحركة إلى الضاد،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الياء، فأصبح رضوا، وزنه فعوا</w:t>
      </w:r>
      <w:r>
        <w:rPr>
          <w:rFonts w:eastAsia="Amiri" w:cs="Amiri" w:ascii="Amiri" w:hAnsi="Amiri"/>
          <w:color w:val="111111"/>
          <w:sz w:val="28"/>
          <w:szCs w:val="28"/>
          <w:rtl w:val="true"/>
          <w:lang w:bidi="ar-SA"/>
        </w:rPr>
        <w:t>.</w:t>
      </w:r>
    </w:p>
    <w:p>
      <w:pPr>
        <w:pStyle w:val="Heading5"/>
        <w:numPr>
          <w:ilvl w:val="4"/>
          <w:numId w:val="1"/>
        </w:numPr>
        <w:rPr/>
      </w:pPr>
      <w:bookmarkStart w:id="329" w:name="__RefHeading___Toc11197350_1280447820"/>
      <w:bookmarkStart w:id="330" w:name="_Toc139"/>
      <w:bookmarkEnd w:id="329"/>
      <w:r>
        <w:rPr>
          <w:rtl w:val="true"/>
        </w:rPr>
        <w:t>الفوائد</w:t>
      </w:r>
      <w:bookmarkEnd w:id="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من أسماء الزمان مبهما لما مضى تجوز إضافته الى الجملة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اعرابه ففيه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ما بعده مبنيا فبناؤه على الفتح أرجح، جريا مع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عاتبت المشيب على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ألّما أصح والشيب وازع</w:t>
      </w:r>
    </w:p>
    <w:p>
      <w:pPr>
        <w:pStyle w:val="BookText"/>
        <w:rPr/>
      </w:pPr>
      <w:r>
        <w:rPr>
          <w:rFonts w:ascii="Amiri" w:hAnsi="Amiri" w:eastAsia="Amiri" w:cs="Amiri"/>
          <w:color w:val="111111"/>
          <w:sz w:val="28"/>
          <w:sz w:val="28"/>
          <w:szCs w:val="28"/>
          <w:rtl w:val="true"/>
          <w:lang w:bidi="ar-SA"/>
        </w:rPr>
        <w:t xml:space="preserve">ففيه روايتان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اعرابا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على الفتح وهو الأرجح مشاكلة مع بناء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بعده فعلا معربا أو جملة اسمية فالاعراب أرجح كما ورد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w:t>
      </w:r>
      <w:r>
        <w:rPr>
          <w:rFonts w:eastAsia="Amiri" w:cs="Amiri" w:ascii="Amiri" w:hAnsi="Amiri"/>
          <w:color w:val="111111"/>
          <w:sz w:val="28"/>
          <w:szCs w:val="28"/>
          <w:rtl w:val="true"/>
          <w:lang w:bidi="ar-SA"/>
        </w:rPr>
        <w:t>» .</w:t>
      </w:r>
    </w:p>
    <w:p>
      <w:pPr>
        <w:pStyle w:val="Heading4"/>
        <w:numPr>
          <w:ilvl w:val="3"/>
          <w:numId w:val="1"/>
        </w:numPr>
        <w:rPr/>
      </w:pPr>
      <w:bookmarkStart w:id="331" w:name="__RefHeading___Toc11197352_1280447820"/>
      <w:bookmarkStart w:id="332" w:name="_Toc140"/>
      <w:bookmarkEnd w:id="331"/>
      <w:r>
        <w:rPr>
          <w:rtl w:val="true"/>
        </w:rPr>
        <w:t xml:space="preserve">سورة المائدة </w:t>
      </w:r>
      <w:r>
        <w:rPr>
          <w:rtl w:val="true"/>
        </w:rPr>
        <w:t>{</w:t>
      </w:r>
      <w:r>
        <w:rPr/>
        <w:t>5</w:t>
      </w:r>
      <w:r>
        <w:rPr>
          <w:rtl w:val="true"/>
        </w:rPr>
        <w:t xml:space="preserve">} : </w:t>
      </w:r>
      <w:r>
        <w:rPr>
          <w:rtl w:val="true"/>
        </w:rPr>
        <w:t xml:space="preserve">آية </w:t>
      </w:r>
      <w:r>
        <w:rPr/>
        <w:t>120</w:t>
      </w:r>
      <w:bookmarkEnd w:id="332"/>
    </w:p>
    <w:p>
      <w:pPr>
        <w:pStyle w:val="Heading5"/>
        <w:numPr>
          <w:ilvl w:val="4"/>
          <w:numId w:val="1"/>
        </w:numPr>
        <w:rPr/>
      </w:pPr>
      <w:bookmarkStart w:id="333" w:name="__RefHeading___Toc11197354_1280447820"/>
      <w:bookmarkStart w:id="334" w:name="_Toc141"/>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 xml:space="preserve">لِلَّهِ مُلْكُ السَّماواتِ وَالْأَرْضِ وَما فِيهِنَّ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11197356_1280447820"/>
      <w:bookmarkStart w:id="336" w:name="_Toc142"/>
      <w:bookmarkEnd w:id="335"/>
      <w:r>
        <w:rPr>
          <w:rtl w:val="true"/>
        </w:rPr>
        <w:t>الإعراب</w:t>
      </w:r>
      <w:r>
        <w:rPr>
          <w:rtl w:val="true"/>
        </w:rPr>
        <w:t>:</w:t>
      </w:r>
      <w:bookmarkEnd w:id="336"/>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المائدة وتليها سورة الأنعام </w:t>
      </w:r>
      <w:bookmarkStart w:id="337" w:name="pg16615_163654"/>
    </w:p>
    <w:p>
      <w:pPr>
        <w:pStyle w:val="Heading3"/>
        <w:numPr>
          <w:ilvl w:val="2"/>
          <w:numId w:val="1"/>
        </w:numPr>
        <w:rPr/>
      </w:pPr>
      <w:bookmarkStart w:id="338" w:name="__RefHeading___Toc11197358_1280447820"/>
      <w:bookmarkStart w:id="339" w:name="_Toc143"/>
      <w:bookmarkEnd w:id="337"/>
      <w:bookmarkEnd w:id="338"/>
      <w:r>
        <w:rPr>
          <w:rtl w:val="true"/>
        </w:rPr>
        <w:t>سورة الأنعام</w:t>
      </w:r>
      <w:r>
        <w:rPr>
          <w:rtl w:val="true"/>
        </w:rPr>
        <w:t>(</w:t>
      </w:r>
      <w:r>
        <w:rPr>
          <w:rtl w:val="true"/>
        </w:rPr>
        <w:t xml:space="preserve">من الآية </w:t>
      </w:r>
      <w:r>
        <w:rPr/>
        <w:t>1</w:t>
      </w:r>
      <w:r>
        <w:rPr>
          <w:rtl w:val="true"/>
        </w:rPr>
        <w:t xml:space="preserve">- </w:t>
      </w:r>
      <w:r>
        <w:rPr>
          <w:rtl w:val="true"/>
        </w:rPr>
        <w:t xml:space="preserve">إلى الآية </w:t>
      </w:r>
      <w:r>
        <w:rPr/>
        <w:t>110</w:t>
      </w:r>
      <w:r>
        <w:rPr>
          <w:rtl w:val="true"/>
        </w:rPr>
        <w:t>)</w:t>
      </w:r>
      <w:bookmarkEnd w:id="339"/>
    </w:p>
    <w:p>
      <w:pPr>
        <w:pStyle w:val="Heading4"/>
        <w:numPr>
          <w:ilvl w:val="3"/>
          <w:numId w:val="1"/>
        </w:numPr>
        <w:rPr/>
      </w:pPr>
      <w:bookmarkStart w:id="340" w:name="__RefHeading___Toc11197360_1280447820"/>
      <w:bookmarkStart w:id="341" w:name="_Toc144"/>
      <w:bookmarkEnd w:id="340"/>
      <w:r>
        <w:rPr>
          <w:rtl w:val="true"/>
        </w:rPr>
        <w:t xml:space="preserve">سورة الأنعام </w:t>
      </w:r>
      <w:r>
        <w:rPr>
          <w:rtl w:val="true"/>
        </w:rPr>
        <w:t>{</w:t>
      </w:r>
      <w:r>
        <w:rPr/>
        <w:t>6</w:t>
      </w:r>
      <w:r>
        <w:rPr>
          <w:rtl w:val="true"/>
        </w:rPr>
        <w:t xml:space="preserve">} : </w:t>
      </w:r>
      <w:r>
        <w:rPr>
          <w:rtl w:val="true"/>
        </w:rPr>
        <w:t xml:space="preserve">آية </w:t>
      </w:r>
      <w:r>
        <w:rPr/>
        <w:t>1</w:t>
      </w:r>
      <w:bookmarkEnd w:id="341"/>
    </w:p>
    <w:p>
      <w:pPr>
        <w:pStyle w:val="Heading5"/>
        <w:numPr>
          <w:ilvl w:val="4"/>
          <w:numId w:val="1"/>
        </w:numPr>
        <w:rPr/>
      </w:pPr>
      <w:bookmarkStart w:id="342" w:name="__RefHeading___Toc11197362_1280447820"/>
      <w:bookmarkStart w:id="343" w:name="_Toc145"/>
      <w:bookmarkEnd w:id="342"/>
      <w:r>
        <w:rPr>
          <w:rtl w:val="true"/>
        </w:rPr>
        <w:t>اشارة</w:t>
      </w:r>
      <w:bookmarkEnd w:id="3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1197364_1280447820"/>
      <w:bookmarkStart w:id="345" w:name="_Toc146"/>
      <w:bookmarkEnd w:id="344"/>
      <w:r>
        <w:rPr>
          <w:rtl w:val="true"/>
        </w:rPr>
        <w:t>الإعراب</w:t>
      </w:r>
      <w:r>
        <w:rPr>
          <w:rtl w:val="true"/>
        </w:rPr>
        <w:t>:</w:t>
      </w:r>
      <w:bookmarkEnd w:id="3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الظلمات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للتراخي والاستبعاد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bookmarkStart w:id="346" w:name="pg16615_163655"/>
    </w:p>
    <w:p>
      <w:pPr>
        <w:pStyle w:val="BookText"/>
        <w:rPr/>
      </w:pPr>
      <w:bookmarkEnd w:id="346"/>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الظلمات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الجملة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347" w:name="__RefHeading___Toc11197366_1280447820"/>
      <w:bookmarkStart w:id="348" w:name="_Toc147"/>
      <w:bookmarkEnd w:id="347"/>
      <w:r>
        <w:rPr>
          <w:rtl w:val="true"/>
        </w:rPr>
        <w:t>البلاغة</w:t>
      </w:r>
      <w:bookmarkEnd w:id="3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الديمومة التي يستحقها سبحانه، وهي ديمومة الحمد له بسبب كونه منعما، والكلام خبري أريد به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السموات والأرض، والظلمات والنور، وإذا تعدد الطباق سمي مقابلة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في الإفراد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الظلمات لظهور كثرة أسبابها ومحالّها عند الناس ومشاهدتهم إياها على التفصيل، وتقديمها على النور لتقدم الإعدام على الملكات مع ما فيه من رعاية حسن المقابلة بين القرينتين</w:t>
      </w:r>
      <w:r>
        <w:rPr>
          <w:rFonts w:eastAsia="Amiri" w:cs="Amiri" w:ascii="Amiri" w:hAnsi="Amiri"/>
          <w:color w:val="111111"/>
          <w:sz w:val="28"/>
          <w:szCs w:val="28"/>
          <w:rtl w:val="true"/>
          <w:lang w:bidi="ar-SA"/>
        </w:rPr>
        <w:t xml:space="preserve">. </w:t>
      </w:r>
      <w:bookmarkStart w:id="349" w:name="pg16615_163656"/>
    </w:p>
    <w:p>
      <w:pPr>
        <w:pStyle w:val="BookText"/>
        <w:rPr/>
      </w:pPr>
      <w:bookmarkEnd w:id="34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موضع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وضع الرب موضع ضميره تعالى لزيادة التشنيع والتقبيح والتقديم لمزيد الاهتمام والمسارعة الى تحقيق مدار الإنكار والاستبعاد والمحافظة على الفواصل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 المفعول لظهوره أو لتوجيه الإنكار الى نفس الفعل بتنزيله منزلة اللازم إيذانا بأنه المدار في الاستبعاد والاستنكار لا خصوصية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التحقيق بجزالة التنزيل والخليق بفخامة شأنه الجليل</w:t>
      </w:r>
      <w:r>
        <w:rPr>
          <w:rFonts w:eastAsia="Amiri" w:cs="Amiri" w:ascii="Amiri" w:hAnsi="Amiri"/>
          <w:color w:val="111111"/>
          <w:sz w:val="28"/>
          <w:szCs w:val="28"/>
          <w:rtl w:val="true"/>
          <w:lang w:bidi="ar-SA"/>
        </w:rPr>
        <w:t>.</w:t>
      </w:r>
    </w:p>
    <w:p>
      <w:pPr>
        <w:pStyle w:val="Heading5"/>
        <w:numPr>
          <w:ilvl w:val="4"/>
          <w:numId w:val="1"/>
        </w:numPr>
        <w:rPr/>
      </w:pPr>
      <w:bookmarkStart w:id="350" w:name="__RefHeading___Toc11197368_1280447820"/>
      <w:bookmarkStart w:id="351" w:name="_Toc148"/>
      <w:bookmarkEnd w:id="350"/>
      <w:r>
        <w:rPr>
          <w:rtl w:val="true"/>
        </w:rPr>
        <w:t>الفوائد</w:t>
      </w:r>
      <w:bookmarkEnd w:id="3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الأفعال التي تنصب مفعولين وذلك عند ما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في هذه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نصبت مفعولا واحدا وذو الفطنة يدرك الفرق الدقيق بين الجعل والخلق فالأول فيه معنى التحويل من شيء 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فيه البدء من لا شيء وقد لحظ ذلك ابن جني فقال في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 قد تتوسع فتوقع أحد الفعلين موقع الآخر إيذانا بأن هذا الفعل قد اكتسب معنى الفعل الآخر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معنى التضاد فهو في هذه الآية بمعنى الميل عن جادة الصواب والانحراف مع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أيضا بمعنى العدل وهو التسوية بين الشيئين والإنصاف بتقديم الحقوق الى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خصائص لغة الضاد وذو العقل يدرك الفرق بين المعنيين ويخصص الفعل بأحدهما استنادا الى مقام الحديث ومقتضى الحال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المفعول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لإدراكه من سياق الكلام وهو ضرب من الإيجاز وخاصة من خصائص قواعد اللغة واتخاذها التقدير مبدءا من مبادئها العريقة</w:t>
      </w:r>
      <w:r>
        <w:rPr>
          <w:rFonts w:eastAsia="Amiri" w:cs="Amiri" w:ascii="Amiri" w:hAnsi="Amiri"/>
          <w:color w:val="111111"/>
          <w:sz w:val="28"/>
          <w:szCs w:val="28"/>
          <w:rtl w:val="true"/>
          <w:lang w:bidi="ar-SA"/>
        </w:rPr>
        <w:t xml:space="preserve">. </w:t>
      </w:r>
      <w:bookmarkStart w:id="352" w:name="pg16615_163657"/>
    </w:p>
    <w:p>
      <w:pPr>
        <w:pStyle w:val="Heading4"/>
        <w:numPr>
          <w:ilvl w:val="3"/>
          <w:numId w:val="1"/>
        </w:numPr>
        <w:rPr/>
      </w:pPr>
      <w:bookmarkStart w:id="353" w:name="__RefHeading___Toc11197370_1280447820"/>
      <w:bookmarkStart w:id="354" w:name="_Toc149"/>
      <w:bookmarkEnd w:id="352"/>
      <w:bookmarkEnd w:id="353"/>
      <w:r>
        <w:rPr>
          <w:rtl w:val="true"/>
        </w:rPr>
        <w:t xml:space="preserve">سورة الأنعام </w:t>
      </w:r>
      <w:r>
        <w:rPr>
          <w:rtl w:val="true"/>
        </w:rPr>
        <w:t>{</w:t>
      </w:r>
      <w:r>
        <w:rPr/>
        <w:t>6</w:t>
      </w:r>
      <w:r>
        <w:rPr>
          <w:rtl w:val="true"/>
        </w:rPr>
        <w:t xml:space="preserve">} : </w:t>
      </w:r>
      <w:r>
        <w:rPr>
          <w:rtl w:val="true"/>
        </w:rPr>
        <w:t xml:space="preserve">آية </w:t>
      </w:r>
      <w:r>
        <w:rPr/>
        <w:t>2</w:t>
      </w:r>
      <w:bookmarkEnd w:id="354"/>
    </w:p>
    <w:p>
      <w:pPr>
        <w:pStyle w:val="Heading5"/>
        <w:numPr>
          <w:ilvl w:val="4"/>
          <w:numId w:val="1"/>
        </w:numPr>
        <w:rPr/>
      </w:pPr>
      <w:bookmarkStart w:id="355" w:name="__RefHeading___Toc11197372_1280447820"/>
      <w:bookmarkStart w:id="356" w:name="_Toc150"/>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1197374_1280447820"/>
      <w:bookmarkStart w:id="358" w:name="_Toc151"/>
      <w:bookmarkEnd w:id="357"/>
      <w:r>
        <w:rPr>
          <w:rtl w:val="true"/>
        </w:rPr>
        <w:t>الإعراب</w:t>
      </w:r>
      <w:r>
        <w:rPr>
          <w:rtl w:val="true"/>
        </w:rPr>
        <w:t>:</w:t>
      </w:r>
      <w:bookmarkEnd w:id="3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السموات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يعدلون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 عنده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359" w:name="pg16615_163658"/>
    </w:p>
    <w:p>
      <w:pPr>
        <w:pStyle w:val="BookText"/>
        <w:rPr/>
      </w:pPr>
      <w:bookmarkEnd w:id="35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تمترون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360" w:name="__RefHeading___Toc11197376_1280447820"/>
      <w:bookmarkStart w:id="361" w:name="_Toc152"/>
      <w:bookmarkEnd w:id="360"/>
      <w:r>
        <w:rPr>
          <w:rtl w:val="true"/>
        </w:rPr>
        <w:t>الصرف</w:t>
      </w:r>
      <w:r>
        <w:rPr>
          <w:rtl w:val="true"/>
        </w:rPr>
        <w:t>:</w:t>
      </w:r>
      <w:bookmarkEnd w:id="3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تمتريون بضمّ الياء، استثقلت الضمّة فوق الياء فسكّنت ونقلت إلى الراء، ولمّا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 فأصبح تمترون وزنه تفتعون</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1197378_1280447820"/>
      <w:bookmarkStart w:id="363" w:name="_Toc153"/>
      <w:bookmarkEnd w:id="362"/>
      <w:r>
        <w:rPr>
          <w:rtl w:val="true"/>
        </w:rPr>
        <w:t>البلاغة</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استبعاد واستنكار لامترائهم في البعث بعد معاينتهم لما ذكر من الحجج الباهرة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تمترون في وقوعه وتحققه في نفسه مع مشاهدتكم في أنفسكم من الشواهد ما يقطع مادة الامتراء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ابتدأ به وهو نكره وصح الابتداء به لتخصيصه بالوصف أو لوقوعه في موقع التفصيل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وتنوينه لتفخيم شأنه وتهويل أمره وقدم على خبره الظرف مع أن الشائع في النكرة المخبر عنها به لزوم تقديمه عليها وفاء بحق التفخيم</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1197380_1280447820"/>
      <w:bookmarkStart w:id="365" w:name="_Toc154"/>
      <w:bookmarkEnd w:id="364"/>
      <w:r>
        <w:rPr>
          <w:rtl w:val="true"/>
        </w:rPr>
        <w:t xml:space="preserve">سورة الأنعام </w:t>
      </w:r>
      <w:r>
        <w:rPr>
          <w:rtl w:val="true"/>
        </w:rPr>
        <w:t>{</w:t>
      </w:r>
      <w:r>
        <w:rPr/>
        <w:t>6</w:t>
      </w:r>
      <w:r>
        <w:rPr>
          <w:rtl w:val="true"/>
        </w:rPr>
        <w:t xml:space="preserve">} : </w:t>
      </w:r>
      <w:r>
        <w:rPr>
          <w:rtl w:val="true"/>
        </w:rPr>
        <w:t xml:space="preserve">آية </w:t>
      </w:r>
      <w:r>
        <w:rPr/>
        <w:t>3</w:t>
      </w:r>
      <w:bookmarkEnd w:id="365"/>
    </w:p>
    <w:p>
      <w:pPr>
        <w:pStyle w:val="Heading5"/>
        <w:numPr>
          <w:ilvl w:val="4"/>
          <w:numId w:val="1"/>
        </w:numPr>
        <w:rPr/>
      </w:pPr>
      <w:bookmarkStart w:id="366" w:name="__RefHeading___Toc11197382_1280447820"/>
      <w:bookmarkStart w:id="367" w:name="_Toc15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1197384_1280447820"/>
      <w:bookmarkStart w:id="369" w:name="_Toc156"/>
      <w:bookmarkEnd w:id="368"/>
      <w:r>
        <w:rPr>
          <w:rtl w:val="true"/>
        </w:rPr>
        <w:t>الإعراب</w:t>
      </w:r>
      <w:r>
        <w:rPr>
          <w:rtl w:val="true"/>
        </w:rPr>
        <w:t>:</w:t>
      </w:r>
      <w:bookmarkEnd w:id="36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بلفظ الجلالة لأن فيه معنى المعبود في السموات والأرض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bookmarkStart w:id="370" w:name="pg16615_163659"/>
    </w:p>
    <w:p>
      <w:pPr>
        <w:pStyle w:val="BookText"/>
        <w:rPr/>
      </w:pPr>
      <w:bookmarkEnd w:id="370"/>
      <w:r>
        <w:rPr>
          <w:rFonts w:ascii="Amiri" w:hAnsi="Amiri" w:eastAsia="Amiri" w:cs="Amiri"/>
          <w:color w:val="111111"/>
          <w:sz w:val="28"/>
          <w:sz w:val="28"/>
          <w:szCs w:val="28"/>
          <w:rtl w:val="true"/>
          <w:lang w:bidi="ar-SA"/>
        </w:rPr>
        <w:t xml:space="preserve">جارّ ومجرور متعلّق بما تعلّق به في السموات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سرّكم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الاستئنافيّة في الآية السابقة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معطوفة على جملة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371" w:name="__RefHeading___Toc11197386_1280447820"/>
      <w:bookmarkStart w:id="372" w:name="_Toc157"/>
      <w:bookmarkEnd w:id="371"/>
      <w:r>
        <w:rPr>
          <w:rtl w:val="true"/>
        </w:rPr>
        <w:t>الصرف</w:t>
      </w:r>
      <w:r>
        <w:rPr>
          <w:rtl w:val="true"/>
        </w:rPr>
        <w:t>:</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يكتمه الإنسان في نفسه، وقد يكون اسم مصدر لفعل أسرّ الرباعيّ، وزنه فعل بكسر فسكون، جمعه أسرار</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11197388_1280447820"/>
      <w:bookmarkStart w:id="374" w:name="_Toc158"/>
      <w:bookmarkEnd w:id="373"/>
      <w:r>
        <w:rPr>
          <w:rtl w:val="true"/>
        </w:rPr>
        <w:t>الفوائد</w:t>
      </w:r>
      <w:bookmarkEnd w:id="3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تعليق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السَّماواتِ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رعيل المفسرين والمعربين وذهبوا بتعليقه وجوها كثيرة أحصاها بعضهم فأضفت على اثني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كبار هؤلاء ومنهم الزجاج والزمخشري أن يعلقا بصفة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يتعلّق الجارّ والمجرور بلفظ الجلالة من حيث ملاحظة الوصف الذي تضمّنه، وهو كونه معبودا فالله فيه معنى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أعرب بعضهم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ولفظ الجلالة مبتدأ خبره جملة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تعليق الجارّ بفعل يعلم، والجملة في هذه الحال خبر ثاني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bookmarkStart w:id="375" w:name="pg16615_163660"/>
    </w:p>
    <w:p>
      <w:pPr>
        <w:pStyle w:val="BookText"/>
        <w:rPr/>
      </w:pPr>
      <w:bookmarkEnd w:id="375"/>
      <w:r>
        <w:rPr>
          <w:rFonts w:ascii="Amiri" w:hAnsi="Amiri" w:eastAsia="Amiri" w:cs="Amiri"/>
          <w:color w:val="111111"/>
          <w:sz w:val="28"/>
          <w:sz w:val="28"/>
          <w:szCs w:val="28"/>
          <w:rtl w:val="true"/>
          <w:lang w:bidi="ar-SA"/>
        </w:rPr>
        <w:t xml:space="preserve">للفظ الجلالة أو بالخبر المحذوف على أن لفظ الجلالة مبتدأ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كائن أو معبود أو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السموات وفي الأرض ولا حاجة بنا للتقديم والتأخير والتعقيد والتعسير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له مزاج في تتبع الآراء القوية والضعيفة والمستقيمة والشاذة وسلوك طرائق المقارنة والترجيح فعليه بالمطولات من كتب النحو وتواليف المفسرين </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1197390_1280447820"/>
      <w:bookmarkStart w:id="377" w:name="_Toc159"/>
      <w:bookmarkEnd w:id="376"/>
      <w:r>
        <w:rPr>
          <w:rtl w:val="true"/>
        </w:rPr>
        <w:t xml:space="preserve">سورة الأنعام </w:t>
      </w:r>
      <w:r>
        <w:rPr>
          <w:rtl w:val="true"/>
        </w:rPr>
        <w:t>{</w:t>
      </w:r>
      <w:r>
        <w:rPr/>
        <w:t>6</w:t>
      </w:r>
      <w:r>
        <w:rPr>
          <w:rtl w:val="true"/>
        </w:rPr>
        <w:t xml:space="preserve">} : </w:t>
      </w:r>
      <w:r>
        <w:rPr>
          <w:rtl w:val="true"/>
        </w:rPr>
        <w:t xml:space="preserve">الآيات </w:t>
      </w:r>
      <w:r>
        <w:rPr/>
        <w:t>4</w:t>
      </w:r>
      <w:r>
        <w:rPr>
          <w:rtl w:val="true"/>
        </w:rPr>
        <w:t xml:space="preserve"> </w:t>
      </w:r>
      <w:r>
        <w:rPr>
          <w:rtl w:val="true"/>
        </w:rPr>
        <w:t xml:space="preserve">الى </w:t>
      </w:r>
      <w:r>
        <w:rPr/>
        <w:t>5</w:t>
      </w:r>
      <w:bookmarkEnd w:id="377"/>
    </w:p>
    <w:p>
      <w:pPr>
        <w:pStyle w:val="Heading5"/>
        <w:numPr>
          <w:ilvl w:val="4"/>
          <w:numId w:val="1"/>
        </w:numPr>
        <w:rPr/>
      </w:pPr>
      <w:bookmarkStart w:id="378" w:name="__RefHeading___Toc11197392_1280447820"/>
      <w:bookmarkStart w:id="379" w:name="_Toc160"/>
      <w:bookmarkEnd w:id="378"/>
      <w:r>
        <w:rPr>
          <w:rtl w:val="true"/>
        </w:rPr>
        <w:t>اشارة</w:t>
      </w:r>
      <w:bookmarkEnd w:id="379"/>
    </w:p>
    <w:p>
      <w:pPr>
        <w:pStyle w:val="BookText"/>
        <w:rPr/>
      </w:pP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1197394_1280447820"/>
      <w:bookmarkStart w:id="381" w:name="_Toc161"/>
      <w:bookmarkEnd w:id="380"/>
      <w:r>
        <w:rPr>
          <w:rtl w:val="true"/>
        </w:rPr>
        <w:t>الإعراب</w:t>
      </w:r>
      <w:r>
        <w:rPr>
          <w:rtl w:val="true"/>
        </w:rPr>
        <w:t>:</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مفعول تأتي أو من فاعله</w:t>
      </w:r>
      <w:r>
        <w:rPr>
          <w:rFonts w:eastAsia="Amiri" w:cs="Amiri" w:ascii="Amiri" w:hAnsi="Amiri"/>
          <w:color w:val="111111"/>
          <w:sz w:val="28"/>
          <w:szCs w:val="28"/>
          <w:rtl w:val="true"/>
          <w:lang w:bidi="ar-SA"/>
        </w:rPr>
        <w:t xml:space="preserve">. </w:t>
      </w:r>
      <w:bookmarkStart w:id="382" w:name="pg16615_163661"/>
    </w:p>
    <w:p>
      <w:pPr>
        <w:pStyle w:val="BookText"/>
        <w:rPr/>
      </w:pPr>
      <w:bookmarkEnd w:id="3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يضمّن الفعل معنى استهزءوا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عنها، والجارّ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1197396_1280447820"/>
      <w:bookmarkStart w:id="384" w:name="_Toc162"/>
      <w:bookmarkEnd w:id="383"/>
      <w:r>
        <w:rPr>
          <w:rtl w:val="true"/>
        </w:rPr>
        <w:t xml:space="preserve">سورة الأنعام </w:t>
      </w:r>
      <w:r>
        <w:rPr>
          <w:rtl w:val="true"/>
        </w:rPr>
        <w:t>{</w:t>
      </w:r>
      <w:r>
        <w:rPr/>
        <w:t>6</w:t>
      </w:r>
      <w:r>
        <w:rPr>
          <w:rtl w:val="true"/>
        </w:rPr>
        <w:t xml:space="preserve">} : </w:t>
      </w:r>
      <w:r>
        <w:rPr>
          <w:rtl w:val="true"/>
        </w:rPr>
        <w:t xml:space="preserve">آية </w:t>
      </w:r>
      <w:r>
        <w:rPr/>
        <w:t>6</w:t>
      </w:r>
      <w:bookmarkEnd w:id="384"/>
    </w:p>
    <w:p>
      <w:pPr>
        <w:pStyle w:val="Heading5"/>
        <w:numPr>
          <w:ilvl w:val="4"/>
          <w:numId w:val="1"/>
        </w:numPr>
        <w:rPr/>
      </w:pPr>
      <w:bookmarkStart w:id="385" w:name="__RefHeading___Toc11197398_1280447820"/>
      <w:bookmarkStart w:id="386" w:name="_Toc163"/>
      <w:bookmarkEnd w:id="385"/>
      <w:r>
        <w:rPr>
          <w:rtl w:val="true"/>
        </w:rPr>
        <w:t>اشارة</w:t>
      </w:r>
      <w:bookmarkEnd w:id="386"/>
    </w:p>
    <w:p>
      <w:pPr>
        <w:pStyle w:val="BookText"/>
        <w:rPr/>
      </w:pP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1197400_1280447820"/>
      <w:bookmarkStart w:id="388" w:name="_Toc164"/>
      <w:bookmarkEnd w:id="387"/>
      <w:r>
        <w:rPr>
          <w:rtl w:val="true"/>
        </w:rPr>
        <w:t>الإعراب</w:t>
      </w:r>
      <w:r>
        <w:rPr>
          <w:rtl w:val="true"/>
        </w:rPr>
        <w:t>:</w:t>
      </w:r>
      <w:bookmarkEnd w:id="3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عدد مبنيّ على السكون في محلّ نصب مفعول به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ضمير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يعود إلى القرون بمعنى الأمم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اسم مبني في محلّ نصب مفعول به ثان عامله مكّناهم بتضمينه معنى أعطيناهم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حذف مضاف أي من تحت مساكنهم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 xml:space="preserve">. </w:t>
      </w:r>
      <w:bookmarkStart w:id="389" w:name="pg16615_163663"/>
    </w:p>
    <w:p>
      <w:pPr>
        <w:pStyle w:val="BookText"/>
        <w:rPr/>
      </w:pPr>
      <w:bookmarkEnd w:id="389"/>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مفعول به لفعل الرؤية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نمكّن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مكناهم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مكناهم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عامله جعلنا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كفروا فأهلكناهم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أهلكناهم</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1197402_1280447820"/>
      <w:bookmarkStart w:id="391" w:name="_Toc165"/>
      <w:bookmarkEnd w:id="390"/>
      <w:r>
        <w:rPr>
          <w:rtl w:val="true"/>
        </w:rPr>
        <w:t>الصرف</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كقوم ورهط، وفيه معان كثيرة، فهو بمعنى الجماعة من الناس لاقترانهم في مدة من الزمان، ويطلق على المدة من الزمن التي تقع في مائة سنة، وبعضهم يجعله أكثر من ذلك أو أقل من ذلك، وقيل هو المقدار الوسط من أعمار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11197404_1280447820"/>
      <w:bookmarkStart w:id="393" w:name="_Toc166"/>
      <w:bookmarkEnd w:id="392"/>
      <w:r>
        <w:rPr>
          <w:rtl w:val="true"/>
        </w:rPr>
        <w:t>البلاغة</w:t>
      </w:r>
      <w:bookmarkEnd w:id="39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نُمَكِّنْ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مواجهتهم بضعف الحال مزيد بيان لشأن الفريقين ولدفع الاشتباه من أول الأمر عن مرجعي الضميرين والسياق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نمكن لهم</w:t>
      </w:r>
      <w:r>
        <w:rPr>
          <w:rFonts w:eastAsia="Amiri" w:cs="Amiri" w:ascii="Amiri" w:hAnsi="Amiri"/>
          <w:color w:val="111111"/>
          <w:sz w:val="28"/>
          <w:szCs w:val="28"/>
          <w:rtl w:val="true"/>
          <w:lang w:bidi="ar-SA"/>
        </w:rPr>
        <w:t xml:space="preserve">. </w:t>
      </w:r>
      <w:bookmarkStart w:id="394" w:name="pg16615_163664"/>
    </w:p>
    <w:p>
      <w:pPr>
        <w:pStyle w:val="BookText"/>
        <w:rPr/>
      </w:pPr>
      <w:bookmarkEnd w:id="39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السحاب واستعمالها في ذلك مجاز مرسل، والعلاقة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بالسماء عن السحاب لأنه ينزل منها</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11197406_1280447820"/>
      <w:bookmarkStart w:id="396" w:name="_Toc167"/>
      <w:bookmarkEnd w:id="395"/>
      <w:r>
        <w:rPr>
          <w:rtl w:val="true"/>
        </w:rPr>
        <w:t>الفوائد</w:t>
      </w:r>
      <w:bookmarkEnd w:id="3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نُمَكِّنْ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على حالات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نكرة تامة بمعنى شيء في محل مفعول مطلق أو مفعول به ثان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مصدرية ظرفية أي مدة تمكنكم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اسما موصولا بمعنى الذي أي التمكين الذي لم نمكنه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اعراب الجملة التي بعدها حسب التقدير الذي نقدره والاعراب الذي نعتمده</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1197408_1280447820"/>
      <w:bookmarkStart w:id="398" w:name="_Toc168"/>
      <w:bookmarkEnd w:id="397"/>
      <w:r>
        <w:rPr>
          <w:rtl w:val="true"/>
        </w:rPr>
        <w:t xml:space="preserve">سورة الأنعام </w:t>
      </w:r>
      <w:r>
        <w:rPr>
          <w:rtl w:val="true"/>
        </w:rPr>
        <w:t>{</w:t>
      </w:r>
      <w:r>
        <w:rPr/>
        <w:t>6</w:t>
      </w:r>
      <w:r>
        <w:rPr>
          <w:rtl w:val="true"/>
        </w:rPr>
        <w:t xml:space="preserve">} : </w:t>
      </w:r>
      <w:r>
        <w:rPr>
          <w:rtl w:val="true"/>
        </w:rPr>
        <w:t xml:space="preserve">آية </w:t>
      </w:r>
      <w:r>
        <w:rPr/>
        <w:t>7</w:t>
      </w:r>
      <w:bookmarkEnd w:id="398"/>
    </w:p>
    <w:p>
      <w:pPr>
        <w:pStyle w:val="Heading5"/>
        <w:numPr>
          <w:ilvl w:val="4"/>
          <w:numId w:val="1"/>
        </w:numPr>
        <w:rPr/>
      </w:pPr>
      <w:bookmarkStart w:id="399" w:name="__RefHeading___Toc11197410_1280447820"/>
      <w:bookmarkStart w:id="400" w:name="_Toc169"/>
      <w:bookmarkEnd w:id="399"/>
      <w:r>
        <w:rPr>
          <w:rtl w:val="true"/>
        </w:rPr>
        <w:t>اشارة</w:t>
      </w:r>
      <w:bookmarkEnd w:id="400"/>
    </w:p>
    <w:p>
      <w:pPr>
        <w:pStyle w:val="BookText"/>
        <w:rPr/>
      </w:pPr>
      <w:r>
        <w:rPr>
          <w:rFonts w:ascii="Amiri" w:hAnsi="Amiri" w:eastAsia="Amiri" w:cs="Amiri"/>
          <w:color w:val="111111"/>
          <w:sz w:val="28"/>
          <w:sz w:val="28"/>
          <w:szCs w:val="28"/>
          <w:rtl w:val="true"/>
          <w:lang w:bidi="ar-SA"/>
        </w:rPr>
        <w:t xml:space="preserve">وَلَوْ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401" w:name="__RefHeading___Toc11197412_1280447820"/>
      <w:bookmarkStart w:id="402" w:name="_Toc170"/>
      <w:bookmarkEnd w:id="401"/>
      <w:r>
        <w:rPr>
          <w:rtl w:val="true"/>
        </w:rPr>
        <w:t>الإعراب</w:t>
      </w:r>
      <w:r>
        <w:rPr>
          <w:rtl w:val="true"/>
        </w:rPr>
        <w:t>:</w:t>
      </w:r>
      <w:bookmarkEnd w:id="40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bookmarkStart w:id="403" w:name="pg16615_163665"/>
    </w:p>
    <w:p>
      <w:pPr>
        <w:pStyle w:val="BookText"/>
        <w:rPr/>
      </w:pPr>
      <w:bookmarkEnd w:id="40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11197414_1280447820"/>
      <w:bookmarkStart w:id="405" w:name="_Toc171"/>
      <w:bookmarkEnd w:id="404"/>
      <w:r>
        <w:rPr>
          <w:rtl w:val="true"/>
        </w:rPr>
        <w:t>الصرف</w:t>
      </w:r>
      <w:r>
        <w:rPr>
          <w:rtl w:val="true"/>
        </w:rPr>
        <w:t>:</w:t>
      </w:r>
      <w:bookmarkEnd w:id="4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لما يكتب فيه وزنه فعلال بكسر الفاء وهو الأشهر وقد تضم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مثلث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قرطاس إلا إذا كان مكتوبا وإلا فهو طرس أو كاغد</w:t>
      </w:r>
      <w:r>
        <w:rPr>
          <w:rFonts w:eastAsia="Amiri" w:cs="Amiri" w:ascii="Amiri" w:hAnsi="Amiri"/>
          <w:color w:val="111111"/>
          <w:sz w:val="28"/>
          <w:szCs w:val="28"/>
          <w:rtl w:val="true"/>
          <w:lang w:bidi="ar-SA"/>
        </w:rPr>
        <w:t>.</w:t>
      </w:r>
    </w:p>
    <w:p>
      <w:pPr>
        <w:pStyle w:val="Heading5"/>
        <w:numPr>
          <w:ilvl w:val="4"/>
          <w:numId w:val="1"/>
        </w:numPr>
        <w:rPr/>
      </w:pPr>
      <w:bookmarkStart w:id="406" w:name="__RefHeading___Toc11197416_1280447820"/>
      <w:bookmarkStart w:id="407" w:name="_Toc172"/>
      <w:bookmarkEnd w:id="406"/>
      <w:r>
        <w:rPr>
          <w:rtl w:val="true"/>
        </w:rPr>
        <w:t>البلاغة</w:t>
      </w:r>
      <w:bookmarkEnd w:id="4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فَلَمَسُوهُ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أن اللمس لا يكون عادة إلا بالأيدي لزيادة التعين ودفع احتمال التجوز الواقع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لَمَسْنَا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تفحصنا أي فمسوه بأيديهم بعد ما رأوه بأعينهم بحيث لم يبق لهم في شأنه اشتباه ولم يقدروا على الاعتذار بتسكير الأبصار</w:t>
      </w:r>
      <w:r>
        <w:rPr>
          <w:rFonts w:eastAsia="Amiri" w:cs="Amiri" w:ascii="Amiri" w:hAnsi="Amiri"/>
          <w:color w:val="111111"/>
          <w:sz w:val="28"/>
          <w:szCs w:val="28"/>
          <w:rtl w:val="true"/>
          <w:lang w:bidi="ar-SA"/>
        </w:rPr>
        <w:t>.</w:t>
      </w:r>
    </w:p>
    <w:p>
      <w:pPr>
        <w:pStyle w:val="Heading4"/>
        <w:numPr>
          <w:ilvl w:val="3"/>
          <w:numId w:val="1"/>
        </w:numPr>
        <w:rPr/>
      </w:pPr>
      <w:bookmarkStart w:id="408" w:name="__RefHeading___Toc11197418_1280447820"/>
      <w:bookmarkStart w:id="409" w:name="_Toc173"/>
      <w:bookmarkEnd w:id="408"/>
      <w:r>
        <w:rPr>
          <w:rtl w:val="true"/>
        </w:rPr>
        <w:t xml:space="preserve">سورة الأنعام </w:t>
      </w:r>
      <w:r>
        <w:rPr>
          <w:rtl w:val="true"/>
        </w:rPr>
        <w:t>{</w:t>
      </w:r>
      <w:r>
        <w:rPr/>
        <w:t>6</w:t>
      </w:r>
      <w:r>
        <w:rPr>
          <w:rtl w:val="true"/>
        </w:rPr>
        <w:t xml:space="preserve">} : </w:t>
      </w:r>
      <w:r>
        <w:rPr>
          <w:rtl w:val="true"/>
        </w:rPr>
        <w:t xml:space="preserve">الآيات </w:t>
      </w:r>
      <w:r>
        <w:rPr/>
        <w:t>8</w:t>
      </w:r>
      <w:r>
        <w:rPr>
          <w:rtl w:val="true"/>
        </w:rPr>
        <w:t xml:space="preserve"> </w:t>
      </w:r>
      <w:r>
        <w:rPr>
          <w:rtl w:val="true"/>
        </w:rPr>
        <w:t xml:space="preserve">الى </w:t>
      </w:r>
      <w:r>
        <w:rPr/>
        <w:t>9</w:t>
      </w:r>
      <w:bookmarkEnd w:id="409"/>
    </w:p>
    <w:p>
      <w:pPr>
        <w:pStyle w:val="Heading5"/>
        <w:numPr>
          <w:ilvl w:val="4"/>
          <w:numId w:val="1"/>
        </w:numPr>
        <w:rPr/>
      </w:pPr>
      <w:bookmarkStart w:id="410" w:name="__RefHeading___Toc11197420_1280447820"/>
      <w:bookmarkStart w:id="411" w:name="_Toc174"/>
      <w:bookmarkEnd w:id="410"/>
      <w:r>
        <w:rPr>
          <w:rtl w:val="true"/>
        </w:rPr>
        <w:t>اشارة</w:t>
      </w:r>
      <w:bookmarkEnd w:id="4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12" w:name="pg16615_163666"/>
    </w:p>
    <w:p>
      <w:pPr>
        <w:pStyle w:val="Heading5"/>
        <w:numPr>
          <w:ilvl w:val="4"/>
          <w:numId w:val="1"/>
        </w:numPr>
        <w:rPr/>
      </w:pPr>
      <w:bookmarkStart w:id="413" w:name="__RefHeading___Toc11197422_1280447820"/>
      <w:bookmarkStart w:id="414" w:name="_Toc175"/>
      <w:bookmarkEnd w:id="412"/>
      <w:bookmarkEnd w:id="413"/>
      <w:r>
        <w:rPr>
          <w:rtl w:val="true"/>
        </w:rPr>
        <w:t>الإعراب</w:t>
      </w:r>
      <w:r>
        <w:rPr>
          <w:rtl w:val="true"/>
        </w:rPr>
        <w:t>:</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أي هلا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 </w:t>
      </w:r>
      <w:r>
        <w:rPr>
          <w:rStyle w:val="FootnoteAnchor"/>
          <w:rtl w:val="true"/>
        </w:rPr>
        <w:footnoteReference w:id="111"/>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جعلناه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شرط وفعل وفاعل ومفعول أول ومفعول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415" w:name="pg16615_163667"/>
    </w:p>
    <w:p>
      <w:pPr>
        <w:pStyle w:val="BookText"/>
        <w:rPr/>
      </w:pPr>
      <w:bookmarkEnd w:id="41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416" w:name="__RefHeading___Toc11197424_1280447820"/>
      <w:bookmarkStart w:id="417" w:name="_Toc176"/>
      <w:bookmarkEnd w:id="416"/>
      <w:r>
        <w:rPr>
          <w:rtl w:val="true"/>
        </w:rPr>
        <w:t>الصرف</w:t>
      </w:r>
      <w:r>
        <w:rPr>
          <w:rtl w:val="true"/>
        </w:rPr>
        <w:t>:</w:t>
      </w:r>
      <w:bookmarkEnd w:id="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واحد الملائكة 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ضرب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أبلغ الرسالة مع القلب وانظر مزيد تفصيل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1197426_1280447820"/>
      <w:bookmarkStart w:id="419" w:name="_Toc177"/>
      <w:bookmarkEnd w:id="418"/>
      <w:r>
        <w:rPr>
          <w:rtl w:val="true"/>
        </w:rPr>
        <w:t>الفوائد</w:t>
      </w:r>
      <w:bookmarkEnd w:id="4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بعض النحاة فصلا خاصا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ولوما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نلخص لك ما أورد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لهذين الحرفين استعمالان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جوابهما لوجود شرطهما وفي هذا الحال يختصان بالجمل الاسمية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الإصاخة للوشاة لكان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سخطك في الرضاء رجاء</w:t>
      </w:r>
    </w:p>
    <w:p>
      <w:pPr>
        <w:pStyle w:val="BookText"/>
        <w:rPr/>
      </w:pPr>
      <w:r>
        <w:rPr>
          <w:rFonts w:ascii="Amiri" w:hAnsi="Amiri" w:eastAsia="Amiri" w:cs="Amiri"/>
          <w:color w:val="111111"/>
          <w:sz w:val="28"/>
          <w:sz w:val="28"/>
          <w:szCs w:val="28"/>
          <w:rtl w:val="true"/>
          <w:lang w:bidi="ar-SA"/>
        </w:rPr>
        <w:t>وفي هذه الحالة يجب حذف الخبر لأنه معلوم من سياق الكلام، ويدل الجواب على امتناعه، ووجود المبتدأ يدل على وجوب تقدير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دلالتهما على التحضيض وفي هذه الحالة يختصان بالجمل الفعلية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 عَلَيْنَا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ويساويهما في التحضيض والاختصاص بالأفعال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وألّا وألا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ونضيف الى الاستعمالين الأساسيين لهذه الأدوات انها قد تستعمل للتوبيخ والتنديد والتنديم وعندئذ تختص بالماضي أو ما في تأويله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جاؤُ عَلَيْهِ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نبئت ليلى أرسلت بشفاعة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فهلّا نفس ليلى شفيعها </w:t>
      </w:r>
      <w:bookmarkStart w:id="420" w:name="pg16615_163668"/>
    </w:p>
    <w:p>
      <w:pPr>
        <w:pStyle w:val="BookText"/>
        <w:rPr/>
      </w:pPr>
      <w:bookmarkEnd w:id="42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سيبويه والمبرد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يرى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تخفض المضمر ويستشهد بقول يزيد بن الحكم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موطن لولاي طحت كما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بأجرامه من قلّة النوق منهوي</w:t>
      </w:r>
    </w:p>
    <w:p>
      <w:pPr>
        <w:pStyle w:val="BookText"/>
        <w:rPr/>
      </w:pPr>
      <w:r>
        <w:rPr>
          <w:rFonts w:ascii="Amiri" w:hAnsi="Amiri" w:eastAsia="Amiri" w:cs="Amiri"/>
          <w:color w:val="111111"/>
          <w:sz w:val="28"/>
          <w:sz w:val="28"/>
          <w:szCs w:val="28"/>
          <w:rtl w:val="true"/>
          <w:lang w:bidi="ar-SA"/>
        </w:rPr>
        <w:t>ويردّ عليه المبرّد إذ يرى أن الصواب في استعمالها مع الضمير أن يكون منفصلا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 ولولا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 كلام الله من حجة</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11197428_1280447820"/>
      <w:bookmarkStart w:id="422" w:name="_Toc178"/>
      <w:bookmarkEnd w:id="421"/>
      <w:r>
        <w:rPr>
          <w:rtl w:val="true"/>
        </w:rPr>
        <w:t xml:space="preserve">سورة الأنعام </w:t>
      </w:r>
      <w:r>
        <w:rPr>
          <w:rtl w:val="true"/>
        </w:rPr>
        <w:t>{</w:t>
      </w:r>
      <w:r>
        <w:rPr/>
        <w:t>6</w:t>
      </w:r>
      <w:r>
        <w:rPr>
          <w:rtl w:val="true"/>
        </w:rPr>
        <w:t xml:space="preserve">} : </w:t>
      </w:r>
      <w:r>
        <w:rPr>
          <w:rtl w:val="true"/>
        </w:rPr>
        <w:t xml:space="preserve">آية </w:t>
      </w:r>
      <w:r>
        <w:rPr/>
        <w:t>10</w:t>
      </w:r>
      <w:bookmarkEnd w:id="422"/>
    </w:p>
    <w:p>
      <w:pPr>
        <w:pStyle w:val="Heading5"/>
        <w:numPr>
          <w:ilvl w:val="4"/>
          <w:numId w:val="1"/>
        </w:numPr>
        <w:rPr/>
      </w:pPr>
      <w:bookmarkStart w:id="423" w:name="__RefHeading___Toc11197430_1280447820"/>
      <w:bookmarkStart w:id="424" w:name="_Toc179"/>
      <w:bookmarkEnd w:id="423"/>
      <w:r>
        <w:rPr>
          <w:rtl w:val="true"/>
        </w:rPr>
        <w:t>اشارة</w:t>
      </w:r>
      <w:bookmarkEnd w:id="424"/>
    </w:p>
    <w:p>
      <w:p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11197432_1280447820"/>
      <w:bookmarkStart w:id="426" w:name="_Toc180"/>
      <w:bookmarkEnd w:id="425"/>
      <w:r>
        <w:rPr>
          <w:rtl w:val="true"/>
        </w:rPr>
        <w:t>الإعراب</w:t>
      </w:r>
      <w:r>
        <w:rPr>
          <w:rtl w:val="true"/>
        </w:rPr>
        <w:t>:</w:t>
      </w:r>
      <w:bookmarkEnd w:id="42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لرسل </w:t>
      </w:r>
      <w:r>
        <w:rPr>
          <w:rStyle w:val="FootnoteAnchor"/>
          <w:rtl w:val="true"/>
        </w:rPr>
        <w:footnoteReference w:id="1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سخروا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حاق، والعائد هو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w:t>
      </w:r>
      <w:bookmarkStart w:id="427" w:name="pg16615_163669"/>
    </w:p>
    <w:p>
      <w:pPr>
        <w:pStyle w:val="BookText"/>
        <w:rPr/>
      </w:pPr>
      <w:bookmarkEnd w:id="427"/>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استهزئ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428" w:name="__RefHeading___Toc11197434_1280447820"/>
      <w:bookmarkStart w:id="429" w:name="_Toc181"/>
      <w:bookmarkEnd w:id="428"/>
      <w:r>
        <w:rPr>
          <w:rtl w:val="true"/>
        </w:rPr>
        <w:t>الصرف</w:t>
      </w:r>
      <w:r>
        <w:rPr>
          <w:rtl w:val="true"/>
        </w:rPr>
        <w:t>:</w:t>
      </w:r>
      <w:bookmarkEnd w:id="4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الألف فيه أصلها ياء لأن مضارعه يحيق، جاءت الياء متحركة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11197436_1280447820"/>
      <w:bookmarkStart w:id="431" w:name="_Toc182"/>
      <w:bookmarkEnd w:id="430"/>
      <w:r>
        <w:rPr>
          <w:rtl w:val="true"/>
        </w:rPr>
        <w:t>البلاغة</w:t>
      </w:r>
      <w:bookmarkEnd w:id="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فَحاقَ 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عن إهلاكهم وإسناده الى ما أسند إليه مجاز عقلي إذ من المعلوم أن مذهب أهل الحق أن المهلك ليس إلا الله تعالى، فاسناده الى غيره لا يكون إلا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رد الاعجاز على الصدور في هذه الآية ضرب من المحسنات اللفظية والمعنوية أطلق عليه علماء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العجز على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فنّ لطيف تباري فيه الشعراء قديما وتبعهم الناثرون ويبقى هذا الفن ضربا من الحسن ما لم يلج باب التصنّع والتكلف ومن هذا الفن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اسْتُهْزِئَ بِرُسُلٍ مِنْ قَبْلِكَ فَحاقَ بِالَّذِينَ سَخِرُوا مِنْهُمْ ما كانُوا بِهِ يَسْتَهْزِؤُنَ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استهزائهم بالرسول المندرج في جملة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في الكلام حذف مضاف أي حاق بهم عاقبة كونهم مستهزئين</w:t>
      </w:r>
      <w:r>
        <w:rPr>
          <w:rFonts w:eastAsia="Amiri" w:cs="Amiri" w:ascii="Amiri" w:hAnsi="Amiri"/>
          <w:color w:val="111111"/>
          <w:sz w:val="28"/>
          <w:szCs w:val="28"/>
          <w:rtl w:val="true"/>
          <w:lang w:bidi="ar-SA"/>
        </w:rPr>
        <w:t xml:space="preserve">. </w:t>
      </w:r>
      <w:bookmarkStart w:id="432" w:name="pg16615_163670"/>
    </w:p>
    <w:p>
      <w:pPr>
        <w:pStyle w:val="BookText"/>
        <w:rPr/>
      </w:pPr>
      <w:bookmarkEnd w:id="432"/>
      <w:r>
        <w:rPr>
          <w:rFonts w:ascii="Amiri" w:hAnsi="Amiri" w:eastAsia="Amiri" w:cs="Amiri"/>
          <w:color w:val="111111"/>
          <w:sz w:val="28"/>
          <w:sz w:val="28"/>
          <w:szCs w:val="28"/>
          <w:rtl w:val="true"/>
          <w:lang w:bidi="ar-SA"/>
        </w:rPr>
        <w:t xml:space="preserve">فالحظ معي هذا التجاوب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استهزئ ويستهزئون وكيف ترتاح النفس لهذا التقابل وكأنها كانت تنتظر وروده قبل أن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رمق هذا الفن وتطلع اليه كثير من الشعراء قبل أن يتحول من الصنعة الى التصنّع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بالثرى من كان يحيى به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ويغمر صرف الدهر نائله الغمر</w:t>
      </w:r>
    </w:p>
    <w:p>
      <w:pPr>
        <w:pStyle w:val="Heading4"/>
        <w:numPr>
          <w:ilvl w:val="3"/>
          <w:numId w:val="1"/>
        </w:numPr>
        <w:rPr/>
      </w:pPr>
      <w:bookmarkStart w:id="433" w:name="__RefHeading___Toc11197438_1280447820"/>
      <w:bookmarkStart w:id="434" w:name="_Toc183"/>
      <w:bookmarkEnd w:id="433"/>
      <w:r>
        <w:rPr>
          <w:rtl w:val="true"/>
        </w:rPr>
        <w:t xml:space="preserve">سورة الأنعام </w:t>
      </w:r>
      <w:r>
        <w:rPr>
          <w:rtl w:val="true"/>
        </w:rPr>
        <w:t>{</w:t>
      </w:r>
      <w:r>
        <w:rPr/>
        <w:t>6</w:t>
      </w:r>
      <w:r>
        <w:rPr>
          <w:rtl w:val="true"/>
        </w:rPr>
        <w:t xml:space="preserve">} : </w:t>
      </w:r>
      <w:r>
        <w:rPr>
          <w:rtl w:val="true"/>
        </w:rPr>
        <w:t xml:space="preserve">آية </w:t>
      </w:r>
      <w:r>
        <w:rPr/>
        <w:t>11</w:t>
      </w:r>
      <w:bookmarkEnd w:id="434"/>
    </w:p>
    <w:p>
      <w:pPr>
        <w:pStyle w:val="Heading5"/>
        <w:numPr>
          <w:ilvl w:val="4"/>
          <w:numId w:val="1"/>
        </w:numPr>
        <w:rPr/>
      </w:pPr>
      <w:bookmarkStart w:id="435" w:name="__RefHeading___Toc11197440_1280447820"/>
      <w:bookmarkStart w:id="436" w:name="_Toc184"/>
      <w:bookmarkEnd w:id="435"/>
      <w:r>
        <w:rPr>
          <w:rtl w:val="true"/>
        </w:rPr>
        <w:t>اشارة</w:t>
      </w:r>
      <w:bookmarkEnd w:id="436"/>
    </w:p>
    <w:p>
      <w:pPr>
        <w:pStyle w:val="BookText"/>
        <w:rPr/>
      </w:pP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11197442_1280447820"/>
      <w:bookmarkStart w:id="438" w:name="_Toc185"/>
      <w:bookmarkEnd w:id="437"/>
      <w:r>
        <w:rPr>
          <w:rtl w:val="true"/>
        </w:rPr>
        <w:t>الإعراب</w:t>
      </w:r>
      <w:r>
        <w:rPr>
          <w:rtl w:val="true"/>
        </w:rPr>
        <w:t>:</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 xml:space="preserve">. </w:t>
      </w:r>
      <w:bookmarkStart w:id="439" w:name="pg16615_163671"/>
    </w:p>
    <w:p>
      <w:pPr>
        <w:pStyle w:val="Heading4"/>
        <w:numPr>
          <w:ilvl w:val="3"/>
          <w:numId w:val="1"/>
        </w:numPr>
        <w:rPr/>
      </w:pPr>
      <w:bookmarkStart w:id="440" w:name="__RefHeading___Toc11197444_1280447820"/>
      <w:bookmarkStart w:id="441" w:name="_Toc186"/>
      <w:bookmarkEnd w:id="439"/>
      <w:bookmarkEnd w:id="440"/>
      <w:r>
        <w:rPr>
          <w:rtl w:val="true"/>
        </w:rPr>
        <w:t xml:space="preserve">سورة الأنعام </w:t>
      </w:r>
      <w:r>
        <w:rPr>
          <w:rtl w:val="true"/>
        </w:rPr>
        <w:t>{</w:t>
      </w:r>
      <w:r>
        <w:rPr/>
        <w:t>6</w:t>
      </w:r>
      <w:r>
        <w:rPr>
          <w:rtl w:val="true"/>
        </w:rPr>
        <w:t xml:space="preserve">} : </w:t>
      </w:r>
      <w:r>
        <w:rPr>
          <w:rtl w:val="true"/>
        </w:rPr>
        <w:t xml:space="preserve">آية </w:t>
      </w:r>
      <w:r>
        <w:rPr/>
        <w:t>12</w:t>
      </w:r>
      <w:bookmarkEnd w:id="441"/>
    </w:p>
    <w:p>
      <w:pPr>
        <w:pStyle w:val="Heading5"/>
        <w:numPr>
          <w:ilvl w:val="4"/>
          <w:numId w:val="1"/>
        </w:numPr>
        <w:rPr/>
      </w:pPr>
      <w:bookmarkStart w:id="442" w:name="__RefHeading___Toc11197446_1280447820"/>
      <w:bookmarkStart w:id="443" w:name="_Toc187"/>
      <w:bookmarkEnd w:id="442"/>
      <w:r>
        <w:rPr>
          <w:rtl w:val="true"/>
        </w:rPr>
        <w:t>اشارة</w:t>
      </w:r>
      <w:bookmarkEnd w:id="443"/>
    </w:p>
    <w:p>
      <w:pPr>
        <w:pStyle w:val="BookText"/>
        <w:rPr/>
      </w:pPr>
      <w:r>
        <w:rPr>
          <w:rFonts w:ascii="Amiri" w:hAnsi="Amiri" w:eastAsia="Amiri" w:cs="Amiri"/>
          <w:color w:val="111111"/>
          <w:sz w:val="28"/>
          <w:sz w:val="28"/>
          <w:szCs w:val="28"/>
          <w:rtl w:val="true"/>
          <w:lang w:bidi="ar-SA"/>
        </w:rPr>
        <w:t xml:space="preserve">قُلْ لِمَنْ ما فِي السَّماواتِ وَالْأَرْضِ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1197448_1280447820"/>
      <w:bookmarkStart w:id="445" w:name="_Toc188"/>
      <w:bookmarkEnd w:id="444"/>
      <w:r>
        <w:rPr>
          <w:rtl w:val="true"/>
        </w:rPr>
        <w:t>الإعراب</w:t>
      </w:r>
      <w:r>
        <w:rPr>
          <w:rtl w:val="true"/>
        </w:rPr>
        <w:t>:</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والمبتدأ مقدر دل عليه المبتدأ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السموات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أوجب وقضى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يؤخرنكم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bookmarkStart w:id="446" w:name="pg16615_163672"/>
    </w:p>
    <w:p>
      <w:pPr>
        <w:pStyle w:val="BookText"/>
        <w:rPr/>
      </w:pPr>
      <w:bookmarkEnd w:id="446"/>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لتقرير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غير داخلة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ليجمعنكم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447" w:name="__RefHeading___Toc11197450_1280447820"/>
      <w:bookmarkStart w:id="448" w:name="_Toc189"/>
      <w:bookmarkEnd w:id="447"/>
      <w:r>
        <w:rPr>
          <w:rtl w:val="true"/>
        </w:rPr>
        <w:t xml:space="preserve">سورة الأنعام </w:t>
      </w:r>
      <w:r>
        <w:rPr>
          <w:rtl w:val="true"/>
        </w:rPr>
        <w:t>{</w:t>
      </w:r>
      <w:r>
        <w:rPr/>
        <w:t>6</w:t>
      </w:r>
      <w:r>
        <w:rPr>
          <w:rtl w:val="true"/>
        </w:rPr>
        <w:t xml:space="preserve">} : </w:t>
      </w:r>
      <w:r>
        <w:rPr>
          <w:rtl w:val="true"/>
        </w:rPr>
        <w:t xml:space="preserve">آية </w:t>
      </w:r>
      <w:r>
        <w:rPr/>
        <w:t>13</w:t>
      </w:r>
      <w:bookmarkEnd w:id="448"/>
    </w:p>
    <w:p>
      <w:pPr>
        <w:pStyle w:val="Heading5"/>
        <w:numPr>
          <w:ilvl w:val="4"/>
          <w:numId w:val="1"/>
        </w:numPr>
        <w:rPr/>
      </w:pPr>
      <w:bookmarkStart w:id="449" w:name="__RefHeading___Toc11197452_1280447820"/>
      <w:bookmarkStart w:id="450" w:name="_Toc190"/>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 xml:space="preserve">وَلَهُ ما سَكَنَ فِي اللَّيْلِ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1197454_1280447820"/>
      <w:bookmarkStart w:id="452" w:name="_Toc191"/>
      <w:bookmarkEnd w:id="451"/>
      <w:r>
        <w:rPr>
          <w:rtl w:val="true"/>
        </w:rPr>
        <w:t>الإعراب</w:t>
      </w:r>
      <w:r>
        <w:rPr>
          <w:rtl w:val="true"/>
        </w:rPr>
        <w:t>:</w:t>
      </w:r>
      <w:bookmarkEnd w:id="45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w:t>
      </w:r>
      <w:bookmarkStart w:id="453" w:name="pg16615_163673"/>
    </w:p>
    <w:p>
      <w:pPr>
        <w:pStyle w:val="BookText"/>
        <w:rPr/>
      </w:pPr>
      <w:bookmarkEnd w:id="453"/>
      <w:r>
        <w:rPr>
          <w:rFonts w:ascii="Amiri" w:hAnsi="Amiri" w:eastAsia="Amiri" w:cs="Amiri"/>
          <w:color w:val="111111"/>
          <w:sz w:val="28"/>
          <w:sz w:val="28"/>
          <w:szCs w:val="28"/>
          <w:rtl w:val="true"/>
          <w:lang w:bidi="ar-SA"/>
        </w:rPr>
        <w:t xml:space="preserve">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سكن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الليل مجرور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1197456_1280447820"/>
      <w:bookmarkStart w:id="455" w:name="_Toc192"/>
      <w:bookmarkEnd w:id="454"/>
      <w:r>
        <w:rPr>
          <w:rtl w:val="true"/>
        </w:rPr>
        <w:t>البلاغة</w:t>
      </w:r>
      <w:bookmarkEnd w:id="4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بأحد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سَكَنَ فِي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 تَقِيكُمُ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ما سكن وتحرك وإنما اكتفى بالسكون عن ضده دون العكس لأن السكون أكثر وجودا وعاقبة كل متحرك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السكون في الغالب نعمة لكونه راحة ولا كذلك الحركة</w:t>
      </w:r>
      <w:r>
        <w:rPr>
          <w:rFonts w:eastAsia="Amiri" w:cs="Amiri" w:ascii="Amiri" w:hAnsi="Amiri"/>
          <w:color w:val="111111"/>
          <w:sz w:val="28"/>
          <w:szCs w:val="28"/>
          <w:rtl w:val="true"/>
          <w:lang w:bidi="ar-SA"/>
        </w:rPr>
        <w:t>.</w:t>
      </w:r>
    </w:p>
    <w:p>
      <w:pPr>
        <w:pStyle w:val="Heading4"/>
        <w:numPr>
          <w:ilvl w:val="3"/>
          <w:numId w:val="1"/>
        </w:numPr>
        <w:rPr/>
      </w:pPr>
      <w:bookmarkStart w:id="456" w:name="__RefHeading___Toc11197458_1280447820"/>
      <w:bookmarkStart w:id="457" w:name="_Toc193"/>
      <w:bookmarkEnd w:id="456"/>
      <w:r>
        <w:rPr>
          <w:rtl w:val="true"/>
        </w:rPr>
        <w:t xml:space="preserve">سورة الأنعام </w:t>
      </w:r>
      <w:r>
        <w:rPr>
          <w:rtl w:val="true"/>
        </w:rPr>
        <w:t>{</w:t>
      </w:r>
      <w:r>
        <w:rPr/>
        <w:t>6</w:t>
      </w:r>
      <w:r>
        <w:rPr>
          <w:rtl w:val="true"/>
        </w:rPr>
        <w:t xml:space="preserve">} : </w:t>
      </w:r>
      <w:r>
        <w:rPr>
          <w:rtl w:val="true"/>
        </w:rPr>
        <w:t xml:space="preserve">الآيات </w:t>
      </w:r>
      <w:r>
        <w:rPr/>
        <w:t>14</w:t>
      </w:r>
      <w:r>
        <w:rPr>
          <w:rtl w:val="true"/>
        </w:rPr>
        <w:t xml:space="preserve"> </w:t>
      </w:r>
      <w:r>
        <w:rPr>
          <w:rtl w:val="true"/>
        </w:rPr>
        <w:t xml:space="preserve">الى </w:t>
      </w:r>
      <w:r>
        <w:rPr/>
        <w:t>15</w:t>
      </w:r>
      <w:bookmarkEnd w:id="457"/>
    </w:p>
    <w:p>
      <w:pPr>
        <w:pStyle w:val="Heading5"/>
        <w:numPr>
          <w:ilvl w:val="4"/>
          <w:numId w:val="1"/>
        </w:numPr>
        <w:rPr/>
      </w:pPr>
      <w:bookmarkStart w:id="458" w:name="__RefHeading___Toc11197460_1280447820"/>
      <w:bookmarkStart w:id="459" w:name="_Toc194"/>
      <w:bookmarkEnd w:id="458"/>
      <w:r>
        <w:rPr>
          <w:rtl w:val="true"/>
        </w:rPr>
        <w:t>اشارة</w:t>
      </w:r>
      <w:bookmarkEnd w:id="45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أَغَيْرَ اللَّهِ أَتَّخِذُ وَلِيًّا فاطِرِ السَّماواتِ وَالْأَرْضِ وَهُوَ يُطْعِمُ وَلا يُطْعَمُ قُلْ إِنِّي أُمِرْتُ أَنْ أَكُونَ أَوَّلَ مَنْ أَسْلَمَ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60" w:name="pg16615_163674"/>
    </w:p>
    <w:p>
      <w:pPr>
        <w:pStyle w:val="Heading5"/>
        <w:numPr>
          <w:ilvl w:val="4"/>
          <w:numId w:val="1"/>
        </w:numPr>
        <w:rPr/>
      </w:pPr>
      <w:bookmarkStart w:id="461" w:name="__RefHeading___Toc11197462_1280447820"/>
      <w:bookmarkStart w:id="462" w:name="_Toc195"/>
      <w:bookmarkEnd w:id="460"/>
      <w:bookmarkEnd w:id="461"/>
      <w:r>
        <w:rPr>
          <w:rtl w:val="true"/>
        </w:rPr>
        <w:t>الإعراب</w:t>
      </w:r>
      <w:r>
        <w:rPr>
          <w:rtl w:val="true"/>
        </w:rPr>
        <w:t>:</w:t>
      </w:r>
      <w:bookmarkEnd w:id="4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مجرور مثله،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ضمير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ناقص،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 هو وهو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 أي بأن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مبني على الفتح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تكونن، وعلامة الجر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المقدرة معطوفة على جملة قل الاستئنافيّة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أمرت، والفعل لمعلوم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أخاف،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463" w:name="pg16615_163676"/>
    </w:p>
    <w:p>
      <w:pPr>
        <w:pStyle w:val="BookText"/>
        <w:rPr/>
      </w:pPr>
      <w:bookmarkEnd w:id="46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مضمون الكلام السابق أي إن عصيت ربي نالني العذاب</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11197464_1280447820"/>
      <w:bookmarkStart w:id="465" w:name="_Toc196"/>
      <w:bookmarkEnd w:id="464"/>
      <w:r>
        <w:rPr>
          <w:rtl w:val="true"/>
        </w:rPr>
        <w:t>الصرف</w:t>
      </w:r>
      <w:r>
        <w:rPr>
          <w:rtl w:val="true"/>
        </w:rPr>
        <w:t>:</w:t>
      </w:r>
      <w:bookmarkEnd w:id="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فطر، وزنه فاعل</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1197466_1280447820"/>
      <w:bookmarkStart w:id="467" w:name="_Toc197"/>
      <w:bookmarkEnd w:id="466"/>
      <w:r>
        <w:rPr>
          <w:rtl w:val="true"/>
        </w:rPr>
        <w:t xml:space="preserve">سورة الأنعام </w:t>
      </w:r>
      <w:r>
        <w:rPr>
          <w:rtl w:val="true"/>
        </w:rPr>
        <w:t>{</w:t>
      </w:r>
      <w:r>
        <w:rPr/>
        <w:t>6</w:t>
      </w:r>
      <w:r>
        <w:rPr>
          <w:rtl w:val="true"/>
        </w:rPr>
        <w:t xml:space="preserve">} : </w:t>
      </w:r>
      <w:r>
        <w:rPr>
          <w:rtl w:val="true"/>
        </w:rPr>
        <w:t xml:space="preserve">آية </w:t>
      </w:r>
      <w:r>
        <w:rPr/>
        <w:t>16</w:t>
      </w:r>
      <w:bookmarkEnd w:id="467"/>
    </w:p>
    <w:p>
      <w:pPr>
        <w:pStyle w:val="Heading5"/>
        <w:numPr>
          <w:ilvl w:val="4"/>
          <w:numId w:val="1"/>
        </w:numPr>
        <w:rPr/>
      </w:pPr>
      <w:bookmarkStart w:id="468" w:name="__RefHeading___Toc11197468_1280447820"/>
      <w:bookmarkStart w:id="469" w:name="_Toc198"/>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مَنْ يُصْرَفْ عَنْهُ يَوْمَئِذٍ فَقَدْ رَحِمَهُ وَذلِكَ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1197470_1280447820"/>
      <w:bookmarkStart w:id="471" w:name="_Toc199"/>
      <w:bookmarkEnd w:id="470"/>
      <w:r>
        <w:rPr>
          <w:rtl w:val="true"/>
        </w:rPr>
        <w:t>الإعراب</w:t>
      </w:r>
      <w:r>
        <w:rPr>
          <w:rtl w:val="true"/>
        </w:rPr>
        <w:t>:</w:t>
      </w:r>
      <w:bookmarkEnd w:id="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فعل الشرط، ونائب الفاعل ضمير مستتر تقديره هو يعود على العذاب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جر مضاف إليه، والتنوين عوض من جملة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ومفعوله،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للفوز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472" w:name="pg16615_163677"/>
    </w:p>
    <w:p>
      <w:pPr>
        <w:pStyle w:val="Heading5"/>
        <w:numPr>
          <w:ilvl w:val="4"/>
          <w:numId w:val="1"/>
        </w:numPr>
        <w:rPr/>
      </w:pPr>
      <w:bookmarkStart w:id="473" w:name="__RefHeading___Toc11197472_1280447820"/>
      <w:bookmarkStart w:id="474" w:name="_Toc200"/>
      <w:bookmarkEnd w:id="472"/>
      <w:bookmarkEnd w:id="473"/>
      <w:r>
        <w:rPr>
          <w:rtl w:val="true"/>
        </w:rPr>
        <w:t>الفوائد</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التنوين الذي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تتصل باليوم أو الحين وما في زمرتهما كالوقت والساعة والقرن الى آخر ما هنالك من هذه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يومئذ وحينئذ وساعتئذ، وقد أطلق عليه النحاة تنوين العوض لأنه حلّ محلّ الجملة التي كان حقها أن تذكر بعد الظرف وبالتالي يضاف الظرف إليها وهو ضرب من الإيجاز الذي استأثرت به لغة الضاد وغايته تحسين اللفظ الى جانب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الكسرة التي 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كسرة اعراب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للبناء وإنما هي لالتقاء الساكنين</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11197474_1280447820"/>
      <w:bookmarkStart w:id="476" w:name="_Toc201"/>
      <w:bookmarkEnd w:id="475"/>
      <w:r>
        <w:rPr>
          <w:rtl w:val="true"/>
        </w:rPr>
        <w:t xml:space="preserve">سورة الأنعام </w:t>
      </w:r>
      <w:r>
        <w:rPr>
          <w:rtl w:val="true"/>
        </w:rPr>
        <w:t>{</w:t>
      </w:r>
      <w:r>
        <w:rPr/>
        <w:t>6</w:t>
      </w:r>
      <w:r>
        <w:rPr>
          <w:rtl w:val="true"/>
        </w:rPr>
        <w:t xml:space="preserve">} : </w:t>
      </w:r>
      <w:r>
        <w:rPr>
          <w:rtl w:val="true"/>
        </w:rPr>
        <w:t xml:space="preserve">آية </w:t>
      </w:r>
      <w:r>
        <w:rPr/>
        <w:t>17</w:t>
      </w:r>
      <w:bookmarkEnd w:id="476"/>
    </w:p>
    <w:p>
      <w:pPr>
        <w:pStyle w:val="Heading5"/>
        <w:numPr>
          <w:ilvl w:val="4"/>
          <w:numId w:val="1"/>
        </w:numPr>
        <w:rPr/>
      </w:pPr>
      <w:bookmarkStart w:id="477" w:name="__RefHeading___Toc11197476_1280447820"/>
      <w:bookmarkStart w:id="478" w:name="_Toc202"/>
      <w:bookmarkEnd w:id="477"/>
      <w:r>
        <w:rPr>
          <w:rtl w:val="true"/>
        </w:rPr>
        <w:t>اشارة</w:t>
      </w:r>
      <w:bookmarkEnd w:id="478"/>
    </w:p>
    <w:p>
      <w:p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11197478_1280447820"/>
      <w:bookmarkStart w:id="480" w:name="_Toc203"/>
      <w:bookmarkEnd w:id="479"/>
      <w:r>
        <w:rPr>
          <w:rtl w:val="true"/>
        </w:rPr>
        <w:t>الإعراب</w:t>
      </w:r>
      <w:r>
        <w:rPr>
          <w:rtl w:val="true"/>
        </w:rPr>
        <w:t>:</w:t>
      </w:r>
      <w:bookmarkEnd w:id="48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بدل من محل لا مع اسمها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يمسسك بضر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bookmarkStart w:id="481" w:name="pg16615_163678"/>
    </w:p>
    <w:p>
      <w:pPr>
        <w:pStyle w:val="BookText"/>
        <w:rPr/>
      </w:pPr>
      <w:bookmarkEnd w:id="4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كاشف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1197480_1280447820"/>
      <w:bookmarkStart w:id="483" w:name="_Toc204"/>
      <w:bookmarkEnd w:id="482"/>
      <w:r>
        <w:rPr>
          <w:rtl w:val="true"/>
        </w:rPr>
        <w:t>الصرف</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ضر يضر باب نصر، وزنه فعل بضم الفاء، وثمة مصدر آخر هو ضرّ بفتح الضاد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كشف يكشف باب ضرب، وزنه فاعل</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11197482_1280447820"/>
      <w:bookmarkStart w:id="485" w:name="_Toc205"/>
      <w:bookmarkEnd w:id="484"/>
      <w:r>
        <w:rPr>
          <w:rtl w:val="true"/>
        </w:rPr>
        <w:t xml:space="preserve">سورة الأنعام </w:t>
      </w:r>
      <w:r>
        <w:rPr>
          <w:rtl w:val="true"/>
        </w:rPr>
        <w:t>{</w:t>
      </w:r>
      <w:r>
        <w:rPr/>
        <w:t>6</w:t>
      </w:r>
      <w:r>
        <w:rPr>
          <w:rtl w:val="true"/>
        </w:rPr>
        <w:t xml:space="preserve">} : </w:t>
      </w:r>
      <w:r>
        <w:rPr>
          <w:rtl w:val="true"/>
        </w:rPr>
        <w:t xml:space="preserve">آية </w:t>
      </w:r>
      <w:r>
        <w:rPr/>
        <w:t>18</w:t>
      </w:r>
      <w:bookmarkEnd w:id="485"/>
    </w:p>
    <w:p>
      <w:pPr>
        <w:pStyle w:val="Heading5"/>
        <w:numPr>
          <w:ilvl w:val="4"/>
          <w:numId w:val="1"/>
        </w:numPr>
        <w:rPr/>
      </w:pPr>
      <w:bookmarkStart w:id="486" w:name="__RefHeading___Toc11197484_1280447820"/>
      <w:bookmarkStart w:id="487" w:name="_Toc206"/>
      <w:bookmarkEnd w:id="486"/>
      <w:r>
        <w:rPr>
          <w:rtl w:val="true"/>
        </w:rPr>
        <w:t>اشارة</w:t>
      </w:r>
      <w:bookmarkEnd w:id="487"/>
    </w:p>
    <w:p>
      <w:pPr>
        <w:pStyle w:val="BookText"/>
        <w:rPr/>
      </w:pP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1197486_1280447820"/>
      <w:bookmarkStart w:id="489" w:name="_Toc207"/>
      <w:bookmarkEnd w:id="488"/>
      <w:r>
        <w:rPr>
          <w:rtl w:val="true"/>
        </w:rPr>
        <w:t>الإعراب</w:t>
      </w:r>
      <w:r>
        <w:rPr>
          <w:rtl w:val="true"/>
        </w:rPr>
        <w:t>:</w:t>
      </w:r>
      <w:bookmarkEnd w:id="48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490" w:name="pg16615_163679"/>
    </w:p>
    <w:p>
      <w:pPr>
        <w:pStyle w:val="BookText"/>
        <w:rPr/>
      </w:pPr>
      <w:bookmarkEnd w:id="490"/>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1197488_1280447820"/>
      <w:bookmarkStart w:id="492" w:name="_Toc208"/>
      <w:bookmarkEnd w:id="491"/>
      <w:r>
        <w:rPr>
          <w:rtl w:val="true"/>
        </w:rPr>
        <w:t>الصرف</w:t>
      </w:r>
      <w:r>
        <w:rPr>
          <w:rtl w:val="true"/>
        </w:rPr>
        <w:t>:</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قهر يقهر باب فتح، وزنه فاعل</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1197490_1280447820"/>
      <w:bookmarkStart w:id="494" w:name="_Toc209"/>
      <w:bookmarkEnd w:id="493"/>
      <w:r>
        <w:rPr>
          <w:rtl w:val="true"/>
        </w:rPr>
        <w:t xml:space="preserve">سورة الأنعام </w:t>
      </w:r>
      <w:r>
        <w:rPr>
          <w:rtl w:val="true"/>
        </w:rPr>
        <w:t>{</w:t>
      </w:r>
      <w:r>
        <w:rPr/>
        <w:t>6</w:t>
      </w:r>
      <w:r>
        <w:rPr>
          <w:rtl w:val="true"/>
        </w:rPr>
        <w:t xml:space="preserve">} : </w:t>
      </w:r>
      <w:r>
        <w:rPr>
          <w:rtl w:val="true"/>
        </w:rPr>
        <w:t xml:space="preserve">آية </w:t>
      </w:r>
      <w:r>
        <w:rPr/>
        <w:t>19</w:t>
      </w:r>
      <w:bookmarkEnd w:id="494"/>
    </w:p>
    <w:p>
      <w:pPr>
        <w:pStyle w:val="Heading5"/>
        <w:numPr>
          <w:ilvl w:val="4"/>
          <w:numId w:val="1"/>
        </w:numPr>
        <w:rPr/>
      </w:pPr>
      <w:bookmarkStart w:id="495" w:name="__RefHeading___Toc11197492_1280447820"/>
      <w:bookmarkStart w:id="496" w:name="_Toc210"/>
      <w:bookmarkEnd w:id="495"/>
      <w:r>
        <w:rPr>
          <w:rtl w:val="true"/>
        </w:rPr>
        <w:t>اشارة</w:t>
      </w:r>
      <w:bookmarkEnd w:id="496"/>
    </w:p>
    <w:p>
      <w:pPr>
        <w:pStyle w:val="BookText"/>
        <w:rPr/>
      </w:pPr>
      <w:r>
        <w:rPr>
          <w:rFonts w:ascii="Amiri" w:hAnsi="Amiri" w:eastAsia="Amiri" w:cs="Amiri"/>
          <w:color w:val="111111"/>
          <w:sz w:val="28"/>
          <w:sz w:val="28"/>
          <w:szCs w:val="28"/>
          <w:rtl w:val="true"/>
          <w:lang w:bidi="ar-SA"/>
        </w:rPr>
        <w:t xml:space="preserve">قُلْ أَيُّ شَيْءٍ أَكْبَرُ شَهادَةً قُلِ اللَّهُ شَهِيدٌ بَيْنِي وَبَيْنَكُمْ وَأُوحِيَ إِلَيَّ هذَا الْقُرْآنُ لِأُنْذِرَكُمْ بِهِ وَمَنْ بَلَغَ أَإِنَّكُمْ لَتَشْهَدُونَ أَنَّ مَعَ اللَّهِ آلِهَةً أُخْرى قُلْ لا أَشْهَدُ قُلْ إِنَّما هُوَ إِلهٌ واحِدٌ وَإِنَّنِي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1197494_1280447820"/>
      <w:bookmarkStart w:id="498" w:name="_Toc211"/>
      <w:bookmarkEnd w:id="497"/>
      <w:r>
        <w:rPr>
          <w:rtl w:val="true"/>
        </w:rPr>
        <w:t>الإعراب</w:t>
      </w:r>
      <w:r>
        <w:rPr>
          <w:rtl w:val="true"/>
        </w:rPr>
        <w:t>:</w:t>
      </w:r>
      <w:bookmarkEnd w:id="49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مثل بيني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عطف بيان 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أي بلغه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لآلهة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 الله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تشهدون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ببريء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تشهدون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معنى جواب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الله شهيد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هو إله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499" w:name="pg16615_163682"/>
    </w:p>
    <w:p>
      <w:pPr>
        <w:pStyle w:val="Heading5"/>
        <w:numPr>
          <w:ilvl w:val="4"/>
          <w:numId w:val="1"/>
        </w:numPr>
        <w:rPr/>
      </w:pPr>
      <w:bookmarkStart w:id="500" w:name="__RefHeading___Toc11197496_1280447820"/>
      <w:bookmarkStart w:id="501" w:name="_Toc212"/>
      <w:bookmarkEnd w:id="499"/>
      <w:bookmarkEnd w:id="500"/>
      <w:r>
        <w:rPr>
          <w:rtl w:val="true"/>
        </w:rPr>
        <w:t>البلاغة</w:t>
      </w:r>
      <w:bookmarkEnd w:id="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أَإِنَّكُمْ لَتَشْهَدُونَ أَنَّ مَعَ اللَّهِ آلِهَةً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هنا للتقرير أو للإنكار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وفيه جمع بين المعاني المجازية</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1197498_1280447820"/>
      <w:bookmarkStart w:id="503" w:name="_Toc213"/>
      <w:bookmarkEnd w:id="502"/>
      <w:r>
        <w:rPr>
          <w:rtl w:val="true"/>
        </w:rPr>
        <w:t>الفوائد</w:t>
      </w:r>
      <w:bookmarkEnd w:id="5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النحاة فصلا خاصا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وأوضحوا أنها تأتي للدلالة على أمور متعددة وقد ذكروا لها أقساما نلمح إليها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بها تعيين الشيء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جاء؟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وصلة لنداء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ملحقة بهاء التنبيه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ألمحنا الى هذا القسم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اسما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للدلالة على معنى الكمال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كامل في صفات الرجال، وتعرب صفة بعد النكرة وحالا بعد المعرفة</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1197500_1280447820"/>
      <w:bookmarkStart w:id="505" w:name="_Toc214"/>
      <w:bookmarkEnd w:id="504"/>
      <w:r>
        <w:rPr>
          <w:rtl w:val="true"/>
        </w:rPr>
        <w:t xml:space="preserve">سورة الأنعام </w:t>
      </w:r>
      <w:r>
        <w:rPr>
          <w:rtl w:val="true"/>
        </w:rPr>
        <w:t>{</w:t>
      </w:r>
      <w:r>
        <w:rPr/>
        <w:t>6</w:t>
      </w:r>
      <w:r>
        <w:rPr>
          <w:rtl w:val="true"/>
        </w:rPr>
        <w:t xml:space="preserve">} : </w:t>
      </w:r>
      <w:r>
        <w:rPr>
          <w:rtl w:val="true"/>
        </w:rPr>
        <w:t xml:space="preserve">آية </w:t>
      </w:r>
      <w:r>
        <w:rPr/>
        <w:t>20</w:t>
      </w:r>
      <w:bookmarkEnd w:id="505"/>
    </w:p>
    <w:p>
      <w:pPr>
        <w:pStyle w:val="Heading5"/>
        <w:numPr>
          <w:ilvl w:val="4"/>
          <w:numId w:val="1"/>
        </w:numPr>
        <w:rPr/>
      </w:pPr>
      <w:bookmarkStart w:id="506" w:name="__RefHeading___Toc11197502_1280447820"/>
      <w:bookmarkStart w:id="507" w:name="_Toc215"/>
      <w:bookmarkEnd w:id="506"/>
      <w:r>
        <w:rPr>
          <w:rtl w:val="true"/>
        </w:rPr>
        <w:t>اشارة</w:t>
      </w:r>
      <w:bookmarkEnd w:id="507"/>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1197504_1280447820"/>
      <w:bookmarkStart w:id="509" w:name="_Toc216"/>
      <w:bookmarkEnd w:id="508"/>
      <w:r>
        <w:rPr>
          <w:rtl w:val="true"/>
        </w:rPr>
        <w:t>الإعراب</w:t>
      </w:r>
      <w:r>
        <w:rPr>
          <w:rtl w:val="true"/>
        </w:rPr>
        <w:t>:</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مفعول </w:t>
      </w:r>
      <w:bookmarkStart w:id="510" w:name="pg16615_163683"/>
    </w:p>
    <w:p>
      <w:pPr>
        <w:pStyle w:val="BookText"/>
        <w:rPr/>
      </w:pPr>
      <w:bookmarkEnd w:id="510"/>
      <w:r>
        <w:rPr>
          <w:rFonts w:ascii="Amiri" w:hAnsi="Amiri" w:eastAsia="Amiri" w:cs="Amiri"/>
          <w:color w:val="111111"/>
          <w:sz w:val="28"/>
          <w:sz w:val="28"/>
          <w:szCs w:val="28"/>
          <w:rtl w:val="true"/>
          <w:lang w:bidi="ar-SA"/>
        </w:rPr>
        <w:t>مطلق أي يعرفون عرفانا كعرفانهم أبناءهم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بدل من جملة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511" w:name="__RefHeading___Toc11197506_1280447820"/>
      <w:bookmarkStart w:id="512" w:name="_Toc217"/>
      <w:bookmarkEnd w:id="511"/>
      <w:r>
        <w:rPr>
          <w:rtl w:val="true"/>
        </w:rPr>
        <w:t>الفوائد</w:t>
      </w:r>
      <w:bookmarkEnd w:id="5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المحدثين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 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رابطة للجواب وعلل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الموصول يتضمن معنى الشرط</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نردّ ذلك ولكن نرجح تسميتها بالفاء الزائدة كما أسماها علماء النحو </w:t>
      </w:r>
      <w:bookmarkStart w:id="513" w:name="pg16615_163684"/>
    </w:p>
    <w:p>
      <w:pPr>
        <w:pStyle w:val="BookText"/>
        <w:rPr/>
      </w:pPr>
      <w:bookmarkEnd w:id="513"/>
      <w:r>
        <w:rPr>
          <w:rFonts w:ascii="Amiri" w:hAnsi="Amiri" w:eastAsia="Amiri" w:cs="Amiri"/>
          <w:color w:val="111111"/>
          <w:sz w:val="28"/>
          <w:sz w:val="28"/>
          <w:szCs w:val="28"/>
          <w:rtl w:val="true"/>
          <w:lang w:bidi="ar-SA"/>
        </w:rPr>
        <w:t xml:space="preserve">وقد عرفوها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الداخلة على خبر المبتدأ إذا تضمن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مثلوا لها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زائدة لأن الخبر مستغن عن رابط يربطه بالمبتدأ فتأمل</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11197508_1280447820"/>
      <w:bookmarkStart w:id="515" w:name="_Toc218"/>
      <w:bookmarkEnd w:id="514"/>
      <w:r>
        <w:rPr>
          <w:rtl w:val="true"/>
        </w:rPr>
        <w:t xml:space="preserve">سورة الأنعام </w:t>
      </w:r>
      <w:r>
        <w:rPr>
          <w:rtl w:val="true"/>
        </w:rPr>
        <w:t>{</w:t>
      </w:r>
      <w:r>
        <w:rPr/>
        <w:t>6</w:t>
      </w:r>
      <w:r>
        <w:rPr>
          <w:rtl w:val="true"/>
        </w:rPr>
        <w:t xml:space="preserve">} : </w:t>
      </w:r>
      <w:r>
        <w:rPr>
          <w:rtl w:val="true"/>
        </w:rPr>
        <w:t xml:space="preserve">الآيات </w:t>
      </w:r>
      <w:r>
        <w:rPr/>
        <w:t>21</w:t>
      </w:r>
      <w:r>
        <w:rPr>
          <w:rtl w:val="true"/>
        </w:rPr>
        <w:t xml:space="preserve"> </w:t>
      </w:r>
      <w:r>
        <w:rPr>
          <w:rtl w:val="true"/>
        </w:rPr>
        <w:t xml:space="preserve">الى </w:t>
      </w:r>
      <w:r>
        <w:rPr/>
        <w:t>24</w:t>
      </w:r>
      <w:bookmarkEnd w:id="515"/>
    </w:p>
    <w:p>
      <w:pPr>
        <w:pStyle w:val="Heading5"/>
        <w:numPr>
          <w:ilvl w:val="4"/>
          <w:numId w:val="1"/>
        </w:numPr>
        <w:rPr/>
      </w:pPr>
      <w:bookmarkStart w:id="516" w:name="__RefHeading___Toc11197510_1280447820"/>
      <w:bookmarkStart w:id="517" w:name="_Toc219"/>
      <w:bookmarkEnd w:id="516"/>
      <w:r>
        <w:rPr>
          <w:rtl w:val="true"/>
        </w:rPr>
        <w:t>اشارة</w:t>
      </w:r>
      <w:bookmarkEnd w:id="517"/>
    </w:p>
    <w:p>
      <w:pPr>
        <w:pStyle w:val="BookText"/>
        <w:rPr/>
      </w:pPr>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1197512_1280447820"/>
      <w:bookmarkStart w:id="519" w:name="_Toc220"/>
      <w:bookmarkEnd w:id="518"/>
      <w:r>
        <w:rPr>
          <w:rtl w:val="true"/>
        </w:rPr>
        <w:t>الإعراب</w:t>
      </w:r>
      <w:r>
        <w:rPr>
          <w:rtl w:val="true"/>
        </w:rPr>
        <w:t>:</w:t>
      </w:r>
      <w:bookmarkEnd w:id="5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وهو 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بفعل لا يفلح لأنه معطوف على ظرف مقدّر متعلق بالفعل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يفلح الظالمون اليوم ويوم نحشرهم جميعا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المكانية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ومفعولا الفعل المتعدي الاثنين مقدران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تزعمونهم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نحشرهم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بالواو متعلق بفعل أقسم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أو بدل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فتنتهم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والعائد محذوف </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تزعمون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20" w:name="pg16615_163687"/>
    </w:p>
    <w:p>
      <w:pPr>
        <w:pStyle w:val="BookText"/>
        <w:rPr/>
      </w:pPr>
      <w:bookmarkEnd w:id="52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كذبوا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w:t>
      </w:r>
    </w:p>
    <w:p>
      <w:pPr>
        <w:pStyle w:val="Heading5"/>
        <w:numPr>
          <w:ilvl w:val="4"/>
          <w:numId w:val="1"/>
        </w:numPr>
        <w:rPr/>
      </w:pPr>
      <w:bookmarkStart w:id="521" w:name="__RefHeading___Toc11197514_1280447820"/>
      <w:bookmarkStart w:id="522" w:name="_Toc221"/>
      <w:bookmarkEnd w:id="521"/>
      <w:r>
        <w:rPr>
          <w:rtl w:val="true"/>
        </w:rPr>
        <w:t>الفوائد</w:t>
      </w:r>
      <w:bookmarkEnd w:id="5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ضاف قتله النحاة بحثا وتوضيحا، ولا يعنينا في هذه الآية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المفرغ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واعراب المستثنى بإلّا على حسب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الآخرين وسواء راق لنا هذا التعريف أو ذاك فلا بد للمستثنى من شرطين حتى يعرب بحسب العوامل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يكون مفرغا من ذكر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الكلام منفيا وفي هذه الحالة يمكن أن نسمي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على حد تعبير علماء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النحاة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يستفهم به عن حالة الشيء، وقد تكتسب معنى التعجب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معنى النفي والإنكار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معنى التوبيخ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 وَأَنْتُمْ تُتْلى عَلَيْكُمْ آياتُ اللَّهِ وَفِيكُمْ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الشرط إما 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تكن يكن قرينك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متصلة بها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تجلس أجلس</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إعمالها أو إهمالها مذهبان</w:t>
      </w:r>
      <w:r>
        <w:rPr>
          <w:rFonts w:eastAsia="Amiri" w:cs="Amiri" w:ascii="Amiri" w:hAnsi="Amiri"/>
          <w:color w:val="111111"/>
          <w:sz w:val="28"/>
          <w:szCs w:val="28"/>
          <w:rtl w:val="true"/>
          <w:lang w:bidi="ar-SA"/>
        </w:rPr>
        <w:t xml:space="preserve">: </w:t>
      </w:r>
      <w:bookmarkStart w:id="523" w:name="pg16615_163688"/>
    </w:p>
    <w:p>
      <w:pPr>
        <w:pStyle w:val="BookText"/>
        <w:rPr/>
      </w:pPr>
      <w:bookmarkEnd w:id="523"/>
      <w:r>
        <w:rPr>
          <w:rFonts w:ascii="Amiri" w:hAnsi="Amiri" w:eastAsia="Amiri" w:cs="Amiri"/>
          <w:color w:val="111111"/>
          <w:sz w:val="28"/>
          <w:sz w:val="28"/>
          <w:szCs w:val="28"/>
          <w:rtl w:val="true"/>
          <w:lang w:bidi="ar-SA"/>
        </w:rPr>
        <w:t>مذهب الكوفيين وهم يجزمون بها فعل الشرط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البصريين وهي عندهم اسم شرط غير جازم فالفعلان بعدها مرفوعان فاختر أيهما أقرب للصواب ولا تألو </w:t>
      </w:r>
      <w:r>
        <w:rPr>
          <w:rFonts w:eastAsia="Amiri" w:cs="Amiri" w:ascii="Amiri" w:hAnsi="Amiri"/>
          <w:color w:val="111111"/>
          <w:sz w:val="28"/>
          <w:szCs w:val="28"/>
          <w:rtl w:val="true"/>
          <w:lang w:bidi="ar-SA"/>
        </w:rPr>
        <w:t>... !</w:t>
      </w:r>
    </w:p>
    <w:p>
      <w:pPr>
        <w:pStyle w:val="Heading4"/>
        <w:numPr>
          <w:ilvl w:val="3"/>
          <w:numId w:val="1"/>
        </w:numPr>
        <w:rPr/>
      </w:pPr>
      <w:bookmarkStart w:id="524" w:name="__RefHeading___Toc11197516_1280447820"/>
      <w:bookmarkStart w:id="525" w:name="_Toc222"/>
      <w:bookmarkEnd w:id="524"/>
      <w:r>
        <w:rPr>
          <w:rtl w:val="true"/>
        </w:rPr>
        <w:t xml:space="preserve">سورة الأنعام </w:t>
      </w:r>
      <w:r>
        <w:rPr>
          <w:rtl w:val="true"/>
        </w:rPr>
        <w:t>{</w:t>
      </w:r>
      <w:r>
        <w:rPr/>
        <w:t>6</w:t>
      </w:r>
      <w:r>
        <w:rPr>
          <w:rtl w:val="true"/>
        </w:rPr>
        <w:t xml:space="preserve">} : </w:t>
      </w:r>
      <w:r>
        <w:rPr>
          <w:rtl w:val="true"/>
        </w:rPr>
        <w:t xml:space="preserve">آية </w:t>
      </w:r>
      <w:r>
        <w:rPr/>
        <w:t>25</w:t>
      </w:r>
      <w:bookmarkEnd w:id="525"/>
    </w:p>
    <w:p>
      <w:pPr>
        <w:pStyle w:val="Heading5"/>
        <w:numPr>
          <w:ilvl w:val="4"/>
          <w:numId w:val="1"/>
        </w:numPr>
        <w:rPr/>
      </w:pPr>
      <w:bookmarkStart w:id="526" w:name="__RefHeading___Toc11197518_1280447820"/>
      <w:bookmarkStart w:id="527" w:name="_Toc223"/>
      <w:bookmarkEnd w:id="526"/>
      <w:r>
        <w:rPr>
          <w:rtl w:val="true"/>
        </w:rPr>
        <w:t>اشارة</w:t>
      </w:r>
      <w:bookmarkEnd w:id="527"/>
    </w:p>
    <w:p>
      <w:pPr>
        <w:pStyle w:val="BookText"/>
        <w:rPr/>
      </w:pP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جاؤُكَ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11197520_1280447820"/>
      <w:bookmarkStart w:id="529" w:name="_Toc224"/>
      <w:bookmarkEnd w:id="528"/>
      <w:r>
        <w:rPr>
          <w:rtl w:val="true"/>
        </w:rPr>
        <w:t>الإعراب</w:t>
      </w:r>
      <w:r>
        <w:rPr>
          <w:rtl w:val="true"/>
        </w:rPr>
        <w:t>:</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أكنّة </w:t>
      </w:r>
      <w:r>
        <w:rPr>
          <w:rStyle w:val="FootnoteAnchor"/>
          <w:rtl w:val="true"/>
        </w:rPr>
        <w:footnoteReference w:id="1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على </w:t>
      </w:r>
    </w:p>
    <w:p>
      <w:pPr>
        <w:pStyle w:val="BookText"/>
        <w:rPr/>
      </w:pPr>
      <w:r>
        <w:rPr>
          <w:rFonts w:ascii="Amiri" w:hAnsi="Amiri" w:eastAsia="Amiri" w:cs="Amiri"/>
          <w:color w:val="111111"/>
          <w:sz w:val="28"/>
          <w:sz w:val="28"/>
          <w:szCs w:val="28"/>
          <w:rtl w:val="true"/>
          <w:lang w:bidi="ar-SA"/>
        </w:rPr>
        <w:t>حذف مضاف أي كراهة أن يفقهوه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العطف،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أكنّة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مثل 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يستمع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530" w:name="pg16615_163690"/>
    </w:p>
    <w:p>
      <w:pPr>
        <w:pStyle w:val="BookText"/>
        <w:rPr/>
      </w:pPr>
      <w:bookmarkEnd w:id="53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يؤمنوا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جاؤوك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جاؤوك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531" w:name="__RefHeading___Toc11197522_1280447820"/>
      <w:bookmarkStart w:id="532" w:name="_Toc225"/>
      <w:bookmarkEnd w:id="531"/>
      <w:r>
        <w:rPr>
          <w:rtl w:val="true"/>
        </w:rPr>
        <w:t>الصرف</w:t>
      </w:r>
      <w:r>
        <w:rPr>
          <w:rtl w:val="true"/>
        </w:rPr>
        <w:t>:</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كنان كأعنة وعنان، اسم جامد من فعل كن باب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وكنان وزنه فعال بكسر الفاء ووزن أكنّة أفعلة جاءت العين واللام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من فعل وقر يوقر باب فرح وباب 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ووقر الله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يستعمل لازما ومتعديا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أسطورة، بضم الهمزة وإسطارة بكسر الهمزة، وقيل أساطير جمع أسطار وهو جمع سطر 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وأسطورة اسم بمعنى الحديث الباطل وزنه أفعولة بضم الهمزة، ووزن أساطير أفاعيل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الأول، وهو اسم يدل على الترتيب في العدد، وهو وحده يأتي على هذه الصيغة وأما ما يليه فيكون على وزن الفاعل كالثاني والثالث </w:t>
      </w:r>
      <w:r>
        <w:rPr>
          <w:rFonts w:eastAsia="Amiri" w:cs="Amiri" w:ascii="Amiri" w:hAnsi="Amiri"/>
          <w:color w:val="111111"/>
          <w:sz w:val="28"/>
          <w:szCs w:val="28"/>
          <w:rtl w:val="true"/>
          <w:lang w:bidi="ar-SA"/>
        </w:rPr>
        <w:t xml:space="preserve">... </w:t>
      </w:r>
      <w:bookmarkStart w:id="533" w:name="pg16615_163691"/>
    </w:p>
    <w:p>
      <w:pPr>
        <w:pStyle w:val="Heading5"/>
        <w:numPr>
          <w:ilvl w:val="4"/>
          <w:numId w:val="1"/>
        </w:numPr>
        <w:rPr/>
      </w:pPr>
      <w:bookmarkStart w:id="534" w:name="__RefHeading___Toc11197524_1280447820"/>
      <w:bookmarkStart w:id="535" w:name="_Toc226"/>
      <w:bookmarkEnd w:id="533"/>
      <w:bookmarkEnd w:id="534"/>
      <w:r>
        <w:rPr>
          <w:rtl w:val="true"/>
        </w:rPr>
        <w:t>البلاغة</w:t>
      </w:r>
      <w:bookmarkEnd w:id="53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 وَفِي آذانِهِمْ وَقْراً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فالكلام عند غير واحد تمثيل كناية عن كمال جهلهم بشؤون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نبو قلوبهم عن فهم القرآن الكريم وصمم أسماعهم، وجوزوا أن يكون هناك استعارة تصريحية أو مكنية أو مشاكلة</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11197526_1280447820"/>
      <w:bookmarkStart w:id="537" w:name="_Toc227"/>
      <w:bookmarkEnd w:id="536"/>
      <w:r>
        <w:rPr>
          <w:rtl w:val="true"/>
        </w:rPr>
        <w:t xml:space="preserve">سورة الأنعام </w:t>
      </w:r>
      <w:r>
        <w:rPr>
          <w:rtl w:val="true"/>
        </w:rPr>
        <w:t>{</w:t>
      </w:r>
      <w:r>
        <w:rPr/>
        <w:t>6</w:t>
      </w:r>
      <w:r>
        <w:rPr>
          <w:rtl w:val="true"/>
        </w:rPr>
        <w:t xml:space="preserve">} : </w:t>
      </w:r>
      <w:r>
        <w:rPr>
          <w:rtl w:val="true"/>
        </w:rPr>
        <w:t xml:space="preserve">آية </w:t>
      </w:r>
      <w:r>
        <w:rPr/>
        <w:t>26</w:t>
      </w:r>
      <w:bookmarkEnd w:id="537"/>
    </w:p>
    <w:p>
      <w:pPr>
        <w:pStyle w:val="Heading5"/>
        <w:numPr>
          <w:ilvl w:val="4"/>
          <w:numId w:val="1"/>
        </w:numPr>
        <w:rPr/>
      </w:pPr>
      <w:bookmarkStart w:id="538" w:name="__RefHeading___Toc11197528_1280447820"/>
      <w:bookmarkStart w:id="539" w:name="_Toc228"/>
      <w:bookmarkEnd w:id="538"/>
      <w:r>
        <w:rPr>
          <w:rtl w:val="true"/>
        </w:rPr>
        <w:t>اشارة</w:t>
      </w:r>
      <w:bookmarkEnd w:id="539"/>
    </w:p>
    <w:p>
      <w:pPr>
        <w:pStyle w:val="BookText"/>
        <w:rPr/>
      </w:pP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11197530_1280447820"/>
      <w:bookmarkStart w:id="541" w:name="_Toc229"/>
      <w:bookmarkEnd w:id="540"/>
      <w:r>
        <w:rPr>
          <w:rtl w:val="true"/>
        </w:rPr>
        <w:t>الإعراب</w:t>
      </w:r>
      <w:r>
        <w:rPr>
          <w:rtl w:val="true"/>
        </w:rPr>
        <w:t>:</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 ينهون محذوف أي ينهون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ينهون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ينهون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ينهون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42" w:name="pg16615_163692"/>
    </w:p>
    <w:p>
      <w:pPr>
        <w:pStyle w:val="BookText"/>
        <w:rPr/>
      </w:pPr>
      <w:bookmarkEnd w:id="54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3" w:name="__RefHeading___Toc11197532_1280447820"/>
      <w:bookmarkStart w:id="544" w:name="_Toc230"/>
      <w:bookmarkEnd w:id="543"/>
      <w:r>
        <w:rPr>
          <w:rtl w:val="true"/>
        </w:rPr>
        <w:t>الصرف</w:t>
      </w:r>
      <w:r>
        <w:rPr>
          <w:rtl w:val="true"/>
        </w:rPr>
        <w:t>:</w:t>
      </w:r>
      <w:bookmarkEnd w:id="5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ينهاون، جاءت الألف والواو ساكنتين، حذفت الألف لالتقاء الساكنين،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جرى مجرى ينهون</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1197534_1280447820"/>
      <w:bookmarkStart w:id="546" w:name="_Toc231"/>
      <w:bookmarkEnd w:id="545"/>
      <w:r>
        <w:rPr>
          <w:rtl w:val="true"/>
        </w:rPr>
        <w:t>البلاغة</w:t>
      </w:r>
      <w:bookmarkEnd w:id="5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جناس التصريف الذي هو اختلاف صيغة الكلمتين بإبدال حرف من حرف قريب من مخرجه، سواء أكان الإبدال في الأول أم في الوسط أم في الآخر</w:t>
      </w:r>
      <w:r>
        <w:rPr>
          <w:rFonts w:eastAsia="Amiri" w:cs="Amiri" w:ascii="Amiri" w:hAnsi="Amiri"/>
          <w:color w:val="111111"/>
          <w:sz w:val="28"/>
          <w:szCs w:val="28"/>
          <w:rtl w:val="true"/>
          <w:lang w:bidi="ar-SA"/>
        </w:rPr>
        <w:t>.</w:t>
      </w:r>
    </w:p>
    <w:p>
      <w:pPr>
        <w:pStyle w:val="Heading5"/>
        <w:numPr>
          <w:ilvl w:val="4"/>
          <w:numId w:val="1"/>
        </w:numPr>
        <w:rPr/>
      </w:pPr>
      <w:bookmarkStart w:id="547" w:name="__RefHeading___Toc11197536_1280447820"/>
      <w:bookmarkStart w:id="548" w:name="_Toc232"/>
      <w:bookmarkEnd w:id="547"/>
      <w:r>
        <w:rPr>
          <w:rtl w:val="true"/>
        </w:rPr>
        <w:t>الفوائد</w:t>
      </w:r>
      <w:bookmarkEnd w:id="5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نغادر هذه الآية حقيق بنا أن نقف مليا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وينأون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الجناس الناقص كما يقول علماء البلاغة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وتعريف الجناس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الكلمتين في اللفظ واختلافهما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اختلف لفظاهما بحرف واحد سمي جناسا ناقصا كما هو في هذه الآية، وهو من المحسنات اللفظية في القرآن ويبدو أن هذا الفن قد لعب دورا كبيرا في عقول الأدباء وأذواقهم خلال عصر من العصور الأدبية حتى آل الى ظاهرة من ظواهر التصنّع خلال عصور الركود والجمود، وقد تلقفه الشعراء الشعبيون عن زملائهم الشعراء المثقفين وحسبوا أنه مفخرة من مفاخر الأدب وأنه غاية وليس وسيلة وأنه يطلب لذاته فاتخذوه معيار الموازنة بين الشعراء فعليه يقوم فنّ العتابا وفنون أخرى من الشعر الشعبي ويدعونه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هو ضرب من التزام ما لا يلزم في الشعر أو في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الجناس فنا أصيلا ما دام يأتي عفو الخاطر فإذا راح </w:t>
      </w:r>
      <w:bookmarkStart w:id="549" w:name="pg16615_163693"/>
    </w:p>
    <w:p>
      <w:pPr>
        <w:pStyle w:val="BookText"/>
        <w:rPr/>
      </w:pPr>
      <w:bookmarkEnd w:id="549"/>
      <w:r>
        <w:rPr>
          <w:rFonts w:ascii="Amiri" w:hAnsi="Amiri" w:eastAsia="Amiri" w:cs="Amiri"/>
          <w:color w:val="111111"/>
          <w:sz w:val="28"/>
          <w:sz w:val="28"/>
          <w:szCs w:val="28"/>
          <w:rtl w:val="true"/>
          <w:lang w:bidi="ar-SA"/>
        </w:rPr>
        <w:t>الأديب يلهث في إثره أصبح تصنعا وتكلفا وسمة ضعف في شعر الشعراء ونثر الناثرين</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1197538_1280447820"/>
      <w:bookmarkStart w:id="551" w:name="_Toc233"/>
      <w:bookmarkEnd w:id="550"/>
      <w:r>
        <w:rPr>
          <w:rtl w:val="true"/>
        </w:rPr>
        <w:t xml:space="preserve">سورة الأنعام </w:t>
      </w:r>
      <w:r>
        <w:rPr>
          <w:rtl w:val="true"/>
        </w:rPr>
        <w:t>{</w:t>
      </w:r>
      <w:r>
        <w:rPr/>
        <w:t>6</w:t>
      </w:r>
      <w:r>
        <w:rPr>
          <w:rtl w:val="true"/>
        </w:rPr>
        <w:t xml:space="preserve">} : </w:t>
      </w:r>
      <w:r>
        <w:rPr>
          <w:rtl w:val="true"/>
        </w:rPr>
        <w:t xml:space="preserve">آية </w:t>
      </w:r>
      <w:r>
        <w:rPr/>
        <w:t>27</w:t>
      </w:r>
      <w:bookmarkEnd w:id="551"/>
    </w:p>
    <w:p>
      <w:pPr>
        <w:pStyle w:val="Heading5"/>
        <w:numPr>
          <w:ilvl w:val="4"/>
          <w:numId w:val="1"/>
        </w:numPr>
        <w:rPr/>
      </w:pPr>
      <w:bookmarkStart w:id="552" w:name="__RefHeading___Toc11197540_1280447820"/>
      <w:bookmarkStart w:id="553" w:name="_Toc234"/>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11197542_1280447820"/>
      <w:bookmarkStart w:id="555" w:name="_Toc235"/>
      <w:bookmarkEnd w:id="554"/>
      <w:r>
        <w:rPr>
          <w:rtl w:val="true"/>
        </w:rPr>
        <w:t>الإعراب</w:t>
      </w:r>
      <w:r>
        <w:rPr>
          <w:rtl w:val="true"/>
        </w:rPr>
        <w:t>:</w:t>
      </w:r>
      <w:bookmarkEnd w:id="5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غير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أنت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استعمل للمستقبل لأنه في حكم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واو المعية،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أي ليت لنا ردّا وإنفاء تكذيب بآيات ربنا وكوننا من المؤمنين</w:t>
      </w:r>
      <w:r>
        <w:rPr>
          <w:rFonts w:eastAsia="Amiri" w:cs="Amiri" w:ascii="Amiri" w:hAnsi="Amiri"/>
          <w:color w:val="111111"/>
          <w:sz w:val="28"/>
          <w:szCs w:val="28"/>
          <w:rtl w:val="true"/>
          <w:lang w:bidi="ar-SA"/>
        </w:rPr>
        <w:t xml:space="preserve">. </w:t>
      </w:r>
      <w:bookmarkStart w:id="556" w:name="pg16615_163694"/>
    </w:p>
    <w:p>
      <w:pPr>
        <w:pStyle w:val="BookText"/>
        <w:rPr/>
      </w:pPr>
      <w:bookmarkEnd w:id="5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وقفوا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ليتنا 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11197544_1280447820"/>
      <w:bookmarkStart w:id="558" w:name="_Toc236"/>
      <w:bookmarkEnd w:id="557"/>
      <w:r>
        <w:rPr>
          <w:rtl w:val="true"/>
        </w:rPr>
        <w:t>البلاغة</w:t>
      </w:r>
      <w:bookmarkEnd w:id="5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في الآية 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بظهوره وإيذانا بقصور العبارة عن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مفعول ترى لدلالة ما في حيز الظرف عليه،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يقفون على النار حتى يعاينوها لرأيت مالا يسعه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وصيغة الماضي للدلالة على التحقق</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1197546_1280447820"/>
      <w:bookmarkStart w:id="560" w:name="_Toc237"/>
      <w:bookmarkEnd w:id="559"/>
      <w:r>
        <w:rPr>
          <w:rtl w:val="true"/>
        </w:rPr>
        <w:t>الفوائد</w:t>
      </w:r>
      <w:bookmarkEnd w:id="56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المصطلح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مضى من الزمن ولكنها قد تكون على قلّة ظرفا للمستقبل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يَعْلَمُونَ إِذِ الْأَغْلالُ فِي أَعْناقِهِمْ</w:t>
      </w:r>
      <w:r>
        <w:rPr>
          <w:rFonts w:eastAsia="Amiri" w:cs="Amiri" w:ascii="Amiri" w:hAnsi="Amiri"/>
          <w:color w:val="111111"/>
          <w:sz w:val="28"/>
          <w:szCs w:val="28"/>
          <w:rtl w:val="true"/>
          <w:lang w:bidi="ar-SA"/>
        </w:rPr>
        <w:t xml:space="preserve">. </w:t>
      </w:r>
      <w:bookmarkStart w:id="561" w:name="pg16615_163695"/>
    </w:p>
    <w:p>
      <w:pPr>
        <w:pStyle w:val="BookText"/>
        <w:rPr/>
      </w:pPr>
      <w:bookmarkEnd w:id="561"/>
      <w:r>
        <w:rPr>
          <w:rFonts w:ascii="Amiri" w:hAnsi="Amiri" w:eastAsia="Amiri" w:cs="Amiri"/>
          <w:color w:val="111111"/>
          <w:sz w:val="28"/>
          <w:sz w:val="28"/>
          <w:szCs w:val="28"/>
          <w:rtl w:val="true"/>
          <w:lang w:bidi="ar-SA"/>
        </w:rPr>
        <w:t>وهي من الظروف المبنية وبناؤها على السكون في محلّ نصب وقد تأتي مضافا إليه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قُلُوبَنا بَعْدَ إِذْ هَدَيْتَنا وقد تقع موقع المفعول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كُنْتُمْ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تضاف دائما الى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تحذف الجملة بعدها ويعوض عنها بتنوين العوض كقوله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إِذا بَلَغَتِ الْحُلْقُومَ وَأَنْتُمْ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وأنتم حين إذ بلغت الروح الحلقوم تنظرون</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11197548_1280447820"/>
      <w:bookmarkStart w:id="563" w:name="_Toc238"/>
      <w:bookmarkEnd w:id="562"/>
      <w:r>
        <w:rPr>
          <w:rtl w:val="true"/>
        </w:rPr>
        <w:t xml:space="preserve">سورة الأنعام </w:t>
      </w:r>
      <w:r>
        <w:rPr>
          <w:rtl w:val="true"/>
        </w:rPr>
        <w:t>{</w:t>
      </w:r>
      <w:r>
        <w:rPr/>
        <w:t>6</w:t>
      </w:r>
      <w:r>
        <w:rPr>
          <w:rtl w:val="true"/>
        </w:rPr>
        <w:t xml:space="preserve">} : </w:t>
      </w:r>
      <w:r>
        <w:rPr>
          <w:rtl w:val="true"/>
        </w:rPr>
        <w:t xml:space="preserve">الآيات </w:t>
      </w:r>
      <w:r>
        <w:rPr/>
        <w:t>28</w:t>
      </w:r>
      <w:r>
        <w:rPr>
          <w:rtl w:val="true"/>
        </w:rPr>
        <w:t xml:space="preserve"> </w:t>
      </w:r>
      <w:r>
        <w:rPr>
          <w:rtl w:val="true"/>
        </w:rPr>
        <w:t xml:space="preserve">الى </w:t>
      </w:r>
      <w:r>
        <w:rPr/>
        <w:t>29</w:t>
      </w:r>
      <w:bookmarkEnd w:id="563"/>
    </w:p>
    <w:p>
      <w:pPr>
        <w:pStyle w:val="Heading5"/>
        <w:numPr>
          <w:ilvl w:val="4"/>
          <w:numId w:val="1"/>
        </w:numPr>
        <w:rPr/>
      </w:pPr>
      <w:bookmarkStart w:id="564" w:name="__RefHeading___Toc11197550_1280447820"/>
      <w:bookmarkStart w:id="565" w:name="_Toc239"/>
      <w:bookmarkEnd w:id="564"/>
      <w:r>
        <w:rPr>
          <w:rtl w:val="true"/>
        </w:rPr>
        <w:t>اشارة</w:t>
      </w:r>
      <w:bookmarkEnd w:id="565"/>
    </w:p>
    <w:p>
      <w:pPr>
        <w:pStyle w:val="BookText"/>
        <w:rPr/>
      </w:pP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566" w:name="__RefHeading___Toc11197552_1280447820"/>
      <w:bookmarkStart w:id="567" w:name="_Toc240"/>
      <w:bookmarkEnd w:id="566"/>
      <w:r>
        <w:rPr>
          <w:rtl w:val="true"/>
        </w:rPr>
        <w:t>الإعراب</w:t>
      </w:r>
      <w:r>
        <w:rPr>
          <w:rtl w:val="true"/>
        </w:rPr>
        <w:t>:</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والابتداء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 لهم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بدا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عادوا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r>
        <w:rPr>
          <w:rStyle w:val="FootnoteAnchor"/>
          <w:rtl w:val="true"/>
        </w:rPr>
        <w:footnoteReference w:id="147"/>
      </w:r>
      <w:r>
        <w:rPr>
          <w:rFonts w:ascii="Amiri" w:hAnsi="Amiri" w:eastAsia="Amiri" w:cs="Amiri"/>
          <w:color w:val="111111"/>
          <w:sz w:val="28"/>
          <w:sz w:val="28"/>
          <w:szCs w:val="28"/>
          <w:rtl w:val="true"/>
          <w:lang w:bidi="ar-SA"/>
        </w:rPr>
        <w:t xml:space="preserve">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ليس مجرور لفظا منصوب محلا،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 عادوا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حياتنا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568" w:name="pg16615_163697"/>
    </w:p>
    <w:p>
      <w:pPr>
        <w:pStyle w:val="BookText"/>
        <w:rPr/>
      </w:pPr>
      <w:bookmarkEnd w:id="56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1197554_1280447820"/>
      <w:bookmarkStart w:id="570" w:name="_Toc241"/>
      <w:bookmarkEnd w:id="569"/>
      <w:r>
        <w:rPr>
          <w:rtl w:val="true"/>
        </w:rPr>
        <w:t>الصرف</w:t>
      </w:r>
      <w:r>
        <w:rPr>
          <w:rtl w:val="true"/>
        </w:rPr>
        <w:t>:</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بدو بفتح الواو، مضارع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أصله يخفيون بضم الياء الثانية مع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الثانية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الحركة إلى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الياء لالتقائها ساكنة مع واو الجماعة الساكنة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يفعون بضم الياء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حذف همزة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عودوا بفتح الواو، 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مبعوث، اسم مفعول من بعث الثلاثي، وزنه مفعول</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11197556_1280447820"/>
      <w:bookmarkStart w:id="572" w:name="_Toc242"/>
      <w:bookmarkEnd w:id="571"/>
      <w:r>
        <w:rPr>
          <w:rtl w:val="true"/>
        </w:rPr>
        <w:t xml:space="preserve">سورة الأنعام </w:t>
      </w:r>
      <w:r>
        <w:rPr>
          <w:rtl w:val="true"/>
        </w:rPr>
        <w:t>{</w:t>
      </w:r>
      <w:r>
        <w:rPr/>
        <w:t>6</w:t>
      </w:r>
      <w:r>
        <w:rPr>
          <w:rtl w:val="true"/>
        </w:rPr>
        <w:t xml:space="preserve">} : </w:t>
      </w:r>
      <w:r>
        <w:rPr>
          <w:rtl w:val="true"/>
        </w:rPr>
        <w:t xml:space="preserve">آية </w:t>
      </w:r>
      <w:r>
        <w:rPr/>
        <w:t>30</w:t>
      </w:r>
      <w:bookmarkEnd w:id="572"/>
    </w:p>
    <w:p>
      <w:pPr>
        <w:pStyle w:val="Heading5"/>
        <w:numPr>
          <w:ilvl w:val="4"/>
          <w:numId w:val="1"/>
        </w:numPr>
        <w:rPr/>
      </w:pPr>
      <w:bookmarkStart w:id="573" w:name="__RefHeading___Toc11197558_1280447820"/>
      <w:bookmarkStart w:id="574" w:name="_Toc243"/>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1197560_1280447820"/>
      <w:bookmarkStart w:id="576" w:name="_Toc244"/>
      <w:bookmarkEnd w:id="575"/>
      <w:r>
        <w:rPr>
          <w:rtl w:val="true"/>
        </w:rPr>
        <w:t>الإعراب</w:t>
      </w:r>
      <w:r>
        <w:rPr>
          <w:rtl w:val="true"/>
        </w:rPr>
        <w:t>:</w:t>
      </w:r>
      <w:bookmarkEnd w:id="57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ترى إذ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أقسم مقدّرا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ترى الأولى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 لرأيت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الجواب المقدرة بعد القسم هي مقول القول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77" w:name="pg16615_163699"/>
    </w:p>
    <w:p>
      <w:pPr>
        <w:pStyle w:val="BookText"/>
        <w:rPr/>
      </w:pPr>
      <w:bookmarkEnd w:id="57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 إن كنتم كفرتم في الدنيا فذوقوا والشرط والجواب هو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1197562_1280447820"/>
      <w:bookmarkStart w:id="579" w:name="_Toc245"/>
      <w:bookmarkEnd w:id="578"/>
      <w:r>
        <w:rPr>
          <w:rtl w:val="true"/>
        </w:rPr>
        <w:t>البلاغة</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أستعير الذوق لما سيلاقونه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لحبسهم للسؤال والتوبيخ أو كناية عنه عند من لم يشترط فيها إمكان الحقيقة</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11197564_1280447820"/>
      <w:bookmarkStart w:id="581" w:name="_Toc246"/>
      <w:bookmarkEnd w:id="580"/>
      <w:r>
        <w:rPr>
          <w:rtl w:val="true"/>
        </w:rPr>
        <w:t>الفوائد</w:t>
      </w:r>
      <w:bookmarkEnd w:id="5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النحاة أحرف الجر الى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أصلي وزائد وشبيه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أوضحوا الفوارق بين هذه الزمر الثلاث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يحتاج الى تعليق ولا يستغنى عنه لا معنى ولا اعرابا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وهو ما لا يستغنى عنه إعرابا ولا يحتاج الى تعليق كذلك لا يستغنى عنه في المعنى، لأنه إنما جيء به لتوكيد مضمون الكلام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سعيد بمسافر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بالزائد وهو لا يستغنى عنه لفظا ولا معنى غير أنه لا يحتاج الى تعلق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خمسة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وخلا وعدا وحاشى ولعلّ</w:t>
      </w:r>
      <w:r>
        <w:rPr>
          <w:rFonts w:eastAsia="Amiri" w:cs="Amiri" w:ascii="Amiri" w:hAnsi="Amiri"/>
          <w:color w:val="111111"/>
          <w:sz w:val="28"/>
          <w:szCs w:val="28"/>
          <w:rtl w:val="true"/>
          <w:lang w:bidi="ar-SA"/>
        </w:rPr>
        <w:t xml:space="preserve">. </w:t>
      </w:r>
      <w:bookmarkStart w:id="582" w:name="pg16615_163700"/>
    </w:p>
    <w:p>
      <w:pPr>
        <w:pStyle w:val="BookText"/>
        <w:rPr/>
      </w:pPr>
      <w:bookmarkEnd w:id="582"/>
      <w:r>
        <w:rPr>
          <w:rFonts w:ascii="Amiri" w:hAnsi="Amiri" w:eastAsia="Amiri" w:cs="Amiri"/>
          <w:color w:val="111111"/>
          <w:sz w:val="28"/>
          <w:sz w:val="28"/>
          <w:szCs w:val="28"/>
          <w:rtl w:val="true"/>
          <w:lang w:bidi="ar-SA"/>
        </w:rPr>
        <w:t>وهو شبيه بالزائد من جهة لأنه لا يحتاج الى متعلق، وشبيه بالأصلي من جهة ثانية، حيث أنه لا يستغنى عنه لفظا ولا معنى</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11197566_1280447820"/>
      <w:bookmarkStart w:id="584" w:name="_Toc247"/>
      <w:bookmarkEnd w:id="583"/>
      <w:r>
        <w:rPr>
          <w:rtl w:val="true"/>
        </w:rPr>
        <w:t xml:space="preserve">سورة الأنعام </w:t>
      </w:r>
      <w:r>
        <w:rPr>
          <w:rtl w:val="true"/>
        </w:rPr>
        <w:t>{</w:t>
      </w:r>
      <w:r>
        <w:rPr/>
        <w:t>6</w:t>
      </w:r>
      <w:r>
        <w:rPr>
          <w:rtl w:val="true"/>
        </w:rPr>
        <w:t xml:space="preserve">} : </w:t>
      </w:r>
      <w:r>
        <w:rPr>
          <w:rtl w:val="true"/>
        </w:rPr>
        <w:t xml:space="preserve">آية </w:t>
      </w:r>
      <w:r>
        <w:rPr/>
        <w:t>31</w:t>
      </w:r>
      <w:bookmarkEnd w:id="584"/>
    </w:p>
    <w:p>
      <w:pPr>
        <w:pStyle w:val="Heading5"/>
        <w:numPr>
          <w:ilvl w:val="4"/>
          <w:numId w:val="1"/>
        </w:numPr>
        <w:rPr/>
      </w:pPr>
      <w:bookmarkStart w:id="585" w:name="__RefHeading___Toc11197568_1280447820"/>
      <w:bookmarkStart w:id="586" w:name="_Toc248"/>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1197570_1280447820"/>
      <w:bookmarkStart w:id="588" w:name="_Toc249"/>
      <w:bookmarkEnd w:id="587"/>
      <w:r>
        <w:rPr>
          <w:rtl w:val="true"/>
        </w:rPr>
        <w:t>الإعراب</w:t>
      </w:r>
      <w:r>
        <w:rPr>
          <w:rtl w:val="true"/>
        </w:rPr>
        <w:t>:</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جاءتهم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مباغتة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بالحسرة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تكفرون </w:t>
      </w:r>
      <w:r>
        <w:rPr>
          <w:rStyle w:val="FootnoteAnchor"/>
          <w:rtl w:val="true"/>
        </w:rPr>
        <w:footnoteReference w:id="155"/>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w:t>
      </w:r>
      <w:bookmarkStart w:id="589" w:name="pg16615_163701"/>
    </w:p>
    <w:p>
      <w:pPr>
        <w:pStyle w:val="BookText"/>
        <w:rPr/>
      </w:pPr>
      <w:bookmarkEnd w:id="589"/>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رفع فاعل ساء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حملهم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يحملون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11197572_1280447820"/>
      <w:bookmarkStart w:id="591" w:name="_Toc250"/>
      <w:bookmarkEnd w:id="590"/>
      <w:r>
        <w:rPr>
          <w:rtl w:val="true"/>
        </w:rPr>
        <w:t>الصرف</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فعال بكسر الفاء، وفي الكلمة إبدال حرف العلة الياء همزة لمجيئها متطرفة بعد ألف ساكنة، والأصل لقاي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بمعنى الوقت، ويستعار للقيامة، وزنه فعلة بفتح الفاء وسكون العين وألفه منقلبة عن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يسوع الرجل انتقل </w:t>
      </w:r>
      <w:bookmarkStart w:id="592" w:name="pg16615_163702"/>
    </w:p>
    <w:p>
      <w:pPr>
        <w:pStyle w:val="BookText"/>
        <w:rPr/>
      </w:pPr>
      <w:bookmarkEnd w:id="592"/>
      <w:r>
        <w:rPr>
          <w:rFonts w:ascii="Amiri" w:hAnsi="Amiri" w:eastAsia="Amiri" w:cs="Amiri"/>
          <w:color w:val="111111"/>
          <w:sz w:val="28"/>
          <w:sz w:val="28"/>
          <w:szCs w:val="28"/>
          <w:rtl w:val="true"/>
          <w:lang w:bidi="ar-SA"/>
        </w:rPr>
        <w:t>من ساعة إلى ساعة، جمعها ساعات وساع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بغت يبغت باب فتح وزنه فعلة، وثمة مصدر آخر هو البغت أي مفاجأة الشيء بسرعة من غير اعتداد له ولا جعل بال منه، فلو استشعر الإنسان به ثم جاء بسرعة لا يقال فيه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حسر يحسر باب فرح، وزنه فعلة بفتح فسكون، وثمة مصدر آخر للفعل هو حسر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تلهف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وزر بكسر الواو كحمل وأحمال، فعله وزر يزر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لأنه معتل مثال حذفت فاؤه في المضارع، وزنه يعلون</w:t>
      </w:r>
      <w:r>
        <w:rPr>
          <w:rFonts w:eastAsia="Amiri" w:cs="Amiri" w:ascii="Amiri" w:hAnsi="Amiri"/>
          <w:color w:val="111111"/>
          <w:sz w:val="28"/>
          <w:szCs w:val="28"/>
          <w:rtl w:val="true"/>
          <w:lang w:bidi="ar-SA"/>
        </w:rPr>
        <w:t>.</w:t>
      </w:r>
    </w:p>
    <w:p>
      <w:pPr>
        <w:pStyle w:val="Heading5"/>
        <w:numPr>
          <w:ilvl w:val="4"/>
          <w:numId w:val="1"/>
        </w:numPr>
        <w:rPr/>
      </w:pPr>
      <w:bookmarkStart w:id="593" w:name="__RefHeading___Toc11197574_1280447820"/>
      <w:bookmarkStart w:id="594" w:name="_Toc251"/>
      <w:bookmarkEnd w:id="593"/>
      <w:r>
        <w:rPr>
          <w:rtl w:val="true"/>
        </w:rPr>
        <w:t>البلاغة</w:t>
      </w:r>
      <w:bookmarkEnd w:id="5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فلقاء الله تعالى استعارة تمثيلية عن البعث، فقد شبه البعث بلقاء الله ثم حذف المشبه وأبقى المشبه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يَحْمِلُونَ أَوْزارَهُمْ عَلى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يحملون ذنوبهم وخطاياهم وجعل الذنوب والآثام محمولة على الظهر من باب الاستعارة التمثيلية التصريحية، فقد شبه الذنوب بالأوزار الثقيلة، ثم حذف المشبه وأبقى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بيان سوء حالهم وشدة ما يجدونه من المشقة والآلام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اقترن ضربان من فنون البديع في الكلام وهما التنكيت والمبالغة، 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النكتة التي رجحت اختصاص الظهور بالحمل دون الرؤوس؟ والجواب أن النكتة في ذلك الإشارة الى ثقل الأوزار، لأن الظهور أحمل للنقل من الرؤوس، وما يلزم من ذكر </w:t>
      </w:r>
      <w:bookmarkStart w:id="595" w:name="pg16615_163703"/>
    </w:p>
    <w:p>
      <w:pPr>
        <w:pStyle w:val="BookText"/>
        <w:rPr/>
      </w:pPr>
      <w:bookmarkEnd w:id="595"/>
      <w:r>
        <w:rPr>
          <w:rFonts w:ascii="Amiri" w:hAnsi="Amiri" w:eastAsia="Amiri" w:cs="Amiri"/>
          <w:color w:val="111111"/>
          <w:sz w:val="28"/>
          <w:sz w:val="28"/>
          <w:szCs w:val="28"/>
          <w:rtl w:val="true"/>
          <w:lang w:bidi="ar-SA"/>
        </w:rPr>
        <w:t>الظهور من عجز الرؤوس عن حمل هذه الأوزار من المبالغة في ثقلها مقترن بالتنكيت</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11197576_1280447820"/>
      <w:bookmarkStart w:id="597" w:name="_Toc252"/>
      <w:bookmarkEnd w:id="596"/>
      <w:r>
        <w:rPr>
          <w:rtl w:val="true"/>
        </w:rPr>
        <w:t>الفوائد</w:t>
      </w:r>
      <w:bookmarkEnd w:id="5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أحد أحرف التحضيض والتنديم وقد أوضح بعض النحاة الفرق بين التحضيض والتنديم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دخلت إحدى هذه 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وألّا ولوما وألا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المضارع فهي للحض على العمل وترك التهاون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يرتدع فلان عن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دخلت على الماضي كانت للتنديم فهي تجعل الفاعل يندم على فوات الأمر وعلى التهاون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يَزِرُونَ</w:t>
      </w:r>
    </w:p>
    <w:p>
      <w:pPr>
        <w:pStyle w:val="Heading4"/>
        <w:numPr>
          <w:ilvl w:val="3"/>
          <w:numId w:val="1"/>
        </w:numPr>
        <w:rPr/>
      </w:pPr>
      <w:bookmarkStart w:id="598" w:name="__RefHeading___Toc11197578_1280447820"/>
      <w:bookmarkStart w:id="599" w:name="_Toc253"/>
      <w:bookmarkEnd w:id="598"/>
      <w:r>
        <w:rPr>
          <w:rtl w:val="true"/>
        </w:rPr>
        <w:t xml:space="preserve">سورة الأنعام </w:t>
      </w:r>
      <w:r>
        <w:rPr>
          <w:rtl w:val="true"/>
        </w:rPr>
        <w:t>{</w:t>
      </w:r>
      <w:r>
        <w:rPr/>
        <w:t>6</w:t>
      </w:r>
      <w:r>
        <w:rPr>
          <w:rtl w:val="true"/>
        </w:rPr>
        <w:t xml:space="preserve">} : </w:t>
      </w:r>
      <w:r>
        <w:rPr>
          <w:rtl w:val="true"/>
        </w:rPr>
        <w:t xml:space="preserve">آية </w:t>
      </w:r>
      <w:r>
        <w:rPr/>
        <w:t>32</w:t>
      </w:r>
      <w:bookmarkEnd w:id="599"/>
    </w:p>
    <w:p>
      <w:pPr>
        <w:pStyle w:val="Heading5"/>
        <w:numPr>
          <w:ilvl w:val="4"/>
          <w:numId w:val="1"/>
        </w:numPr>
        <w:rPr/>
      </w:pPr>
      <w:bookmarkStart w:id="600" w:name="__RefHeading___Toc11197580_1280447820"/>
      <w:bookmarkStart w:id="601" w:name="_Toc254"/>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1197582_1280447820"/>
      <w:bookmarkStart w:id="603" w:name="_Toc255"/>
      <w:bookmarkEnd w:id="602"/>
      <w:r>
        <w:rPr>
          <w:rtl w:val="true"/>
        </w:rPr>
        <w:t>الإعراب</w:t>
      </w:r>
      <w:r>
        <w:rPr>
          <w:rtl w:val="true"/>
        </w:rPr>
        <w:t>:</w:t>
      </w:r>
      <w:bookmarkEnd w:id="6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لعب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للدار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المعربون يجعلون هذه الفاء عاطفة، فيعطفون الفعل الظاهر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أتغفلون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المقدر جملة استئنافية، لهذا فلا مانع من جعل الفاء استئنافية والمعنى لا يأبى ذلك، وصناعة النحو لا تأباه</w:t>
      </w:r>
      <w:r>
        <w:rPr>
          <w:rFonts w:eastAsia="Amiri" w:cs="Amiri" w:ascii="Amiri" w:hAnsi="Amiri"/>
          <w:color w:val="111111"/>
          <w:sz w:val="28"/>
          <w:szCs w:val="28"/>
          <w:rtl w:val="true"/>
          <w:lang w:bidi="ar-SA"/>
        </w:rPr>
        <w:t xml:space="preserve">. </w:t>
      </w:r>
      <w:bookmarkStart w:id="604" w:name="pg16615_163704"/>
    </w:p>
    <w:p>
      <w:pPr>
        <w:pStyle w:val="BookText"/>
        <w:rPr/>
      </w:pPr>
      <w:bookmarkEnd w:id="604"/>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للدار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11197584_1280447820"/>
      <w:bookmarkStart w:id="606" w:name="_Toc256"/>
      <w:bookmarkEnd w:id="605"/>
      <w:r>
        <w:rPr>
          <w:rtl w:val="true"/>
        </w:rPr>
        <w:t>الصرف</w:t>
      </w:r>
      <w:r>
        <w:rPr>
          <w:rtl w:val="true"/>
        </w:rPr>
        <w:t>:</w:t>
      </w:r>
      <w:bookmarkEnd w:id="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يلعب باب فرح، وزنه فعل بفتح فكسر، وثمة مصادر أخرى للفعل هي لعب بفتح اللام وكسرها مع سكون العين، وتلعاب بفتح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لها يلهو باب نصع،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ما أعمال الحياة الدنيا المختصة بها إلا كاللعب واللهو في عدم النفع والثبات، فالكلام من التشبيه البليغ ولو لم يقدر مضاف، وجعلت الدنيا نفسها لعبا ولهوا مبالغة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إقبال وإدبار</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11197586_1280447820"/>
      <w:bookmarkStart w:id="608" w:name="_Toc257"/>
      <w:bookmarkEnd w:id="607"/>
      <w:r>
        <w:rPr>
          <w:rtl w:val="true"/>
        </w:rPr>
        <w:t xml:space="preserve">سورة الأنعام </w:t>
      </w:r>
      <w:r>
        <w:rPr>
          <w:rtl w:val="true"/>
        </w:rPr>
        <w:t>{</w:t>
      </w:r>
      <w:r>
        <w:rPr/>
        <w:t>6</w:t>
      </w:r>
      <w:r>
        <w:rPr>
          <w:rtl w:val="true"/>
        </w:rPr>
        <w:t xml:space="preserve">} : </w:t>
      </w:r>
      <w:r>
        <w:rPr>
          <w:rtl w:val="true"/>
        </w:rPr>
        <w:t xml:space="preserve">الآيات </w:t>
      </w:r>
      <w:r>
        <w:rPr/>
        <w:t>33</w:t>
      </w:r>
      <w:r>
        <w:rPr>
          <w:rtl w:val="true"/>
        </w:rPr>
        <w:t xml:space="preserve"> </w:t>
      </w:r>
      <w:r>
        <w:rPr>
          <w:rtl w:val="true"/>
        </w:rPr>
        <w:t xml:space="preserve">الى </w:t>
      </w:r>
      <w:r>
        <w:rPr/>
        <w:t>35</w:t>
      </w:r>
      <w:bookmarkEnd w:id="608"/>
    </w:p>
    <w:p>
      <w:pPr>
        <w:pStyle w:val="Heading5"/>
        <w:numPr>
          <w:ilvl w:val="4"/>
          <w:numId w:val="1"/>
        </w:numPr>
        <w:rPr/>
      </w:pPr>
      <w:bookmarkStart w:id="609" w:name="__RefHeading___Toc11197588_1280447820"/>
      <w:bookmarkStart w:id="610" w:name="_Toc258"/>
      <w:bookmarkEnd w:id="609"/>
      <w:r>
        <w:rPr>
          <w:rtl w:val="true"/>
        </w:rPr>
        <w:t>اشارة</w:t>
      </w:r>
      <w:bookmarkEnd w:id="61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w:t>
      </w:r>
      <w:bookmarkStart w:id="611" w:name="pg16615_163705"/>
    </w:p>
    <w:p>
      <w:pPr>
        <w:pStyle w:val="BookText"/>
        <w:rPr/>
      </w:pPr>
      <w:bookmarkEnd w:id="611"/>
      <w:r>
        <w:rPr>
          <w:rFonts w:ascii="Amiri" w:hAnsi="Amiri" w:eastAsia="Amiri" w:cs="Amiri"/>
          <w:color w:val="111111"/>
          <w:sz w:val="28"/>
          <w:sz w:val="28"/>
          <w:szCs w:val="28"/>
          <w:rtl w:val="true"/>
          <w:lang w:bidi="ar-SA"/>
        </w:rPr>
        <w:t xml:space="preserve">بِآيَةٍ وَلَوْ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11197590_1280447820"/>
      <w:bookmarkStart w:id="613" w:name="_Toc259"/>
      <w:bookmarkEnd w:id="612"/>
      <w:r>
        <w:rPr>
          <w:rtl w:val="true"/>
        </w:rPr>
        <w:t>الإعراب</w:t>
      </w:r>
      <w:r>
        <w:rPr>
          <w:rtl w:val="true"/>
        </w:rPr>
        <w:t>:</w:t>
      </w:r>
      <w:bookmarkEnd w:id="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وتأكيد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والعائد محذوف أي يقولونه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لأن القول السابق يفيد النهي أي 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والضمير يعود إلى الفاعل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ليحزنك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نعلم، وقد علّق الفعل بسبب دخول لام الابتداء الظاهرة في خبر إنّ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محذوف دل عليه لفظ الرسل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جاء </w:t>
      </w:r>
      <w:r>
        <w:rPr>
          <w:rStyle w:val="FootnoteAnchor"/>
          <w:rtl w:val="true"/>
        </w:rPr>
        <w:footnoteReference w:id="160"/>
      </w:r>
      <w:r>
        <w:rPr>
          <w:rFonts w:ascii="Amiri" w:hAnsi="Amiri" w:eastAsia="Amiri" w:cs="Amiri"/>
          <w:color w:val="111111"/>
          <w:sz w:val="28"/>
          <w:sz w:val="28"/>
          <w:szCs w:val="28"/>
          <w:rtl w:val="true"/>
          <w:lang w:bidi="ar-SA"/>
        </w:rPr>
        <w:t xml:space="preserve">، أي جاءك </w:t>
      </w:r>
    </w:p>
    <w:p>
      <w:pPr>
        <w:pStyle w:val="BookText"/>
        <w:rPr/>
      </w:pPr>
      <w:r>
        <w:rPr>
          <w:rFonts w:ascii="Amiri" w:hAnsi="Amiri" w:eastAsia="Amiri" w:cs="Amiri"/>
          <w:color w:val="111111"/>
          <w:sz w:val="28"/>
          <w:sz w:val="28"/>
          <w:szCs w:val="28"/>
          <w:rtl w:val="true"/>
          <w:lang w:bidi="ar-SA"/>
        </w:rPr>
        <w:t xml:space="preserve">الخبر كائنا من نبأ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كذبت 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معطوفة على جملة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صبروا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القسم المقدرة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 من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معطوفة على جملة القسم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في محلّ جزم فعل الشرط، واسمه ضمير الشأن مستتر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استطعت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تبتغي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تأتيهم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والنون نون التوكيد، واسمها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تكونن،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قد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تبتغي</w:t>
      </w:r>
      <w:r>
        <w:rPr>
          <w:rFonts w:eastAsia="Amiri" w:cs="Amiri" w:ascii="Amiri" w:hAnsi="Amiri"/>
          <w:color w:val="111111"/>
          <w:sz w:val="28"/>
          <w:szCs w:val="28"/>
          <w:rtl w:val="true"/>
          <w:lang w:bidi="ar-SA"/>
        </w:rPr>
        <w:t xml:space="preserve">. </w:t>
      </w:r>
      <w:bookmarkStart w:id="614" w:name="pg16615_163709"/>
    </w:p>
    <w:p>
      <w:pPr>
        <w:pStyle w:val="BookText"/>
        <w:rPr/>
      </w:pPr>
      <w:bookmarkEnd w:id="61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كان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 إرادة الله بعدم هدايتهم فلا تكونن </w:t>
      </w:r>
      <w:r>
        <w:rPr>
          <w:rFonts w:eastAsia="Amiri" w:cs="Amiri" w:ascii="Amiri" w:hAnsi="Amiri"/>
          <w:color w:val="111111"/>
          <w:sz w:val="28"/>
          <w:szCs w:val="28"/>
          <w:rtl w:val="true"/>
          <w:lang w:bidi="ar-SA"/>
        </w:rPr>
        <w:t>...</w:t>
      </w:r>
    </w:p>
    <w:p>
      <w:pPr>
        <w:pStyle w:val="Heading5"/>
        <w:numPr>
          <w:ilvl w:val="4"/>
          <w:numId w:val="1"/>
        </w:numPr>
        <w:rPr/>
      </w:pPr>
      <w:bookmarkStart w:id="615" w:name="__RefHeading___Toc11197592_1280447820"/>
      <w:bookmarkStart w:id="616" w:name="_Toc260"/>
      <w:bookmarkEnd w:id="615"/>
      <w:r>
        <w:rPr>
          <w:rtl w:val="true"/>
        </w:rPr>
        <w:t>الصرف</w:t>
      </w:r>
      <w:r>
        <w:rPr>
          <w:rtl w:val="true"/>
        </w:rPr>
        <w:t>:</w:t>
      </w:r>
      <w:bookmarkEnd w:id="6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قلبت الألف بعد الهمزة إلى واو لمجيئها ساكنة بعد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إعلال بالحذف، أصله أوذيوا بضم الياء، استثقلت الضمة على الياء فسكنت ونقلت الحركة إلى الذال، فلما سكنت الياء مع واو الجماعة الساكنة حذفت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فوعوا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أتي بتحريك الياء بالفتح، فلما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نصر ينصر الباب الأول،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المرسل،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سرب في الأرض له مخرج إلى مكان معهود، وفعله نفق ينفق، الباب الأول والباب الرابع، وزنه فعل بفتحتين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يرقى عليه من خشب أو حجر أو مدر، يذكر ويؤنث، جمعه سلالم، وسلاليم، وزنه فعّل بضم الفاء وفتح العين المشددة</w:t>
      </w:r>
      <w:r>
        <w:rPr>
          <w:rFonts w:eastAsia="Amiri" w:cs="Amiri" w:ascii="Amiri" w:hAnsi="Amiri"/>
          <w:color w:val="111111"/>
          <w:sz w:val="28"/>
          <w:szCs w:val="28"/>
          <w:rtl w:val="true"/>
          <w:lang w:bidi="ar-SA"/>
        </w:rPr>
        <w:t xml:space="preserve">. </w:t>
      </w:r>
      <w:bookmarkStart w:id="617" w:name="pg16615_163710"/>
    </w:p>
    <w:p>
      <w:pPr>
        <w:pStyle w:val="Heading5"/>
        <w:numPr>
          <w:ilvl w:val="4"/>
          <w:numId w:val="1"/>
        </w:numPr>
        <w:rPr/>
      </w:pPr>
      <w:bookmarkStart w:id="618" w:name="__RefHeading___Toc11197594_1280447820"/>
      <w:bookmarkStart w:id="619" w:name="_Toc261"/>
      <w:bookmarkEnd w:id="617"/>
      <w:bookmarkEnd w:id="618"/>
      <w:r>
        <w:rPr>
          <w:rtl w:val="true"/>
        </w:rPr>
        <w:t>البلاغة</w:t>
      </w:r>
      <w:bookmarkEnd w:id="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أحد الضدين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فكلمة قد لتأكيد العلم بما ذكر المفيد لتأكيد الوعيد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بإخراجه الى معنى التكثير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سنن العرب عن قصد الإفراط في التكثير تقول لبعض قواد العساكر كم عندك من الفرسان فيقول رب فارس عندي يريد بذلك التمادي في تكثير فرسانه ولكنه يروم إظهار براءته عن التزيد وإبراز أنه يقلل كثير ما عنده فضلا عن تكثير القليل وعليه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إنما تسلك عند كون الأمر من الوضوح بحيث لا تحول حوله شائبة ريب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الظَّالِمِينَ 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ولكنهم بآياته تعالى يكذبون، فوضع المظهر موضع المضمر تسجيلا عليهم بالرسوخ في الظلم الذي جحودهم هذا فن من فنونه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ضمير الغيبة الى ضمير المتكلم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الى الاعتناء بشأن النصر، ولو جرى الكلام على نسقه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w:t>
      </w:r>
      <w:r>
        <w:rPr>
          <w:rFonts w:eastAsia="Amiri" w:cs="Amiri" w:ascii="Amiri" w:hAnsi="Amiri"/>
          <w:color w:val="111111"/>
          <w:sz w:val="28"/>
          <w:szCs w:val="28"/>
          <w:rtl w:val="true"/>
          <w:lang w:bidi="ar-SA"/>
        </w:rPr>
        <w:t>.</w:t>
      </w:r>
    </w:p>
    <w:p>
      <w:pPr>
        <w:pStyle w:val="Heading5"/>
        <w:numPr>
          <w:ilvl w:val="4"/>
          <w:numId w:val="1"/>
        </w:numPr>
        <w:rPr/>
      </w:pPr>
      <w:bookmarkStart w:id="620" w:name="__RefHeading___Toc11197596_1280447820"/>
      <w:bookmarkStart w:id="621" w:name="_Toc262"/>
      <w:bookmarkEnd w:id="620"/>
      <w:r>
        <w:rPr>
          <w:rtl w:val="true"/>
        </w:rPr>
        <w:t>الفوائد</w:t>
      </w:r>
      <w:bookmarkEnd w:id="62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لطائف هذه اللغة وعوامل حيويتها أننا نجد للحرف الواحد من حروف المعاني عدة دلالات أو عدة معان يمكن التعبير بالحرف الواحد عنها وموضوع هذه اللطيفة من لطائف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ستة معان نجتزئ لك تسميتها خشية الاطالة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لام الجر، ولام الأمر، ولام الابتداء، ولام البعد، ولام الجواب، واللام الموطئة للقسم</w:t>
      </w:r>
      <w:r>
        <w:rPr>
          <w:rFonts w:eastAsia="Amiri" w:cs="Amiri" w:ascii="Amiri" w:hAnsi="Amiri"/>
          <w:color w:val="111111"/>
          <w:sz w:val="28"/>
          <w:szCs w:val="28"/>
          <w:rtl w:val="true"/>
          <w:lang w:bidi="ar-SA"/>
        </w:rPr>
        <w:t xml:space="preserve">. </w:t>
      </w:r>
      <w:bookmarkStart w:id="622" w:name="pg16615_163711"/>
    </w:p>
    <w:p>
      <w:pPr>
        <w:pStyle w:val="BookText"/>
        <w:rPr/>
      </w:pPr>
      <w:bookmarkEnd w:id="622"/>
      <w:r>
        <w:rPr>
          <w:rFonts w:ascii="Amiri" w:hAnsi="Amiri" w:eastAsia="Amiri" w:cs="Amiri"/>
          <w:color w:val="111111"/>
          <w:sz w:val="28"/>
          <w:sz w:val="28"/>
          <w:szCs w:val="28"/>
          <w:rtl w:val="true"/>
          <w:lang w:bidi="ar-SA"/>
        </w:rPr>
        <w:t>وقد وردت لام الابتداء في هذه الآية بموضعين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وللدار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تزحلقت لوجود إن في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النحاة من يرى أن لام الابتداء عند ما تدخل على الفعل الماضي هي لام القسم، وأن القسم محذوف، وقد جاء جوابه مصحوبا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يُوسُفَ وَإِخْوَتِهِ آياتٌ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كُذِّبَتْ 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 الابتداء فائدتان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مضمون الجملة المثبتة ولذا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لام الابتداء لأنها في الأصل تدخل على المبتدأ أو لأنها تقع في ابتداء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تخليصها الخبر للحال لذا كان المضارع بعدها خالصا للزمان الحاضر بعد أن كان محتملا للحال والاستقبال</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11197598_1280447820"/>
      <w:bookmarkStart w:id="624" w:name="_Toc263"/>
      <w:bookmarkEnd w:id="623"/>
      <w:r>
        <w:rPr>
          <w:rtl w:val="true"/>
        </w:rPr>
        <w:t xml:space="preserve">سورة الأنعام </w:t>
      </w:r>
      <w:r>
        <w:rPr>
          <w:rtl w:val="true"/>
        </w:rPr>
        <w:t>{</w:t>
      </w:r>
      <w:r>
        <w:rPr/>
        <w:t>6</w:t>
      </w:r>
      <w:r>
        <w:rPr>
          <w:rtl w:val="true"/>
        </w:rPr>
        <w:t xml:space="preserve">} : </w:t>
      </w:r>
      <w:r>
        <w:rPr>
          <w:rtl w:val="true"/>
        </w:rPr>
        <w:t xml:space="preserve">آية </w:t>
      </w:r>
      <w:r>
        <w:rPr/>
        <w:t>36</w:t>
      </w:r>
      <w:bookmarkEnd w:id="624"/>
    </w:p>
    <w:p>
      <w:pPr>
        <w:pStyle w:val="Heading5"/>
        <w:numPr>
          <w:ilvl w:val="4"/>
          <w:numId w:val="1"/>
        </w:numPr>
        <w:rPr/>
      </w:pPr>
      <w:bookmarkStart w:id="625" w:name="__RefHeading___Toc11197600_1280447820"/>
      <w:bookmarkStart w:id="626" w:name="_Toc264"/>
      <w:bookmarkEnd w:id="625"/>
      <w:r>
        <w:rPr>
          <w:rtl w:val="true"/>
        </w:rPr>
        <w:t>اشارة</w:t>
      </w:r>
      <w:bookmarkEnd w:id="626"/>
    </w:p>
    <w:p>
      <w:pPr>
        <w:pStyle w:val="BookText"/>
        <w:rPr/>
      </w:pP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11197602_1280447820"/>
      <w:bookmarkStart w:id="628" w:name="_Toc265"/>
      <w:bookmarkEnd w:id="627"/>
      <w:r>
        <w:rPr>
          <w:rtl w:val="true"/>
        </w:rPr>
        <w:t>الإعراب</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يستجيب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629" w:name="pg16615_163712"/>
    </w:p>
    <w:p>
      <w:pPr>
        <w:pStyle w:val="BookText"/>
        <w:rPr/>
      </w:pPr>
      <w:bookmarkEnd w:id="62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 يبعثهم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يبعثهم الله</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1197604_1280447820"/>
      <w:bookmarkStart w:id="631" w:name="_Toc266"/>
      <w:bookmarkEnd w:id="630"/>
      <w:r>
        <w:rPr>
          <w:rtl w:val="true"/>
        </w:rPr>
        <w:t>الصرف</w:t>
      </w:r>
      <w:r>
        <w:rPr>
          <w:rtl w:val="true"/>
        </w:rPr>
        <w:t>:</w:t>
      </w:r>
      <w:bookmarkEnd w:id="6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1197606_1280447820"/>
      <w:bookmarkStart w:id="633" w:name="_Toc267"/>
      <w:bookmarkEnd w:id="632"/>
      <w:r>
        <w:rPr>
          <w:rtl w:val="true"/>
        </w:rPr>
        <w:t xml:space="preserve">سورة الأنعام </w:t>
      </w:r>
      <w:r>
        <w:rPr>
          <w:rtl w:val="true"/>
        </w:rPr>
        <w:t>{</w:t>
      </w:r>
      <w:r>
        <w:rPr/>
        <w:t>6</w:t>
      </w:r>
      <w:r>
        <w:rPr>
          <w:rtl w:val="true"/>
        </w:rPr>
        <w:t xml:space="preserve">} : </w:t>
      </w:r>
      <w:r>
        <w:rPr>
          <w:rtl w:val="true"/>
        </w:rPr>
        <w:t xml:space="preserve">آية </w:t>
      </w:r>
      <w:r>
        <w:rPr/>
        <w:t>37</w:t>
      </w:r>
      <w:bookmarkEnd w:id="633"/>
    </w:p>
    <w:p>
      <w:pPr>
        <w:pStyle w:val="Heading5"/>
        <w:numPr>
          <w:ilvl w:val="4"/>
          <w:numId w:val="1"/>
        </w:numPr>
        <w:rPr/>
      </w:pPr>
      <w:bookmarkStart w:id="634" w:name="__RefHeading___Toc11197608_1280447820"/>
      <w:bookmarkStart w:id="635" w:name="_Toc268"/>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وَقالُوا لَوْلا نُزِّلَ عَلَيْهِ آيَةٌ مِنْ رَبِّهِ قُلْ إِنَّ اللَّهَ قادِرٌ عَلى أَنْ يُنَزِّلَ آيَةً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1197610_1280447820"/>
      <w:bookmarkStart w:id="637" w:name="_Toc269"/>
      <w:bookmarkEnd w:id="636"/>
      <w:r>
        <w:rPr>
          <w:rtl w:val="true"/>
        </w:rPr>
        <w:t>الإعراب</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بقادر</w:t>
      </w:r>
      <w:r>
        <w:rPr>
          <w:rFonts w:eastAsia="Amiri" w:cs="Amiri" w:ascii="Amiri" w:hAnsi="Amiri"/>
          <w:color w:val="111111"/>
          <w:sz w:val="28"/>
          <w:szCs w:val="28"/>
          <w:rtl w:val="true"/>
          <w:lang w:bidi="ar-SA"/>
        </w:rPr>
        <w:t xml:space="preserve">. </w:t>
      </w:r>
      <w:bookmarkStart w:id="638" w:name="pg16615_163713"/>
    </w:p>
    <w:p>
      <w:pPr>
        <w:pStyle w:val="BookText"/>
        <w:rPr/>
      </w:pPr>
      <w:bookmarkEnd w:id="63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عليه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11197612_1280447820"/>
      <w:bookmarkStart w:id="640" w:name="_Toc270"/>
      <w:bookmarkEnd w:id="639"/>
      <w:r>
        <w:rPr>
          <w:rtl w:val="true"/>
        </w:rPr>
        <w:t>الصرف</w:t>
      </w:r>
      <w:r>
        <w:rPr>
          <w:rtl w:val="true"/>
        </w:rPr>
        <w:t>:</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قدر يقدر باب نصر وباب ضرب وباب فرح، وزنه فاعل</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11197614_1280447820"/>
      <w:bookmarkStart w:id="642" w:name="_Toc271"/>
      <w:bookmarkEnd w:id="641"/>
      <w:r>
        <w:rPr>
          <w:rtl w:val="true"/>
        </w:rPr>
        <w:t>الفوائد</w:t>
      </w:r>
      <w:bookmarkEnd w:id="6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وردت للتنديم والتنديم قسم من التحضيض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وللتفرقة بين التحضيض والتنديم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فرق النحاة بين الاثنين فقالوا إذا دخلت لولا على الفعل المضارع فهي للتحضيض وإن دخلت على الفعل الماضي فهي للتنديم</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1197616_1280447820"/>
      <w:bookmarkStart w:id="644" w:name="_Toc272"/>
      <w:bookmarkEnd w:id="643"/>
      <w:r>
        <w:rPr>
          <w:rtl w:val="true"/>
        </w:rPr>
        <w:t xml:space="preserve">سورة الأنعام </w:t>
      </w:r>
      <w:r>
        <w:rPr>
          <w:rtl w:val="true"/>
        </w:rPr>
        <w:t>{</w:t>
      </w:r>
      <w:r>
        <w:rPr/>
        <w:t>6</w:t>
      </w:r>
      <w:r>
        <w:rPr>
          <w:rtl w:val="true"/>
        </w:rPr>
        <w:t xml:space="preserve">} : </w:t>
      </w:r>
      <w:r>
        <w:rPr>
          <w:rtl w:val="true"/>
        </w:rPr>
        <w:t xml:space="preserve">آية </w:t>
      </w:r>
      <w:r>
        <w:rPr/>
        <w:t>38</w:t>
      </w:r>
      <w:bookmarkEnd w:id="644"/>
    </w:p>
    <w:p>
      <w:pPr>
        <w:pStyle w:val="Heading5"/>
        <w:numPr>
          <w:ilvl w:val="4"/>
          <w:numId w:val="1"/>
        </w:numPr>
        <w:rPr/>
      </w:pPr>
      <w:bookmarkStart w:id="645" w:name="__RefHeading___Toc11197618_1280447820"/>
      <w:bookmarkStart w:id="646" w:name="_Toc273"/>
      <w:bookmarkEnd w:id="645"/>
      <w:r>
        <w:rPr>
          <w:rtl w:val="true"/>
        </w:rPr>
        <w:t>اشارة</w:t>
      </w:r>
      <w:bookmarkEnd w:id="64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647" w:name="pg16615_163714"/>
    </w:p>
    <w:p>
      <w:pPr>
        <w:pStyle w:val="Heading5"/>
        <w:numPr>
          <w:ilvl w:val="4"/>
          <w:numId w:val="1"/>
        </w:numPr>
        <w:rPr/>
      </w:pPr>
      <w:bookmarkStart w:id="648" w:name="__RefHeading___Toc11197620_1280447820"/>
      <w:bookmarkStart w:id="649" w:name="_Toc274"/>
      <w:bookmarkEnd w:id="647"/>
      <w:bookmarkEnd w:id="648"/>
      <w:r>
        <w:rPr>
          <w:rtl w:val="true"/>
        </w:rPr>
        <w:t>الإعراب</w:t>
      </w:r>
      <w:r>
        <w:rPr>
          <w:rtl w:val="true"/>
        </w:rPr>
        <w:t>:</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دابة مجرور مثله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لأمم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لتقرير مضمون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11197622_1280447820"/>
      <w:bookmarkStart w:id="651" w:name="_Toc275"/>
      <w:bookmarkEnd w:id="650"/>
      <w:r>
        <w:rPr>
          <w:rtl w:val="true"/>
        </w:rPr>
        <w:t>الصرف</w:t>
      </w:r>
      <w:r>
        <w:rPr>
          <w:rtl w:val="true"/>
        </w:rPr>
        <w:t>:</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للحيوان المعروف، وزنه فاعل على وزن اسم الفاعل لأنه في الأصل كذلك ثم نقل إلى الجامد، مشتق من طار يطير باب ضرب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جناح، اسم جامد لعضو الطائر المعروف، وزنه </w:t>
      </w:r>
      <w:bookmarkStart w:id="652" w:name="pg16615_163715"/>
    </w:p>
    <w:p>
      <w:pPr>
        <w:pStyle w:val="BookText"/>
        <w:rPr/>
      </w:pPr>
      <w:bookmarkEnd w:id="652"/>
      <w:r>
        <w:rPr>
          <w:rFonts w:ascii="Amiri" w:hAnsi="Amiri" w:eastAsia="Amiri" w:cs="Amiri"/>
          <w:color w:val="111111"/>
          <w:sz w:val="28"/>
          <w:sz w:val="28"/>
          <w:szCs w:val="28"/>
          <w:rtl w:val="true"/>
          <w:lang w:bidi="ar-SA"/>
        </w:rPr>
        <w:t>فعل بفتح الفاء، مأخوذ من جنح يجنح من الأبواب نصر وضرب وفتح</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1197624_1280447820"/>
      <w:bookmarkStart w:id="654" w:name="_Toc276"/>
      <w:bookmarkEnd w:id="653"/>
      <w:r>
        <w:rPr>
          <w:rtl w:val="true"/>
        </w:rPr>
        <w:t>البلاغة</w:t>
      </w:r>
      <w:bookmarkEnd w:id="6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الانفصال لزيادة التعميم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يقول المتكلم ما هو معلوم ظاهر، ولكنه ينطوي على أمر وراء ذلك، وهو أبعد غاية وأسمى منالا،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وَلا طائِرٍ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ولا طائر إلا أمم أمثالكم؟ وما معنى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زيادة التعميم والإحاطة،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قط في جميع الأرضين السبع، وما من طائر قط في جو السماء من جميع ما يطير بجناحيه إلا أمم أمثالكم محفوظة أحوالها غير مهمل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الغرض في ذلك؟ قلت الدلالة على عظم قدرته، ولطف علمه، وسعة سلطانه وتدبيره تلك الخلائق المتفاوتة الأجناس، المتكاثرة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حافظ لما لها وما عليها، مهيمن على أحوالها</w:t>
      </w:r>
      <w:r>
        <w:rPr>
          <w:rFonts w:eastAsia="Amiri" w:cs="Amiri" w:ascii="Amiri" w:hAnsi="Amiri"/>
          <w:color w:val="111111"/>
          <w:sz w:val="28"/>
          <w:szCs w:val="28"/>
          <w:rtl w:val="true"/>
          <w:lang w:bidi="ar-SA"/>
        </w:rPr>
        <w:t>.</w:t>
      </w:r>
    </w:p>
    <w:p>
      <w:pPr>
        <w:pStyle w:val="Heading4"/>
        <w:numPr>
          <w:ilvl w:val="3"/>
          <w:numId w:val="1"/>
        </w:numPr>
        <w:rPr/>
      </w:pPr>
      <w:bookmarkStart w:id="655" w:name="__RefHeading___Toc11197626_1280447820"/>
      <w:bookmarkStart w:id="656" w:name="_Toc277"/>
      <w:bookmarkEnd w:id="655"/>
      <w:r>
        <w:rPr>
          <w:rtl w:val="true"/>
        </w:rPr>
        <w:t xml:space="preserve">سورة الأنعام </w:t>
      </w:r>
      <w:r>
        <w:rPr>
          <w:rtl w:val="true"/>
        </w:rPr>
        <w:t>{</w:t>
      </w:r>
      <w:r>
        <w:rPr/>
        <w:t>6</w:t>
      </w:r>
      <w:r>
        <w:rPr>
          <w:rtl w:val="true"/>
        </w:rPr>
        <w:t xml:space="preserve">} : </w:t>
      </w:r>
      <w:r>
        <w:rPr>
          <w:rtl w:val="true"/>
        </w:rPr>
        <w:t xml:space="preserve">آية </w:t>
      </w:r>
      <w:r>
        <w:rPr/>
        <w:t>39</w:t>
      </w:r>
      <w:bookmarkEnd w:id="656"/>
    </w:p>
    <w:p>
      <w:pPr>
        <w:pStyle w:val="Heading5"/>
        <w:numPr>
          <w:ilvl w:val="4"/>
          <w:numId w:val="1"/>
        </w:numPr>
        <w:rPr/>
      </w:pPr>
      <w:bookmarkStart w:id="657" w:name="__RefHeading___Toc11197628_1280447820"/>
      <w:bookmarkStart w:id="658" w:name="_Toc278"/>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 xml:space="preserve">وَالَّذِينَ كَذَّبُوا بِآياتِنا صُمٌّ وَبُكْمٌ فِي الظُّلُماتِ مَنْ يَشَأِ اللَّهُ يُضْلِلْهُ وَمَنْ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659" w:name="__RefHeading___Toc11197630_1280447820"/>
      <w:bookmarkStart w:id="660" w:name="_Toc279"/>
      <w:bookmarkEnd w:id="659"/>
      <w:r>
        <w:rPr>
          <w:rtl w:val="true"/>
        </w:rPr>
        <w:t>الإعراب</w:t>
      </w:r>
      <w:r>
        <w:rPr>
          <w:rtl w:val="true"/>
        </w:rPr>
        <w:t>:</w:t>
      </w:r>
      <w:bookmarkEnd w:id="66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في بكم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w:t>
      </w:r>
    </w:p>
    <w:p>
      <w:pPr>
        <w:pStyle w:val="BookText"/>
        <w:rPr/>
      </w:pPr>
      <w:r>
        <w:rPr>
          <w:rFonts w:ascii="Amiri" w:hAnsi="Amiri" w:eastAsia="Amiri" w:cs="Amiri"/>
          <w:color w:val="111111"/>
          <w:sz w:val="28"/>
          <w:sz w:val="28"/>
          <w:szCs w:val="28"/>
          <w:rtl w:val="true"/>
          <w:lang w:bidi="ar-SA"/>
        </w:rPr>
        <w:t xml:space="preserve">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يشأ 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جاءت لتقرير حال الذين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يشأ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661" w:name="pg16615_163717"/>
    </w:p>
    <w:p>
      <w:pPr>
        <w:pStyle w:val="BookText"/>
        <w:rPr/>
      </w:pPr>
      <w:bookmarkEnd w:id="66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662" w:name="__RefHeading___Toc11197632_1280447820"/>
      <w:bookmarkStart w:id="663" w:name="_Toc280"/>
      <w:bookmarkEnd w:id="662"/>
      <w:r>
        <w:rPr>
          <w:rtl w:val="true"/>
        </w:rPr>
        <w:t>البلاغة</w:t>
      </w:r>
      <w:bookmarkEnd w:id="6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كَذَّبُوا بِآياتِنا صُمٌّ وَبُكْمٌ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من التشبيه البليغ على القول الأصح في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انهم كالصم وكالبكم فلا يسمعون الآيات سماعا تتأثر منه نفوسهم ولا يقدرون على أن ينطقوا بالحق ولذلك لا يستجيبون ويقولون في الآيات ما يقولون</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11197634_1280447820"/>
      <w:bookmarkStart w:id="665" w:name="_Toc281"/>
      <w:bookmarkEnd w:id="664"/>
      <w:r>
        <w:rPr>
          <w:rtl w:val="true"/>
        </w:rPr>
        <w:t>الفوائد</w:t>
      </w:r>
      <w:bookmarkEnd w:id="6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تعدد الخبر شريطة أن يكون في التعدد مغايرة كاملة،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كريم شجاع وليس منه قولك أحمد طويل قصير لأن اجتماع الصفتين تدلان على صفة واحدة وهو أنه معتدل القامة</w:t>
      </w:r>
      <w:r>
        <w:rPr>
          <w:rFonts w:eastAsia="Amiri" w:cs="Amiri" w:ascii="Amiri" w:hAnsi="Amiri"/>
          <w:color w:val="111111"/>
          <w:sz w:val="28"/>
          <w:szCs w:val="28"/>
          <w:rtl w:val="true"/>
          <w:lang w:bidi="ar-SA"/>
        </w:rPr>
        <w:t>.</w:t>
      </w:r>
    </w:p>
    <w:p>
      <w:pPr>
        <w:pStyle w:val="Heading4"/>
        <w:numPr>
          <w:ilvl w:val="3"/>
          <w:numId w:val="1"/>
        </w:numPr>
        <w:rPr/>
      </w:pPr>
      <w:bookmarkStart w:id="666" w:name="__RefHeading___Toc11197636_1280447820"/>
      <w:bookmarkStart w:id="667" w:name="_Toc282"/>
      <w:bookmarkEnd w:id="666"/>
      <w:r>
        <w:rPr>
          <w:rtl w:val="true"/>
        </w:rPr>
        <w:t xml:space="preserve">سورة الأنعام </w:t>
      </w:r>
      <w:r>
        <w:rPr>
          <w:rtl w:val="true"/>
        </w:rPr>
        <w:t>{</w:t>
      </w:r>
      <w:r>
        <w:rPr/>
        <w:t>6</w:t>
      </w:r>
      <w:r>
        <w:rPr>
          <w:rtl w:val="true"/>
        </w:rPr>
        <w:t xml:space="preserve">} : </w:t>
      </w:r>
      <w:r>
        <w:rPr>
          <w:rtl w:val="true"/>
        </w:rPr>
        <w:t xml:space="preserve">آية </w:t>
      </w:r>
      <w:r>
        <w:rPr/>
        <w:t>40</w:t>
      </w:r>
      <w:bookmarkEnd w:id="667"/>
    </w:p>
    <w:p>
      <w:pPr>
        <w:pStyle w:val="Heading5"/>
        <w:numPr>
          <w:ilvl w:val="4"/>
          <w:numId w:val="1"/>
        </w:numPr>
        <w:rPr/>
      </w:pPr>
      <w:bookmarkStart w:id="668" w:name="__RefHeading___Toc11197638_1280447820"/>
      <w:bookmarkStart w:id="669" w:name="_Toc283"/>
      <w:bookmarkEnd w:id="668"/>
      <w:r>
        <w:rPr>
          <w:rtl w:val="true"/>
        </w:rPr>
        <w:t>اشارة</w:t>
      </w:r>
      <w:bookmarkEnd w:id="669"/>
    </w:p>
    <w:p>
      <w:pPr>
        <w:pStyle w:val="BookText"/>
        <w:rPr/>
      </w:pP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670" w:name="__RefHeading___Toc11197640_1280447820"/>
      <w:bookmarkStart w:id="671" w:name="_Toc284"/>
      <w:bookmarkEnd w:id="670"/>
      <w:r>
        <w:rPr>
          <w:rtl w:val="true"/>
        </w:rPr>
        <w:t>الإعراب</w:t>
      </w:r>
      <w:r>
        <w:rPr>
          <w:rtl w:val="true"/>
        </w:rPr>
        <w:t>:</w:t>
      </w:r>
      <w:bookmarkEnd w:id="6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وثمة آراء أخرى متفرعة وكثيرة ارجع إليها في البحر المحيط لأبي حيان، والجمل في حاشيته على الجلالين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بمعنى أخبروني، ومفعول رأيت ضمير مستتر تقديره إيّاه يعود على العذاب</w:t>
      </w:r>
    </w:p>
    <w:p>
      <w:pPr>
        <w:pStyle w:val="BookText"/>
        <w:rPr/>
      </w:pPr>
      <w:r>
        <w:rPr>
          <w:rFonts w:ascii="Amiri" w:hAnsi="Amiri" w:eastAsia="Amiri" w:cs="Amiri"/>
          <w:color w:val="111111"/>
          <w:sz w:val="28"/>
          <w:sz w:val="28"/>
          <w:szCs w:val="28"/>
          <w:rtl w:val="true"/>
          <w:lang w:bidi="ar-SA"/>
        </w:rPr>
        <w:t>الآتي، وفي الكلام تنازع بين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أتى مرفوع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وبعضهم لا يجعل في الكلام تنازعا، فالمفعول عنده محذوف دل عليه الكلام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أرأيتكم عبادتكم الأصنام هل تنفعكم عند مجيء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تدعون؟</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أتاكم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الثانية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أتاكم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تقرر معنى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أتاكم عذاب الله فأخبروني عنه أتدعون غير الله لكشفه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أو إن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أتاكم عذاب </w:t>
      </w:r>
      <w:r>
        <w:rPr>
          <w:rFonts w:eastAsia="Amiri" w:cs="Amiri" w:ascii="Amiri" w:hAnsi="Amiri"/>
          <w:color w:val="111111"/>
          <w:sz w:val="28"/>
          <w:szCs w:val="28"/>
          <w:rtl w:val="true"/>
          <w:lang w:bidi="ar-SA"/>
        </w:rPr>
        <w:t xml:space="preserve">... </w:t>
      </w:r>
      <w:bookmarkStart w:id="672" w:name="pg16615_163719"/>
    </w:p>
    <w:p>
      <w:pPr>
        <w:pStyle w:val="BookText"/>
        <w:rPr/>
      </w:pPr>
      <w:bookmarkEnd w:id="67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أرأيتكم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فادعوا غير الله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11197642_1280447820"/>
      <w:bookmarkStart w:id="674" w:name="_Toc285"/>
      <w:bookmarkEnd w:id="673"/>
      <w:r>
        <w:rPr>
          <w:rtl w:val="true"/>
        </w:rPr>
        <w:t>البلاغة</w:t>
      </w:r>
      <w:bookmarkEnd w:id="6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اللفظ الاستفهام عن العلم أو العرفان أو الأبصار إلا أنه تجوز به عن معنى أخبرني ولا يستعمل إلا في الاستخبار عن حالة عجيبة لشيء</w:t>
      </w:r>
      <w:r>
        <w:rPr>
          <w:rFonts w:eastAsia="Amiri" w:cs="Amiri" w:ascii="Amiri" w:hAnsi="Amiri"/>
          <w:color w:val="111111"/>
          <w:sz w:val="28"/>
          <w:szCs w:val="28"/>
          <w:rtl w:val="true"/>
          <w:lang w:bidi="ar-SA"/>
        </w:rPr>
        <w:t>.</w:t>
      </w:r>
    </w:p>
    <w:p>
      <w:pPr>
        <w:pStyle w:val="Heading4"/>
        <w:numPr>
          <w:ilvl w:val="3"/>
          <w:numId w:val="1"/>
        </w:numPr>
        <w:rPr/>
      </w:pPr>
      <w:bookmarkStart w:id="675" w:name="__RefHeading___Toc11197644_1280447820"/>
      <w:bookmarkStart w:id="676" w:name="_Toc286"/>
      <w:bookmarkEnd w:id="675"/>
      <w:r>
        <w:rPr>
          <w:rtl w:val="true"/>
        </w:rPr>
        <w:t xml:space="preserve">سورة الأنعام </w:t>
      </w:r>
      <w:r>
        <w:rPr>
          <w:rtl w:val="true"/>
        </w:rPr>
        <w:t>{</w:t>
      </w:r>
      <w:r>
        <w:rPr/>
        <w:t>6</w:t>
      </w:r>
      <w:r>
        <w:rPr>
          <w:rtl w:val="true"/>
        </w:rPr>
        <w:t xml:space="preserve">} : </w:t>
      </w:r>
      <w:r>
        <w:rPr>
          <w:rtl w:val="true"/>
        </w:rPr>
        <w:t xml:space="preserve">آية </w:t>
      </w:r>
      <w:r>
        <w:rPr/>
        <w:t>41</w:t>
      </w:r>
      <w:bookmarkEnd w:id="676"/>
    </w:p>
    <w:p>
      <w:pPr>
        <w:pStyle w:val="Heading5"/>
        <w:numPr>
          <w:ilvl w:val="4"/>
          <w:numId w:val="1"/>
        </w:numPr>
        <w:rPr/>
      </w:pPr>
      <w:bookmarkStart w:id="677" w:name="__RefHeading___Toc11197646_1280447820"/>
      <w:bookmarkStart w:id="678" w:name="_Toc287"/>
      <w:bookmarkEnd w:id="677"/>
      <w:r>
        <w:rPr>
          <w:rtl w:val="true"/>
        </w:rPr>
        <w:t>اشارة</w:t>
      </w:r>
      <w:bookmarkEnd w:id="678"/>
    </w:p>
    <w:p>
      <w:pPr>
        <w:pStyle w:val="BookText"/>
        <w:rPr/>
      </w:pP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679" w:name="__RefHeading___Toc11197648_1280447820"/>
      <w:bookmarkStart w:id="680" w:name="_Toc288"/>
      <w:bookmarkEnd w:id="679"/>
      <w:r>
        <w:rPr>
          <w:rtl w:val="true"/>
        </w:rPr>
        <w:t>الإعراب</w:t>
      </w:r>
      <w:r>
        <w:rPr>
          <w:rtl w:val="true"/>
        </w:rPr>
        <w:t>:</w:t>
      </w:r>
      <w:bookmarkEnd w:id="68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والابتداء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الضم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كشفه، فالضمير يعود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تدعون</w:t>
      </w:r>
      <w:r>
        <w:rPr>
          <w:rFonts w:eastAsia="Amiri" w:cs="Amiri" w:ascii="Amiri" w:hAnsi="Amiri"/>
          <w:color w:val="111111"/>
          <w:sz w:val="28"/>
          <w:szCs w:val="28"/>
          <w:rtl w:val="true"/>
          <w:lang w:bidi="ar-SA"/>
        </w:rPr>
        <w:t xml:space="preserve">. </w:t>
      </w:r>
      <w:bookmarkStart w:id="681" w:name="pg16615_163720"/>
    </w:p>
    <w:p>
      <w:pPr>
        <w:pStyle w:val="BookText"/>
        <w:rPr/>
      </w:pPr>
      <w:bookmarkEnd w:id="681"/>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أن يكشف 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682" w:name="__RefHeading___Toc11197650_1280447820"/>
      <w:bookmarkStart w:id="683" w:name="_Toc289"/>
      <w:bookmarkEnd w:id="682"/>
      <w:r>
        <w:rPr>
          <w:rtl w:val="true"/>
        </w:rPr>
        <w:t xml:space="preserve">سورة الأنعام </w:t>
      </w:r>
      <w:r>
        <w:rPr>
          <w:rtl w:val="true"/>
        </w:rPr>
        <w:t>{</w:t>
      </w:r>
      <w:r>
        <w:rPr/>
        <w:t>6</w:t>
      </w:r>
      <w:r>
        <w:rPr>
          <w:rtl w:val="true"/>
        </w:rPr>
        <w:t xml:space="preserve">} : </w:t>
      </w:r>
      <w:r>
        <w:rPr>
          <w:rtl w:val="true"/>
        </w:rPr>
        <w:t xml:space="preserve">آية </w:t>
      </w:r>
      <w:r>
        <w:rPr/>
        <w:t>42</w:t>
      </w:r>
      <w:bookmarkEnd w:id="683"/>
    </w:p>
    <w:p>
      <w:pPr>
        <w:pStyle w:val="Heading5"/>
        <w:numPr>
          <w:ilvl w:val="4"/>
          <w:numId w:val="1"/>
        </w:numPr>
        <w:rPr/>
      </w:pPr>
      <w:bookmarkStart w:id="684" w:name="__RefHeading___Toc11197652_1280447820"/>
      <w:bookmarkStart w:id="685" w:name="_Toc290"/>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11197654_1280447820"/>
      <w:bookmarkStart w:id="687" w:name="_Toc291"/>
      <w:bookmarkEnd w:id="686"/>
      <w:r>
        <w:rPr>
          <w:rtl w:val="true"/>
        </w:rPr>
        <w:t>الإعراب</w:t>
      </w:r>
      <w:r>
        <w:rPr>
          <w:rtl w:val="true"/>
        </w:rPr>
        <w:t>:</w:t>
      </w:r>
      <w:bookmarkEnd w:id="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مقدر أي 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عاقبناهم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البأساء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 فكذبوهم فأخذناهم</w:t>
      </w:r>
      <w:r>
        <w:rPr>
          <w:rFonts w:eastAsia="Amiri" w:cs="Amiri" w:ascii="Amiri" w:hAnsi="Amiri"/>
          <w:color w:val="111111"/>
          <w:sz w:val="28"/>
          <w:szCs w:val="28"/>
          <w:rtl w:val="true"/>
          <w:lang w:bidi="ar-SA"/>
        </w:rPr>
        <w:t xml:space="preserve">. </w:t>
      </w:r>
      <w:bookmarkStart w:id="688" w:name="pg16615_163721"/>
    </w:p>
    <w:p>
      <w:pPr>
        <w:pStyle w:val="BookText"/>
        <w:rPr/>
      </w:pPr>
      <w:bookmarkEnd w:id="68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1197656_1280447820"/>
      <w:bookmarkStart w:id="690" w:name="_Toc292"/>
      <w:bookmarkEnd w:id="689"/>
      <w:r>
        <w:rPr>
          <w:rtl w:val="true"/>
        </w:rPr>
        <w:t>الصرف</w:t>
      </w:r>
      <w:r>
        <w:rPr>
          <w:rtl w:val="true"/>
        </w:rPr>
        <w:t>:</w:t>
      </w:r>
      <w:bookmarkEnd w:id="6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للشدة والفقر، وهي صيغة تأنيث لا مذكر لها فلا يقال أبأس إلا للتفضيل، وزنه فعلاء مأخوذ من بئس يبأس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للشدة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صيغة تأنيث لا مذكر لها، فلا يقال أضرّ إلا للتفضيل، وزنه فعلاء من ضر يضر باب نصر</w:t>
      </w:r>
      <w:r>
        <w:rPr>
          <w:rFonts w:eastAsia="Amiri" w:cs="Amiri" w:ascii="Amiri" w:hAnsi="Amiri"/>
          <w:color w:val="111111"/>
          <w:sz w:val="28"/>
          <w:szCs w:val="28"/>
          <w:rtl w:val="true"/>
          <w:lang w:bidi="ar-SA"/>
        </w:rPr>
        <w:t>.</w:t>
      </w:r>
    </w:p>
    <w:p>
      <w:pPr>
        <w:pStyle w:val="Heading4"/>
        <w:numPr>
          <w:ilvl w:val="3"/>
          <w:numId w:val="1"/>
        </w:numPr>
        <w:rPr/>
      </w:pPr>
      <w:bookmarkStart w:id="691" w:name="__RefHeading___Toc11197658_1280447820"/>
      <w:bookmarkStart w:id="692" w:name="_Toc293"/>
      <w:bookmarkEnd w:id="691"/>
      <w:r>
        <w:rPr>
          <w:rtl w:val="true"/>
        </w:rPr>
        <w:t xml:space="preserve">سورة الأنعام </w:t>
      </w:r>
      <w:r>
        <w:rPr>
          <w:rtl w:val="true"/>
        </w:rPr>
        <w:t>{</w:t>
      </w:r>
      <w:r>
        <w:rPr/>
        <w:t>6</w:t>
      </w:r>
      <w:r>
        <w:rPr>
          <w:rtl w:val="true"/>
        </w:rPr>
        <w:t xml:space="preserve">} : </w:t>
      </w:r>
      <w:r>
        <w:rPr>
          <w:rtl w:val="true"/>
        </w:rPr>
        <w:t xml:space="preserve">آية </w:t>
      </w:r>
      <w:r>
        <w:rPr/>
        <w:t>43</w:t>
      </w:r>
      <w:bookmarkEnd w:id="692"/>
    </w:p>
    <w:p>
      <w:pPr>
        <w:pStyle w:val="Heading5"/>
        <w:numPr>
          <w:ilvl w:val="4"/>
          <w:numId w:val="1"/>
        </w:numPr>
        <w:rPr/>
      </w:pPr>
      <w:bookmarkStart w:id="693" w:name="__RefHeading___Toc11197660_1280447820"/>
      <w:bookmarkStart w:id="694" w:name="_Toc294"/>
      <w:bookmarkEnd w:id="693"/>
      <w:r>
        <w:rPr>
          <w:rtl w:val="true"/>
        </w:rPr>
        <w:t>اشارة</w:t>
      </w:r>
      <w:bookmarkEnd w:id="694"/>
    </w:p>
    <w:p>
      <w:pPr>
        <w:pStyle w:val="BookText"/>
        <w:rPr/>
      </w:pP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1197662_1280447820"/>
      <w:bookmarkStart w:id="696" w:name="_Toc295"/>
      <w:bookmarkEnd w:id="695"/>
      <w:r>
        <w:rPr>
          <w:rtl w:val="true"/>
        </w:rPr>
        <w:t>الإعراب</w:t>
      </w:r>
      <w:r>
        <w:rPr>
          <w:rtl w:val="true"/>
        </w:rPr>
        <w:t>:</w:t>
      </w:r>
      <w:bookmarkEnd w:id="69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توبيخ وندامة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w:t>
      </w:r>
      <w:bookmarkStart w:id="697" w:name="pg16615_163722"/>
    </w:p>
    <w:p>
      <w:pPr>
        <w:pStyle w:val="BookText"/>
        <w:rPr/>
      </w:pPr>
      <w:bookmarkEnd w:id="697"/>
      <w:r>
        <w:rPr>
          <w:rFonts w:ascii="Amiri" w:hAnsi="Amiri" w:eastAsia="Amiri" w:cs="Amiri"/>
          <w:color w:val="111111"/>
          <w:sz w:val="28"/>
          <w:sz w:val="28"/>
          <w:szCs w:val="28"/>
          <w:rtl w:val="true"/>
          <w:lang w:bidi="ar-SA"/>
        </w:rPr>
        <w:t xml:space="preserve">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تضرّعوا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قست قلوبهم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11197664_1280447820"/>
      <w:bookmarkStart w:id="699" w:name="_Toc296"/>
      <w:bookmarkEnd w:id="698"/>
      <w:r>
        <w:rPr>
          <w:rtl w:val="true"/>
        </w:rPr>
        <w:t xml:space="preserve">سورة الأنعام </w:t>
      </w:r>
      <w:r>
        <w:rPr>
          <w:rtl w:val="true"/>
        </w:rPr>
        <w:t>{</w:t>
      </w:r>
      <w:r>
        <w:rPr/>
        <w:t>6</w:t>
      </w:r>
      <w:r>
        <w:rPr>
          <w:rtl w:val="true"/>
        </w:rPr>
        <w:t xml:space="preserve">} : </w:t>
      </w:r>
      <w:r>
        <w:rPr>
          <w:rtl w:val="true"/>
        </w:rPr>
        <w:t xml:space="preserve">آية </w:t>
      </w:r>
      <w:r>
        <w:rPr/>
        <w:t>44</w:t>
      </w:r>
      <w:bookmarkEnd w:id="699"/>
    </w:p>
    <w:p>
      <w:pPr>
        <w:pStyle w:val="Heading5"/>
        <w:numPr>
          <w:ilvl w:val="4"/>
          <w:numId w:val="1"/>
        </w:numPr>
        <w:rPr/>
      </w:pPr>
      <w:bookmarkStart w:id="700" w:name="__RefHeading___Toc11197666_1280447820"/>
      <w:bookmarkStart w:id="701" w:name="_Toc297"/>
      <w:bookmarkEnd w:id="700"/>
      <w:r>
        <w:rPr>
          <w:rtl w:val="true"/>
        </w:rPr>
        <w:t>اشارة</w:t>
      </w:r>
      <w:bookmarkEnd w:id="701"/>
    </w:p>
    <w:p>
      <w:pPr>
        <w:pStyle w:val="BookText"/>
        <w:rPr/>
      </w:pP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702" w:name="__RefHeading___Toc11197668_1280447820"/>
      <w:bookmarkStart w:id="703" w:name="_Toc298"/>
      <w:bookmarkEnd w:id="702"/>
      <w:r>
        <w:rPr>
          <w:rtl w:val="true"/>
        </w:rPr>
        <w:t>الإعراب</w:t>
      </w:r>
      <w:r>
        <w:rPr>
          <w:rtl w:val="true"/>
        </w:rPr>
        <w:t>:</w:t>
      </w:r>
      <w:bookmarkEnd w:id="70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704" w:name="pg16615_163723"/>
    </w:p>
    <w:p>
      <w:pPr>
        <w:pStyle w:val="BookText"/>
        <w:rPr/>
      </w:pPr>
      <w:bookmarkEnd w:id="704"/>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فتحنا،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الجواب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5" w:name="__RefHeading___Toc11197670_1280447820"/>
      <w:bookmarkStart w:id="706" w:name="_Toc299"/>
      <w:bookmarkEnd w:id="705"/>
      <w:r>
        <w:rPr>
          <w:rtl w:val="true"/>
        </w:rPr>
        <w:t>الصرف</w:t>
      </w:r>
      <w:r>
        <w:rPr>
          <w:rtl w:val="true"/>
        </w:rPr>
        <w:t>:</w:t>
      </w:r>
      <w:bookmarkEnd w:id="7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نسيوا بضم الياء، استثقلت الضمة على الياء فسكنت ونقلت الحركة إلى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نسوا، وزنه 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مبلس، اسم فاعل من الرباعي أبلس، وهو اليائس المنقطع رجاؤه،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 أبلس من رحمة الله يئس</w:t>
      </w:r>
      <w:r>
        <w:rPr>
          <w:rFonts w:eastAsia="Amiri" w:cs="Amiri" w:ascii="Amiri" w:hAnsi="Amiri"/>
          <w:color w:val="111111"/>
          <w:sz w:val="28"/>
          <w:szCs w:val="28"/>
          <w:rtl w:val="true"/>
          <w:lang w:bidi="ar-SA"/>
        </w:rPr>
        <w:t xml:space="preserve">. </w:t>
      </w:r>
      <w:bookmarkStart w:id="707" w:name="pg16615_163724"/>
    </w:p>
    <w:p>
      <w:pPr>
        <w:pStyle w:val="Heading5"/>
        <w:numPr>
          <w:ilvl w:val="4"/>
          <w:numId w:val="1"/>
        </w:numPr>
        <w:rPr/>
      </w:pPr>
      <w:bookmarkStart w:id="708" w:name="__RefHeading___Toc11197672_1280447820"/>
      <w:bookmarkStart w:id="709" w:name="_Toc300"/>
      <w:bookmarkEnd w:id="707"/>
      <w:bookmarkEnd w:id="708"/>
      <w:r>
        <w:rPr>
          <w:rtl w:val="true"/>
        </w:rPr>
        <w:t>الفوائد</w:t>
      </w:r>
      <w:bookmarkEnd w:id="709"/>
    </w:p>
    <w:p>
      <w:pPr>
        <w:pStyle w:val="BookText"/>
        <w:rPr/>
      </w:pP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البصريون ومنهم الكسائي الى أن إذا ظرف زمان متعلق بالخبر الذي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الكوفيون الى أنها حرف لا تحتاج الى تعليق وسنعود إليها في مواطن أخرى</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1197674_1280447820"/>
      <w:bookmarkStart w:id="711" w:name="_Toc301"/>
      <w:bookmarkEnd w:id="710"/>
      <w:r>
        <w:rPr>
          <w:rtl w:val="true"/>
        </w:rPr>
        <w:t xml:space="preserve">سورة الأنعام </w:t>
      </w:r>
      <w:r>
        <w:rPr>
          <w:rtl w:val="true"/>
        </w:rPr>
        <w:t>{</w:t>
      </w:r>
      <w:r>
        <w:rPr/>
        <w:t>6</w:t>
      </w:r>
      <w:r>
        <w:rPr>
          <w:rtl w:val="true"/>
        </w:rPr>
        <w:t xml:space="preserve">} : </w:t>
      </w:r>
      <w:r>
        <w:rPr>
          <w:rtl w:val="true"/>
        </w:rPr>
        <w:t xml:space="preserve">آية </w:t>
      </w:r>
      <w:r>
        <w:rPr/>
        <w:t>45</w:t>
      </w:r>
      <w:bookmarkEnd w:id="711"/>
    </w:p>
    <w:p>
      <w:pPr>
        <w:pStyle w:val="Heading5"/>
        <w:numPr>
          <w:ilvl w:val="4"/>
          <w:numId w:val="1"/>
        </w:numPr>
        <w:rPr/>
      </w:pPr>
      <w:bookmarkStart w:id="712" w:name="__RefHeading___Toc11197676_1280447820"/>
      <w:bookmarkStart w:id="713" w:name="_Toc302"/>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1197678_1280447820"/>
      <w:bookmarkStart w:id="715" w:name="_Toc303"/>
      <w:bookmarkEnd w:id="714"/>
      <w:r>
        <w:rPr>
          <w:rtl w:val="true"/>
        </w:rPr>
        <w:t>الإعراب</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لله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مبلسون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1197680_1280447820"/>
      <w:bookmarkStart w:id="717" w:name="_Toc304"/>
      <w:bookmarkEnd w:id="716"/>
      <w:r>
        <w:rPr>
          <w:rtl w:val="true"/>
        </w:rPr>
        <w:t>الصرف</w:t>
      </w:r>
      <w:r>
        <w:rPr>
          <w:rtl w:val="true"/>
        </w:rPr>
        <w:t>:</w:t>
      </w:r>
      <w:bookmarkEnd w:id="7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دبر باب نصر بمعنى الآخر، وزنه فاعل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bookmarkStart w:id="718" w:name="pg16615_163725"/>
    </w:p>
    <w:p>
      <w:pPr>
        <w:pStyle w:val="Heading5"/>
        <w:numPr>
          <w:ilvl w:val="4"/>
          <w:numId w:val="1"/>
        </w:numPr>
        <w:rPr/>
      </w:pPr>
      <w:bookmarkStart w:id="719" w:name="__RefHeading___Toc11197682_1280447820"/>
      <w:bookmarkStart w:id="720" w:name="_Toc305"/>
      <w:bookmarkEnd w:id="718"/>
      <w:bookmarkEnd w:id="719"/>
      <w:r>
        <w:rPr>
          <w:rtl w:val="true"/>
        </w:rPr>
        <w:t>البلاغة</w:t>
      </w:r>
      <w:bookmarkEnd w:id="7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وضع الظاهر موضع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بعلة الحكم فإن هلاكهم بسبب ظلمهم الذي هو وضع الكفر موضع الشكر وإقامة المعاصي مقام الطاعات</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1197684_1280447820"/>
      <w:bookmarkStart w:id="722" w:name="_Toc306"/>
      <w:bookmarkEnd w:id="721"/>
      <w:r>
        <w:rPr>
          <w:rtl w:val="true"/>
        </w:rPr>
        <w:t xml:space="preserve">سورة الأنعام </w:t>
      </w:r>
      <w:r>
        <w:rPr>
          <w:rtl w:val="true"/>
        </w:rPr>
        <w:t>{</w:t>
      </w:r>
      <w:r>
        <w:rPr/>
        <w:t>6</w:t>
      </w:r>
      <w:r>
        <w:rPr>
          <w:rtl w:val="true"/>
        </w:rPr>
        <w:t xml:space="preserve">} : </w:t>
      </w:r>
      <w:r>
        <w:rPr>
          <w:rtl w:val="true"/>
        </w:rPr>
        <w:t xml:space="preserve">آية </w:t>
      </w:r>
      <w:r>
        <w:rPr/>
        <w:t>46</w:t>
      </w:r>
      <w:bookmarkEnd w:id="722"/>
    </w:p>
    <w:p>
      <w:pPr>
        <w:pStyle w:val="Heading5"/>
        <w:numPr>
          <w:ilvl w:val="4"/>
          <w:numId w:val="1"/>
        </w:numPr>
        <w:rPr/>
      </w:pPr>
      <w:bookmarkStart w:id="723" w:name="__RefHeading___Toc11197686_1280447820"/>
      <w:bookmarkStart w:id="724" w:name="_Toc307"/>
      <w:bookmarkEnd w:id="723"/>
      <w:r>
        <w:rPr>
          <w:rtl w:val="true"/>
        </w:rPr>
        <w:t>اشارة</w:t>
      </w:r>
      <w:bookmarkEnd w:id="724"/>
    </w:p>
    <w:p>
      <w:pPr>
        <w:pStyle w:val="BookText"/>
        <w:rPr/>
      </w:pPr>
      <w:r>
        <w:rPr>
          <w:rFonts w:ascii="Amiri" w:hAnsi="Amiri" w:eastAsia="Amiri" w:cs="Amiri"/>
          <w:color w:val="111111"/>
          <w:sz w:val="28"/>
          <w:sz w:val="28"/>
          <w:szCs w:val="28"/>
          <w:rtl w:val="true"/>
          <w:lang w:bidi="ar-SA"/>
        </w:rPr>
        <w:t xml:space="preserve">قُلْ أَرَأَيْتُمْ إِنْ أَخَذَ اللَّهُ سَمْعَكُمْ وَأَبْصارَكُمْ وَخَتَمَ عَلى قُلُوبِكُمْ مَنْ إِلهٌ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11197688_1280447820"/>
      <w:bookmarkStart w:id="726" w:name="_Toc308"/>
      <w:bookmarkEnd w:id="725"/>
      <w:r>
        <w:rPr>
          <w:rtl w:val="true"/>
        </w:rPr>
        <w:t>الإعراب</w:t>
      </w:r>
      <w:r>
        <w:rPr>
          <w:rtl w:val="true"/>
        </w:rPr>
        <w:t>:</w:t>
      </w:r>
      <w:bookmarkEnd w:id="72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بمعنى أخبروني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سمعكم منصوب مثله،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bookmarkStart w:id="727" w:name="pg16615_163726"/>
    </w:p>
    <w:p>
      <w:pPr>
        <w:pStyle w:val="BookText"/>
        <w:rPr/>
      </w:pPr>
      <w:bookmarkEnd w:id="7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وجواب الشرط محذوف دل عليه الاستفهام الآتي،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الله سمعكم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فأخبروني من إله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 أحد يأتيكم به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أخذ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عامله رأيتم، والمفعول الأول محذوف تقديره رأيتم سمعكم وأبصاركم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ثان 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11197690_1280447820"/>
      <w:bookmarkStart w:id="729" w:name="_Toc309"/>
      <w:bookmarkEnd w:id="728"/>
      <w:r>
        <w:rPr>
          <w:rtl w:val="true"/>
        </w:rPr>
        <w:t xml:space="preserve">سورة الأنعام </w:t>
      </w:r>
      <w:r>
        <w:rPr>
          <w:rtl w:val="true"/>
        </w:rPr>
        <w:t>{</w:t>
      </w:r>
      <w:r>
        <w:rPr/>
        <w:t>6</w:t>
      </w:r>
      <w:r>
        <w:rPr>
          <w:rtl w:val="true"/>
        </w:rPr>
        <w:t xml:space="preserve">} : </w:t>
      </w:r>
      <w:r>
        <w:rPr>
          <w:rtl w:val="true"/>
        </w:rPr>
        <w:t xml:space="preserve">آية </w:t>
      </w:r>
      <w:r>
        <w:rPr/>
        <w:t>47</w:t>
      </w:r>
      <w:bookmarkEnd w:id="729"/>
    </w:p>
    <w:p>
      <w:pPr>
        <w:pStyle w:val="Heading5"/>
        <w:numPr>
          <w:ilvl w:val="4"/>
          <w:numId w:val="1"/>
        </w:numPr>
        <w:rPr/>
      </w:pPr>
      <w:bookmarkStart w:id="730" w:name="__RefHeading___Toc11197692_1280447820"/>
      <w:bookmarkStart w:id="731" w:name="_Toc310"/>
      <w:bookmarkEnd w:id="730"/>
      <w:r>
        <w:rPr>
          <w:rtl w:val="true"/>
        </w:rPr>
        <w:t>اشارة</w:t>
      </w:r>
      <w:bookmarkEnd w:id="731"/>
    </w:p>
    <w:p>
      <w:pPr>
        <w:pStyle w:val="BookText"/>
        <w:rPr/>
      </w:pPr>
      <w:r>
        <w:rPr>
          <w:rFonts w:ascii="Amiri" w:hAnsi="Amiri" w:eastAsia="Amiri" w:cs="Amiri"/>
          <w:color w:val="111111"/>
          <w:sz w:val="28"/>
          <w:sz w:val="28"/>
          <w:szCs w:val="28"/>
          <w:rtl w:val="true"/>
          <w:lang w:bidi="ar-SA"/>
        </w:rPr>
        <w:t xml:space="preserve">قُلْ أَرَأَيْتَكُمْ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11197694_1280447820"/>
      <w:bookmarkStart w:id="733" w:name="_Toc311"/>
      <w:bookmarkEnd w:id="732"/>
      <w:r>
        <w:rPr>
          <w:rtl w:val="true"/>
        </w:rPr>
        <w:t>الإعراب</w:t>
      </w:r>
      <w:r>
        <w:rPr>
          <w:rtl w:val="true"/>
        </w:rPr>
        <w:t>:</w:t>
      </w:r>
      <w:bookmarkEnd w:id="73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734" w:name="pg16615_163727"/>
    </w:p>
    <w:p>
      <w:pPr>
        <w:pStyle w:val="BookText"/>
        <w:rPr/>
      </w:pPr>
      <w:bookmarkEnd w:id="734"/>
      <w:r>
        <w:rPr>
          <w:rFonts w:ascii="IRNazanin" w:hAnsi="IRNazanin" w:eastAsia="IRNazanin"/>
          <w:color w:val="111111"/>
          <w:sz w:val="28"/>
          <w:sz w:val="28"/>
          <w:szCs w:val="28"/>
          <w:rtl w:val="true"/>
          <w:lang w:bidi="fa-IR"/>
        </w:rPr>
        <w:t xml:space="preserve">السابق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بغتة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وجواب الشرط محذوف تقديره فأخبروني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عامله أرأيتكم</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1197696_1280447820"/>
      <w:bookmarkStart w:id="736" w:name="_Toc312"/>
      <w:bookmarkEnd w:id="735"/>
      <w:r>
        <w:rPr>
          <w:rtl w:val="true"/>
        </w:rPr>
        <w:t xml:space="preserve">سورة الأنعام </w:t>
      </w:r>
      <w:r>
        <w:rPr>
          <w:rtl w:val="true"/>
        </w:rPr>
        <w:t>{</w:t>
      </w:r>
      <w:r>
        <w:rPr/>
        <w:t>6</w:t>
      </w:r>
      <w:r>
        <w:rPr>
          <w:rtl w:val="true"/>
        </w:rPr>
        <w:t xml:space="preserve">} : </w:t>
      </w:r>
      <w:r>
        <w:rPr>
          <w:rtl w:val="true"/>
        </w:rPr>
        <w:t xml:space="preserve">آية </w:t>
      </w:r>
      <w:r>
        <w:rPr/>
        <w:t>48</w:t>
      </w:r>
      <w:bookmarkEnd w:id="736"/>
    </w:p>
    <w:p>
      <w:pPr>
        <w:pStyle w:val="Heading5"/>
        <w:numPr>
          <w:ilvl w:val="4"/>
          <w:numId w:val="1"/>
        </w:numPr>
        <w:rPr/>
      </w:pPr>
      <w:bookmarkStart w:id="737" w:name="__RefHeading___Toc11197698_1280447820"/>
      <w:bookmarkStart w:id="738" w:name="_Toc313"/>
      <w:bookmarkEnd w:id="737"/>
      <w:r>
        <w:rPr>
          <w:rtl w:val="true"/>
        </w:rPr>
        <w:t>اشارة</w:t>
      </w:r>
      <w:bookmarkEnd w:id="738"/>
    </w:p>
    <w:p>
      <w:pPr>
        <w:pStyle w:val="BookText"/>
        <w:rPr/>
      </w:pPr>
      <w:r>
        <w:rPr>
          <w:rFonts w:ascii="Amiri" w:hAnsi="Amiri" w:eastAsia="Amiri" w:cs="Amiri"/>
          <w:color w:val="111111"/>
          <w:sz w:val="28"/>
          <w:sz w:val="28"/>
          <w:szCs w:val="28"/>
          <w:rtl w:val="true"/>
          <w:lang w:bidi="ar-SA"/>
        </w:rPr>
        <w:t xml:space="preserve">وَما نُرْسِلُ الْمُرْسَلِينَ إِلاَّ مُبَشِّرِينَ وَمُنْذِرِينَ فَمَنْ آمَنَ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739" w:name="__RefHeading___Toc11197700_1280447820"/>
      <w:bookmarkStart w:id="740" w:name="_Toc314"/>
      <w:bookmarkEnd w:id="739"/>
      <w:r>
        <w:rPr>
          <w:rtl w:val="true"/>
        </w:rPr>
        <w:t>الإعراب</w:t>
      </w:r>
      <w:r>
        <w:rPr>
          <w:rtl w:val="true"/>
        </w:rPr>
        <w:t>:</w:t>
      </w:r>
      <w:bookmarkEnd w:id="74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مبشرين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 ومعطوف عليه </w:t>
      </w:r>
      <w:bookmarkStart w:id="741" w:name="pg16615_163728"/>
    </w:p>
    <w:p>
      <w:pPr>
        <w:pStyle w:val="BookText"/>
        <w:rPr/>
      </w:pPr>
      <w:bookmarkEnd w:id="74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1197702_1280447820"/>
      <w:bookmarkStart w:id="743" w:name="_Toc315"/>
      <w:bookmarkEnd w:id="742"/>
      <w:r>
        <w:rPr>
          <w:rtl w:val="true"/>
        </w:rPr>
        <w:t>الصرف</w:t>
      </w:r>
      <w:r>
        <w:rPr>
          <w:rtl w:val="true"/>
        </w:rPr>
        <w:t>:</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للتخفيف، أصله نؤرسل ماضيه أرسل، وزنه نفعل بضم النون وكسر العين</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11197704_1280447820"/>
      <w:bookmarkStart w:id="745" w:name="_Toc316"/>
      <w:bookmarkEnd w:id="744"/>
      <w:r>
        <w:rPr>
          <w:rtl w:val="true"/>
        </w:rPr>
        <w:t>الفوائد</w:t>
      </w:r>
      <w:bookmarkEnd w:id="74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بليس مهملة لدى جميع العرب إلا الحجازيين فقد يعملونها بشروط يجدها من ينشد هذا العلم في مظانّه ومما تختص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أنها قد تنفي الواحد وقد تنفي الجنس ويعرف ذلك من سياق الكلام</w:t>
      </w:r>
      <w:r>
        <w:rPr>
          <w:rFonts w:eastAsia="Amiri" w:cs="Amiri" w:ascii="Amiri" w:hAnsi="Amiri"/>
          <w:color w:val="111111"/>
          <w:sz w:val="28"/>
          <w:szCs w:val="28"/>
          <w:rtl w:val="true"/>
          <w:lang w:bidi="ar-SA"/>
        </w:rPr>
        <w:t xml:space="preserve">. </w:t>
      </w:r>
      <w:bookmarkStart w:id="746" w:name="pg16615_163729"/>
    </w:p>
    <w:p>
      <w:pPr>
        <w:pStyle w:val="BookText"/>
        <w:rPr/>
      </w:pPr>
      <w:bookmarkEnd w:id="746"/>
      <w:r>
        <w:rPr>
          <w:rFonts w:ascii="Amiri" w:hAnsi="Amiri" w:eastAsia="Amiri" w:cs="Amiri"/>
          <w:color w:val="111111"/>
          <w:sz w:val="28"/>
          <w:sz w:val="28"/>
          <w:szCs w:val="28"/>
          <w:rtl w:val="true"/>
          <w:lang w:bidi="ar-SA"/>
        </w:rPr>
        <w:t>ونعود للقول بأن الأولى بالأولى إهمالا فيكون ما بعدها مبتدأ وخبرا ولدي إهمالها يكثر تكرارها كقوله تعالى في الآية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خَوْفٌ عَلَيْهِمْ وَلا هُمْ يَحْزَنُونَ</w:t>
      </w:r>
    </w:p>
    <w:p>
      <w:pPr>
        <w:pStyle w:val="Heading4"/>
        <w:numPr>
          <w:ilvl w:val="3"/>
          <w:numId w:val="1"/>
        </w:numPr>
        <w:rPr/>
      </w:pPr>
      <w:bookmarkStart w:id="747" w:name="__RefHeading___Toc11197706_1280447820"/>
      <w:bookmarkStart w:id="748" w:name="_Toc317"/>
      <w:bookmarkEnd w:id="747"/>
      <w:r>
        <w:rPr>
          <w:rtl w:val="true"/>
        </w:rPr>
        <w:t xml:space="preserve">سورة الأنعام </w:t>
      </w:r>
      <w:r>
        <w:rPr>
          <w:rtl w:val="true"/>
        </w:rPr>
        <w:t>{</w:t>
      </w:r>
      <w:r>
        <w:rPr/>
        <w:t>6</w:t>
      </w:r>
      <w:r>
        <w:rPr>
          <w:rtl w:val="true"/>
        </w:rPr>
        <w:t xml:space="preserve">} : </w:t>
      </w:r>
      <w:r>
        <w:rPr>
          <w:rtl w:val="true"/>
        </w:rPr>
        <w:t xml:space="preserve">آية </w:t>
      </w:r>
      <w:r>
        <w:rPr/>
        <w:t>49</w:t>
      </w:r>
      <w:bookmarkEnd w:id="748"/>
    </w:p>
    <w:p>
      <w:pPr>
        <w:pStyle w:val="Heading5"/>
        <w:numPr>
          <w:ilvl w:val="4"/>
          <w:numId w:val="1"/>
        </w:numPr>
        <w:rPr/>
      </w:pPr>
      <w:bookmarkStart w:id="749" w:name="__RefHeading___Toc11197708_1280447820"/>
      <w:bookmarkStart w:id="750" w:name="_Toc318"/>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وَالَّذِينَ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1197710_1280447820"/>
      <w:bookmarkStart w:id="752" w:name="_Toc319"/>
      <w:bookmarkEnd w:id="751"/>
      <w:r>
        <w:rPr>
          <w:rtl w:val="true"/>
        </w:rPr>
        <w:t>الإعراب</w:t>
      </w:r>
      <w:r>
        <w:rPr>
          <w:rtl w:val="true"/>
        </w:rPr>
        <w:t>:</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يمسهم العذاب بسبب فسقهم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آمن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753" w:name="pg16615_163730"/>
    </w:p>
    <w:p>
      <w:pPr>
        <w:pStyle w:val="Heading5"/>
        <w:numPr>
          <w:ilvl w:val="4"/>
          <w:numId w:val="1"/>
        </w:numPr>
        <w:rPr/>
      </w:pPr>
      <w:bookmarkStart w:id="754" w:name="__RefHeading___Toc11197712_1280447820"/>
      <w:bookmarkStart w:id="755" w:name="_Toc320"/>
      <w:bookmarkEnd w:id="753"/>
      <w:bookmarkEnd w:id="754"/>
      <w:r>
        <w:rPr>
          <w:rtl w:val="true"/>
        </w:rPr>
        <w:t>البلاغة</w:t>
      </w:r>
      <w:bookmarkEnd w:id="7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ذكر مبني على أن المس من خواص الأحياء، فكأن العذاب كائن حي يفعل بهم ما يريده من الآلام</w:t>
      </w:r>
      <w:r>
        <w:rPr>
          <w:rFonts w:eastAsia="Amiri" w:cs="Amiri" w:ascii="Amiri" w:hAnsi="Amiri"/>
          <w:color w:val="111111"/>
          <w:sz w:val="28"/>
          <w:szCs w:val="28"/>
          <w:rtl w:val="true"/>
          <w:lang w:bidi="ar-SA"/>
        </w:rPr>
        <w:t>.</w:t>
      </w:r>
    </w:p>
    <w:p>
      <w:pPr>
        <w:pStyle w:val="Heading4"/>
        <w:numPr>
          <w:ilvl w:val="3"/>
          <w:numId w:val="1"/>
        </w:numPr>
        <w:rPr/>
      </w:pPr>
      <w:bookmarkStart w:id="756" w:name="__RefHeading___Toc11197714_1280447820"/>
      <w:bookmarkStart w:id="757" w:name="_Toc321"/>
      <w:bookmarkEnd w:id="756"/>
      <w:r>
        <w:rPr>
          <w:rtl w:val="true"/>
        </w:rPr>
        <w:t xml:space="preserve">سورة الأنعام </w:t>
      </w:r>
      <w:r>
        <w:rPr>
          <w:rtl w:val="true"/>
        </w:rPr>
        <w:t>{</w:t>
      </w:r>
      <w:r>
        <w:rPr/>
        <w:t>6</w:t>
      </w:r>
      <w:r>
        <w:rPr>
          <w:rtl w:val="true"/>
        </w:rPr>
        <w:t xml:space="preserve">} : </w:t>
      </w:r>
      <w:r>
        <w:rPr>
          <w:rtl w:val="true"/>
        </w:rPr>
        <w:t xml:space="preserve">آية </w:t>
      </w:r>
      <w:r>
        <w:rPr/>
        <w:t>50</w:t>
      </w:r>
      <w:bookmarkEnd w:id="757"/>
    </w:p>
    <w:p>
      <w:pPr>
        <w:pStyle w:val="Heading5"/>
        <w:numPr>
          <w:ilvl w:val="4"/>
          <w:numId w:val="1"/>
        </w:numPr>
        <w:rPr/>
      </w:pPr>
      <w:bookmarkStart w:id="758" w:name="__RefHeading___Toc11197716_1280447820"/>
      <w:bookmarkStart w:id="759" w:name="_Toc322"/>
      <w:bookmarkEnd w:id="758"/>
      <w:r>
        <w:rPr>
          <w:rtl w:val="true"/>
        </w:rPr>
        <w:t>اشارة</w:t>
      </w:r>
      <w:bookmarkEnd w:id="759"/>
    </w:p>
    <w:p>
      <w:pPr>
        <w:pStyle w:val="BookText"/>
        <w:rPr/>
      </w:pPr>
      <w:r>
        <w:rPr>
          <w:rFonts w:ascii="Amiri" w:hAnsi="Amiri" w:eastAsia="Amiri" w:cs="Amiri"/>
          <w:color w:val="111111"/>
          <w:sz w:val="28"/>
          <w:sz w:val="28"/>
          <w:szCs w:val="28"/>
          <w:rtl w:val="true"/>
          <w:lang w:bidi="ar-SA"/>
        </w:rPr>
        <w:t xml:space="preserve">قُلْ لا أَقُولُ لَكُمْ عِنْدِي خَزائِنُ اللَّهِ وَلا أَعْلَمُ الْغَيْبَ وَلا أَقُولُ لَكُمْ إِنِّي مَلَكٌ إِنْ أَتَّبِعُ إِلاَّ ما يُوحى إِلَيَّ 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11197718_1280447820"/>
      <w:bookmarkStart w:id="761" w:name="_Toc323"/>
      <w:bookmarkEnd w:id="760"/>
      <w:r>
        <w:rPr>
          <w:rtl w:val="true"/>
        </w:rPr>
        <w:t>الإعراب</w:t>
      </w:r>
      <w:r>
        <w:rPr>
          <w:rtl w:val="true"/>
        </w:rPr>
        <w:t>:</w:t>
      </w:r>
      <w:bookmarkEnd w:id="76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bookmarkStart w:id="762" w:name="pg16615_163731"/>
    </w:p>
    <w:p>
      <w:pPr>
        <w:pStyle w:val="BookText"/>
        <w:rPr/>
      </w:pPr>
      <w:bookmarkEnd w:id="762"/>
      <w:r>
        <w:rPr>
          <w:rFonts w:ascii="Amiri" w:hAnsi="Amiri" w:eastAsia="Amiri" w:cs="Amiri"/>
          <w:color w:val="111111"/>
          <w:sz w:val="28"/>
          <w:sz w:val="28"/>
          <w:szCs w:val="28"/>
          <w:rtl w:val="true"/>
          <w:lang w:bidi="ar-SA"/>
        </w:rPr>
        <w:t xml:space="preserve">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الأعمى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عندي خزائن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أو استئناف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فتتفكرون فيه</w:t>
      </w:r>
      <w:r>
        <w:rPr>
          <w:rFonts w:eastAsia="Amiri" w:cs="Amiri" w:ascii="Amiri" w:hAnsi="Amiri"/>
          <w:color w:val="111111"/>
          <w:sz w:val="28"/>
          <w:szCs w:val="28"/>
          <w:rtl w:val="true"/>
          <w:lang w:bidi="ar-SA"/>
        </w:rPr>
        <w:t>.</w:t>
      </w:r>
    </w:p>
    <w:p>
      <w:pPr>
        <w:pStyle w:val="Heading5"/>
        <w:numPr>
          <w:ilvl w:val="4"/>
          <w:numId w:val="1"/>
        </w:numPr>
        <w:rPr/>
      </w:pPr>
      <w:bookmarkStart w:id="763" w:name="__RefHeading___Toc11197720_1280447820"/>
      <w:bookmarkStart w:id="764" w:name="_Toc324"/>
      <w:bookmarkEnd w:id="763"/>
      <w:r>
        <w:rPr>
          <w:rtl w:val="true"/>
        </w:rPr>
        <w:t>الصرف</w:t>
      </w:r>
      <w:r>
        <w:rPr>
          <w:rtl w:val="true"/>
        </w:rPr>
        <w:t>:</w:t>
      </w:r>
      <w:bookmarkEnd w:id="7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فعل عمي يعمى باب فرح وزنه أفعل، وفيه إعلال بالقلب، قلبت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لسكونها وفتح ما قبلها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خزانة اسم لما يحفظ بها الحوائج، وزنه فعالة بكسر الفاء والجمع فعائل</w:t>
      </w:r>
      <w:r>
        <w:rPr>
          <w:rFonts w:eastAsia="Amiri" w:cs="Amiri" w:ascii="Amiri" w:hAnsi="Amiri"/>
          <w:color w:val="111111"/>
          <w:sz w:val="28"/>
          <w:szCs w:val="28"/>
          <w:rtl w:val="true"/>
          <w:lang w:bidi="ar-SA"/>
        </w:rPr>
        <w:t xml:space="preserve">. </w:t>
      </w:r>
      <w:bookmarkStart w:id="765" w:name="pg16615_163732"/>
    </w:p>
    <w:p>
      <w:pPr>
        <w:pStyle w:val="BookText"/>
        <w:rPr/>
      </w:pPr>
      <w:bookmarkEnd w:id="7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لمناسبة البناء للمجهول، معلومه يوحي، قلبت الياء ألفا لتحرّكها وفتح ما قبلها</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11197722_1280447820"/>
      <w:bookmarkStart w:id="767" w:name="_Toc325"/>
      <w:bookmarkEnd w:id="766"/>
      <w:r>
        <w:rPr>
          <w:rtl w:val="true"/>
        </w:rPr>
        <w:t>البلاغة</w:t>
      </w:r>
      <w:bookmarkEnd w:id="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الأعمى والبصير، وهما تشبيهان بليغان للضّال والمهتدي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يعتبرا من باب الاستعارة التصريحية، لأن المشبه لم يذكر وذكر المشبه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الْأَعْمى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هنا إنكاري، والمراد انكار استواء من لا يعلم ما ذكر من الحقائق ومن يعلمها مع الاشعار بكمال ظهورها والتنفير عن الضلال والترغيب في الاهتداء، وتكرير الأمر لتثبيت التبكيت وتأكيد الإلزام</w:t>
      </w:r>
      <w:r>
        <w:rPr>
          <w:rFonts w:eastAsia="Amiri" w:cs="Amiri" w:ascii="Amiri" w:hAnsi="Amiri"/>
          <w:color w:val="111111"/>
          <w:sz w:val="28"/>
          <w:szCs w:val="28"/>
          <w:rtl w:val="true"/>
          <w:lang w:bidi="ar-SA"/>
        </w:rPr>
        <w:t>.</w:t>
      </w:r>
    </w:p>
    <w:p>
      <w:pPr>
        <w:pStyle w:val="Heading5"/>
        <w:numPr>
          <w:ilvl w:val="4"/>
          <w:numId w:val="1"/>
        </w:numPr>
        <w:rPr/>
      </w:pPr>
      <w:bookmarkStart w:id="768" w:name="__RefHeading___Toc11197724_1280447820"/>
      <w:bookmarkStart w:id="769" w:name="_Toc326"/>
      <w:bookmarkEnd w:id="768"/>
      <w:r>
        <w:rPr>
          <w:rtl w:val="true"/>
        </w:rPr>
        <w:t>الفوائد</w:t>
      </w:r>
      <w:bookmarkEnd w:id="7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في القرآن الكريم أسلوب الحصر لأنه وسيلة لتقرير الأحكام وتأكيدها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يرد مسبوقا بالنفي سواء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سائرها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كونها أداة استثناء وتصبح أداة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1197726_1280447820"/>
      <w:bookmarkStart w:id="771" w:name="_Toc327"/>
      <w:bookmarkEnd w:id="770"/>
      <w:r>
        <w:rPr>
          <w:rtl w:val="true"/>
        </w:rPr>
        <w:t xml:space="preserve">سورة الأنعام </w:t>
      </w:r>
      <w:r>
        <w:rPr>
          <w:rtl w:val="true"/>
        </w:rPr>
        <w:t>{</w:t>
      </w:r>
      <w:r>
        <w:rPr/>
        <w:t>6</w:t>
      </w:r>
      <w:r>
        <w:rPr>
          <w:rtl w:val="true"/>
        </w:rPr>
        <w:t xml:space="preserve">} : </w:t>
      </w:r>
      <w:r>
        <w:rPr>
          <w:rtl w:val="true"/>
        </w:rPr>
        <w:t xml:space="preserve">آية </w:t>
      </w:r>
      <w:r>
        <w:rPr/>
        <w:t>51</w:t>
      </w:r>
      <w:bookmarkEnd w:id="771"/>
    </w:p>
    <w:p>
      <w:pPr>
        <w:pStyle w:val="Heading5"/>
        <w:numPr>
          <w:ilvl w:val="4"/>
          <w:numId w:val="1"/>
        </w:numPr>
        <w:rPr/>
      </w:pPr>
      <w:bookmarkStart w:id="772" w:name="__RefHeading___Toc11197728_1280447820"/>
      <w:bookmarkStart w:id="773" w:name="_Toc328"/>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1197730_1280447820"/>
      <w:bookmarkStart w:id="775" w:name="_Toc329"/>
      <w:bookmarkEnd w:id="774"/>
      <w:r>
        <w:rPr>
          <w:rtl w:val="true"/>
        </w:rPr>
        <w:t>الإعراب</w:t>
      </w:r>
      <w:r>
        <w:rPr>
          <w:rtl w:val="true"/>
        </w:rPr>
        <w:t>:</w:t>
      </w:r>
      <w:bookmarkEnd w:id="77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776" w:name="pg16615_163733"/>
    </w:p>
    <w:p>
      <w:pPr>
        <w:pStyle w:val="BookText"/>
        <w:rPr/>
      </w:pPr>
      <w:bookmarkEnd w:id="776"/>
      <w:r>
        <w:rPr>
          <w:rFonts w:ascii="Amiri" w:hAnsi="Amiri" w:eastAsia="Amiri" w:cs="Amiri"/>
          <w:color w:val="111111"/>
          <w:sz w:val="28"/>
          <w:sz w:val="28"/>
          <w:szCs w:val="28"/>
          <w:rtl w:val="true"/>
          <w:lang w:bidi="ar-SA"/>
        </w:rPr>
        <w:t xml:space="preserve">مبني للمجهول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يحشروا أي يخافون حشرهم إلى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بمحذوف خبر ليس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ولي،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وليّ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 قل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777" w:name="__RefHeading___Toc11197732_1280447820"/>
      <w:bookmarkStart w:id="778" w:name="_Toc330"/>
      <w:bookmarkEnd w:id="777"/>
      <w:r>
        <w:rPr>
          <w:rtl w:val="true"/>
        </w:rPr>
        <w:t>الصرف</w:t>
      </w:r>
      <w:r>
        <w:rPr>
          <w:rtl w:val="true"/>
        </w:rPr>
        <w:t>:</w:t>
      </w:r>
      <w:bookmarkEnd w:id="77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شفع يشفع باب فتح، وزنه فعيل</w:t>
      </w:r>
      <w:r>
        <w:rPr>
          <w:rFonts w:eastAsia="Amiri" w:cs="Amiri" w:ascii="Amiri" w:hAnsi="Amiri"/>
          <w:color w:val="111111"/>
          <w:sz w:val="28"/>
          <w:szCs w:val="28"/>
          <w:rtl w:val="true"/>
          <w:lang w:bidi="ar-SA"/>
        </w:rPr>
        <w:t xml:space="preserve">. </w:t>
      </w:r>
      <w:bookmarkStart w:id="779" w:name="pg16615_163734"/>
    </w:p>
    <w:p>
      <w:pPr>
        <w:pStyle w:val="Heading4"/>
        <w:numPr>
          <w:ilvl w:val="3"/>
          <w:numId w:val="1"/>
        </w:numPr>
        <w:rPr/>
      </w:pPr>
      <w:bookmarkStart w:id="780" w:name="__RefHeading___Toc11197734_1280447820"/>
      <w:bookmarkStart w:id="781" w:name="_Toc331"/>
      <w:bookmarkEnd w:id="779"/>
      <w:bookmarkEnd w:id="780"/>
      <w:r>
        <w:rPr>
          <w:rtl w:val="true"/>
        </w:rPr>
        <w:t xml:space="preserve">سورة الأنعام </w:t>
      </w:r>
      <w:r>
        <w:rPr>
          <w:rtl w:val="true"/>
        </w:rPr>
        <w:t>{</w:t>
      </w:r>
      <w:r>
        <w:rPr/>
        <w:t>6</w:t>
      </w:r>
      <w:r>
        <w:rPr>
          <w:rtl w:val="true"/>
        </w:rPr>
        <w:t xml:space="preserve">} : </w:t>
      </w:r>
      <w:r>
        <w:rPr>
          <w:rtl w:val="true"/>
        </w:rPr>
        <w:t xml:space="preserve">آية </w:t>
      </w:r>
      <w:r>
        <w:rPr/>
        <w:t>52</w:t>
      </w:r>
      <w:bookmarkEnd w:id="781"/>
    </w:p>
    <w:p>
      <w:pPr>
        <w:pStyle w:val="Heading5"/>
        <w:numPr>
          <w:ilvl w:val="4"/>
          <w:numId w:val="1"/>
        </w:numPr>
        <w:rPr/>
      </w:pPr>
      <w:bookmarkStart w:id="782" w:name="__RefHeading___Toc11197736_1280447820"/>
      <w:bookmarkStart w:id="783" w:name="_Toc332"/>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1197738_1280447820"/>
      <w:bookmarkStart w:id="785" w:name="_Toc333"/>
      <w:bookmarkEnd w:id="784"/>
      <w:r>
        <w:rPr>
          <w:rtl w:val="true"/>
        </w:rPr>
        <w:t>الإعراب</w:t>
      </w:r>
      <w:r>
        <w:rPr>
          <w:rtl w:val="true"/>
        </w:rPr>
        <w:t>:</w:t>
      </w:r>
      <w:bookmarkEnd w:id="78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الغداة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حسابك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w:t>
      </w:r>
      <w:bookmarkStart w:id="786" w:name="pg16615_163735"/>
    </w:p>
    <w:p>
      <w:pPr>
        <w:pStyle w:val="BookText"/>
        <w:rPr/>
      </w:pPr>
      <w:bookmarkEnd w:id="786"/>
      <w:r>
        <w:rPr>
          <w:rFonts w:ascii="Amiri" w:hAnsi="Amiri" w:eastAsia="Amiri" w:cs="Amiri"/>
          <w:color w:val="111111"/>
          <w:sz w:val="28"/>
          <w:sz w:val="28"/>
          <w:szCs w:val="28"/>
          <w:rtl w:val="true"/>
          <w:lang w:bidi="ar-SA"/>
        </w:rPr>
        <w:t>تكون،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النفي المتقدم أي ما يكون مؤاخذة فطرد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أنذر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حسابك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تطردهم</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1197740_1280447820"/>
      <w:bookmarkStart w:id="788" w:name="_Toc334"/>
      <w:bookmarkEnd w:id="787"/>
      <w:r>
        <w:rPr>
          <w:rtl w:val="true"/>
        </w:rPr>
        <w:t>الصرف</w:t>
      </w:r>
      <w:r>
        <w:rPr>
          <w:rtl w:val="true"/>
        </w:rPr>
        <w:t>:</w:t>
      </w:r>
      <w:bookmarkEnd w:id="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للوقت بين الفجر وطلوع الشمس، أصله الغدوة بفتح الدال والواو، فلما تحركت الواو وانفتح ما قبلها قلبت ألفا، ففي الكلمة إعلال بالقلب</w:t>
      </w:r>
      <w:r>
        <w:rPr>
          <w:rFonts w:eastAsia="Amiri" w:cs="Amiri" w:ascii="Amiri" w:hAnsi="Amiri"/>
          <w:color w:val="111111"/>
          <w:sz w:val="28"/>
          <w:szCs w:val="28"/>
          <w:rtl w:val="true"/>
          <w:lang w:bidi="ar-SA"/>
        </w:rPr>
        <w:t>.</w:t>
      </w:r>
    </w:p>
    <w:p>
      <w:pPr>
        <w:pStyle w:val="Heading5"/>
        <w:numPr>
          <w:ilvl w:val="4"/>
          <w:numId w:val="1"/>
        </w:numPr>
        <w:rPr/>
      </w:pPr>
      <w:bookmarkStart w:id="789" w:name="__RefHeading___Toc11197742_1280447820"/>
      <w:bookmarkStart w:id="790" w:name="_Toc335"/>
      <w:bookmarkEnd w:id="789"/>
      <w:r>
        <w:rPr>
          <w:rtl w:val="true"/>
        </w:rPr>
        <w:t>البلاغة</w:t>
      </w:r>
      <w:bookmarkEnd w:id="79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ردّ العجز على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حِسابِكَ عَلَيْهِمْ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الفن أن يجعل المتكلم أحد اللفظين المتفقين في النطق والمعنى، أو المتشابهين في النطق دون المعنى أو اللذين يجمعهما الاشتقاق أو شبه الاشتقاق، في آخر الكلام بعد جعل اللفظ الآخر له في أوله</w:t>
      </w:r>
      <w:r>
        <w:rPr>
          <w:rFonts w:eastAsia="Amiri" w:cs="Amiri" w:ascii="Amiri" w:hAnsi="Amiri"/>
          <w:color w:val="111111"/>
          <w:sz w:val="28"/>
          <w:szCs w:val="28"/>
          <w:rtl w:val="true"/>
          <w:lang w:bidi="ar-SA"/>
        </w:rPr>
        <w:t xml:space="preserve">. </w:t>
      </w:r>
      <w:bookmarkStart w:id="791" w:name="pg16615_163736"/>
    </w:p>
    <w:p>
      <w:pPr>
        <w:pStyle w:val="Heading5"/>
        <w:numPr>
          <w:ilvl w:val="4"/>
          <w:numId w:val="1"/>
        </w:numPr>
        <w:rPr/>
      </w:pPr>
      <w:bookmarkStart w:id="792" w:name="__RefHeading___Toc11197744_1280447820"/>
      <w:bookmarkStart w:id="793" w:name="_Toc336"/>
      <w:bookmarkEnd w:id="791"/>
      <w:bookmarkEnd w:id="792"/>
      <w:r>
        <w:rPr>
          <w:rtl w:val="true"/>
        </w:rPr>
        <w:t>الفوائد</w:t>
      </w:r>
      <w:bookmarkEnd w:id="7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صور المساواة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رؤساء المشركين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طردت عنا هؤلاء الأعبد،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ابن ياسر، وصهيب، وبلال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شاكلتهم جلسنا إليك وحادثناك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بطارد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فأقمهم عنا إذا جئنا، فإذا قمنا فأقعدهم معك إن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طمعا في إسلامهم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كتابا بذلك، فأتى بالصحيفة ودعا عليا 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بجبريل يهبط من السماء مبلغا رسول الله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وهذه صورة من صور المساواة الرائعة في الإسلام </w:t>
      </w:r>
      <w:r>
        <w:rPr>
          <w:rFonts w:eastAsia="Amiri" w:cs="Amiri" w:ascii="Amiri" w:hAnsi="Amiri"/>
          <w:color w:val="111111"/>
          <w:sz w:val="28"/>
          <w:szCs w:val="28"/>
          <w:rtl w:val="true"/>
          <w:lang w:bidi="ar-SA"/>
        </w:rPr>
        <w:t>... !</w:t>
      </w:r>
    </w:p>
    <w:p>
      <w:pPr>
        <w:pStyle w:val="Heading4"/>
        <w:numPr>
          <w:ilvl w:val="3"/>
          <w:numId w:val="1"/>
        </w:numPr>
        <w:rPr/>
      </w:pPr>
      <w:bookmarkStart w:id="794" w:name="__RefHeading___Toc11197746_1280447820"/>
      <w:bookmarkStart w:id="795" w:name="_Toc337"/>
      <w:bookmarkEnd w:id="794"/>
      <w:r>
        <w:rPr>
          <w:rtl w:val="true"/>
        </w:rPr>
        <w:t xml:space="preserve">سورة الأنعام </w:t>
      </w:r>
      <w:r>
        <w:rPr>
          <w:rtl w:val="true"/>
        </w:rPr>
        <w:t>{</w:t>
      </w:r>
      <w:r>
        <w:rPr/>
        <w:t>6</w:t>
      </w:r>
      <w:r>
        <w:rPr>
          <w:rtl w:val="true"/>
        </w:rPr>
        <w:t xml:space="preserve">} : </w:t>
      </w:r>
      <w:r>
        <w:rPr>
          <w:rtl w:val="true"/>
        </w:rPr>
        <w:t xml:space="preserve">آية </w:t>
      </w:r>
      <w:r>
        <w:rPr/>
        <w:t>53</w:t>
      </w:r>
      <w:bookmarkEnd w:id="795"/>
    </w:p>
    <w:p>
      <w:pPr>
        <w:pStyle w:val="Heading5"/>
        <w:numPr>
          <w:ilvl w:val="4"/>
          <w:numId w:val="1"/>
        </w:numPr>
        <w:rPr/>
      </w:pPr>
      <w:bookmarkStart w:id="796" w:name="__RefHeading___Toc11197748_1280447820"/>
      <w:bookmarkStart w:id="797" w:name="_Toc338"/>
      <w:bookmarkEnd w:id="796"/>
      <w:r>
        <w:rPr>
          <w:rtl w:val="true"/>
        </w:rPr>
        <w:t>اشارة</w:t>
      </w:r>
      <w:bookmarkEnd w:id="797"/>
    </w:p>
    <w:p>
      <w:pPr>
        <w:pStyle w:val="BookText"/>
        <w:rPr/>
      </w:pPr>
      <w:r>
        <w:rPr>
          <w:rFonts w:ascii="Amiri" w:hAnsi="Amiri" w:eastAsia="Amiri" w:cs="Amiri"/>
          <w:color w:val="111111"/>
          <w:sz w:val="28"/>
          <w:sz w:val="28"/>
          <w:szCs w:val="28"/>
          <w:rtl w:val="true"/>
          <w:lang w:bidi="ar-SA"/>
        </w:rPr>
        <w:t xml:space="preserve">وَكَذلِكَ فَتَنَّا بَعْضَهُمْ بِبَعْضٍ لِيَقُولُوا أَهؤُلاءِ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11197750_1280447820"/>
      <w:bookmarkStart w:id="799" w:name="_Toc339"/>
      <w:bookmarkEnd w:id="798"/>
      <w:r>
        <w:rPr>
          <w:rtl w:val="true"/>
        </w:rPr>
        <w:t>الإعراب</w:t>
      </w:r>
      <w:r>
        <w:rPr>
          <w:rtl w:val="true"/>
        </w:rPr>
        <w:t>:</w:t>
      </w:r>
      <w:bookmarkEnd w:id="7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فتنا أي وفتونا كذلك فتنا بعضهم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أو 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 </w:t>
      </w:r>
      <w:bookmarkStart w:id="800" w:name="pg16615_163737"/>
    </w:p>
    <w:p>
      <w:pPr>
        <w:pStyle w:val="BookText"/>
        <w:rPr/>
      </w:pPr>
      <w:bookmarkEnd w:id="8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للاستخفاف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11197752_1280447820"/>
      <w:bookmarkStart w:id="802" w:name="_Toc340"/>
      <w:bookmarkEnd w:id="801"/>
      <w:r>
        <w:rPr>
          <w:rtl w:val="true"/>
        </w:rPr>
        <w:t xml:space="preserve">سورة الأنعام </w:t>
      </w:r>
      <w:r>
        <w:rPr>
          <w:rtl w:val="true"/>
        </w:rPr>
        <w:t>{</w:t>
      </w:r>
      <w:r>
        <w:rPr/>
        <w:t>6</w:t>
      </w:r>
      <w:r>
        <w:rPr>
          <w:rtl w:val="true"/>
        </w:rPr>
        <w:t xml:space="preserve">} : </w:t>
      </w:r>
      <w:r>
        <w:rPr>
          <w:rtl w:val="true"/>
        </w:rPr>
        <w:t xml:space="preserve">آية </w:t>
      </w:r>
      <w:r>
        <w:rPr/>
        <w:t>54</w:t>
      </w:r>
      <w:bookmarkEnd w:id="802"/>
    </w:p>
    <w:p>
      <w:pPr>
        <w:pStyle w:val="Heading5"/>
        <w:numPr>
          <w:ilvl w:val="4"/>
          <w:numId w:val="1"/>
        </w:numPr>
        <w:rPr/>
      </w:pPr>
      <w:bookmarkStart w:id="803" w:name="__RefHeading___Toc11197754_1280447820"/>
      <w:bookmarkStart w:id="804" w:name="_Toc341"/>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11197756_1280447820"/>
      <w:bookmarkStart w:id="806" w:name="_Toc342"/>
      <w:bookmarkEnd w:id="805"/>
      <w:r>
        <w:rPr>
          <w:rtl w:val="true"/>
        </w:rPr>
        <w:t>الإعراب</w:t>
      </w:r>
      <w:r>
        <w:rPr>
          <w:rtl w:val="true"/>
        </w:rPr>
        <w:t>:</w:t>
      </w:r>
      <w:bookmarkEnd w:id="80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في محلّ نصب متعلق بالجواب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في الآية السابقة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اسم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ضمير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عمل أي متلبسا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يعود إلى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807" w:name="pg16615_163739"/>
    </w:p>
    <w:p>
      <w:pPr>
        <w:pStyle w:val="BookText"/>
        <w:rPr/>
      </w:pPr>
      <w:bookmarkEnd w:id="80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منكم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مقترنة بالفاء، والرابط مع الشرط مقدر أي غفور رحيم 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1197758_1280447820"/>
      <w:bookmarkStart w:id="809" w:name="_Toc343"/>
      <w:bookmarkEnd w:id="808"/>
      <w:r>
        <w:rPr>
          <w:rtl w:val="true"/>
        </w:rPr>
        <w:t>الصرف</w:t>
      </w:r>
      <w:r>
        <w:rPr>
          <w:rtl w:val="true"/>
        </w:rPr>
        <w:t>:</w:t>
      </w:r>
      <w:bookmarkEnd w:id="8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سلم الرباعيّ،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810" w:name="__RefHeading___Toc11197760_1280447820"/>
      <w:bookmarkStart w:id="811" w:name="_Toc344"/>
      <w:bookmarkEnd w:id="810"/>
      <w:r>
        <w:rPr>
          <w:rtl w:val="true"/>
        </w:rPr>
        <w:t xml:space="preserve">سورة الأنعام </w:t>
      </w:r>
      <w:r>
        <w:rPr>
          <w:rtl w:val="true"/>
        </w:rPr>
        <w:t>{</w:t>
      </w:r>
      <w:r>
        <w:rPr/>
        <w:t>6</w:t>
      </w:r>
      <w:r>
        <w:rPr>
          <w:rtl w:val="true"/>
        </w:rPr>
        <w:t xml:space="preserve">} : </w:t>
      </w:r>
      <w:r>
        <w:rPr>
          <w:rtl w:val="true"/>
        </w:rPr>
        <w:t xml:space="preserve">آية </w:t>
      </w:r>
      <w:r>
        <w:rPr/>
        <w:t>55</w:t>
      </w:r>
      <w:bookmarkEnd w:id="811"/>
    </w:p>
    <w:p>
      <w:pPr>
        <w:pStyle w:val="Heading5"/>
        <w:numPr>
          <w:ilvl w:val="4"/>
          <w:numId w:val="1"/>
        </w:numPr>
        <w:rPr/>
      </w:pPr>
      <w:bookmarkStart w:id="812" w:name="__RefHeading___Toc11197762_1280447820"/>
      <w:bookmarkStart w:id="813" w:name="_Toc345"/>
      <w:bookmarkEnd w:id="812"/>
      <w:r>
        <w:rPr>
          <w:rtl w:val="true"/>
        </w:rPr>
        <w:t>اشارة</w:t>
      </w:r>
      <w:bookmarkEnd w:id="813"/>
    </w:p>
    <w:p>
      <w:pPr>
        <w:pStyle w:val="BookText"/>
        <w:rPr/>
      </w:pP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11197764_1280447820"/>
      <w:bookmarkStart w:id="815" w:name="_Toc346"/>
      <w:bookmarkEnd w:id="814"/>
      <w:r>
        <w:rPr>
          <w:rtl w:val="true"/>
        </w:rPr>
        <w:t>الإعراب</w:t>
      </w:r>
      <w:r>
        <w:rPr>
          <w:rtl w:val="true"/>
        </w:rPr>
        <w:t>:</w:t>
      </w:r>
      <w:bookmarkEnd w:id="8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فتنا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مصدر مؤوّل محذوف تقديره ليظهر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 </w:t>
      </w:r>
      <w:bookmarkStart w:id="816" w:name="pg16615_163740"/>
    </w:p>
    <w:p>
      <w:pPr>
        <w:pStyle w:val="BookText"/>
        <w:rPr/>
      </w:pPr>
      <w:bookmarkEnd w:id="816"/>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5"/>
        <w:numPr>
          <w:ilvl w:val="4"/>
          <w:numId w:val="1"/>
        </w:numPr>
        <w:rPr/>
      </w:pPr>
      <w:bookmarkStart w:id="817" w:name="__RefHeading___Toc11197766_1280447820"/>
      <w:bookmarkStart w:id="818" w:name="_Toc347"/>
      <w:bookmarkEnd w:id="817"/>
      <w:r>
        <w:rPr>
          <w:rtl w:val="true"/>
        </w:rPr>
        <w:t>الصرف</w:t>
      </w:r>
      <w:r>
        <w:rPr>
          <w:rtl w:val="true"/>
        </w:rPr>
        <w:t>:</w:t>
      </w:r>
      <w:bookmarkEnd w:id="8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المجرم، اسم فاعل من أجرم الرباعي،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1197768_1280447820"/>
      <w:bookmarkStart w:id="820" w:name="_Toc348"/>
      <w:bookmarkEnd w:id="819"/>
      <w:r>
        <w:rPr>
          <w:rtl w:val="true"/>
        </w:rPr>
        <w:t xml:space="preserve">سورة الأنعام </w:t>
      </w:r>
      <w:r>
        <w:rPr>
          <w:rtl w:val="true"/>
        </w:rPr>
        <w:t>{</w:t>
      </w:r>
      <w:r>
        <w:rPr/>
        <w:t>6</w:t>
      </w:r>
      <w:r>
        <w:rPr>
          <w:rtl w:val="true"/>
        </w:rPr>
        <w:t xml:space="preserve">} : </w:t>
      </w:r>
      <w:r>
        <w:rPr>
          <w:rtl w:val="true"/>
        </w:rPr>
        <w:t xml:space="preserve">الآيات </w:t>
      </w:r>
      <w:r>
        <w:rPr/>
        <w:t>56</w:t>
      </w:r>
      <w:r>
        <w:rPr>
          <w:rtl w:val="true"/>
        </w:rPr>
        <w:t xml:space="preserve"> </w:t>
      </w:r>
      <w:r>
        <w:rPr>
          <w:rtl w:val="true"/>
        </w:rPr>
        <w:t xml:space="preserve">الى </w:t>
      </w:r>
      <w:r>
        <w:rPr/>
        <w:t>58</w:t>
      </w:r>
      <w:bookmarkEnd w:id="820"/>
    </w:p>
    <w:p>
      <w:pPr>
        <w:pStyle w:val="Heading5"/>
        <w:numPr>
          <w:ilvl w:val="4"/>
          <w:numId w:val="1"/>
        </w:numPr>
        <w:rPr/>
      </w:pPr>
      <w:bookmarkStart w:id="821" w:name="__RefHeading___Toc11197770_1280447820"/>
      <w:bookmarkStart w:id="822" w:name="_Toc349"/>
      <w:bookmarkEnd w:id="821"/>
      <w:r>
        <w:rPr>
          <w:rtl w:val="true"/>
        </w:rPr>
        <w:t>اشارة</w:t>
      </w:r>
      <w:bookmarkEnd w:id="822"/>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وَبَيْنَكُمْ وَاللَّهُ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1197772_1280447820"/>
      <w:bookmarkStart w:id="824" w:name="_Toc350"/>
      <w:bookmarkEnd w:id="823"/>
      <w:r>
        <w:rPr>
          <w:rtl w:val="true"/>
        </w:rPr>
        <w:t>الإعراب</w:t>
      </w:r>
      <w:r>
        <w:rPr>
          <w:rtl w:val="true"/>
        </w:rPr>
        <w:t>:</w:t>
      </w:r>
      <w:bookmarkEnd w:id="82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w:t>
      </w:r>
    </w:p>
    <w:p>
      <w:pPr>
        <w:pStyle w:val="BookText"/>
        <w:rPr/>
      </w:pPr>
      <w:r>
        <w:rPr>
          <w:rFonts w:ascii="Amiri" w:hAnsi="Amiri" w:eastAsia="Amiri" w:cs="Amiri"/>
          <w:color w:val="111111"/>
          <w:sz w:val="28"/>
          <w:sz w:val="28"/>
          <w:szCs w:val="28"/>
          <w:rtl w:val="true"/>
          <w:lang w:bidi="ar-SA"/>
        </w:rPr>
        <w:t xml:space="preserve">مفعول به ثان بتضمين فعل تدعون معنى تجعلون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ضللت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قد ضللت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نهيت عن أن أعبد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لبينة على حذف مضاف أي من عند ربي،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تستعجلون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يقص</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والظرف خبر أن وما اسمه </w:t>
      </w:r>
      <w:bookmarkStart w:id="825" w:name="pg16615_163743"/>
    </w:p>
    <w:p>
      <w:pPr>
        <w:pStyle w:val="BookText"/>
        <w:rPr/>
      </w:pPr>
      <w:bookmarkEnd w:id="8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النصب الفتحة المقدرة على ما قبل الياء،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بيني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عندي 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وجود ما تستعجلون به لقضي الأمر</w:t>
      </w:r>
      <w:r>
        <w:rPr>
          <w:rFonts w:eastAsia="Amiri" w:cs="Amiri" w:ascii="Amiri" w:hAnsi="Amiri"/>
          <w:color w:val="111111"/>
          <w:sz w:val="28"/>
          <w:szCs w:val="28"/>
          <w:rtl w:val="true"/>
          <w:lang w:bidi="ar-SA"/>
        </w:rPr>
        <w:t>.</w:t>
      </w:r>
    </w:p>
    <w:p>
      <w:pPr>
        <w:pStyle w:val="Heading5"/>
        <w:numPr>
          <w:ilvl w:val="4"/>
          <w:numId w:val="1"/>
        </w:numPr>
        <w:rPr/>
      </w:pPr>
      <w:bookmarkStart w:id="826" w:name="__RefHeading___Toc11197774_1280447820"/>
      <w:bookmarkStart w:id="827" w:name="_Toc351"/>
      <w:bookmarkEnd w:id="826"/>
      <w:r>
        <w:rPr>
          <w:rtl w:val="true"/>
        </w:rPr>
        <w:t>الصرف</w:t>
      </w:r>
      <w:r>
        <w:rPr>
          <w:rtl w:val="true"/>
        </w:rPr>
        <w:t>:</w:t>
      </w:r>
      <w:bookmarkEnd w:id="8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وقد تستعمل اسما، وزنها فيعلة من غير إعلال والتاء إما للتأنيث أو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الفاصل، اسم فاعل من فصل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جاءت على وزن اسم التفضيل وليس فيها تفضيل، ووزن أعلم أفعل من علم يعلم باب فرح</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11197776_1280447820"/>
      <w:bookmarkStart w:id="829" w:name="_Toc352"/>
      <w:bookmarkEnd w:id="828"/>
      <w:r>
        <w:rPr>
          <w:rtl w:val="true"/>
        </w:rPr>
        <w:t>الفوائد</w:t>
      </w:r>
      <w:bookmarkEnd w:id="829"/>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الفراء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 كانت عاملة كتبت بالألف، وإن </w:t>
      </w:r>
      <w:bookmarkStart w:id="830" w:name="pg16615_163744"/>
    </w:p>
    <w:p>
      <w:pPr>
        <w:pStyle w:val="BookText"/>
        <w:rPr/>
      </w:pPr>
      <w:bookmarkEnd w:id="830"/>
      <w:r>
        <w:rPr>
          <w:rFonts w:ascii="Amiri" w:hAnsi="Amiri" w:eastAsia="Amiri" w:cs="Amiri"/>
          <w:color w:val="111111"/>
          <w:sz w:val="28"/>
          <w:sz w:val="28"/>
          <w:szCs w:val="28"/>
          <w:rtl w:val="true"/>
          <w:lang w:bidi="ar-SA"/>
        </w:rPr>
        <w:t>كانت مهملة كتبت بالنون وقد تبعه في هذا التفريق ابن خروف وهو تفريق جيد ووجيه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تقع إذن لغوا وذلك إذا افتقر ما قبلها إلى ما وقع بعدها وذلك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بالساعي إلى أم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لأضربها اني إذن لجهول</w:t>
      </w:r>
    </w:p>
    <w:p>
      <w:pPr>
        <w:pStyle w:val="Heading4"/>
        <w:numPr>
          <w:ilvl w:val="3"/>
          <w:numId w:val="1"/>
        </w:numPr>
        <w:rPr/>
      </w:pPr>
      <w:bookmarkStart w:id="831" w:name="__RefHeading___Toc11197778_1280447820"/>
      <w:bookmarkStart w:id="832" w:name="_Toc353"/>
      <w:bookmarkEnd w:id="831"/>
      <w:r>
        <w:rPr>
          <w:rtl w:val="true"/>
        </w:rPr>
        <w:t xml:space="preserve">سورة الأنعام </w:t>
      </w:r>
      <w:r>
        <w:rPr>
          <w:rtl w:val="true"/>
        </w:rPr>
        <w:t>{</w:t>
      </w:r>
      <w:r>
        <w:rPr/>
        <w:t>6</w:t>
      </w:r>
      <w:r>
        <w:rPr>
          <w:rtl w:val="true"/>
        </w:rPr>
        <w:t xml:space="preserve">} : </w:t>
      </w:r>
      <w:r>
        <w:rPr>
          <w:rtl w:val="true"/>
        </w:rPr>
        <w:t xml:space="preserve">الآيات </w:t>
      </w:r>
      <w:r>
        <w:rPr/>
        <w:t>59</w:t>
      </w:r>
      <w:r>
        <w:rPr>
          <w:rtl w:val="true"/>
        </w:rPr>
        <w:t xml:space="preserve"> </w:t>
      </w:r>
      <w:r>
        <w:rPr>
          <w:rtl w:val="true"/>
        </w:rPr>
        <w:t xml:space="preserve">الى </w:t>
      </w:r>
      <w:r>
        <w:rPr/>
        <w:t>62</w:t>
      </w:r>
      <w:bookmarkEnd w:id="832"/>
    </w:p>
    <w:p>
      <w:pPr>
        <w:pStyle w:val="Heading5"/>
        <w:numPr>
          <w:ilvl w:val="4"/>
          <w:numId w:val="1"/>
        </w:numPr>
        <w:rPr/>
      </w:pPr>
      <w:bookmarkStart w:id="833" w:name="__RefHeading___Toc11197780_1280447820"/>
      <w:bookmarkStart w:id="834" w:name="_Toc354"/>
      <w:bookmarkEnd w:id="833"/>
      <w:r>
        <w:rPr>
          <w:rtl w:val="true"/>
        </w:rPr>
        <w:t>اشارة</w:t>
      </w:r>
      <w:bookmarkEnd w:id="834"/>
    </w:p>
    <w:p>
      <w:pPr>
        <w:pStyle w:val="BookText"/>
        <w:rPr/>
      </w:pP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11197782_1280447820"/>
      <w:bookmarkStart w:id="836" w:name="_Toc355"/>
      <w:bookmarkEnd w:id="835"/>
      <w:r>
        <w:rPr>
          <w:rtl w:val="true"/>
        </w:rPr>
        <w:t>الإعراب</w:t>
      </w:r>
      <w:r>
        <w:rPr>
          <w:rtl w:val="true"/>
        </w:rPr>
        <w:t>:</w:t>
      </w:r>
      <w:bookmarkEnd w:id="83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عندي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w:t>
      </w:r>
    </w:p>
    <w:p>
      <w:pPr>
        <w:pStyle w:val="BookText"/>
        <w:rPr/>
      </w:pP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البر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معتمد على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ورقة مجرور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لفظان معطوفان على ورقة مجروران لفظا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حبة ما عطف عليه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لكتاب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مفاتح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الله أعلم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مفاتح الغيب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عنده مفاتح الغيب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عنده مفاتح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يتوفاكم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بأن مضمرة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لأجل مرفوع وعلامة رفعه 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 ويبعثكم</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يتوفاكم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w:t>
      </w:r>
      <w:r>
        <w:rPr>
          <w:rStyle w:val="FootnoteAnchor"/>
          <w:rtl w:val="true"/>
        </w:rPr>
        <w:footnoteReference w:id="203"/>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w:t>
      </w:r>
    </w:p>
    <w:p>
      <w:pPr>
        <w:pStyle w:val="BookText"/>
        <w:rPr/>
      </w:pP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عنده مفاتح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يتوفاكم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يبعثكم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إليه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الضمير في القاهر أي مستعليا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توفّته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على حذف يضاف أي دواعي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مبنيّ على الفتح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أحدكم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يفرّطون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bookmarkStart w:id="837" w:name="pg16615_163749"/>
    </w:p>
    <w:p>
      <w:pPr>
        <w:pStyle w:val="BookText"/>
        <w:rPr/>
      </w:pPr>
      <w:bookmarkEnd w:id="8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الجواب توفّته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أسرع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11197784_1280447820"/>
      <w:bookmarkStart w:id="839" w:name="_Toc356"/>
      <w:bookmarkEnd w:id="838"/>
      <w:r>
        <w:rPr>
          <w:rtl w:val="true"/>
        </w:rPr>
        <w:t>الصرف</w:t>
      </w:r>
      <w:r>
        <w:rPr>
          <w:rtl w:val="true"/>
        </w:rPr>
        <w:t>:</w:t>
      </w:r>
      <w:bookmarkEnd w:id="8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جمع مفتاح بكسر الميم وهو اسم آلة على وزن مفعال، وجاز جمعه كذلك كما جاز جمع مصباح على مصابح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هو جمع 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وكسر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مخزن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هو جمع 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المفتاح الآلة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الواحديّ أن يكون مفاتح جمع مفتح بفتح الميم والتاء على أنه مصدر ميميّ أي عنده فتوح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للأرض اليابسة، ووزنه فعل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واحدة الورق، اسم جامد لما يوجد في الشجر أو الكتاب، وزنه فعلة بفتح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رطب يرطب باب نصر وباب كرم،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يبس ييبس باب فرح وباب وثق، وزنه فاعل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فيه منقلبة عن ياء لأن مجرّده وفي يفي، جاءت </w:t>
      </w:r>
      <w:bookmarkStart w:id="840" w:name="pg16615_163750"/>
    </w:p>
    <w:p>
      <w:pPr>
        <w:pStyle w:val="BookText"/>
        <w:rPr/>
      </w:pPr>
      <w:bookmarkEnd w:id="840"/>
      <w:r>
        <w:rPr>
          <w:rFonts w:ascii="Amiri" w:hAnsi="Amiri" w:eastAsia="Amiri" w:cs="Amiri"/>
          <w:color w:val="111111"/>
          <w:sz w:val="28"/>
          <w:sz w:val="28"/>
          <w:szCs w:val="28"/>
          <w:rtl w:val="true"/>
          <w:lang w:bidi="ar-SA"/>
        </w:rPr>
        <w:t>الياء متحرّكة وما قبلها مفتوح قلبت ألفا، وزنه يتفعّلكم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ياء لمناسبة البناء للمجهول، جاءت الياء متحرّكة بعد فتح قلبت ألفا، وزنه يفعل بضمّ الياء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سمّى الرباعيّ،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حافظ اسم فاعل من حفظ الثلاثيّ، وزنه فاعل، ووزن حفظة فعلة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بالحذف لمناسبة التقاء الساكنين، حذفت الألف الساكنة قبل تاء التأنيث الساكنة، وزنه تفعّته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وزنه أفعل وهي صيغة تفضيل وليست بتفضيل، فعله سرع يسرع باب فرح وباب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الحاسب، اسم فاعل من حسب يحسب باب نصر، وزنه فاعل</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11197786_1280447820"/>
      <w:bookmarkStart w:id="842" w:name="_Toc357"/>
      <w:bookmarkEnd w:id="841"/>
      <w:r>
        <w:rPr>
          <w:rtl w:val="true"/>
        </w:rPr>
        <w:t>البلاغة</w:t>
      </w:r>
      <w:bookmarkEnd w:id="8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استعار العلم للمفاتح، والقرينة الإضافة الى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فِي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كنى بالظلمة عن البطن لأنه لا يدرك فيه كما لا يدرك في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طابق بين البر والبحر، والرطب واليابس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هذا التكرير التطرية لما بعد عهده، لأنه لما عطف على ورقة بعد أن سلف الإيجاب المقصود للعلم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المعطوفات </w:t>
      </w:r>
      <w:bookmarkStart w:id="843" w:name="pg16615_163751"/>
    </w:p>
    <w:p>
      <w:pPr>
        <w:pStyle w:val="BookText"/>
        <w:rPr/>
      </w:pPr>
      <w:bookmarkEnd w:id="843"/>
      <w:r>
        <w:rPr>
          <w:rFonts w:ascii="Amiri" w:hAnsi="Amiri" w:eastAsia="Amiri" w:cs="Amiri"/>
          <w:color w:val="111111"/>
          <w:sz w:val="28"/>
          <w:sz w:val="28"/>
          <w:szCs w:val="28"/>
          <w:rtl w:val="true"/>
          <w:lang w:bidi="ar-SA"/>
        </w:rPr>
        <w:t>داخله في إيجاب العلم، وهو المقصود وطالت وبعد ارتباط آخرها بالإيجاب السالف، كان ذلك جديرا بتجديد العهد بالمقصود، ثم كان اللائق بالبلاغة المألوفة في القرآن التجديد بعبارة أخرى، ليتلقاها السامع غضة جديدة غير مملولة بالتكرير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السر إنما ينقب عنه المسيطر في علم البيان ونكت اللبان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يَتَوَفَّاكُمْ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ينيمكم فيه حيث أستعير التوفي من الموت للنوم لما بينهما من المشاركة في زوال إحساس الحواس الظاهرة والتمييز، قيل والباطنة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الكريمة، وهو ما ورد في القرآن موزونا بغير قصد الشعر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جَرَحْتُمْ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شطر بيت من البحر الوافر، وقد وجد في القرآن ما هو بيت تامّ أو مصراع، فلا يكتسب اسم الشعر ولا صاحبه اسم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 تعالى من الطويل وهو مصراع 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w:t>
      </w:r>
    </w:p>
    <w:p>
      <w:pPr>
        <w:pStyle w:val="Heading5"/>
        <w:numPr>
          <w:ilvl w:val="4"/>
          <w:numId w:val="1"/>
        </w:numPr>
        <w:rPr/>
      </w:pPr>
      <w:bookmarkStart w:id="844" w:name="__RefHeading___Toc11197788_1280447820"/>
      <w:bookmarkStart w:id="845" w:name="_Toc358"/>
      <w:bookmarkEnd w:id="844"/>
      <w:r>
        <w:rPr>
          <w:rtl w:val="true"/>
        </w:rPr>
        <w:t>الفوائد</w:t>
      </w:r>
      <w:bookmarkEnd w:id="8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جَرَحْتُمْ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شطر منظوم من البحر الوافر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مثل ذلك تلقائيا في القرآن الكريم وليس هو بالشعر ولا محمد شاعر وإنما هو من باب التوافق، وقد استغلّ الشعراء أمثال هذا التعبير وضمنوه ما نظموا من 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رأي في ذلك فحواه يجوز ذلك شريطة أن لا يسفّ بألفاظ القرآن، ولا يستعمل فيما يزرى بالقرآن أو يتبذل به إلى ما يتنزه القرآن عن ذكره ومستواه</w:t>
      </w:r>
      <w:r>
        <w:rPr>
          <w:rFonts w:eastAsia="Amiri" w:cs="Amiri" w:ascii="Amiri" w:hAnsi="Amiri"/>
          <w:color w:val="111111"/>
          <w:sz w:val="28"/>
          <w:szCs w:val="28"/>
          <w:rtl w:val="true"/>
          <w:lang w:bidi="ar-SA"/>
        </w:rPr>
        <w:t xml:space="preserve">. </w:t>
      </w:r>
      <w:bookmarkStart w:id="846" w:name="pg16615_163752"/>
    </w:p>
    <w:p>
      <w:pPr>
        <w:pStyle w:val="Heading4"/>
        <w:numPr>
          <w:ilvl w:val="3"/>
          <w:numId w:val="1"/>
        </w:numPr>
        <w:rPr/>
      </w:pPr>
      <w:bookmarkStart w:id="847" w:name="__RefHeading___Toc11197790_1280447820"/>
      <w:bookmarkStart w:id="848" w:name="_Toc359"/>
      <w:bookmarkEnd w:id="846"/>
      <w:bookmarkEnd w:id="847"/>
      <w:r>
        <w:rPr>
          <w:rtl w:val="true"/>
        </w:rPr>
        <w:t xml:space="preserve">سورة الأنعام </w:t>
      </w:r>
      <w:r>
        <w:rPr>
          <w:rtl w:val="true"/>
        </w:rPr>
        <w:t>{</w:t>
      </w:r>
      <w:r>
        <w:rPr/>
        <w:t>6</w:t>
      </w:r>
      <w:r>
        <w:rPr>
          <w:rtl w:val="true"/>
        </w:rPr>
        <w:t xml:space="preserve">} : </w:t>
      </w:r>
      <w:r>
        <w:rPr>
          <w:rtl w:val="true"/>
        </w:rPr>
        <w:t xml:space="preserve">الآيات </w:t>
      </w:r>
      <w:r>
        <w:rPr/>
        <w:t>63</w:t>
      </w:r>
      <w:r>
        <w:rPr>
          <w:rtl w:val="true"/>
        </w:rPr>
        <w:t xml:space="preserve"> </w:t>
      </w:r>
      <w:r>
        <w:rPr>
          <w:rtl w:val="true"/>
        </w:rPr>
        <w:t xml:space="preserve">الى </w:t>
      </w:r>
      <w:r>
        <w:rPr/>
        <w:t>65</w:t>
      </w:r>
      <w:bookmarkEnd w:id="848"/>
    </w:p>
    <w:p>
      <w:pPr>
        <w:pStyle w:val="Heading5"/>
        <w:numPr>
          <w:ilvl w:val="4"/>
          <w:numId w:val="1"/>
        </w:numPr>
        <w:rPr/>
      </w:pPr>
      <w:bookmarkStart w:id="849" w:name="__RefHeading___Toc11197792_1280447820"/>
      <w:bookmarkStart w:id="850" w:name="_Toc360"/>
      <w:bookmarkEnd w:id="849"/>
      <w:r>
        <w:rPr>
          <w:rtl w:val="true"/>
        </w:rPr>
        <w:t>اشارة</w:t>
      </w:r>
      <w:bookmarkEnd w:id="850"/>
    </w:p>
    <w:p>
      <w:pPr>
        <w:pStyle w:val="BookText"/>
        <w:rPr/>
      </w:pP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11197794_1280447820"/>
      <w:bookmarkStart w:id="852" w:name="_Toc361"/>
      <w:bookmarkEnd w:id="851"/>
      <w:r>
        <w:rPr>
          <w:rtl w:val="true"/>
        </w:rPr>
        <w:t>الإعراب</w:t>
      </w:r>
      <w:r>
        <w:rPr>
          <w:rtl w:val="true"/>
        </w:rPr>
        <w:t>:</w:t>
      </w:r>
      <w:bookmarkEnd w:id="85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نوعه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w:t>
      </w:r>
    </w:p>
    <w:p>
      <w:pPr>
        <w:pStyle w:val="BookText"/>
        <w:rPr/>
      </w:pPr>
      <w:r>
        <w:rPr>
          <w:rFonts w:ascii="Amiri" w:hAnsi="Amiri" w:eastAsia="Amiri" w:cs="Amiri"/>
          <w:color w:val="111111"/>
          <w:sz w:val="28"/>
          <w:sz w:val="28"/>
          <w:szCs w:val="28"/>
          <w:rtl w:val="true"/>
          <w:lang w:bidi="ar-SA"/>
        </w:rPr>
        <w:t xml:space="preserve">على الكسر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ينجيكم؟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أنجانا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ينجيكم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مرفوعان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متعلّق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المنصوب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يبعث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bookmarkStart w:id="853" w:name="pg16615_163755"/>
    </w:p>
    <w:p>
      <w:pPr>
        <w:pStyle w:val="BookText"/>
        <w:rPr/>
      </w:pPr>
      <w:bookmarkEnd w:id="85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مثل تشركون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يفقهون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854" w:name="__RefHeading___Toc11197796_1280447820"/>
      <w:bookmarkStart w:id="855" w:name="_Toc362"/>
      <w:bookmarkEnd w:id="854"/>
      <w:r>
        <w:rPr>
          <w:rtl w:val="true"/>
        </w:rPr>
        <w:t>الصرف</w:t>
      </w:r>
      <w:r>
        <w:rPr>
          <w:rtl w:val="true"/>
        </w:rPr>
        <w:t>:</w:t>
      </w:r>
      <w:bookmarkEnd w:id="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تضرّع الخماسيّ، على وزن ماضية بضمّ ما قبل آخره، وزنه تفعّل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خفي يخفى باب فرح، وزنه فعلة بضمّ الفاء، وثمّة مصدران آخران للفعل هما خفية بكسر الخاء وخفاء بفتح الفاء</w:t>
      </w:r>
      <w:r>
        <w:rPr>
          <w:rFonts w:eastAsia="Amiri" w:cs="Amiri" w:ascii="Amiri" w:hAnsi="Amiri"/>
          <w:color w:val="111111"/>
          <w:sz w:val="28"/>
          <w:szCs w:val="28"/>
          <w:rtl w:val="true"/>
          <w:lang w:bidi="ar-SA"/>
        </w:rPr>
        <w:t xml:space="preserve">. </w:t>
      </w:r>
      <w:bookmarkStart w:id="856" w:name="pg16615_163756"/>
    </w:p>
    <w:p>
      <w:pPr>
        <w:pStyle w:val="BookText"/>
        <w:rPr/>
      </w:pPr>
      <w:bookmarkEnd w:id="8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قلب الواو ألفا لأن مجرّده نجا ينجو، وأصله أنجونا، فلمّا جاءت الواو متحرّكة بعد فتح قلبت ألفا، وزنه أفعلنا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كرب يكرب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شيعة الرجل بالكسر أتباعه وأنصاره، وتقع على الواحد والاثنين والجمع والمذكّر والمؤنّث، وزنه فعلة بكسر الفاء وسكون الياء</w:t>
      </w:r>
      <w:r>
        <w:rPr>
          <w:rFonts w:eastAsia="Amiri" w:cs="Amiri" w:ascii="Amiri" w:hAnsi="Amiri"/>
          <w:color w:val="111111"/>
          <w:sz w:val="28"/>
          <w:szCs w:val="28"/>
          <w:rtl w:val="true"/>
          <w:lang w:bidi="ar-SA"/>
        </w:rPr>
        <w:t>.</w:t>
      </w:r>
    </w:p>
    <w:p>
      <w:pPr>
        <w:pStyle w:val="Heading4"/>
        <w:numPr>
          <w:ilvl w:val="3"/>
          <w:numId w:val="1"/>
        </w:numPr>
        <w:rPr/>
      </w:pPr>
      <w:bookmarkStart w:id="857" w:name="__RefHeading___Toc11197798_1280447820"/>
      <w:bookmarkStart w:id="858" w:name="_Toc363"/>
      <w:bookmarkEnd w:id="857"/>
      <w:r>
        <w:rPr>
          <w:rtl w:val="true"/>
        </w:rPr>
        <w:t xml:space="preserve">سورة الأنعام </w:t>
      </w:r>
      <w:r>
        <w:rPr>
          <w:rtl w:val="true"/>
        </w:rPr>
        <w:t>{</w:t>
      </w:r>
      <w:r>
        <w:rPr/>
        <w:t>6</w:t>
      </w:r>
      <w:r>
        <w:rPr>
          <w:rtl w:val="true"/>
        </w:rPr>
        <w:t xml:space="preserve">} : </w:t>
      </w:r>
      <w:r>
        <w:rPr>
          <w:rtl w:val="true"/>
        </w:rPr>
        <w:t xml:space="preserve">آية </w:t>
      </w:r>
      <w:r>
        <w:rPr/>
        <w:t>66</w:t>
      </w:r>
      <w:bookmarkEnd w:id="858"/>
    </w:p>
    <w:p>
      <w:pPr>
        <w:pStyle w:val="Heading5"/>
        <w:numPr>
          <w:ilvl w:val="4"/>
          <w:numId w:val="1"/>
        </w:numPr>
        <w:rPr/>
      </w:pPr>
      <w:bookmarkStart w:id="859" w:name="__RefHeading___Toc11197800_1280447820"/>
      <w:bookmarkStart w:id="860" w:name="_Toc364"/>
      <w:bookmarkEnd w:id="859"/>
      <w:r>
        <w:rPr>
          <w:rtl w:val="true"/>
        </w:rPr>
        <w:t>اشارة</w:t>
      </w:r>
      <w:bookmarkEnd w:id="860"/>
    </w:p>
    <w:p>
      <w:pPr>
        <w:pStyle w:val="BookText"/>
        <w:rPr/>
      </w:pP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11197802_1280447820"/>
      <w:bookmarkStart w:id="862" w:name="_Toc365"/>
      <w:bookmarkEnd w:id="861"/>
      <w:r>
        <w:rPr>
          <w:rtl w:val="true"/>
        </w:rPr>
        <w:t>الإعراب</w:t>
      </w:r>
      <w:r>
        <w:rPr>
          <w:rtl w:val="true"/>
        </w:rPr>
        <w:t>:</w:t>
      </w:r>
      <w:bookmarkEnd w:id="8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به قومك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863" w:name="pg16615_163757"/>
    </w:p>
    <w:p>
      <w:pPr>
        <w:pStyle w:val="BookText"/>
        <w:rPr/>
      </w:pPr>
      <w:bookmarkEnd w:id="86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864" w:name="__RefHeading___Toc11197804_1280447820"/>
      <w:bookmarkStart w:id="865" w:name="_Toc366"/>
      <w:bookmarkEnd w:id="864"/>
      <w:r>
        <w:rPr>
          <w:rtl w:val="true"/>
        </w:rPr>
        <w:t xml:space="preserve">سورة الأنعام </w:t>
      </w:r>
      <w:r>
        <w:rPr>
          <w:rtl w:val="true"/>
        </w:rPr>
        <w:t>{</w:t>
      </w:r>
      <w:r>
        <w:rPr/>
        <w:t>6</w:t>
      </w:r>
      <w:r>
        <w:rPr>
          <w:rtl w:val="true"/>
        </w:rPr>
        <w:t xml:space="preserve">} : </w:t>
      </w:r>
      <w:r>
        <w:rPr>
          <w:rtl w:val="true"/>
        </w:rPr>
        <w:t xml:space="preserve">آية </w:t>
      </w:r>
      <w:r>
        <w:rPr/>
        <w:t>67</w:t>
      </w:r>
      <w:bookmarkEnd w:id="865"/>
    </w:p>
    <w:p>
      <w:pPr>
        <w:pStyle w:val="Heading5"/>
        <w:numPr>
          <w:ilvl w:val="4"/>
          <w:numId w:val="1"/>
        </w:numPr>
        <w:rPr/>
      </w:pPr>
      <w:bookmarkStart w:id="866" w:name="__RefHeading___Toc11197806_1280447820"/>
      <w:bookmarkStart w:id="867" w:name="_Toc367"/>
      <w:bookmarkEnd w:id="866"/>
      <w:r>
        <w:rPr>
          <w:rtl w:val="true"/>
        </w:rPr>
        <w:t>اشارة</w:t>
      </w:r>
      <w:bookmarkEnd w:id="867"/>
    </w:p>
    <w:p>
      <w:pPr>
        <w:pStyle w:val="BookText"/>
        <w:rPr/>
      </w:pP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868" w:name="__RefHeading___Toc11197808_1280447820"/>
      <w:bookmarkStart w:id="869" w:name="_Toc368"/>
      <w:bookmarkEnd w:id="868"/>
      <w:r>
        <w:rPr>
          <w:rtl w:val="true"/>
        </w:rPr>
        <w:t>الإعراب</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نبأ مستقرّ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11197810_1280447820"/>
      <w:bookmarkStart w:id="871" w:name="_Toc369"/>
      <w:bookmarkEnd w:id="870"/>
      <w:r>
        <w:rPr>
          <w:rtl w:val="true"/>
        </w:rPr>
        <w:t>الصرف</w:t>
      </w:r>
      <w:r>
        <w:rPr>
          <w:rtl w:val="true"/>
        </w:rPr>
        <w:t>:</w:t>
      </w:r>
      <w:bookmarkEnd w:id="8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زمان من فعل استقرّ السداسيّ، وقد يكون مصدرا ميميّا، وبعضهم يجعله اسم مكان، وزنه مستفعل بضمّ الميم وفتح العين</w:t>
      </w:r>
      <w:r>
        <w:rPr>
          <w:rFonts w:eastAsia="Amiri" w:cs="Amiri" w:ascii="Amiri" w:hAnsi="Amiri"/>
          <w:color w:val="111111"/>
          <w:sz w:val="28"/>
          <w:szCs w:val="28"/>
          <w:rtl w:val="true"/>
          <w:lang w:bidi="ar-SA"/>
        </w:rPr>
        <w:t>.</w:t>
      </w:r>
    </w:p>
    <w:p>
      <w:pPr>
        <w:pStyle w:val="Heading4"/>
        <w:numPr>
          <w:ilvl w:val="3"/>
          <w:numId w:val="1"/>
        </w:numPr>
        <w:rPr/>
      </w:pPr>
      <w:bookmarkStart w:id="872" w:name="__RefHeading___Toc11197812_1280447820"/>
      <w:bookmarkStart w:id="873" w:name="_Toc370"/>
      <w:bookmarkEnd w:id="872"/>
      <w:r>
        <w:rPr>
          <w:rtl w:val="true"/>
        </w:rPr>
        <w:t xml:space="preserve">سورة الأنعام </w:t>
      </w:r>
      <w:r>
        <w:rPr>
          <w:rtl w:val="true"/>
        </w:rPr>
        <w:t>{</w:t>
      </w:r>
      <w:r>
        <w:rPr/>
        <w:t>6</w:t>
      </w:r>
      <w:r>
        <w:rPr>
          <w:rtl w:val="true"/>
        </w:rPr>
        <w:t xml:space="preserve">} : </w:t>
      </w:r>
      <w:r>
        <w:rPr>
          <w:rtl w:val="true"/>
        </w:rPr>
        <w:t xml:space="preserve">آية </w:t>
      </w:r>
      <w:r>
        <w:rPr/>
        <w:t>68</w:t>
      </w:r>
      <w:bookmarkEnd w:id="873"/>
    </w:p>
    <w:p>
      <w:pPr>
        <w:pStyle w:val="Heading5"/>
        <w:numPr>
          <w:ilvl w:val="4"/>
          <w:numId w:val="1"/>
        </w:numPr>
        <w:rPr/>
      </w:pPr>
      <w:bookmarkStart w:id="874" w:name="__RefHeading___Toc11197814_1280447820"/>
      <w:bookmarkStart w:id="875" w:name="_Toc371"/>
      <w:bookmarkEnd w:id="874"/>
      <w:r>
        <w:rPr>
          <w:rtl w:val="true"/>
        </w:rPr>
        <w:t>اشارة</w:t>
      </w:r>
      <w:bookmarkEnd w:id="875"/>
    </w:p>
    <w:p>
      <w:pPr>
        <w:pStyle w:val="BookText"/>
        <w:rPr/>
      </w:pP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11197816_1280447820"/>
      <w:bookmarkStart w:id="877" w:name="_Toc372"/>
      <w:bookmarkEnd w:id="876"/>
      <w:r>
        <w:rPr>
          <w:rtl w:val="true"/>
        </w:rPr>
        <w:t>الإعراب</w:t>
      </w:r>
      <w:r>
        <w:rPr>
          <w:rtl w:val="true"/>
        </w:rPr>
        <w:t>:</w:t>
      </w:r>
      <w:bookmarkEnd w:id="87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فيه معنى الشرط مبنيّ في محلّ نصب متعلّق بالجواب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لحديث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والمفعول الثاني محذوف تقديره ما أمرت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مثله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878" w:name="pg16615_163759"/>
    </w:p>
    <w:p>
      <w:pPr>
        <w:pStyle w:val="BookText"/>
        <w:rPr/>
      </w:pPr>
      <w:bookmarkEnd w:id="878"/>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ينسينّك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المكوّنة من الشرط إذا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مقترنة بالفاء</w:t>
      </w:r>
      <w:r>
        <w:rPr>
          <w:rFonts w:eastAsia="Amiri" w:cs="Amiri" w:ascii="Amiri" w:hAnsi="Amiri"/>
          <w:color w:val="111111"/>
          <w:sz w:val="28"/>
          <w:szCs w:val="28"/>
          <w:rtl w:val="true"/>
          <w:lang w:bidi="ar-SA"/>
        </w:rPr>
        <w:t>.</w:t>
      </w:r>
    </w:p>
    <w:p>
      <w:pPr>
        <w:pStyle w:val="Heading5"/>
        <w:numPr>
          <w:ilvl w:val="4"/>
          <w:numId w:val="1"/>
        </w:numPr>
        <w:rPr/>
      </w:pPr>
      <w:bookmarkStart w:id="879" w:name="__RefHeading___Toc11197818_1280447820"/>
      <w:bookmarkStart w:id="880" w:name="_Toc373"/>
      <w:bookmarkEnd w:id="879"/>
      <w:r>
        <w:rPr>
          <w:rtl w:val="true"/>
        </w:rPr>
        <w:t>الصرف</w:t>
      </w:r>
      <w:r>
        <w:rPr>
          <w:rtl w:val="true"/>
        </w:rPr>
        <w:t>:</w:t>
      </w:r>
      <w:bookmarkEnd w:id="8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فعل تذكّر الخماسيّ بمعنى التذكّر، وزنه فعلي بكسر الفاء، وليس من مصدر على هذا الوزن إلّا ذكرى</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11197820_1280447820"/>
      <w:bookmarkStart w:id="882" w:name="_Toc374"/>
      <w:bookmarkEnd w:id="881"/>
      <w:r>
        <w:rPr>
          <w:rtl w:val="true"/>
        </w:rPr>
        <w:t>البلاغة</w:t>
      </w:r>
      <w:bookmarkEnd w:id="8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يَخُوضُونَ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معنى الخوض عبور الماء أستعير للتفاوض في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معهم فوضع المظهر موضع المضمر نعيا عليهم أنهم بذلك الخوض ظالمون واضعون للتكذيب والاستهزاء موضع التصديق والتعظيم راسخون في ذلك</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11197822_1280447820"/>
      <w:bookmarkStart w:id="884" w:name="_Toc375"/>
      <w:bookmarkEnd w:id="883"/>
      <w:r>
        <w:rPr>
          <w:rtl w:val="true"/>
        </w:rPr>
        <w:t>الفوائد</w:t>
      </w:r>
      <w:bookmarkEnd w:id="88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لاستعمال أدوات الشرط مقامات تختلف باختلاف موضوع الشرط، وليس في كلام العرب ما يفرق لدى استعمال أدوات الشرط حسب المواطن كما فرق القرآن الكريم ففي هذه الآية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موطن غير مشكوك فيه وهو خوضهم في آيات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الشرط الثاني الذي هو إنساء الشيطان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الشرط أمر مشكوك فيه قد يقع وقد لا يقع فسبحان من هذا كلامه، وهذا إعجاز كتابه الكريم</w:t>
      </w:r>
      <w:r>
        <w:rPr>
          <w:rFonts w:eastAsia="Amiri" w:cs="Amiri" w:ascii="Amiri" w:hAnsi="Amiri"/>
          <w:color w:val="111111"/>
          <w:sz w:val="28"/>
          <w:szCs w:val="28"/>
          <w:rtl w:val="true"/>
          <w:lang w:bidi="ar-SA"/>
        </w:rPr>
        <w:t xml:space="preserve">. </w:t>
      </w:r>
      <w:bookmarkStart w:id="885" w:name="pg16615_163760"/>
    </w:p>
    <w:p>
      <w:pPr>
        <w:pStyle w:val="Heading4"/>
        <w:numPr>
          <w:ilvl w:val="3"/>
          <w:numId w:val="1"/>
        </w:numPr>
        <w:rPr/>
      </w:pPr>
      <w:bookmarkStart w:id="886" w:name="__RefHeading___Toc11197824_1280447820"/>
      <w:bookmarkStart w:id="887" w:name="_Toc376"/>
      <w:bookmarkEnd w:id="885"/>
      <w:bookmarkEnd w:id="886"/>
      <w:r>
        <w:rPr>
          <w:rtl w:val="true"/>
        </w:rPr>
        <w:t xml:space="preserve">سورة الأنعام </w:t>
      </w:r>
      <w:r>
        <w:rPr>
          <w:rtl w:val="true"/>
        </w:rPr>
        <w:t>{</w:t>
      </w:r>
      <w:r>
        <w:rPr/>
        <w:t>6</w:t>
      </w:r>
      <w:r>
        <w:rPr>
          <w:rtl w:val="true"/>
        </w:rPr>
        <w:t xml:space="preserve">} : </w:t>
      </w:r>
      <w:r>
        <w:rPr>
          <w:rtl w:val="true"/>
        </w:rPr>
        <w:t xml:space="preserve">آية </w:t>
      </w:r>
      <w:r>
        <w:rPr/>
        <w:t>69</w:t>
      </w:r>
      <w:bookmarkEnd w:id="887"/>
    </w:p>
    <w:p>
      <w:pPr>
        <w:pStyle w:val="Heading5"/>
        <w:numPr>
          <w:ilvl w:val="4"/>
          <w:numId w:val="1"/>
        </w:numPr>
        <w:rPr/>
      </w:pPr>
      <w:bookmarkStart w:id="888" w:name="__RefHeading___Toc11197826_1280447820"/>
      <w:bookmarkStart w:id="889" w:name="_Toc377"/>
      <w:bookmarkEnd w:id="888"/>
      <w:r>
        <w:rPr>
          <w:rtl w:val="true"/>
        </w:rPr>
        <w:t>اشارة</w:t>
      </w:r>
      <w:bookmarkEnd w:id="889"/>
    </w:p>
    <w:p>
      <w:pPr>
        <w:pStyle w:val="BookText"/>
        <w:rPr/>
      </w:pPr>
      <w:r>
        <w:rPr>
          <w:rFonts w:ascii="Amiri" w:hAnsi="Amiri" w:eastAsia="Amiri" w:cs="Amiri"/>
          <w:color w:val="111111"/>
          <w:sz w:val="28"/>
          <w:sz w:val="28"/>
          <w:szCs w:val="28"/>
          <w:rtl w:val="true"/>
          <w:lang w:bidi="ar-SA"/>
        </w:rPr>
        <w:t xml:space="preserve">وَما عَلَى الَّذِينَ يَتَّقُونَ مِنْ حِسابِهِمْ مِنْ شَيْءٍ وَلكِنْ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11197828_1280447820"/>
      <w:bookmarkStart w:id="891" w:name="_Toc378"/>
      <w:bookmarkEnd w:id="890"/>
      <w:r>
        <w:rPr>
          <w:rtl w:val="true"/>
        </w:rPr>
        <w:t>الإعراب</w:t>
      </w:r>
      <w:r>
        <w:rPr>
          <w:rtl w:val="true"/>
        </w:rPr>
        <w:t>:</w:t>
      </w:r>
      <w:bookmarkEnd w:id="8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ومفعوله محذوف تقديره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يذكرونهم ذكرى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لعلّهم يفقهون </w:t>
      </w:r>
      <w:r>
        <w:rPr>
          <w:rStyle w:val="FootnoteAnchor"/>
          <w:rtl w:val="true"/>
        </w:rPr>
        <w:footnoteReference w:id="212"/>
      </w:r>
      <w:r>
        <w:rPr>
          <w:rFonts w:ascii="Amiri" w:hAnsi="Amiri" w:eastAsia="Amiri" w:cs="Amiri"/>
          <w:color w:val="111111"/>
          <w:sz w:val="28"/>
          <w:sz w:val="28"/>
          <w:szCs w:val="28"/>
          <w:rtl w:val="true"/>
          <w:lang w:bidi="ar-SA"/>
        </w:rPr>
        <w:t xml:space="preserve">، ومفعول يتّقون محذوف تقديره الخوض في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على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892" w:name="pg16615_163761"/>
    </w:p>
    <w:p>
      <w:pPr>
        <w:pStyle w:val="Heading4"/>
        <w:numPr>
          <w:ilvl w:val="3"/>
          <w:numId w:val="1"/>
        </w:numPr>
        <w:rPr/>
      </w:pPr>
      <w:bookmarkStart w:id="893" w:name="__RefHeading___Toc11197830_1280447820"/>
      <w:bookmarkStart w:id="894" w:name="_Toc379"/>
      <w:bookmarkEnd w:id="892"/>
      <w:bookmarkEnd w:id="893"/>
      <w:r>
        <w:rPr>
          <w:rtl w:val="true"/>
        </w:rPr>
        <w:t xml:space="preserve">سورة الأنعام </w:t>
      </w:r>
      <w:r>
        <w:rPr>
          <w:rtl w:val="true"/>
        </w:rPr>
        <w:t>{</w:t>
      </w:r>
      <w:r>
        <w:rPr/>
        <w:t>6</w:t>
      </w:r>
      <w:r>
        <w:rPr>
          <w:rtl w:val="true"/>
        </w:rPr>
        <w:t xml:space="preserve">} : </w:t>
      </w:r>
      <w:r>
        <w:rPr>
          <w:rtl w:val="true"/>
        </w:rPr>
        <w:t xml:space="preserve">آية </w:t>
      </w:r>
      <w:r>
        <w:rPr/>
        <w:t>70</w:t>
      </w:r>
      <w:bookmarkEnd w:id="894"/>
    </w:p>
    <w:p>
      <w:pPr>
        <w:pStyle w:val="Heading5"/>
        <w:numPr>
          <w:ilvl w:val="4"/>
          <w:numId w:val="1"/>
        </w:numPr>
        <w:rPr/>
      </w:pPr>
      <w:bookmarkStart w:id="895" w:name="__RefHeading___Toc11197832_1280447820"/>
      <w:bookmarkStart w:id="896" w:name="_Toc380"/>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 xml:space="preserve">وَذَرِ الَّذِينَ اتَّخَذُوا دِينَهُمْ لَعِباً وَلَهْواً وَغَرَّتْهُمُ الْحَياةُ الدُّنْيا وَذَكِّرْ بِهِ أَنْ تُبْسَلَ نَفْسٌ بِما كَسَبَتْ لَيْسَ لَها مِنْ دُونِ اللَّهِ وَلِيٌّ وَلا شَفِيعٌ وَإِنْ تَعْدِلْ كُلَّ عَدْلٍ لا يُؤْخَذْ مِنْها أُولئِكَ الَّذِينَ أُبْسِلُوا بِما كَسَبُوا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11197834_1280447820"/>
      <w:bookmarkStart w:id="898" w:name="_Toc381"/>
      <w:bookmarkEnd w:id="897"/>
      <w:r>
        <w:rPr>
          <w:rtl w:val="true"/>
        </w:rPr>
        <w:t>الإعراب</w:t>
      </w:r>
      <w:r>
        <w:rPr>
          <w:rtl w:val="true"/>
        </w:rPr>
        <w:t>:</w:t>
      </w:r>
      <w:bookmarkEnd w:id="8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للحياة مرفوع وعلامة الرفع الضمّة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على حذف مضاف أي مخافة أن تبسل نفس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غرّت، والفاعل هي أي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تبسل</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وليّ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ليس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وليّ مرفوع محلّا مجرور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والفاعل ضمير مستتر تقديره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فهو مضاف إلى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مبنيّ للمجهول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في محلّ رفع نائب فاعل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المبتدأ أولئك </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p>
    <w:p>
      <w:pPr>
        <w:pStyle w:val="BookText"/>
        <w:rPr/>
      </w:pPr>
      <w:r>
        <w:rPr>
          <w:rFonts w:ascii="Amiri" w:hAnsi="Amiri" w:eastAsia="Amiri" w:cs="Amiri"/>
          <w:color w:val="111111"/>
          <w:sz w:val="28"/>
          <w:sz w:val="28"/>
          <w:szCs w:val="28"/>
          <w:rtl w:val="true"/>
          <w:lang w:bidi="ar-SA"/>
        </w:rPr>
        <w:t>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والباء للسببيّة أي أبسلوا بسبب كسبهم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شراب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 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تبسل 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899" w:name="pg16615_163764"/>
    </w:p>
    <w:p>
      <w:pPr>
        <w:pStyle w:val="BookText"/>
        <w:rPr/>
      </w:pPr>
      <w:bookmarkEnd w:id="89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ليس لها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11197836_1280447820"/>
      <w:bookmarkStart w:id="901" w:name="_Toc382"/>
      <w:bookmarkEnd w:id="900"/>
      <w:r>
        <w:rPr>
          <w:rtl w:val="true"/>
        </w:rPr>
        <w:t>الصرف</w:t>
      </w:r>
      <w:r>
        <w:rPr>
          <w:rtl w:val="true"/>
        </w:rPr>
        <w:t>:</w:t>
      </w:r>
      <w:bookmarkEnd w:id="9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حمّ يحمّ اللازم باب فتح، واستعمل اسما بمعنى الماء البالغ الحرارة وزنه فعيل</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11197838_1280447820"/>
      <w:bookmarkStart w:id="903" w:name="_Toc383"/>
      <w:bookmarkEnd w:id="902"/>
      <w:r>
        <w:rPr>
          <w:rtl w:val="true"/>
        </w:rPr>
        <w:t xml:space="preserve">سورة الأنعام </w:t>
      </w:r>
      <w:r>
        <w:rPr>
          <w:rtl w:val="true"/>
        </w:rPr>
        <w:t>{</w:t>
      </w:r>
      <w:r>
        <w:rPr/>
        <w:t>6</w:t>
      </w:r>
      <w:r>
        <w:rPr>
          <w:rtl w:val="true"/>
        </w:rPr>
        <w:t xml:space="preserve">} : </w:t>
      </w:r>
      <w:r>
        <w:rPr>
          <w:rtl w:val="true"/>
        </w:rPr>
        <w:t xml:space="preserve">آية </w:t>
      </w:r>
      <w:r>
        <w:rPr/>
        <w:t>71</w:t>
      </w:r>
      <w:bookmarkEnd w:id="903"/>
    </w:p>
    <w:p>
      <w:pPr>
        <w:pStyle w:val="Heading5"/>
        <w:numPr>
          <w:ilvl w:val="4"/>
          <w:numId w:val="1"/>
        </w:numPr>
        <w:rPr/>
      </w:pPr>
      <w:bookmarkStart w:id="904" w:name="__RefHeading___Toc11197840_1280447820"/>
      <w:bookmarkStart w:id="905" w:name="_Toc384"/>
      <w:bookmarkEnd w:id="904"/>
      <w:r>
        <w:rPr>
          <w:rtl w:val="true"/>
        </w:rPr>
        <w:t>اشارة</w:t>
      </w:r>
      <w:bookmarkEnd w:id="9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أَنَدْعُوا مِنْ دُونِ اللَّهِ ما لا يَنْفَعُنا وَلا يَضُرُّنا وَنُرَدُّ عَلى أَعْقابِنا بَعْدَ إِذْ هَدانَا اللَّهُ كَالَّذِي اسْتَهْوَتْهُ الشَّياطِينُ فِي الْأَرْضِ </w:t>
      </w:r>
      <w:bookmarkStart w:id="906" w:name="pg16615_163765"/>
    </w:p>
    <w:p>
      <w:pPr>
        <w:pStyle w:val="BookText"/>
        <w:rPr/>
      </w:pPr>
      <w:bookmarkEnd w:id="906"/>
      <w:r>
        <w:rPr>
          <w:rFonts w:ascii="Amiri" w:hAnsi="Amiri" w:eastAsia="Amiri" w:cs="Amiri"/>
          <w:color w:val="111111"/>
          <w:sz w:val="28"/>
          <w:sz w:val="28"/>
          <w:szCs w:val="28"/>
          <w:rtl w:val="true"/>
          <w:lang w:bidi="ar-SA"/>
        </w:rPr>
        <w:t xml:space="preserve">حَيْرانَ لَهُ أَصْحابٌ يَدْعُونَهُ إِلَى الْهُدَى ائْتِنا قُلْ إِنَّ هُدَى اللَّهِ هُوَ الْهُدى وَأُمِرْنا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1197842_1280447820"/>
      <w:bookmarkStart w:id="908" w:name="_Toc385"/>
      <w:bookmarkEnd w:id="907"/>
      <w:r>
        <w:rPr>
          <w:rtl w:val="true"/>
        </w:rPr>
        <w:t>الإعراب</w:t>
      </w:r>
      <w:r>
        <w:rPr>
          <w:rtl w:val="true"/>
        </w:rPr>
        <w:t>:</w:t>
      </w:r>
      <w:bookmarkEnd w:id="90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نعبد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23"/>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ضمير مستتر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مضارع مرفوع مبنيّ للمجهول، ونائب 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بحال من فاعل نردّ أي خاسرين كالذي استهوته الشياطين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وفي تعليقه عدّة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استهوته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مفعول استهوته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الضمير المستكنّ في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استهوته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للتأكيد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عدّة تخريجات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لتعليل المفعول المحذوف أي أمرنا بالإخلاص للتسليم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لتعليل الأمر أي أمرنا من أجل الإسلام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زائدة في المفعول </w:t>
      </w:r>
      <w:r>
        <w:rPr>
          <w:rStyle w:val="FootnoteAnchor"/>
          <w:rtl w:val="true"/>
        </w:rPr>
        <w:footnoteReference w:id="227"/>
      </w:r>
      <w:r>
        <w:rPr>
          <w:rFonts w:ascii="Amiri" w:hAnsi="Amiri" w:eastAsia="Amiri" w:cs="Amiri"/>
          <w:color w:val="111111"/>
          <w:sz w:val="28"/>
          <w:sz w:val="28"/>
          <w:szCs w:val="28"/>
          <w:rtl w:val="true"/>
          <w:lang w:bidi="ar-SA"/>
        </w:rPr>
        <w:t>، أي أمرنا أن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الباء أي أمرنا بأن نسلم </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والفاعل نحن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 في محلّ نصب مفعول به، إذا كانت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ندعو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استهوته الشياطين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من الضمير في حيران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محذوف، والجملة المحذوفة في محلّ نصب حال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هدى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909" w:name="pg16615_163768"/>
    </w:p>
    <w:p>
      <w:pPr>
        <w:pStyle w:val="BookText"/>
        <w:rPr/>
      </w:pPr>
      <w:bookmarkEnd w:id="90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إنّ هدى </w:t>
      </w:r>
      <w:r>
        <w:rPr>
          <w:rFonts w:eastAsia="Amiri" w:cs="Amiri" w:ascii="Amiri" w:hAnsi="Amiri"/>
          <w:color w:val="111111"/>
          <w:sz w:val="28"/>
          <w:szCs w:val="28"/>
          <w:rtl w:val="true"/>
          <w:lang w:bidi="ar-SA"/>
        </w:rPr>
        <w:t>...</w:t>
      </w:r>
    </w:p>
    <w:p>
      <w:pPr>
        <w:pStyle w:val="Heading5"/>
        <w:numPr>
          <w:ilvl w:val="4"/>
          <w:numId w:val="1"/>
        </w:numPr>
        <w:rPr/>
      </w:pPr>
      <w:bookmarkStart w:id="910" w:name="__RefHeading___Toc11197844_1280447820"/>
      <w:bookmarkStart w:id="911" w:name="_Toc386"/>
      <w:bookmarkEnd w:id="910"/>
      <w:r>
        <w:rPr>
          <w:rtl w:val="true"/>
        </w:rPr>
        <w:t>الصرف</w:t>
      </w:r>
      <w:r>
        <w:rPr>
          <w:rtl w:val="true"/>
        </w:rPr>
        <w:t>:</w:t>
      </w:r>
      <w:bookmarkEnd w:id="9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بالحذف لمناسبة التقاء الساكنين، فقد 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ساكنة قبل تاء التأنيث الساكنة، وزنه استفعته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حار يحار باب فتح مؤنّثه حيرى، وزنه فعلان</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1197846_1280447820"/>
      <w:bookmarkStart w:id="913" w:name="_Toc387"/>
      <w:bookmarkEnd w:id="912"/>
      <w:r>
        <w:rPr>
          <w:rtl w:val="true"/>
        </w:rPr>
        <w:t>البلاغة</w:t>
      </w:r>
      <w:bookmarkEnd w:id="9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اسْتَهْوَتْهُ الشَّياطِينُ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فيه من خلص من الشرك ثم نكص على عقبيه بحال من ذهبت به الشياطين في المهمة وأضلته بعد ما كان على الجادة المستقيمة</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11197848_1280447820"/>
      <w:bookmarkStart w:id="915" w:name="_Toc388"/>
      <w:bookmarkEnd w:id="914"/>
      <w:r>
        <w:rPr>
          <w:rtl w:val="true"/>
        </w:rPr>
        <w:t xml:space="preserve">سورة الأنعام </w:t>
      </w:r>
      <w:r>
        <w:rPr>
          <w:rtl w:val="true"/>
        </w:rPr>
        <w:t>{</w:t>
      </w:r>
      <w:r>
        <w:rPr/>
        <w:t>6</w:t>
      </w:r>
      <w:r>
        <w:rPr>
          <w:rtl w:val="true"/>
        </w:rPr>
        <w:t xml:space="preserve">} : </w:t>
      </w:r>
      <w:r>
        <w:rPr>
          <w:rtl w:val="true"/>
        </w:rPr>
        <w:t xml:space="preserve">آية </w:t>
      </w:r>
      <w:r>
        <w:rPr/>
        <w:t>72</w:t>
      </w:r>
      <w:bookmarkEnd w:id="915"/>
    </w:p>
    <w:p>
      <w:pPr>
        <w:pStyle w:val="Heading5"/>
        <w:numPr>
          <w:ilvl w:val="4"/>
          <w:numId w:val="1"/>
        </w:numPr>
        <w:rPr/>
      </w:pPr>
      <w:bookmarkStart w:id="916" w:name="__RefHeading___Toc11197850_1280447820"/>
      <w:bookmarkStart w:id="917" w:name="_Toc389"/>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1197852_1280447820"/>
      <w:bookmarkStart w:id="919" w:name="_Toc390"/>
      <w:bookmarkEnd w:id="918"/>
      <w:r>
        <w:rPr>
          <w:rtl w:val="true"/>
        </w:rPr>
        <w:t>الإعراب</w:t>
      </w:r>
      <w:r>
        <w:rPr>
          <w:rtl w:val="true"/>
        </w:rPr>
        <w:t>:</w:t>
      </w:r>
      <w:bookmarkEnd w:id="91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أقيموا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bookmarkStart w:id="920" w:name="pg16615_163769"/>
    </w:p>
    <w:p>
      <w:pPr>
        <w:pStyle w:val="BookText"/>
        <w:rPr/>
      </w:pPr>
      <w:bookmarkEnd w:id="920"/>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المتقدّم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على المحلّ لأنه المفعول الثاني لفعل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4"/>
        <w:numPr>
          <w:ilvl w:val="3"/>
          <w:numId w:val="1"/>
        </w:numPr>
        <w:rPr/>
      </w:pPr>
      <w:bookmarkStart w:id="921" w:name="__RefHeading___Toc11197854_1280447820"/>
      <w:bookmarkStart w:id="922" w:name="_Toc391"/>
      <w:bookmarkEnd w:id="921"/>
      <w:r>
        <w:rPr>
          <w:rtl w:val="true"/>
        </w:rPr>
        <w:t xml:space="preserve">سورة الأنعام </w:t>
      </w:r>
      <w:r>
        <w:rPr>
          <w:rtl w:val="true"/>
        </w:rPr>
        <w:t>{</w:t>
      </w:r>
      <w:r>
        <w:rPr/>
        <w:t>6</w:t>
      </w:r>
      <w:r>
        <w:rPr>
          <w:rtl w:val="true"/>
        </w:rPr>
        <w:t xml:space="preserve">} : </w:t>
      </w:r>
      <w:r>
        <w:rPr>
          <w:rtl w:val="true"/>
        </w:rPr>
        <w:t xml:space="preserve">آية </w:t>
      </w:r>
      <w:r>
        <w:rPr/>
        <w:t>73</w:t>
      </w:r>
      <w:bookmarkEnd w:id="922"/>
    </w:p>
    <w:p>
      <w:pPr>
        <w:pStyle w:val="Heading5"/>
        <w:numPr>
          <w:ilvl w:val="4"/>
          <w:numId w:val="1"/>
        </w:numPr>
        <w:rPr/>
      </w:pPr>
      <w:bookmarkStart w:id="923" w:name="__RefHeading___Toc11197856_1280447820"/>
      <w:bookmarkStart w:id="924" w:name="_Toc392"/>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1197858_1280447820"/>
      <w:bookmarkStart w:id="926" w:name="_Toc393"/>
      <w:bookmarkEnd w:id="925"/>
      <w:r>
        <w:rPr>
          <w:rtl w:val="true"/>
        </w:rPr>
        <w:t>الإعراب</w:t>
      </w:r>
      <w:r>
        <w:rPr>
          <w:rtl w:val="true"/>
        </w:rPr>
        <w:t>:</w:t>
      </w:r>
      <w:bookmarkEnd w:id="92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بحال من فاعل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بمحذوف خبر مقدّم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والفاعل هو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الغيب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إليه تحشرون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927" w:name="pg16615_163771"/>
    </w:p>
    <w:p>
      <w:pPr>
        <w:pStyle w:val="BookText"/>
        <w:rPr/>
      </w:pPr>
      <w:bookmarkEnd w:id="92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يقول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الحقّ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قوله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 في الصور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11197860_1280447820"/>
      <w:bookmarkStart w:id="929" w:name="_Toc394"/>
      <w:bookmarkEnd w:id="928"/>
      <w:r>
        <w:rPr>
          <w:rtl w:val="true"/>
        </w:rPr>
        <w:t>الصرف</w:t>
      </w:r>
      <w:r>
        <w:rPr>
          <w:rtl w:val="true"/>
        </w:rPr>
        <w:t>:</w:t>
      </w:r>
      <w:bookmarkEnd w:id="9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مأخوذ من صار يصور باب نصر بمعنى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القرن،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شوهد في العالم الظاهر، وزنه فعالة بفتح الفاء</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1197862_1280447820"/>
      <w:bookmarkStart w:id="931" w:name="_Toc395"/>
      <w:bookmarkEnd w:id="930"/>
      <w:r>
        <w:rPr>
          <w:rtl w:val="true"/>
        </w:rPr>
        <w:t xml:space="preserve">سورة الأنعام </w:t>
      </w:r>
      <w:r>
        <w:rPr>
          <w:rtl w:val="true"/>
        </w:rPr>
        <w:t>{</w:t>
      </w:r>
      <w:r>
        <w:rPr/>
        <w:t>6</w:t>
      </w:r>
      <w:r>
        <w:rPr>
          <w:rtl w:val="true"/>
        </w:rPr>
        <w:t xml:space="preserve">} : </w:t>
      </w:r>
      <w:r>
        <w:rPr>
          <w:rtl w:val="true"/>
        </w:rPr>
        <w:t xml:space="preserve">آية </w:t>
      </w:r>
      <w:r>
        <w:rPr/>
        <w:t>74</w:t>
      </w:r>
      <w:bookmarkEnd w:id="931"/>
    </w:p>
    <w:p>
      <w:pPr>
        <w:pStyle w:val="Heading5"/>
        <w:numPr>
          <w:ilvl w:val="4"/>
          <w:numId w:val="1"/>
        </w:numPr>
        <w:rPr/>
      </w:pPr>
      <w:bookmarkStart w:id="932" w:name="__RefHeading___Toc11197864_1280447820"/>
      <w:bookmarkStart w:id="933" w:name="_Toc396"/>
      <w:bookmarkEnd w:id="932"/>
      <w:r>
        <w:rPr>
          <w:rtl w:val="true"/>
        </w:rPr>
        <w:t>اشارة</w:t>
      </w:r>
      <w:bookmarkEnd w:id="93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934" w:name="pg16615_163772"/>
    </w:p>
    <w:p>
      <w:pPr>
        <w:pStyle w:val="Heading5"/>
        <w:numPr>
          <w:ilvl w:val="4"/>
          <w:numId w:val="1"/>
        </w:numPr>
        <w:rPr/>
      </w:pPr>
      <w:bookmarkStart w:id="935" w:name="__RefHeading___Toc11197866_1280447820"/>
      <w:bookmarkStart w:id="936" w:name="_Toc397"/>
      <w:bookmarkEnd w:id="934"/>
      <w:bookmarkEnd w:id="935"/>
      <w:r>
        <w:rPr>
          <w:rtl w:val="true"/>
        </w:rPr>
        <w:t>الإعراب</w:t>
      </w:r>
      <w:r>
        <w:rPr>
          <w:rtl w:val="true"/>
        </w:rPr>
        <w:t>:</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وعلامة الجرّ الياء،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أبي أو عطف بيان له مجرور وعلامة الجرّ الفتحة فهو ممنوع من الصرف للعلميّة والعجمة أو وزن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استئنافيّة في حيّز القول السابق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1197868_1280447820"/>
      <w:bookmarkStart w:id="938" w:name="_Toc398"/>
      <w:bookmarkEnd w:id="937"/>
      <w:r>
        <w:rPr>
          <w:rtl w:val="true"/>
        </w:rPr>
        <w:t>الصرف</w:t>
      </w:r>
      <w:r>
        <w:rPr>
          <w:rtl w:val="true"/>
        </w:rPr>
        <w:t>:</w:t>
      </w:r>
      <w:bookmarkEnd w:id="93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زنة آدم مفتوح الزاي، وهو أعجميّ عند من قال بعدم اشتقاقه، أو على وزن الفعل عند من قال انه مشتقّ من الوزر أو الأزر</w:t>
      </w:r>
      <w:r>
        <w:rPr>
          <w:rFonts w:eastAsia="Amiri" w:cs="Amiri" w:ascii="Amiri" w:hAnsi="Amiri"/>
          <w:color w:val="111111"/>
          <w:sz w:val="28"/>
          <w:szCs w:val="28"/>
          <w:rtl w:val="true"/>
          <w:lang w:bidi="ar-SA"/>
        </w:rPr>
        <w:t xml:space="preserve">. </w:t>
      </w:r>
      <w:bookmarkStart w:id="939" w:name="pg16615_163773"/>
    </w:p>
    <w:p>
      <w:pPr>
        <w:pStyle w:val="BookText"/>
        <w:rPr/>
      </w:pPr>
      <w:bookmarkEnd w:id="9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صنم، اسم جامد وهو التمثال أو الوثن،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إله اسم للمعبود مطلقا وزنه فعال بكسر الفاء</w:t>
      </w:r>
      <w:r>
        <w:rPr>
          <w:rFonts w:eastAsia="Amiri" w:cs="Amiri" w:ascii="Amiri" w:hAnsi="Amiri"/>
          <w:color w:val="111111"/>
          <w:sz w:val="28"/>
          <w:szCs w:val="28"/>
          <w:rtl w:val="true"/>
          <w:lang w:bidi="ar-SA"/>
        </w:rPr>
        <w:t>.</w:t>
      </w:r>
    </w:p>
    <w:p>
      <w:pPr>
        <w:pStyle w:val="Heading4"/>
        <w:numPr>
          <w:ilvl w:val="3"/>
          <w:numId w:val="1"/>
        </w:numPr>
        <w:rPr/>
      </w:pPr>
      <w:bookmarkStart w:id="940" w:name="__RefHeading___Toc11197870_1280447820"/>
      <w:bookmarkStart w:id="941" w:name="_Toc399"/>
      <w:bookmarkEnd w:id="940"/>
      <w:r>
        <w:rPr>
          <w:rtl w:val="true"/>
        </w:rPr>
        <w:t xml:space="preserve">سورة الأنعام </w:t>
      </w:r>
      <w:r>
        <w:rPr>
          <w:rtl w:val="true"/>
        </w:rPr>
        <w:t>{</w:t>
      </w:r>
      <w:r>
        <w:rPr/>
        <w:t>6</w:t>
      </w:r>
      <w:r>
        <w:rPr>
          <w:rtl w:val="true"/>
        </w:rPr>
        <w:t xml:space="preserve">} : </w:t>
      </w:r>
      <w:r>
        <w:rPr>
          <w:rtl w:val="true"/>
        </w:rPr>
        <w:t xml:space="preserve">الآيات </w:t>
      </w:r>
      <w:r>
        <w:rPr/>
        <w:t>75</w:t>
      </w:r>
      <w:r>
        <w:rPr>
          <w:rtl w:val="true"/>
        </w:rPr>
        <w:t xml:space="preserve"> </w:t>
      </w:r>
      <w:r>
        <w:rPr>
          <w:rtl w:val="true"/>
        </w:rPr>
        <w:t xml:space="preserve">الى </w:t>
      </w:r>
      <w:r>
        <w:rPr/>
        <w:t>79</w:t>
      </w:r>
      <w:bookmarkEnd w:id="941"/>
    </w:p>
    <w:p>
      <w:pPr>
        <w:pStyle w:val="Heading5"/>
        <w:numPr>
          <w:ilvl w:val="4"/>
          <w:numId w:val="1"/>
        </w:numPr>
        <w:rPr/>
      </w:pPr>
      <w:bookmarkStart w:id="942" w:name="__RefHeading___Toc11197872_1280447820"/>
      <w:bookmarkStart w:id="943" w:name="_Toc400"/>
      <w:bookmarkEnd w:id="942"/>
      <w:r>
        <w:rPr>
          <w:rtl w:val="true"/>
        </w:rPr>
        <w:t>اشارة</w:t>
      </w:r>
      <w:bookmarkEnd w:id="943"/>
    </w:p>
    <w:p>
      <w:pPr>
        <w:pStyle w:val="BookText"/>
        <w:rPr/>
      </w:pP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11197874_1280447820"/>
      <w:bookmarkStart w:id="945" w:name="_Toc401"/>
      <w:bookmarkEnd w:id="944"/>
      <w:r>
        <w:rPr>
          <w:rtl w:val="true"/>
        </w:rPr>
        <w:t>الإعراب</w:t>
      </w:r>
      <w:r>
        <w:rPr>
          <w:rtl w:val="true"/>
        </w:rPr>
        <w:t>:</w:t>
      </w:r>
      <w:bookmarkEnd w:id="94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للتشبيه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w:t>
      </w:r>
      <w:r>
        <w:rPr>
          <w:rStyle w:val="FootnoteAnchor"/>
          <w:rtl w:val="true"/>
        </w:rPr>
        <w:footnoteReference w:id="2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ممنوع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اللام،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معطوف على مصدر مؤوّل محذوف أي نريه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ليستدلّ وليكون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مستأنف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أريناه ضلال قومه وأبيه ونريه ملكوت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فلمّا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عليه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فلمّا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واسمها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يهدني ربّي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أكوننّ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لمّا رأى القمر بازغا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فلمّا أفل قال، والتاء في الفعل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ببريء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الشمس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الشرط</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وما في حيزّها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946" w:name="pg16615_163777"/>
    </w:p>
    <w:p>
      <w:pPr>
        <w:pStyle w:val="BookText"/>
        <w:rPr/>
      </w:pPr>
      <w:bookmarkEnd w:id="94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بريء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الجمل الشرطيّة وجوابها معطوفة على الاستئناف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وجّهت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بدل من جملة إلّي بريء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السّموات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من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إنّي وجهت</w:t>
      </w:r>
      <w:r>
        <w:rPr>
          <w:rFonts w:eastAsia="Amiri" w:cs="Amiri" w:ascii="Amiri" w:hAnsi="Amiri"/>
          <w:color w:val="111111"/>
          <w:sz w:val="28"/>
          <w:szCs w:val="28"/>
          <w:rtl w:val="true"/>
          <w:lang w:bidi="ar-SA"/>
        </w:rPr>
        <w:t>.</w:t>
      </w:r>
    </w:p>
    <w:p>
      <w:pPr>
        <w:pStyle w:val="Heading5"/>
        <w:numPr>
          <w:ilvl w:val="4"/>
          <w:numId w:val="1"/>
        </w:numPr>
        <w:rPr/>
      </w:pPr>
      <w:bookmarkStart w:id="947" w:name="__RefHeading___Toc11197876_1280447820"/>
      <w:bookmarkStart w:id="948" w:name="_Toc402"/>
      <w:bookmarkEnd w:id="947"/>
      <w:r>
        <w:rPr>
          <w:rtl w:val="true"/>
        </w:rPr>
        <w:t>الصرف</w:t>
      </w:r>
      <w:r>
        <w:rPr>
          <w:rtl w:val="true"/>
        </w:rPr>
        <w:t>:</w:t>
      </w:r>
      <w:bookmarkEnd w:id="94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همزتين تخفيفا، الأولى الهمزة </w:t>
      </w:r>
      <w:bookmarkStart w:id="949" w:name="pg16615_163778"/>
    </w:p>
    <w:p>
      <w:pPr>
        <w:pStyle w:val="BookText"/>
        <w:rPr/>
      </w:pPr>
      <w:bookmarkEnd w:id="949"/>
      <w:r>
        <w:rPr>
          <w:rFonts w:ascii="Amiri" w:hAnsi="Amiri" w:eastAsia="Amiri" w:cs="Amiri"/>
          <w:color w:val="111111"/>
          <w:sz w:val="28"/>
          <w:sz w:val="28"/>
          <w:szCs w:val="28"/>
          <w:rtl w:val="true"/>
          <w:lang w:bidi="ar-SA"/>
        </w:rPr>
        <w:t>الزائدة، لأن ماضية أرى على وزن أفعل، والثانية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نؤرئي، وقد حذفت الهمزة الأولى كما تحذف من مضارع كلّ فعل على وزن أفعل مثل يخرج ويكرم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الثانية في فعل رأى بخاصّة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ووزن نري 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يملك بمعنى الملك، وقالوا هو مختصّ بملك الله تعالى، وهذا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الموقن، اسم فاعل من أيقن الرباعيّ على وزن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اللفظ إعلال بالقلب أصله ميقن، جاءت الياء ساكنة بعد ضمّ قلبت واوا،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للجرم السماويّ المطفأ، وزنه فعلل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الآفل، اسم فاعل من أفل الثلاثيّ وزنه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أدغمت همزة الفعل مع ألف فاعل لتحرّك الهمزة بالفتح وسكون الألف ووضعت المدّة فوقها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بزغ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يفعني</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11197878_1280447820"/>
      <w:bookmarkStart w:id="951" w:name="_Toc403"/>
      <w:bookmarkEnd w:id="950"/>
      <w:r>
        <w:rPr>
          <w:rtl w:val="true"/>
        </w:rPr>
        <w:t>البلاغة</w:t>
      </w:r>
      <w:bookmarkEnd w:id="95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 xml:space="preserve">» </w:t>
      </w:r>
      <w:bookmarkStart w:id="952" w:name="pg16615_163779"/>
    </w:p>
    <w:p>
      <w:pPr>
        <w:pStyle w:val="BookText"/>
        <w:rPr/>
      </w:pPr>
      <w:bookmarkEnd w:id="952"/>
      <w:r>
        <w:rPr>
          <w:rFonts w:ascii="Amiri" w:hAnsi="Amiri" w:eastAsia="Amiri" w:cs="Amiri"/>
          <w:color w:val="111111"/>
          <w:sz w:val="28"/>
          <w:sz w:val="28"/>
          <w:szCs w:val="28"/>
          <w:rtl w:val="true"/>
          <w:lang w:bidi="ar-SA"/>
        </w:rPr>
        <w:t xml:space="preserve">ففي الكلام استفهام إنكاري محذوف، وحذف أداة الاستفهام كثير في كلامهم،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أفلا اقتحم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حيث عرض بضلالهم هنا، ولم يعرض عليه السّلام بأنهم على ضلاله إلا بعد أن وثق بإصغائهم الى تمام المقصود واستماعهم 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في النوبة الثالثة الى التصريح بالبراءة منهم والتصريح بأنهم على شرك حين تم قيام الحجة عليهم وتبلج الحق وبلغ من الظهور غايته</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1197880_1280447820"/>
      <w:bookmarkStart w:id="954" w:name="_Toc404"/>
      <w:bookmarkEnd w:id="953"/>
      <w:r>
        <w:rPr>
          <w:rtl w:val="true"/>
        </w:rPr>
        <w:t xml:space="preserve">سورة الأنعام </w:t>
      </w:r>
      <w:r>
        <w:rPr>
          <w:rtl w:val="true"/>
        </w:rPr>
        <w:t>{</w:t>
      </w:r>
      <w:r>
        <w:rPr/>
        <w:t>6</w:t>
      </w:r>
      <w:r>
        <w:rPr>
          <w:rtl w:val="true"/>
        </w:rPr>
        <w:t xml:space="preserve">} : </w:t>
      </w:r>
      <w:r>
        <w:rPr>
          <w:rtl w:val="true"/>
        </w:rPr>
        <w:t xml:space="preserve">آية </w:t>
      </w:r>
      <w:r>
        <w:rPr/>
        <w:t>80</w:t>
      </w:r>
      <w:bookmarkEnd w:id="954"/>
    </w:p>
    <w:p>
      <w:pPr>
        <w:pStyle w:val="Heading5"/>
        <w:numPr>
          <w:ilvl w:val="4"/>
          <w:numId w:val="1"/>
        </w:numPr>
        <w:rPr/>
      </w:pPr>
      <w:bookmarkStart w:id="955" w:name="__RefHeading___Toc11197882_1280447820"/>
      <w:bookmarkStart w:id="956" w:name="_Toc405"/>
      <w:bookmarkEnd w:id="955"/>
      <w:r>
        <w:rPr>
          <w:rtl w:val="true"/>
        </w:rPr>
        <w:t>اشارة</w:t>
      </w:r>
      <w:bookmarkEnd w:id="956"/>
    </w:p>
    <w:p>
      <w:pPr>
        <w:pStyle w:val="BookText"/>
        <w:rPr/>
      </w:pPr>
      <w:r>
        <w:rPr>
          <w:rFonts w:ascii="Amiri" w:hAnsi="Amiri" w:eastAsia="Amiri" w:cs="Amiri"/>
          <w:color w:val="111111"/>
          <w:sz w:val="28"/>
          <w:sz w:val="28"/>
          <w:szCs w:val="28"/>
          <w:rtl w:val="true"/>
          <w:lang w:bidi="ar-SA"/>
        </w:rPr>
        <w:t xml:space="preserve">وَحاجَّهُ 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957" w:name="__RefHeading___Toc11197884_1280447820"/>
      <w:bookmarkStart w:id="958" w:name="_Toc406"/>
      <w:bookmarkEnd w:id="957"/>
      <w:r>
        <w:rPr>
          <w:rtl w:val="true"/>
        </w:rPr>
        <w:t>الإعراب</w:t>
      </w:r>
      <w:r>
        <w:rPr>
          <w:rtl w:val="true"/>
        </w:rPr>
        <w:t>:</w:t>
      </w:r>
      <w:bookmarkEnd w:id="95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المدغمة مع علامة الرفع هي 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إي في وحدانيّة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المحذوفة مفعول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تحاجّون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الاستثناء المنقطع أو المتّصل أي إلّا مشيئة ربّي خوف ما أشركتم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تحاجّون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حاجّه قومه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أتحاجّونّي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تحاجّونيّ أو من لفظ الجلالة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bookmarkStart w:id="959" w:name="pg16615_163781"/>
    </w:p>
    <w:p>
      <w:pPr>
        <w:pStyle w:val="BookText"/>
        <w:rPr/>
      </w:pPr>
      <w:bookmarkEnd w:id="95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11197886_1280447820"/>
      <w:bookmarkStart w:id="961" w:name="_Toc407"/>
      <w:bookmarkEnd w:id="960"/>
      <w:r>
        <w:rPr>
          <w:rtl w:val="true"/>
        </w:rPr>
        <w:t>الصرف</w:t>
      </w:r>
      <w:r>
        <w:rPr>
          <w:rtl w:val="true"/>
        </w:rPr>
        <w:t>:</w:t>
      </w:r>
      <w:bookmarkEnd w:id="9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هدي بالياء، جاءت الياء متحرّكة بعد فتح قلبت ألفا</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11197888_1280447820"/>
      <w:bookmarkStart w:id="963" w:name="_Toc408"/>
      <w:bookmarkEnd w:id="962"/>
      <w:r>
        <w:rPr>
          <w:rtl w:val="true"/>
        </w:rPr>
        <w:t>البلاغة</w:t>
      </w:r>
      <w:bookmarkEnd w:id="9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موضع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رَبِّي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للمعنى المذكور واستلذاذ بذكره سبحانه وتعالى</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11197890_1280447820"/>
      <w:bookmarkStart w:id="965" w:name="_Toc409"/>
      <w:bookmarkEnd w:id="964"/>
      <w:r>
        <w:rPr>
          <w:rtl w:val="true"/>
        </w:rPr>
        <w:t>الفوائد</w:t>
      </w:r>
      <w:bookmarkEnd w:id="9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تَتَذَكَّرُونَ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الاستفتاحية تكون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التوبيخ والإنكار وهي مركبة من همزة الاستفهام ولا النافية وقد أقحمت بينهما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يوبخهم الله وينكر عليهم عدم تذكرهم الحق وإدراكهم الحقيقة</w:t>
      </w:r>
      <w:r>
        <w:rPr>
          <w:rFonts w:eastAsia="Amiri" w:cs="Amiri" w:ascii="Amiri" w:hAnsi="Amiri"/>
          <w:color w:val="111111"/>
          <w:sz w:val="28"/>
          <w:szCs w:val="28"/>
          <w:rtl w:val="true"/>
          <w:lang w:bidi="ar-SA"/>
        </w:rPr>
        <w:t>.</w:t>
      </w:r>
    </w:p>
    <w:p>
      <w:pPr>
        <w:pStyle w:val="Heading4"/>
        <w:numPr>
          <w:ilvl w:val="3"/>
          <w:numId w:val="1"/>
        </w:numPr>
        <w:rPr/>
      </w:pPr>
      <w:bookmarkStart w:id="966" w:name="__RefHeading___Toc11197892_1280447820"/>
      <w:bookmarkStart w:id="967" w:name="_Toc410"/>
      <w:bookmarkEnd w:id="966"/>
      <w:r>
        <w:rPr>
          <w:rtl w:val="true"/>
        </w:rPr>
        <w:t xml:space="preserve">سورة الأنعام </w:t>
      </w:r>
      <w:r>
        <w:rPr>
          <w:rtl w:val="true"/>
        </w:rPr>
        <w:t>{</w:t>
      </w:r>
      <w:r>
        <w:rPr/>
        <w:t>6</w:t>
      </w:r>
      <w:r>
        <w:rPr>
          <w:rtl w:val="true"/>
        </w:rPr>
        <w:t xml:space="preserve">} : </w:t>
      </w:r>
      <w:r>
        <w:rPr>
          <w:rtl w:val="true"/>
        </w:rPr>
        <w:t xml:space="preserve">آية </w:t>
      </w:r>
      <w:r>
        <w:rPr/>
        <w:t>81</w:t>
      </w:r>
      <w:bookmarkEnd w:id="967"/>
    </w:p>
    <w:p>
      <w:pPr>
        <w:pStyle w:val="Heading5"/>
        <w:numPr>
          <w:ilvl w:val="4"/>
          <w:numId w:val="1"/>
        </w:numPr>
        <w:rPr/>
      </w:pPr>
      <w:bookmarkStart w:id="968" w:name="__RefHeading___Toc11197894_1280447820"/>
      <w:bookmarkStart w:id="969" w:name="_Toc411"/>
      <w:bookmarkEnd w:id="968"/>
      <w:r>
        <w:rPr>
          <w:rtl w:val="true"/>
        </w:rPr>
        <w:t>اشارة</w:t>
      </w:r>
      <w:bookmarkEnd w:id="96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970" w:name="pg16615_163782"/>
    </w:p>
    <w:p>
      <w:pPr>
        <w:pStyle w:val="Heading5"/>
        <w:numPr>
          <w:ilvl w:val="4"/>
          <w:numId w:val="1"/>
        </w:numPr>
        <w:rPr/>
      </w:pPr>
      <w:bookmarkStart w:id="971" w:name="__RefHeading___Toc11197896_1280447820"/>
      <w:bookmarkStart w:id="972" w:name="_Toc412"/>
      <w:bookmarkEnd w:id="970"/>
      <w:bookmarkEnd w:id="971"/>
      <w:r>
        <w:rPr>
          <w:rtl w:val="true"/>
        </w:rPr>
        <w:t>الإعراب</w:t>
      </w:r>
      <w:r>
        <w:rPr>
          <w:rtl w:val="true"/>
        </w:rPr>
        <w:t>:</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ما 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أخاف ما تشركون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أشركتم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تخافون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لا أخاف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973" w:name="pg16615_163783"/>
    </w:p>
    <w:p>
      <w:pPr>
        <w:pStyle w:val="BookText"/>
        <w:rPr/>
      </w:pPr>
      <w:bookmarkEnd w:id="97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لمبتدأ محذوف تقديره أنتم والجملة الاسميّة في محلّ نصب حال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الفريقين أحقّ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أدركتم قولي فأي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الفريقين أحقّ بالأمن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1197898_1280447820"/>
      <w:bookmarkStart w:id="975" w:name="_Toc413"/>
      <w:bookmarkEnd w:id="974"/>
      <w:r>
        <w:rPr>
          <w:rtl w:val="true"/>
        </w:rPr>
        <w:t xml:space="preserve">سورة الأنعام </w:t>
      </w:r>
      <w:r>
        <w:rPr>
          <w:rtl w:val="true"/>
        </w:rPr>
        <w:t>{</w:t>
      </w:r>
      <w:r>
        <w:rPr/>
        <w:t>6</w:t>
      </w:r>
      <w:r>
        <w:rPr>
          <w:rtl w:val="true"/>
        </w:rPr>
        <w:t xml:space="preserve">} : </w:t>
      </w:r>
      <w:r>
        <w:rPr>
          <w:rtl w:val="true"/>
        </w:rPr>
        <w:t xml:space="preserve">آية </w:t>
      </w:r>
      <w:r>
        <w:rPr/>
        <w:t>82</w:t>
      </w:r>
      <w:bookmarkEnd w:id="975"/>
    </w:p>
    <w:p>
      <w:pPr>
        <w:pStyle w:val="Heading5"/>
        <w:numPr>
          <w:ilvl w:val="4"/>
          <w:numId w:val="1"/>
        </w:numPr>
        <w:rPr/>
      </w:pPr>
      <w:bookmarkStart w:id="976" w:name="__RefHeading___Toc11197900_1280447820"/>
      <w:bookmarkStart w:id="977" w:name="_Toc414"/>
      <w:bookmarkEnd w:id="976"/>
      <w:r>
        <w:rPr>
          <w:rtl w:val="true"/>
        </w:rPr>
        <w:t>اشارة</w:t>
      </w:r>
      <w:bookmarkEnd w:id="977"/>
    </w:p>
    <w:p>
      <w:pPr>
        <w:pStyle w:val="BookText"/>
        <w:rPr/>
      </w:pP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978" w:name="__RefHeading___Toc11197902_1280447820"/>
      <w:bookmarkStart w:id="979" w:name="_Toc415"/>
      <w:bookmarkEnd w:id="978"/>
      <w:r>
        <w:rPr>
          <w:rtl w:val="true"/>
        </w:rPr>
        <w:t>الإعراب</w:t>
      </w:r>
      <w:r>
        <w:rPr>
          <w:rtl w:val="true"/>
        </w:rPr>
        <w:t>:</w:t>
      </w:r>
      <w:bookmarkEnd w:id="97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980" w:name="pg16615_163784"/>
    </w:p>
    <w:p>
      <w:pPr>
        <w:pStyle w:val="BookText"/>
        <w:rPr/>
      </w:pPr>
      <w:bookmarkEnd w:id="980"/>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يلبسوا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لهم الأمن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1197904_1280447820"/>
      <w:bookmarkStart w:id="982" w:name="_Toc416"/>
      <w:bookmarkEnd w:id="981"/>
      <w:r>
        <w:rPr>
          <w:rtl w:val="true"/>
        </w:rPr>
        <w:t>الفوائد</w:t>
      </w:r>
      <w:bookmarkEnd w:id="9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الاستفهامية يطلب بها تعيين الشيء نحو أي رجل جاء وأية امرأة جاءت وهي تذكر مع المذكر بحذف التاء وتؤنث مع المؤنث بإثبات التاء المربوطة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تضمنت معنى الشرط جزمت الفعلين نحو أيّ رجل يستقم ينجح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تفيد معنى الكمال وتسمّى الكمالية نحو فلان رجل أي رجل ولا </w:t>
      </w:r>
      <w:bookmarkStart w:id="983" w:name="pg16615_163785"/>
    </w:p>
    <w:p>
      <w:pPr>
        <w:pStyle w:val="BookText"/>
        <w:rPr/>
      </w:pPr>
      <w:bookmarkEnd w:id="983"/>
      <w:r>
        <w:rPr>
          <w:rFonts w:ascii="Amiri" w:hAnsi="Amiri" w:eastAsia="Amiri" w:cs="Amiri"/>
          <w:color w:val="111111"/>
          <w:sz w:val="28"/>
          <w:sz w:val="28"/>
          <w:szCs w:val="28"/>
          <w:rtl w:val="true"/>
          <w:lang w:bidi="ar-SA"/>
        </w:rPr>
        <w:t>تستعمل إلا مضافة وتطابق موصوفها بالتذكير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وصلة لنداء ما فيه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حسب ما تضاف إليه وقد ألمحنا إلى هذا البحث فليرجع إليه في مظانه</w:t>
      </w:r>
      <w:r>
        <w:rPr>
          <w:rFonts w:eastAsia="Amiri" w:cs="Amiri" w:ascii="Amiri" w:hAnsi="Amiri"/>
          <w:color w:val="111111"/>
          <w:sz w:val="28"/>
          <w:szCs w:val="28"/>
          <w:rtl w:val="true"/>
          <w:lang w:bidi="ar-SA"/>
        </w:rPr>
        <w:t>.</w:t>
      </w:r>
    </w:p>
    <w:p>
      <w:pPr>
        <w:pStyle w:val="Heading4"/>
        <w:numPr>
          <w:ilvl w:val="3"/>
          <w:numId w:val="1"/>
        </w:numPr>
        <w:rPr/>
      </w:pPr>
      <w:bookmarkStart w:id="984" w:name="__RefHeading___Toc11197906_1280447820"/>
      <w:bookmarkStart w:id="985" w:name="_Toc417"/>
      <w:bookmarkEnd w:id="984"/>
      <w:r>
        <w:rPr>
          <w:rtl w:val="true"/>
        </w:rPr>
        <w:t xml:space="preserve">سورة الأنعام </w:t>
      </w:r>
      <w:r>
        <w:rPr>
          <w:rtl w:val="true"/>
        </w:rPr>
        <w:t>{</w:t>
      </w:r>
      <w:r>
        <w:rPr/>
        <w:t>6</w:t>
      </w:r>
      <w:r>
        <w:rPr>
          <w:rtl w:val="true"/>
        </w:rPr>
        <w:t xml:space="preserve">} : </w:t>
      </w:r>
      <w:r>
        <w:rPr>
          <w:rtl w:val="true"/>
        </w:rPr>
        <w:t xml:space="preserve">آية </w:t>
      </w:r>
      <w:r>
        <w:rPr/>
        <w:t>83</w:t>
      </w:r>
      <w:bookmarkEnd w:id="985"/>
    </w:p>
    <w:p>
      <w:pPr>
        <w:pStyle w:val="Heading5"/>
        <w:numPr>
          <w:ilvl w:val="4"/>
          <w:numId w:val="1"/>
        </w:numPr>
        <w:rPr/>
      </w:pPr>
      <w:bookmarkStart w:id="986" w:name="__RefHeading___Toc11197908_1280447820"/>
      <w:bookmarkStart w:id="987" w:name="_Toc418"/>
      <w:bookmarkEnd w:id="986"/>
      <w:r>
        <w:rPr>
          <w:rtl w:val="true"/>
        </w:rPr>
        <w:t>اشارة</w:t>
      </w:r>
      <w:bookmarkEnd w:id="987"/>
    </w:p>
    <w:p>
      <w:pPr>
        <w:pStyle w:val="BookText"/>
        <w:rPr/>
      </w:pP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11197910_1280447820"/>
      <w:bookmarkStart w:id="989" w:name="_Toc419"/>
      <w:bookmarkEnd w:id="988"/>
      <w:r>
        <w:rPr>
          <w:rtl w:val="true"/>
        </w:rPr>
        <w:t>الإعراب</w:t>
      </w:r>
      <w:r>
        <w:rPr>
          <w:rtl w:val="true"/>
        </w:rPr>
        <w:t>:</w:t>
      </w:r>
      <w:bookmarkEnd w:id="9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Style w:val="FootnoteAnchor"/>
          <w:rtl w:val="true"/>
        </w:rPr>
        <w:footnoteReference w:id="2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وهو ممتنع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أي حجّة على قومه </w:t>
      </w:r>
      <w:r>
        <w:rPr>
          <w:rStyle w:val="FootnoteAnchor"/>
          <w:rtl w:val="true"/>
        </w:rPr>
        <w:footnoteReference w:id="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حجّتنا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90" w:name="pg16615_163786"/>
    </w:p>
    <w:p>
      <w:pPr>
        <w:pStyle w:val="BookText"/>
        <w:rPr/>
      </w:pPr>
      <w:bookmarkEnd w:id="99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11197912_1280447820"/>
      <w:bookmarkStart w:id="992" w:name="_Toc420"/>
      <w:bookmarkEnd w:id="991"/>
      <w:r>
        <w:rPr>
          <w:rtl w:val="true"/>
        </w:rPr>
        <w:t>البلاغة</w:t>
      </w:r>
      <w:bookmarkEnd w:id="9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وضع الرب مضافا الى ضميره عليه الصلاة والسلام موضع نون العظمة بطريق الالتفات في تضاعيف بيان حال إبراهيم عليه السّلام ما لا يخفى من إظهار مزيد اللطف والعناية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Heading4"/>
        <w:numPr>
          <w:ilvl w:val="3"/>
          <w:numId w:val="1"/>
        </w:numPr>
        <w:rPr/>
      </w:pPr>
      <w:bookmarkStart w:id="993" w:name="__RefHeading___Toc11197914_1280447820"/>
      <w:bookmarkStart w:id="994" w:name="_Toc421"/>
      <w:bookmarkEnd w:id="993"/>
      <w:r>
        <w:rPr>
          <w:rtl w:val="true"/>
        </w:rPr>
        <w:t xml:space="preserve">سورة الأنعام </w:t>
      </w:r>
      <w:r>
        <w:rPr>
          <w:rtl w:val="true"/>
        </w:rPr>
        <w:t>{</w:t>
      </w:r>
      <w:r>
        <w:rPr/>
        <w:t>6</w:t>
      </w:r>
      <w:r>
        <w:rPr>
          <w:rtl w:val="true"/>
        </w:rPr>
        <w:t xml:space="preserve">} : </w:t>
      </w:r>
      <w:r>
        <w:rPr>
          <w:rtl w:val="true"/>
        </w:rPr>
        <w:t xml:space="preserve">آية </w:t>
      </w:r>
      <w:r>
        <w:rPr/>
        <w:t>84</w:t>
      </w:r>
      <w:bookmarkEnd w:id="994"/>
    </w:p>
    <w:p>
      <w:pPr>
        <w:pStyle w:val="Heading5"/>
        <w:numPr>
          <w:ilvl w:val="4"/>
          <w:numId w:val="1"/>
        </w:numPr>
        <w:rPr/>
      </w:pPr>
      <w:bookmarkStart w:id="995" w:name="__RefHeading___Toc11197916_1280447820"/>
      <w:bookmarkStart w:id="996" w:name="_Toc422"/>
      <w:bookmarkEnd w:id="995"/>
      <w:r>
        <w:rPr>
          <w:rtl w:val="true"/>
        </w:rPr>
        <w:t>اشارة</w:t>
      </w:r>
      <w:bookmarkEnd w:id="996"/>
    </w:p>
    <w:p>
      <w:pPr>
        <w:pStyle w:val="BookText"/>
        <w:rPr/>
      </w:pP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11197918_1280447820"/>
      <w:bookmarkStart w:id="998" w:name="_Toc423"/>
      <w:bookmarkEnd w:id="997"/>
      <w:r>
        <w:rPr>
          <w:rtl w:val="true"/>
        </w:rPr>
        <w:t>الإعراب</w:t>
      </w:r>
      <w:r>
        <w:rPr>
          <w:rtl w:val="true"/>
        </w:rPr>
        <w:t>:</w:t>
      </w:r>
      <w:bookmarkEnd w:id="99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وهبنا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إسحاق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bookmarkStart w:id="999" w:name="pg16615_163787"/>
    </w:p>
    <w:p>
      <w:pPr>
        <w:pStyle w:val="BookText"/>
        <w:rPr/>
      </w:pPr>
      <w:bookmarkEnd w:id="9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داود ومن عطف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أي نجزي المحسنين جزاء 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إسحاق ويعقوب أي مهديين، أو حال من فاعل هدينا أي هادين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Heading4"/>
        <w:numPr>
          <w:ilvl w:val="3"/>
          <w:numId w:val="1"/>
        </w:numPr>
        <w:rPr/>
      </w:pPr>
      <w:bookmarkStart w:id="1000" w:name="__RefHeading___Toc11197920_1280447820"/>
      <w:bookmarkStart w:id="1001" w:name="_Toc424"/>
      <w:bookmarkEnd w:id="1000"/>
      <w:r>
        <w:rPr>
          <w:rtl w:val="true"/>
        </w:rPr>
        <w:t xml:space="preserve">سورة الأنعام </w:t>
      </w:r>
      <w:r>
        <w:rPr>
          <w:rtl w:val="true"/>
        </w:rPr>
        <w:t>{</w:t>
      </w:r>
      <w:r>
        <w:rPr/>
        <w:t>6</w:t>
      </w:r>
      <w:r>
        <w:rPr>
          <w:rtl w:val="true"/>
        </w:rPr>
        <w:t xml:space="preserve">} : </w:t>
      </w:r>
      <w:r>
        <w:rPr>
          <w:rtl w:val="true"/>
        </w:rPr>
        <w:t xml:space="preserve">الآيات </w:t>
      </w:r>
      <w:r>
        <w:rPr/>
        <w:t>85</w:t>
      </w:r>
      <w:r>
        <w:rPr>
          <w:rtl w:val="true"/>
        </w:rPr>
        <w:t xml:space="preserve"> </w:t>
      </w:r>
      <w:r>
        <w:rPr>
          <w:rtl w:val="true"/>
        </w:rPr>
        <w:t xml:space="preserve">الى </w:t>
      </w:r>
      <w:r>
        <w:rPr/>
        <w:t>87</w:t>
      </w:r>
      <w:bookmarkEnd w:id="1001"/>
    </w:p>
    <w:p>
      <w:pPr>
        <w:pStyle w:val="Heading5"/>
        <w:numPr>
          <w:ilvl w:val="4"/>
          <w:numId w:val="1"/>
        </w:numPr>
        <w:rPr/>
      </w:pPr>
      <w:bookmarkStart w:id="1002" w:name="__RefHeading___Toc11197922_1280447820"/>
      <w:bookmarkStart w:id="1003" w:name="_Toc425"/>
      <w:bookmarkEnd w:id="1002"/>
      <w:r>
        <w:rPr>
          <w:rtl w:val="true"/>
        </w:rPr>
        <w:t>اشارة</w:t>
      </w:r>
      <w:bookmarkEnd w:id="100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bookmarkStart w:id="1004" w:name="pg16615_163788"/>
    </w:p>
    <w:p>
      <w:pPr>
        <w:pStyle w:val="BookText"/>
        <w:rPr/>
      </w:pPr>
      <w:bookmarkEnd w:id="100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1197924_1280447820"/>
      <w:bookmarkStart w:id="1006" w:name="_Toc426"/>
      <w:bookmarkEnd w:id="1005"/>
      <w:r>
        <w:rPr>
          <w:rtl w:val="true"/>
        </w:rPr>
        <w:t>الإعراب</w:t>
      </w:r>
      <w:r>
        <w:rPr>
          <w:rtl w:val="true"/>
        </w:rPr>
        <w:t>:</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الأسماء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معطوفة على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للتبعيض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آبائهم يعرب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فضلنا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اجتبيناهم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 بياني</w:t>
      </w:r>
      <w:r>
        <w:rPr>
          <w:rFonts w:eastAsia="Amiri" w:cs="Amiri" w:ascii="Amiri" w:hAnsi="Amiri"/>
          <w:color w:val="111111"/>
          <w:sz w:val="28"/>
          <w:szCs w:val="28"/>
          <w:rtl w:val="true"/>
          <w:lang w:bidi="ar-SA"/>
        </w:rPr>
        <w:t xml:space="preserve">. </w:t>
      </w:r>
      <w:bookmarkStart w:id="1007" w:name="pg16615_163789"/>
    </w:p>
    <w:p>
      <w:pPr>
        <w:pStyle w:val="BookText"/>
        <w:rPr/>
      </w:pPr>
      <w:bookmarkEnd w:id="100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فضّلنا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اجتبيناهم</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1197926_1280447820"/>
      <w:bookmarkStart w:id="1009" w:name="_Toc427"/>
      <w:bookmarkEnd w:id="1008"/>
      <w:r>
        <w:rPr>
          <w:rtl w:val="true"/>
        </w:rPr>
        <w:t xml:space="preserve">سورة الأنعام </w:t>
      </w:r>
      <w:r>
        <w:rPr>
          <w:rtl w:val="true"/>
        </w:rPr>
        <w:t>{</w:t>
      </w:r>
      <w:r>
        <w:rPr/>
        <w:t>6</w:t>
      </w:r>
      <w:r>
        <w:rPr>
          <w:rtl w:val="true"/>
        </w:rPr>
        <w:t xml:space="preserve">} : </w:t>
      </w:r>
      <w:r>
        <w:rPr>
          <w:rtl w:val="true"/>
        </w:rPr>
        <w:t xml:space="preserve">آية </w:t>
      </w:r>
      <w:r>
        <w:rPr/>
        <w:t>88</w:t>
      </w:r>
      <w:bookmarkEnd w:id="1009"/>
    </w:p>
    <w:p>
      <w:pPr>
        <w:pStyle w:val="Heading5"/>
        <w:numPr>
          <w:ilvl w:val="4"/>
          <w:numId w:val="1"/>
        </w:numPr>
        <w:rPr/>
      </w:pPr>
      <w:bookmarkStart w:id="1010" w:name="__RefHeading___Toc11197928_1280447820"/>
      <w:bookmarkStart w:id="1011" w:name="_Toc428"/>
      <w:bookmarkEnd w:id="1010"/>
      <w:r>
        <w:rPr>
          <w:rtl w:val="true"/>
        </w:rPr>
        <w:t>اشارة</w:t>
      </w:r>
      <w:bookmarkEnd w:id="1011"/>
    </w:p>
    <w:p>
      <w:pPr>
        <w:pStyle w:val="BookText"/>
        <w:rPr/>
      </w:pP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5"/>
        <w:numPr>
          <w:ilvl w:val="4"/>
          <w:numId w:val="1"/>
        </w:numPr>
        <w:rPr/>
      </w:pPr>
      <w:bookmarkStart w:id="1012" w:name="__RefHeading___Toc11197930_1280447820"/>
      <w:bookmarkStart w:id="1013" w:name="_Toc429"/>
      <w:bookmarkEnd w:id="1012"/>
      <w:r>
        <w:rPr>
          <w:rtl w:val="true"/>
        </w:rPr>
        <w:t>الإعراب</w:t>
      </w:r>
      <w:r>
        <w:rPr>
          <w:rtl w:val="true"/>
        </w:rPr>
        <w:t>:</w:t>
      </w:r>
      <w:bookmarkEnd w:id="101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272"/>
      </w:r>
      <w:r>
        <w:rPr>
          <w:rFonts w:ascii="Amiri" w:hAnsi="Amiri" w:eastAsia="Amiri" w:cs="Amiri"/>
          <w:color w:val="111111"/>
          <w:sz w:val="28"/>
          <w:sz w:val="28"/>
          <w:szCs w:val="28"/>
          <w:rtl w:val="true"/>
          <w:lang w:bidi="ar-SA"/>
        </w:rPr>
        <w:t xml:space="preserve">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الموصول </w:t>
      </w:r>
      <w:r>
        <w:rPr>
          <w:rStyle w:val="FootnoteAnchor"/>
          <w:rtl w:val="true"/>
        </w:rPr>
        <w:footnoteReference w:id="2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أزيل أو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حبط</w:t>
      </w:r>
      <w:r>
        <w:rPr>
          <w:rFonts w:eastAsia="Amiri" w:cs="Amiri" w:ascii="Amiri" w:hAnsi="Amiri"/>
          <w:color w:val="111111"/>
          <w:sz w:val="28"/>
          <w:szCs w:val="28"/>
          <w:rtl w:val="true"/>
          <w:lang w:bidi="ar-SA"/>
        </w:rPr>
        <w:t xml:space="preserve">. </w:t>
      </w:r>
      <w:bookmarkStart w:id="1014" w:name="pg16615_163790"/>
    </w:p>
    <w:p>
      <w:pPr>
        <w:pStyle w:val="BookText"/>
        <w:rPr/>
      </w:pPr>
      <w:bookmarkEnd w:id="1014"/>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هدى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هدى الله، والعامل هو الإشارة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w:t>
      </w:r>
    </w:p>
    <w:p>
      <w:pPr>
        <w:pStyle w:val="Heading4"/>
        <w:numPr>
          <w:ilvl w:val="3"/>
          <w:numId w:val="1"/>
        </w:numPr>
        <w:rPr/>
      </w:pPr>
      <w:bookmarkStart w:id="1015" w:name="__RefHeading___Toc11197932_1280447820"/>
      <w:bookmarkStart w:id="1016" w:name="_Toc430"/>
      <w:bookmarkEnd w:id="1015"/>
      <w:r>
        <w:rPr>
          <w:rtl w:val="true"/>
        </w:rPr>
        <w:t xml:space="preserve">سورة الأنعام </w:t>
      </w:r>
      <w:r>
        <w:rPr>
          <w:rtl w:val="true"/>
        </w:rPr>
        <w:t>{</w:t>
      </w:r>
      <w:r>
        <w:rPr/>
        <w:t>6</w:t>
      </w:r>
      <w:r>
        <w:rPr>
          <w:rtl w:val="true"/>
        </w:rPr>
        <w:t xml:space="preserve">} : </w:t>
      </w:r>
      <w:r>
        <w:rPr>
          <w:rtl w:val="true"/>
        </w:rPr>
        <w:t xml:space="preserve">آية </w:t>
      </w:r>
      <w:r>
        <w:rPr/>
        <w:t>89</w:t>
      </w:r>
      <w:bookmarkEnd w:id="1016"/>
    </w:p>
    <w:p>
      <w:pPr>
        <w:pStyle w:val="Heading5"/>
        <w:numPr>
          <w:ilvl w:val="4"/>
          <w:numId w:val="1"/>
        </w:numPr>
        <w:rPr/>
      </w:pPr>
      <w:bookmarkStart w:id="1017" w:name="__RefHeading___Toc11197934_1280447820"/>
      <w:bookmarkStart w:id="1018" w:name="_Toc431"/>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1197936_1280447820"/>
      <w:bookmarkStart w:id="1020" w:name="_Toc432"/>
      <w:bookmarkEnd w:id="1019"/>
      <w:r>
        <w:rPr>
          <w:rtl w:val="true"/>
        </w:rPr>
        <w:t>الإعراب</w:t>
      </w:r>
      <w:r>
        <w:rPr>
          <w:rtl w:val="true"/>
        </w:rPr>
        <w:t>:</w:t>
      </w:r>
      <w:bookmarkEnd w:id="102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الكتاب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1021" w:name="pg16615_163791"/>
    </w:p>
    <w:p>
      <w:pPr>
        <w:pStyle w:val="BookText"/>
        <w:rPr/>
      </w:pPr>
      <w:bookmarkEnd w:id="1021"/>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مبني على الضم والواو ضمير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ليسوا،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 بها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Heading4"/>
        <w:numPr>
          <w:ilvl w:val="3"/>
          <w:numId w:val="1"/>
        </w:numPr>
        <w:rPr/>
      </w:pPr>
      <w:bookmarkStart w:id="1022" w:name="__RefHeading___Toc11197938_1280447820"/>
      <w:bookmarkStart w:id="1023" w:name="_Toc433"/>
      <w:bookmarkEnd w:id="1022"/>
      <w:r>
        <w:rPr>
          <w:rtl w:val="true"/>
        </w:rPr>
        <w:t xml:space="preserve">سورة الأنعام </w:t>
      </w:r>
      <w:r>
        <w:rPr>
          <w:rtl w:val="true"/>
        </w:rPr>
        <w:t>{</w:t>
      </w:r>
      <w:r>
        <w:rPr/>
        <w:t>6</w:t>
      </w:r>
      <w:r>
        <w:rPr>
          <w:rtl w:val="true"/>
        </w:rPr>
        <w:t xml:space="preserve">} : </w:t>
      </w:r>
      <w:r>
        <w:rPr>
          <w:rtl w:val="true"/>
        </w:rPr>
        <w:t xml:space="preserve">آية </w:t>
      </w:r>
      <w:r>
        <w:rPr/>
        <w:t>90</w:t>
      </w:r>
      <w:bookmarkEnd w:id="1023"/>
    </w:p>
    <w:p>
      <w:pPr>
        <w:pStyle w:val="Heading5"/>
        <w:numPr>
          <w:ilvl w:val="4"/>
          <w:numId w:val="1"/>
        </w:numPr>
        <w:rPr/>
      </w:pPr>
      <w:bookmarkStart w:id="1024" w:name="__RefHeading___Toc11197940_1280447820"/>
      <w:bookmarkStart w:id="1025" w:name="_Toc434"/>
      <w:bookmarkEnd w:id="1024"/>
      <w:r>
        <w:rPr>
          <w:rtl w:val="true"/>
        </w:rPr>
        <w:t>اشارة</w:t>
      </w:r>
      <w:bookmarkEnd w:id="1025"/>
    </w:p>
    <w:p>
      <w:pPr>
        <w:pStyle w:val="BookText"/>
        <w:rPr/>
      </w:pP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11197942_1280447820"/>
      <w:bookmarkStart w:id="1027" w:name="_Toc435"/>
      <w:bookmarkEnd w:id="1026"/>
      <w:r>
        <w:rPr>
          <w:rtl w:val="true"/>
        </w:rPr>
        <w:t>الإعراب</w:t>
      </w:r>
      <w:r>
        <w:rPr>
          <w:rtl w:val="true"/>
        </w:rPr>
        <w:t>:</w:t>
      </w:r>
      <w:bookmarkEnd w:id="10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الذين آتينا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السكت لا محلّ لها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وفي القراءة منهم من يثبتها وقفا ووصلا، ومنهم من يثبتها وقفا فقط</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bookmarkStart w:id="1028" w:name="pg16615_163792"/>
    </w:p>
    <w:p>
      <w:pPr>
        <w:pStyle w:val="BookText"/>
        <w:rPr/>
      </w:pPr>
      <w:bookmarkEnd w:id="1028"/>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لذكرى </w:t>
      </w:r>
      <w:r>
        <w:rPr>
          <w:rStyle w:val="FootnoteAnchor"/>
          <w:rtl w:val="true"/>
        </w:rPr>
        <w:footnoteReference w:id="278"/>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صرت إلى مثل حالهم فاقتد بهواهم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029" w:name="__RefHeading___Toc11197944_1280447820"/>
      <w:bookmarkStart w:id="1030" w:name="_Toc436"/>
      <w:bookmarkEnd w:id="1029"/>
      <w:r>
        <w:rPr>
          <w:rtl w:val="true"/>
        </w:rPr>
        <w:t>الصرف</w:t>
      </w:r>
      <w:r>
        <w:rPr>
          <w:rtl w:val="true"/>
        </w:rPr>
        <w:t>:</w:t>
      </w:r>
      <w:bookmarkEnd w:id="10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وزنه افتعه</w:t>
      </w:r>
      <w:r>
        <w:rPr>
          <w:rFonts w:eastAsia="Amiri" w:cs="Amiri" w:ascii="Amiri" w:hAnsi="Amiri"/>
          <w:color w:val="111111"/>
          <w:sz w:val="28"/>
          <w:szCs w:val="28"/>
          <w:rtl w:val="true"/>
          <w:lang w:bidi="ar-SA"/>
        </w:rPr>
        <w:t>.</w:t>
      </w:r>
    </w:p>
    <w:p>
      <w:pPr>
        <w:pStyle w:val="Heading4"/>
        <w:numPr>
          <w:ilvl w:val="3"/>
          <w:numId w:val="1"/>
        </w:numPr>
        <w:rPr/>
      </w:pPr>
      <w:bookmarkStart w:id="1031" w:name="__RefHeading___Toc11197946_1280447820"/>
      <w:bookmarkStart w:id="1032" w:name="_Toc437"/>
      <w:bookmarkEnd w:id="1031"/>
      <w:r>
        <w:rPr>
          <w:rtl w:val="true"/>
        </w:rPr>
        <w:t xml:space="preserve">سورة الأنعام </w:t>
      </w:r>
      <w:r>
        <w:rPr>
          <w:rtl w:val="true"/>
        </w:rPr>
        <w:t>{</w:t>
      </w:r>
      <w:r>
        <w:rPr/>
        <w:t>6</w:t>
      </w:r>
      <w:r>
        <w:rPr>
          <w:rtl w:val="true"/>
        </w:rPr>
        <w:t xml:space="preserve">} : </w:t>
      </w:r>
      <w:r>
        <w:rPr>
          <w:rtl w:val="true"/>
        </w:rPr>
        <w:t xml:space="preserve">آية </w:t>
      </w:r>
      <w:r>
        <w:rPr/>
        <w:t>91</w:t>
      </w:r>
      <w:bookmarkEnd w:id="1032"/>
    </w:p>
    <w:p>
      <w:pPr>
        <w:pStyle w:val="Heading5"/>
        <w:numPr>
          <w:ilvl w:val="4"/>
          <w:numId w:val="1"/>
        </w:numPr>
        <w:rPr/>
      </w:pPr>
      <w:bookmarkStart w:id="1033" w:name="__RefHeading___Toc11197948_1280447820"/>
      <w:bookmarkStart w:id="1034" w:name="_Toc438"/>
      <w:bookmarkEnd w:id="1033"/>
      <w:r>
        <w:rPr>
          <w:rtl w:val="true"/>
        </w:rPr>
        <w:t>اشارة</w:t>
      </w:r>
      <w:bookmarkEnd w:id="103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1035" w:name="pg16615_163793"/>
    </w:p>
    <w:p>
      <w:pPr>
        <w:pStyle w:val="Heading5"/>
        <w:numPr>
          <w:ilvl w:val="4"/>
          <w:numId w:val="1"/>
        </w:numPr>
        <w:rPr/>
      </w:pPr>
      <w:bookmarkStart w:id="1036" w:name="__RefHeading___Toc11197950_1280447820"/>
      <w:bookmarkStart w:id="1037" w:name="_Toc439"/>
      <w:bookmarkEnd w:id="1035"/>
      <w:bookmarkEnd w:id="1036"/>
      <w:r>
        <w:rPr>
          <w:rtl w:val="true"/>
        </w:rPr>
        <w:t>الإعراب</w:t>
      </w:r>
      <w:r>
        <w:rPr>
          <w:rtl w:val="true"/>
        </w:rPr>
        <w:t>:</w:t>
      </w:r>
      <w:bookmarkEnd w:id="10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أضيف إلى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تجعلون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w:t>
      </w:r>
    </w:p>
    <w:p>
      <w:pPr>
        <w:pStyle w:val="BookText"/>
        <w:rPr/>
      </w:pPr>
      <w:r>
        <w:rPr>
          <w:rFonts w:ascii="Amiri" w:hAnsi="Amiri" w:eastAsia="Amiri" w:cs="Amiri"/>
          <w:color w:val="111111"/>
          <w:sz w:val="28"/>
          <w:sz w:val="28"/>
          <w:szCs w:val="28"/>
          <w:rtl w:val="true"/>
          <w:lang w:bidi="ar-SA"/>
        </w:rPr>
        <w:t xml:space="preserve">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Style w:val="FootnoteAnchor"/>
          <w:rtl w:val="true"/>
        </w:rPr>
        <w:footnoteReference w:id="281"/>
      </w:r>
      <w:r>
        <w:rPr>
          <w:rFonts w:ascii="Amiri" w:hAnsi="Amiri" w:eastAsia="Amiri" w:cs="Amiri"/>
          <w:color w:val="111111"/>
          <w:sz w:val="28"/>
          <w:sz w:val="28"/>
          <w:szCs w:val="28"/>
          <w:rtl w:val="true"/>
          <w:lang w:bidi="ar-SA"/>
        </w:rPr>
        <w:t>، والخبر محذوف تقديره أنزل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تجعلون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 جاء أو حال من الكتاب فالعامل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لقراطيس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تبدونها، </w:t>
      </w:r>
      <w:bookmarkStart w:id="1038" w:name="pg16615_163795"/>
    </w:p>
    <w:p>
      <w:pPr>
        <w:pStyle w:val="BookText"/>
        <w:rPr/>
      </w:pPr>
      <w:bookmarkEnd w:id="1038"/>
      <w:r>
        <w:rPr>
          <w:rFonts w:ascii="Amiri" w:hAnsi="Amiri" w:eastAsia="Amiri" w:cs="Amiri"/>
          <w:color w:val="111111"/>
          <w:sz w:val="28"/>
          <w:sz w:val="28"/>
          <w:szCs w:val="28"/>
          <w:rtl w:val="true"/>
          <w:lang w:bidi="ar-SA"/>
        </w:rPr>
        <w:t>والرابط محذوف أي تخفون كثيرا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w:t>
      </w:r>
    </w:p>
    <w:p>
      <w:pPr>
        <w:pStyle w:val="Heading5"/>
        <w:numPr>
          <w:ilvl w:val="4"/>
          <w:numId w:val="1"/>
        </w:numPr>
        <w:rPr/>
      </w:pPr>
      <w:bookmarkStart w:id="1039" w:name="__RefHeading___Toc11197952_1280447820"/>
      <w:bookmarkStart w:id="1040" w:name="_Toc440"/>
      <w:bookmarkEnd w:id="1039"/>
      <w:r>
        <w:rPr>
          <w:rtl w:val="true"/>
        </w:rPr>
        <w:t>الصرف</w:t>
      </w:r>
      <w:r>
        <w:rPr>
          <w:rtl w:val="true"/>
        </w:rPr>
        <w:t>:</w:t>
      </w:r>
      <w:bookmarkEnd w:id="10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قدر يقدر باب نصر وباب ضرب، وزنه فعل بفتح الفاء، وثمة مصدر آخر للفعل هو قدر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خاض يخوض باب نصر،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1197954_1280447820"/>
      <w:bookmarkStart w:id="1042" w:name="_Toc441"/>
      <w:bookmarkEnd w:id="1041"/>
      <w:r>
        <w:rPr>
          <w:rtl w:val="true"/>
        </w:rPr>
        <w:t xml:space="preserve">سورة الأنعام </w:t>
      </w:r>
      <w:r>
        <w:rPr>
          <w:rtl w:val="true"/>
        </w:rPr>
        <w:t>{</w:t>
      </w:r>
      <w:r>
        <w:rPr/>
        <w:t>6</w:t>
      </w:r>
      <w:r>
        <w:rPr>
          <w:rtl w:val="true"/>
        </w:rPr>
        <w:t xml:space="preserve">} : </w:t>
      </w:r>
      <w:r>
        <w:rPr>
          <w:rtl w:val="true"/>
        </w:rPr>
        <w:t xml:space="preserve">آية </w:t>
      </w:r>
      <w:r>
        <w:rPr/>
        <w:t>92</w:t>
      </w:r>
      <w:bookmarkEnd w:id="1042"/>
    </w:p>
    <w:p>
      <w:pPr>
        <w:pStyle w:val="Heading5"/>
        <w:numPr>
          <w:ilvl w:val="4"/>
          <w:numId w:val="1"/>
        </w:numPr>
        <w:rPr/>
      </w:pPr>
      <w:bookmarkStart w:id="1043" w:name="__RefHeading___Toc11197956_1280447820"/>
      <w:bookmarkStart w:id="1044" w:name="_Toc442"/>
      <w:bookmarkEnd w:id="1043"/>
      <w:r>
        <w:rPr>
          <w:rtl w:val="true"/>
        </w:rPr>
        <w:t>اشارة</w:t>
      </w:r>
      <w:bookmarkEnd w:id="1044"/>
    </w:p>
    <w:p>
      <w:pPr>
        <w:pStyle w:val="BookText"/>
        <w:rPr/>
      </w:pPr>
      <w:r>
        <w:rPr>
          <w:rFonts w:ascii="Amiri" w:hAnsi="Amiri" w:eastAsia="Amiri" w:cs="Amiri"/>
          <w:color w:val="111111"/>
          <w:sz w:val="28"/>
          <w:sz w:val="28"/>
          <w:szCs w:val="28"/>
          <w:rtl w:val="true"/>
          <w:lang w:bidi="ar-SA"/>
        </w:rPr>
        <w:t xml:space="preserve">وَهذا كِتابٌ أَنْزَلْناهُ مُبارَكٌ مُصَدِّقُ الَّذِي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5"/>
        <w:numPr>
          <w:ilvl w:val="4"/>
          <w:numId w:val="1"/>
        </w:numPr>
        <w:rPr/>
      </w:pPr>
      <w:bookmarkStart w:id="1045" w:name="__RefHeading___Toc11197958_1280447820"/>
      <w:bookmarkStart w:id="1046" w:name="_Toc443"/>
      <w:bookmarkEnd w:id="1045"/>
      <w:r>
        <w:rPr>
          <w:rtl w:val="true"/>
        </w:rPr>
        <w:t>الإعراب</w:t>
      </w:r>
      <w:r>
        <w:rPr>
          <w:rtl w:val="true"/>
        </w:rPr>
        <w:t>:</w:t>
      </w:r>
      <w:bookmarkEnd w:id="1046"/>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لكتاب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آخر لكتاب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w:t>
      </w:r>
    </w:p>
    <w:p>
      <w:pPr>
        <w:pStyle w:val="BookText"/>
        <w:rPr/>
      </w:pPr>
      <w:r>
        <w:rPr>
          <w:rFonts w:ascii="Amiri" w:hAnsi="Amiri" w:eastAsia="Amiri" w:cs="Amiri"/>
          <w:color w:val="111111"/>
          <w:sz w:val="28"/>
          <w:sz w:val="28"/>
          <w:szCs w:val="28"/>
          <w:rtl w:val="true"/>
          <w:lang w:bidi="ar-SA"/>
        </w:rPr>
        <w:t xml:space="preserve">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المصدر المجرور معطوف على مصدر مقدّر أي أنزلناه للإيمان به ولتنذر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معطوف على أمّ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 xml:space="preserve">. </w:t>
      </w:r>
      <w:bookmarkStart w:id="1047" w:name="pg16615_163797"/>
    </w:p>
    <w:p>
      <w:pPr>
        <w:pStyle w:val="BookText"/>
        <w:rPr/>
      </w:pPr>
      <w:bookmarkEnd w:id="104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048" w:name="__RefHeading___Toc11197960_1280447820"/>
      <w:bookmarkStart w:id="1049" w:name="_Toc444"/>
      <w:bookmarkEnd w:id="1048"/>
      <w:r>
        <w:rPr>
          <w:rtl w:val="true"/>
        </w:rPr>
        <w:t>الصرف</w:t>
      </w:r>
      <w:r>
        <w:rPr>
          <w:rtl w:val="true"/>
        </w:rPr>
        <w:t>:</w:t>
      </w:r>
      <w:bookmarkEnd w:id="10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الوالدة أو الأصل، وهنا اسم لمكة المكرمة، وزنه فعل بضم فسكون</w:t>
      </w:r>
      <w:r>
        <w:rPr>
          <w:rFonts w:eastAsia="Amiri" w:cs="Amiri" w:ascii="Amiri" w:hAnsi="Amiri"/>
          <w:color w:val="111111"/>
          <w:sz w:val="28"/>
          <w:szCs w:val="28"/>
          <w:rtl w:val="true"/>
          <w:lang w:bidi="ar-SA"/>
        </w:rPr>
        <w:t>.</w:t>
      </w:r>
    </w:p>
    <w:p>
      <w:pPr>
        <w:pStyle w:val="Heading5"/>
        <w:numPr>
          <w:ilvl w:val="4"/>
          <w:numId w:val="1"/>
        </w:numPr>
        <w:rPr/>
      </w:pPr>
      <w:bookmarkStart w:id="1050" w:name="__RefHeading___Toc11197962_1280447820"/>
      <w:bookmarkStart w:id="1051" w:name="_Toc445"/>
      <w:bookmarkEnd w:id="1050"/>
      <w:r>
        <w:rPr>
          <w:rtl w:val="true"/>
        </w:rPr>
        <w:t>البلاغة</w:t>
      </w:r>
      <w:bookmarkEnd w:id="10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بالصفة الأولى فعلية، وهي جملة أنزلناه، لأن الإنزال يتجدد وقتا بعد وقت، ووقعت الصفة الثانية اسما، وكذلك الثالثة، للدّلالة على الثبوت والاستمرار وديمومة البركة</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1197964_1280447820"/>
      <w:bookmarkStart w:id="1053" w:name="_Toc446"/>
      <w:bookmarkEnd w:id="1052"/>
      <w:r>
        <w:rPr>
          <w:rtl w:val="true"/>
        </w:rPr>
        <w:t xml:space="preserve">سورة الأنعام </w:t>
      </w:r>
      <w:r>
        <w:rPr>
          <w:rtl w:val="true"/>
        </w:rPr>
        <w:t>{</w:t>
      </w:r>
      <w:r>
        <w:rPr/>
        <w:t>6</w:t>
      </w:r>
      <w:r>
        <w:rPr>
          <w:rtl w:val="true"/>
        </w:rPr>
        <w:t xml:space="preserve">} : </w:t>
      </w:r>
      <w:r>
        <w:rPr>
          <w:rtl w:val="true"/>
        </w:rPr>
        <w:t xml:space="preserve">آية </w:t>
      </w:r>
      <w:r>
        <w:rPr/>
        <w:t>93</w:t>
      </w:r>
      <w:bookmarkEnd w:id="1053"/>
    </w:p>
    <w:p>
      <w:pPr>
        <w:pStyle w:val="Heading5"/>
        <w:numPr>
          <w:ilvl w:val="4"/>
          <w:numId w:val="1"/>
        </w:numPr>
        <w:rPr/>
      </w:pPr>
      <w:bookmarkStart w:id="1054" w:name="__RefHeading___Toc11197966_1280447820"/>
      <w:bookmarkStart w:id="1055" w:name="_Toc447"/>
      <w:bookmarkEnd w:id="1054"/>
      <w:r>
        <w:rPr>
          <w:rtl w:val="true"/>
        </w:rPr>
        <w:t>اشارة</w:t>
      </w:r>
      <w:bookmarkEnd w:id="105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w:t>
      </w:r>
      <w:bookmarkStart w:id="1056" w:name="pg16615_163798"/>
    </w:p>
    <w:p>
      <w:pPr>
        <w:pStyle w:val="BookText"/>
        <w:rPr/>
      </w:pPr>
      <w:bookmarkEnd w:id="1056"/>
      <w:r>
        <w:rPr>
          <w:rFonts w:ascii="Amiri" w:hAnsi="Amiri" w:eastAsia="Amiri" w:cs="Amiri"/>
          <w:color w:val="111111"/>
          <w:sz w:val="28"/>
          <w:sz w:val="28"/>
          <w:szCs w:val="28"/>
          <w:rtl w:val="true"/>
          <w:lang w:bidi="ar-SA"/>
        </w:rPr>
        <w:t xml:space="preserve">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11197968_1280447820"/>
      <w:bookmarkStart w:id="1058" w:name="_Toc448"/>
      <w:bookmarkEnd w:id="1057"/>
      <w:r>
        <w:rPr>
          <w:rtl w:val="true"/>
        </w:rPr>
        <w:t>الإعراب</w:t>
      </w:r>
      <w:r>
        <w:rPr>
          <w:rtl w:val="true"/>
        </w:rPr>
        <w:t>:</w:t>
      </w:r>
      <w:bookmarkEnd w:id="105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والجار والمجرور في محلّ رفع نائب فاعل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مبني للمجهول،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أنت والمفعول محذوف تقديره الكفار أو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وحذفت النون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291"/>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292"/>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تبتعدون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صلة الموصول</w:t>
      </w:r>
      <w:r>
        <w:rPr>
          <w:rFonts w:eastAsia="Amiri" w:cs="Amiri" w:ascii="Amiri" w:hAnsi="Amiri"/>
          <w:color w:val="111111"/>
          <w:sz w:val="28"/>
          <w:szCs w:val="28"/>
          <w:rtl w:val="true"/>
          <w:lang w:bidi="ar-SA"/>
        </w:rPr>
        <w:t xml:space="preserve">. </w:t>
      </w:r>
      <w:bookmarkStart w:id="1059" w:name="pg16615_163800"/>
    </w:p>
    <w:p>
      <w:pPr>
        <w:pStyle w:val="BookText"/>
        <w:rPr/>
      </w:pPr>
      <w:bookmarkEnd w:id="105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 لرأيت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 في غمرات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باسطو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لقول مقدّر أي يقولون أخرجوا، وجملة القول 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 الثاني</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11197970_1280447820"/>
      <w:bookmarkStart w:id="1061" w:name="_Toc449"/>
      <w:bookmarkEnd w:id="1060"/>
      <w:r>
        <w:rPr>
          <w:rtl w:val="true"/>
        </w:rPr>
        <w:t>الصرف</w:t>
      </w:r>
      <w:r>
        <w:rPr>
          <w:rtl w:val="true"/>
        </w:rPr>
        <w:t>:</w:t>
      </w:r>
      <w:bookmarkEnd w:id="10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 بضم الياء وفتح العين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غمرة، الاسم من غمر يغمر باب نصر بمعنى بالغ </w:t>
      </w:r>
      <w:bookmarkStart w:id="1062" w:name="pg16615_163801"/>
    </w:p>
    <w:p>
      <w:pPr>
        <w:pStyle w:val="BookText"/>
        <w:rPr/>
      </w:pPr>
      <w:bookmarkEnd w:id="1062"/>
      <w:r>
        <w:rPr>
          <w:rFonts w:ascii="Amiri" w:hAnsi="Amiri" w:eastAsia="Amiri" w:cs="Amiri"/>
          <w:color w:val="111111"/>
          <w:sz w:val="28"/>
          <w:sz w:val="28"/>
          <w:szCs w:val="28"/>
          <w:rtl w:val="true"/>
          <w:lang w:bidi="ar-SA"/>
        </w:rPr>
        <w:t>وغطى، وهو الشدة، وزنه فعلة بفتح فسكون، وله جمع آخر هو غمار بكسر الغين وغمر بضم الغين وفتح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هان يهون باب نصر وزنه فعل بضم فسكون، وثمة مصدر آخر للفعل هو هوان بفتح الهاء، وله مصدر ميمي مهانة</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11197972_1280447820"/>
      <w:bookmarkStart w:id="1064" w:name="_Toc450"/>
      <w:bookmarkEnd w:id="1063"/>
      <w:r>
        <w:rPr>
          <w:rtl w:val="true"/>
        </w:rPr>
        <w:t>البلاغة</w:t>
      </w:r>
      <w:bookmarkEnd w:id="10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الغمرة ما يغمر من الماء فاستعيرت للشدة الغالبة</w:t>
      </w:r>
      <w:r>
        <w:rPr>
          <w:rFonts w:eastAsia="Amiri" w:cs="Amiri" w:ascii="Amiri" w:hAnsi="Amiri"/>
          <w:color w:val="111111"/>
          <w:sz w:val="28"/>
          <w:szCs w:val="28"/>
          <w:rtl w:val="true"/>
          <w:lang w:bidi="ar-SA"/>
        </w:rPr>
        <w:t>.</w:t>
      </w:r>
    </w:p>
    <w:p>
      <w:pPr>
        <w:pStyle w:val="Heading4"/>
        <w:numPr>
          <w:ilvl w:val="3"/>
          <w:numId w:val="1"/>
        </w:numPr>
        <w:rPr/>
      </w:pPr>
      <w:bookmarkStart w:id="1065" w:name="__RefHeading___Toc11197974_1280447820"/>
      <w:bookmarkStart w:id="1066" w:name="_Toc451"/>
      <w:bookmarkEnd w:id="1065"/>
      <w:r>
        <w:rPr>
          <w:rtl w:val="true"/>
        </w:rPr>
        <w:t xml:space="preserve">سورة الأنعام </w:t>
      </w:r>
      <w:r>
        <w:rPr>
          <w:rtl w:val="true"/>
        </w:rPr>
        <w:t>{</w:t>
      </w:r>
      <w:r>
        <w:rPr/>
        <w:t>6</w:t>
      </w:r>
      <w:r>
        <w:rPr>
          <w:rtl w:val="true"/>
        </w:rPr>
        <w:t xml:space="preserve">} : </w:t>
      </w:r>
      <w:r>
        <w:rPr>
          <w:rtl w:val="true"/>
        </w:rPr>
        <w:t xml:space="preserve">آية </w:t>
      </w:r>
      <w:r>
        <w:rPr/>
        <w:t>94</w:t>
      </w:r>
      <w:bookmarkEnd w:id="1066"/>
    </w:p>
    <w:p>
      <w:pPr>
        <w:pStyle w:val="Heading5"/>
        <w:numPr>
          <w:ilvl w:val="4"/>
          <w:numId w:val="1"/>
        </w:numPr>
        <w:rPr/>
      </w:pPr>
      <w:bookmarkStart w:id="1067" w:name="__RefHeading___Toc11197976_1280447820"/>
      <w:bookmarkStart w:id="1068" w:name="_Toc452"/>
      <w:bookmarkEnd w:id="1067"/>
      <w:r>
        <w:rPr>
          <w:rtl w:val="true"/>
        </w:rPr>
        <w:t>اشارة</w:t>
      </w:r>
      <w:bookmarkEnd w:id="1068"/>
    </w:p>
    <w:p>
      <w:pPr>
        <w:pStyle w:val="BookText"/>
        <w:rPr/>
      </w:pP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11197978_1280447820"/>
      <w:bookmarkStart w:id="1070" w:name="_Toc453"/>
      <w:bookmarkEnd w:id="1069"/>
      <w:r>
        <w:rPr>
          <w:rtl w:val="true"/>
        </w:rPr>
        <w:t>الإعراب</w:t>
      </w:r>
      <w:r>
        <w:rPr>
          <w:rtl w:val="true"/>
        </w:rPr>
        <w:t>:</w:t>
      </w:r>
      <w:bookmarkEnd w:id="107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حال ثانية من فاعل جئتمونا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لشفعاء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بشركاء على حذف مضافين أي في حق عبادتكم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زعمتم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يعود على الوصل المفهوم من سياق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1071" w:name="pg16615_163803"/>
    </w:p>
    <w:p>
      <w:pPr>
        <w:pStyle w:val="BookText"/>
        <w:rPr/>
      </w:pPr>
      <w:bookmarkEnd w:id="10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ومفعولا الفعل محذوفان دل عليهما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تزعمونهم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تركتم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11197980_1280447820"/>
      <w:bookmarkStart w:id="1073" w:name="_Toc454"/>
      <w:bookmarkEnd w:id="1072"/>
      <w:r>
        <w:rPr>
          <w:rtl w:val="true"/>
        </w:rPr>
        <w:t>الصرف</w:t>
      </w:r>
      <w:r>
        <w:rPr>
          <w:rtl w:val="true"/>
        </w:rPr>
        <w:t>:</w:t>
      </w:r>
      <w:bookmarkEnd w:id="1073"/>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أو اسم جمع، ومن قال انّه جمع فقد اختلف في مفرده فهو فرد أو فريد أو فردان ووزن فرادى فعالى بضمّ الفاء زنة سكارى، لذلك رجّحوا أن يكون مفرده فردان كسكران، وهو على كلّ حال صفة مشتقّة</w:t>
      </w:r>
      <w:r>
        <w:rPr>
          <w:rFonts w:eastAsia="Amiri" w:cs="Amiri" w:ascii="Amiri" w:hAnsi="Amiri"/>
          <w:color w:val="111111"/>
          <w:sz w:val="28"/>
          <w:szCs w:val="28"/>
          <w:rtl w:val="true"/>
          <w:lang w:bidi="ar-SA"/>
        </w:rPr>
        <w:t xml:space="preserve">. </w:t>
      </w:r>
      <w:bookmarkStart w:id="1074" w:name="pg16615_163804"/>
    </w:p>
    <w:p>
      <w:pPr>
        <w:pStyle w:val="Heading4"/>
        <w:numPr>
          <w:ilvl w:val="3"/>
          <w:numId w:val="1"/>
        </w:numPr>
        <w:rPr/>
      </w:pPr>
      <w:bookmarkStart w:id="1075" w:name="__RefHeading___Toc11197982_1280447820"/>
      <w:bookmarkStart w:id="1076" w:name="_Toc455"/>
      <w:bookmarkEnd w:id="1074"/>
      <w:bookmarkEnd w:id="1075"/>
      <w:r>
        <w:rPr>
          <w:rtl w:val="true"/>
        </w:rPr>
        <w:t xml:space="preserve">سورة الأنعام </w:t>
      </w:r>
      <w:r>
        <w:rPr>
          <w:rtl w:val="true"/>
        </w:rPr>
        <w:t>{</w:t>
      </w:r>
      <w:r>
        <w:rPr/>
        <w:t>6</w:t>
      </w:r>
      <w:r>
        <w:rPr>
          <w:rtl w:val="true"/>
        </w:rPr>
        <w:t xml:space="preserve">} : </w:t>
      </w:r>
      <w:r>
        <w:rPr>
          <w:rtl w:val="true"/>
        </w:rPr>
        <w:t xml:space="preserve">آية </w:t>
      </w:r>
      <w:r>
        <w:rPr/>
        <w:t>95</w:t>
      </w:r>
      <w:bookmarkEnd w:id="1076"/>
    </w:p>
    <w:p>
      <w:pPr>
        <w:pStyle w:val="Heading5"/>
        <w:numPr>
          <w:ilvl w:val="4"/>
          <w:numId w:val="1"/>
        </w:numPr>
        <w:rPr/>
      </w:pPr>
      <w:bookmarkStart w:id="1077" w:name="__RefHeading___Toc11197984_1280447820"/>
      <w:bookmarkStart w:id="1078" w:name="_Toc456"/>
      <w:bookmarkEnd w:id="1077"/>
      <w:r>
        <w:rPr>
          <w:rtl w:val="true"/>
        </w:rPr>
        <w:t>اشارة</w:t>
      </w:r>
      <w:bookmarkEnd w:id="1078"/>
    </w:p>
    <w:p>
      <w:pPr>
        <w:pStyle w:val="BookText"/>
        <w:rPr/>
      </w:pP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11197986_1280447820"/>
      <w:bookmarkStart w:id="1080" w:name="_Toc457"/>
      <w:bookmarkEnd w:id="1079"/>
      <w:r>
        <w:rPr>
          <w:rtl w:val="true"/>
        </w:rPr>
        <w:t>الإعراب</w:t>
      </w:r>
      <w:r>
        <w:rPr>
          <w:rtl w:val="true"/>
        </w:rPr>
        <w:t>:</w:t>
      </w:r>
      <w:bookmarkEnd w:id="10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الحب بالواو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كيف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بدا لكم بيان قدرة الله فأنى تؤفكون وتصرفون عن الإيمان</w:t>
      </w:r>
      <w:r>
        <w:rPr>
          <w:rFonts w:eastAsia="Amiri" w:cs="Amiri" w:ascii="Amiri" w:hAnsi="Amiri"/>
          <w:color w:val="111111"/>
          <w:sz w:val="28"/>
          <w:szCs w:val="28"/>
          <w:rtl w:val="true"/>
          <w:lang w:bidi="ar-SA"/>
        </w:rPr>
        <w:t xml:space="preserve">. </w:t>
      </w:r>
      <w:bookmarkStart w:id="1081" w:name="pg16615_163805"/>
    </w:p>
    <w:p>
      <w:pPr>
        <w:pStyle w:val="Heading5"/>
        <w:numPr>
          <w:ilvl w:val="4"/>
          <w:numId w:val="1"/>
        </w:numPr>
        <w:rPr/>
      </w:pPr>
      <w:bookmarkStart w:id="1082" w:name="__RefHeading___Toc11197988_1280447820"/>
      <w:bookmarkStart w:id="1083" w:name="_Toc458"/>
      <w:bookmarkEnd w:id="1081"/>
      <w:bookmarkEnd w:id="1082"/>
      <w:r>
        <w:rPr>
          <w:rtl w:val="true"/>
        </w:rPr>
        <w:t>الصرف</w:t>
      </w:r>
      <w:r>
        <w:rPr>
          <w:rtl w:val="true"/>
        </w:rPr>
        <w:t>:</w:t>
      </w:r>
      <w:bookmarkEnd w:id="10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فلق يفلق باب ضرب،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واحدته حبّة، جمعه حبوب بضم الحاء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وحبان كذلك، ووزن الحب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نواة، اسم جامد لبذر التمر ونحوه، والألف فيه منقلبة عن ياء أصله النوي بياء في آخره، جاءت متحركة بعد فتح قلبت ألفا،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11197990_1280447820"/>
      <w:bookmarkStart w:id="1085" w:name="_Toc459"/>
      <w:bookmarkEnd w:id="1084"/>
      <w:r>
        <w:rPr>
          <w:rtl w:val="true"/>
        </w:rPr>
        <w:t>البلاغة</w:t>
      </w:r>
      <w:bookmarkEnd w:id="1085"/>
    </w:p>
    <w:p>
      <w:pPr>
        <w:pStyle w:val="BookText"/>
        <w:rPr/>
      </w:pPr>
      <w:r>
        <w:rPr>
          <w:rFonts w:ascii="Amiri" w:hAnsi="Amiri" w:eastAsia="Amiri" w:cs="Amiri"/>
          <w:color w:val="111111"/>
          <w:sz w:val="28"/>
          <w:sz w:val="28"/>
          <w:szCs w:val="28"/>
          <w:rtl w:val="true"/>
          <w:lang w:bidi="ar-SA"/>
        </w:rPr>
        <w:t>فن مخالفة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وَمُخْرِجُ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والله أعلم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أن يؤتى بصيغة اسم الفاعل أسوة أمثاله في الآية إلا أنه عدل عن ذلك الى المضارع في هذا الوصف وحده إرادة لتصور إخراج الحي من الميت واستحضاره في ذهن السامع وذلك إنما يتأتى بالمضارع دون اسم الفاعل والماضي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عدل فيه عن الماضي المطابق لأنزل</w:t>
      </w:r>
      <w:r>
        <w:rPr>
          <w:rFonts w:eastAsia="Amiri" w:cs="Amiri" w:ascii="Amiri" w:hAnsi="Amiri"/>
          <w:color w:val="111111"/>
          <w:sz w:val="28"/>
          <w:szCs w:val="28"/>
          <w:rtl w:val="true"/>
          <w:lang w:bidi="ar-SA"/>
        </w:rPr>
        <w:t>.</w:t>
      </w:r>
    </w:p>
    <w:p>
      <w:pPr>
        <w:pStyle w:val="Heading4"/>
        <w:numPr>
          <w:ilvl w:val="3"/>
          <w:numId w:val="1"/>
        </w:numPr>
        <w:rPr/>
      </w:pPr>
      <w:bookmarkStart w:id="1086" w:name="__RefHeading___Toc11197992_1280447820"/>
      <w:bookmarkStart w:id="1087" w:name="_Toc460"/>
      <w:bookmarkEnd w:id="1086"/>
      <w:r>
        <w:rPr>
          <w:rtl w:val="true"/>
        </w:rPr>
        <w:t xml:space="preserve">سورة الأنعام </w:t>
      </w:r>
      <w:r>
        <w:rPr>
          <w:rtl w:val="true"/>
        </w:rPr>
        <w:t>{</w:t>
      </w:r>
      <w:r>
        <w:rPr/>
        <w:t>6</w:t>
      </w:r>
      <w:r>
        <w:rPr>
          <w:rtl w:val="true"/>
        </w:rPr>
        <w:t xml:space="preserve">} : </w:t>
      </w:r>
      <w:r>
        <w:rPr>
          <w:rtl w:val="true"/>
        </w:rPr>
        <w:t xml:space="preserve">الآيات </w:t>
      </w:r>
      <w:r>
        <w:rPr/>
        <w:t>96</w:t>
      </w:r>
      <w:r>
        <w:rPr>
          <w:rtl w:val="true"/>
        </w:rPr>
        <w:t xml:space="preserve"> </w:t>
      </w:r>
      <w:r>
        <w:rPr>
          <w:rtl w:val="true"/>
        </w:rPr>
        <w:t xml:space="preserve">الى </w:t>
      </w:r>
      <w:r>
        <w:rPr/>
        <w:t>99</w:t>
      </w:r>
      <w:bookmarkEnd w:id="1087"/>
    </w:p>
    <w:p>
      <w:pPr>
        <w:pStyle w:val="Heading5"/>
        <w:numPr>
          <w:ilvl w:val="4"/>
          <w:numId w:val="1"/>
        </w:numPr>
        <w:rPr/>
      </w:pPr>
      <w:bookmarkStart w:id="1088" w:name="__RefHeading___Toc11197994_1280447820"/>
      <w:bookmarkStart w:id="1089" w:name="_Toc461"/>
      <w:bookmarkEnd w:id="1088"/>
      <w:r>
        <w:rPr>
          <w:rtl w:val="true"/>
        </w:rPr>
        <w:t>اشارة</w:t>
      </w:r>
      <w:bookmarkEnd w:id="108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 الْإِصْباحِ وَجَعَلَ اللَّيْلَ سَكَناً وَالشَّمْسَ وَالْقَمَرَ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أَنْشَأَكُمْ مِنْ نَفْسٍ واحِدَةٍ فَمُسْتَقَرٌّ وَمُسْتَوْدَعٌ </w:t>
      </w:r>
      <w:bookmarkStart w:id="1090" w:name="pg16615_163806"/>
    </w:p>
    <w:p>
      <w:pPr>
        <w:pStyle w:val="BookText"/>
        <w:rPr/>
      </w:pPr>
      <w:bookmarkEnd w:id="1090"/>
      <w:r>
        <w:rPr>
          <w:rFonts w:ascii="Amiri" w:hAnsi="Amiri" w:eastAsia="Amiri" w:cs="Amiri"/>
          <w:color w:val="111111"/>
          <w:sz w:val="28"/>
          <w:sz w:val="28"/>
          <w:szCs w:val="28"/>
          <w:rtl w:val="true"/>
          <w:lang w:bidi="ar-SA"/>
        </w:rPr>
        <w:t xml:space="preserve">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11197996_1280447820"/>
      <w:bookmarkStart w:id="1092" w:name="_Toc462"/>
      <w:bookmarkEnd w:id="1091"/>
      <w:r>
        <w:rPr>
          <w:rtl w:val="true"/>
        </w:rPr>
        <w:t>الإعراب</w:t>
      </w:r>
      <w:r>
        <w:rPr>
          <w:rtl w:val="true"/>
        </w:rPr>
        <w:t>:</w:t>
      </w:r>
      <w:bookmarkEnd w:id="10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الليل منصوبان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ذلكم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ذلك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العزيز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تهتدوا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سائرين أو كائنين في ظلمات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البر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فصلنا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الذي 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لنفس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محذوف متقدم عليه أي لكم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مستقر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قد فصّلنا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هو الذي 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والعائد محذوف تقديره بإذنه أو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نعت حلّ محلّ المنعوت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بدل من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لقنوان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نبات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بحرفي العطف على نبات منصوبان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الزيتون والرمان أي ورقهما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ثمر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093" w:name="pg16615_163810"/>
    </w:p>
    <w:p>
      <w:pPr>
        <w:pStyle w:val="BookText"/>
        <w:rPr/>
      </w:pPr>
      <w:bookmarkEnd w:id="109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والعائد محذوف تقديره بإرادتنا، أو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ذلكم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11197998_1280447820"/>
      <w:bookmarkStart w:id="1095" w:name="_Toc463"/>
      <w:bookmarkEnd w:id="1094"/>
      <w:r>
        <w:rPr>
          <w:rtl w:val="true"/>
        </w:rPr>
        <w:t>الصرف</w:t>
      </w:r>
      <w:r>
        <w:rPr>
          <w:rtl w:val="true"/>
        </w:rPr>
        <w:t>:</w:t>
      </w:r>
      <w:bookmarkEnd w:id="10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أصبح الرباعي وزنه 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يسكن إليه من مال أو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مصدرا سماعيّا لفعل سكن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حسب يحسب باب نصر بمعنى الحساب بكسر الحاء، وثمة مصدر آخر للفعل هو حسبان بكسر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المال حسبا من باب قتل أحصيته عددا، وفي المصدر أيضا حسبة بالكسر وحسبانا بالضم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قدر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النجم وهو اسم جامد من لفظه فعل نجم ينجم باب نصر بمعنى ظهر وطلع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فعل استودع السداسي فهو على وزن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مصدرا ميميّا بمعنى الاستيداع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مستفعل بضم الميم وفتح العين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فعل خضر يخضر باب فرح وزنه فعل بفتح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اللفظ اسما بمعنى الزرع أو البقلة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تراكب الخماسي، وزنه متفاعل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جنس جمعي يذكر ويؤنث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واحدته 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لشيء يخرج من النخل كأنه نعلان مطبّقان، والحمل بينهما منضود أو ما يبدو من ثمرته أول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قنو وزنه فعل بكسر فسكون، وهو اسم جامد، وهو من النخل كالعنقود من العنب ويجمع على أقناء وقنيان بضم القاف وكسرها، وقنوان بضم القاف وكسرها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دان، اسم فاعل من دنا يدنو، وزنه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جمعي للثمر المعروف أو الشجر المعروف واحدته زيتونة 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جمعي للثمر المعروف واحدته رمانة، وزنه فعال بضم الفاء وتشديد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اشتبه الخماسي، وزنه مفتعل بضم الميم وكسر العين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تشابه الخماسي، وزنه متفاعل بضم الميم وكسر العين</w:t>
      </w:r>
      <w:r>
        <w:rPr>
          <w:rFonts w:eastAsia="Amiri" w:cs="Amiri" w:ascii="Amiri" w:hAnsi="Amiri"/>
          <w:color w:val="111111"/>
          <w:sz w:val="28"/>
          <w:szCs w:val="28"/>
          <w:rtl w:val="true"/>
          <w:lang w:bidi="ar-SA"/>
        </w:rPr>
        <w:t xml:space="preserve">. </w:t>
      </w:r>
      <w:bookmarkStart w:id="1096" w:name="pg16615_163812"/>
    </w:p>
    <w:p>
      <w:pPr>
        <w:pStyle w:val="BookText"/>
        <w:rPr/>
      </w:pPr>
      <w:bookmarkEnd w:id="109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ينع يينع باب ضرب وباب فرح،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ينع يينع باب ضرب وباب فتح</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11198000_1280447820"/>
      <w:bookmarkStart w:id="1098" w:name="_Toc464"/>
      <w:bookmarkEnd w:id="1097"/>
      <w:r>
        <w:rPr>
          <w:rtl w:val="true"/>
        </w:rPr>
        <w:t>البلاغة</w:t>
      </w:r>
      <w:bookmarkEnd w:id="10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تحلو الإشارة هنا إلى ما ورد في هذه الآية من فنون البيان الذي شأى فيه القرآن الكريم شأوا واسعا يكاد لا تدركه مدارك البلغاء وتقصر عن تحقيقه لغة الضاد إلا في كلام الله الذي أعجز كل معجز وتحدّى كل ناثر أو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نجد في هذه الآية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أتى باسم الفاعل مشاكلة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فلق الإصباح تشبيها له بفلق الحبة أو النوى على طريق الاستعارة التمثيلية فقد شبه انشقاق عمود الفجر وانصداع الفجر بفلق الإصباح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الليل بالسكن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تشبيه الليل بالسكن إعجاز يتجسد فيه عجز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لِتَهْتَدُوا بِها فِي ظُلُماتِ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مشتبهات الطرق عبر عنها بالظلمات على طريقة الاستعارة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بمن لا يتدبر آيات الله ولا يعتبر بمخلوقاته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العلم بالآيات المفصلة والتفقه فيها بقوم، فأشعر أن قوما غيرهم لا علم عندهم ولا فقه والله الموفق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نَباتَ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التفت الى </w:t>
      </w:r>
      <w:bookmarkStart w:id="1099" w:name="pg16615_163813"/>
    </w:p>
    <w:p>
      <w:pPr>
        <w:pStyle w:val="BookText"/>
        <w:rPr/>
      </w:pPr>
      <w:bookmarkEnd w:id="1099"/>
      <w:r>
        <w:rPr>
          <w:rFonts w:ascii="Amiri" w:hAnsi="Amiri" w:eastAsia="Amiri" w:cs="Amiri"/>
          <w:color w:val="111111"/>
          <w:sz w:val="28"/>
          <w:sz w:val="28"/>
          <w:szCs w:val="28"/>
          <w:rtl w:val="true"/>
          <w:lang w:bidi="ar-SA"/>
        </w:rPr>
        <w:t>التكلم إظهارا لكمال العناية بشأن ما أنزل الماء لأجله، وذكر بعضهم نكتة خاصة لهذا الالتفات غير ما ذكر وهي أنه سبحانه لما ذكر فيما مضى ما ينبهك على أنه الخالق اقتضى ذلك التوجه إليه حتى يخاطب، واختيار ضمير العظمة دون ضمير المتكلم وحده لإظهار كمال العناية أي فأخرجنا بعظمتنا بذلك الماء مع وحدته نبات كل شيء</w:t>
      </w:r>
      <w:r>
        <w:rPr>
          <w:rFonts w:eastAsia="Amiri" w:cs="Amiri" w:ascii="Amiri" w:hAnsi="Amiri"/>
          <w:color w:val="111111"/>
          <w:sz w:val="28"/>
          <w:szCs w:val="28"/>
          <w:rtl w:val="true"/>
          <w:lang w:bidi="ar-SA"/>
        </w:rPr>
        <w:t>.</w:t>
      </w:r>
    </w:p>
    <w:p>
      <w:pPr>
        <w:pStyle w:val="Heading4"/>
        <w:numPr>
          <w:ilvl w:val="3"/>
          <w:numId w:val="1"/>
        </w:numPr>
        <w:rPr/>
      </w:pPr>
      <w:bookmarkStart w:id="1100" w:name="__RefHeading___Toc11198002_1280447820"/>
      <w:bookmarkStart w:id="1101" w:name="_Toc465"/>
      <w:bookmarkEnd w:id="1100"/>
      <w:r>
        <w:rPr>
          <w:rtl w:val="true"/>
        </w:rPr>
        <w:t xml:space="preserve">سورة الأنعام </w:t>
      </w:r>
      <w:r>
        <w:rPr>
          <w:rtl w:val="true"/>
        </w:rPr>
        <w:t>{</w:t>
      </w:r>
      <w:r>
        <w:rPr/>
        <w:t>6</w:t>
      </w:r>
      <w:r>
        <w:rPr>
          <w:rtl w:val="true"/>
        </w:rPr>
        <w:t xml:space="preserve">} : </w:t>
      </w:r>
      <w:r>
        <w:rPr>
          <w:rtl w:val="true"/>
        </w:rPr>
        <w:t xml:space="preserve">آية </w:t>
      </w:r>
      <w:r>
        <w:rPr/>
        <w:t>100</w:t>
      </w:r>
      <w:bookmarkEnd w:id="1101"/>
    </w:p>
    <w:p>
      <w:pPr>
        <w:pStyle w:val="Heading5"/>
        <w:numPr>
          <w:ilvl w:val="4"/>
          <w:numId w:val="1"/>
        </w:numPr>
        <w:rPr/>
      </w:pPr>
      <w:bookmarkStart w:id="1102" w:name="__RefHeading___Toc11198004_1280447820"/>
      <w:bookmarkStart w:id="1103" w:name="_Toc466"/>
      <w:bookmarkEnd w:id="1102"/>
      <w:r>
        <w:rPr>
          <w:rtl w:val="true"/>
        </w:rPr>
        <w:t>اشارة</w:t>
      </w:r>
      <w:bookmarkEnd w:id="1103"/>
    </w:p>
    <w:p>
      <w:pPr>
        <w:pStyle w:val="BookText"/>
        <w:rPr/>
      </w:pP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11198006_1280447820"/>
      <w:bookmarkStart w:id="1105" w:name="_Toc467"/>
      <w:bookmarkEnd w:id="1104"/>
      <w:r>
        <w:rPr>
          <w:rtl w:val="true"/>
        </w:rPr>
        <w:t>الإعراب</w:t>
      </w:r>
      <w:r>
        <w:rPr>
          <w:rtl w:val="true"/>
        </w:rPr>
        <w:t>:</w:t>
      </w:r>
      <w:bookmarkEnd w:id="110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بنين منصوب وعلامة النصب الكسرة فهو ملحق بجمع المؤنّث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حال من فاعل خرقوا أي خرقوا له بنين وبنات 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لفعل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w:t>
      </w:r>
      <w:bookmarkStart w:id="1106" w:name="pg16615_163814"/>
    </w:p>
    <w:p>
      <w:pPr>
        <w:pStyle w:val="BookText"/>
        <w:rPr/>
      </w:pPr>
      <w:bookmarkEnd w:id="1106"/>
      <w:r>
        <w:rPr>
          <w:rFonts w:ascii="IRNazanin" w:hAnsi="IRNazanin" w:eastAsia="IRNazanin"/>
          <w:color w:val="111111"/>
          <w:sz w:val="28"/>
          <w:sz w:val="28"/>
          <w:szCs w:val="28"/>
          <w:rtl w:val="true"/>
          <w:lang w:bidi="fa-IR"/>
        </w:rPr>
        <w:t xml:space="preserve">محلّ جر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يصفون مضارع مرفوع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107" w:name="__RefHeading___Toc11198008_1280447820"/>
      <w:bookmarkStart w:id="1108" w:name="_Toc468"/>
      <w:bookmarkEnd w:id="1107"/>
      <w:r>
        <w:rPr>
          <w:rtl w:val="true"/>
        </w:rPr>
        <w:t>الصرف</w:t>
      </w:r>
      <w:r>
        <w:rPr>
          <w:rtl w:val="true"/>
        </w:rPr>
        <w:t>:</w:t>
      </w:r>
      <w:bookmarkEnd w:id="1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ياء المضارعة وكسر عين الفعل، فهو معتل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يعلون</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1198010_1280447820"/>
      <w:bookmarkStart w:id="1110" w:name="_Toc469"/>
      <w:bookmarkEnd w:id="1109"/>
      <w:r>
        <w:rPr>
          <w:rtl w:val="true"/>
        </w:rPr>
        <w:t xml:space="preserve">سورة الأنعام </w:t>
      </w:r>
      <w:r>
        <w:rPr>
          <w:rtl w:val="true"/>
        </w:rPr>
        <w:t>{</w:t>
      </w:r>
      <w:r>
        <w:rPr/>
        <w:t>6</w:t>
      </w:r>
      <w:r>
        <w:rPr>
          <w:rtl w:val="true"/>
        </w:rPr>
        <w:t xml:space="preserve">} : </w:t>
      </w:r>
      <w:r>
        <w:rPr>
          <w:rtl w:val="true"/>
        </w:rPr>
        <w:t xml:space="preserve">آية </w:t>
      </w:r>
      <w:r>
        <w:rPr/>
        <w:t>101</w:t>
      </w:r>
      <w:bookmarkEnd w:id="1110"/>
    </w:p>
    <w:p>
      <w:pPr>
        <w:pStyle w:val="Heading5"/>
        <w:numPr>
          <w:ilvl w:val="4"/>
          <w:numId w:val="1"/>
        </w:numPr>
        <w:rPr/>
      </w:pPr>
      <w:bookmarkStart w:id="1111" w:name="__RefHeading___Toc11198012_1280447820"/>
      <w:bookmarkStart w:id="1112" w:name="_Toc470"/>
      <w:bookmarkEnd w:id="1111"/>
      <w:r>
        <w:rPr>
          <w:rtl w:val="true"/>
        </w:rPr>
        <w:t>اشارة</w:t>
      </w:r>
      <w:bookmarkEnd w:id="1112"/>
    </w:p>
    <w:p>
      <w:pPr>
        <w:pStyle w:val="BookText"/>
        <w:rPr/>
      </w:pP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11198014_1280447820"/>
      <w:bookmarkStart w:id="1114" w:name="_Toc471"/>
      <w:bookmarkEnd w:id="1113"/>
      <w:r>
        <w:rPr>
          <w:rtl w:val="true"/>
        </w:rPr>
        <w:t>الإعراب</w:t>
      </w:r>
      <w:r>
        <w:rPr>
          <w:rtl w:val="true"/>
        </w:rPr>
        <w:t>:</w:t>
      </w:r>
      <w:bookmarkEnd w:id="111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متعلق بمحذوف خبر مقدم للفعل الناقص </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ناسخ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يكون مرفوع </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bookmarkStart w:id="1115" w:name="pg16615_163815"/>
    </w:p>
    <w:p>
      <w:pPr>
        <w:pStyle w:val="BookText"/>
        <w:rPr/>
      </w:pPr>
      <w:bookmarkEnd w:id="111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مثل يكون وهو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متعلق بخبر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بالفعل التام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ولد في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له 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مؤكدة لمضمون الجملة قبلها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الحالية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خلق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1198016_1280447820"/>
      <w:bookmarkStart w:id="1117" w:name="_Toc472"/>
      <w:bookmarkEnd w:id="1116"/>
      <w:r>
        <w:rPr>
          <w:rtl w:val="true"/>
        </w:rPr>
        <w:t>الصرف</w:t>
      </w:r>
      <w:r>
        <w:rPr>
          <w:rtl w:val="true"/>
        </w:rPr>
        <w:t>:</w:t>
      </w:r>
      <w:bookmarkEnd w:id="1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صاحب، اسم فاعل من صحب الثلاثي، وزنه فاعلة</w:t>
      </w:r>
      <w:r>
        <w:rPr>
          <w:rFonts w:eastAsia="Amiri" w:cs="Amiri" w:ascii="Amiri" w:hAnsi="Amiri"/>
          <w:color w:val="111111"/>
          <w:sz w:val="28"/>
          <w:szCs w:val="28"/>
          <w:rtl w:val="true"/>
          <w:lang w:bidi="ar-SA"/>
        </w:rPr>
        <w:t>.</w:t>
      </w:r>
    </w:p>
    <w:p>
      <w:pPr>
        <w:pStyle w:val="Heading5"/>
        <w:numPr>
          <w:ilvl w:val="4"/>
          <w:numId w:val="1"/>
        </w:numPr>
        <w:rPr/>
      </w:pPr>
      <w:bookmarkStart w:id="1118" w:name="__RefHeading___Toc11198018_1280447820"/>
      <w:bookmarkStart w:id="1119" w:name="_Toc473"/>
      <w:bookmarkEnd w:id="1118"/>
      <w:r>
        <w:rPr>
          <w:rtl w:val="true"/>
        </w:rPr>
        <w:t>الفوائد</w:t>
      </w:r>
      <w:bookmarkEnd w:id="1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استعمال الصفة المشبهة مكان اسم الفاعل وقد وردت هذه الصيغة في القرآن الكريم مرة بمعنى الجدّة أي إنشاء الشيء ابتداء وعلى غير مثال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بمعنى البراعة المعجبة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عمر بن أبي ربيعة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فأتتها فأخبرتها بعذري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أتيت أمرا بديعا</w:t>
      </w:r>
      <w:r>
        <w:rPr>
          <w:rFonts w:eastAsia="Amiri" w:cs="Amiri" w:ascii="Amiri" w:hAnsi="Amiri"/>
          <w:color w:val="111111"/>
          <w:sz w:val="28"/>
          <w:szCs w:val="28"/>
          <w:rtl w:val="true"/>
          <w:lang w:bidi="ar-SA"/>
        </w:rPr>
        <w:t xml:space="preserve">. </w:t>
      </w:r>
      <w:bookmarkStart w:id="1120" w:name="pg16615_163816"/>
    </w:p>
    <w:p>
      <w:pPr>
        <w:pStyle w:val="Heading4"/>
        <w:numPr>
          <w:ilvl w:val="3"/>
          <w:numId w:val="1"/>
        </w:numPr>
        <w:rPr/>
      </w:pPr>
      <w:bookmarkStart w:id="1121" w:name="__RefHeading___Toc11198020_1280447820"/>
      <w:bookmarkStart w:id="1122" w:name="_Toc474"/>
      <w:bookmarkEnd w:id="1120"/>
      <w:bookmarkEnd w:id="1121"/>
      <w:r>
        <w:rPr>
          <w:rtl w:val="true"/>
        </w:rPr>
        <w:t xml:space="preserve">سورة الأنعام </w:t>
      </w:r>
      <w:r>
        <w:rPr>
          <w:rtl w:val="true"/>
        </w:rPr>
        <w:t>(</w:t>
      </w:r>
      <w:r>
        <w:rPr/>
        <w:t>6</w:t>
      </w:r>
      <w:r>
        <w:rPr>
          <w:rtl w:val="true"/>
        </w:rPr>
        <w:t xml:space="preserve">) : </w:t>
      </w:r>
      <w:r>
        <w:rPr>
          <w:rtl w:val="true"/>
        </w:rPr>
        <w:t xml:space="preserve">الآيات </w:t>
      </w:r>
      <w:r>
        <w:rPr/>
        <w:t>102</w:t>
      </w:r>
      <w:r>
        <w:rPr>
          <w:rtl w:val="true"/>
        </w:rPr>
        <w:t xml:space="preserve"> </w:t>
      </w:r>
      <w:r>
        <w:rPr>
          <w:rtl w:val="true"/>
        </w:rPr>
        <w:t xml:space="preserve">الى </w:t>
      </w:r>
      <w:r>
        <w:rPr/>
        <w:t>103</w:t>
      </w:r>
      <w:bookmarkEnd w:id="1122"/>
    </w:p>
    <w:p>
      <w:pPr>
        <w:pStyle w:val="Heading5"/>
        <w:numPr>
          <w:ilvl w:val="4"/>
          <w:numId w:val="1"/>
        </w:numPr>
        <w:rPr/>
      </w:pPr>
      <w:bookmarkStart w:id="1123" w:name="__RefHeading___Toc11198022_1280447820"/>
      <w:bookmarkStart w:id="1124" w:name="_Toc475"/>
      <w:bookmarkEnd w:id="1123"/>
      <w:r>
        <w:rPr>
          <w:rtl w:val="true"/>
        </w:rPr>
        <w:t>اشارة</w:t>
      </w:r>
      <w:bookmarkEnd w:id="1124"/>
    </w:p>
    <w:p>
      <w:pPr>
        <w:pStyle w:val="BookText"/>
        <w:rPr/>
      </w:pP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11198024_1280447820"/>
      <w:bookmarkStart w:id="1126" w:name="_Toc476"/>
      <w:bookmarkEnd w:id="1125"/>
      <w:r>
        <w:rPr>
          <w:rtl w:val="true"/>
        </w:rPr>
        <w:t>الإعراب</w:t>
      </w:r>
      <w:r>
        <w:rPr>
          <w:rtl w:val="true"/>
        </w:rPr>
        <w:t>:</w:t>
      </w:r>
      <w:bookmarkEnd w:id="1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مرفوع </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المستكن في الخبر المحذوف </w:t>
      </w:r>
      <w:r>
        <w:rPr>
          <w:rStyle w:val="FootnoteAnchor"/>
          <w:rtl w:val="true"/>
        </w:rPr>
        <w:footnoteReference w:id="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رابع مرفوع </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بكل شيء عليم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27" w:name="pg16615_163817"/>
    </w:p>
    <w:p>
      <w:pPr>
        <w:pStyle w:val="BookText"/>
        <w:rPr/>
      </w:pPr>
      <w:bookmarkEnd w:id="112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ثالث للإشارة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 إن كانت هذه صفات الله فاعبدوه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تدرك،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هو يدرك</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11198026_1280447820"/>
      <w:bookmarkStart w:id="1129" w:name="_Toc477"/>
      <w:bookmarkEnd w:id="1128"/>
      <w:r>
        <w:rPr>
          <w:rtl w:val="true"/>
        </w:rPr>
        <w:t>الصرف</w:t>
      </w:r>
      <w:r>
        <w:rPr>
          <w:rtl w:val="true"/>
        </w:rPr>
        <w:t>:</w:t>
      </w:r>
      <w:bookmarkEnd w:id="1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خلق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مشتقة من فعل لطف يلطف باب نصر، وزنه فعيل</w:t>
      </w:r>
      <w:r>
        <w:rPr>
          <w:rFonts w:eastAsia="Amiri" w:cs="Amiri" w:ascii="Amiri" w:hAnsi="Amiri"/>
          <w:color w:val="111111"/>
          <w:sz w:val="28"/>
          <w:szCs w:val="28"/>
          <w:rtl w:val="true"/>
          <w:lang w:bidi="ar-SA"/>
        </w:rPr>
        <w:t>.</w:t>
      </w:r>
    </w:p>
    <w:p>
      <w:pPr>
        <w:pStyle w:val="Heading5"/>
        <w:numPr>
          <w:ilvl w:val="4"/>
          <w:numId w:val="1"/>
        </w:numPr>
        <w:rPr/>
      </w:pPr>
      <w:bookmarkStart w:id="1130" w:name="__RefHeading___Toc11198028_1280447820"/>
      <w:bookmarkStart w:id="1131" w:name="_Toc478"/>
      <w:bookmarkEnd w:id="1130"/>
      <w:r>
        <w:rPr>
          <w:rtl w:val="true"/>
        </w:rPr>
        <w:t>البلاغة</w:t>
      </w:r>
      <w:bookmarkEnd w:id="1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الكريمة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للحكمين السابقين على طريقة اللف والنشر أي لا تدركه الأبصار لأنه اللطيف وهو يدرك الأبصار لأنه الخبير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الْأَبْصارَ</w:t>
      </w:r>
      <w:r>
        <w:rPr>
          <w:rFonts w:eastAsia="Amiri" w:cs="Amiri" w:ascii="Amiri" w:hAnsi="Amiri"/>
          <w:color w:val="111111"/>
          <w:sz w:val="28"/>
          <w:szCs w:val="28"/>
          <w:rtl w:val="true"/>
          <w:lang w:bidi="ar-SA"/>
        </w:rPr>
        <w:t xml:space="preserve">» . </w:t>
      </w:r>
      <w:bookmarkStart w:id="1132" w:name="pg16615_163818"/>
    </w:p>
    <w:p>
      <w:pPr>
        <w:pStyle w:val="Heading5"/>
        <w:numPr>
          <w:ilvl w:val="4"/>
          <w:numId w:val="1"/>
        </w:numPr>
        <w:rPr/>
      </w:pPr>
      <w:bookmarkStart w:id="1133" w:name="__RefHeading___Toc11198030_1280447820"/>
      <w:bookmarkStart w:id="1134" w:name="_Toc479"/>
      <w:bookmarkEnd w:id="1132"/>
      <w:bookmarkEnd w:id="1133"/>
      <w:r>
        <w:rPr>
          <w:rtl w:val="true"/>
        </w:rPr>
        <w:t>الفوائد</w:t>
      </w:r>
      <w:bookmarkEnd w:id="1134"/>
    </w:p>
    <w:p>
      <w:pPr>
        <w:pStyle w:val="BookText"/>
        <w:rPr/>
      </w:pPr>
      <w:r>
        <w:rPr>
          <w:rFonts w:ascii="Amiri" w:hAnsi="Amiri" w:eastAsia="Amiri" w:cs="Amiri"/>
          <w:color w:val="111111"/>
          <w:sz w:val="28"/>
          <w:sz w:val="28"/>
          <w:szCs w:val="28"/>
          <w:rtl w:val="true"/>
          <w:lang w:bidi="ar-SA"/>
        </w:rPr>
        <w:t>ذا اسم إشارة للمفرد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اسم الاشارة بهاء التي هي حرف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وهي إشارة 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ذا الكاف التّي هي حرف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وهي إشارة البعيد أيضا</w:t>
      </w:r>
    </w:p>
    <w:p>
      <w:pPr>
        <w:pStyle w:val="Heading4"/>
        <w:numPr>
          <w:ilvl w:val="3"/>
          <w:numId w:val="1"/>
        </w:numPr>
        <w:rPr/>
      </w:pPr>
      <w:bookmarkStart w:id="1135" w:name="__RefHeading___Toc11198032_1280447820"/>
      <w:bookmarkStart w:id="1136" w:name="_Toc480"/>
      <w:bookmarkEnd w:id="1135"/>
      <w:r>
        <w:rPr>
          <w:rtl w:val="true"/>
        </w:rPr>
        <w:t xml:space="preserve">سورة الأنعام </w:t>
      </w:r>
      <w:r>
        <w:rPr>
          <w:rtl w:val="true"/>
        </w:rPr>
        <w:t>{</w:t>
      </w:r>
      <w:r>
        <w:rPr/>
        <w:t>6</w:t>
      </w:r>
      <w:r>
        <w:rPr>
          <w:rtl w:val="true"/>
        </w:rPr>
        <w:t xml:space="preserve">} : </w:t>
      </w:r>
      <w:r>
        <w:rPr>
          <w:rtl w:val="true"/>
        </w:rPr>
        <w:t xml:space="preserve">آية </w:t>
      </w:r>
      <w:r>
        <w:rPr/>
        <w:t>104</w:t>
      </w:r>
      <w:bookmarkEnd w:id="1136"/>
    </w:p>
    <w:p>
      <w:pPr>
        <w:pStyle w:val="Heading5"/>
        <w:numPr>
          <w:ilvl w:val="4"/>
          <w:numId w:val="1"/>
        </w:numPr>
        <w:rPr/>
      </w:pPr>
      <w:bookmarkStart w:id="1137" w:name="__RefHeading___Toc11198034_1280447820"/>
      <w:bookmarkStart w:id="1138" w:name="_Toc481"/>
      <w:bookmarkEnd w:id="1137"/>
      <w:r>
        <w:rPr>
          <w:rtl w:val="true"/>
        </w:rPr>
        <w:t>اشارة</w:t>
      </w:r>
      <w:bookmarkEnd w:id="1138"/>
    </w:p>
    <w:p>
      <w:pPr>
        <w:pStyle w:val="BookText"/>
        <w:rPr/>
      </w:pPr>
      <w:r>
        <w:rPr>
          <w:rFonts w:ascii="Amiri" w:hAnsi="Amiri" w:eastAsia="Amiri" w:cs="Amiri"/>
          <w:color w:val="111111"/>
          <w:sz w:val="28"/>
          <w:sz w:val="28"/>
          <w:szCs w:val="28"/>
          <w:rtl w:val="true"/>
          <w:lang w:bidi="ar-SA"/>
        </w:rPr>
        <w:t xml:space="preserve">قَدْ جاءَكُمْ بَصائِرُ مِنْ رَبِّكُمْ فَمَنْ أَبْصَرَ فَلِنَفْسِهِ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5"/>
        <w:numPr>
          <w:ilvl w:val="4"/>
          <w:numId w:val="1"/>
        </w:numPr>
        <w:rPr/>
      </w:pPr>
      <w:bookmarkStart w:id="1139" w:name="__RefHeading___Toc11198036_1280447820"/>
      <w:bookmarkStart w:id="1140" w:name="_Toc482"/>
      <w:bookmarkEnd w:id="1139"/>
      <w:r>
        <w:rPr>
          <w:rtl w:val="true"/>
        </w:rPr>
        <w:t>الإعراب</w:t>
      </w:r>
      <w:r>
        <w:rPr>
          <w:rtl w:val="true"/>
        </w:rPr>
        <w:t>:</w:t>
      </w:r>
      <w:bookmarkEnd w:id="114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والمفعول محذوف أي أبصرها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لمبتدأ محذوف تقديره إبصاره،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والمبتدأ مقدر أي عماه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عليها متعلق بحفيظ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bookmarkStart w:id="1141" w:name="pg16615_163819"/>
    </w:p>
    <w:p>
      <w:pPr>
        <w:pStyle w:val="BookText"/>
        <w:rPr/>
      </w:pPr>
      <w:bookmarkEnd w:id="1141"/>
      <w:r>
        <w:rPr>
          <w:rFonts w:ascii="IRNazanin" w:hAnsi="IRNazanin" w:eastAsia="IRNazanin"/>
          <w:color w:val="111111"/>
          <w:sz w:val="28"/>
          <w:sz w:val="28"/>
          <w:szCs w:val="28"/>
          <w:rtl w:val="true"/>
          <w:lang w:bidi="fa-IR"/>
        </w:rPr>
        <w:t>مجرور لفظا منصوب محلا خبر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11198038_1280447820"/>
      <w:bookmarkStart w:id="1143" w:name="_Toc483"/>
      <w:bookmarkEnd w:id="1142"/>
      <w:r>
        <w:rPr>
          <w:rtl w:val="true"/>
        </w:rPr>
        <w:t>الصرف</w:t>
      </w:r>
      <w:r>
        <w:rPr>
          <w:rtl w:val="true"/>
        </w:rPr>
        <w:t>:</w:t>
      </w:r>
      <w:bookmarkEnd w:id="1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بصيرة، اسم جامد يدل على العقل والفطنة والحجة، وقد يستعمل في موضع الصفة مثل جوارحه بصيرة عليه أي شاهدة، وزنه فعيلة، وبصائر فيه قلب الياء همزة لمجيئها زائدة بعد ألف ساكنة، وزنه فعائل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1144" w:name="pg16615_163820"/>
    </w:p>
    <w:p>
      <w:pPr>
        <w:pStyle w:val="Heading4"/>
        <w:numPr>
          <w:ilvl w:val="3"/>
          <w:numId w:val="1"/>
        </w:numPr>
        <w:rPr/>
      </w:pPr>
      <w:bookmarkStart w:id="1145" w:name="__RefHeading___Toc11198040_1280447820"/>
      <w:bookmarkStart w:id="1146" w:name="_Toc484"/>
      <w:bookmarkEnd w:id="1144"/>
      <w:bookmarkEnd w:id="1145"/>
      <w:r>
        <w:rPr>
          <w:rtl w:val="true"/>
        </w:rPr>
        <w:t xml:space="preserve">سورة الأنعام </w:t>
      </w:r>
      <w:r>
        <w:rPr>
          <w:rtl w:val="true"/>
        </w:rPr>
        <w:t>{</w:t>
      </w:r>
      <w:r>
        <w:rPr/>
        <w:t>6</w:t>
      </w:r>
      <w:r>
        <w:rPr>
          <w:rtl w:val="true"/>
        </w:rPr>
        <w:t xml:space="preserve">} : </w:t>
      </w:r>
      <w:r>
        <w:rPr>
          <w:rtl w:val="true"/>
        </w:rPr>
        <w:t xml:space="preserve">آية </w:t>
      </w:r>
      <w:r>
        <w:rPr/>
        <w:t>105</w:t>
      </w:r>
      <w:bookmarkEnd w:id="1146"/>
    </w:p>
    <w:p>
      <w:pPr>
        <w:pStyle w:val="Heading5"/>
        <w:numPr>
          <w:ilvl w:val="4"/>
          <w:numId w:val="1"/>
        </w:numPr>
        <w:rPr/>
      </w:pPr>
      <w:bookmarkStart w:id="1147" w:name="__RefHeading___Toc11198042_1280447820"/>
      <w:bookmarkStart w:id="1148" w:name="_Toc485"/>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 xml:space="preserve">وَكَذلِكَ نُصَرِّفُ الْآياتِ وَلِيَقُولُوا دَرَسْتَ وَلِنُبَيِّنَهُ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5"/>
        <w:numPr>
          <w:ilvl w:val="4"/>
          <w:numId w:val="1"/>
        </w:numPr>
        <w:rPr/>
      </w:pPr>
      <w:bookmarkStart w:id="1149" w:name="__RefHeading___Toc11198044_1280447820"/>
      <w:bookmarkStart w:id="1150" w:name="_Toc486"/>
      <w:bookmarkEnd w:id="1149"/>
      <w:r>
        <w:rPr>
          <w:rtl w:val="true"/>
        </w:rPr>
        <w:t>الإعراب</w:t>
      </w:r>
      <w:r>
        <w:rPr>
          <w:rtl w:val="true"/>
        </w:rPr>
        <w:t>:</w:t>
      </w:r>
      <w:bookmarkEnd w:id="1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بالكاف </w:t>
      </w:r>
      <w:r>
        <w:rPr>
          <w:rStyle w:val="FootnoteAnchor"/>
          <w:rtl w:val="true"/>
        </w:rPr>
        <w:footnoteReference w:id="321"/>
      </w:r>
      <w:r>
        <w:rPr>
          <w:rFonts w:ascii="Amiri" w:hAnsi="Amiri" w:eastAsia="Amiri" w:cs="Amiri"/>
          <w:color w:val="111111"/>
          <w:sz w:val="28"/>
          <w:sz w:val="28"/>
          <w:szCs w:val="28"/>
          <w:rtl w:val="true"/>
          <w:lang w:bidi="ar-SA"/>
        </w:rPr>
        <w:t>، 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نصرف الآيات تصريفا كذلك </w:t>
      </w:r>
      <w:r>
        <w:rPr>
          <w:rStyle w:val="FootnoteAnchor"/>
          <w:rtl w:val="true"/>
        </w:rPr>
        <w:footnoteReference w:id="3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أو 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بما تعلق به المصدر المؤول الأول لأنه معطوف عليه</w:t>
      </w:r>
      <w:r>
        <w:rPr>
          <w:rFonts w:eastAsia="Amiri" w:cs="Amiri" w:ascii="Amiri" w:hAnsi="Amiri"/>
          <w:color w:val="111111"/>
          <w:sz w:val="28"/>
          <w:szCs w:val="28"/>
          <w:rtl w:val="true"/>
          <w:lang w:bidi="ar-SA"/>
        </w:rPr>
        <w:t xml:space="preserve">. </w:t>
      </w:r>
      <w:bookmarkStart w:id="1151" w:name="pg16615_163821"/>
    </w:p>
    <w:p>
      <w:pPr>
        <w:pStyle w:val="BookText"/>
        <w:rPr/>
      </w:pPr>
      <w:bookmarkEnd w:id="1151"/>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11198046_1280447820"/>
      <w:bookmarkStart w:id="1153" w:name="_Toc487"/>
      <w:bookmarkEnd w:id="1152"/>
      <w:r>
        <w:rPr>
          <w:rtl w:val="true"/>
        </w:rPr>
        <w:t>البلاغة</w:t>
      </w:r>
      <w:bookmarkEnd w:id="11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اللامين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الأولى مجاز والثانية حقيقة، وذلك أن الآيات صرفت للتبيين ولم تصرف ليقولوا درست، ولكن لأنه حصل هذا القول بتصريف الآيات كما حصل التبيين، شبه به فسيق مساقه</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11198048_1280447820"/>
      <w:bookmarkStart w:id="1155" w:name="_Toc488"/>
      <w:bookmarkEnd w:id="1154"/>
      <w:r>
        <w:rPr>
          <w:rtl w:val="true"/>
        </w:rPr>
        <w:t>الفوائد</w:t>
      </w:r>
      <w:bookmarkEnd w:id="115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وليقولوا 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كثرت القراءات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جعلت ثلاث عشرة قراءة يختلف بعضها عن بعض قوة وضعفا ولعلّ المتواتر منها ثلاث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درست مبيّنا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والتاء تاء التأنيث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دارست يا محمد غيرك</w:t>
      </w:r>
      <w:r>
        <w:rPr>
          <w:rFonts w:eastAsia="Amiri" w:cs="Amiri" w:ascii="Amiri" w:hAnsi="Amiri"/>
          <w:color w:val="111111"/>
          <w:sz w:val="28"/>
          <w:szCs w:val="28"/>
          <w:rtl w:val="true"/>
          <w:lang w:bidi="ar-SA"/>
        </w:rPr>
        <w:t>» .</w:t>
      </w:r>
    </w:p>
    <w:p>
      <w:pPr>
        <w:pStyle w:val="Heading4"/>
        <w:numPr>
          <w:ilvl w:val="3"/>
          <w:numId w:val="1"/>
        </w:numPr>
        <w:rPr/>
      </w:pPr>
      <w:bookmarkStart w:id="1156" w:name="__RefHeading___Toc11198050_1280447820"/>
      <w:bookmarkStart w:id="1157" w:name="_Toc489"/>
      <w:bookmarkEnd w:id="1156"/>
      <w:r>
        <w:rPr>
          <w:rtl w:val="true"/>
        </w:rPr>
        <w:t xml:space="preserve">سورة الأنعام </w:t>
      </w:r>
      <w:r>
        <w:rPr>
          <w:rtl w:val="true"/>
        </w:rPr>
        <w:t>{</w:t>
      </w:r>
      <w:r>
        <w:rPr/>
        <w:t>6</w:t>
      </w:r>
      <w:r>
        <w:rPr>
          <w:rtl w:val="true"/>
        </w:rPr>
        <w:t xml:space="preserve">} : </w:t>
      </w:r>
      <w:r>
        <w:rPr>
          <w:rtl w:val="true"/>
        </w:rPr>
        <w:t xml:space="preserve">الآيات </w:t>
      </w:r>
      <w:r>
        <w:rPr/>
        <w:t>106</w:t>
      </w:r>
      <w:r>
        <w:rPr>
          <w:rtl w:val="true"/>
        </w:rPr>
        <w:t xml:space="preserve"> </w:t>
      </w:r>
      <w:r>
        <w:rPr>
          <w:rtl w:val="true"/>
        </w:rPr>
        <w:t xml:space="preserve">الى </w:t>
      </w:r>
      <w:r>
        <w:rPr/>
        <w:t>107</w:t>
      </w:r>
      <w:bookmarkEnd w:id="1157"/>
    </w:p>
    <w:p>
      <w:pPr>
        <w:pStyle w:val="Heading5"/>
        <w:numPr>
          <w:ilvl w:val="4"/>
          <w:numId w:val="1"/>
        </w:numPr>
        <w:rPr/>
      </w:pPr>
      <w:bookmarkStart w:id="1158" w:name="__RefHeading___Toc11198052_1280447820"/>
      <w:bookmarkStart w:id="1159" w:name="_Toc490"/>
      <w:bookmarkEnd w:id="1158"/>
      <w:r>
        <w:rPr>
          <w:rtl w:val="true"/>
        </w:rPr>
        <w:t>اشارة</w:t>
      </w:r>
      <w:bookmarkEnd w:id="115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أَشْرَكُوا وَما جَعَلْناكَ عَلَيْهِمْ حَفِيظاً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1160" w:name="pg16615_163822"/>
    </w:p>
    <w:p>
      <w:pPr>
        <w:pStyle w:val="Heading5"/>
        <w:numPr>
          <w:ilvl w:val="4"/>
          <w:numId w:val="1"/>
        </w:numPr>
        <w:rPr/>
      </w:pPr>
      <w:bookmarkStart w:id="1161" w:name="__RefHeading___Toc11198054_1280447820"/>
      <w:bookmarkStart w:id="1162" w:name="_Toc491"/>
      <w:bookmarkEnd w:id="1160"/>
      <w:bookmarkEnd w:id="1161"/>
      <w:r>
        <w:rPr>
          <w:rtl w:val="true"/>
        </w:rPr>
        <w:t>الإعراب</w:t>
      </w:r>
      <w:r>
        <w:rPr>
          <w:rtl w:val="true"/>
        </w:rPr>
        <w:t>:</w:t>
      </w:r>
      <w:bookmarkEnd w:id="1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ونائب الفاعل ضمير مستتر تقديره هو وهو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آنفا </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بين المتعاطفين تؤكد إيجاب اتباع الوحي في أمر التوحيد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اتبع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أشركوا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عليهم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w:t>
      </w:r>
      <w:bookmarkStart w:id="1163" w:name="pg16615_163823"/>
    </w:p>
    <w:p>
      <w:pPr>
        <w:pStyle w:val="BookText"/>
        <w:rPr/>
      </w:pPr>
      <w:bookmarkEnd w:id="1163"/>
      <w:r>
        <w:rPr>
          <w:rFonts w:ascii="Amiri" w:hAnsi="Amiri" w:eastAsia="Amiri" w:cs="Amiri"/>
          <w:color w:val="111111"/>
          <w:sz w:val="28"/>
          <w:sz w:val="28"/>
          <w:szCs w:val="28"/>
          <w:rtl w:val="true"/>
          <w:lang w:bidi="ar-SA"/>
        </w:rPr>
        <w:t xml:space="preserve">نظيرها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ومفعول شاء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شاء الله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جعلناك</w:t>
      </w:r>
      <w:r>
        <w:rPr>
          <w:rFonts w:eastAsia="Amiri" w:cs="Amiri" w:ascii="Amiri" w:hAnsi="Amiri"/>
          <w:color w:val="111111"/>
          <w:sz w:val="28"/>
          <w:szCs w:val="28"/>
          <w:rtl w:val="true"/>
          <w:lang w:bidi="ar-SA"/>
        </w:rPr>
        <w:t>.</w:t>
      </w:r>
    </w:p>
    <w:p>
      <w:pPr>
        <w:pStyle w:val="Heading4"/>
        <w:numPr>
          <w:ilvl w:val="3"/>
          <w:numId w:val="1"/>
        </w:numPr>
        <w:rPr/>
      </w:pPr>
      <w:bookmarkStart w:id="1164" w:name="__RefHeading___Toc11198056_1280447820"/>
      <w:bookmarkStart w:id="1165" w:name="_Toc492"/>
      <w:bookmarkEnd w:id="1164"/>
      <w:r>
        <w:rPr>
          <w:rtl w:val="true"/>
        </w:rPr>
        <w:t xml:space="preserve">سورة الأنعام </w:t>
      </w:r>
      <w:r>
        <w:rPr>
          <w:rtl w:val="true"/>
        </w:rPr>
        <w:t>{</w:t>
      </w:r>
      <w:r>
        <w:rPr/>
        <w:t>6</w:t>
      </w:r>
      <w:r>
        <w:rPr>
          <w:rtl w:val="true"/>
        </w:rPr>
        <w:t xml:space="preserve">} : </w:t>
      </w:r>
      <w:r>
        <w:rPr>
          <w:rtl w:val="true"/>
        </w:rPr>
        <w:t xml:space="preserve">آية </w:t>
      </w:r>
      <w:r>
        <w:rPr/>
        <w:t>108</w:t>
      </w:r>
      <w:bookmarkEnd w:id="1165"/>
    </w:p>
    <w:p>
      <w:pPr>
        <w:pStyle w:val="Heading5"/>
        <w:numPr>
          <w:ilvl w:val="4"/>
          <w:numId w:val="1"/>
        </w:numPr>
        <w:rPr/>
      </w:pPr>
      <w:bookmarkStart w:id="1166" w:name="__RefHeading___Toc11198058_1280447820"/>
      <w:bookmarkStart w:id="1167" w:name="_Toc493"/>
      <w:bookmarkEnd w:id="1166"/>
      <w:r>
        <w:rPr>
          <w:rtl w:val="true"/>
        </w:rPr>
        <w:t>اشارة</w:t>
      </w:r>
      <w:bookmarkEnd w:id="1167"/>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11198060_1280447820"/>
      <w:bookmarkStart w:id="1169" w:name="_Toc494"/>
      <w:bookmarkEnd w:id="1168"/>
      <w:r>
        <w:rPr>
          <w:rtl w:val="true"/>
        </w:rPr>
        <w:t>الإعراب</w:t>
      </w:r>
      <w:r>
        <w:rPr>
          <w:rtl w:val="true"/>
        </w:rPr>
        <w:t>:</w:t>
      </w:r>
      <w:bookmarkEnd w:id="116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ناهبة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أو من الموصول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Style w:val="FootnoteAnchor"/>
          <w:rtl w:val="true"/>
        </w:rPr>
        <w:footnoteReference w:id="329"/>
      </w:r>
      <w:r>
        <w:rPr>
          <w:rFonts w:ascii="Amiri" w:hAnsi="Amiri" w:eastAsia="Amiri" w:cs="Amiri"/>
          <w:color w:val="111111"/>
          <w:sz w:val="28"/>
          <w:sz w:val="28"/>
          <w:szCs w:val="28"/>
          <w:rtl w:val="true"/>
          <w:lang w:bidi="ar-SA"/>
        </w:rPr>
        <w:t>،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مؤكدة أي 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أي لا يكن منكم سب لآلهتهم فسب منهم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بمفعول مطلق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 لكل أمة تزيينا مثل التزيين لهؤلاء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32"/>
      </w: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ناسخ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يدعون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70" w:name="pg16615_163825"/>
    </w:p>
    <w:p>
      <w:pPr>
        <w:pStyle w:val="BookText"/>
        <w:rPr/>
      </w:pPr>
      <w:bookmarkEnd w:id="117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ربهم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محذوف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فعملوه ثم إلى ربهم مرجعهم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إلى ربهم مرجعهم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 كانوا يعملونه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11198062_1280447820"/>
      <w:bookmarkStart w:id="1172" w:name="_Toc495"/>
      <w:bookmarkEnd w:id="1171"/>
      <w:r>
        <w:rPr>
          <w:rtl w:val="true"/>
        </w:rPr>
        <w:t>الصرف</w:t>
      </w:r>
      <w:r>
        <w:rPr>
          <w:rtl w:val="true"/>
        </w:rPr>
        <w:t>:</w:t>
      </w:r>
      <w:bookmarkEnd w:id="1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عدا يعدو باب نصر وزنه فعل بفتح فسكون، وثمة مصادر أخرى للفعل هي عدو بضم العين، وعداء بفتح العين، وعدوان بضم العين وكسرها، وعدوى بضم العين</w:t>
      </w:r>
      <w:r>
        <w:rPr>
          <w:rFonts w:eastAsia="Amiri" w:cs="Amiri" w:ascii="Amiri" w:hAnsi="Amiri"/>
          <w:color w:val="111111"/>
          <w:sz w:val="28"/>
          <w:szCs w:val="28"/>
          <w:rtl w:val="true"/>
          <w:lang w:bidi="ar-SA"/>
        </w:rPr>
        <w:t>.</w:t>
      </w:r>
    </w:p>
    <w:p>
      <w:pPr>
        <w:pStyle w:val="Heading5"/>
        <w:numPr>
          <w:ilvl w:val="4"/>
          <w:numId w:val="1"/>
        </w:numPr>
        <w:rPr/>
      </w:pPr>
      <w:bookmarkStart w:id="1173" w:name="__RefHeading___Toc11198064_1280447820"/>
      <w:bookmarkStart w:id="1174" w:name="_Toc496"/>
      <w:bookmarkEnd w:id="1173"/>
      <w:r>
        <w:rPr>
          <w:rtl w:val="true"/>
        </w:rPr>
        <w:t>الفوائد</w:t>
      </w:r>
      <w:bookmarkEnd w:id="11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القرآن نهى الله سبحانه المؤمنين عن سب الكفرة وآلهتهم التي يشركون بها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ذلك بأن الذي على الباطل إذا شتمت له ما يعتقد به سوف يرد لك الشتيمة، فإذا كنت على الحق فقد تسببت في شتم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الأدب القرآني كان ولا يزال ضرورة من الضرورات الاجتماعية يفرض نفسه في العلاقات الراقية بين الأمم مهما اختلفت أديانها وتباينت عقائدها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يتنكر لهذا التوجيه الإلهي إلا المتعصبون الذين يسيئون للدين وهم يحسبون أنهم يحسنون صنعا </w:t>
      </w:r>
      <w:r>
        <w:rPr>
          <w:rFonts w:eastAsia="Amiri" w:cs="Amiri" w:ascii="Amiri" w:hAnsi="Amiri"/>
          <w:color w:val="111111"/>
          <w:sz w:val="28"/>
          <w:szCs w:val="28"/>
          <w:rtl w:val="true"/>
          <w:lang w:bidi="ar-SA"/>
        </w:rPr>
        <w:t xml:space="preserve">... ! </w:t>
      </w:r>
      <w:bookmarkStart w:id="1175" w:name="pg16615_163826"/>
    </w:p>
    <w:p>
      <w:pPr>
        <w:pStyle w:val="Heading4"/>
        <w:numPr>
          <w:ilvl w:val="3"/>
          <w:numId w:val="1"/>
        </w:numPr>
        <w:rPr/>
      </w:pPr>
      <w:bookmarkStart w:id="1176" w:name="__RefHeading___Toc11198066_1280447820"/>
      <w:bookmarkStart w:id="1177" w:name="_Toc497"/>
      <w:bookmarkEnd w:id="1175"/>
      <w:bookmarkEnd w:id="1176"/>
      <w:r>
        <w:rPr>
          <w:rtl w:val="true"/>
        </w:rPr>
        <w:t xml:space="preserve">سورة الأنعام </w:t>
      </w:r>
      <w:r>
        <w:rPr>
          <w:rtl w:val="true"/>
        </w:rPr>
        <w:t>{</w:t>
      </w:r>
      <w:r>
        <w:rPr/>
        <w:t>6</w:t>
      </w:r>
      <w:r>
        <w:rPr>
          <w:rtl w:val="true"/>
        </w:rPr>
        <w:t xml:space="preserve">} : </w:t>
      </w:r>
      <w:r>
        <w:rPr>
          <w:rtl w:val="true"/>
        </w:rPr>
        <w:t xml:space="preserve">آية </w:t>
      </w:r>
      <w:r>
        <w:rPr/>
        <w:t>109</w:t>
      </w:r>
      <w:bookmarkEnd w:id="1177"/>
    </w:p>
    <w:p>
      <w:pPr>
        <w:pStyle w:val="Heading5"/>
        <w:numPr>
          <w:ilvl w:val="4"/>
          <w:numId w:val="1"/>
        </w:numPr>
        <w:rPr/>
      </w:pPr>
      <w:bookmarkStart w:id="1178" w:name="__RefHeading___Toc11198068_1280447820"/>
      <w:bookmarkStart w:id="1179" w:name="_Toc498"/>
      <w:bookmarkEnd w:id="1178"/>
      <w:r>
        <w:rPr>
          <w:rtl w:val="true"/>
        </w:rPr>
        <w:t>اشارة</w:t>
      </w:r>
      <w:bookmarkEnd w:id="1179"/>
    </w:p>
    <w:p>
      <w:pPr>
        <w:pStyle w:val="BookText"/>
        <w:rPr/>
      </w:pP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5"/>
        <w:numPr>
          <w:ilvl w:val="4"/>
          <w:numId w:val="1"/>
        </w:numPr>
        <w:rPr/>
      </w:pPr>
      <w:bookmarkStart w:id="1180" w:name="__RefHeading___Toc11198070_1280447820"/>
      <w:bookmarkStart w:id="1181" w:name="_Toc499"/>
      <w:bookmarkEnd w:id="1180"/>
      <w:r>
        <w:rPr>
          <w:rtl w:val="true"/>
        </w:rPr>
        <w:t>الإعراب</w:t>
      </w:r>
      <w:r>
        <w:rPr>
          <w:rtl w:val="true"/>
        </w:rPr>
        <w:t>:</w:t>
      </w:r>
      <w:bookmarkEnd w:id="118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مضاف إلى مرادف المصدر منصوب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المحذوفة لالتقاء الساكنين ضمير في محلّ رفع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والاستفهام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يعود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مبني في محلّ نصب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 والرابط محذوف أي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يشعركم، أي وما يشعركم إيمانهم وقت مجيئها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جاءتهم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 لمضمون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الآيات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1182" w:name="pg16615_163828"/>
    </w:p>
    <w:p>
      <w:pPr>
        <w:pStyle w:val="Heading4"/>
        <w:numPr>
          <w:ilvl w:val="3"/>
          <w:numId w:val="1"/>
        </w:numPr>
        <w:rPr/>
      </w:pPr>
      <w:bookmarkStart w:id="1183" w:name="__RefHeading___Toc11198072_1280447820"/>
      <w:bookmarkStart w:id="1184" w:name="_Toc500"/>
      <w:bookmarkEnd w:id="1182"/>
      <w:bookmarkEnd w:id="1183"/>
      <w:r>
        <w:rPr>
          <w:rtl w:val="true"/>
        </w:rPr>
        <w:t xml:space="preserve">سورة الأنعام </w:t>
      </w:r>
      <w:r>
        <w:rPr>
          <w:rtl w:val="true"/>
        </w:rPr>
        <w:t>{</w:t>
      </w:r>
      <w:r>
        <w:rPr/>
        <w:t>6</w:t>
      </w:r>
      <w:r>
        <w:rPr>
          <w:rtl w:val="true"/>
        </w:rPr>
        <w:t xml:space="preserve">} : </w:t>
      </w:r>
      <w:r>
        <w:rPr>
          <w:rtl w:val="true"/>
        </w:rPr>
        <w:t xml:space="preserve">آية </w:t>
      </w:r>
      <w:r>
        <w:rPr/>
        <w:t>110</w:t>
      </w:r>
      <w:bookmarkEnd w:id="1184"/>
    </w:p>
    <w:p>
      <w:pPr>
        <w:pStyle w:val="Heading5"/>
        <w:numPr>
          <w:ilvl w:val="4"/>
          <w:numId w:val="1"/>
        </w:numPr>
        <w:rPr/>
      </w:pPr>
      <w:bookmarkStart w:id="1185" w:name="__RefHeading___Toc11198074_1280447820"/>
      <w:bookmarkStart w:id="1186" w:name="_Toc501"/>
      <w:bookmarkEnd w:id="1185"/>
      <w:r>
        <w:rPr>
          <w:rtl w:val="true"/>
        </w:rPr>
        <w:t>اشارة</w:t>
      </w:r>
      <w:bookmarkEnd w:id="1186"/>
    </w:p>
    <w:p>
      <w:pPr>
        <w:pStyle w:val="BookText"/>
        <w:rPr/>
      </w:pP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5"/>
        <w:numPr>
          <w:ilvl w:val="4"/>
          <w:numId w:val="1"/>
        </w:numPr>
        <w:rPr/>
      </w:pPr>
      <w:bookmarkStart w:id="1187" w:name="__RefHeading___Toc11198076_1280447820"/>
      <w:bookmarkStart w:id="1188" w:name="_Toc502"/>
      <w:bookmarkEnd w:id="1187"/>
      <w:r>
        <w:rPr>
          <w:rtl w:val="true"/>
        </w:rPr>
        <w:t>الإعراب</w:t>
      </w:r>
      <w:r>
        <w:rPr>
          <w:rtl w:val="true"/>
        </w:rPr>
        <w:t>:</w:t>
      </w:r>
      <w:bookmarkEnd w:id="11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أفئدة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Style w:val="FootnoteAnchor"/>
          <w:rtl w:val="true"/>
        </w:rPr>
        <w:footnoteReference w:id="335"/>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مفعول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تقليبا ككفرهم من قبل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نقلّب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189" w:name="pg16615_163829"/>
    </w:p>
    <w:p>
      <w:pPr>
        <w:pStyle w:val="BookText"/>
        <w:rPr/>
      </w:pPr>
      <w:bookmarkEnd w:id="1189"/>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نقلب 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هي مفعول ثان إن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فعل من أفعال التحويل أي نصيرهم عمهين في طغيانهم</w:t>
      </w:r>
      <w:r>
        <w:rPr>
          <w:rFonts w:eastAsia="Amiri" w:cs="Amiri" w:ascii="Amiri" w:hAnsi="Amiri"/>
          <w:color w:val="111111"/>
          <w:sz w:val="28"/>
          <w:szCs w:val="28"/>
          <w:rtl w:val="true"/>
          <w:lang w:bidi="ar-SA"/>
        </w:rPr>
        <w:t>.</w:t>
      </w:r>
    </w:p>
    <w:p>
      <w:pPr>
        <w:pStyle w:val="Heading5"/>
        <w:numPr>
          <w:ilvl w:val="4"/>
          <w:numId w:val="1"/>
        </w:numPr>
        <w:rPr/>
      </w:pPr>
      <w:bookmarkStart w:id="1190" w:name="__RefHeading___Toc11198078_1280447820"/>
      <w:bookmarkStart w:id="1191" w:name="_Toc503"/>
      <w:bookmarkEnd w:id="1190"/>
      <w:r>
        <w:rPr>
          <w:rtl w:val="true"/>
        </w:rPr>
        <w:t>الصرف</w:t>
      </w:r>
      <w:r>
        <w:rPr>
          <w:rtl w:val="true"/>
        </w:rPr>
        <w:t>:</w:t>
      </w:r>
      <w:bookmarkEnd w:id="1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فؤاد، اسم جامد للقلب أو العقل، ومنه اشتق فعل فأده يفأده باب فتح إذا أصاب فؤاده، وفئد يفأد باب فرح إذا شكا فؤاده، وزنه فعال بضم الفاء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السابع ويليه الجزء الثامن</w:t>
      </w:r>
      <w:r>
        <w:rPr>
          <w:rFonts w:eastAsia="Amiri" w:cs="Amiri" w:ascii="Amiri" w:hAnsi="Amiri"/>
          <w:color w:val="111111"/>
          <w:sz w:val="28"/>
          <w:szCs w:val="28"/>
          <w:rtl w:val="true"/>
          <w:lang w:bidi="ar-SA"/>
        </w:rPr>
        <w:t xml:space="preserve">] </w:t>
      </w:r>
      <w:bookmarkStart w:id="1192" w:name="pg16615_163830"/>
    </w:p>
    <w:p>
      <w:pPr>
        <w:pStyle w:val="Heading2"/>
        <w:numPr>
          <w:ilvl w:val="1"/>
          <w:numId w:val="1"/>
        </w:numPr>
        <w:rPr/>
      </w:pPr>
      <w:bookmarkStart w:id="1193" w:name="__RefHeading___Toc11198080_1280447820"/>
      <w:bookmarkStart w:id="1194" w:name="_Toc504"/>
      <w:bookmarkEnd w:id="1192"/>
      <w:bookmarkEnd w:id="1193"/>
      <w:r>
        <w:rPr>
          <w:rtl w:val="true"/>
        </w:rPr>
        <w:t xml:space="preserve">المجلد </w:t>
      </w:r>
      <w:r>
        <w:rPr/>
        <w:t>8</w:t>
      </w:r>
      <w:bookmarkEnd w:id="1194"/>
    </w:p>
    <w:p>
      <w:pPr>
        <w:pStyle w:val="Heading3"/>
        <w:numPr>
          <w:ilvl w:val="2"/>
          <w:numId w:val="1"/>
        </w:numPr>
        <w:rPr/>
      </w:pPr>
      <w:bookmarkStart w:id="1195" w:name="__RefHeading___Toc11198082_1280447820"/>
      <w:bookmarkStart w:id="1196" w:name="_Toc505"/>
      <w:bookmarkEnd w:id="1195"/>
      <w:r>
        <w:rPr>
          <w:rtl w:val="true"/>
        </w:rPr>
        <w:t>هویة الکتاب</w:t>
      </w:r>
      <w:bookmarkEnd w:id="1196"/>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Heading3"/>
        <w:numPr>
          <w:ilvl w:val="2"/>
          <w:numId w:val="1"/>
        </w:numPr>
        <w:rPr/>
      </w:pPr>
      <w:bookmarkStart w:id="1197" w:name="__RefHeading___Toc11198084_1280447820"/>
      <w:bookmarkStart w:id="1198" w:name="_Toc506"/>
      <w:bookmarkEnd w:id="1197"/>
      <w:r>
        <w:rPr>
          <w:rtl w:val="true"/>
        </w:rPr>
        <w:t>بقية سورة الأنعام</w:t>
      </w:r>
      <w:r>
        <w:rPr>
          <w:rtl w:val="true"/>
        </w:rPr>
        <w:t>(</w:t>
      </w:r>
      <w:r>
        <w:rPr>
          <w:rtl w:val="true"/>
        </w:rPr>
        <w:t xml:space="preserve">من الآية </w:t>
      </w:r>
      <w:r>
        <w:rPr/>
        <w:t>111</w:t>
      </w:r>
      <w:r>
        <w:rPr>
          <w:rtl w:val="true"/>
        </w:rPr>
        <w:t xml:space="preserve">- </w:t>
      </w:r>
      <w:r>
        <w:rPr>
          <w:rtl w:val="true"/>
        </w:rPr>
        <w:t xml:space="preserve">إلى الآية </w:t>
      </w:r>
      <w:r>
        <w:rPr/>
        <w:t>165</w:t>
      </w:r>
      <w:r>
        <w:rPr>
          <w:rtl w:val="true"/>
        </w:rPr>
        <w:t>)</w:t>
      </w:r>
      <w:bookmarkEnd w:id="1198"/>
    </w:p>
    <w:p>
      <w:pPr>
        <w:pStyle w:val="Heading4"/>
        <w:numPr>
          <w:ilvl w:val="3"/>
          <w:numId w:val="1"/>
        </w:numPr>
        <w:rPr/>
      </w:pPr>
      <w:bookmarkStart w:id="1199" w:name="__RefHeading___Toc11198086_1280447820"/>
      <w:bookmarkStart w:id="1200" w:name="_Toc507"/>
      <w:bookmarkEnd w:id="1199"/>
      <w:r>
        <w:rPr>
          <w:rtl w:val="true"/>
        </w:rPr>
        <w:t xml:space="preserve">سورة الأنعام </w:t>
      </w:r>
      <w:r>
        <w:rPr>
          <w:rtl w:val="true"/>
        </w:rPr>
        <w:t>{</w:t>
      </w:r>
      <w:r>
        <w:rPr/>
        <w:t>6</w:t>
      </w:r>
      <w:r>
        <w:rPr>
          <w:rtl w:val="true"/>
        </w:rPr>
        <w:t xml:space="preserve">} : </w:t>
      </w:r>
      <w:r>
        <w:rPr>
          <w:rtl w:val="true"/>
        </w:rPr>
        <w:t xml:space="preserve">آية </w:t>
      </w:r>
      <w:r>
        <w:rPr/>
        <w:t>111</w:t>
      </w:r>
      <w:bookmarkEnd w:id="1200"/>
    </w:p>
    <w:p>
      <w:pPr>
        <w:pStyle w:val="Heading5"/>
        <w:numPr>
          <w:ilvl w:val="4"/>
          <w:numId w:val="1"/>
        </w:numPr>
        <w:rPr/>
      </w:pPr>
      <w:bookmarkStart w:id="1201" w:name="__RefHeading___Toc11198088_1280447820"/>
      <w:bookmarkStart w:id="1202" w:name="_Toc508"/>
      <w:bookmarkEnd w:id="1201"/>
      <w:r>
        <w:rPr>
          <w:rtl w:val="true"/>
        </w:rPr>
        <w:t>اشارة</w:t>
      </w:r>
      <w:bookmarkEnd w:id="1202"/>
    </w:p>
    <w:p>
      <w:pPr>
        <w:pStyle w:val="BookText"/>
        <w:rPr/>
      </w:pPr>
      <w:r>
        <w:rPr>
          <w:rFonts w:ascii="Amiri" w:hAnsi="Amiri" w:eastAsia="Amiri" w:cs="Amiri"/>
          <w:color w:val="111111"/>
          <w:sz w:val="28"/>
          <w:sz w:val="28"/>
          <w:szCs w:val="28"/>
          <w:rtl w:val="true"/>
          <w:lang w:bidi="ar-SA"/>
        </w:rPr>
        <w:t xml:space="preserve">وَلَوْ أَنَّنا نَزَّلْنا إِلَيْهِمُ الْمَلائِكَةَ وَكَلَّمَهُمُ الْمَوْتى وَحَشَرْنا عَلَيْهِمْ كُلَّ شَيْءٍ قُبُلاً ما كانُوا لِيُؤْمِنُوا إِلاَّ أَنْ يَشاءَ اللَّهُ وَلكِنَّ أَكْثَرَهُمْ يَجْهَلُونَ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11198090_1280447820"/>
      <w:bookmarkStart w:id="1204" w:name="_Toc509"/>
      <w:bookmarkEnd w:id="1203"/>
      <w:r>
        <w:rPr>
          <w:rtl w:val="true"/>
        </w:rPr>
        <w:t>الإعراب</w:t>
      </w:r>
      <w:r>
        <w:rPr>
          <w:rtl w:val="true"/>
        </w:rPr>
        <w:t>:</w:t>
      </w:r>
      <w:bookmarkEnd w:id="1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مفعول حشرنا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أو الإنكار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كانوا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كانوا أهلا للإيمان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المنقطع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مبني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كلمهم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205" w:name="pg16615_163832"/>
    </w:p>
    <w:p>
      <w:pPr>
        <w:pStyle w:val="BookText"/>
        <w:rPr/>
      </w:pPr>
      <w:bookmarkEnd w:id="120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أكثرهم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11198092_1280447820"/>
      <w:bookmarkStart w:id="1207" w:name="_Toc510"/>
      <w:bookmarkEnd w:id="1206"/>
      <w:r>
        <w:rPr>
          <w:rtl w:val="true"/>
        </w:rPr>
        <w:t>الصرف</w:t>
      </w:r>
      <w:r>
        <w:rPr>
          <w:rtl w:val="true"/>
        </w:rPr>
        <w:t>:</w:t>
      </w:r>
      <w:bookmarkEnd w:id="1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قبيل بمعنى كفيل كرغيف ورغف، أو بمعنى جماعة، والأول صفة مشتقة، والثاني اسم جمع وزنه فعيل والجمع فعل 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رأي أنه ضد دبر أي مواجهة ومعاينة</w:t>
      </w:r>
      <w:r>
        <w:rPr>
          <w:rFonts w:eastAsia="Amiri" w:cs="Amiri" w:ascii="Amiri" w:hAnsi="Amiri"/>
          <w:color w:val="111111"/>
          <w:sz w:val="28"/>
          <w:szCs w:val="28"/>
          <w:rtl w:val="true"/>
          <w:lang w:bidi="ar-SA"/>
        </w:rPr>
        <w:t>.</w:t>
      </w:r>
    </w:p>
    <w:p>
      <w:pPr>
        <w:pStyle w:val="Heading4"/>
        <w:numPr>
          <w:ilvl w:val="3"/>
          <w:numId w:val="1"/>
        </w:numPr>
        <w:rPr/>
      </w:pPr>
      <w:bookmarkStart w:id="1208" w:name="__RefHeading___Toc11198094_1280447820"/>
      <w:bookmarkStart w:id="1209" w:name="_Toc511"/>
      <w:bookmarkEnd w:id="1208"/>
      <w:r>
        <w:rPr>
          <w:rtl w:val="true"/>
        </w:rPr>
        <w:t xml:space="preserve">سورة الأنعام </w:t>
      </w:r>
      <w:r>
        <w:rPr>
          <w:rtl w:val="true"/>
        </w:rPr>
        <w:t>{</w:t>
      </w:r>
      <w:r>
        <w:rPr/>
        <w:t>6</w:t>
      </w:r>
      <w:r>
        <w:rPr>
          <w:rtl w:val="true"/>
        </w:rPr>
        <w:t xml:space="preserve">} : </w:t>
      </w:r>
      <w:r>
        <w:rPr>
          <w:rtl w:val="true"/>
        </w:rPr>
        <w:t xml:space="preserve">الآيات </w:t>
      </w:r>
      <w:r>
        <w:rPr/>
        <w:t>112</w:t>
      </w:r>
      <w:r>
        <w:rPr>
          <w:rtl w:val="true"/>
        </w:rPr>
        <w:t xml:space="preserve"> </w:t>
      </w:r>
      <w:r>
        <w:rPr>
          <w:rtl w:val="true"/>
        </w:rPr>
        <w:t xml:space="preserve">الى </w:t>
      </w:r>
      <w:r>
        <w:rPr/>
        <w:t>113</w:t>
      </w:r>
      <w:bookmarkEnd w:id="1209"/>
    </w:p>
    <w:p>
      <w:pPr>
        <w:pStyle w:val="Heading5"/>
        <w:numPr>
          <w:ilvl w:val="4"/>
          <w:numId w:val="1"/>
        </w:numPr>
        <w:rPr/>
      </w:pPr>
      <w:bookmarkStart w:id="1210" w:name="__RefHeading___Toc11198096_1280447820"/>
      <w:bookmarkStart w:id="1211" w:name="_Toc512"/>
      <w:bookmarkEnd w:id="1210"/>
      <w:r>
        <w:rPr>
          <w:rtl w:val="true"/>
        </w:rPr>
        <w:t>اشارة</w:t>
      </w:r>
      <w:bookmarkEnd w:id="1211"/>
    </w:p>
    <w:p>
      <w:pPr>
        <w:pStyle w:val="BookText"/>
        <w:rPr/>
      </w:pPr>
      <w:r>
        <w:rPr>
          <w:rFonts w:ascii="Amiri" w:hAnsi="Amiri" w:eastAsia="Amiri" w:cs="Amiri"/>
          <w:color w:val="111111"/>
          <w:sz w:val="28"/>
          <w:sz w:val="28"/>
          <w:szCs w:val="28"/>
          <w:rtl w:val="true"/>
          <w:lang w:bidi="ar-SA"/>
        </w:rPr>
        <w:t xml:space="preserve">وَكَذلِكَ جَعَلْنا لِكُلِّ نَبِيٍّ عَدُوًّا شَياطِينَ الْإِنْسِ وَالْجِنِّ يُوحِي بَعْضُهُمْ إِلى بَعْضٍ زُخْرُفَ الْقَوْلِ غُرُوراً وَلَوْ شاءَ رَبُّكَ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وَلِتَصْغى إِلَيْهِ أَفْئِدَةُ الَّذِينَ لا يُؤْمِنُونَ بِالْآخِرَةِ وَلِيَرْضَوْهُ وَلِيَقْتَرِفُوا ما هُمْ مُقْتَرِفُونَ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11198098_1280447820"/>
      <w:bookmarkStart w:id="1213" w:name="_Toc513"/>
      <w:bookmarkEnd w:id="1212"/>
      <w:r>
        <w:rPr>
          <w:rtl w:val="true"/>
        </w:rPr>
        <w:t>الإعراب</w:t>
      </w:r>
      <w:r>
        <w:rPr>
          <w:rtl w:val="true"/>
        </w:rPr>
        <w:t>:</w:t>
      </w:r>
      <w:bookmarkEnd w:id="121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بالكاف </w:t>
      </w:r>
      <w:r>
        <w:rPr>
          <w:rStyle w:val="FootnoteAnchor"/>
          <w:rtl w:val="true"/>
        </w:rPr>
        <w:footnoteReference w:id="339"/>
      </w:r>
      <w:r>
        <w:rPr>
          <w:rFonts w:ascii="Amiri" w:hAnsi="Amiri" w:eastAsia="Amiri" w:cs="Amiri"/>
          <w:color w:val="111111"/>
          <w:sz w:val="28"/>
          <w:sz w:val="28"/>
          <w:szCs w:val="28"/>
          <w:rtl w:val="true"/>
          <w:lang w:bidi="ar-SA"/>
        </w:rPr>
        <w:t xml:space="preserve">متعلق بمحذوف مفعول مطلق مؤكد لما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جعل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Style w:val="FootnoteAnchor"/>
          <w:rtl w:val="true"/>
        </w:rPr>
        <w:footnoteReference w:id="3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الإنس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42"/>
      </w:r>
      <w:r>
        <w:rPr>
          <w:rFonts w:ascii="Amiri" w:hAnsi="Amiri" w:eastAsia="Amiri" w:cs="Amiri"/>
          <w:color w:val="111111"/>
          <w:sz w:val="28"/>
          <w:sz w:val="28"/>
          <w:szCs w:val="28"/>
          <w:rtl w:val="true"/>
          <w:lang w:bidi="ar-SA"/>
        </w:rPr>
        <w:t xml:space="preserve">مبني في محلّ نصب مفعول معه </w:t>
      </w:r>
      <w:r>
        <w:rPr>
          <w:rStyle w:val="FootnoteAnchor"/>
          <w:rtl w:val="true"/>
        </w:rPr>
        <w:footnoteReference w:id="3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شياطين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الإيحاء من بعضهم فذرهم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بفعل يوحي لأنه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فكلاهما مفعول لأجله العامل فيه يوحي </w:t>
      </w:r>
      <w:r>
        <w:rPr>
          <w:rStyle w:val="FootnoteAnchor"/>
          <w:rtl w:val="true"/>
        </w:rPr>
        <w:footnoteReference w:id="3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العطف</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ليرضوا إعرابا وتعليقا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 xml:space="preserve">. </w:t>
      </w:r>
      <w:bookmarkStart w:id="1214" w:name="pg16615_163835"/>
    </w:p>
    <w:p>
      <w:pPr>
        <w:pStyle w:val="BookText"/>
        <w:rPr/>
      </w:pPr>
      <w:bookmarkEnd w:id="121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مقترفوه</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11198100_1280447820"/>
      <w:bookmarkStart w:id="1216" w:name="_Toc514"/>
      <w:bookmarkEnd w:id="1215"/>
      <w:r>
        <w:rPr>
          <w:rtl w:val="true"/>
        </w:rPr>
        <w:t>الصرف</w:t>
      </w:r>
      <w:r>
        <w:rPr>
          <w:rtl w:val="true"/>
        </w:rPr>
        <w:t>:</w:t>
      </w:r>
      <w:bookmarkEnd w:id="1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بمعنى أباطيل القول وزنه فعلل بضم الفاء واللام بينهما عين 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منقلبة عن الواو لأن المضارع يأتي أيضا يصغو، فلما جاءت الواو متحركة بعد فتح قلبت ألفا في المجرد والمزيد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 وأصغى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حذفت الألف التي هي لام الفعل لمجيئها ساكنة قبل واو الجماعة الساكنة، وزنه يفعوه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مقترف، اسم فاعل من اقترف الخماسي، وزنه مفتعل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11198102_1280447820"/>
      <w:bookmarkStart w:id="1218" w:name="_Toc515"/>
      <w:bookmarkEnd w:id="1217"/>
      <w:r>
        <w:rPr>
          <w:rtl w:val="true"/>
        </w:rPr>
        <w:t>الفوائد</w:t>
      </w:r>
      <w:bookmarkEnd w:id="121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التي وردت في ثلاثة مواضع من الآية المذكورة هي في الأصل من اللامات الجارة عملا فهي يؤول ما بعدها بمصدر مجرور باللام وهي من </w:t>
      </w:r>
      <w:bookmarkStart w:id="1219" w:name="pg16615_163836"/>
    </w:p>
    <w:p>
      <w:pPr>
        <w:pStyle w:val="BookText"/>
        <w:rPr/>
      </w:pPr>
      <w:bookmarkEnd w:id="1219"/>
      <w:r>
        <w:rPr>
          <w:rFonts w:ascii="Amiri" w:hAnsi="Amiri" w:eastAsia="Amiri" w:cs="Amiri"/>
          <w:color w:val="111111"/>
          <w:sz w:val="28"/>
          <w:sz w:val="28"/>
          <w:szCs w:val="28"/>
          <w:rtl w:val="true"/>
          <w:lang w:bidi="ar-SA"/>
        </w:rPr>
        <w:t>جهة المعنى تفيد إلى جانب التعليل الصيرورة والعاقبة كما ذهب إليه الزمخشري وهو رأي مقبول</w:t>
      </w:r>
      <w:r>
        <w:rPr>
          <w:rFonts w:eastAsia="Amiri" w:cs="Amiri" w:ascii="Amiri" w:hAnsi="Amiri"/>
          <w:color w:val="111111"/>
          <w:sz w:val="28"/>
          <w:szCs w:val="28"/>
          <w:rtl w:val="true"/>
          <w:lang w:bidi="ar-SA"/>
        </w:rPr>
        <w:t>.</w:t>
      </w:r>
    </w:p>
    <w:p>
      <w:pPr>
        <w:pStyle w:val="Heading4"/>
        <w:numPr>
          <w:ilvl w:val="3"/>
          <w:numId w:val="1"/>
        </w:numPr>
        <w:rPr/>
      </w:pPr>
      <w:bookmarkStart w:id="1220" w:name="__RefHeading___Toc11198104_1280447820"/>
      <w:bookmarkStart w:id="1221" w:name="_Toc516"/>
      <w:bookmarkEnd w:id="1220"/>
      <w:r>
        <w:rPr>
          <w:rtl w:val="true"/>
        </w:rPr>
        <w:t xml:space="preserve">سورة الأنعام </w:t>
      </w:r>
      <w:r>
        <w:rPr>
          <w:rtl w:val="true"/>
        </w:rPr>
        <w:t>{</w:t>
      </w:r>
      <w:r>
        <w:rPr/>
        <w:t>6</w:t>
      </w:r>
      <w:r>
        <w:rPr>
          <w:rtl w:val="true"/>
        </w:rPr>
        <w:t xml:space="preserve">} : </w:t>
      </w:r>
      <w:r>
        <w:rPr>
          <w:rtl w:val="true"/>
        </w:rPr>
        <w:t xml:space="preserve">آية </w:t>
      </w:r>
      <w:r>
        <w:rPr/>
        <w:t>114</w:t>
      </w:r>
      <w:bookmarkEnd w:id="1221"/>
    </w:p>
    <w:p>
      <w:pPr>
        <w:pStyle w:val="Heading5"/>
        <w:numPr>
          <w:ilvl w:val="4"/>
          <w:numId w:val="1"/>
        </w:numPr>
        <w:rPr/>
      </w:pPr>
      <w:bookmarkStart w:id="1222" w:name="__RefHeading___Toc11198106_1280447820"/>
      <w:bookmarkStart w:id="1223" w:name="_Toc517"/>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 xml:space="preserve">أَفَغَيْرَ اللَّهِ أَبْتَغِي حَكَماً وَهُوَ الَّذِي أَنْزَلَ إِلَيْكُمُ الْكِتابَ مُفَصَّلاً وَالَّذِينَ آتَيْناهُمُ الْكِتابَ يَعْلَمُونَ أَنَّهُ مُنَزَّلٌ مِنْ رَبِّكَ بِالْحَقِّ فَلا تَكُونَنَّ مِنَ الْمُمْتَرِينَ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1198108_1280447820"/>
      <w:bookmarkStart w:id="1225" w:name="_Toc518"/>
      <w:bookmarkEnd w:id="1224"/>
      <w:r>
        <w:rPr>
          <w:rtl w:val="true"/>
        </w:rPr>
        <w:t>الإعراب</w:t>
      </w:r>
      <w:r>
        <w:rPr>
          <w:rtl w:val="true"/>
        </w:rPr>
        <w:t>:</w:t>
      </w:r>
      <w:bookmarkEnd w:id="12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Style w:val="FootnoteAnchor"/>
          <w:rtl w:val="true"/>
        </w:rPr>
        <w:footnoteReference w:id="3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3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حال من الضمير في منزل أو من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مبني على الفتح في محلّ جزم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تكوننّ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مقدرة هي مقول القول لقول محذوف أي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أأميل إلى زخارف الشياطين فأبتغي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آتيناهم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تكونن من الممترين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شرط مقدر أي إن كان أهل الكتاب يعلمون أنه منزل من الله فلا تكونن </w:t>
      </w:r>
      <w:r>
        <w:rPr>
          <w:rFonts w:eastAsia="Amiri" w:cs="Amiri" w:ascii="Amiri" w:hAnsi="Amiri"/>
          <w:color w:val="111111"/>
          <w:sz w:val="28"/>
          <w:szCs w:val="28"/>
          <w:rtl w:val="true"/>
          <w:lang w:bidi="ar-SA"/>
        </w:rPr>
        <w:t xml:space="preserve">... </w:t>
      </w:r>
      <w:bookmarkStart w:id="1226" w:name="pg16615_163838"/>
    </w:p>
    <w:p>
      <w:pPr>
        <w:pStyle w:val="Heading5"/>
        <w:numPr>
          <w:ilvl w:val="4"/>
          <w:numId w:val="1"/>
        </w:numPr>
        <w:rPr/>
      </w:pPr>
      <w:bookmarkStart w:id="1227" w:name="__RefHeading___Toc11198110_1280447820"/>
      <w:bookmarkStart w:id="1228" w:name="_Toc519"/>
      <w:bookmarkEnd w:id="1226"/>
      <w:bookmarkEnd w:id="1227"/>
      <w:r>
        <w:rPr>
          <w:rtl w:val="true"/>
        </w:rPr>
        <w:t>الصرف</w:t>
      </w:r>
      <w:r>
        <w:rPr>
          <w:rtl w:val="true"/>
        </w:rPr>
        <w:t>:</w:t>
      </w:r>
      <w:bookmarkEnd w:id="1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الرباعي فصّل،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الرباعي 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وزنه مفعّل بضم الميم وفتح العين المشددة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المشددة</w:t>
      </w:r>
      <w:r>
        <w:rPr>
          <w:rFonts w:eastAsia="Amiri" w:cs="Amiri" w:ascii="Amiri" w:hAnsi="Amiri"/>
          <w:color w:val="111111"/>
          <w:sz w:val="28"/>
          <w:szCs w:val="28"/>
          <w:rtl w:val="true"/>
          <w:lang w:bidi="ar-SA"/>
        </w:rPr>
        <w:t>.</w:t>
      </w:r>
    </w:p>
    <w:p>
      <w:pPr>
        <w:pStyle w:val="Heading4"/>
        <w:numPr>
          <w:ilvl w:val="3"/>
          <w:numId w:val="1"/>
        </w:numPr>
        <w:rPr/>
      </w:pPr>
      <w:bookmarkStart w:id="1229" w:name="__RefHeading___Toc11198112_1280447820"/>
      <w:bookmarkStart w:id="1230" w:name="_Toc520"/>
      <w:bookmarkEnd w:id="1229"/>
      <w:r>
        <w:rPr>
          <w:rtl w:val="true"/>
        </w:rPr>
        <w:t xml:space="preserve">سورة الأنعام </w:t>
      </w:r>
      <w:r>
        <w:rPr>
          <w:rtl w:val="true"/>
        </w:rPr>
        <w:t>{</w:t>
      </w:r>
      <w:r>
        <w:rPr/>
        <w:t>6</w:t>
      </w:r>
      <w:r>
        <w:rPr>
          <w:rtl w:val="true"/>
        </w:rPr>
        <w:t xml:space="preserve">} : </w:t>
      </w:r>
      <w:r>
        <w:rPr>
          <w:rtl w:val="true"/>
        </w:rPr>
        <w:t xml:space="preserve">آية </w:t>
      </w:r>
      <w:r>
        <w:rPr/>
        <w:t>115</w:t>
      </w:r>
      <w:bookmarkEnd w:id="1230"/>
    </w:p>
    <w:p>
      <w:pPr>
        <w:pStyle w:val="Heading5"/>
        <w:numPr>
          <w:ilvl w:val="4"/>
          <w:numId w:val="1"/>
        </w:numPr>
        <w:rPr/>
      </w:pPr>
      <w:bookmarkStart w:id="1231" w:name="__RefHeading___Toc11198114_1280447820"/>
      <w:bookmarkStart w:id="1232" w:name="_Toc521"/>
      <w:bookmarkEnd w:id="1231"/>
      <w:r>
        <w:rPr>
          <w:rtl w:val="true"/>
        </w:rPr>
        <w:t>اشارة</w:t>
      </w:r>
      <w:bookmarkEnd w:id="1232"/>
    </w:p>
    <w:p>
      <w:pPr>
        <w:pStyle w:val="BookText"/>
        <w:rPr/>
      </w:pPr>
      <w:r>
        <w:rPr>
          <w:rFonts w:ascii="Amiri" w:hAnsi="Amiri" w:eastAsia="Amiri" w:cs="Amiri"/>
          <w:color w:val="111111"/>
          <w:sz w:val="28"/>
          <w:sz w:val="28"/>
          <w:szCs w:val="28"/>
          <w:rtl w:val="true"/>
          <w:lang w:bidi="ar-SA"/>
        </w:rPr>
        <w:t xml:space="preserve">وَتَمَّتْ كَلِمَةُ رَبِّكَ صِدْقاً وَعَدْلاً لا مُبَدِّلَ لِكَلِماتِهِ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1198116_1280447820"/>
      <w:bookmarkStart w:id="1234" w:name="_Toc522"/>
      <w:bookmarkEnd w:id="1233"/>
      <w:r>
        <w:rPr>
          <w:rtl w:val="true"/>
        </w:rPr>
        <w:t>الإعراب</w:t>
      </w:r>
      <w:r>
        <w:rPr>
          <w:rtl w:val="true"/>
        </w:rPr>
        <w:t>:</w:t>
      </w:r>
      <w:bookmarkEnd w:id="12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منصوب </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لا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1235" w:name="pg16615_163839"/>
    </w:p>
    <w:p>
      <w:pPr>
        <w:pStyle w:val="BookText"/>
        <w:rPr/>
      </w:pPr>
      <w:bookmarkEnd w:id="123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مبدل لكلماته</w:t>
      </w:r>
      <w:r>
        <w:rPr>
          <w:rFonts w:eastAsia="Amiri" w:cs="Amiri" w:ascii="Amiri" w:hAnsi="Amiri"/>
          <w:color w:val="111111"/>
          <w:sz w:val="28"/>
          <w:szCs w:val="28"/>
          <w:rtl w:val="true"/>
          <w:lang w:bidi="ar-SA"/>
        </w:rPr>
        <w:t>.</w:t>
      </w:r>
    </w:p>
    <w:p>
      <w:pPr>
        <w:pStyle w:val="Heading5"/>
        <w:numPr>
          <w:ilvl w:val="4"/>
          <w:numId w:val="1"/>
        </w:numPr>
        <w:rPr/>
      </w:pPr>
      <w:bookmarkStart w:id="1236" w:name="__RefHeading___Toc11198118_1280447820"/>
      <w:bookmarkStart w:id="1237" w:name="_Toc523"/>
      <w:bookmarkEnd w:id="1236"/>
      <w:r>
        <w:rPr>
          <w:rtl w:val="true"/>
        </w:rPr>
        <w:t>البلاغة</w:t>
      </w:r>
      <w:bookmarkEnd w:id="123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بالكلمة الكلام وأريد به القرآن، وإطلاقها عليه إما من باب المجاز المرسل أو الاستعارة وعلاقتها تأبى أن تطلق الكلمة على الجملة غير المفيدة، لكن لم يوجد في كلامهم ذلك الإطلاق، واختير هذا التعبير هذا التعبير لما فيه من اللّطافة التي لا تخفى على من دقق النظر</w:t>
      </w:r>
    </w:p>
    <w:p>
      <w:pPr>
        <w:pStyle w:val="Heading4"/>
        <w:numPr>
          <w:ilvl w:val="3"/>
          <w:numId w:val="1"/>
        </w:numPr>
        <w:rPr/>
      </w:pPr>
      <w:bookmarkStart w:id="1238" w:name="__RefHeading___Toc11198120_1280447820"/>
      <w:bookmarkStart w:id="1239" w:name="_Toc524"/>
      <w:bookmarkEnd w:id="1238"/>
      <w:r>
        <w:rPr>
          <w:rtl w:val="true"/>
        </w:rPr>
        <w:t xml:space="preserve">سورة الأنعام </w:t>
      </w:r>
      <w:r>
        <w:rPr>
          <w:rtl w:val="true"/>
        </w:rPr>
        <w:t>{</w:t>
      </w:r>
      <w:r>
        <w:rPr/>
        <w:t>6</w:t>
      </w:r>
      <w:r>
        <w:rPr>
          <w:rtl w:val="true"/>
        </w:rPr>
        <w:t xml:space="preserve">} : </w:t>
      </w:r>
      <w:r>
        <w:rPr>
          <w:rtl w:val="true"/>
        </w:rPr>
        <w:t xml:space="preserve">الآيات </w:t>
      </w:r>
      <w:r>
        <w:rPr/>
        <w:t>116</w:t>
      </w:r>
      <w:r>
        <w:rPr>
          <w:rtl w:val="true"/>
        </w:rPr>
        <w:t xml:space="preserve"> </w:t>
      </w:r>
      <w:r>
        <w:rPr>
          <w:rtl w:val="true"/>
        </w:rPr>
        <w:t xml:space="preserve">الى </w:t>
      </w:r>
      <w:r>
        <w:rPr/>
        <w:t>117</w:t>
      </w:r>
      <w:bookmarkEnd w:id="1239"/>
    </w:p>
    <w:p>
      <w:pPr>
        <w:pStyle w:val="Heading5"/>
        <w:numPr>
          <w:ilvl w:val="4"/>
          <w:numId w:val="1"/>
        </w:numPr>
        <w:rPr/>
      </w:pPr>
      <w:bookmarkStart w:id="1240" w:name="__RefHeading___Toc11198122_1280447820"/>
      <w:bookmarkStart w:id="1241" w:name="_Toc525"/>
      <w:bookmarkEnd w:id="1240"/>
      <w:r>
        <w:rPr>
          <w:rtl w:val="true"/>
        </w:rPr>
        <w:t>اشارة</w:t>
      </w:r>
      <w:bookmarkEnd w:id="1241"/>
    </w:p>
    <w:p>
      <w:pPr>
        <w:pStyle w:val="BookText"/>
        <w:rPr/>
      </w:pPr>
      <w:r>
        <w:rPr>
          <w:rFonts w:ascii="Amiri" w:hAnsi="Amiri" w:eastAsia="Amiri" w:cs="Amiri"/>
          <w:color w:val="111111"/>
          <w:sz w:val="28"/>
          <w:sz w:val="28"/>
          <w:szCs w:val="28"/>
          <w:rtl w:val="true"/>
          <w:lang w:bidi="ar-SA"/>
        </w:rPr>
        <w:t xml:space="preserve">وَإِنْ تُطِعْ أَكْثَرَ مَنْ فِي الْأَرْضِ يُضِلُّوكَ عَنْ سَبِيلِ اللَّهِ إِنْ يَتَّبِعُونَ إِلاَّ الظَّنَّ وَإِنْ هُمْ إِلاَّ يَخْرُصُونَ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مَنْ يَضِلُّ عَنْ سَبِيلِهِ وَهُوَ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1198124_1280447820"/>
      <w:bookmarkStart w:id="1243" w:name="_Toc526"/>
      <w:bookmarkEnd w:id="1242"/>
      <w:r>
        <w:rPr>
          <w:rtl w:val="true"/>
        </w:rPr>
        <w:t>الإعراب</w:t>
      </w:r>
      <w:r>
        <w:rPr>
          <w:rtl w:val="true"/>
        </w:rPr>
        <w:t>:</w:t>
      </w:r>
      <w:bookmarkEnd w:id="124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يتبعون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تمت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يتبعون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52"/>
      </w:r>
      <w:r>
        <w:rPr>
          <w:rFonts w:ascii="Amiri" w:hAnsi="Amiri" w:eastAsia="Amiri" w:cs="Amiri"/>
          <w:color w:val="111111"/>
          <w:sz w:val="28"/>
          <w:sz w:val="28"/>
          <w:szCs w:val="28"/>
          <w:rtl w:val="true"/>
          <w:lang w:bidi="ar-SA"/>
        </w:rPr>
        <w:t xml:space="preserve">لا عمل له يفيد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نزع الخافض أي هو أعلم بمن يضل </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بأعلم،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استئنافيّة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244" w:name="pg16615_163841"/>
    </w:p>
    <w:p>
      <w:pPr>
        <w:pStyle w:val="BookText"/>
        <w:rPr/>
      </w:pPr>
      <w:bookmarkEnd w:id="124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خبر إن لفظا أو جملة</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11198126_1280447820"/>
      <w:bookmarkStart w:id="1246" w:name="_Toc527"/>
      <w:bookmarkEnd w:id="1245"/>
      <w:r>
        <w:rPr>
          <w:rtl w:val="true"/>
        </w:rPr>
        <w:t>الصرف</w:t>
      </w:r>
      <w:r>
        <w:rPr>
          <w:rtl w:val="true"/>
        </w:rPr>
        <w:t>:</w:t>
      </w:r>
      <w:bookmarkEnd w:id="1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لمناسبة الجزم حيث التقى ساكنان هما عين الفعل ولامه، فحذفت عين الفعل، وزنه تفل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ظن يظن باب نصر،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11198128_1280447820"/>
      <w:bookmarkStart w:id="1248" w:name="_Toc528"/>
      <w:bookmarkEnd w:id="1247"/>
      <w:r>
        <w:rPr>
          <w:rtl w:val="true"/>
        </w:rPr>
        <w:t>الفوائد</w:t>
      </w:r>
      <w:bookmarkEnd w:id="12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الماضي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جاء الا 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وتنفي الحال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هُمْ إِلَّا يَخْرُصُونَ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وتدخل على الفعل وعلى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المثالان في الآية المذكورة فتأمل</w:t>
      </w:r>
      <w:r>
        <w:rPr>
          <w:rFonts w:eastAsia="Amiri" w:cs="Amiri" w:ascii="Amiri" w:hAnsi="Amiri"/>
          <w:color w:val="111111"/>
          <w:sz w:val="28"/>
          <w:szCs w:val="28"/>
          <w:rtl w:val="true"/>
          <w:lang w:bidi="ar-SA"/>
        </w:rPr>
        <w:t>.</w:t>
      </w:r>
    </w:p>
    <w:p>
      <w:pPr>
        <w:pStyle w:val="Heading4"/>
        <w:numPr>
          <w:ilvl w:val="3"/>
          <w:numId w:val="1"/>
        </w:numPr>
        <w:rPr/>
      </w:pPr>
      <w:bookmarkStart w:id="1249" w:name="__RefHeading___Toc11198130_1280447820"/>
      <w:bookmarkStart w:id="1250" w:name="_Toc529"/>
      <w:bookmarkEnd w:id="1249"/>
      <w:r>
        <w:rPr>
          <w:rtl w:val="true"/>
        </w:rPr>
        <w:t xml:space="preserve">سورة الأنعام </w:t>
      </w:r>
      <w:r>
        <w:rPr>
          <w:rtl w:val="true"/>
        </w:rPr>
        <w:t>{</w:t>
      </w:r>
      <w:r>
        <w:rPr/>
        <w:t>6</w:t>
      </w:r>
      <w:r>
        <w:rPr>
          <w:rtl w:val="true"/>
        </w:rPr>
        <w:t xml:space="preserve">} : </w:t>
      </w:r>
      <w:r>
        <w:rPr>
          <w:rtl w:val="true"/>
        </w:rPr>
        <w:t xml:space="preserve">الآيات </w:t>
      </w:r>
      <w:r>
        <w:rPr/>
        <w:t>118</w:t>
      </w:r>
      <w:r>
        <w:rPr>
          <w:rtl w:val="true"/>
        </w:rPr>
        <w:t xml:space="preserve"> </w:t>
      </w:r>
      <w:r>
        <w:rPr>
          <w:rtl w:val="true"/>
        </w:rPr>
        <w:t xml:space="preserve">الى </w:t>
      </w:r>
      <w:r>
        <w:rPr/>
        <w:t>119</w:t>
      </w:r>
      <w:bookmarkEnd w:id="1250"/>
    </w:p>
    <w:p>
      <w:pPr>
        <w:pStyle w:val="Heading5"/>
        <w:numPr>
          <w:ilvl w:val="4"/>
          <w:numId w:val="1"/>
        </w:numPr>
        <w:rPr/>
      </w:pPr>
      <w:bookmarkStart w:id="1251" w:name="__RefHeading___Toc11198132_1280447820"/>
      <w:bookmarkStart w:id="1252" w:name="_Toc530"/>
      <w:bookmarkEnd w:id="1251"/>
      <w:r>
        <w:rPr>
          <w:rtl w:val="true"/>
        </w:rPr>
        <w:t>اشارة</w:t>
      </w:r>
      <w:bookmarkEnd w:id="1252"/>
    </w:p>
    <w:p>
      <w:pPr>
        <w:pStyle w:val="BookText"/>
        <w:rPr/>
      </w:pPr>
      <w:r>
        <w:rPr>
          <w:rFonts w:ascii="Amiri" w:hAnsi="Amiri" w:eastAsia="Amiri" w:cs="Amiri"/>
          <w:color w:val="111111"/>
          <w:sz w:val="28"/>
          <w:sz w:val="28"/>
          <w:szCs w:val="28"/>
          <w:rtl w:val="true"/>
          <w:lang w:bidi="ar-SA"/>
        </w:rPr>
        <w:t xml:space="preserve">فَكُلُوا مِمَّا ذُكِرَ اسْمُ اللَّهِ عَلَيْهِ إِنْ كُنْتُمْ بِآياتِهِ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تَأْكُلُوا مِمَّا ذُكِرَ اسْمُ اللَّهِ عَلَيْهِ وَقَدْ فَصَّلَ لَكُمْ ما حَرَّمَ عَلَيْكُمْ إِلاَّ مَا اضْطُرِرْتُمْ إِلَيْهِ وَإِنَّ كَثِيراً لَيُضِلُّونَ بِأَهْوائِهِمْ بِغَيْرِ عِلْمٍ إِنَّ رَبَّكَ هُوَ أَعْلَمُ بِالْمُعْتَدِينَ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11198134_1280447820"/>
      <w:bookmarkStart w:id="1254" w:name="_Toc531"/>
      <w:bookmarkEnd w:id="1253"/>
      <w:r>
        <w:rPr>
          <w:rtl w:val="true"/>
        </w:rPr>
        <w:t>الإعراب</w:t>
      </w:r>
      <w:r>
        <w:rPr>
          <w:rtl w:val="true"/>
        </w:rPr>
        <w:t>:</w:t>
      </w:r>
      <w:bookmarkEnd w:id="125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بمؤمنين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أيها المسلمون محقين في الإيمان فكلوا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 للشرط المقدر المتقدم، وجواب الشرط الثاني محذوف دل عليه جواب الشرط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متعلق بمحذوف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في عدم أكلكم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فصّل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المتصل أو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منصوب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w:t>
      </w:r>
      <w:bookmarkStart w:id="1255" w:name="pg16615_163843"/>
    </w:p>
    <w:p>
      <w:pPr>
        <w:pStyle w:val="BookText"/>
        <w:rPr/>
      </w:pPr>
      <w:bookmarkEnd w:id="1255"/>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يضلّون، أي متلبسين بغير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الشرط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كثيرا ليضلون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1198136_1280447820"/>
      <w:bookmarkStart w:id="1257" w:name="_Toc532"/>
      <w:bookmarkEnd w:id="1256"/>
      <w:r>
        <w:rPr>
          <w:rtl w:val="true"/>
        </w:rPr>
        <w:t>الفوائد</w:t>
      </w:r>
      <w:bookmarkEnd w:id="125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 أَلَّا تَأْكُلُوا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استفهام في محلّ رفع مبتدأ</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وللاستفهام حرفان وهما الهمزة وهل، وتسعة أسماء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ومن وأي وكم وكيف </w:t>
      </w:r>
      <w:bookmarkStart w:id="1258" w:name="pg16615_163844"/>
    </w:p>
    <w:p>
      <w:pPr>
        <w:pStyle w:val="BookText"/>
        <w:rPr/>
      </w:pPr>
      <w:bookmarkEnd w:id="1258"/>
      <w:r>
        <w:rPr>
          <w:rFonts w:ascii="Amiri" w:hAnsi="Amiri" w:eastAsia="Amiri" w:cs="Amiri"/>
          <w:color w:val="111111"/>
          <w:sz w:val="28"/>
          <w:sz w:val="28"/>
          <w:szCs w:val="28"/>
          <w:rtl w:val="true"/>
          <w:lang w:bidi="ar-SA"/>
        </w:rPr>
        <w:t>وأين وأنى ومتى وأيان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وتنقسم أدوات الاستفهام جميعها من جهة التصور والتصديق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للتصديق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مشتركة بين التصور أو التصديق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أسماء الاستفهام لطلب التصور دون التصديق، وعليك بكتب البلاغة لاستيفاء هذا البحث</w:t>
      </w:r>
      <w:r>
        <w:rPr>
          <w:rFonts w:eastAsia="Amiri" w:cs="Amiri" w:ascii="Amiri" w:hAnsi="Amiri"/>
          <w:color w:val="111111"/>
          <w:sz w:val="28"/>
          <w:szCs w:val="28"/>
          <w:rtl w:val="true"/>
          <w:lang w:bidi="ar-SA"/>
        </w:rPr>
        <w:t>.</w:t>
      </w:r>
    </w:p>
    <w:p>
      <w:pPr>
        <w:pStyle w:val="Heading4"/>
        <w:numPr>
          <w:ilvl w:val="3"/>
          <w:numId w:val="1"/>
        </w:numPr>
        <w:rPr/>
      </w:pPr>
      <w:bookmarkStart w:id="1259" w:name="__RefHeading___Toc11198138_1280447820"/>
      <w:bookmarkStart w:id="1260" w:name="_Toc533"/>
      <w:bookmarkEnd w:id="1259"/>
      <w:r>
        <w:rPr>
          <w:rtl w:val="true"/>
        </w:rPr>
        <w:t xml:space="preserve">سورة الأنعام </w:t>
      </w:r>
      <w:r>
        <w:rPr>
          <w:rtl w:val="true"/>
        </w:rPr>
        <w:t>{</w:t>
      </w:r>
      <w:r>
        <w:rPr/>
        <w:t>6</w:t>
      </w:r>
      <w:r>
        <w:rPr>
          <w:rtl w:val="true"/>
        </w:rPr>
        <w:t xml:space="preserve">} : </w:t>
      </w:r>
      <w:r>
        <w:rPr>
          <w:rtl w:val="true"/>
        </w:rPr>
        <w:t xml:space="preserve">الآيات </w:t>
      </w:r>
      <w:r>
        <w:rPr/>
        <w:t>120</w:t>
      </w:r>
      <w:r>
        <w:rPr>
          <w:rtl w:val="true"/>
        </w:rPr>
        <w:t xml:space="preserve"> </w:t>
      </w:r>
      <w:r>
        <w:rPr>
          <w:rtl w:val="true"/>
        </w:rPr>
        <w:t xml:space="preserve">الى </w:t>
      </w:r>
      <w:r>
        <w:rPr/>
        <w:t>121</w:t>
      </w:r>
      <w:bookmarkEnd w:id="1260"/>
    </w:p>
    <w:p>
      <w:pPr>
        <w:pStyle w:val="Heading5"/>
        <w:numPr>
          <w:ilvl w:val="4"/>
          <w:numId w:val="1"/>
        </w:numPr>
        <w:rPr/>
      </w:pPr>
      <w:bookmarkStart w:id="1261" w:name="__RefHeading___Toc11198140_1280447820"/>
      <w:bookmarkStart w:id="1262" w:name="_Toc534"/>
      <w:bookmarkEnd w:id="1261"/>
      <w:r>
        <w:rPr>
          <w:rtl w:val="true"/>
        </w:rPr>
        <w:t>اشارة</w:t>
      </w:r>
      <w:bookmarkEnd w:id="1262"/>
    </w:p>
    <w:p>
      <w:pPr>
        <w:pStyle w:val="BookText"/>
        <w:rPr/>
      </w:pPr>
      <w:r>
        <w:rPr>
          <w:rFonts w:ascii="Amiri" w:hAnsi="Amiri" w:eastAsia="Amiri" w:cs="Amiri"/>
          <w:color w:val="111111"/>
          <w:sz w:val="28"/>
          <w:sz w:val="28"/>
          <w:szCs w:val="28"/>
          <w:rtl w:val="true"/>
          <w:lang w:bidi="ar-SA"/>
        </w:rPr>
        <w:t xml:space="preserve">وَذَرُوا ظاهِرَ الْإِثْمِ وَباطِنَهُ إِنَّ الَّذِينَ يَكْسِبُونَ الْإِثْمَ سَيُجْزَوْنَ بِما كانُوا يَقْتَرِفُونَ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وَإِنَّهُ لَفِسْقٌ وَإِنَّ الشَّياطِينَ لَيُوحُونَ إِلى أَوْلِيائِهِمْ لِيُجادِلُوكُمْ وَإِنْ أَطَعْتُمُوهُمْ إِنَّكُمْ 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11198142_1280447820"/>
      <w:bookmarkStart w:id="1264" w:name="_Toc535"/>
      <w:bookmarkEnd w:id="1263"/>
      <w:r>
        <w:rPr>
          <w:rtl w:val="true"/>
        </w:rPr>
        <w:t>الإعراب</w:t>
      </w:r>
      <w:r>
        <w:rPr>
          <w:rtl w:val="true"/>
        </w:rPr>
        <w:t>:</w:t>
      </w:r>
      <w:bookmarkEnd w:id="12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ظاهر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يجزون</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p>
    <w:p>
      <w:pPr>
        <w:pStyle w:val="BookText"/>
        <w:rPr/>
      </w:pPr>
      <w:r>
        <w:rPr>
          <w:rFonts w:ascii="Amiri" w:hAnsi="Amiri" w:eastAsia="Amiri" w:cs="Amiri"/>
          <w:color w:val="111111"/>
          <w:sz w:val="28"/>
          <w:sz w:val="28"/>
          <w:szCs w:val="28"/>
          <w:rtl w:val="true"/>
          <w:lang w:bidi="ar-SA"/>
        </w:rPr>
        <w:t xml:space="preserve">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يكسبون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يذكر اسم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w:t>
      </w:r>
      <w:r>
        <w:rPr>
          <w:rStyle w:val="FootnoteAnchor"/>
          <w:rtl w:val="true"/>
        </w:rPr>
        <w:footnoteReference w:id="3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يجادلوا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يوحون</w:t>
      </w:r>
      <w:r>
        <w:rPr>
          <w:rFonts w:eastAsia="Amiri" w:cs="Amiri" w:ascii="Amiri" w:hAnsi="Amiri"/>
          <w:color w:val="111111"/>
          <w:sz w:val="28"/>
          <w:szCs w:val="28"/>
          <w:rtl w:val="true"/>
          <w:lang w:bidi="ar-SA"/>
        </w:rPr>
        <w:t>)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موصوفة، والجملة بعده في محلّ جر نعت، والعائد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حالتي الموصول والموصوف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كانوا يقترفونه</w:t>
      </w:r>
      <w:r>
        <w:rPr>
          <w:rFonts w:eastAsia="Amiri" w:cs="Amiri" w:ascii="Amiri" w:hAnsi="Amiri"/>
          <w:color w:val="111111"/>
          <w:sz w:val="28"/>
          <w:szCs w:val="28"/>
          <w:rtl w:val="true"/>
          <w:lang w:bidi="ar-SA"/>
        </w:rPr>
        <w:t xml:space="preserve">. </w:t>
      </w:r>
      <w:bookmarkStart w:id="1265" w:name="pg16615_163846"/>
    </w:p>
    <w:p>
      <w:pPr>
        <w:pStyle w:val="BookText"/>
        <w:rPr/>
      </w:pPr>
      <w:bookmarkEnd w:id="1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Style w:val="FootnoteAnchor"/>
          <w:rtl w:val="true"/>
        </w:rPr>
        <w:footnoteReference w:id="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 لفسق، وعلامة رفع الخبر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يذكر 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أطعتموهم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الشياطين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5"/>
        <w:numPr>
          <w:ilvl w:val="4"/>
          <w:numId w:val="1"/>
        </w:numPr>
        <w:rPr/>
      </w:pPr>
      <w:bookmarkStart w:id="1266" w:name="__RefHeading___Toc11198144_1280447820"/>
      <w:bookmarkStart w:id="1267" w:name="_Toc536"/>
      <w:bookmarkEnd w:id="1266"/>
      <w:r>
        <w:rPr>
          <w:rtl w:val="true"/>
        </w:rPr>
        <w:t>الصرف</w:t>
      </w:r>
      <w:r>
        <w:rPr>
          <w:rtl w:val="true"/>
        </w:rPr>
        <w:t>:</w:t>
      </w:r>
      <w:bookmarkEnd w:id="1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ظهر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بطن الثلاثي، وزنه فاعل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أصله يوحيون </w:t>
      </w:r>
      <w:bookmarkStart w:id="1268" w:name="pg16615_163847"/>
    </w:p>
    <w:p>
      <w:pPr>
        <w:pStyle w:val="BookText"/>
        <w:rPr/>
      </w:pPr>
      <w:bookmarkEnd w:id="1268"/>
      <w:r>
        <w:rPr>
          <w:rFonts w:ascii="Amiri" w:hAnsi="Amiri" w:eastAsia="Amiri" w:cs="Amiri"/>
          <w:color w:val="111111"/>
          <w:sz w:val="28"/>
          <w:sz w:val="28"/>
          <w:szCs w:val="28"/>
          <w:rtl w:val="true"/>
          <w:lang w:bidi="ar-SA"/>
        </w:rPr>
        <w:t>بضم اليائين، استثقلت الضمة على الياء الثانية فسكنت، ونقلت الحركة إلى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الياء لمجيئها ساكنة مع واو الجماعة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يفعون</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1198146_1280447820"/>
      <w:bookmarkStart w:id="1270" w:name="_Toc537"/>
      <w:bookmarkEnd w:id="1269"/>
      <w:r>
        <w:rPr>
          <w:rtl w:val="true"/>
        </w:rPr>
        <w:t>الفوائد</w:t>
      </w:r>
      <w:bookmarkEnd w:id="1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هي موضع خلاف لا ينتهي بين الفقهاء من جهة حكم التحليل والتحريم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النحاة حول هذه الواو والتي بسببها نشب الخلاف بين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وحصيلة هذا الخلاف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وابن سيرين ومالك يرون التحريم سواء ترك التسمية عمدا أو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وأبو حنيفة فرقوا بين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إن ترك التسمية عامدا حرمت وإن تركها ناسيا حلّت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وأحمد بن حنبل قالا تحل الذبيحة سواء ترك التسمية عامدا أو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وتعليل ذلك لديهما أن الواو ليست عاطفة وإنما هي حالية، فيحرم الأكل في حاله كونه فسقا فقط فتخيّر عصمك الله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كنت من هواة التحقيق فارجع إلى كتب الفقه ففيها ما تطمح إلى تحقيقه</w:t>
      </w:r>
      <w:r>
        <w:rPr>
          <w:rFonts w:eastAsia="Amiri" w:cs="Amiri" w:ascii="Amiri" w:hAnsi="Amiri"/>
          <w:color w:val="111111"/>
          <w:sz w:val="28"/>
          <w:szCs w:val="28"/>
          <w:rtl w:val="true"/>
          <w:lang w:bidi="ar-SA"/>
        </w:rPr>
        <w:t>.</w:t>
      </w:r>
    </w:p>
    <w:p>
      <w:pPr>
        <w:pStyle w:val="Heading4"/>
        <w:numPr>
          <w:ilvl w:val="3"/>
          <w:numId w:val="1"/>
        </w:numPr>
        <w:rPr/>
      </w:pPr>
      <w:bookmarkStart w:id="1271" w:name="__RefHeading___Toc11198148_1280447820"/>
      <w:bookmarkStart w:id="1272" w:name="_Toc538"/>
      <w:bookmarkEnd w:id="1271"/>
      <w:r>
        <w:rPr>
          <w:rtl w:val="true"/>
        </w:rPr>
        <w:t xml:space="preserve">سورة الأنعام </w:t>
      </w:r>
      <w:r>
        <w:rPr>
          <w:rtl w:val="true"/>
        </w:rPr>
        <w:t>{</w:t>
      </w:r>
      <w:r>
        <w:rPr/>
        <w:t>6</w:t>
      </w:r>
      <w:r>
        <w:rPr>
          <w:rtl w:val="true"/>
        </w:rPr>
        <w:t xml:space="preserve">} : </w:t>
      </w:r>
      <w:r>
        <w:rPr>
          <w:rtl w:val="true"/>
        </w:rPr>
        <w:t xml:space="preserve">آية </w:t>
      </w:r>
      <w:r>
        <w:rPr/>
        <w:t>122</w:t>
      </w:r>
      <w:bookmarkEnd w:id="1272"/>
    </w:p>
    <w:p>
      <w:pPr>
        <w:pStyle w:val="Heading5"/>
        <w:numPr>
          <w:ilvl w:val="4"/>
          <w:numId w:val="1"/>
        </w:numPr>
        <w:rPr/>
      </w:pPr>
      <w:bookmarkStart w:id="1273" w:name="__RefHeading___Toc11198150_1280447820"/>
      <w:bookmarkStart w:id="1274" w:name="_Toc539"/>
      <w:bookmarkEnd w:id="1273"/>
      <w:r>
        <w:rPr>
          <w:rtl w:val="true"/>
        </w:rPr>
        <w:t>اشارة</w:t>
      </w:r>
      <w:bookmarkEnd w:id="127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أَوَمَنْ كانَ مَيْتاً فَأَحْيَيْناهُ وَجَعَلْنا لَهُ نُوراً يَمْشِي بِهِ فِي النَّاسِ كَمَنْ مَثَلُهُ فِي الظُّلُماتِ لَيْسَ بِخارِجٍ مِنْها كَذلِكَ زُيِّنَ لِلْكافِرِينَ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275" w:name="pg16615_163848"/>
    </w:p>
    <w:p>
      <w:pPr>
        <w:pStyle w:val="Heading5"/>
        <w:numPr>
          <w:ilvl w:val="4"/>
          <w:numId w:val="1"/>
        </w:numPr>
        <w:rPr/>
      </w:pPr>
      <w:bookmarkStart w:id="1276" w:name="__RefHeading___Toc11198152_1280447820"/>
      <w:bookmarkStart w:id="1277" w:name="_Toc540"/>
      <w:bookmarkEnd w:id="1275"/>
      <w:bookmarkEnd w:id="1276"/>
      <w:r>
        <w:rPr>
          <w:rtl w:val="true"/>
        </w:rPr>
        <w:t>الإعراب</w:t>
      </w:r>
      <w:r>
        <w:rPr>
          <w:rtl w:val="true"/>
        </w:rPr>
        <w:t>:</w:t>
      </w:r>
      <w:bookmarkEnd w:id="127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أحيينا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 متعلق بفعل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يمشي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بخبر المبتدأ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بمفعول مطلق محذوف أي تزيينا كذلك التزيين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w:t>
      </w:r>
      <w:bookmarkStart w:id="1278" w:name="pg16615_163849"/>
    </w:p>
    <w:p>
      <w:pPr>
        <w:pStyle w:val="BookText"/>
        <w:rPr/>
      </w:pPr>
      <w:bookmarkEnd w:id="1278"/>
      <w:r>
        <w:rPr>
          <w:rFonts w:ascii="Amiri" w:hAnsi="Amiri" w:eastAsia="Amiri" w:cs="Amiri"/>
          <w:color w:val="111111"/>
          <w:sz w:val="28"/>
          <w:sz w:val="28"/>
          <w:szCs w:val="28"/>
          <w:rtl w:val="true"/>
          <w:lang w:bidi="ar-SA"/>
        </w:rPr>
        <w:t xml:space="preserve">موصول مبني في محلّ رفع نائب فاعل </w:t>
      </w:r>
      <w:r>
        <w:rPr>
          <w:rStyle w:val="FootnoteAnchor"/>
          <w:rtl w:val="true"/>
        </w:rPr>
        <w:footnoteReference w:id="3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ميتا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 نورا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11198154_1280447820"/>
      <w:bookmarkStart w:id="1280" w:name="_Toc541"/>
      <w:bookmarkEnd w:id="1279"/>
      <w:r>
        <w:rPr>
          <w:rtl w:val="true"/>
        </w:rPr>
        <w:t>الصرف</w:t>
      </w:r>
      <w:r>
        <w:rPr>
          <w:rtl w:val="true"/>
        </w:rPr>
        <w:t>:</w:t>
      </w:r>
      <w:bookmarkEnd w:id="12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لمن فقد الحياة، وزنه فعل بفتح فسكون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صفة مشتقة</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11198156_1280447820"/>
      <w:bookmarkStart w:id="1282" w:name="_Toc542"/>
      <w:bookmarkEnd w:id="1281"/>
      <w:r>
        <w:rPr>
          <w:rtl w:val="true"/>
        </w:rPr>
        <w:t>البلاغة</w:t>
      </w:r>
      <w:bookmarkEnd w:id="1282"/>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الكريمة، حيث مثل الذي هداه الله بعد الضلالة ومنحه التوفيق لليقين الذي يميز به بين المحق والمبطل والمهتدي </w:t>
      </w:r>
      <w:bookmarkStart w:id="1283" w:name="pg16615_163850"/>
    </w:p>
    <w:p>
      <w:pPr>
        <w:pStyle w:val="BookText"/>
        <w:rPr/>
      </w:pPr>
      <w:bookmarkEnd w:id="1283"/>
      <w:r>
        <w:rPr>
          <w:rFonts w:ascii="Amiri" w:hAnsi="Amiri" w:eastAsia="Amiri" w:cs="Amiri"/>
          <w:color w:val="111111"/>
          <w:sz w:val="28"/>
          <w:sz w:val="28"/>
          <w:szCs w:val="28"/>
          <w:rtl w:val="true"/>
          <w:lang w:bidi="ar-SA"/>
        </w:rPr>
        <w:t>والضال، بمن كان ميتا فأحياه وجعل له نورا يمشي به في الناس مستغيثا به فيميز بعضهم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بقي على الضلالة بالخابط في الظلمات لا ينفك منها ولا يتخلص</w:t>
      </w:r>
      <w:r>
        <w:rPr>
          <w:rFonts w:eastAsia="Amiri" w:cs="Amiri" w:ascii="Amiri" w:hAnsi="Amiri"/>
          <w:color w:val="111111"/>
          <w:sz w:val="28"/>
          <w:szCs w:val="28"/>
          <w:rtl w:val="true"/>
          <w:lang w:bidi="ar-SA"/>
        </w:rPr>
        <w:t>.</w:t>
      </w:r>
    </w:p>
    <w:p>
      <w:pPr>
        <w:pStyle w:val="Heading5"/>
        <w:numPr>
          <w:ilvl w:val="4"/>
          <w:numId w:val="1"/>
        </w:numPr>
        <w:rPr/>
      </w:pPr>
      <w:bookmarkStart w:id="1284" w:name="__RefHeading___Toc11198158_1280447820"/>
      <w:bookmarkStart w:id="1285" w:name="_Toc543"/>
      <w:bookmarkEnd w:id="1284"/>
      <w:r>
        <w:rPr>
          <w:rtl w:val="true"/>
        </w:rPr>
        <w:t>الفوائد</w:t>
      </w:r>
      <w:bookmarkEnd w:id="12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الكلمة مركبة من ثلاثة من أقسام الكلام همزة الاستفهام وواو العطف والاسم الموصول، وهو من صور البلاغة والتعابير المبدعة في القرآن الكريم، وما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وهو كلام الله المعجز والمبدع؟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التمثيل وما يتضمنه من حركة وتشخيص هو من خصائص القرآن الكريم الذي حوى التصوير الفني في أبدع صوره وأوسع أبعاده لما فيه من قوة التأثير وسهولة التعبير</w:t>
      </w:r>
      <w:r>
        <w:rPr>
          <w:rFonts w:eastAsia="Amiri" w:cs="Amiri" w:ascii="Amiri" w:hAnsi="Amiri"/>
          <w:color w:val="111111"/>
          <w:sz w:val="28"/>
          <w:szCs w:val="28"/>
          <w:rtl w:val="true"/>
          <w:lang w:bidi="ar-SA"/>
        </w:rPr>
        <w:t>.</w:t>
      </w:r>
    </w:p>
    <w:p>
      <w:pPr>
        <w:pStyle w:val="Heading4"/>
        <w:numPr>
          <w:ilvl w:val="3"/>
          <w:numId w:val="1"/>
        </w:numPr>
        <w:rPr/>
      </w:pPr>
      <w:bookmarkStart w:id="1286" w:name="__RefHeading___Toc11198160_1280447820"/>
      <w:bookmarkStart w:id="1287" w:name="_Toc544"/>
      <w:bookmarkEnd w:id="1286"/>
      <w:r>
        <w:rPr>
          <w:rtl w:val="true"/>
        </w:rPr>
        <w:t xml:space="preserve">سورة الأنعام </w:t>
      </w:r>
      <w:r>
        <w:rPr>
          <w:rtl w:val="true"/>
        </w:rPr>
        <w:t>{</w:t>
      </w:r>
      <w:r>
        <w:rPr/>
        <w:t>6</w:t>
      </w:r>
      <w:r>
        <w:rPr>
          <w:rtl w:val="true"/>
        </w:rPr>
        <w:t xml:space="preserve">} : </w:t>
      </w:r>
      <w:r>
        <w:rPr>
          <w:rtl w:val="true"/>
        </w:rPr>
        <w:t xml:space="preserve">آية </w:t>
      </w:r>
      <w:r>
        <w:rPr/>
        <w:t>123</w:t>
      </w:r>
      <w:bookmarkEnd w:id="1287"/>
    </w:p>
    <w:p>
      <w:pPr>
        <w:pStyle w:val="Heading5"/>
        <w:numPr>
          <w:ilvl w:val="4"/>
          <w:numId w:val="1"/>
        </w:numPr>
        <w:rPr/>
      </w:pPr>
      <w:bookmarkStart w:id="1288" w:name="__RefHeading___Toc11198162_1280447820"/>
      <w:bookmarkStart w:id="1289" w:name="_Toc545"/>
      <w:bookmarkEnd w:id="1288"/>
      <w:r>
        <w:rPr>
          <w:rtl w:val="true"/>
        </w:rPr>
        <w:t>اشارة</w:t>
      </w:r>
      <w:bookmarkEnd w:id="1289"/>
    </w:p>
    <w:p>
      <w:pPr>
        <w:pStyle w:val="BookText"/>
        <w:rPr/>
      </w:pPr>
      <w:r>
        <w:rPr>
          <w:rFonts w:ascii="Amiri" w:hAnsi="Amiri" w:eastAsia="Amiri" w:cs="Amiri"/>
          <w:color w:val="111111"/>
          <w:sz w:val="28"/>
          <w:sz w:val="28"/>
          <w:szCs w:val="28"/>
          <w:rtl w:val="true"/>
          <w:lang w:bidi="ar-SA"/>
        </w:rPr>
        <w:t xml:space="preserve">وَكَذلِكَ جَعَلْنا فِي كُلِّ قَرْيَةٍ أَكابِرَ مُجْرِمِيها لِيَمْكُرُوا فِيها وَما يَمْكُرُونَ إِلاَّ بِأَنْفُسِهِمْ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11198164_1280447820"/>
      <w:bookmarkStart w:id="1291" w:name="_Toc546"/>
      <w:bookmarkEnd w:id="1290"/>
      <w:r>
        <w:rPr>
          <w:rtl w:val="true"/>
        </w:rPr>
        <w:t>الإعراب</w:t>
      </w:r>
      <w:r>
        <w:rPr>
          <w:rtl w:val="true"/>
        </w:rPr>
        <w:t>:</w:t>
      </w:r>
      <w:bookmarkEnd w:id="1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أحيينا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والمفعول الثاني مقدر تقديره ماكرين 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ويجوز أن يكون الجار والمجرور في محلّ المفعول الثاني، ويعرب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بدلا من أكابر منصوب وعلامة النصب الياء</w:t>
      </w:r>
      <w:r>
        <w:rPr>
          <w:rFonts w:eastAsia="Amiri" w:cs="Amiri" w:ascii="Amiri" w:hAnsi="Amiri"/>
          <w:color w:val="111111"/>
          <w:sz w:val="28"/>
          <w:szCs w:val="28"/>
          <w:rtl w:val="true"/>
          <w:lang w:bidi="ar-SA"/>
        </w:rPr>
        <w:t xml:space="preserve">. [.....] </w:t>
      </w:r>
      <w:bookmarkStart w:id="1292" w:name="pg16615_163851"/>
    </w:p>
    <w:p>
      <w:pPr>
        <w:pStyle w:val="BookText"/>
        <w:rPr/>
      </w:pPr>
      <w:bookmarkEnd w:id="1292"/>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للتعليل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يمكرون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يمكرون</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11198166_1280447820"/>
      <w:bookmarkStart w:id="1294" w:name="_Toc547"/>
      <w:bookmarkEnd w:id="1293"/>
      <w:r>
        <w:rPr>
          <w:rtl w:val="true"/>
        </w:rPr>
        <w:t>الفوائد</w:t>
      </w:r>
      <w:bookmarkEnd w:id="129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تصور حال من المفسدين في كل مكان وكل زمان، وليت الذين يفسدون في الأرض يدركون فحوى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يَمْكُرُونَ إِلَّا بِأَنْفُسِهِمْ وَما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كشف الغطاء عن أبصار الناس وبصائرهم لرأى من يجرم حيال الناس إنما اجرامه يعود عليه قبل الناس ولكن أنى للناس أن يبصروا وما تعمى الأبصار ولكن تعمى القلوب التي في الصدور</w:t>
      </w:r>
      <w:r>
        <w:rPr>
          <w:rFonts w:eastAsia="Amiri" w:cs="Amiri" w:ascii="Amiri" w:hAnsi="Amiri"/>
          <w:color w:val="111111"/>
          <w:sz w:val="28"/>
          <w:szCs w:val="28"/>
          <w:rtl w:val="true"/>
          <w:lang w:bidi="ar-SA"/>
        </w:rPr>
        <w:t xml:space="preserve">. </w:t>
      </w:r>
      <w:bookmarkStart w:id="1295" w:name="pg16615_163852"/>
    </w:p>
    <w:p>
      <w:pPr>
        <w:pStyle w:val="Heading4"/>
        <w:numPr>
          <w:ilvl w:val="3"/>
          <w:numId w:val="1"/>
        </w:numPr>
        <w:rPr/>
      </w:pPr>
      <w:bookmarkStart w:id="1296" w:name="__RefHeading___Toc11198168_1280447820"/>
      <w:bookmarkStart w:id="1297" w:name="_Toc548"/>
      <w:bookmarkEnd w:id="1295"/>
      <w:bookmarkEnd w:id="1296"/>
      <w:r>
        <w:rPr>
          <w:rtl w:val="true"/>
        </w:rPr>
        <w:t xml:space="preserve">سورة الأنعام </w:t>
      </w:r>
      <w:r>
        <w:rPr>
          <w:rtl w:val="true"/>
        </w:rPr>
        <w:t>{</w:t>
      </w:r>
      <w:r>
        <w:rPr/>
        <w:t>6</w:t>
      </w:r>
      <w:r>
        <w:rPr>
          <w:rtl w:val="true"/>
        </w:rPr>
        <w:t xml:space="preserve">} : </w:t>
      </w:r>
      <w:r>
        <w:rPr>
          <w:rtl w:val="true"/>
        </w:rPr>
        <w:t xml:space="preserve">آية </w:t>
      </w:r>
      <w:r>
        <w:rPr/>
        <w:t>124</w:t>
      </w:r>
      <w:bookmarkEnd w:id="1297"/>
    </w:p>
    <w:p>
      <w:pPr>
        <w:pStyle w:val="Heading5"/>
        <w:numPr>
          <w:ilvl w:val="4"/>
          <w:numId w:val="1"/>
        </w:numPr>
        <w:rPr/>
      </w:pPr>
      <w:bookmarkStart w:id="1298" w:name="__RefHeading___Toc11198170_1280447820"/>
      <w:bookmarkStart w:id="1299" w:name="_Toc549"/>
      <w:bookmarkEnd w:id="1298"/>
      <w:r>
        <w:rPr>
          <w:rtl w:val="true"/>
        </w:rPr>
        <w:t>اشارة</w:t>
      </w:r>
      <w:bookmarkEnd w:id="1299"/>
    </w:p>
    <w:p>
      <w:pPr>
        <w:pStyle w:val="BookText"/>
        <w:rPr/>
      </w:pPr>
      <w:r>
        <w:rPr>
          <w:rFonts w:ascii="Amiri" w:hAnsi="Amiri" w:eastAsia="Amiri" w:cs="Amiri"/>
          <w:color w:val="111111"/>
          <w:sz w:val="28"/>
          <w:sz w:val="28"/>
          <w:szCs w:val="28"/>
          <w:rtl w:val="true"/>
          <w:lang w:bidi="ar-SA"/>
        </w:rPr>
        <w:t xml:space="preserve">وَإِذا جاءَتْهُمْ آيَةٌ قالُوا لَنْ نُؤْمِنَ حَتَّى نُؤْتى مِثْلَ ما أُوتِيَ رُسُلُ اللَّهِ اللَّهُ أَعْلَمُ حَيْثُ يَجْعَلُ رِسالَتَهُ سَيُصِيبُ الَّذِينَ أَجْرَمُوا صَغارٌ عِنْدَ اللَّهِ وَعَذابٌ شَدِيدٌ بِما كانُوا يَمْكُرُونَ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1300" w:name="__RefHeading___Toc11198172_1280447820"/>
      <w:bookmarkStart w:id="1301" w:name="_Toc550"/>
      <w:bookmarkEnd w:id="1300"/>
      <w:r>
        <w:rPr>
          <w:rtl w:val="true"/>
        </w:rPr>
        <w:t>الإعراب</w:t>
      </w:r>
      <w:r>
        <w:rPr>
          <w:rtl w:val="true"/>
        </w:rPr>
        <w:t>:</w:t>
      </w:r>
      <w:bookmarkEnd w:id="1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وعلامة النصب الفتحة المقدرة على الألف، ونائب 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نؤتى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نصب متعلق بفعل محذوف دلّ عليه أعلم الاسم </w:t>
      </w:r>
      <w:r>
        <w:rPr>
          <w:rStyle w:val="FootnoteAnchor"/>
          <w:rtl w:val="true"/>
        </w:rPr>
        <w:footnoteReference w:id="3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يجعل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صغار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لن نؤمن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نؤتى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02" w:name="pg16615_163854"/>
    </w:p>
    <w:p>
      <w:pPr>
        <w:pStyle w:val="BookText"/>
        <w:rPr/>
      </w:pPr>
      <w:bookmarkEnd w:id="130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1198174_1280447820"/>
      <w:bookmarkStart w:id="1304" w:name="_Toc551"/>
      <w:bookmarkEnd w:id="1303"/>
      <w:r>
        <w:rPr>
          <w:rtl w:val="true"/>
        </w:rPr>
        <w:t>الصرف</w:t>
      </w:r>
      <w:r>
        <w:rPr>
          <w:rtl w:val="true"/>
        </w:rPr>
        <w:t>:</w:t>
      </w:r>
      <w:bookmarkEnd w:id="1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صغر يصغر باب فرح وزنه فعال بفتح الفاء، وثمة مصادر أخرى هي صغر بكسر الصاد وفتح الغين وصغر بضم فسكون وصغر بفتحتين</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11198176_1280447820"/>
      <w:bookmarkStart w:id="1306" w:name="_Toc552"/>
      <w:bookmarkEnd w:id="1305"/>
      <w:r>
        <w:rPr>
          <w:rtl w:val="true"/>
        </w:rPr>
        <w:t xml:space="preserve">سورة الأنعام </w:t>
      </w:r>
      <w:r>
        <w:rPr>
          <w:rtl w:val="true"/>
        </w:rPr>
        <w:t>{</w:t>
      </w:r>
      <w:r>
        <w:rPr/>
        <w:t>6</w:t>
      </w:r>
      <w:r>
        <w:rPr>
          <w:rtl w:val="true"/>
        </w:rPr>
        <w:t xml:space="preserve">} : </w:t>
      </w:r>
      <w:r>
        <w:rPr>
          <w:rtl w:val="true"/>
        </w:rPr>
        <w:t xml:space="preserve">آية </w:t>
      </w:r>
      <w:r>
        <w:rPr/>
        <w:t>125</w:t>
      </w:r>
      <w:bookmarkEnd w:id="1306"/>
    </w:p>
    <w:p>
      <w:pPr>
        <w:pStyle w:val="Heading5"/>
        <w:numPr>
          <w:ilvl w:val="4"/>
          <w:numId w:val="1"/>
        </w:numPr>
        <w:rPr/>
      </w:pPr>
      <w:bookmarkStart w:id="1307" w:name="__RefHeading___Toc11198178_1280447820"/>
      <w:bookmarkStart w:id="1308" w:name="_Toc553"/>
      <w:bookmarkEnd w:id="1307"/>
      <w:r>
        <w:rPr>
          <w:rtl w:val="true"/>
        </w:rPr>
        <w:t>اشارة</w:t>
      </w:r>
      <w:bookmarkEnd w:id="1308"/>
    </w:p>
    <w:p>
      <w:pPr>
        <w:pStyle w:val="BookText"/>
        <w:rPr/>
      </w:pPr>
      <w:r>
        <w:rPr>
          <w:rFonts w:ascii="Amiri" w:hAnsi="Amiri" w:eastAsia="Amiri" w:cs="Amiri"/>
          <w:color w:val="111111"/>
          <w:sz w:val="28"/>
          <w:sz w:val="28"/>
          <w:szCs w:val="28"/>
          <w:rtl w:val="true"/>
          <w:lang w:bidi="ar-SA"/>
        </w:rPr>
        <w:t xml:space="preserve">فَمَنْ يُرِدِ اللَّهُ أَنْ يَهْدِيَهُ يَشْرَحْ صَدْرَهُ لِلْإِسْلامِ وَمَنْ يُرِدْ أَنْ يُضِلَّهُ يَجْعَلْ صَدْرَهُ ضَيِّقاً حَرَجاً كَأَنَّما يَصَّعَّدُ فِي السَّماءِ كَذلِكَ يَجْعَلُ اللَّهُ الرِّجْسَ عَلَى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11198180_1280447820"/>
      <w:bookmarkStart w:id="1310" w:name="_Toc554"/>
      <w:bookmarkEnd w:id="1309"/>
      <w:r>
        <w:rPr>
          <w:rtl w:val="true"/>
        </w:rPr>
        <w:t>الإعراب</w:t>
      </w:r>
      <w:r>
        <w:rPr>
          <w:rtl w:val="true"/>
        </w:rPr>
        <w:t>:</w:t>
      </w:r>
      <w:bookmarkEnd w:id="13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بالكسر لالتقاء الساكنين، والفاعل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الفتحة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يرد أن يضله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يرد أن يهديه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لفعل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Style w:val="FootnoteAnchor"/>
          <w:rtl w:val="true"/>
        </w:rPr>
        <w:footnoteReference w:id="368"/>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3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يلقي </w:t>
      </w:r>
      <w:r>
        <w:rPr>
          <w:rStyle w:val="FootnoteAnchor"/>
          <w:rtl w:val="true"/>
        </w:rPr>
        <w:footnoteReference w:id="3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يمكرون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يرد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حرجا</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1311" w:name="pg16615_163856"/>
    </w:p>
    <w:p>
      <w:pPr>
        <w:pStyle w:val="BookText"/>
        <w:rPr/>
      </w:pPr>
      <w:bookmarkEnd w:id="131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312" w:name="__RefHeading___Toc11198182_1280447820"/>
      <w:bookmarkStart w:id="1313" w:name="_Toc555"/>
      <w:bookmarkEnd w:id="1312"/>
      <w:r>
        <w:rPr>
          <w:rtl w:val="true"/>
        </w:rPr>
        <w:t>الصرف</w:t>
      </w:r>
      <w:r>
        <w:rPr>
          <w:rtl w:val="true"/>
        </w:rPr>
        <w:t>:</w:t>
      </w:r>
      <w:bookmarkEnd w:id="1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مشبهة باسم الفاعل، على وزن فيعل من ضاق يضيق أدغمت فيه ياء فيعل مع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التاء صادا وإدغامها مع الصاد، وأصله يتصعد</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11198184_1280447820"/>
      <w:bookmarkStart w:id="1315" w:name="_Toc556"/>
      <w:bookmarkEnd w:id="1314"/>
      <w:r>
        <w:rPr>
          <w:rtl w:val="true"/>
        </w:rPr>
        <w:t>البلاغة</w:t>
      </w:r>
      <w:bookmarkEnd w:id="13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 للمبالغة في ضيق صدره بمن يزاول ما لا يكاد يقدر عليه فإن صعود السماء مثل فيما هو خارج عن دائرة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تنبيه على أن الإيمان يمتنع منه كما يمتنع منه الصعود</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1198186_1280447820"/>
      <w:bookmarkStart w:id="1317" w:name="_Toc557"/>
      <w:bookmarkEnd w:id="1316"/>
      <w:r>
        <w:rPr>
          <w:rtl w:val="true"/>
        </w:rPr>
        <w:t xml:space="preserve">سورة الأنعام </w:t>
      </w:r>
      <w:r>
        <w:rPr>
          <w:rtl w:val="true"/>
        </w:rPr>
        <w:t>{</w:t>
      </w:r>
      <w:r>
        <w:rPr/>
        <w:t>6</w:t>
      </w:r>
      <w:r>
        <w:rPr>
          <w:rtl w:val="true"/>
        </w:rPr>
        <w:t xml:space="preserve">} : </w:t>
      </w:r>
      <w:r>
        <w:rPr>
          <w:rtl w:val="true"/>
        </w:rPr>
        <w:t xml:space="preserve">الآيات </w:t>
      </w:r>
      <w:r>
        <w:rPr/>
        <w:t>126</w:t>
      </w:r>
      <w:r>
        <w:rPr>
          <w:rtl w:val="true"/>
        </w:rPr>
        <w:t xml:space="preserve"> </w:t>
      </w:r>
      <w:r>
        <w:rPr>
          <w:rtl w:val="true"/>
        </w:rPr>
        <w:t xml:space="preserve">الى </w:t>
      </w:r>
      <w:r>
        <w:rPr/>
        <w:t>127</w:t>
      </w:r>
      <w:bookmarkEnd w:id="1317"/>
    </w:p>
    <w:p>
      <w:pPr>
        <w:pStyle w:val="Heading5"/>
        <w:numPr>
          <w:ilvl w:val="4"/>
          <w:numId w:val="1"/>
        </w:numPr>
        <w:rPr/>
      </w:pPr>
      <w:bookmarkStart w:id="1318" w:name="__RefHeading___Toc11198188_1280447820"/>
      <w:bookmarkStart w:id="1319" w:name="_Toc558"/>
      <w:bookmarkEnd w:id="1318"/>
      <w:r>
        <w:rPr>
          <w:rtl w:val="true"/>
        </w:rPr>
        <w:t>اشارة</w:t>
      </w:r>
      <w:bookmarkEnd w:id="1319"/>
    </w:p>
    <w:p>
      <w:pPr>
        <w:pStyle w:val="BookText"/>
        <w:rPr/>
      </w:pPr>
      <w:r>
        <w:rPr>
          <w:rFonts w:ascii="Amiri" w:hAnsi="Amiri" w:eastAsia="Amiri" w:cs="Amiri"/>
          <w:color w:val="111111"/>
          <w:sz w:val="28"/>
          <w:sz w:val="28"/>
          <w:szCs w:val="28"/>
          <w:rtl w:val="true"/>
          <w:lang w:bidi="ar-SA"/>
        </w:rPr>
        <w:t xml:space="preserve">وَهذا صِراطُ رَبِّكَ مُسْتَقِيماً قَدْ فَصَّلْنَا الْآياتِ لِقَوْمٍ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دارُ السَّلامِ عِنْدَ رَبِّهِمْ وَهُوَ وَلِيُّهُمْ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Heading5"/>
        <w:numPr>
          <w:ilvl w:val="4"/>
          <w:numId w:val="1"/>
        </w:numPr>
        <w:rPr/>
      </w:pPr>
      <w:bookmarkStart w:id="1320" w:name="__RefHeading___Toc11198190_1280447820"/>
      <w:bookmarkStart w:id="1321" w:name="_Toc559"/>
      <w:bookmarkEnd w:id="1320"/>
      <w:r>
        <w:rPr>
          <w:rtl w:val="true"/>
        </w:rPr>
        <w:t>الإعراب</w:t>
      </w:r>
      <w:r>
        <w:rPr>
          <w:rtl w:val="true"/>
        </w:rPr>
        <w:t>:</w:t>
      </w:r>
      <w:bookmarkEnd w:id="13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مؤكدة منصوبة العامل فيها اسم الإشارة </w:t>
      </w:r>
      <w:r>
        <w:rPr>
          <w:rStyle w:val="FootnoteAnchor"/>
          <w:rtl w:val="true"/>
        </w:rPr>
        <w:footnoteReference w:id="3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w:t>
      </w:r>
    </w:p>
    <w:p>
      <w:pPr>
        <w:pStyle w:val="BookText"/>
        <w:rPr/>
      </w:pPr>
      <w:r>
        <w:rPr>
          <w:rFonts w:ascii="Amiri" w:hAnsi="Amiri" w:eastAsia="Amiri" w:cs="Amiri"/>
          <w:color w:val="111111"/>
          <w:sz w:val="28"/>
          <w:sz w:val="28"/>
          <w:szCs w:val="28"/>
          <w:rtl w:val="true"/>
          <w:lang w:bidi="ar-SA"/>
        </w:rPr>
        <w:t xml:space="preserve">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بحال من دار السلام، والعامل فيها معنى الاستقرار </w:t>
      </w:r>
      <w:r>
        <w:rPr>
          <w:rStyle w:val="FootnoteAnchor"/>
          <w:rtl w:val="true"/>
        </w:rPr>
        <w:footnoteReference w:id="3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أو الملابسة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مستأنفة فلا محلّ لها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بالباء متعلق 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فاعل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1322" w:name="pg16615_163858"/>
    </w:p>
    <w:p>
      <w:pPr>
        <w:pStyle w:val="Heading5"/>
        <w:numPr>
          <w:ilvl w:val="4"/>
          <w:numId w:val="1"/>
        </w:numPr>
        <w:rPr/>
      </w:pPr>
      <w:bookmarkStart w:id="1323" w:name="__RefHeading___Toc11198192_1280447820"/>
      <w:bookmarkStart w:id="1324" w:name="_Toc560"/>
      <w:bookmarkEnd w:id="1322"/>
      <w:bookmarkEnd w:id="1323"/>
      <w:r>
        <w:rPr>
          <w:rtl w:val="true"/>
        </w:rPr>
        <w:t>الصرف</w:t>
      </w:r>
      <w:r>
        <w:rPr>
          <w:rtl w:val="true"/>
        </w:rPr>
        <w:t>:</w:t>
      </w:r>
      <w:bookmarkEnd w:id="13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إبدال التاء ذالا وإدغامها مع الذال، وأصله يتذكرون</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11198194_1280447820"/>
      <w:bookmarkStart w:id="1326" w:name="_Toc561"/>
      <w:bookmarkEnd w:id="1325"/>
      <w:r>
        <w:rPr>
          <w:rtl w:val="true"/>
        </w:rPr>
        <w:t>الفوائد</w:t>
      </w:r>
      <w:bookmarkEnd w:id="13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يَصَّعَّدُ فِي السَّماءِ يرى علماء العصر الحديث أنه كلما ارتفع الإنسان عن سطح الأرض كلما خفّ الضغط الجوي وخفّ بالتالي نسبة الأكسجين التي يحتاج إليها الأحياء أثناء عملية التنفس، ونتيجة ذلك يشعر المرء بضيق في صدره وحرج خلال استنشاقه للهواء قد يؤدي به ذلك إلى الإغماء فالاختناق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بعض المفسرين أن ذلك يتفق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كَأَنَّما يَصَّعَّدُ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بما أودع كلماته من دقيق الأفكار ولطيف المعاني</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1198196_1280447820"/>
      <w:bookmarkStart w:id="1328" w:name="_Toc562"/>
      <w:bookmarkEnd w:id="1327"/>
      <w:r>
        <w:rPr>
          <w:rtl w:val="true"/>
        </w:rPr>
        <w:t xml:space="preserve">سورة الأنعام </w:t>
      </w:r>
      <w:r>
        <w:rPr>
          <w:rtl w:val="true"/>
        </w:rPr>
        <w:t>{</w:t>
      </w:r>
      <w:r>
        <w:rPr/>
        <w:t>6</w:t>
      </w:r>
      <w:r>
        <w:rPr>
          <w:rtl w:val="true"/>
        </w:rPr>
        <w:t xml:space="preserve">} : </w:t>
      </w:r>
      <w:r>
        <w:rPr>
          <w:rtl w:val="true"/>
        </w:rPr>
        <w:t xml:space="preserve">آية </w:t>
      </w:r>
      <w:r>
        <w:rPr/>
        <w:t>128</w:t>
      </w:r>
      <w:bookmarkEnd w:id="1328"/>
    </w:p>
    <w:p>
      <w:pPr>
        <w:pStyle w:val="Heading5"/>
        <w:numPr>
          <w:ilvl w:val="4"/>
          <w:numId w:val="1"/>
        </w:numPr>
        <w:rPr/>
      </w:pPr>
      <w:bookmarkStart w:id="1329" w:name="__RefHeading___Toc11198198_1280447820"/>
      <w:bookmarkStart w:id="1330" w:name="_Toc563"/>
      <w:bookmarkEnd w:id="1329"/>
      <w:r>
        <w:rPr>
          <w:rtl w:val="true"/>
        </w:rPr>
        <w:t>اشارة</w:t>
      </w:r>
      <w:bookmarkEnd w:id="1330"/>
    </w:p>
    <w:p>
      <w:pPr>
        <w:pStyle w:val="BookText"/>
        <w:rPr/>
      </w:pPr>
      <w:r>
        <w:rPr>
          <w:rFonts w:ascii="Amiri" w:hAnsi="Amiri" w:eastAsia="Amiri" w:cs="Amiri"/>
          <w:color w:val="111111"/>
          <w:sz w:val="28"/>
          <w:sz w:val="28"/>
          <w:szCs w:val="28"/>
          <w:rtl w:val="true"/>
          <w:lang w:bidi="ar-SA"/>
        </w:rPr>
        <w:t xml:space="preserve">وَيَوْمَ يَحْشُرُهُمْ جَمِيعاً يا مَعْشَرَ الْجِنِّ قَدِ اسْتَكْثَرْتُمْ مِنَ الْإِنْسِ وَقالَ أَوْلِياؤُهُمْ مِنَ الْإِنْسِ رَبَّنَا اسْتَمْتَعَ بَعْضُنا بِبَعْضٍ وَبَلَغْنا أَجَلَنَا الَّذِي أَجَّلْتَ لَنا قالَ النَّارُ مَثْواكُمْ خالِدِينَ فِيها إِلاَّ ما شاءَ اللَّهُ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Heading5"/>
        <w:numPr>
          <w:ilvl w:val="4"/>
          <w:numId w:val="1"/>
        </w:numPr>
        <w:rPr/>
      </w:pPr>
      <w:bookmarkStart w:id="1331" w:name="__RefHeading___Toc11198200_1280447820"/>
      <w:bookmarkStart w:id="1332" w:name="_Toc564"/>
      <w:bookmarkEnd w:id="1331"/>
      <w:r>
        <w:rPr>
          <w:rtl w:val="true"/>
        </w:rPr>
        <w:t>الإعراب</w:t>
      </w:r>
      <w:r>
        <w:rPr>
          <w:rtl w:val="true"/>
        </w:rPr>
        <w:t>:</w:t>
      </w:r>
      <w:bookmarkEnd w:id="133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بفعل محذوف تقديره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على حذف </w:t>
      </w:r>
    </w:p>
    <w:p>
      <w:pPr>
        <w:pStyle w:val="BookText"/>
        <w:rPr/>
      </w:pPr>
      <w:r>
        <w:rPr>
          <w:rFonts w:ascii="Amiri" w:hAnsi="Amiri" w:eastAsia="Amiri" w:cs="Amiri"/>
          <w:color w:val="111111"/>
          <w:sz w:val="28"/>
          <w:sz w:val="28"/>
          <w:szCs w:val="28"/>
          <w:rtl w:val="true"/>
          <w:lang w:bidi="ar-SA"/>
        </w:rPr>
        <w:t xml:space="preserve">مضاف أي من إغواء الإنس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استكثرتم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محذوف منه أداة النداء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استكثرتم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استكثرتم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المجرور في مثواكم </w:t>
      </w:r>
      <w:r>
        <w:rPr>
          <w:rStyle w:val="FootnoteAnchor"/>
          <w:rtl w:val="true"/>
        </w:rPr>
        <w:footnoteReference w:id="3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على الاستثناء المتصل أي إلا زمنا يرده الله مستثنى من الزمن الدائم الخالد </w:t>
      </w:r>
      <w:r>
        <w:rPr>
          <w:rStyle w:val="FootnoteAnchor"/>
          <w:rtl w:val="true"/>
        </w:rPr>
        <w:footnoteReference w:id="3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333" w:name="pg16615_163860"/>
    </w:p>
    <w:p>
      <w:pPr>
        <w:pStyle w:val="BookText"/>
        <w:rPr/>
      </w:pPr>
      <w:bookmarkEnd w:id="1333"/>
      <w:r>
        <w:rPr>
          <w:rFonts w:ascii="Amiri" w:hAnsi="Amiri" w:eastAsia="Amiri" w:cs="Amiri"/>
          <w:color w:val="111111"/>
          <w:sz w:val="28"/>
          <w:sz w:val="28"/>
          <w:szCs w:val="28"/>
          <w:rtl w:val="true"/>
          <w:lang w:bidi="ar-SA"/>
        </w:rPr>
        <w:t>وجملة النداء وجوابه في محلّ نصب مقول القول للقول المقدر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استكثرتم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أولياؤهم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المستأنفة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استمتع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استمتع بعضنا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مثواكم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للاستئناف فقط</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11198202_1280447820"/>
      <w:bookmarkStart w:id="1335" w:name="_Toc565"/>
      <w:bookmarkEnd w:id="1334"/>
      <w:r>
        <w:rPr>
          <w:rtl w:val="true"/>
        </w:rPr>
        <w:t>الصرف</w:t>
      </w:r>
      <w:r>
        <w:rPr>
          <w:rtl w:val="true"/>
        </w:rPr>
        <w:t>:</w:t>
      </w:r>
      <w:bookmarkEnd w:id="13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بمعنى الجماعة، وزنه مفعل بفتح الميم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معاشر</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11198204_1280447820"/>
      <w:bookmarkStart w:id="1337" w:name="_Toc566"/>
      <w:bookmarkEnd w:id="1336"/>
      <w:r>
        <w:rPr>
          <w:rtl w:val="true"/>
        </w:rPr>
        <w:t>البلاغة</w:t>
      </w:r>
      <w:bookmarkEnd w:id="133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 إِلَّا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الزمخشري في كتابه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إلا الأوقات التي ينقلون فيها من عذاب النار إلى عذاب الزمهرير، فقد روي أنهم يدخلون واديا فيه من الزمهرير ما يميز بعض أوصالهم من بعض، فيتعاوون ويطلبون الردّ إلى </w:t>
      </w:r>
      <w:bookmarkStart w:id="1338" w:name="pg16615_163861"/>
    </w:p>
    <w:p>
      <w:pPr>
        <w:pStyle w:val="BookText"/>
        <w:rPr/>
      </w:pPr>
      <w:bookmarkEnd w:id="1338"/>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قول الموتور الذي ظفر بواتره ولم يزل يحرق عليه أنيابه وقد طلب إليه أن ينفس خناقه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أهلكني الله إن نفست عنك إلا إذا شئت، وقد علم أنه لا يشاء إلا التشفي منه بأقصى ما يقدر عليه من التعنيف والتشديد، فيكون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شئت، من أشد الوعيد، مع تهكم بالموعد لخروجه في صورة الاستثناء الذي فيه إطماع</w:t>
      </w:r>
      <w:r>
        <w:rPr>
          <w:rFonts w:eastAsia="Amiri" w:cs="Amiri" w:ascii="Amiri" w:hAnsi="Amiri"/>
          <w:color w:val="111111"/>
          <w:sz w:val="28"/>
          <w:szCs w:val="28"/>
          <w:rtl w:val="true"/>
          <w:lang w:bidi="ar-SA"/>
        </w:rPr>
        <w:t>.</w:t>
      </w:r>
    </w:p>
    <w:p>
      <w:pPr>
        <w:pStyle w:val="Heading4"/>
        <w:numPr>
          <w:ilvl w:val="3"/>
          <w:numId w:val="1"/>
        </w:numPr>
        <w:rPr/>
      </w:pPr>
      <w:bookmarkStart w:id="1339" w:name="__RefHeading___Toc11198206_1280447820"/>
      <w:bookmarkStart w:id="1340" w:name="_Toc567"/>
      <w:bookmarkEnd w:id="1339"/>
      <w:r>
        <w:rPr>
          <w:rtl w:val="true"/>
        </w:rPr>
        <w:t xml:space="preserve">سورة الأنعام </w:t>
      </w:r>
      <w:r>
        <w:rPr>
          <w:rtl w:val="true"/>
        </w:rPr>
        <w:t>{</w:t>
      </w:r>
      <w:r>
        <w:rPr/>
        <w:t>6</w:t>
      </w:r>
      <w:r>
        <w:rPr>
          <w:rtl w:val="true"/>
        </w:rPr>
        <w:t xml:space="preserve">} : </w:t>
      </w:r>
      <w:r>
        <w:rPr>
          <w:rtl w:val="true"/>
        </w:rPr>
        <w:t xml:space="preserve">آية </w:t>
      </w:r>
      <w:r>
        <w:rPr/>
        <w:t>129</w:t>
      </w:r>
      <w:bookmarkEnd w:id="1340"/>
    </w:p>
    <w:p>
      <w:pPr>
        <w:pStyle w:val="Heading5"/>
        <w:numPr>
          <w:ilvl w:val="4"/>
          <w:numId w:val="1"/>
        </w:numPr>
        <w:rPr/>
      </w:pPr>
      <w:bookmarkStart w:id="1341" w:name="__RefHeading___Toc11198208_1280447820"/>
      <w:bookmarkStart w:id="1342" w:name="_Toc568"/>
      <w:bookmarkEnd w:id="1341"/>
      <w:r>
        <w:rPr>
          <w:rtl w:val="true"/>
        </w:rPr>
        <w:t>اشارة</w:t>
      </w:r>
      <w:bookmarkEnd w:id="1342"/>
    </w:p>
    <w:p>
      <w:pPr>
        <w:pStyle w:val="BookText"/>
        <w:rPr/>
      </w:pPr>
      <w:r>
        <w:rPr>
          <w:rFonts w:ascii="Amiri" w:hAnsi="Amiri" w:eastAsia="Amiri" w:cs="Amiri"/>
          <w:color w:val="111111"/>
          <w:sz w:val="28"/>
          <w:sz w:val="28"/>
          <w:szCs w:val="28"/>
          <w:rtl w:val="true"/>
          <w:lang w:bidi="ar-SA"/>
        </w:rPr>
        <w:t xml:space="preserve">وَكَذلِكَ نُوَلِّي بَعْضَ الظَّالِمِينَ بَعْضاً بِما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5"/>
        <w:numPr>
          <w:ilvl w:val="4"/>
          <w:numId w:val="1"/>
        </w:numPr>
        <w:rPr/>
      </w:pPr>
      <w:bookmarkStart w:id="1343" w:name="__RefHeading___Toc11198210_1280447820"/>
      <w:bookmarkStart w:id="1344" w:name="_Toc569"/>
      <w:bookmarkEnd w:id="1343"/>
      <w:r>
        <w:rPr>
          <w:rtl w:val="true"/>
        </w:rPr>
        <w:t>الإعراب</w:t>
      </w:r>
      <w:r>
        <w:rPr>
          <w:rtl w:val="true"/>
        </w:rPr>
        <w:t>:</w:t>
      </w:r>
      <w:bookmarkEnd w:id="13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الفعل الذي يليه </w:t>
      </w:r>
      <w:r>
        <w:rPr>
          <w:rStyle w:val="FootnoteAnchor"/>
          <w:rtl w:val="true"/>
        </w:rPr>
        <w:footnoteReference w:id="3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بما كانوا يعملون </w:t>
      </w:r>
      <w:r>
        <w:rPr>
          <w:rStyle w:val="FootnoteAnchor"/>
          <w:rtl w:val="true"/>
        </w:rPr>
        <w:footnoteReference w:id="384"/>
      </w:r>
      <w:r>
        <w:rPr>
          <w:rFonts w:ascii="Amiri" w:hAnsi="Amiri" w:eastAsia="Amiri" w:cs="Amiri"/>
          <w:color w:val="111111"/>
          <w:sz w:val="28"/>
          <w:sz w:val="28"/>
          <w:szCs w:val="28"/>
          <w:rtl w:val="true"/>
          <w:lang w:bidi="ar-SA"/>
        </w:rPr>
        <w:t>في مفرداتها وفي المصدر المؤول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345" w:name="pg16615_163862"/>
    </w:p>
    <w:p>
      <w:pPr>
        <w:pStyle w:val="BookText"/>
        <w:rPr/>
      </w:pPr>
      <w:bookmarkEnd w:id="134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346" w:name="__RefHeading___Toc11198212_1280447820"/>
      <w:bookmarkStart w:id="1347" w:name="_Toc570"/>
      <w:bookmarkEnd w:id="1346"/>
      <w:r>
        <w:rPr>
          <w:rtl w:val="true"/>
        </w:rPr>
        <w:t xml:space="preserve">سورة الأنعام </w:t>
      </w:r>
      <w:r>
        <w:rPr>
          <w:rtl w:val="true"/>
        </w:rPr>
        <w:t>{</w:t>
      </w:r>
      <w:r>
        <w:rPr/>
        <w:t>6</w:t>
      </w:r>
      <w:r>
        <w:rPr>
          <w:rtl w:val="true"/>
        </w:rPr>
        <w:t xml:space="preserve">} : </w:t>
      </w:r>
      <w:r>
        <w:rPr>
          <w:rtl w:val="true"/>
        </w:rPr>
        <w:t xml:space="preserve">الآيات </w:t>
      </w:r>
      <w:r>
        <w:rPr/>
        <w:t>130</w:t>
      </w:r>
      <w:r>
        <w:rPr>
          <w:rtl w:val="true"/>
        </w:rPr>
        <w:t xml:space="preserve"> </w:t>
      </w:r>
      <w:r>
        <w:rPr>
          <w:rtl w:val="true"/>
        </w:rPr>
        <w:t xml:space="preserve">الى </w:t>
      </w:r>
      <w:r>
        <w:rPr/>
        <w:t>133</w:t>
      </w:r>
      <w:bookmarkEnd w:id="1347"/>
    </w:p>
    <w:p>
      <w:pPr>
        <w:pStyle w:val="Heading5"/>
        <w:numPr>
          <w:ilvl w:val="4"/>
          <w:numId w:val="1"/>
        </w:numPr>
        <w:rPr/>
      </w:pPr>
      <w:bookmarkStart w:id="1348" w:name="__RefHeading___Toc11198214_1280447820"/>
      <w:bookmarkStart w:id="1349" w:name="_Toc571"/>
      <w:bookmarkEnd w:id="1348"/>
      <w:r>
        <w:rPr>
          <w:rtl w:val="true"/>
        </w:rPr>
        <w:t>اشارة</w:t>
      </w:r>
      <w:bookmarkEnd w:id="1349"/>
    </w:p>
    <w:p>
      <w:pPr>
        <w:pStyle w:val="BookText"/>
        <w:rPr/>
      </w:pPr>
      <w:r>
        <w:rPr>
          <w:rFonts w:ascii="Amiri" w:hAnsi="Amiri" w:eastAsia="Amiri" w:cs="Amiri"/>
          <w:color w:val="111111"/>
          <w:sz w:val="28"/>
          <w:sz w:val="28"/>
          <w:szCs w:val="28"/>
          <w:rtl w:val="true"/>
          <w:lang w:bidi="ar-SA"/>
        </w:rPr>
        <w:t xml:space="preserve">يا مَعْشَرَ الْجِنِّ وَالْإِنْسِ أَلَمْ يَأْتِكُمْ رُسُلٌ مِنْكُمْ يَقُصُّونَ عَلَيْكُمْ آياتِي وَيُنْذِرُونَكُمْ لِقاءَ يَوْمِكُمْ هذا قالُوا شَهِدْنا عَلى أَنْفُسِنا وَغَرَّتْهُمُ الْحَياةُ الدُّنْيا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لَمْ يَكُنْ رَبُّكَ مُهْلِكَ الْقُرى بِظُلْمٍ وَأَهْلُها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دَرَجاتٌ مِمَّا عَمِلُوا وَما رَبُّكَ بِغافِلٍ عَمَّا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الْغَنِيُّ ذُو الرَّحْمَةِ إِنْ يَشَأْ يُذْهِبْكُمْ وَيَسْتَخْلِفْ مِنْ بَعْدِكُمْ ما يَشاءُ كَما أَنْشَأَكُمْ مِنْ ذُرِّيَّةِ قَوْمٍ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11198216_1280447820"/>
      <w:bookmarkStart w:id="1351" w:name="_Toc572"/>
      <w:bookmarkEnd w:id="1350"/>
      <w:r>
        <w:rPr>
          <w:rtl w:val="true"/>
        </w:rPr>
        <w:t>الإعراب</w:t>
      </w:r>
      <w:r>
        <w:rPr>
          <w:rtl w:val="true"/>
        </w:rPr>
        <w:t>:</w:t>
      </w:r>
      <w:bookmarkEnd w:id="135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الجن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يقصّون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عطف بيان أو بدل من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على أنفسنا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يأتكم 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لرسل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ينذرونكم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يقصون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شهدنا على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غرتهم الحياة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الضمير في مهلك أي متلبسا بظلم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يكن ربك مهلك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بلام محذوفة أي لأنه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متعلق بمحذوف 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أن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ربّك 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 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غافلون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عملوا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فعل ماض وفاعله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نعت لدرجات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ما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غرتهم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ربك بغافل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لكل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مرفوع </w:t>
      </w:r>
      <w:r>
        <w:rPr>
          <w:rStyle w:val="FootnoteAnchor"/>
          <w:rtl w:val="true"/>
        </w:rPr>
        <w:footnoteReference w:id="3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p>
    <w:p>
      <w:pPr>
        <w:pStyle w:val="BookText"/>
        <w:rPr/>
      </w:pPr>
      <w:r>
        <w:rPr>
          <w:rFonts w:ascii="Amiri" w:hAnsi="Amiri" w:eastAsia="Amiri" w:cs="Amiri"/>
          <w:color w:val="111111"/>
          <w:sz w:val="28"/>
          <w:sz w:val="28"/>
          <w:szCs w:val="28"/>
          <w:rtl w:val="true"/>
          <w:lang w:bidi="ar-SA"/>
        </w:rPr>
        <w:t xml:space="preserve">مجزوم 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يذهب معطوف عليه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3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حرف الجر </w:t>
      </w:r>
      <w:r>
        <w:rPr>
          <w:rStyle w:val="FootnoteAnchor"/>
          <w:rtl w:val="true"/>
        </w:rPr>
        <w:footnoteReference w:id="392"/>
      </w:r>
      <w:r>
        <w:rPr>
          <w:rFonts w:ascii="Amiri" w:hAnsi="Amiri" w:eastAsia="Amiri" w:cs="Amiri"/>
          <w:color w:val="111111"/>
          <w:sz w:val="28"/>
          <w:sz w:val="28"/>
          <w:szCs w:val="28"/>
          <w:rtl w:val="true"/>
          <w:lang w:bidi="ar-SA"/>
        </w:rPr>
        <w:t>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يستخلف من بعدكم ما يشاء إنشاء كإنشائكم من ذرية قوم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ومفعول به والفاعل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ربّك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لكل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يشأ 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جازم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352" w:name="pg16615_163867"/>
    </w:p>
    <w:p>
      <w:pPr>
        <w:pStyle w:val="Heading5"/>
        <w:numPr>
          <w:ilvl w:val="4"/>
          <w:numId w:val="1"/>
        </w:numPr>
        <w:rPr/>
      </w:pPr>
      <w:bookmarkStart w:id="1353" w:name="__RefHeading___Toc11198218_1280447820"/>
      <w:bookmarkStart w:id="1354" w:name="_Toc573"/>
      <w:bookmarkEnd w:id="1352"/>
      <w:bookmarkEnd w:id="1353"/>
      <w:r>
        <w:rPr>
          <w:rtl w:val="true"/>
        </w:rPr>
        <w:t>الصرف</w:t>
      </w:r>
      <w:r>
        <w:rPr>
          <w:rtl w:val="true"/>
        </w:rPr>
        <w:t>:</w:t>
      </w:r>
      <w:bookmarkEnd w:id="1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لقي الثلاثي، ومصدر سماعي لفعل لاقى الرباعي، وزنه فعال بكسر الفاء، وفيه إبدال حرف العلة المتطرفة همزة بعد الألف الساكنة أصله لقاي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أهلك الرباعي، وزنه مفعل بضم الميم وكسر اللام</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11198220_1280447820"/>
      <w:bookmarkStart w:id="1356" w:name="_Toc574"/>
      <w:bookmarkEnd w:id="1355"/>
      <w:r>
        <w:rPr>
          <w:rtl w:val="true"/>
        </w:rPr>
        <w:t>البلاغة</w:t>
      </w:r>
      <w:bookmarkEnd w:id="13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إيثار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لإظهار كمال الكبرياء وإسقاطهم عن رتبة العقلاء</w:t>
      </w:r>
      <w:r>
        <w:rPr>
          <w:rFonts w:eastAsia="Amiri" w:cs="Amiri" w:ascii="Amiri" w:hAnsi="Amiri"/>
          <w:color w:val="111111"/>
          <w:sz w:val="28"/>
          <w:szCs w:val="28"/>
          <w:rtl w:val="true"/>
          <w:lang w:bidi="ar-SA"/>
        </w:rPr>
        <w:t>.</w:t>
      </w:r>
    </w:p>
    <w:p>
      <w:pPr>
        <w:pStyle w:val="Heading4"/>
        <w:numPr>
          <w:ilvl w:val="3"/>
          <w:numId w:val="1"/>
        </w:numPr>
        <w:rPr/>
      </w:pPr>
      <w:bookmarkStart w:id="1357" w:name="__RefHeading___Toc11198222_1280447820"/>
      <w:bookmarkStart w:id="1358" w:name="_Toc575"/>
      <w:bookmarkEnd w:id="1357"/>
      <w:r>
        <w:rPr>
          <w:rtl w:val="true"/>
        </w:rPr>
        <w:t xml:space="preserve">سورة الأنعام </w:t>
      </w:r>
      <w:r>
        <w:rPr>
          <w:rtl w:val="true"/>
        </w:rPr>
        <w:t>{</w:t>
      </w:r>
      <w:r>
        <w:rPr/>
        <w:t>6</w:t>
      </w:r>
      <w:r>
        <w:rPr>
          <w:rtl w:val="true"/>
        </w:rPr>
        <w:t xml:space="preserve">} : </w:t>
      </w:r>
      <w:r>
        <w:rPr>
          <w:rtl w:val="true"/>
        </w:rPr>
        <w:t xml:space="preserve">آية </w:t>
      </w:r>
      <w:r>
        <w:rPr/>
        <w:t>134</w:t>
      </w:r>
      <w:bookmarkEnd w:id="1358"/>
    </w:p>
    <w:p>
      <w:pPr>
        <w:pStyle w:val="Heading5"/>
        <w:numPr>
          <w:ilvl w:val="4"/>
          <w:numId w:val="1"/>
        </w:numPr>
        <w:rPr/>
      </w:pPr>
      <w:bookmarkStart w:id="1359" w:name="__RefHeading___Toc11198224_1280447820"/>
      <w:bookmarkStart w:id="1360" w:name="_Toc576"/>
      <w:bookmarkEnd w:id="1359"/>
      <w:r>
        <w:rPr>
          <w:rtl w:val="true"/>
        </w:rPr>
        <w:t>اشارة</w:t>
      </w:r>
      <w:bookmarkEnd w:id="1360"/>
    </w:p>
    <w:p>
      <w:pPr>
        <w:pStyle w:val="BookText"/>
        <w:rPr/>
      </w:pPr>
      <w:r>
        <w:rPr>
          <w:rFonts w:ascii="Amiri" w:hAnsi="Amiri" w:eastAsia="Amiri" w:cs="Amiri"/>
          <w:color w:val="111111"/>
          <w:sz w:val="28"/>
          <w:sz w:val="28"/>
          <w:szCs w:val="28"/>
          <w:rtl w:val="true"/>
          <w:lang w:bidi="ar-SA"/>
        </w:rPr>
        <w:t xml:space="preserve">إِنَّ ما تُوعَدُونَ لَآتٍ وَما أَنْتُمْ بِمُعْجِزِينَ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5"/>
        <w:numPr>
          <w:ilvl w:val="4"/>
          <w:numId w:val="1"/>
        </w:numPr>
        <w:rPr/>
      </w:pPr>
      <w:bookmarkStart w:id="1361" w:name="__RefHeading___Toc11198226_1280447820"/>
      <w:bookmarkStart w:id="1362" w:name="_Toc577"/>
      <w:bookmarkEnd w:id="1361"/>
      <w:r>
        <w:rPr>
          <w:rtl w:val="true"/>
        </w:rPr>
        <w:t>الإعراب</w:t>
      </w:r>
      <w:r>
        <w:rPr>
          <w:rtl w:val="true"/>
        </w:rPr>
        <w:t>:</w:t>
      </w:r>
      <w:bookmarkEnd w:id="1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اسم إن،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الياء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توعدون لآت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توعدون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363" w:name="pg16615_163868"/>
    </w:p>
    <w:p>
      <w:pPr>
        <w:pStyle w:val="Heading5"/>
        <w:numPr>
          <w:ilvl w:val="4"/>
          <w:numId w:val="1"/>
        </w:numPr>
        <w:rPr/>
      </w:pPr>
      <w:bookmarkStart w:id="1364" w:name="__RefHeading___Toc11198228_1280447820"/>
      <w:bookmarkStart w:id="1365" w:name="_Toc578"/>
      <w:bookmarkEnd w:id="1363"/>
      <w:bookmarkEnd w:id="1364"/>
      <w:r>
        <w:rPr>
          <w:rtl w:val="true"/>
        </w:rPr>
        <w:t>الصرف</w:t>
      </w:r>
      <w:r>
        <w:rPr>
          <w:rtl w:val="true"/>
        </w:rPr>
        <w:t>:</w:t>
      </w:r>
      <w:bookmarkEnd w:id="13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أتى الثلاثي، وزنه فاع لأن فيه إعلالا بالحذف، حذفت الياء لمناسبة 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معجز، اسم فاعل من أعجز الرباعي، وزنه مفعل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366" w:name="__RefHeading___Toc11198230_1280447820"/>
      <w:bookmarkStart w:id="1367" w:name="_Toc579"/>
      <w:bookmarkEnd w:id="1366"/>
      <w:r>
        <w:rPr>
          <w:rtl w:val="true"/>
        </w:rPr>
        <w:t>الفوائد</w:t>
      </w:r>
      <w:bookmarkEnd w:id="13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المؤكدات المتتابعة لها غرض واحد ولكنه عند الله عظيم إنها تؤكد وقوع يوم القيامة وأن الله لا يعجزه بعث الناس بعد موتهم وتوقيفهم للحساب حيث يجزون بالخير خيرا وبالشر شرا وليس ذلك على الله بعزيز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المؤكدة، ثم هذه اللام المؤكدة والتي زحلقتها إن من أول المبتدأ إلى أول الخبر ثم طريقة النفي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يعقبها الباء وهو حرف جر زائد وزيادته في مجال الإعراب وليس في مجال توكيده وتقريره للمعنى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التنوين هو نون ساكنة تلحق آخر الاسم لفظا وتهمل 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وأنواعه المشهورة أربعة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التمكين، وهو ما يلحق الأسماء المعربة للدلالة على تمكنها من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التنكير هو الذي يلحق بعض الأسماء المبنية مثل مررت بسيبويه لا مثيل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المقابلة ويلحق جمع المؤنث السالم وهو في مقابلة النون في 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عوضا عن كلمة أو عن جملة أو عوضا عن حرف</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فالعوض عن الجملة هو ما يلحق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أنواع أخرى من التنوين غير المشهور سنأتي على ذكرها في مواطن أخرى تقتضي التفصيل إن شاء الله</w:t>
      </w:r>
      <w:r>
        <w:rPr>
          <w:rFonts w:eastAsia="Amiri" w:cs="Amiri" w:ascii="Amiri" w:hAnsi="Amiri"/>
          <w:color w:val="111111"/>
          <w:sz w:val="28"/>
          <w:szCs w:val="28"/>
          <w:rtl w:val="true"/>
          <w:lang w:bidi="ar-SA"/>
        </w:rPr>
        <w:t xml:space="preserve">. </w:t>
      </w:r>
      <w:bookmarkStart w:id="1368" w:name="pg16615_163869"/>
    </w:p>
    <w:p>
      <w:pPr>
        <w:pStyle w:val="Heading4"/>
        <w:numPr>
          <w:ilvl w:val="3"/>
          <w:numId w:val="1"/>
        </w:numPr>
        <w:rPr/>
      </w:pPr>
      <w:bookmarkStart w:id="1369" w:name="__RefHeading___Toc11198232_1280447820"/>
      <w:bookmarkStart w:id="1370" w:name="_Toc580"/>
      <w:bookmarkEnd w:id="1368"/>
      <w:bookmarkEnd w:id="1369"/>
      <w:r>
        <w:rPr>
          <w:rtl w:val="true"/>
        </w:rPr>
        <w:t xml:space="preserve">سورة الأنعام </w:t>
      </w:r>
      <w:r>
        <w:rPr>
          <w:rtl w:val="true"/>
        </w:rPr>
        <w:t>{</w:t>
      </w:r>
      <w:r>
        <w:rPr/>
        <w:t>6</w:t>
      </w:r>
      <w:r>
        <w:rPr>
          <w:rtl w:val="true"/>
        </w:rPr>
        <w:t xml:space="preserve">} : </w:t>
      </w:r>
      <w:r>
        <w:rPr>
          <w:rtl w:val="true"/>
        </w:rPr>
        <w:t xml:space="preserve">آية </w:t>
      </w:r>
      <w:r>
        <w:rPr/>
        <w:t>135</w:t>
      </w:r>
      <w:bookmarkEnd w:id="1370"/>
    </w:p>
    <w:p>
      <w:pPr>
        <w:pStyle w:val="Heading5"/>
        <w:numPr>
          <w:ilvl w:val="4"/>
          <w:numId w:val="1"/>
        </w:numPr>
        <w:rPr/>
      </w:pPr>
      <w:bookmarkStart w:id="1371" w:name="__RefHeading___Toc11198234_1280447820"/>
      <w:bookmarkStart w:id="1372" w:name="_Toc581"/>
      <w:bookmarkEnd w:id="1371"/>
      <w:r>
        <w:rPr>
          <w:rtl w:val="true"/>
        </w:rPr>
        <w:t>اشارة</w:t>
      </w:r>
      <w:bookmarkEnd w:id="1372"/>
    </w:p>
    <w:p>
      <w:pPr>
        <w:pStyle w:val="BookText"/>
        <w:rPr/>
      </w:pPr>
      <w:r>
        <w:rPr>
          <w:rFonts w:ascii="Amiri" w:hAnsi="Amiri" w:eastAsia="Amiri" w:cs="Amiri"/>
          <w:color w:val="111111"/>
          <w:sz w:val="28"/>
          <w:sz w:val="28"/>
          <w:szCs w:val="28"/>
          <w:rtl w:val="true"/>
          <w:lang w:bidi="ar-SA"/>
        </w:rPr>
        <w:t xml:space="preserve">قُلْ يا قَوْمِ اعْمَلُوا عَلى مَكانَتِكُمْ إِنِّي عامِلٌ فَسَوْفَ تَعْلَمُونَ مَنْ تَكُونُ لَهُ عاقِبَةُ الدَّارِ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11198236_1280447820"/>
      <w:bookmarkStart w:id="1374" w:name="_Toc582"/>
      <w:bookmarkEnd w:id="1373"/>
      <w:r>
        <w:rPr>
          <w:rtl w:val="true"/>
        </w:rPr>
        <w:t>الإعراب</w:t>
      </w:r>
      <w:r>
        <w:rPr>
          <w:rtl w:val="true"/>
        </w:rPr>
        <w:t>:</w:t>
      </w:r>
      <w:bookmarkEnd w:id="13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تثبيت مكانتكم أو تقوية مكانتكم،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3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تكون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375" w:name="pg16615_163870"/>
    </w:p>
    <w:p>
      <w:pPr>
        <w:pStyle w:val="BookText"/>
        <w:rPr/>
      </w:pPr>
      <w:bookmarkEnd w:id="137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له 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11198238_1280447820"/>
      <w:bookmarkStart w:id="1377" w:name="_Toc583"/>
      <w:bookmarkEnd w:id="1376"/>
      <w:r>
        <w:rPr>
          <w:rtl w:val="true"/>
        </w:rPr>
        <w:t>الصرف</w:t>
      </w:r>
      <w:r>
        <w:rPr>
          <w:rtl w:val="true"/>
        </w:rPr>
        <w:t>:</w:t>
      </w:r>
      <w:bookmarkEnd w:id="13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مكان، اسم مكان من فعل كان، فالميم على هذا زائدة، وزنه مفعل بفتح الميم والعين لأن عين الفعل في المضارع مضمومة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 أصلية في مكانة من فعل مكن فهو مصدر بمعنى التمكن فوزنه فعالة</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11198240_1280447820"/>
      <w:bookmarkStart w:id="1379" w:name="_Toc584"/>
      <w:bookmarkEnd w:id="1378"/>
      <w:r>
        <w:rPr>
          <w:rtl w:val="true"/>
        </w:rPr>
        <w:t xml:space="preserve">سورة الأنعام </w:t>
      </w:r>
      <w:r>
        <w:rPr>
          <w:rtl w:val="true"/>
        </w:rPr>
        <w:t>{</w:t>
      </w:r>
      <w:r>
        <w:rPr/>
        <w:t>6</w:t>
      </w:r>
      <w:r>
        <w:rPr>
          <w:rtl w:val="true"/>
        </w:rPr>
        <w:t xml:space="preserve">} : </w:t>
      </w:r>
      <w:r>
        <w:rPr>
          <w:rtl w:val="true"/>
        </w:rPr>
        <w:t xml:space="preserve">آية </w:t>
      </w:r>
      <w:r>
        <w:rPr/>
        <w:t>136</w:t>
      </w:r>
      <w:bookmarkEnd w:id="1379"/>
    </w:p>
    <w:p>
      <w:pPr>
        <w:pStyle w:val="Heading5"/>
        <w:numPr>
          <w:ilvl w:val="4"/>
          <w:numId w:val="1"/>
        </w:numPr>
        <w:rPr/>
      </w:pPr>
      <w:bookmarkStart w:id="1380" w:name="__RefHeading___Toc11198242_1280447820"/>
      <w:bookmarkStart w:id="1381" w:name="_Toc585"/>
      <w:bookmarkEnd w:id="1380"/>
      <w:r>
        <w:rPr>
          <w:rtl w:val="true"/>
        </w:rPr>
        <w:t>اشارة</w:t>
      </w:r>
      <w:bookmarkEnd w:id="1381"/>
    </w:p>
    <w:p>
      <w:pPr>
        <w:pStyle w:val="BookText"/>
        <w:rPr/>
      </w:pPr>
      <w:r>
        <w:rPr>
          <w:rFonts w:ascii="Amiri" w:hAnsi="Amiri" w:eastAsia="Amiri" w:cs="Amiri"/>
          <w:color w:val="111111"/>
          <w:sz w:val="28"/>
          <w:sz w:val="28"/>
          <w:szCs w:val="28"/>
          <w:rtl w:val="true"/>
          <w:lang w:bidi="ar-SA"/>
        </w:rPr>
        <w:t xml:space="preserve">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Heading5"/>
        <w:numPr>
          <w:ilvl w:val="4"/>
          <w:numId w:val="1"/>
        </w:numPr>
        <w:rPr/>
      </w:pPr>
      <w:bookmarkStart w:id="1382" w:name="__RefHeading___Toc11198244_1280447820"/>
      <w:bookmarkStart w:id="1383" w:name="_Toc586"/>
      <w:bookmarkEnd w:id="1382"/>
      <w:r>
        <w:rPr>
          <w:rtl w:val="true"/>
        </w:rPr>
        <w:t>الإعراب</w:t>
      </w:r>
      <w:r>
        <w:rPr>
          <w:rtl w:val="true"/>
        </w:rPr>
        <w:t>:</w:t>
      </w:r>
      <w:bookmarkEnd w:id="138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المتعدي لواحد أو متعلق بمفعول ثان إن كان متعديا لاثنين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جار 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الحرث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جعلوا،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فعل يتعدى بالباء أي تصرفوا بزعمهم </w:t>
      </w:r>
      <w:r>
        <w:rPr>
          <w:rStyle w:val="FootnoteAnchor"/>
          <w:rtl w:val="true"/>
        </w:rPr>
        <w:footnoteReference w:id="3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لشركائنا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فعل الشرط واسمه ضمير مستتر تقديره هو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كان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يعود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كان لشركائهم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 إلى 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يصل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والمخصوص بالذم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يحكمون حكمهم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384" w:name="pg16615_163872"/>
    </w:p>
    <w:p>
      <w:pPr>
        <w:pStyle w:val="BookText"/>
        <w:rPr/>
      </w:pPr>
      <w:bookmarkEnd w:id="138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لشركائنا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هذا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لشركائهم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يصل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385" w:name="__RefHeading___Toc11198246_1280447820"/>
      <w:bookmarkStart w:id="1386" w:name="_Toc587"/>
      <w:bookmarkEnd w:id="1385"/>
      <w:r>
        <w:rPr>
          <w:rtl w:val="true"/>
        </w:rPr>
        <w:t>الصرف</w:t>
      </w:r>
      <w:r>
        <w:rPr>
          <w:rtl w:val="true"/>
        </w:rPr>
        <w:t>:</w:t>
      </w:r>
      <w:bookmarkEnd w:id="138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زعم يزعم باب نصر وزنه فعل بفتح </w:t>
      </w:r>
      <w:bookmarkStart w:id="1387" w:name="pg16615_163873"/>
    </w:p>
    <w:p>
      <w:pPr>
        <w:pStyle w:val="BookText"/>
        <w:rPr/>
      </w:pPr>
      <w:bookmarkEnd w:id="1387"/>
      <w:r>
        <w:rPr>
          <w:rFonts w:ascii="Amiri" w:hAnsi="Amiri" w:eastAsia="Amiri" w:cs="Amiri"/>
          <w:color w:val="111111"/>
          <w:sz w:val="28"/>
          <w:sz w:val="28"/>
          <w:szCs w:val="28"/>
          <w:rtl w:val="true"/>
          <w:lang w:bidi="ar-SA"/>
        </w:rPr>
        <w:t>فسكون، وهي لغة الحجاز، أما لغة بني أسد ففي ضم الفاء، ومنهم من يزعم أن الضم هو اسم والفتح هو مصدر</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11198248_1280447820"/>
      <w:bookmarkStart w:id="1389" w:name="_Toc588"/>
      <w:bookmarkEnd w:id="1388"/>
      <w:r>
        <w:rPr>
          <w:rtl w:val="true"/>
        </w:rPr>
        <w:t>الفوائد</w:t>
      </w:r>
      <w:bookmarkEnd w:id="13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نعم وبئس وساء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مفردة أي غير متبوعة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متبوعة بمفرد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متبوعة بجملة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أنزلته منزلا نعمّا وفيها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معرفة وهي اسم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تامة والمخصوص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المنزل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 هي، وبئسما التزويج بلا مهر، وفيها ثلاثة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تامة فاعل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تامة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مركبة مع الفعل قبلها تركيبا يماثل 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مع 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موضع لها من الإعراب وما بعدها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المتلوّة بجملة فعلية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يَعِظُكُمْ بِهِ، وبِئْسَمَا اشْتَرَوْا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نكرة في محلّ تمييز منصوب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موضع رفع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المخصوص بالمدح أو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كافة</w:t>
      </w:r>
      <w:r>
        <w:rPr>
          <w:rFonts w:eastAsia="Amiri" w:cs="Amiri" w:ascii="Amiri" w:hAnsi="Amiri"/>
          <w:color w:val="111111"/>
          <w:sz w:val="28"/>
          <w:szCs w:val="28"/>
          <w:rtl w:val="true"/>
          <w:lang w:bidi="ar-SA"/>
        </w:rPr>
        <w:t>.</w:t>
      </w:r>
    </w:p>
    <w:p>
      <w:pPr>
        <w:pStyle w:val="Heading4"/>
        <w:numPr>
          <w:ilvl w:val="3"/>
          <w:numId w:val="1"/>
        </w:numPr>
        <w:rPr/>
      </w:pPr>
      <w:bookmarkStart w:id="1390" w:name="__RefHeading___Toc11198250_1280447820"/>
      <w:bookmarkStart w:id="1391" w:name="_Toc589"/>
      <w:bookmarkEnd w:id="1390"/>
      <w:r>
        <w:rPr>
          <w:rtl w:val="true"/>
        </w:rPr>
        <w:t xml:space="preserve">سورة الأنعام </w:t>
      </w:r>
      <w:r>
        <w:rPr>
          <w:rtl w:val="true"/>
        </w:rPr>
        <w:t>{</w:t>
      </w:r>
      <w:r>
        <w:rPr/>
        <w:t>6</w:t>
      </w:r>
      <w:r>
        <w:rPr>
          <w:rtl w:val="true"/>
        </w:rPr>
        <w:t xml:space="preserve">} : </w:t>
      </w:r>
      <w:r>
        <w:rPr>
          <w:rtl w:val="true"/>
        </w:rPr>
        <w:t xml:space="preserve">آية </w:t>
      </w:r>
      <w:r>
        <w:rPr/>
        <w:t>137</w:t>
      </w:r>
      <w:bookmarkEnd w:id="1391"/>
    </w:p>
    <w:p>
      <w:pPr>
        <w:pStyle w:val="Heading5"/>
        <w:numPr>
          <w:ilvl w:val="4"/>
          <w:numId w:val="1"/>
        </w:numPr>
        <w:rPr/>
      </w:pPr>
      <w:bookmarkStart w:id="1392" w:name="__RefHeading___Toc11198252_1280447820"/>
      <w:bookmarkStart w:id="1393" w:name="_Toc590"/>
      <w:bookmarkEnd w:id="1392"/>
      <w:r>
        <w:rPr>
          <w:rtl w:val="true"/>
        </w:rPr>
        <w:t>اشارة</w:t>
      </w:r>
      <w:bookmarkEnd w:id="1393"/>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زَيَّنَ لِكَثِيرٍ مِنَ الْمُشْرِكِينَ قَتْلَ أَوْلادِهِمْ شُرَكاؤُهُمْ لِيُرْدُوهُمْ وَلِيَلْبِسُوا عَلَيْهِمْ دِينَهُمْ وَلَوْ شاءَ اللَّهُ ما فَعَلُوهُ فَذَرْهُمْ وَما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bookmarkStart w:id="1394" w:name="pg16615_163874"/>
    </w:p>
    <w:p>
      <w:pPr>
        <w:pStyle w:val="Heading5"/>
        <w:numPr>
          <w:ilvl w:val="4"/>
          <w:numId w:val="1"/>
        </w:numPr>
        <w:rPr/>
      </w:pPr>
      <w:bookmarkStart w:id="1395" w:name="__RefHeading___Toc11198254_1280447820"/>
      <w:bookmarkStart w:id="1396" w:name="_Toc591"/>
      <w:bookmarkEnd w:id="1394"/>
      <w:bookmarkEnd w:id="1395"/>
      <w:r>
        <w:rPr>
          <w:rtl w:val="true"/>
        </w:rPr>
        <w:t>الإعراب</w:t>
      </w:r>
      <w:r>
        <w:rPr>
          <w:rtl w:val="true"/>
        </w:rPr>
        <w:t>:</w:t>
      </w:r>
      <w:bookmarkEnd w:id="13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4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عامله 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4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ليردوا مفردات ومصدرا مؤولا ومتعلق بما تعلق به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فذرهم وما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04"/>
      </w:r>
      <w:r>
        <w:rPr>
          <w:rFonts w:ascii="IRNazanin" w:hAnsi="IRNazanin" w:eastAsia="IRNazanin"/>
          <w:color w:val="111111"/>
          <w:sz w:val="28"/>
          <w:sz w:val="28"/>
          <w:szCs w:val="28"/>
          <w:rtl w:val="true"/>
          <w:lang w:bidi="fa-IR"/>
        </w:rPr>
        <w:t>مفردات وجملا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397" w:name="pg16615_163875"/>
    </w:p>
    <w:p>
      <w:pPr>
        <w:pStyle w:val="BookText"/>
        <w:rPr/>
      </w:pPr>
      <w:bookmarkEnd w:id="139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Heading5"/>
        <w:numPr>
          <w:ilvl w:val="4"/>
          <w:numId w:val="1"/>
        </w:numPr>
        <w:rPr/>
      </w:pPr>
      <w:bookmarkStart w:id="1398" w:name="__RefHeading___Toc11198256_1280447820"/>
      <w:bookmarkStart w:id="1399" w:name="_Toc592"/>
      <w:bookmarkEnd w:id="1398"/>
      <w:r>
        <w:rPr>
          <w:rtl w:val="true"/>
        </w:rPr>
        <w:t>الفوائد</w:t>
      </w:r>
      <w:bookmarkEnd w:id="1399"/>
    </w:p>
    <w:p>
      <w:pPr>
        <w:pStyle w:val="BookText"/>
        <w:rPr/>
      </w:pPr>
      <w:r>
        <w:rPr>
          <w:rFonts w:ascii="Amiri" w:hAnsi="Amiri" w:eastAsia="Amiri" w:cs="Amiri"/>
          <w:color w:val="111111"/>
          <w:sz w:val="28"/>
          <w:sz w:val="28"/>
          <w:szCs w:val="28"/>
          <w:rtl w:val="true"/>
          <w:lang w:bidi="ar-SA"/>
        </w:rPr>
        <w:t>في هذه الآية قراءات كثيرة ترتب عليها خلاف كبير بين أئمة النحو والإعراب اشترك فيه ثلة من كبار المحققين منهم الزمخشري وأبو حيان، والفارسي وابن جني وابو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ودارت المعركة حول الفصل بين المضاف ومضاف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يعتبرهما بعض النحاة كالجزء الواحد لا يمكن فصله إلى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نجد ذلك فيما قاله المتنبي في مدح أبي القاسم طاهر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حملت إليه من لساني حديقة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سقاها الحجا سقي الرياض السحائب</w:t>
      </w:r>
    </w:p>
    <w:p>
      <w:pPr>
        <w:pStyle w:val="BookText"/>
        <w:rPr/>
      </w:pPr>
      <w:r>
        <w:rPr>
          <w:rFonts w:ascii="Amiri" w:hAnsi="Amiri" w:eastAsia="Amiri" w:cs="Amiri"/>
          <w:color w:val="111111"/>
          <w:sz w:val="28"/>
          <w:sz w:val="28"/>
          <w:szCs w:val="28"/>
          <w:rtl w:val="true"/>
          <w:lang w:bidi="ar-SA"/>
        </w:rPr>
        <w:t xml:space="preserve">فقد فصل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 والسحائب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الرياض فكان ذلك حجة على من يمنع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بعين الاعتبار بأن قول المتنبي ليس بحجة</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11198258_1280447820"/>
      <w:bookmarkStart w:id="1401" w:name="_Toc593"/>
      <w:bookmarkEnd w:id="1400"/>
      <w:r>
        <w:rPr>
          <w:rtl w:val="true"/>
        </w:rPr>
        <w:t xml:space="preserve">سورة الأنعام </w:t>
      </w:r>
      <w:r>
        <w:rPr>
          <w:rtl w:val="true"/>
        </w:rPr>
        <w:t>{</w:t>
      </w:r>
      <w:r>
        <w:rPr/>
        <w:t>6</w:t>
      </w:r>
      <w:r>
        <w:rPr>
          <w:rtl w:val="true"/>
        </w:rPr>
        <w:t xml:space="preserve">} : </w:t>
      </w:r>
      <w:r>
        <w:rPr>
          <w:rtl w:val="true"/>
        </w:rPr>
        <w:t xml:space="preserve">الآيات </w:t>
      </w:r>
      <w:r>
        <w:rPr/>
        <w:t>138</w:t>
      </w:r>
      <w:r>
        <w:rPr>
          <w:rtl w:val="true"/>
        </w:rPr>
        <w:t xml:space="preserve"> </w:t>
      </w:r>
      <w:r>
        <w:rPr>
          <w:rtl w:val="true"/>
        </w:rPr>
        <w:t xml:space="preserve">الى </w:t>
      </w:r>
      <w:r>
        <w:rPr/>
        <w:t>139</w:t>
      </w:r>
      <w:bookmarkEnd w:id="1401"/>
    </w:p>
    <w:p>
      <w:pPr>
        <w:pStyle w:val="Heading5"/>
        <w:numPr>
          <w:ilvl w:val="4"/>
          <w:numId w:val="1"/>
        </w:numPr>
        <w:rPr/>
      </w:pPr>
      <w:bookmarkStart w:id="1402" w:name="__RefHeading___Toc11198260_1280447820"/>
      <w:bookmarkStart w:id="1403" w:name="_Toc594"/>
      <w:bookmarkEnd w:id="1402"/>
      <w:r>
        <w:rPr>
          <w:rtl w:val="true"/>
        </w:rPr>
        <w:t>اشارة</w:t>
      </w:r>
      <w:bookmarkEnd w:id="1403"/>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bookmarkStart w:id="1404" w:name="pg16615_163876"/>
    </w:p>
    <w:p>
      <w:pPr>
        <w:pStyle w:val="BookText"/>
        <w:rPr/>
      </w:pPr>
      <w:bookmarkEnd w:id="1404"/>
      <w:r>
        <w:rPr>
          <w:rFonts w:ascii="Amiri" w:hAnsi="Amiri" w:eastAsia="Amiri" w:cs="Amiri"/>
          <w:color w:val="111111"/>
          <w:sz w:val="28"/>
          <w:sz w:val="28"/>
          <w:szCs w:val="28"/>
          <w:rtl w:val="true"/>
          <w:lang w:bidi="ar-SA"/>
        </w:rPr>
        <w:t xml:space="preserve">هذِهِ أَنْعامٌ وَحَرْثٌ حِجْرٌ لا يَطْعَمُها إِلاَّ مَنْ نَشاءُ بِزَعْمِهِمْ وَأَنْعامٌ حُرِّمَتْ ظُهُورُها وَأَنْعامٌ لا يَذْكُرُونَ اسْمَ اللَّهِ عَلَيْهَا افْتِراءً عَلَيْهِ سَيَجْزِيهِمْ بِما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ما فِي بُطُونِ هذِهِ الْأَنْعامِ خالِصَةٌ لِذُكُورِنا وَمُحَرَّمٌ عَلى أَزْواجِنا وَإِنْ يَكُنْ مَيْتَةً فَهُمْ فِيهِ شُرَكاءُ سَيَجْزِيهِمْ وَصْفَهُمْ إِنَّهُ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11198262_1280447820"/>
      <w:bookmarkStart w:id="1406" w:name="_Toc595"/>
      <w:bookmarkEnd w:id="1405"/>
      <w:r>
        <w:rPr>
          <w:rtl w:val="true"/>
        </w:rPr>
        <w:t>الإعراب</w:t>
      </w:r>
      <w:r>
        <w:rPr>
          <w:rtl w:val="true"/>
        </w:rPr>
        <w:t>:</w:t>
      </w:r>
      <w:bookmarkEnd w:id="1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أنعام بالواو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لحرث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الفاعل في الفعل قالوا أي متلبسين بزعمهم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w:t>
      </w:r>
      <w:r>
        <w:rPr>
          <w:rStyle w:val="FootnoteAnchor"/>
          <w:rtl w:val="true"/>
        </w:rPr>
        <w:footnoteReference w:id="406"/>
      </w:r>
      <w:r>
        <w:rPr>
          <w:rFonts w:ascii="Amiri" w:hAnsi="Amiri" w:eastAsia="Amiri" w:cs="Amiri"/>
          <w:color w:val="111111"/>
          <w:sz w:val="28"/>
          <w:sz w:val="28"/>
          <w:szCs w:val="28"/>
          <w:rtl w:val="true"/>
          <w:lang w:bidi="ar-SA"/>
        </w:rPr>
        <w:t xml:space="preserve">منصوب عامله فعل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عليها متعلق بافتراء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p>
    <w:p>
      <w:pPr>
        <w:pStyle w:val="BookText"/>
        <w:rPr/>
      </w:pPr>
      <w:r>
        <w:rPr>
          <w:rFonts w:ascii="Amiri" w:hAnsi="Amiri" w:eastAsia="Amiri" w:cs="Amiri"/>
          <w:color w:val="111111"/>
          <w:sz w:val="28"/>
          <w:sz w:val="28"/>
          <w:szCs w:val="28"/>
          <w:rtl w:val="true"/>
          <w:lang w:bidi="ar-SA"/>
        </w:rPr>
        <w:t xml:space="preserve">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يذكرون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لأنعام وللاسم المعطوف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لأنعام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لأنعام الثالث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ذه أو عطف بيان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بخالصة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خالصة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بمحرم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فعل الشرط، واسمه ضمير مستتر تقديره 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لفظه،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يكون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جزاء وصفهم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قالوا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سيجزيهم وصفهم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407" w:name="pg16615_163879"/>
    </w:p>
    <w:p>
      <w:pPr>
        <w:pStyle w:val="Heading5"/>
        <w:numPr>
          <w:ilvl w:val="4"/>
          <w:numId w:val="1"/>
        </w:numPr>
        <w:rPr/>
      </w:pPr>
      <w:bookmarkStart w:id="1408" w:name="__RefHeading___Toc11198264_1280447820"/>
      <w:bookmarkStart w:id="1409" w:name="_Toc596"/>
      <w:bookmarkEnd w:id="1407"/>
      <w:bookmarkEnd w:id="1408"/>
      <w:r>
        <w:rPr>
          <w:rtl w:val="true"/>
        </w:rPr>
        <w:t>الصرف</w:t>
      </w:r>
      <w:r>
        <w:rPr>
          <w:rtl w:val="true"/>
        </w:rPr>
        <w:t>:</w:t>
      </w:r>
      <w:bookmarkEnd w:id="14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بمعنى محجورة، وزنه فعل بكسر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لفعل افترى الخماسي، وزنه افتعال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الاسم إبدال الياء همزة لمجيئها متطرفة بعد ألف ساكنة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وصف يصف باب ضرب،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11198266_1280447820"/>
      <w:bookmarkStart w:id="1411" w:name="_Toc597"/>
      <w:bookmarkEnd w:id="1410"/>
      <w:r>
        <w:rPr>
          <w:rtl w:val="true"/>
        </w:rPr>
        <w:t>الفوائد</w:t>
      </w:r>
      <w:bookmarkEnd w:id="14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عن الجنة، وقد ورد في القرآن الكريم أسماء متعددة لمسمى واحد وهو الجنة من هذه الأسماء على سبيل المثال وليس على سبيل الحصر، الجنة، وجنة الخلد، ودار السلام، وجنات عدن، وجنة النعيم، إلى آخر ما هنالك من الأسماء وهذا التنويع في التسمية تنويها بعظمتها وحسنها وبالغ السعادة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الحوار الجاري بين المولى عزّ وجلّ ومن أشرك من عباده له أبعاد كثيرة وأغراض متعددة في القرآن</w:t>
      </w:r>
      <w:r>
        <w:rPr>
          <w:rFonts w:eastAsia="Amiri" w:cs="Amiri" w:ascii="Amiri" w:hAnsi="Amiri"/>
          <w:color w:val="111111"/>
          <w:sz w:val="28"/>
          <w:szCs w:val="28"/>
          <w:rtl w:val="true"/>
          <w:lang w:bidi="ar-SA"/>
        </w:rPr>
        <w:t>.</w:t>
      </w:r>
    </w:p>
    <w:p>
      <w:pPr>
        <w:pStyle w:val="Heading4"/>
        <w:numPr>
          <w:ilvl w:val="3"/>
          <w:numId w:val="1"/>
        </w:numPr>
        <w:rPr/>
      </w:pPr>
      <w:bookmarkStart w:id="1412" w:name="__RefHeading___Toc11198268_1280447820"/>
      <w:bookmarkStart w:id="1413" w:name="_Toc598"/>
      <w:bookmarkEnd w:id="1412"/>
      <w:r>
        <w:rPr>
          <w:rtl w:val="true"/>
        </w:rPr>
        <w:t xml:space="preserve">سورة الأنعام </w:t>
      </w:r>
      <w:r>
        <w:rPr>
          <w:rtl w:val="true"/>
        </w:rPr>
        <w:t>{</w:t>
      </w:r>
      <w:r>
        <w:rPr/>
        <w:t>6</w:t>
      </w:r>
      <w:r>
        <w:rPr>
          <w:rtl w:val="true"/>
        </w:rPr>
        <w:t xml:space="preserve">} : </w:t>
      </w:r>
      <w:r>
        <w:rPr>
          <w:rtl w:val="true"/>
        </w:rPr>
        <w:t xml:space="preserve">آية </w:t>
      </w:r>
      <w:r>
        <w:rPr/>
        <w:t>140</w:t>
      </w:r>
      <w:bookmarkEnd w:id="1413"/>
    </w:p>
    <w:p>
      <w:pPr>
        <w:pStyle w:val="Heading5"/>
        <w:numPr>
          <w:ilvl w:val="4"/>
          <w:numId w:val="1"/>
        </w:numPr>
        <w:rPr/>
      </w:pPr>
      <w:bookmarkStart w:id="1414" w:name="__RefHeading___Toc11198270_1280447820"/>
      <w:bookmarkStart w:id="1415" w:name="_Toc599"/>
      <w:bookmarkEnd w:id="1414"/>
      <w:r>
        <w:rPr>
          <w:rtl w:val="true"/>
        </w:rPr>
        <w:t>اشارة</w:t>
      </w:r>
      <w:bookmarkEnd w:id="1415"/>
    </w:p>
    <w:p>
      <w:pPr>
        <w:pStyle w:val="BookText"/>
        <w:rPr/>
      </w:pPr>
      <w:r>
        <w:rPr>
          <w:rFonts w:ascii="Amiri" w:hAnsi="Amiri" w:eastAsia="Amiri" w:cs="Amiri"/>
          <w:color w:val="111111"/>
          <w:sz w:val="28"/>
          <w:sz w:val="28"/>
          <w:szCs w:val="28"/>
          <w:rtl w:val="true"/>
          <w:lang w:bidi="ar-SA"/>
        </w:rPr>
        <w:t xml:space="preserve">قَدْ خَسِرَ الَّذِينَ قَتَلُوا أَوْلادَهُمْ سَفَهاً بِغَيْرِ عِلْمٍ وَحَرَّمُوا ما رَزَقَهُمُ اللَّهُ افْتِراءً عَلَى اللَّهِ قَدْ ضَلُّوا وَما كانُوا 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Heading5"/>
        <w:numPr>
          <w:ilvl w:val="4"/>
          <w:numId w:val="1"/>
        </w:numPr>
        <w:rPr/>
      </w:pPr>
      <w:bookmarkStart w:id="1416" w:name="__RefHeading___Toc11198272_1280447820"/>
      <w:bookmarkStart w:id="1417" w:name="_Toc600"/>
      <w:bookmarkEnd w:id="1416"/>
      <w:r>
        <w:rPr>
          <w:rtl w:val="true"/>
        </w:rPr>
        <w:t>الإعراب</w:t>
      </w:r>
      <w:r>
        <w:rPr>
          <w:rtl w:val="true"/>
        </w:rPr>
        <w:t>:</w:t>
      </w:r>
      <w:bookmarkEnd w:id="14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w:t>
      </w:r>
      <w:r>
        <w:rPr>
          <w:rFonts w:eastAsia="Amiri" w:cs="Amiri" w:ascii="Amiri" w:hAnsi="Amiri"/>
          <w:color w:val="111111"/>
          <w:sz w:val="28"/>
          <w:szCs w:val="28"/>
          <w:rtl w:val="true"/>
          <w:lang w:bidi="ar-SA"/>
        </w:rPr>
        <w:t xml:space="preserve">) </w:t>
      </w:r>
      <w:bookmarkStart w:id="1418" w:name="pg16615_163880"/>
    </w:p>
    <w:p>
      <w:pPr>
        <w:pStyle w:val="BookText"/>
        <w:rPr/>
      </w:pPr>
      <w:bookmarkEnd w:id="1418"/>
      <w:r>
        <w:rPr>
          <w:rFonts w:ascii="IRNazanin" w:hAnsi="IRNazanin" w:eastAsia="IRNazanin"/>
          <w:color w:val="111111"/>
          <w:sz w:val="28"/>
          <w:sz w:val="28"/>
          <w:szCs w:val="28"/>
          <w:rtl w:val="true"/>
          <w:lang w:bidi="fa-IR"/>
        </w:rPr>
        <w:t xml:space="preserve">مفعول لأجله منصوب </w:t>
      </w:r>
      <w:r>
        <w:rPr>
          <w:rStyle w:val="FootnoteAnchor"/>
          <w:rtl w:val="true"/>
        </w:rPr>
        <w:footnoteReference w:id="4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حال مؤكدة لمضمون السفه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خسر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خسر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تقديره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قد ضلّوا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9" w:name="__RefHeading___Toc11198274_1280447820"/>
      <w:bookmarkStart w:id="1420" w:name="_Toc601"/>
      <w:bookmarkEnd w:id="1419"/>
      <w:r>
        <w:rPr>
          <w:rtl w:val="true"/>
        </w:rPr>
        <w:t>الصرف</w:t>
      </w:r>
      <w:r>
        <w:rPr>
          <w:rtl w:val="true"/>
        </w:rPr>
        <w:t>:</w:t>
      </w:r>
      <w:bookmarkEnd w:id="142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سفه يسفه باب فرح، وزنه فعل بفتحتين</w:t>
      </w:r>
      <w:r>
        <w:rPr>
          <w:rFonts w:eastAsia="Amiri" w:cs="Amiri" w:ascii="Amiri" w:hAnsi="Amiri"/>
          <w:color w:val="111111"/>
          <w:sz w:val="28"/>
          <w:szCs w:val="28"/>
          <w:rtl w:val="true"/>
          <w:lang w:bidi="ar-SA"/>
        </w:rPr>
        <w:t xml:space="preserve">. </w:t>
      </w:r>
      <w:bookmarkStart w:id="1421" w:name="pg16615_163881"/>
    </w:p>
    <w:p>
      <w:pPr>
        <w:pStyle w:val="Heading5"/>
        <w:numPr>
          <w:ilvl w:val="4"/>
          <w:numId w:val="1"/>
        </w:numPr>
        <w:rPr/>
      </w:pPr>
      <w:bookmarkStart w:id="1422" w:name="__RefHeading___Toc11198276_1280447820"/>
      <w:bookmarkStart w:id="1423" w:name="_Toc602"/>
      <w:bookmarkEnd w:id="1421"/>
      <w:bookmarkEnd w:id="1422"/>
      <w:r>
        <w:rPr>
          <w:rtl w:val="true"/>
        </w:rPr>
        <w:t>البلاغة</w:t>
      </w:r>
      <w:bookmarkEnd w:id="14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مقام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افْتِراءً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فإظهار الاسم الجليل في موقع الإضمار لإظهار كمال عتوهم وطغيانهم</w:t>
      </w:r>
      <w:r>
        <w:rPr>
          <w:rFonts w:eastAsia="Amiri" w:cs="Amiri" w:ascii="Amiri" w:hAnsi="Amiri"/>
          <w:color w:val="111111"/>
          <w:sz w:val="28"/>
          <w:szCs w:val="28"/>
          <w:rtl w:val="true"/>
          <w:lang w:bidi="ar-SA"/>
        </w:rPr>
        <w:t>.</w:t>
      </w:r>
    </w:p>
    <w:p>
      <w:pPr>
        <w:pStyle w:val="Heading4"/>
        <w:numPr>
          <w:ilvl w:val="3"/>
          <w:numId w:val="1"/>
        </w:numPr>
        <w:rPr/>
      </w:pPr>
      <w:bookmarkStart w:id="1424" w:name="__RefHeading___Toc11198278_1280447820"/>
      <w:bookmarkStart w:id="1425" w:name="_Toc603"/>
      <w:bookmarkEnd w:id="1424"/>
      <w:r>
        <w:rPr>
          <w:rtl w:val="true"/>
        </w:rPr>
        <w:t xml:space="preserve">سورة الأنعام </w:t>
      </w:r>
      <w:r>
        <w:rPr>
          <w:rtl w:val="true"/>
        </w:rPr>
        <w:t>{</w:t>
      </w:r>
      <w:r>
        <w:rPr/>
        <w:t>6</w:t>
      </w:r>
      <w:r>
        <w:rPr>
          <w:rtl w:val="true"/>
        </w:rPr>
        <w:t xml:space="preserve">} : </w:t>
      </w:r>
      <w:r>
        <w:rPr>
          <w:rtl w:val="true"/>
        </w:rPr>
        <w:t xml:space="preserve">آية </w:t>
      </w:r>
      <w:r>
        <w:rPr/>
        <w:t>141</w:t>
      </w:r>
      <w:bookmarkEnd w:id="1425"/>
    </w:p>
    <w:p>
      <w:pPr>
        <w:pStyle w:val="Heading5"/>
        <w:numPr>
          <w:ilvl w:val="4"/>
          <w:numId w:val="1"/>
        </w:numPr>
        <w:rPr/>
      </w:pPr>
      <w:bookmarkStart w:id="1426" w:name="__RefHeading___Toc11198280_1280447820"/>
      <w:bookmarkStart w:id="1427" w:name="_Toc604"/>
      <w:bookmarkEnd w:id="1426"/>
      <w:r>
        <w:rPr>
          <w:rtl w:val="true"/>
        </w:rPr>
        <w:t>اشارة</w:t>
      </w:r>
      <w:bookmarkEnd w:id="1427"/>
    </w:p>
    <w:p>
      <w:pPr>
        <w:pStyle w:val="BookText"/>
        <w:rPr/>
      </w:pPr>
      <w:r>
        <w:rPr>
          <w:rFonts w:ascii="Amiri" w:hAnsi="Amiri" w:eastAsia="Amiri" w:cs="Amiri"/>
          <w:color w:val="111111"/>
          <w:sz w:val="28"/>
          <w:sz w:val="28"/>
          <w:szCs w:val="28"/>
          <w:rtl w:val="true"/>
          <w:lang w:bidi="ar-SA"/>
        </w:rPr>
        <w:t xml:space="preserve">وَهُوَ الَّذِي أَنْشَأَ جَنَّاتٍ مَعْرُوشاتٍ وَغَيْرَ مَعْرُوشاتٍ وَالنَّخْلَ وَالزَّرْعَ مُخْتَلِفاً أُكُلُهُ وَالزَّيْتُونَ وَالرُّمَّانَ مُتَشابِهاً وَغَيْرَ مُتَشابِهٍ كُلُوا مِنْ ثَمَرِهِ إِذا أَثْمَرَ وَآتُوا حَقَّهُ يَوْمَ حَصادِهِ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5"/>
        <w:numPr>
          <w:ilvl w:val="4"/>
          <w:numId w:val="1"/>
        </w:numPr>
        <w:rPr/>
      </w:pPr>
      <w:bookmarkStart w:id="1428" w:name="__RefHeading___Toc11198282_1280447820"/>
      <w:bookmarkStart w:id="1429" w:name="_Toc605"/>
      <w:bookmarkEnd w:id="1428"/>
      <w:r>
        <w:rPr>
          <w:rtl w:val="true"/>
        </w:rPr>
        <w:t>الإعراب</w:t>
      </w:r>
      <w:r>
        <w:rPr>
          <w:rtl w:val="true"/>
        </w:rPr>
        <w:t>:</w:t>
      </w:r>
      <w:bookmarkEnd w:id="1429"/>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معروشات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 الزرع، الزيتون،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جنات بحروف العطف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النخل والزرع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الزيتون والرّمان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متشابها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يعود على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bookmarkStart w:id="1430" w:name="pg16615_163882"/>
    </w:p>
    <w:p>
      <w:pPr>
        <w:pStyle w:val="BookText"/>
        <w:rPr/>
      </w:pPr>
      <w:bookmarkEnd w:id="1430"/>
      <w:r>
        <w:rPr>
          <w:rFonts w:ascii="Amiri" w:hAnsi="Amiri" w:eastAsia="Amiri" w:cs="Amiri"/>
          <w:color w:val="111111"/>
          <w:sz w:val="28"/>
          <w:sz w:val="28"/>
          <w:szCs w:val="28"/>
          <w:rtl w:val="true"/>
          <w:lang w:bidi="ar-SA"/>
        </w:rPr>
        <w:t xml:space="preserve">مثل 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أثمر فكلوا من ثمره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11198284_1280447820"/>
      <w:bookmarkStart w:id="1432" w:name="_Toc606"/>
      <w:bookmarkEnd w:id="1431"/>
      <w:r>
        <w:rPr>
          <w:rtl w:val="true"/>
        </w:rPr>
        <w:t>الصرف</w:t>
      </w:r>
      <w:r>
        <w:rPr>
          <w:rtl w:val="true"/>
        </w:rPr>
        <w:t>:</w:t>
      </w:r>
      <w:bookmarkEnd w:id="1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معروشة مؤنث معروش، اسم مفعول من عرش الثلاثي،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اختلف الخماسي، وزنه مفتعل بضم الميم وكسر العين</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حصد يحصد باب نصر وباب </w:t>
      </w:r>
      <w:bookmarkStart w:id="1433" w:name="pg16615_163883"/>
    </w:p>
    <w:p>
      <w:pPr>
        <w:pStyle w:val="BookText"/>
        <w:rPr/>
      </w:pPr>
      <w:bookmarkEnd w:id="1433"/>
      <w:r>
        <w:rPr>
          <w:rFonts w:ascii="Amiri" w:hAnsi="Amiri" w:eastAsia="Amiri" w:cs="Amiri"/>
          <w:color w:val="111111"/>
          <w:sz w:val="28"/>
          <w:sz w:val="28"/>
          <w:szCs w:val="28"/>
          <w:rtl w:val="true"/>
          <w:lang w:bidi="ar-SA"/>
        </w:rPr>
        <w:t xml:space="preserve">ضرب، وزنه فعال بفتح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يؤتي بكسرها، وثمة مصدر آخر هو حصد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1198286_1280447820"/>
      <w:bookmarkStart w:id="1435" w:name="_Toc607"/>
      <w:bookmarkEnd w:id="1434"/>
      <w:r>
        <w:rPr>
          <w:rtl w:val="true"/>
        </w:rPr>
        <w:t xml:space="preserve">سورة الأنعام </w:t>
      </w:r>
      <w:r>
        <w:rPr>
          <w:rtl w:val="true"/>
        </w:rPr>
        <w:t>{</w:t>
      </w:r>
      <w:r>
        <w:rPr/>
        <w:t>6</w:t>
      </w:r>
      <w:r>
        <w:rPr>
          <w:rtl w:val="true"/>
        </w:rPr>
        <w:t xml:space="preserve">} : </w:t>
      </w:r>
      <w:r>
        <w:rPr>
          <w:rtl w:val="true"/>
        </w:rPr>
        <w:t xml:space="preserve">الآيات </w:t>
      </w:r>
      <w:r>
        <w:rPr/>
        <w:t>142</w:t>
      </w:r>
      <w:r>
        <w:rPr>
          <w:rtl w:val="true"/>
        </w:rPr>
        <w:t xml:space="preserve"> </w:t>
      </w:r>
      <w:r>
        <w:rPr>
          <w:rtl w:val="true"/>
        </w:rPr>
        <w:t xml:space="preserve">الى </w:t>
      </w:r>
      <w:r>
        <w:rPr/>
        <w:t>144</w:t>
      </w:r>
      <w:bookmarkEnd w:id="1435"/>
    </w:p>
    <w:p>
      <w:pPr>
        <w:pStyle w:val="Heading5"/>
        <w:numPr>
          <w:ilvl w:val="4"/>
          <w:numId w:val="1"/>
        </w:numPr>
        <w:rPr/>
      </w:pPr>
      <w:bookmarkStart w:id="1436" w:name="__RefHeading___Toc11198288_1280447820"/>
      <w:bookmarkStart w:id="1437" w:name="_Toc608"/>
      <w:bookmarkEnd w:id="1436"/>
      <w:r>
        <w:rPr>
          <w:rtl w:val="true"/>
        </w:rPr>
        <w:t>اشارة</w:t>
      </w:r>
      <w:bookmarkEnd w:id="1437"/>
    </w:p>
    <w:p>
      <w:pPr>
        <w:pStyle w:val="BookText"/>
        <w:rPr/>
      </w:pPr>
      <w:r>
        <w:rPr>
          <w:rFonts w:ascii="Amiri" w:hAnsi="Amiri" w:eastAsia="Amiri" w:cs="Amiri"/>
          <w:color w:val="111111"/>
          <w:sz w:val="28"/>
          <w:sz w:val="28"/>
          <w:szCs w:val="28"/>
          <w:rtl w:val="true"/>
          <w:lang w:bidi="ar-SA"/>
        </w:rPr>
        <w:t xml:space="preserve">وَمِنَ الْأَنْعامِ حَمُولَةً وَفَرْشاً كُلُوا مِمَّا رَزَقَكُمُ اللَّهُ وَلا تَتَّبِعُوا خُطُواتِ الشَّيْطانِ إِنَّهُ لَكُمْ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أَزْواجٍ مِنَ الضَّأْنِ اثْنَيْنِ وَمِنَ الْمَعْزِ اثْنَيْنِ قُلْ آلذَّكَرَيْنِ حَرَّمَ أَمِ الْأُنْثَيَيْنِ أَمَّا اشْتَمَلَتْ عَلَيْهِ أَرْحامُ الْأُنْثَيَيْنِ نَبِّئُونِي بِعِلْمٍ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الْإِبِلِ اثْنَيْنِ وَمِنَ الْبَقَرِ اثْنَيْنِ قُلْ آلذَّكَرَيْنِ حَرَّمَ أَمِ الْأُنْثَيَيْنِ أَمَّا اشْتَمَلَتْ عَلَيْهِ أَرْحامُ الْأُنْثَيَيْنِ أَمْ كُنْتُمْ شُهَداءَ إِذْ وَصَّاكُمُ اللَّهُ بِهذا فَمَنْ أَظْلَمُ مِمَّنِ افْتَرى عَلَى اللَّهِ كَذِباً لِيُضِلَّ النَّاسَ بِغَيْرِ عِلْمٍ إِنَّ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11198290_1280447820"/>
      <w:bookmarkStart w:id="1439" w:name="_Toc609"/>
      <w:bookmarkEnd w:id="1438"/>
      <w:r>
        <w:rPr>
          <w:rtl w:val="true"/>
        </w:rPr>
        <w:t>الإعراب</w:t>
      </w:r>
      <w:r>
        <w:rPr>
          <w:rtl w:val="true"/>
        </w:rPr>
        <w:t>:</w:t>
      </w:r>
      <w:bookmarkEnd w:id="143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أنشأ </w:t>
      </w:r>
      <w:r>
        <w:rPr>
          <w:rStyle w:val="FootnoteAnchor"/>
          <w:rtl w:val="true"/>
        </w:rPr>
        <w:footnoteReference w:id="4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حمولة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كلوا من ثمره </w:t>
      </w:r>
      <w:r>
        <w:rPr>
          <w:rStyle w:val="FootnoteAnchor"/>
          <w:rtl w:val="true"/>
        </w:rPr>
        <w:footnoteReference w:id="411"/>
      </w:r>
      <w:r>
        <w:rPr>
          <w:rFonts w:ascii="Amiri" w:hAnsi="Amiri" w:eastAsia="Amiri" w:cs="Amiri"/>
          <w:color w:val="111111"/>
          <w:sz w:val="28"/>
          <w:sz w:val="28"/>
          <w:szCs w:val="28"/>
          <w:rtl w:val="true"/>
          <w:lang w:bidi="ar-SA"/>
        </w:rPr>
        <w:t xml:space="preserve">، وما 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تسرفوا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لعدو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الأنعام 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أنشأ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مسببة عن الكلام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بالفعل المقدر 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وعلامة النصب الياء فهو ملحق بالمثنى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المعز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الضأن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الذكرين منصوب مثله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هو بدل من الأنعام بإعادة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حال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أنشأ</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أجاز الزمخشري والعكبري أن يكون بدلا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الرغم من كون الأخير بدلا وهو الظاهر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علامة النصب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الأنثيين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w:t>
      </w:r>
      <w:r>
        <w:rPr>
          <w:rStyle w:val="FootnoteAnchor"/>
          <w:rtl w:val="true"/>
        </w:rPr>
        <w:footnoteReference w:id="41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فنبئوني بعلم</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الإبل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إعراب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المنقطعة بمعنى بل والهمزة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كنتم منصوب وامتنع من التنوين لإلحاقه بالمنتهي بألف التأنيث الممدودة على وزن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w:t>
      </w:r>
    </w:p>
    <w:p>
      <w:pPr>
        <w:pStyle w:val="BookText"/>
        <w:rPr/>
      </w:pP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وصّى والفاعل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حال عامله يضلّ </w:t>
      </w:r>
      <w:r>
        <w:rPr>
          <w:rStyle w:val="FootnoteAnchor"/>
          <w:rtl w:val="true"/>
        </w:rPr>
        <w:footnoteReference w:id="414"/>
      </w:r>
      <w:r>
        <w:rPr>
          <w:rFonts w:ascii="Amiri" w:hAnsi="Amiri" w:eastAsia="Amiri" w:cs="Amiri"/>
          <w:color w:val="111111"/>
          <w:sz w:val="28"/>
          <w:sz w:val="28"/>
          <w:szCs w:val="28"/>
          <w:rtl w:val="true"/>
          <w:lang w:bidi="ar-SA"/>
        </w:rPr>
        <w:t xml:space="preserve">أي يضلهم جاهلا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لا يحب المسرفين </w:t>
      </w:r>
      <w:r>
        <w:rPr>
          <w:rStyle w:val="FootnoteAnchor"/>
          <w:rtl w:val="true"/>
        </w:rPr>
        <w:footnoteReference w:id="4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شهداء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440" w:name="pg16615_163887"/>
    </w:p>
    <w:p>
      <w:pPr>
        <w:pStyle w:val="BookText"/>
        <w:rPr/>
      </w:pPr>
      <w:bookmarkEnd w:id="144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بلام التعليل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w:t>
      </w:r>
    </w:p>
    <w:p>
      <w:pPr>
        <w:pStyle w:val="Heading5"/>
        <w:numPr>
          <w:ilvl w:val="4"/>
          <w:numId w:val="1"/>
        </w:numPr>
        <w:rPr/>
      </w:pPr>
      <w:bookmarkStart w:id="1441" w:name="__RefHeading___Toc11198292_1280447820"/>
      <w:bookmarkStart w:id="1442" w:name="_Toc610"/>
      <w:bookmarkEnd w:id="1441"/>
      <w:r>
        <w:rPr>
          <w:rtl w:val="true"/>
        </w:rPr>
        <w:t>الصرف</w:t>
      </w:r>
      <w:r>
        <w:rPr>
          <w:rtl w:val="true"/>
        </w:rPr>
        <w:t>:</w:t>
      </w:r>
      <w:bookmarkEnd w:id="14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لكل ما يحمل من الدواب، ولا سيما الكبار منها، وزنه فعولة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اسم جمع لصغار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تسمية بالمصدر لأنه في الأصل مصدر، وهو مشترك بين معان كثيرة، وقيل سمي الدواب الصغار فرشا لأنه يتخذ من صوفها ووبرها وشعرها ما يفرش وهو موضع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جمع ضائن للذكر وضائنة للمؤنث، وقيل هو اسم جمع،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قيل في الضأن يقال في المعز وزنه فعل بفتح فسكون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المصباح المعز اسم جنس لا واحد له من لفظه وهي ذات الشعر من الغنم، الواحدة شاة وهي مؤنثة وتفتح العين وتسكن، وجمع الساكن أمعز ومعيز مثل عبد وأعبد وعبيد، والمعزى ألفها للإلحاق لا للتأنيث، ولهذا تنوّن النكرة وتصغّر على معيز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العنز الأنثى من المعز إذا أتى عليها حول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مفرد له من لفظه، وزنه فعل بكسرتين جمعه آبال</w:t>
      </w:r>
      <w:r>
        <w:rPr>
          <w:rFonts w:eastAsia="Amiri" w:cs="Amiri" w:ascii="Amiri" w:hAnsi="Amiri"/>
          <w:color w:val="111111"/>
          <w:sz w:val="28"/>
          <w:szCs w:val="28"/>
          <w:rtl w:val="true"/>
          <w:lang w:bidi="ar-SA"/>
        </w:rPr>
        <w:t xml:space="preserve">. </w:t>
      </w:r>
      <w:bookmarkStart w:id="1443" w:name="pg16615_163888"/>
    </w:p>
    <w:p>
      <w:pPr>
        <w:pStyle w:val="Heading5"/>
        <w:numPr>
          <w:ilvl w:val="4"/>
          <w:numId w:val="1"/>
        </w:numPr>
        <w:rPr/>
      </w:pPr>
      <w:bookmarkStart w:id="1444" w:name="__RefHeading___Toc11198294_1280447820"/>
      <w:bookmarkStart w:id="1445" w:name="_Toc611"/>
      <w:bookmarkEnd w:id="1443"/>
      <w:bookmarkEnd w:id="1444"/>
      <w:r>
        <w:rPr>
          <w:rtl w:val="true"/>
        </w:rPr>
        <w:t>البلاغة</w:t>
      </w:r>
      <w:bookmarkEnd w:id="1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آلذَّكَرَيْنِ حَرَّمَ أَمِ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إنكار أن الله تعالى حرم عليهم شيئا من هذه الأنواع الأربعة وإظهار كذبهم في ذلك وتفصيل ما ذكر من الذكور والإناث وما في بطونها للمبالغة في الرد عليهم بإيراد الإنكار على كل مادة من مواد افترائهم</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11198296_1280447820"/>
      <w:bookmarkStart w:id="1447" w:name="_Toc612"/>
      <w:bookmarkEnd w:id="1446"/>
      <w:r>
        <w:rPr>
          <w:rtl w:val="true"/>
        </w:rPr>
        <w:t xml:space="preserve">سورة الأنعام </w:t>
      </w:r>
      <w:r>
        <w:rPr>
          <w:rtl w:val="true"/>
        </w:rPr>
        <w:t>{</w:t>
      </w:r>
      <w:r>
        <w:rPr/>
        <w:t>6</w:t>
      </w:r>
      <w:r>
        <w:rPr>
          <w:rtl w:val="true"/>
        </w:rPr>
        <w:t xml:space="preserve">} : </w:t>
      </w:r>
      <w:r>
        <w:rPr>
          <w:rtl w:val="true"/>
        </w:rPr>
        <w:t xml:space="preserve">آية </w:t>
      </w:r>
      <w:r>
        <w:rPr/>
        <w:t>145</w:t>
      </w:r>
      <w:bookmarkEnd w:id="1447"/>
    </w:p>
    <w:p>
      <w:pPr>
        <w:pStyle w:val="Heading5"/>
        <w:numPr>
          <w:ilvl w:val="4"/>
          <w:numId w:val="1"/>
        </w:numPr>
        <w:rPr/>
      </w:pPr>
      <w:bookmarkStart w:id="1448" w:name="__RefHeading___Toc11198298_1280447820"/>
      <w:bookmarkStart w:id="1449" w:name="_Toc613"/>
      <w:bookmarkEnd w:id="1448"/>
      <w:r>
        <w:rPr>
          <w:rtl w:val="true"/>
        </w:rPr>
        <w:t>اشارة</w:t>
      </w:r>
      <w:bookmarkEnd w:id="1449"/>
    </w:p>
    <w:p>
      <w:pPr>
        <w:pStyle w:val="BookText"/>
        <w:rPr/>
      </w:pPr>
      <w:r>
        <w:rPr>
          <w:rFonts w:ascii="Amiri" w:hAnsi="Amiri" w:eastAsia="Amiri" w:cs="Amiri"/>
          <w:color w:val="111111"/>
          <w:sz w:val="28"/>
          <w:sz w:val="28"/>
          <w:szCs w:val="28"/>
          <w:rtl w:val="true"/>
          <w:lang w:bidi="ar-SA"/>
        </w:rPr>
        <w:t xml:space="preserve">قُلْ لا أَجِدُ فِي ما أُوحِيَ إِلَيَّ مُحَرَّماً عَلى طاعِمٍ يَطْعَمُهُ إِلاَّ أَنْ يَكُونَ مَيْتَةً أَوْ دَماً مَسْفُوحاً أَوْ لَحْمَ خِنزِيرٍ فَإِنَّهُ رِجْسٌ أَوْ فِسْقاً أُهِلَّ لِغَيْرِ اللَّهِ بِهِ فَمَنِ اضْطُرَّ غَيْرَ باغٍ وَلا عادٍ فَإِنَّ رَبَّكَ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11198300_1280447820"/>
      <w:bookmarkStart w:id="1451" w:name="_Toc614"/>
      <w:bookmarkEnd w:id="1450"/>
      <w:r>
        <w:rPr>
          <w:rtl w:val="true"/>
        </w:rPr>
        <w:t>الإعراب</w:t>
      </w:r>
      <w:r>
        <w:rPr>
          <w:rtl w:val="true"/>
        </w:rPr>
        <w:t>:</w:t>
      </w:r>
      <w:bookmarkEnd w:id="14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عامله أجد منصوب، وهو صفة لموصوف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واسمه ضمير مستتر تقديره هو أي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منصوب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الاستثناء المنقطع </w:t>
      </w:r>
    </w:p>
    <w:p>
      <w:pPr>
        <w:pStyle w:val="BookText"/>
        <w:rPr/>
      </w:pPr>
      <w:r>
        <w:rPr>
          <w:rFonts w:ascii="Amiri" w:hAnsi="Amiri" w:eastAsia="Amiri" w:cs="Amiri"/>
          <w:color w:val="111111"/>
          <w:sz w:val="28"/>
          <w:sz w:val="28"/>
          <w:szCs w:val="28"/>
          <w:rtl w:val="true"/>
          <w:lang w:bidi="ar-SA"/>
        </w:rPr>
        <w:t xml:space="preserve">أو المتصل على خلاف في ذلك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ميتة منصوب </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ميتة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ميتة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نائب الفاعل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الياء المحذوفة لأنه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باغ ويعرب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رجس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لطاعم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452" w:name="pg16615_163890"/>
    </w:p>
    <w:p>
      <w:pPr>
        <w:pStyle w:val="BookText"/>
        <w:rPr/>
      </w:pPr>
      <w:bookmarkEnd w:id="145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معترضة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اضطر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فلا مؤاخذة عليه</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1198302_1280447820"/>
      <w:bookmarkStart w:id="1454" w:name="_Toc615"/>
      <w:bookmarkEnd w:id="1453"/>
      <w:r>
        <w:rPr>
          <w:rtl w:val="true"/>
        </w:rPr>
        <w:t>الصرف</w:t>
      </w:r>
      <w:r>
        <w:rPr>
          <w:rtl w:val="true"/>
        </w:rPr>
        <w:t>:</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حذفت فاء الفعل لأنه معتلّ مثال مضارع مكسور العين، أصله أوجد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طعم يطعم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مسفوحا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سفح الثلاثي على وزن مفعول</w:t>
      </w:r>
      <w:r>
        <w:rPr>
          <w:rFonts w:eastAsia="Amiri" w:cs="Amiri" w:ascii="Amiri" w:hAnsi="Amiri"/>
          <w:color w:val="111111"/>
          <w:sz w:val="28"/>
          <w:szCs w:val="28"/>
          <w:rtl w:val="true"/>
          <w:lang w:bidi="ar-SA"/>
        </w:rPr>
        <w:t>.</w:t>
      </w:r>
    </w:p>
    <w:p>
      <w:pPr>
        <w:pStyle w:val="Heading5"/>
        <w:numPr>
          <w:ilvl w:val="4"/>
          <w:numId w:val="1"/>
        </w:numPr>
        <w:rPr/>
      </w:pPr>
      <w:bookmarkStart w:id="1455" w:name="__RefHeading___Toc11198304_1280447820"/>
      <w:bookmarkStart w:id="1456" w:name="_Toc616"/>
      <w:bookmarkEnd w:id="1455"/>
      <w:r>
        <w:rPr>
          <w:rtl w:val="true"/>
        </w:rPr>
        <w:t>الفوائد</w:t>
      </w:r>
      <w:bookmarkEnd w:id="14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الأطعمة المحرمة في الإسلام كما في هذه الآية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 والدم المسفوح المهرق، ولحم الخنزير وما أهلّ به لغير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اليهود فقد حرمت عليهم أشياء أخرى بسبب بغيهم وخروجهم عما أمروا به، ومن شاء التفضيل فعليه بالرجوع إلى مصادر الفقه والتشريع</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11198306_1280447820"/>
      <w:bookmarkStart w:id="1458" w:name="_Toc617"/>
      <w:bookmarkEnd w:id="1457"/>
      <w:r>
        <w:rPr>
          <w:rtl w:val="true"/>
        </w:rPr>
        <w:t xml:space="preserve">سورة الأنعام </w:t>
      </w:r>
      <w:r>
        <w:rPr>
          <w:rtl w:val="true"/>
        </w:rPr>
        <w:t>{</w:t>
      </w:r>
      <w:r>
        <w:rPr/>
        <w:t>6</w:t>
      </w:r>
      <w:r>
        <w:rPr>
          <w:rtl w:val="true"/>
        </w:rPr>
        <w:t xml:space="preserve">} : </w:t>
      </w:r>
      <w:r>
        <w:rPr>
          <w:rtl w:val="true"/>
        </w:rPr>
        <w:t xml:space="preserve">الآيات </w:t>
      </w:r>
      <w:r>
        <w:rPr/>
        <w:t>146</w:t>
      </w:r>
      <w:r>
        <w:rPr>
          <w:rtl w:val="true"/>
        </w:rPr>
        <w:t xml:space="preserve"> </w:t>
      </w:r>
      <w:r>
        <w:rPr>
          <w:rtl w:val="true"/>
        </w:rPr>
        <w:t xml:space="preserve">الى </w:t>
      </w:r>
      <w:r>
        <w:rPr/>
        <w:t>147</w:t>
      </w:r>
      <w:bookmarkEnd w:id="1458"/>
    </w:p>
    <w:p>
      <w:pPr>
        <w:pStyle w:val="Heading5"/>
        <w:numPr>
          <w:ilvl w:val="4"/>
          <w:numId w:val="1"/>
        </w:numPr>
        <w:rPr/>
      </w:pPr>
      <w:bookmarkStart w:id="1459" w:name="__RefHeading___Toc11198308_1280447820"/>
      <w:bookmarkStart w:id="1460" w:name="_Toc618"/>
      <w:bookmarkEnd w:id="1459"/>
      <w:r>
        <w:rPr>
          <w:rtl w:val="true"/>
        </w:rPr>
        <w:t>اشارة</w:t>
      </w:r>
      <w:bookmarkEnd w:id="1460"/>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الَّذِينَ هادُوا حَرَّمْنا كُلَّ ذِي ظُفُرٍ وَمِنَ الْبَقَرِ وَالْغَنَمِ حَرَّمْنا عَلَيْهِمْ شُحُومَهُما إِلاَّ ما حَمَلَتْ ظُهُورُهُما أَوِ الْحَوايا أَوْ مَا اخْتَلَطَ بِعَظْمٍ ذلِكَ جَزَيْناهُمْ بِبَغْيِهِمْ وَإِنَّا 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bookmarkStart w:id="1461" w:name="pg16615_163891"/>
    </w:p>
    <w:p>
      <w:pPr>
        <w:pStyle w:val="BookText"/>
        <w:rPr/>
      </w:pPr>
      <w:bookmarkEnd w:id="1461"/>
      <w:r>
        <w:rPr>
          <w:rFonts w:ascii="Amiri" w:hAnsi="Amiri" w:eastAsia="Amiri" w:cs="Amiri"/>
          <w:color w:val="111111"/>
          <w:sz w:val="28"/>
          <w:sz w:val="28"/>
          <w:szCs w:val="28"/>
          <w:rtl w:val="true"/>
          <w:lang w:bidi="ar-SA"/>
        </w:rPr>
        <w:t xml:space="preserve">كَذَّبُوكَ فَقُلْ رَبُّكُمْ ذُو رَحْمَةٍ واسِعَةٍ وَلا يُرَدُّ بَأْسُهُ عَنِ الْقَوْمِ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11198310_1280447820"/>
      <w:bookmarkStart w:id="1463" w:name="_Toc619"/>
      <w:bookmarkEnd w:id="1462"/>
      <w:r>
        <w:rPr>
          <w:rtl w:val="true"/>
        </w:rPr>
        <w:t>الإعراب</w:t>
      </w:r>
      <w:r>
        <w:rPr>
          <w:rtl w:val="true"/>
        </w:rPr>
        <w:t>:</w:t>
      </w:r>
      <w:bookmarkEnd w:id="146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البقر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20"/>
      </w:r>
      <w:r>
        <w:rPr>
          <w:rFonts w:ascii="Amiri" w:hAnsi="Amiri" w:eastAsia="Amiri" w:cs="Amiri"/>
          <w:color w:val="111111"/>
          <w:sz w:val="28"/>
          <w:sz w:val="28"/>
          <w:szCs w:val="28"/>
          <w:rtl w:val="true"/>
          <w:lang w:bidi="ar-SA"/>
        </w:rPr>
        <w:t xml:space="preserve">مبنيّ في محلّ نصب على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ظهورهما </w:t>
      </w:r>
      <w:r>
        <w:rPr>
          <w:rStyle w:val="FootnoteAnchor"/>
          <w:rtl w:val="true"/>
        </w:rPr>
        <w:footnoteReference w:id="421"/>
      </w:r>
      <w:r>
        <w:rPr>
          <w:rFonts w:ascii="Amiri" w:hAnsi="Amiri" w:eastAsia="Amiri" w:cs="Amiri"/>
          <w:color w:val="111111"/>
          <w:sz w:val="28"/>
          <w:sz w:val="28"/>
          <w:szCs w:val="28"/>
          <w:rtl w:val="true"/>
          <w:lang w:bidi="ar-SA"/>
        </w:rPr>
        <w:t xml:space="preserve">مرفوع وعلامة الرفع الضمّة المقدّرة على الألف </w:t>
      </w:r>
      <w:r>
        <w:rPr>
          <w:rStyle w:val="FootnoteAnchor"/>
          <w:rtl w:val="true"/>
        </w:rPr>
        <w:footnoteReference w:id="4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حملت ومعطوف عليه والفاعل 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Style w:val="FootnoteAnchor"/>
          <w:rtl w:val="true"/>
        </w:rPr>
        <w:footnoteReference w:id="423"/>
      </w:r>
      <w:r>
        <w:rPr>
          <w:rFonts w:ascii="Amiri" w:hAnsi="Amiri" w:eastAsia="Amiri" w:cs="Amiri"/>
          <w:color w:val="111111"/>
          <w:sz w:val="28"/>
          <w:sz w:val="28"/>
          <w:szCs w:val="28"/>
          <w:rtl w:val="true"/>
          <w:lang w:bidi="ar-SA"/>
        </w:rPr>
        <w:t xml:space="preserve">، والإشارة إلى التحريم،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حرّمنا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ظهورهما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جزيناهم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والرابط محذوف تقديره به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لصادقون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لرحمة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1464" w:name="pg16615_163893"/>
    </w:p>
    <w:p>
      <w:pPr>
        <w:pStyle w:val="BookText"/>
        <w:rPr/>
      </w:pPr>
      <w:bookmarkEnd w:id="1464"/>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الاستئناف المتقدّم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ذو 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بأسه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11198312_1280447820"/>
      <w:bookmarkStart w:id="1466" w:name="_Toc620"/>
      <w:bookmarkEnd w:id="1465"/>
      <w:r>
        <w:rPr>
          <w:rtl w:val="true"/>
        </w:rPr>
        <w:t>الصرف</w:t>
      </w:r>
      <w:r>
        <w:rPr>
          <w:rtl w:val="true"/>
        </w:rPr>
        <w:t>:</w:t>
      </w:r>
      <w:bookmarkEnd w:id="14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وزنه فعل بضمّتين، وفيه لغات أخرى هي ظفر بضمّ فسكون، وظفر بكسرتين، وظفر بكسر فسكون، وأظفور بضمّ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الثلاثي أظفار، وجمع أظفور أظافير وأظافر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جنس واحدته شاة، وهو على لفظ المصدر من فعل غنم باب فرح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شحم، اسم جامد للدهن، وزنه فعل بفتح فسكون، والقطعة منه شحمة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حاوياء أو حاوية، ويجوز أيضا حويّة كهديّة، فإن كان المفرد حاويا أو حاوية فوزن الحوايا فواعل،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حواوي كصواري، قلبت الواو الثانية همزة مفتوحة حواءي، فتحركت الياء وانفتح ما قبلها قلبت ألفا حواءى، ثمّ قلبت الهمزة ياء لوقوعها بين ألفين فقيل حوايا</w:t>
      </w:r>
      <w:r>
        <w:rPr>
          <w:rFonts w:eastAsia="Amiri" w:cs="Amiri" w:ascii="Amiri" w:hAnsi="Amiri"/>
          <w:color w:val="111111"/>
          <w:sz w:val="28"/>
          <w:szCs w:val="28"/>
          <w:rtl w:val="true"/>
          <w:lang w:bidi="ar-SA"/>
        </w:rPr>
        <w:t xml:space="preserve">. </w:t>
      </w:r>
      <w:bookmarkStart w:id="1467" w:name="pg16615_163894"/>
    </w:p>
    <w:p>
      <w:pPr>
        <w:pStyle w:val="BookText"/>
        <w:rPr/>
      </w:pPr>
      <w:bookmarkEnd w:id="1467"/>
      <w:r>
        <w:rPr>
          <w:rFonts w:ascii="Amiri" w:hAnsi="Amiri" w:eastAsia="Amiri" w:cs="Amiri"/>
          <w:color w:val="111111"/>
          <w:sz w:val="28"/>
          <w:sz w:val="28"/>
          <w:szCs w:val="28"/>
          <w:rtl w:val="true"/>
          <w:lang w:bidi="ar-SA"/>
        </w:rPr>
        <w:t>وان كان المفرد حويّة فوزن الحوايا فعائل كطرائق، والأصل حوائي، قلبت الهمزة ياء مكسورة ثمّ فتحت تلك الياء، ثمّ قلبت الياء الثانية التي هي لام الكلمة ألفا فصار حوايا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للعضو المعروف، جامد وزنه فعل بفتح فسكون واحدته عظمة زنة فعلة بفتح فسكون</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11198314_1280447820"/>
      <w:bookmarkStart w:id="1469" w:name="_Toc621"/>
      <w:bookmarkEnd w:id="1468"/>
      <w:r>
        <w:rPr>
          <w:rtl w:val="true"/>
        </w:rPr>
        <w:t>الفوائد</w:t>
      </w:r>
      <w:bookmarkEnd w:id="14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إعراب ذلك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أي ذلك التحريم جزيناهم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منتصب على المصدر إذ من كلام العرب ما يماثله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ذلك أي ذلك الظن،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أي الأمر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وجه من هذه الوجوه له معارضون فتخيّر، فإن الإعراب يعود إلى ذوق المعرب وتقديره شريطة أن لا يتعارض مع المقصود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والراجح عندي الرأي الأول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التحريم جزيناهم به، على حذف الجار والمجرور، فهو مفهوم من سياق الكلام</w:t>
      </w:r>
      <w:r>
        <w:rPr>
          <w:rFonts w:eastAsia="Amiri" w:cs="Amiri" w:ascii="Amiri" w:hAnsi="Amiri"/>
          <w:color w:val="111111"/>
          <w:sz w:val="28"/>
          <w:szCs w:val="28"/>
          <w:rtl w:val="true"/>
          <w:lang w:bidi="ar-SA"/>
        </w:rPr>
        <w:t>.</w:t>
      </w:r>
    </w:p>
    <w:p>
      <w:pPr>
        <w:pStyle w:val="Heading4"/>
        <w:numPr>
          <w:ilvl w:val="3"/>
          <w:numId w:val="1"/>
        </w:numPr>
        <w:rPr/>
      </w:pPr>
      <w:bookmarkStart w:id="1470" w:name="__RefHeading___Toc11198316_1280447820"/>
      <w:bookmarkStart w:id="1471" w:name="_Toc622"/>
      <w:bookmarkEnd w:id="1470"/>
      <w:r>
        <w:rPr>
          <w:rtl w:val="true"/>
        </w:rPr>
        <w:t xml:space="preserve">سورة الأنعام </w:t>
      </w:r>
      <w:r>
        <w:rPr>
          <w:rtl w:val="true"/>
        </w:rPr>
        <w:t>{</w:t>
      </w:r>
      <w:r>
        <w:rPr/>
        <w:t>6</w:t>
      </w:r>
      <w:r>
        <w:rPr>
          <w:rtl w:val="true"/>
        </w:rPr>
        <w:t xml:space="preserve">} : </w:t>
      </w:r>
      <w:r>
        <w:rPr>
          <w:rtl w:val="true"/>
        </w:rPr>
        <w:t xml:space="preserve">آية </w:t>
      </w:r>
      <w:r>
        <w:rPr/>
        <w:t>148</w:t>
      </w:r>
      <w:bookmarkEnd w:id="1471"/>
    </w:p>
    <w:p>
      <w:pPr>
        <w:pStyle w:val="Heading5"/>
        <w:numPr>
          <w:ilvl w:val="4"/>
          <w:numId w:val="1"/>
        </w:numPr>
        <w:rPr/>
      </w:pPr>
      <w:bookmarkStart w:id="1472" w:name="__RefHeading___Toc11198318_1280447820"/>
      <w:bookmarkStart w:id="1473" w:name="_Toc623"/>
      <w:bookmarkEnd w:id="1472"/>
      <w:r>
        <w:rPr>
          <w:rtl w:val="true"/>
        </w:rPr>
        <w:t>اشارة</w:t>
      </w:r>
      <w:bookmarkEnd w:id="1473"/>
    </w:p>
    <w:p>
      <w:pPr>
        <w:pStyle w:val="BookText"/>
        <w:rPr/>
      </w:pPr>
      <w:r>
        <w:rPr>
          <w:rFonts w:ascii="Amiri" w:hAnsi="Amiri" w:eastAsia="Amiri" w:cs="Amiri"/>
          <w:color w:val="111111"/>
          <w:sz w:val="28"/>
          <w:sz w:val="28"/>
          <w:szCs w:val="28"/>
          <w:rtl w:val="true"/>
          <w:lang w:bidi="ar-SA"/>
        </w:rPr>
        <w:t xml:space="preserve">سَيَقُولُ الَّذِينَ أَشْرَكُوا لَوْ شاءَ اللَّهُ ما أَشْرَكْنا وَلا آباؤُنا وَلا حَرَّمْنا مِنْ شَيْءٍ كَذلِكَ كَذَّبَ الَّذِينَ مِنْ قَبْلِهِمْ حَتَّى ذاقُوا بَأْسَنا قُلْ هَلْ عِنْدَكُمْ مِنْ عِلْمٍ فَتُخْرِجُوهُ لَنا إِنْ تَتَّبِعُونَ إِلاَّ الظَّنَّ وَإِنْ أَنْتُمْ إِلاَّ تَخْرُصُونَ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11198320_1280447820"/>
      <w:bookmarkStart w:id="1475" w:name="_Toc624"/>
      <w:bookmarkEnd w:id="1474"/>
      <w:r>
        <w:rPr>
          <w:rtl w:val="true"/>
        </w:rPr>
        <w:t>الإعراب</w:t>
      </w:r>
      <w:r>
        <w:rPr>
          <w:rtl w:val="true"/>
        </w:rPr>
        <w:t>:</w:t>
      </w:r>
      <w:bookmarkEnd w:id="147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p>
    <w:p>
      <w:pPr>
        <w:pStyle w:val="BookText"/>
        <w:rPr/>
      </w:pPr>
      <w:r>
        <w:rPr>
          <w:rFonts w:ascii="Amiri" w:hAnsi="Amiri" w:eastAsia="Amiri" w:cs="Amiri"/>
          <w:color w:val="111111"/>
          <w:sz w:val="28"/>
          <w:sz w:val="28"/>
          <w:szCs w:val="28"/>
          <w:rtl w:val="true"/>
          <w:lang w:bidi="ar-SA"/>
        </w:rPr>
        <w:t xml:space="preserve">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الفاعل 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4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حرّمنا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أشركنا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متعلّق بمحذوف مفعول مطلق عامله الفعل بعده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الذين من قبلهم تكذيبا كذلك التكذيب الذي فعله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للبعد والكاف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بحرف الجرّ متعلّق بمحذوف الصلّة،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الفاء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تخرجوه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المصدر الوارد في الكلام المتقدّم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عندكم من علم فإخراجه لنا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تتّبعون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سيقول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أشركنا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حرّمنا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ما أشركنا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عندكم من 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تتبعون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476" w:name="pg16615_163897"/>
    </w:p>
    <w:p>
      <w:pPr>
        <w:pStyle w:val="BookText"/>
        <w:rPr/>
      </w:pPr>
      <w:bookmarkEnd w:id="147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أنتم إلّا تخرصون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تتّبعون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تخرصون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1477" w:name="__RefHeading___Toc11198322_1280447820"/>
      <w:bookmarkStart w:id="1478" w:name="_Toc625"/>
      <w:bookmarkEnd w:id="1477"/>
      <w:r>
        <w:rPr>
          <w:rtl w:val="true"/>
        </w:rPr>
        <w:t>الصرف</w:t>
      </w:r>
      <w:r>
        <w:rPr>
          <w:rtl w:val="true"/>
        </w:rPr>
        <w:t>:</w:t>
      </w:r>
      <w:bookmarkEnd w:id="14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إعلال بالقلب أصله ذوقوا، تحركت الواو بعد فتح قلبت ألفا وزنه فعلوا</w:t>
      </w:r>
      <w:r>
        <w:rPr>
          <w:rFonts w:eastAsia="Amiri" w:cs="Amiri" w:ascii="Amiri" w:hAnsi="Amiri"/>
          <w:color w:val="111111"/>
          <w:sz w:val="28"/>
          <w:szCs w:val="28"/>
          <w:rtl w:val="true"/>
          <w:lang w:bidi="ar-SA"/>
        </w:rPr>
        <w:t>.</w:t>
      </w:r>
    </w:p>
    <w:p>
      <w:pPr>
        <w:pStyle w:val="Heading5"/>
        <w:numPr>
          <w:ilvl w:val="4"/>
          <w:numId w:val="1"/>
        </w:numPr>
        <w:rPr/>
      </w:pPr>
      <w:bookmarkStart w:id="1479" w:name="__RefHeading___Toc11198324_1280447820"/>
      <w:bookmarkStart w:id="1480" w:name="_Toc626"/>
      <w:bookmarkEnd w:id="1479"/>
      <w:r>
        <w:rPr>
          <w:rtl w:val="true"/>
        </w:rPr>
        <w:t>البلاغة</w:t>
      </w:r>
      <w:bookmarkEnd w:id="14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عِنْدَكُمْ مِنْ عِلْمٍ فَتُخْرِجُوهُ لَنا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ومعنى فتخرجوه لنا فتظهروه لنا، فعبّر بالإخراج، لأنه سبب في إظهاره وإقامة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فعلاقته السببية</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11198326_1280447820"/>
      <w:bookmarkStart w:id="1482" w:name="_Toc627"/>
      <w:bookmarkEnd w:id="1481"/>
      <w:r>
        <w:rPr>
          <w:rtl w:val="true"/>
        </w:rPr>
        <w:t>الفوائد</w:t>
      </w:r>
      <w:bookmarkEnd w:id="14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سَيَقُولُ الَّذِينَ أَشْرَكُوا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إرهاص لتلك النزعات التي ظهرت فيما بعد بين الفرق الفلسفية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جبرية وقدرية ومرجئة ومعتزلة إلى غير ذلك من المنازع التي قد يتعارض بعضها مع العقيدة الإسلامية السمحة البعيدة عن التناقض والتعقيد</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1198328_1280447820"/>
      <w:bookmarkStart w:id="1484" w:name="_Toc628"/>
      <w:bookmarkEnd w:id="1483"/>
      <w:r>
        <w:rPr>
          <w:rtl w:val="true"/>
        </w:rPr>
        <w:t xml:space="preserve">سورة الأنعام </w:t>
      </w:r>
      <w:r>
        <w:rPr>
          <w:rtl w:val="true"/>
        </w:rPr>
        <w:t>{</w:t>
      </w:r>
      <w:r>
        <w:rPr/>
        <w:t>6</w:t>
      </w:r>
      <w:r>
        <w:rPr>
          <w:rtl w:val="true"/>
        </w:rPr>
        <w:t xml:space="preserve">} : </w:t>
      </w:r>
      <w:r>
        <w:rPr>
          <w:rtl w:val="true"/>
        </w:rPr>
        <w:t xml:space="preserve">آية </w:t>
      </w:r>
      <w:r>
        <w:rPr/>
        <w:t>149</w:t>
      </w:r>
      <w:bookmarkEnd w:id="1484"/>
    </w:p>
    <w:p>
      <w:pPr>
        <w:pStyle w:val="Heading5"/>
        <w:numPr>
          <w:ilvl w:val="4"/>
          <w:numId w:val="1"/>
        </w:numPr>
        <w:rPr/>
      </w:pPr>
      <w:bookmarkStart w:id="1485" w:name="__RefHeading___Toc11198330_1280447820"/>
      <w:bookmarkStart w:id="1486" w:name="_Toc629"/>
      <w:bookmarkEnd w:id="1485"/>
      <w:r>
        <w:rPr>
          <w:rtl w:val="true"/>
        </w:rPr>
        <w:t>اشارة</w:t>
      </w:r>
      <w:bookmarkEnd w:id="1486"/>
    </w:p>
    <w:p>
      <w:pPr>
        <w:pStyle w:val="BookText"/>
        <w:rPr/>
      </w:pPr>
      <w:r>
        <w:rPr>
          <w:rFonts w:ascii="Amiri" w:hAnsi="Amiri" w:eastAsia="Amiri" w:cs="Amiri"/>
          <w:color w:val="111111"/>
          <w:sz w:val="28"/>
          <w:sz w:val="28"/>
          <w:szCs w:val="28"/>
          <w:rtl w:val="true"/>
          <w:lang w:bidi="ar-SA"/>
        </w:rPr>
        <w:t xml:space="preserve">قُلْ فَلِلَّهِ الْحُجَّةُ الْبالِغَةُ فَلَوْ شاءَ لَهَداكُمْ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11198332_1280447820"/>
      <w:bookmarkStart w:id="1488" w:name="_Toc630"/>
      <w:bookmarkEnd w:id="1487"/>
      <w:r>
        <w:rPr>
          <w:rtl w:val="true"/>
        </w:rPr>
        <w:t>الإعراب</w:t>
      </w:r>
      <w:r>
        <w:rPr>
          <w:rtl w:val="true"/>
        </w:rPr>
        <w:t>:</w:t>
      </w:r>
      <w:bookmarkEnd w:id="148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للحجّة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bookmarkStart w:id="1489" w:name="pg16615_163898"/>
    </w:p>
    <w:p>
      <w:pPr>
        <w:pStyle w:val="BookText"/>
        <w:rPr/>
      </w:pPr>
      <w:bookmarkEnd w:id="1489"/>
      <w:r>
        <w:rPr>
          <w:rFonts w:ascii="Amiri" w:hAnsi="Amiri" w:eastAsia="Amiri" w:cs="Amiri"/>
          <w:color w:val="111111"/>
          <w:sz w:val="28"/>
          <w:sz w:val="28"/>
          <w:szCs w:val="28"/>
          <w:rtl w:val="true"/>
          <w:lang w:bidi="ar-SA"/>
        </w:rPr>
        <w:t xml:space="preserve">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للضمير المخاطب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منصوب وعلامة النصب الياء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الحجّة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شرط مقدّر أي إن لم تكن لكم حجّة فلله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مع 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الشرط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الشرط لو</w:t>
      </w:r>
      <w:r>
        <w:rPr>
          <w:rFonts w:eastAsia="Amiri" w:cs="Amiri" w:ascii="Amiri" w:hAnsi="Amiri"/>
          <w:color w:val="111111"/>
          <w:sz w:val="28"/>
          <w:szCs w:val="28"/>
          <w:rtl w:val="true"/>
          <w:lang w:bidi="ar-SA"/>
        </w:rPr>
        <w:t>.</w:t>
      </w:r>
    </w:p>
    <w:p>
      <w:pPr>
        <w:pStyle w:val="Heading5"/>
        <w:numPr>
          <w:ilvl w:val="4"/>
          <w:numId w:val="1"/>
        </w:numPr>
        <w:rPr/>
      </w:pPr>
      <w:bookmarkStart w:id="1490" w:name="__RefHeading___Toc11198334_1280447820"/>
      <w:bookmarkStart w:id="1491" w:name="_Toc631"/>
      <w:bookmarkEnd w:id="1490"/>
      <w:r>
        <w:rPr>
          <w:rtl w:val="true"/>
        </w:rPr>
        <w:t>الصرف</w:t>
      </w:r>
      <w:r>
        <w:rPr>
          <w:rtl w:val="true"/>
        </w:rPr>
        <w:t>:</w:t>
      </w:r>
      <w:bookmarkEnd w:id="14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البالغ، اسم فاعل من الثلاثيّ بلغ، وزنه فاعلة</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11198336_1280447820"/>
      <w:bookmarkStart w:id="1493" w:name="_Toc632"/>
      <w:bookmarkEnd w:id="1492"/>
      <w:r>
        <w:rPr>
          <w:rtl w:val="true"/>
        </w:rPr>
        <w:t>الفوائد</w:t>
      </w:r>
      <w:bookmarkEnd w:id="1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بكلمة أجمعين وجمعاء وأجمع وجمع إما مفردة أو بعد لفظ كلّ ولا تثنى هذه الألفاظ للاستغناء بلفظتي كلا وكلتا عن تثنيتها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كلّ أكّدوا بأجمعا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جمعاء أجمعين ثم جمعا</w:t>
      </w:r>
    </w:p>
    <w:p>
      <w:pPr>
        <w:pStyle w:val="BookText"/>
        <w:rPr/>
      </w:pPr>
      <w:r>
        <w:rPr>
          <w:rFonts w:ascii="Amiri" w:hAnsi="Amiri" w:eastAsia="Amiri" w:cs="Amiri"/>
          <w:color w:val="111111"/>
          <w:sz w:val="28"/>
          <w:sz w:val="28"/>
          <w:szCs w:val="28"/>
          <w:rtl w:val="true"/>
          <w:lang w:bidi="ar-SA"/>
        </w:rPr>
        <w:t xml:space="preserve">ودون كل قد يجيء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أجمعون ثم جمع</w:t>
      </w:r>
    </w:p>
    <w:p>
      <w:pPr>
        <w:pStyle w:val="Heading4"/>
        <w:numPr>
          <w:ilvl w:val="3"/>
          <w:numId w:val="1"/>
        </w:numPr>
        <w:rPr/>
      </w:pPr>
      <w:bookmarkStart w:id="1494" w:name="__RefHeading___Toc11198338_1280447820"/>
      <w:bookmarkStart w:id="1495" w:name="_Toc633"/>
      <w:bookmarkEnd w:id="1494"/>
      <w:r>
        <w:rPr>
          <w:rtl w:val="true"/>
        </w:rPr>
        <w:t xml:space="preserve">سورة الأنعام </w:t>
      </w:r>
      <w:r>
        <w:rPr>
          <w:rtl w:val="true"/>
        </w:rPr>
        <w:t>{</w:t>
      </w:r>
      <w:r>
        <w:rPr/>
        <w:t>6</w:t>
      </w:r>
      <w:r>
        <w:rPr>
          <w:rtl w:val="true"/>
        </w:rPr>
        <w:t xml:space="preserve">} : </w:t>
      </w:r>
      <w:r>
        <w:rPr>
          <w:rtl w:val="true"/>
        </w:rPr>
        <w:t xml:space="preserve">آية </w:t>
      </w:r>
      <w:r>
        <w:rPr/>
        <w:t>150</w:t>
      </w:r>
      <w:bookmarkEnd w:id="1495"/>
    </w:p>
    <w:p>
      <w:pPr>
        <w:pStyle w:val="Heading5"/>
        <w:numPr>
          <w:ilvl w:val="4"/>
          <w:numId w:val="1"/>
        </w:numPr>
        <w:rPr/>
      </w:pPr>
      <w:bookmarkStart w:id="1496" w:name="__RefHeading___Toc11198340_1280447820"/>
      <w:bookmarkStart w:id="1497" w:name="_Toc634"/>
      <w:bookmarkEnd w:id="1496"/>
      <w:r>
        <w:rPr>
          <w:rtl w:val="true"/>
        </w:rPr>
        <w:t>اشارة</w:t>
      </w:r>
      <w:bookmarkEnd w:id="149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هَلُمَّ شُهَداءَكُمُ الَّذِينَ يَشْهَدُونَ أَنَّ اللَّهَ حَرَّمَ هذا فَإِنْ </w:t>
      </w:r>
      <w:bookmarkStart w:id="1498" w:name="pg16615_163899"/>
    </w:p>
    <w:p>
      <w:pPr>
        <w:pStyle w:val="BookText"/>
        <w:rPr/>
      </w:pPr>
      <w:bookmarkEnd w:id="1498"/>
      <w:r>
        <w:rPr>
          <w:rFonts w:ascii="Amiri" w:hAnsi="Amiri" w:eastAsia="Amiri" w:cs="Amiri"/>
          <w:color w:val="111111"/>
          <w:sz w:val="28"/>
          <w:sz w:val="28"/>
          <w:szCs w:val="28"/>
          <w:rtl w:val="true"/>
          <w:lang w:bidi="ar-SA"/>
        </w:rPr>
        <w:t xml:space="preserve">شَهِدُوا فَلا تَشْهَدْ مَعَهُمْ وَلا تَتَّبِعْ أَهْواءَ الَّذِينَ كَذَّبُوا بِآياتِنا وَالَّذِينَ لا يُؤْمِنُونَ بِالْآخِرَةِ وَهُمْ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Heading5"/>
        <w:numPr>
          <w:ilvl w:val="4"/>
          <w:numId w:val="1"/>
        </w:numPr>
        <w:rPr/>
      </w:pPr>
      <w:bookmarkStart w:id="1499" w:name="__RefHeading___Toc11198342_1280447820"/>
      <w:bookmarkStart w:id="1500" w:name="_Toc635"/>
      <w:bookmarkEnd w:id="1499"/>
      <w:r>
        <w:rPr>
          <w:rtl w:val="true"/>
        </w:rPr>
        <w:t>الإعراب</w:t>
      </w:r>
      <w:r>
        <w:rPr>
          <w:rtl w:val="true"/>
        </w:rPr>
        <w:t>:</w:t>
      </w:r>
      <w:bookmarkEnd w:id="1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المتقدّم </w:t>
      </w:r>
      <w:r>
        <w:rPr>
          <w:rStyle w:val="FootnoteAnchor"/>
          <w:rtl w:val="true"/>
        </w:rPr>
        <w:footnoteReference w:id="4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أحضروا، والفاعل ضمير مستتر تقديره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نصب 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بباء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جازمة ناهية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شهدوا ولا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معطوف على الأول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يشهدون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bookmarkStart w:id="1501" w:name="pg16615_163900"/>
    </w:p>
    <w:p>
      <w:pPr>
        <w:pStyle w:val="BookText"/>
        <w:rPr/>
      </w:pPr>
      <w:bookmarkEnd w:id="1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يشهدون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شهداءكم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شهدوا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تشهد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لا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502" w:name="__RefHeading___Toc11198344_1280447820"/>
      <w:bookmarkStart w:id="1503" w:name="_Toc636"/>
      <w:bookmarkEnd w:id="1502"/>
      <w:r>
        <w:rPr>
          <w:rtl w:val="true"/>
        </w:rPr>
        <w:t>الصرف</w:t>
      </w:r>
      <w:r>
        <w:rPr>
          <w:rtl w:val="true"/>
        </w:rPr>
        <w:t>:</w:t>
      </w:r>
      <w:bookmarkEnd w:id="1503"/>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فعل أمر، هو بصيغة واحدة على لغة الحجازيين، أمّا على لغة تميم فتلحقه الضمائر هلما، وهلموا، و </w:t>
      </w:r>
      <w:bookmarkStart w:id="1504" w:name="pg16615_163901"/>
    </w:p>
    <w:p>
      <w:pPr>
        <w:pStyle w:val="BookText"/>
        <w:rPr/>
      </w:pPr>
      <w:bookmarkEnd w:id="1504"/>
      <w:r>
        <w:rPr>
          <w:rFonts w:ascii="Amiri" w:hAnsi="Amiri" w:eastAsia="Amiri" w:cs="Amiri"/>
          <w:color w:val="111111"/>
          <w:sz w:val="28"/>
          <w:sz w:val="28"/>
          <w:szCs w:val="28"/>
          <w:rtl w:val="true"/>
          <w:lang w:bidi="ar-SA"/>
        </w:rPr>
        <w:t xml:space="preserve">هلمّي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مفتوحة على اللغتين في إسناد الاسم لضمير الواحد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w:t>
      </w:r>
    </w:p>
    <w:p>
      <w:pPr>
        <w:pStyle w:val="Heading5"/>
        <w:numPr>
          <w:ilvl w:val="4"/>
          <w:numId w:val="1"/>
        </w:numPr>
        <w:rPr/>
      </w:pPr>
      <w:bookmarkStart w:id="1505" w:name="__RefHeading___Toc11198346_1280447820"/>
      <w:bookmarkStart w:id="1506" w:name="_Toc637"/>
      <w:bookmarkEnd w:id="1505"/>
      <w:r>
        <w:rPr>
          <w:rtl w:val="true"/>
        </w:rPr>
        <w:t>البلاغة</w:t>
      </w:r>
      <w:bookmarkEnd w:id="15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المظهر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 أَهْواءَ الَّذِينَ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أن من كذب بآيات الله تعالى وعدل به غيره فهو متبع للهوى لا غير وأن من اتبع الحجة لا يكون إلا مصدقا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تَشْهَدْ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فلا تصدقهم فإنه كذب بحت، وبين لهم فساده لأن تسليمه منهم موافقة لهم في الشهادة الباطلة والسكوت قد يشعر بالرضى، وإرادة هذا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على سبيل الاستعارة التبعية أو المجاز المرسل من ذكر اللازم وإرادة الملزوم لأن الشهادة من لوازم التسليم</w:t>
      </w:r>
      <w:r>
        <w:rPr>
          <w:rFonts w:eastAsia="Amiri" w:cs="Amiri" w:ascii="Amiri" w:hAnsi="Amiri"/>
          <w:color w:val="111111"/>
          <w:sz w:val="28"/>
          <w:szCs w:val="28"/>
          <w:rtl w:val="true"/>
          <w:lang w:bidi="ar-SA"/>
        </w:rPr>
        <w:t>.</w:t>
      </w:r>
    </w:p>
    <w:p>
      <w:pPr>
        <w:pStyle w:val="Heading5"/>
        <w:numPr>
          <w:ilvl w:val="4"/>
          <w:numId w:val="1"/>
        </w:numPr>
        <w:rPr/>
      </w:pPr>
      <w:bookmarkStart w:id="1507" w:name="__RefHeading___Toc11198348_1280447820"/>
      <w:bookmarkStart w:id="1508" w:name="_Toc638"/>
      <w:bookmarkEnd w:id="1507"/>
      <w:r>
        <w:rPr>
          <w:rtl w:val="true"/>
        </w:rPr>
        <w:t>الفوائد</w:t>
      </w:r>
      <w:bookmarkEnd w:id="15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تكون لازمة ومتعدية، وهي من أسماء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استعمالها 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وهو الأرجح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تصرف ويستوي فيها الواحد والاثنان والجمع والتذكير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تصرّف فتكون فعلا وتلحقها الضمائر فيقال هلما وهلموا وهلمي وهلممن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وقد تلحقها نون التوكيد الثقيلة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هلمّن يا رجل وهلمّن يا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Heading4"/>
        <w:numPr>
          <w:ilvl w:val="3"/>
          <w:numId w:val="1"/>
        </w:numPr>
        <w:rPr/>
      </w:pPr>
      <w:bookmarkStart w:id="1509" w:name="__RefHeading___Toc11198350_1280447820"/>
      <w:bookmarkStart w:id="1510" w:name="_Toc639"/>
      <w:bookmarkEnd w:id="1509"/>
      <w:r>
        <w:rPr>
          <w:rtl w:val="true"/>
        </w:rPr>
        <w:t xml:space="preserve">سورة الأنعام </w:t>
      </w:r>
      <w:r>
        <w:rPr>
          <w:rtl w:val="true"/>
        </w:rPr>
        <w:t>{</w:t>
      </w:r>
      <w:r>
        <w:rPr/>
        <w:t>6</w:t>
      </w:r>
      <w:r>
        <w:rPr>
          <w:rtl w:val="true"/>
        </w:rPr>
        <w:t xml:space="preserve">} : </w:t>
      </w:r>
      <w:r>
        <w:rPr>
          <w:rtl w:val="true"/>
        </w:rPr>
        <w:t xml:space="preserve">آية </w:t>
      </w:r>
      <w:r>
        <w:rPr/>
        <w:t>151</w:t>
      </w:r>
      <w:bookmarkEnd w:id="1510"/>
    </w:p>
    <w:p>
      <w:pPr>
        <w:pStyle w:val="Heading5"/>
        <w:numPr>
          <w:ilvl w:val="4"/>
          <w:numId w:val="1"/>
        </w:numPr>
        <w:rPr/>
      </w:pPr>
      <w:bookmarkStart w:id="1511" w:name="__RefHeading___Toc11198352_1280447820"/>
      <w:bookmarkStart w:id="1512" w:name="_Toc640"/>
      <w:bookmarkEnd w:id="1511"/>
      <w:r>
        <w:rPr>
          <w:rtl w:val="true"/>
        </w:rPr>
        <w:t>اشارة</w:t>
      </w:r>
      <w:bookmarkEnd w:id="151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تَعالَوْا أَتْلُ ما حَرَّمَ رَبُّكُمْ عَلَيْكُمْ أَلاَّ تُشْرِكُوا بِهِ شَيْئاً وَبِالْوالِدَيْنِ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bookmarkStart w:id="1513" w:name="pg16615_163902"/>
    </w:p>
    <w:p>
      <w:pPr>
        <w:pStyle w:val="Heading5"/>
        <w:numPr>
          <w:ilvl w:val="4"/>
          <w:numId w:val="1"/>
        </w:numPr>
        <w:rPr/>
      </w:pPr>
      <w:bookmarkStart w:id="1514" w:name="__RefHeading___Toc11198354_1280447820"/>
      <w:bookmarkStart w:id="1515" w:name="_Toc641"/>
      <w:bookmarkEnd w:id="1513"/>
      <w:bookmarkEnd w:id="1514"/>
      <w:r>
        <w:rPr>
          <w:rtl w:val="true"/>
        </w:rPr>
        <w:t>الإعراب</w:t>
      </w:r>
      <w:r>
        <w:rPr>
          <w:rtl w:val="true"/>
        </w:rPr>
        <w:t>:</w:t>
      </w:r>
      <w:bookmarkEnd w:id="15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إعرابه </w:t>
      </w:r>
      <w:r>
        <w:rPr>
          <w:rStyle w:val="FootnoteAnchor"/>
          <w:rtl w:val="true"/>
        </w:rPr>
        <w:footnoteReference w:id="4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جامد مبنيّ على ما يلفظ به آخره، 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وعلامة الجزم حذف حرف العلّة،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 xml:space="preserve">هذا 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حرفا مصدريّا ناصبا يؤوّل مع ما بعده بمصدر،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حرفا زائدا والمصدر المؤوّل في محلّ نصب بدل من العائد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أتل ما حرّمه ربّكم عليكم إشراككم به شيئا، أو هو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ويجوز أن يكون في محلّ رفع خبر لمبتدأ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إشراككم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فالمصدر المؤوّل في محلّ نصب مفعول به لفعل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عدم إشراككم، أو هو مبتدأ خبره متقدّم عليه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والوقف حينئذ على ربّكم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عدم الإشراك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محذوف تقديره</w:t>
      </w:r>
    </w:p>
    <w:p>
      <w:pPr>
        <w:pStyle w:val="BookText"/>
        <w:rPr/>
      </w:pPr>
      <w:r>
        <w:rPr>
          <w:rFonts w:ascii="Amiri" w:hAnsi="Amiri" w:eastAsia="Amiri" w:cs="Amiri"/>
          <w:color w:val="111111"/>
          <w:sz w:val="28"/>
          <w:sz w:val="28"/>
          <w:szCs w:val="28"/>
          <w:rtl w:val="true"/>
          <w:lang w:bidi="ar-SA"/>
        </w:rPr>
        <w:t xml:space="preserve">أوصيكم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أو هو على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إحسانا ببر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المقدّر هو العامل في المصدر أي أحسنوا 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مزيدا من الشرح والتفصيل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للفعل المقدّر منصوب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نصب معطوفة على الضمير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تقتلوا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الفواحش بدل اشتمال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ضمير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ظهر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تقتلوا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تقتلوها إلّا متلبسين بالحقّ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في محلّ رفع مبتدأ، والإشارة الى</w:t>
      </w:r>
    </w:p>
    <w:p>
      <w:pPr>
        <w:pStyle w:val="BookText"/>
        <w:rPr/>
      </w:pPr>
      <w:r>
        <w:rPr>
          <w:rFonts w:ascii="Amiri" w:hAnsi="Amiri" w:eastAsia="Amiri" w:cs="Amiri"/>
          <w:color w:val="111111"/>
          <w:sz w:val="28"/>
          <w:sz w:val="28"/>
          <w:szCs w:val="28"/>
          <w:rtl w:val="true"/>
          <w:lang w:bidi="ar-SA"/>
        </w:rPr>
        <w:t>المذكور من الأمور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تأتوا أتل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تشركوا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التفسيرية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التفسيريّة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نرزقكم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وصّاكم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معطوفة على جملة أتل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تأتوا أتل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وأوصيكم ولا تقتلوا</w:t>
      </w:r>
      <w:r>
        <w:rPr>
          <w:rFonts w:eastAsia="Amiri" w:cs="Amiri" w:ascii="Amiri" w:hAnsi="Amiri"/>
          <w:color w:val="111111"/>
          <w:sz w:val="28"/>
          <w:szCs w:val="28"/>
          <w:rtl w:val="true"/>
          <w:lang w:bidi="ar-SA"/>
        </w:rPr>
        <w:t xml:space="preserve">. </w:t>
      </w:r>
      <w:bookmarkStart w:id="1516" w:name="pg16615_163905"/>
    </w:p>
    <w:p>
      <w:pPr>
        <w:pStyle w:val="BookText"/>
        <w:rPr/>
      </w:pPr>
      <w:bookmarkEnd w:id="151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11198356_1280447820"/>
      <w:bookmarkStart w:id="1518" w:name="_Toc642"/>
      <w:bookmarkEnd w:id="1517"/>
      <w:r>
        <w:rPr>
          <w:rtl w:val="true"/>
        </w:rPr>
        <w:t>الصرف</w:t>
      </w:r>
      <w:r>
        <w:rPr>
          <w:rtl w:val="true"/>
        </w:rPr>
        <w:t>:</w:t>
      </w:r>
      <w:bookmarkEnd w:id="1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أصله أتلو، وزنه أفع بضمّ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أملق الرباعيّ، وزنه إفعال بكسر الهمزة</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11198358_1280447820"/>
      <w:bookmarkStart w:id="1520" w:name="_Toc643"/>
      <w:bookmarkEnd w:id="1519"/>
      <w:r>
        <w:rPr>
          <w:rtl w:val="true"/>
        </w:rPr>
        <w:t>البلاغة</w:t>
      </w:r>
      <w:bookmarkEnd w:id="1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التوهيم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تُشْرِكُوا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يأتي المتكلم بكلمة يوهم ما بعدها من الكلام أن المتكلم أراد تصحيفها، وهو يريد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الكلام في الآية الكريمة يدل على تحريم نفي الشرك، وملزومه تحليل الشرك، وهذا محال، وخلاف المعنى المراد، والتأويل الذي يحل الإشكال هو أن الوصايا المذكورة في سياق الآية ما حرّم عليهم وما هم مأمورون به، فإن الشرك بالله، وقتل النفس المحرمة، وأكل مال اليتيم، مما حرّم ظاهرا وباطنا، ووفاء الكيل والميزان بالقسط والعدل في القول، فضلا عن الفعل والوفاء بالعهد واتباع الصراط المستقيم من الأفعال المأمور بها أمر وجوب، ولو جاء الكلام 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نبتر واختل وفسد معناه، فإنه يصير المعنى حرّم عليكم الشرك، والإحسان للوالدين، وهذا ضد المعنى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جاءت الزيادة التي أوهم ظاهرها فساد المعنى ليلجأ إلى التأويل الذي يصح به عطف بقية الوصايا على ما تقدم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أَوْلادَكُمْ مِنْ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تغاير المذهبين إما في المعنى الواحد بحيث يمدح إنسان شيئا أو يذمه، أو يذم ما مدحه غيره، وبالعكس، ويفضل شيئا على شيء، ثم يعود فيجعل </w:t>
      </w:r>
      <w:bookmarkStart w:id="1521" w:name="pg16615_163906"/>
    </w:p>
    <w:p>
      <w:pPr>
        <w:pStyle w:val="BookText"/>
        <w:rPr/>
      </w:pPr>
      <w:bookmarkEnd w:id="1521"/>
      <w:r>
        <w:rPr>
          <w:rFonts w:ascii="Amiri" w:hAnsi="Amiri" w:eastAsia="Amiri" w:cs="Amiri"/>
          <w:color w:val="111111"/>
          <w:sz w:val="28"/>
          <w:sz w:val="28"/>
          <w:szCs w:val="28"/>
          <w:rtl w:val="true"/>
          <w:lang w:bidi="ar-SA"/>
        </w:rPr>
        <w:t>المفضول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التغاير تغاير المعنى لمغايرة اللفظ، وهذا الذي نحن بصدده في هذه الآية الكريمة، والكلام في الآية غير قوله في هذا المعنى في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تَقْتُلُوا أَوْلادَكُمْ 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 في كل آية لصنف وليس خطابا واحدا فالمخاطب بقوله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ابتلي بالفقر وبقوله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خَشْيَةَ إِمْلاقٍ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فقر له ولكن يخشى وقوعه في المستقبل، ولهذا قدم رزقهم هاهنا في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نَرْزُقُهُمْ وَإِيَّاكُمْ</w:t>
      </w:r>
      <w:r>
        <w:rPr>
          <w:rFonts w:eastAsia="Amiri" w:cs="Amiri" w:ascii="Amiri" w:hAnsi="Amiri"/>
          <w:color w:val="111111"/>
          <w:sz w:val="28"/>
          <w:szCs w:val="28"/>
          <w:rtl w:val="true"/>
          <w:lang w:bidi="ar-SA"/>
        </w:rPr>
        <w:t>» .</w:t>
      </w:r>
    </w:p>
    <w:p>
      <w:pPr>
        <w:pStyle w:val="Heading5"/>
        <w:numPr>
          <w:ilvl w:val="4"/>
          <w:numId w:val="1"/>
        </w:numPr>
        <w:rPr/>
      </w:pPr>
      <w:bookmarkStart w:id="1522" w:name="__RefHeading___Toc11198360_1280447820"/>
      <w:bookmarkStart w:id="1523" w:name="_Toc644"/>
      <w:bookmarkEnd w:id="1522"/>
      <w:r>
        <w:rPr>
          <w:rtl w:val="true"/>
        </w:rPr>
        <w:t>الفوائد</w:t>
      </w:r>
      <w:bookmarkEnd w:id="1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مسوقة لبيان المحرمات من الأفعال كما أن الآية السابقة بيّنت المحرمات من الأطعمة فقد تضمنت هذه الآية تحريم الشرك بالله، والإساءة إلى الوالدين، وقتل الأولاد بسبب الفقر، وتعاطي الفواحش الظاهرة والخفية، ثم قتل النفس بدون سبب يبيح القتل وكل ذلك مفصل وموضح في كتب الفقه والتفسير</w:t>
      </w:r>
      <w:r>
        <w:rPr>
          <w:rFonts w:eastAsia="Amiri" w:cs="Amiri" w:ascii="Amiri" w:hAnsi="Amiri"/>
          <w:color w:val="111111"/>
          <w:sz w:val="28"/>
          <w:szCs w:val="28"/>
          <w:rtl w:val="true"/>
          <w:lang w:bidi="ar-SA"/>
        </w:rPr>
        <w:t>..</w:t>
      </w:r>
    </w:p>
    <w:p>
      <w:pPr>
        <w:pStyle w:val="Heading4"/>
        <w:numPr>
          <w:ilvl w:val="3"/>
          <w:numId w:val="1"/>
        </w:numPr>
        <w:rPr/>
      </w:pPr>
      <w:bookmarkStart w:id="1524" w:name="__RefHeading___Toc11198362_1280447820"/>
      <w:bookmarkStart w:id="1525" w:name="_Toc645"/>
      <w:bookmarkEnd w:id="1524"/>
      <w:r>
        <w:rPr>
          <w:rtl w:val="true"/>
        </w:rPr>
        <w:t xml:space="preserve">سورة الأنعام </w:t>
      </w:r>
      <w:r>
        <w:rPr>
          <w:rtl w:val="true"/>
        </w:rPr>
        <w:t>{</w:t>
      </w:r>
      <w:r>
        <w:rPr/>
        <w:t>6</w:t>
      </w:r>
      <w:r>
        <w:rPr>
          <w:rtl w:val="true"/>
        </w:rPr>
        <w:t xml:space="preserve">} : </w:t>
      </w:r>
      <w:r>
        <w:rPr>
          <w:rtl w:val="true"/>
        </w:rPr>
        <w:t xml:space="preserve">الآيات </w:t>
      </w:r>
      <w:r>
        <w:rPr/>
        <w:t>152</w:t>
      </w:r>
      <w:r>
        <w:rPr>
          <w:rtl w:val="true"/>
        </w:rPr>
        <w:t xml:space="preserve"> </w:t>
      </w:r>
      <w:r>
        <w:rPr>
          <w:rtl w:val="true"/>
        </w:rPr>
        <w:t xml:space="preserve">الى </w:t>
      </w:r>
      <w:r>
        <w:rPr/>
        <w:t>153</w:t>
      </w:r>
      <w:bookmarkEnd w:id="1525"/>
    </w:p>
    <w:p>
      <w:pPr>
        <w:pStyle w:val="Heading5"/>
        <w:numPr>
          <w:ilvl w:val="4"/>
          <w:numId w:val="1"/>
        </w:numPr>
        <w:rPr/>
      </w:pPr>
      <w:bookmarkStart w:id="1526" w:name="__RefHeading___Toc11198364_1280447820"/>
      <w:bookmarkStart w:id="1527" w:name="_Toc646"/>
      <w:bookmarkEnd w:id="1526"/>
      <w:r>
        <w:rPr>
          <w:rtl w:val="true"/>
        </w:rPr>
        <w:t>اشارة</w:t>
      </w:r>
      <w:bookmarkEnd w:id="1527"/>
    </w:p>
    <w:p>
      <w:pPr>
        <w:pStyle w:val="BookText"/>
        <w:rPr/>
      </w:pPr>
      <w:r>
        <w:rPr>
          <w:rFonts w:ascii="Amiri" w:hAnsi="Amiri" w:eastAsia="Amiri" w:cs="Amiri"/>
          <w:color w:val="111111"/>
          <w:sz w:val="28"/>
          <w:sz w:val="28"/>
          <w:szCs w:val="28"/>
          <w:rtl w:val="true"/>
          <w:lang w:bidi="ar-SA"/>
        </w:rPr>
        <w:t xml:space="preserve">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11198366_1280447820"/>
      <w:bookmarkStart w:id="1529" w:name="_Toc647"/>
      <w:bookmarkEnd w:id="1528"/>
      <w:r>
        <w:rPr>
          <w:rtl w:val="true"/>
        </w:rPr>
        <w:t>الإعراب</w:t>
      </w:r>
      <w:r>
        <w:rPr>
          <w:rtl w:val="true"/>
        </w:rPr>
        <w:t>:</w:t>
      </w:r>
      <w:bookmarkEnd w:id="152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تشركوا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شيئا </w:t>
      </w:r>
      <w:r>
        <w:rPr>
          <w:rStyle w:val="FootnoteAnchor"/>
          <w:rtl w:val="true"/>
        </w:rPr>
        <w:footnoteReference w:id="4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والفاعل ضمير مستتر تقديره هو أي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w:t>
      </w:r>
      <w:r>
        <w:rPr>
          <w:rFonts w:eastAsia="Amiri" w:cs="Amiri" w:ascii="Amiri" w:hAnsi="Amiri"/>
          <w:color w:val="111111"/>
          <w:sz w:val="28"/>
          <w:szCs w:val="28"/>
          <w:rtl w:val="true"/>
          <w:lang w:bidi="ar-SA"/>
        </w:rPr>
        <w:t>)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الكيل بالواو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حال أي مقسطين </w:t>
      </w:r>
      <w:r>
        <w:rPr>
          <w:rStyle w:val="FootnoteAnchor"/>
          <w:rtl w:val="true"/>
        </w:rPr>
        <w:footnoteReference w:id="4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بمضمون الجواب لأن فيه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المقول فيه أو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w:t>
      </w:r>
    </w:p>
    <w:p>
      <w:pPr>
        <w:pStyle w:val="BookText"/>
        <w:rPr/>
      </w:pPr>
      <w:r>
        <w:rPr>
          <w:rFonts w:ascii="Amiri" w:hAnsi="Amiri" w:eastAsia="Amiri" w:cs="Amiri"/>
          <w:color w:val="111111"/>
          <w:sz w:val="28"/>
          <w:sz w:val="28"/>
          <w:szCs w:val="28"/>
          <w:rtl w:val="true"/>
          <w:lang w:bidi="ar-SA"/>
        </w:rPr>
        <w:t xml:space="preserve">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وصاكم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النهي التفسيريّة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نكلّف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وفعله وجوابه لا محلّ له معطوف على الجملة التفسيريّة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ذا قربى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من المقول له المحذوف أي قلتم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دلّ عليه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لا تقربوا 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وصّاكم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مؤكّدة منصوبة من صراطي والعامل فيها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صراطي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محذوف تقديره أتلو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وأتلو عليكم استقامة صراطي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4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السبل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تشركوا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شيئا </w:t>
      </w:r>
      <w:r>
        <w:rPr>
          <w:rStyle w:val="FootnoteAnchor"/>
          <w:rtl w:val="true"/>
        </w:rPr>
        <w:footnoteReference w:id="4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وقد حذفت من الفعل إحدى التاءين،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bookmarkStart w:id="1530" w:name="pg16615_163910"/>
    </w:p>
    <w:p>
      <w:pPr>
        <w:pStyle w:val="BookText"/>
        <w:rPr/>
      </w:pPr>
      <w:bookmarkEnd w:id="153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مصدر متصيّد من الكلام السابق أي لا يكن منكم اتّباع للسبل فتفرّق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وصّاكم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وضح لكم سبيلي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تتّبعوا السبل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تفرّق بكم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وصّاكم 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11198368_1280447820"/>
      <w:bookmarkStart w:id="1532" w:name="_Toc648"/>
      <w:bookmarkEnd w:id="1531"/>
      <w:r>
        <w:rPr>
          <w:rtl w:val="true"/>
        </w:rPr>
        <w:t>الصرف</w:t>
      </w:r>
      <w:r>
        <w:rPr>
          <w:rtl w:val="true"/>
        </w:rPr>
        <w:t>:</w:t>
      </w:r>
      <w:bookmarkEnd w:id="1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الإدراك أو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أفعل زنة أسهم بفتح الهمزة وضمّ العين، وهو جمع لا واحد له أو واحد جاء على بناء الجمع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للآلة التي يكال بها، وأصل الكيل مصدر ثمّ أطلق على الآلة وزنه فعل بفتح الفاء وسكون العين</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آلة، وأصله مصدر ثمّ نقل الى اسم الآلة، وزنه مفعال بكسر الميم، وفيه إعلال بالقلب أصله موزان، جاءت الواو ساكنة بعد كسر قلبت ياء</w:t>
      </w:r>
      <w:r>
        <w:rPr>
          <w:rFonts w:eastAsia="Amiri" w:cs="Amiri" w:ascii="Amiri" w:hAnsi="Amiri"/>
          <w:color w:val="111111"/>
          <w:sz w:val="28"/>
          <w:szCs w:val="28"/>
          <w:rtl w:val="true"/>
          <w:lang w:bidi="ar-SA"/>
        </w:rPr>
        <w:t xml:space="preserve">. </w:t>
      </w:r>
      <w:bookmarkStart w:id="1533" w:name="pg16615_163911"/>
    </w:p>
    <w:p>
      <w:pPr>
        <w:pStyle w:val="BookText"/>
        <w:rPr/>
      </w:pPr>
      <w:bookmarkEnd w:id="15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بتخفيف الذال وتشديدها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التخفيف ففيه حذف إحدى التاءين، وأمّا التشديد ففيه قلب التاء الثانية ذالا وإدغامها مع الذال التي هي فاء الكلمة</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11198370_1280447820"/>
      <w:bookmarkStart w:id="1535" w:name="_Toc649"/>
      <w:bookmarkEnd w:id="1534"/>
      <w:r>
        <w:rPr>
          <w:rtl w:val="true"/>
        </w:rPr>
        <w:t xml:space="preserve">سورة الأنعام </w:t>
      </w:r>
      <w:r>
        <w:rPr>
          <w:rtl w:val="true"/>
        </w:rPr>
        <w:t>{</w:t>
      </w:r>
      <w:r>
        <w:rPr/>
        <w:t>6</w:t>
      </w:r>
      <w:r>
        <w:rPr>
          <w:rtl w:val="true"/>
        </w:rPr>
        <w:t xml:space="preserve">} : </w:t>
      </w:r>
      <w:r>
        <w:rPr>
          <w:rtl w:val="true"/>
        </w:rPr>
        <w:t xml:space="preserve">آية </w:t>
      </w:r>
      <w:r>
        <w:rPr/>
        <w:t>154</w:t>
      </w:r>
      <w:bookmarkEnd w:id="1535"/>
    </w:p>
    <w:p>
      <w:pPr>
        <w:pStyle w:val="Heading5"/>
        <w:numPr>
          <w:ilvl w:val="4"/>
          <w:numId w:val="1"/>
        </w:numPr>
        <w:rPr/>
      </w:pPr>
      <w:bookmarkStart w:id="1536" w:name="__RefHeading___Toc11198372_1280447820"/>
      <w:bookmarkStart w:id="1537" w:name="_Toc650"/>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 xml:space="preserve">ثُمَّ آتَيْنا مُوسَى الْكِتابَ تَماماً عَلَى الَّذِي أَحْسَنَ وَتَفْصِيلاً لِكُلِّ شَيْءٍ وَهُدىً وَرَحْمَةً لَعَلَّهُمْ بِلِقاءِ رَبِّهِمْ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11198374_1280447820"/>
      <w:bookmarkStart w:id="1539" w:name="_Toc651"/>
      <w:bookmarkEnd w:id="1538"/>
      <w:r>
        <w:rPr>
          <w:rtl w:val="true"/>
        </w:rPr>
        <w:t>الإعراب</w:t>
      </w:r>
      <w:r>
        <w:rPr>
          <w:rtl w:val="true"/>
        </w:rPr>
        <w:t>:</w:t>
      </w:r>
      <w:bookmarkEnd w:id="1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جيء به للاستئناف </w:t>
      </w:r>
      <w:r>
        <w:rPr>
          <w:rStyle w:val="FootnoteAnchor"/>
          <w:rtl w:val="true"/>
        </w:rPr>
        <w:footnoteReference w:id="4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ويجوز أن يكون مفعولا مطلقا نائبا عن المصدر لأنه نوعه أي آتيناه إيتاء تمام لا نقصان، أو لأنه اسم المصدر على تقدير آتيناه أي أتممناه تماما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مثله، وعلامة النصب على الأول الفتحة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bookmarkStart w:id="1540" w:name="pg16615_163912"/>
    </w:p>
    <w:p>
      <w:pPr>
        <w:pStyle w:val="BookText"/>
        <w:rPr/>
      </w:pPr>
      <w:bookmarkEnd w:id="1540"/>
      <w:r>
        <w:rPr>
          <w:rFonts w:ascii="Amiri" w:hAnsi="Amiri" w:eastAsia="Amiri" w:cs="Amiri"/>
          <w:color w:val="111111"/>
          <w:sz w:val="28"/>
          <w:sz w:val="28"/>
          <w:szCs w:val="28"/>
          <w:rtl w:val="true"/>
          <w:lang w:bidi="ar-SA"/>
        </w:rPr>
        <w:t>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541" w:name="__RefHeading___Toc11198376_1280447820"/>
      <w:bookmarkStart w:id="1542" w:name="_Toc652"/>
      <w:bookmarkEnd w:id="1541"/>
      <w:r>
        <w:rPr>
          <w:rtl w:val="true"/>
        </w:rPr>
        <w:t>الصرف</w:t>
      </w:r>
      <w:r>
        <w:rPr>
          <w:rtl w:val="true"/>
        </w:rPr>
        <w:t>:</w:t>
      </w:r>
      <w:bookmarkEnd w:id="1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تم يتم باب ضرب، وزنه فعال بفتح الفاء، وقد يأتي بكسرها وضمها وثمة مصادر أخرى للفعل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وكسرها وضمها،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التاء وكسرها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فصّل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لقي يلقى باب فرح وزنه فعال بكسر الفاء، وثمة مصادر أخرى لهذا الفعل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لقاءة بكسر اللام وفتحها، ولقاية بكسر اللام، ولقيان بضم اللام وكسرها، ولقيانة بكسر اللام، ولقيا بضم اللام وكسرها وتشديد الياء مع كسر القاف في كليهما، ولقية بفتح اللام وضمها، ولقى بضم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ولقاء أيضا هو مصدر سماعي لفعل لاقى الرباعي، أما المصدر القياسي فهو ملاقاة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المصدر إبدال الياء همزة لمجيئها متطرفة بعد ألف ساكنة، وأصله لقاي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 </w:t>
      </w:r>
      <w:bookmarkStart w:id="1543" w:name="pg16615_163913"/>
    </w:p>
    <w:p>
      <w:pPr>
        <w:pStyle w:val="Heading5"/>
        <w:numPr>
          <w:ilvl w:val="4"/>
          <w:numId w:val="1"/>
        </w:numPr>
        <w:rPr/>
      </w:pPr>
      <w:bookmarkStart w:id="1544" w:name="__RefHeading___Toc11198378_1280447820"/>
      <w:bookmarkStart w:id="1545" w:name="_Toc653"/>
      <w:bookmarkEnd w:id="1543"/>
      <w:bookmarkEnd w:id="1544"/>
      <w:r>
        <w:rPr>
          <w:rtl w:val="true"/>
        </w:rPr>
        <w:t>الفوائد</w:t>
      </w:r>
      <w:bookmarkEnd w:id="15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ثمة خلاف حول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 رأي الزمخشري فهو الأوجه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علام 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آتينا موسى الكتاب؟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وصاكم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كيف صح عطفه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والإيتاء قبل التوجيه بزمن طويل، قلت هذه التوصية قديمة ولم تزل توصاها كل أمة على لسان نبيهم قديما وحديثا</w:t>
      </w:r>
      <w:r>
        <w:rPr>
          <w:rFonts w:eastAsia="Amiri" w:cs="Amiri" w:ascii="Amiri" w:hAnsi="Amiri"/>
          <w:color w:val="111111"/>
          <w:sz w:val="28"/>
          <w:szCs w:val="28"/>
          <w:rtl w:val="true"/>
          <w:lang w:bidi="ar-SA"/>
        </w:rPr>
        <w:t>.</w:t>
      </w:r>
    </w:p>
    <w:p>
      <w:pPr>
        <w:pStyle w:val="Heading4"/>
        <w:numPr>
          <w:ilvl w:val="3"/>
          <w:numId w:val="1"/>
        </w:numPr>
        <w:rPr/>
      </w:pPr>
      <w:bookmarkStart w:id="1546" w:name="__RefHeading___Toc11198380_1280447820"/>
      <w:bookmarkStart w:id="1547" w:name="_Toc654"/>
      <w:bookmarkEnd w:id="1546"/>
      <w:r>
        <w:rPr>
          <w:rtl w:val="true"/>
        </w:rPr>
        <w:t xml:space="preserve">سورة الأنعام </w:t>
      </w:r>
      <w:r>
        <w:rPr>
          <w:rtl w:val="true"/>
        </w:rPr>
        <w:t>{</w:t>
      </w:r>
      <w:r>
        <w:rPr/>
        <w:t>6</w:t>
      </w:r>
      <w:r>
        <w:rPr>
          <w:rtl w:val="true"/>
        </w:rPr>
        <w:t xml:space="preserve">} : </w:t>
      </w:r>
      <w:r>
        <w:rPr>
          <w:rtl w:val="true"/>
        </w:rPr>
        <w:t xml:space="preserve">الآيات </w:t>
      </w:r>
      <w:r>
        <w:rPr/>
        <w:t>155</w:t>
      </w:r>
      <w:r>
        <w:rPr>
          <w:rtl w:val="true"/>
        </w:rPr>
        <w:t xml:space="preserve"> </w:t>
      </w:r>
      <w:r>
        <w:rPr>
          <w:rtl w:val="true"/>
        </w:rPr>
        <w:t xml:space="preserve">الى </w:t>
      </w:r>
      <w:r>
        <w:rPr/>
        <w:t>157</w:t>
      </w:r>
      <w:bookmarkEnd w:id="1547"/>
    </w:p>
    <w:p>
      <w:pPr>
        <w:pStyle w:val="Heading5"/>
        <w:numPr>
          <w:ilvl w:val="4"/>
          <w:numId w:val="1"/>
        </w:numPr>
        <w:rPr/>
      </w:pPr>
      <w:bookmarkStart w:id="1548" w:name="__RefHeading___Toc11198382_1280447820"/>
      <w:bookmarkStart w:id="1549" w:name="_Toc655"/>
      <w:bookmarkEnd w:id="1548"/>
      <w:r>
        <w:rPr>
          <w:rtl w:val="true"/>
        </w:rPr>
        <w:t>اشارة</w:t>
      </w:r>
      <w:bookmarkEnd w:id="1549"/>
    </w:p>
    <w:p>
      <w:pPr>
        <w:pStyle w:val="BookText"/>
        <w:rPr/>
      </w:pPr>
      <w:r>
        <w:rPr>
          <w:rFonts w:ascii="Amiri" w:hAnsi="Amiri" w:eastAsia="Amiri" w:cs="Amiri"/>
          <w:color w:val="111111"/>
          <w:sz w:val="28"/>
          <w:sz w:val="28"/>
          <w:szCs w:val="28"/>
          <w:rtl w:val="true"/>
          <w:lang w:bidi="ar-SA"/>
        </w:rPr>
        <w:t xml:space="preserve">وَهذا كِتابٌ أَنْزَلْناهُ مُبارَكٌ فَاتَّبِعُوهُ وَاتَّقُوا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تَقُولُوا إِنَّما أُنْزِلَ الْكِتابُ عَلى طائِفَتَيْنِ مِنْ قَبْلِنا وَإِنْ كُنَّا عَنْ دِراسَتِهِمْ 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لَوْ أَنَّا أُنْزِلَ عَلَيْنَا الْكِتابُ لَكُنَّا أَهْدى مِنْهُمْ فَقَدْ جاءَكُمْ بَيِّنَةٌ مِنْ رَبِّكُمْ وَهُدىً وَرَحْمَةٌ فَمَنْ أَظْلَمُ مِمَّنْ كَذَّبَ بِآياتِ اللَّهِ وَصَدَفَ عَنْها سَنَجْزِي الَّذِينَ يَصْدِفُونَ عَنْ آياتِنا سُوءَ الْعَذابِ بِما كانُوا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Heading5"/>
        <w:numPr>
          <w:ilvl w:val="4"/>
          <w:numId w:val="1"/>
        </w:numPr>
        <w:rPr/>
      </w:pPr>
      <w:bookmarkStart w:id="1550" w:name="__RefHeading___Toc11198384_1280447820"/>
      <w:bookmarkStart w:id="1551" w:name="_Toc656"/>
      <w:bookmarkEnd w:id="1550"/>
      <w:r>
        <w:rPr>
          <w:rtl w:val="true"/>
        </w:rPr>
        <w:t>الإعراب</w:t>
      </w:r>
      <w:r>
        <w:rPr>
          <w:rtl w:val="true"/>
        </w:rPr>
        <w:t>:</w:t>
      </w:r>
      <w:bookmarkEnd w:id="155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لكتاب </w:t>
      </w:r>
      <w:r>
        <w:rPr>
          <w:rStyle w:val="FootnoteAnchor"/>
          <w:rtl w:val="true"/>
        </w:rPr>
        <w:footnoteReference w:id="445"/>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مقدّر </w:t>
      </w:r>
      <w:r>
        <w:rPr>
          <w:rStyle w:val="FootnoteAnchor"/>
          <w:rtl w:val="true"/>
        </w:rPr>
        <w:footnoteReference w:id="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4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w:t>
      </w:r>
    </w:p>
    <w:p>
      <w:pPr>
        <w:pStyle w:val="BookText"/>
        <w:rPr/>
      </w:pPr>
      <w:r>
        <w:rPr>
          <w:rFonts w:ascii="Amiri" w:hAnsi="Amiri" w:eastAsia="Amiri" w:cs="Amiri"/>
          <w:color w:val="111111"/>
          <w:sz w:val="28"/>
          <w:sz w:val="28"/>
          <w:szCs w:val="28"/>
          <w:rtl w:val="true"/>
          <w:lang w:bidi="ar-SA"/>
        </w:rPr>
        <w:t>في محلّ رفع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لكتاب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أردتم الاستفادة من الكتاب والتبرك به فاتبعوه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اتبعوا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متصل صلة الموصول في محلّ رفع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على حذف مضاف، عامله فعل مقدر دل عليه فعل أنزلنا في الآية السابقة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أنزلناه خشية قولكم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فهو 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محذوف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بغافلين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الفارقة التي تميز إن المخففة عن النافية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مؤكّد لمضمون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لغافلين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لغافلين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الأول ويعرب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أن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كنا غافلين، وعلامة النصب في أهدى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لفعل محذوف تقديره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لو ثبت إنزال الكتاب علينا لكنّا أهدى منهم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4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بينة مرفوعان علامة رفع الأول </w:t>
      </w:r>
    </w:p>
    <w:p>
      <w:pPr>
        <w:pStyle w:val="BookText"/>
        <w:rPr/>
      </w:pPr>
      <w:r>
        <w:rPr>
          <w:rFonts w:ascii="Amiri" w:hAnsi="Amiri" w:eastAsia="Amiri" w:cs="Amiri"/>
          <w:color w:val="111111"/>
          <w:sz w:val="28"/>
          <w:sz w:val="28"/>
          <w:szCs w:val="28"/>
          <w:rtl w:val="true"/>
          <w:lang w:bidi="ar-SA"/>
        </w:rPr>
        <w:t xml:space="preserve">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 علينا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أهدى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تعتذروا فقد جاءكم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552" w:name="pg16615_163917"/>
    </w:p>
    <w:p>
      <w:pPr>
        <w:pStyle w:val="BookText"/>
        <w:rPr/>
      </w:pPr>
      <w:bookmarkEnd w:id="155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سنجزي</w:t>
      </w:r>
      <w:r>
        <w:rPr>
          <w:rFonts w:eastAsia="Amiri" w:cs="Amiri" w:ascii="Amiri" w:hAnsi="Amiri"/>
          <w:color w:val="111111"/>
          <w:sz w:val="28"/>
          <w:szCs w:val="28"/>
          <w:rtl w:val="true"/>
          <w:lang w:bidi="ar-SA"/>
        </w:rPr>
        <w:t>) .</w:t>
      </w:r>
    </w:p>
    <w:p>
      <w:pPr>
        <w:pStyle w:val="Heading5"/>
        <w:numPr>
          <w:ilvl w:val="4"/>
          <w:numId w:val="1"/>
        </w:numPr>
        <w:rPr/>
      </w:pPr>
      <w:bookmarkStart w:id="1553" w:name="__RefHeading___Toc11198386_1280447820"/>
      <w:bookmarkStart w:id="1554" w:name="_Toc657"/>
      <w:bookmarkEnd w:id="1553"/>
      <w:r>
        <w:rPr>
          <w:rtl w:val="true"/>
        </w:rPr>
        <w:t>الصرف</w:t>
      </w:r>
      <w:r>
        <w:rPr>
          <w:rtl w:val="true"/>
        </w:rPr>
        <w:t>:</w:t>
      </w:r>
      <w:bookmarkEnd w:id="15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درس يدرس باب نصر وزنه فعالة بكسر الفاء، وثمة مصدر آخر للفعل هو درس وزنه فعل بفتح فسكون</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11198388_1280447820"/>
      <w:bookmarkStart w:id="1556" w:name="_Toc658"/>
      <w:bookmarkEnd w:id="1555"/>
      <w:r>
        <w:rPr>
          <w:rtl w:val="true"/>
        </w:rPr>
        <w:t>البلاغة</w:t>
      </w:r>
      <w:bookmarkEnd w:id="1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كَذَّبَ بِآياتِ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وضع الموصول موضع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الالتفات تنصيصا على اتصافهم بما في حيز الصلة وإشعارا بعلة الحكم وإسقاطا لهم عن رتبة الخطاب</w:t>
      </w:r>
      <w:r>
        <w:rPr>
          <w:rFonts w:eastAsia="Amiri" w:cs="Amiri" w:ascii="Amiri" w:hAnsi="Amiri"/>
          <w:color w:val="111111"/>
          <w:sz w:val="28"/>
          <w:szCs w:val="28"/>
          <w:rtl w:val="true"/>
          <w:lang w:bidi="ar-SA"/>
        </w:rPr>
        <w:t>.</w:t>
      </w:r>
    </w:p>
    <w:p>
      <w:pPr>
        <w:pStyle w:val="Heading4"/>
        <w:numPr>
          <w:ilvl w:val="3"/>
          <w:numId w:val="1"/>
        </w:numPr>
        <w:rPr/>
      </w:pPr>
      <w:bookmarkStart w:id="1557" w:name="__RefHeading___Toc11198390_1280447820"/>
      <w:bookmarkStart w:id="1558" w:name="_Toc659"/>
      <w:bookmarkEnd w:id="1557"/>
      <w:r>
        <w:rPr>
          <w:rtl w:val="true"/>
        </w:rPr>
        <w:t xml:space="preserve">سورة الأنعام </w:t>
      </w:r>
      <w:r>
        <w:rPr>
          <w:rtl w:val="true"/>
        </w:rPr>
        <w:t>{</w:t>
      </w:r>
      <w:r>
        <w:rPr/>
        <w:t>6</w:t>
      </w:r>
      <w:r>
        <w:rPr>
          <w:rtl w:val="true"/>
        </w:rPr>
        <w:t xml:space="preserve">} : </w:t>
      </w:r>
      <w:r>
        <w:rPr>
          <w:rtl w:val="true"/>
        </w:rPr>
        <w:t xml:space="preserve">آية </w:t>
      </w:r>
      <w:r>
        <w:rPr/>
        <w:t>158</w:t>
      </w:r>
      <w:bookmarkEnd w:id="1558"/>
    </w:p>
    <w:p>
      <w:pPr>
        <w:pStyle w:val="Heading5"/>
        <w:numPr>
          <w:ilvl w:val="4"/>
          <w:numId w:val="1"/>
        </w:numPr>
        <w:rPr/>
      </w:pPr>
      <w:bookmarkStart w:id="1559" w:name="__RefHeading___Toc11198392_1280447820"/>
      <w:bookmarkStart w:id="1560" w:name="_Toc660"/>
      <w:bookmarkEnd w:id="1559"/>
      <w:r>
        <w:rPr>
          <w:rtl w:val="true"/>
        </w:rPr>
        <w:t>اشارة</w:t>
      </w:r>
      <w:bookmarkEnd w:id="156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يَنْظُرُونَ إِلاَّ أَنْ تَأْتِيَهُمُ الْمَلائِكَةُ أَوْ يَأْتِيَ رَبُّكَ أَوْ يَأْتِيَ بَعْضُ آياتِ رَبِّكَ 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bookmarkStart w:id="1561" w:name="pg16615_163918"/>
    </w:p>
    <w:p>
      <w:pPr>
        <w:pStyle w:val="Heading5"/>
        <w:numPr>
          <w:ilvl w:val="4"/>
          <w:numId w:val="1"/>
        </w:numPr>
        <w:rPr/>
      </w:pPr>
      <w:bookmarkStart w:id="1562" w:name="__RefHeading___Toc11198394_1280447820"/>
      <w:bookmarkStart w:id="1563" w:name="_Toc661"/>
      <w:bookmarkEnd w:id="1561"/>
      <w:bookmarkEnd w:id="1562"/>
      <w:r>
        <w:rPr>
          <w:rtl w:val="true"/>
        </w:rPr>
        <w:t>الإعراب</w:t>
      </w:r>
      <w:r>
        <w:rPr>
          <w:rtl w:val="true"/>
        </w:rPr>
        <w:t>:</w:t>
      </w:r>
      <w:bookmarkEnd w:id="1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تأتيهم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ينظرون أي ينظرون مجيء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تأتي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على حذف مضاف أي أمر ربك وعذابه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واسمه ضمير مستتر تقديره هي أي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564" w:name="pg16615_163919"/>
    </w:p>
    <w:p>
      <w:pPr>
        <w:pStyle w:val="BookText"/>
        <w:rPr/>
      </w:pPr>
      <w:bookmarkEnd w:id="156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تأتيهم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يأتي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ينفع نفسا ايمانها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الهاء في إيمانها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آمنت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11198396_1280447820"/>
      <w:bookmarkStart w:id="1566" w:name="_Toc662"/>
      <w:bookmarkEnd w:id="1565"/>
      <w:r>
        <w:rPr>
          <w:rtl w:val="true"/>
        </w:rPr>
        <w:t>الصرف</w:t>
      </w:r>
      <w:r>
        <w:rPr>
          <w:rtl w:val="true"/>
        </w:rPr>
        <w:t>:</w:t>
      </w:r>
      <w:bookmarkEnd w:id="1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منتظر وهو اسم فاعل من الخماسي انتظر، وزنه مفتعل بضم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11198398_1280447820"/>
      <w:bookmarkStart w:id="1568" w:name="_Toc663"/>
      <w:bookmarkEnd w:id="1567"/>
      <w:r>
        <w:rPr>
          <w:rtl w:val="true"/>
        </w:rPr>
        <w:t>البلاغة</w:t>
      </w:r>
      <w:bookmarkEnd w:id="156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في هذه الآية الكريمة اشتمل على النوع المعروف من علم البيان والبلاغة باللف</w:t>
      </w:r>
      <w:r>
        <w:rPr>
          <w:rFonts w:eastAsia="Amiri" w:cs="Amiri" w:ascii="Amiri" w:hAnsi="Amiri"/>
          <w:color w:val="111111"/>
          <w:sz w:val="28"/>
          <w:szCs w:val="28"/>
          <w:rtl w:val="true"/>
          <w:lang w:bidi="ar-SA"/>
        </w:rPr>
        <w:t>.</w:t>
      </w:r>
      <w:bookmarkStart w:id="1569" w:name="pg16615_163920"/>
    </w:p>
    <w:p>
      <w:pPr>
        <w:pStyle w:val="BookText"/>
        <w:rPr/>
      </w:pPr>
      <w:bookmarkEnd w:id="1569"/>
      <w:r>
        <w:rPr>
          <w:rFonts w:ascii="Amiri" w:hAnsi="Amiri" w:eastAsia="Amiri" w:cs="Amiri"/>
          <w:color w:val="111111"/>
          <w:sz w:val="28"/>
          <w:sz w:val="28"/>
          <w:szCs w:val="28"/>
          <w:rtl w:val="true"/>
          <w:lang w:bidi="ar-SA"/>
        </w:rPr>
        <w:t>وأصل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بعض آيات ربك لا ينفع نفسا لم تكن مؤمنة قبل إيمانها بعد، ولا نفسا لم تكسب في إيمانها خيرا قبل ما تكسبه من الخير بعد، إلا أنه لف الكلامين فجعلهما كلاما واحدا بلاغة واختصارا وإعجازا</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11198400_1280447820"/>
      <w:bookmarkStart w:id="1571" w:name="_Toc664"/>
      <w:bookmarkEnd w:id="1570"/>
      <w:r>
        <w:rPr>
          <w:rtl w:val="true"/>
        </w:rPr>
        <w:t xml:space="preserve">سورة الأنعام </w:t>
      </w:r>
      <w:r>
        <w:rPr>
          <w:rtl w:val="true"/>
        </w:rPr>
        <w:t>{</w:t>
      </w:r>
      <w:r>
        <w:rPr/>
        <w:t>6</w:t>
      </w:r>
      <w:r>
        <w:rPr>
          <w:rtl w:val="true"/>
        </w:rPr>
        <w:t xml:space="preserve">} : </w:t>
      </w:r>
      <w:r>
        <w:rPr>
          <w:rtl w:val="true"/>
        </w:rPr>
        <w:t xml:space="preserve">آية </w:t>
      </w:r>
      <w:r>
        <w:rPr/>
        <w:t>159</w:t>
      </w:r>
      <w:bookmarkEnd w:id="1571"/>
    </w:p>
    <w:p>
      <w:pPr>
        <w:pStyle w:val="Heading5"/>
        <w:numPr>
          <w:ilvl w:val="4"/>
          <w:numId w:val="1"/>
        </w:numPr>
        <w:rPr/>
      </w:pPr>
      <w:bookmarkStart w:id="1572" w:name="__RefHeading___Toc11198402_1280447820"/>
      <w:bookmarkStart w:id="1573" w:name="_Toc665"/>
      <w:bookmarkEnd w:id="1572"/>
      <w:r>
        <w:rPr>
          <w:rtl w:val="true"/>
        </w:rPr>
        <w:t>اشارة</w:t>
      </w:r>
      <w:bookmarkEnd w:id="1573"/>
    </w:p>
    <w:p>
      <w:pPr>
        <w:pStyle w:val="BookText"/>
        <w:rPr/>
      </w:pPr>
      <w:r>
        <w:rPr>
          <w:rFonts w:ascii="Amiri" w:hAnsi="Amiri" w:eastAsia="Amiri" w:cs="Amiri"/>
          <w:color w:val="111111"/>
          <w:sz w:val="28"/>
          <w:sz w:val="28"/>
          <w:szCs w:val="28"/>
          <w:rtl w:val="true"/>
          <w:lang w:bidi="ar-SA"/>
        </w:rPr>
        <w:t xml:space="preserve">إِنَّ الَّذِينَ فَرَّقُوا دِينَهُمْ وَكانُوا شِيَعاً لَسْتَ مِنْهُمْ فِي شَيْءٍ إِنَّما أَمْرُهُمْ إِلَى اللَّهِ ثُمَّ يُنَبِّئُهُمْ بِما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11198404_1280447820"/>
      <w:bookmarkStart w:id="1575" w:name="_Toc666"/>
      <w:bookmarkEnd w:id="1574"/>
      <w:r>
        <w:rPr>
          <w:rtl w:val="true"/>
        </w:rPr>
        <w:t>الإعراب</w:t>
      </w:r>
      <w:r>
        <w:rPr>
          <w:rtl w:val="true"/>
        </w:rPr>
        <w:t>:</w:t>
      </w:r>
      <w:bookmarkEnd w:id="157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بالخبر المحذوف </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457"/>
      </w: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bookmarkStart w:id="1576" w:name="pg16615_163921"/>
    </w:p>
    <w:p>
      <w:pPr>
        <w:pStyle w:val="BookText"/>
        <w:rPr/>
      </w:pPr>
      <w:bookmarkEnd w:id="157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أمرهم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w:t>
      </w:r>
    </w:p>
    <w:p>
      <w:pPr>
        <w:pStyle w:val="Heading4"/>
        <w:numPr>
          <w:ilvl w:val="3"/>
          <w:numId w:val="1"/>
        </w:numPr>
        <w:rPr/>
      </w:pPr>
      <w:bookmarkStart w:id="1577" w:name="__RefHeading___Toc11198406_1280447820"/>
      <w:bookmarkStart w:id="1578" w:name="_Toc667"/>
      <w:bookmarkEnd w:id="1577"/>
      <w:r>
        <w:rPr>
          <w:rtl w:val="true"/>
        </w:rPr>
        <w:t xml:space="preserve">سورة الأنعام </w:t>
      </w:r>
      <w:r>
        <w:rPr>
          <w:rtl w:val="true"/>
        </w:rPr>
        <w:t>{</w:t>
      </w:r>
      <w:r>
        <w:rPr/>
        <w:t>6</w:t>
      </w:r>
      <w:r>
        <w:rPr>
          <w:rtl w:val="true"/>
        </w:rPr>
        <w:t xml:space="preserve">} : </w:t>
      </w:r>
      <w:r>
        <w:rPr>
          <w:rtl w:val="true"/>
        </w:rPr>
        <w:t xml:space="preserve">آية </w:t>
      </w:r>
      <w:r>
        <w:rPr/>
        <w:t>160</w:t>
      </w:r>
      <w:bookmarkEnd w:id="1578"/>
    </w:p>
    <w:p>
      <w:pPr>
        <w:pStyle w:val="Heading5"/>
        <w:numPr>
          <w:ilvl w:val="4"/>
          <w:numId w:val="1"/>
        </w:numPr>
        <w:rPr/>
      </w:pPr>
      <w:bookmarkStart w:id="1579" w:name="__RefHeading___Toc11198408_1280447820"/>
      <w:bookmarkStart w:id="1580" w:name="_Toc668"/>
      <w:bookmarkEnd w:id="1579"/>
      <w:r>
        <w:rPr>
          <w:rtl w:val="true"/>
        </w:rPr>
        <w:t>اشارة</w:t>
      </w:r>
      <w:bookmarkEnd w:id="1580"/>
    </w:p>
    <w:p>
      <w:pPr>
        <w:pStyle w:val="BookText"/>
        <w:rPr/>
      </w:pP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11198410_1280447820"/>
      <w:bookmarkStart w:id="1582" w:name="_Toc669"/>
      <w:bookmarkEnd w:id="1581"/>
      <w:r>
        <w:rPr>
          <w:rtl w:val="true"/>
        </w:rPr>
        <w:t>الإعراب</w:t>
      </w:r>
      <w:r>
        <w:rPr>
          <w:rtl w:val="true"/>
        </w:rPr>
        <w:t>:</w:t>
      </w:r>
      <w:bookmarkEnd w:id="158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Style w:val="FootnoteAnchor"/>
          <w:rtl w:val="true"/>
        </w:rPr>
        <w:footnoteReference w:id="4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w:t>
      </w:r>
      <w:bookmarkStart w:id="1583" w:name="pg16615_163922"/>
    </w:p>
    <w:p>
      <w:pPr>
        <w:pStyle w:val="BookText"/>
        <w:rPr/>
      </w:pPr>
      <w:bookmarkEnd w:id="1583"/>
      <w:r>
        <w:rPr>
          <w:rFonts w:ascii="Amiri" w:hAnsi="Amiri" w:eastAsia="Amiri" w:cs="Amiri"/>
          <w:color w:val="111111"/>
          <w:sz w:val="28"/>
          <w:sz w:val="28"/>
          <w:szCs w:val="28"/>
          <w:rtl w:val="true"/>
          <w:lang w:bidi="ar-SA"/>
        </w:rPr>
        <w:t xml:space="preserve">للمجهول مرفوع وعلامة الرفع الضمة المقدرة على الألف، ونائب الفاعل ضمير مستتر تقديره 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على حذف مضاف أي يجزى مثل جزائها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يجزى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لمبتدأ محذوف تقديره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في محلّ جزم جواب الشرط مقترنة بالفاء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584" w:name="__RefHeading___Toc11198412_1280447820"/>
      <w:bookmarkStart w:id="1585" w:name="_Toc670"/>
      <w:bookmarkEnd w:id="1584"/>
      <w:r>
        <w:rPr>
          <w:rtl w:val="true"/>
        </w:rPr>
        <w:t>الصرف</w:t>
      </w:r>
      <w:r>
        <w:rPr>
          <w:rtl w:val="true"/>
        </w:rPr>
        <w:t>:</w:t>
      </w:r>
      <w:bookmarkEnd w:id="15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لمناسبة البناء للمجهول، أصله 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الفعل المضارع في جواب الشرط مرفوعا ومقترنا بالفاء، فالجملة على رأي الجمهور خبر لمبتدأ محذوف تقديره هو</w:t>
      </w:r>
      <w:r>
        <w:rPr>
          <w:rFonts w:eastAsia="Amiri" w:cs="Amiri" w:ascii="Amiri" w:hAnsi="Amiri"/>
          <w:color w:val="111111"/>
          <w:sz w:val="28"/>
          <w:szCs w:val="28"/>
          <w:rtl w:val="true"/>
          <w:lang w:bidi="ar-SA"/>
        </w:rPr>
        <w:t xml:space="preserve">. </w:t>
      </w:r>
      <w:bookmarkStart w:id="1586" w:name="pg16615_163923"/>
    </w:p>
    <w:p>
      <w:pPr>
        <w:pStyle w:val="Heading5"/>
        <w:numPr>
          <w:ilvl w:val="4"/>
          <w:numId w:val="1"/>
        </w:numPr>
        <w:rPr/>
      </w:pPr>
      <w:bookmarkStart w:id="1587" w:name="__RefHeading___Toc11198414_1280447820"/>
      <w:bookmarkStart w:id="1588" w:name="_Toc671"/>
      <w:bookmarkEnd w:id="1586"/>
      <w:bookmarkEnd w:id="1587"/>
      <w:r>
        <w:rPr>
          <w:rtl w:val="true"/>
        </w:rPr>
        <w:t>الفوائد</w:t>
      </w:r>
      <w:bookmarkEnd w:id="15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العدد وتأنيثه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ثلاثة إلى عشرة تخالف المعدود فتؤنث مع المذكر وتذكر مع المؤنث وقد وردت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على خلاف القاعدة فذكرت مع المذكر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أَمْثالِها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وتخريج ذلك بأن الإضافة لها تأثير في ذلك والتقدير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والحسنة مؤنثة أو أن اللفظ المذكر في حقيقته مؤنث فالمثل هو الحسنة أو أنه اقترن باللفظ ما يشعر بمعنى التأنيث كقول عمر بن أبي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مجنيّ دون من كنت 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شخوص كاعبان ومعصر</w:t>
      </w:r>
    </w:p>
    <w:p>
      <w:pPr>
        <w:pStyle w:val="BookText"/>
        <w:rPr/>
      </w:pPr>
      <w:r>
        <w:rPr>
          <w:rFonts w:ascii="Amiri" w:hAnsi="Amiri" w:eastAsia="Amiri" w:cs="Amiri"/>
          <w:color w:val="111111"/>
          <w:sz w:val="28"/>
          <w:sz w:val="28"/>
          <w:szCs w:val="28"/>
          <w:rtl w:val="true"/>
          <w:lang w:bidi="ar-SA"/>
        </w:rPr>
        <w:t>فالشخوص وإن كان لفظها مذكرا فهي كناية عن ثلاث نسوة ولسنا بحاجة لاستعراض بحث العدد كاملا</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1198416_1280447820"/>
      <w:bookmarkStart w:id="1590" w:name="_Toc672"/>
      <w:bookmarkEnd w:id="1589"/>
      <w:r>
        <w:rPr>
          <w:rtl w:val="true"/>
        </w:rPr>
        <w:t xml:space="preserve">سورة الأنعام </w:t>
      </w:r>
      <w:r>
        <w:rPr>
          <w:rtl w:val="true"/>
        </w:rPr>
        <w:t>{</w:t>
      </w:r>
      <w:r>
        <w:rPr/>
        <w:t>6</w:t>
      </w:r>
      <w:r>
        <w:rPr>
          <w:rtl w:val="true"/>
        </w:rPr>
        <w:t xml:space="preserve">} : </w:t>
      </w:r>
      <w:r>
        <w:rPr>
          <w:rtl w:val="true"/>
        </w:rPr>
        <w:t xml:space="preserve">آية </w:t>
      </w:r>
      <w:r>
        <w:rPr/>
        <w:t>161</w:t>
      </w:r>
      <w:bookmarkEnd w:id="1590"/>
    </w:p>
    <w:p>
      <w:pPr>
        <w:pStyle w:val="Heading5"/>
        <w:numPr>
          <w:ilvl w:val="4"/>
          <w:numId w:val="1"/>
        </w:numPr>
        <w:rPr/>
      </w:pPr>
      <w:bookmarkStart w:id="1591" w:name="__RefHeading___Toc11198418_1280447820"/>
      <w:bookmarkStart w:id="1592" w:name="_Toc673"/>
      <w:bookmarkEnd w:id="1591"/>
      <w:r>
        <w:rPr>
          <w:rtl w:val="true"/>
        </w:rPr>
        <w:t>اشارة</w:t>
      </w:r>
      <w:bookmarkEnd w:id="1592"/>
    </w:p>
    <w:p>
      <w:pPr>
        <w:pStyle w:val="BookText"/>
        <w:rPr/>
      </w:pPr>
      <w:r>
        <w:rPr>
          <w:rFonts w:ascii="Amiri" w:hAnsi="Amiri" w:eastAsia="Amiri" w:cs="Amiri"/>
          <w:color w:val="111111"/>
          <w:sz w:val="28"/>
          <w:sz w:val="28"/>
          <w:szCs w:val="28"/>
          <w:rtl w:val="true"/>
          <w:lang w:bidi="ar-SA"/>
        </w:rPr>
        <w:t xml:space="preserve">قُلْ إِنَّنِي هَدانِي رَبِّي إِلى صِراطٍ مُسْتَقِيمٍ دِيناً قِيَماً مِلَّةَ إِبْراهِيمَ حَنِيفاً وَما كانَ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Heading5"/>
        <w:numPr>
          <w:ilvl w:val="4"/>
          <w:numId w:val="1"/>
        </w:numPr>
        <w:rPr/>
      </w:pPr>
      <w:bookmarkStart w:id="1593" w:name="__RefHeading___Toc11198420_1280447820"/>
      <w:bookmarkStart w:id="1594" w:name="_Toc674"/>
      <w:bookmarkEnd w:id="1593"/>
      <w:r>
        <w:rPr>
          <w:rtl w:val="true"/>
        </w:rPr>
        <w:t>الإعراب</w:t>
      </w:r>
      <w:r>
        <w:rPr>
          <w:rtl w:val="true"/>
        </w:rPr>
        <w:t>:</w:t>
      </w:r>
      <w:bookmarkEnd w:id="159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هداني</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لصراط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عرّفني </w:t>
      </w:r>
      <w:r>
        <w:rPr>
          <w:rStyle w:val="FootnoteAnchor"/>
          <w:rtl w:val="true"/>
        </w:rPr>
        <w:footnoteReference w:id="4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bookmarkStart w:id="1595" w:name="pg16615_163924"/>
    </w:p>
    <w:p>
      <w:pPr>
        <w:pStyle w:val="BookText"/>
        <w:rPr/>
      </w:pPr>
      <w:bookmarkEnd w:id="1595"/>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إبراهيم </w:t>
      </w:r>
      <w:r>
        <w:rPr>
          <w:rStyle w:val="FootnoteAnchor"/>
          <w:rtl w:val="true"/>
        </w:rPr>
        <w:footnoteReference w:id="4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هداني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لفظ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6" w:name="__RefHeading___Toc11198422_1280447820"/>
      <w:bookmarkStart w:id="1597" w:name="_Toc675"/>
      <w:bookmarkEnd w:id="1596"/>
      <w:r>
        <w:rPr>
          <w:rtl w:val="true"/>
        </w:rPr>
        <w:t>الصرف</w:t>
      </w:r>
      <w:r>
        <w:rPr>
          <w:rtl w:val="true"/>
        </w:rPr>
        <w:t>:</w:t>
      </w:r>
      <w:bookmarkEnd w:id="15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مشتقة وزنها فعل بكسر الفاء وفتح العين مخففة من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وكسر الياء المشددة، وفي اللفظ قيم إعلال بالقلب، أصله 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وتحريك الواو اجتمعت الواو والياء والأولى هي الياء ساكنة قلبت الواو ياء وأدغمت الياء ان معا، ثم خفف اللفظ إلى قيم بكسر الفاء وفتح الياء</w:t>
      </w:r>
      <w:r>
        <w:rPr>
          <w:rFonts w:eastAsia="Amiri" w:cs="Amiri" w:ascii="Amiri" w:hAnsi="Amiri"/>
          <w:color w:val="111111"/>
          <w:sz w:val="28"/>
          <w:szCs w:val="28"/>
          <w:rtl w:val="true"/>
          <w:lang w:bidi="ar-SA"/>
        </w:rPr>
        <w:t>.</w:t>
      </w:r>
    </w:p>
    <w:p>
      <w:pPr>
        <w:pStyle w:val="Heading4"/>
        <w:numPr>
          <w:ilvl w:val="3"/>
          <w:numId w:val="1"/>
        </w:numPr>
        <w:rPr/>
      </w:pPr>
      <w:bookmarkStart w:id="1598" w:name="__RefHeading___Toc11198424_1280447820"/>
      <w:bookmarkStart w:id="1599" w:name="_Toc676"/>
      <w:bookmarkEnd w:id="1598"/>
      <w:r>
        <w:rPr>
          <w:rtl w:val="true"/>
        </w:rPr>
        <w:t xml:space="preserve">سورة الأنعام </w:t>
      </w:r>
      <w:r>
        <w:rPr>
          <w:rtl w:val="true"/>
        </w:rPr>
        <w:t>{</w:t>
      </w:r>
      <w:r>
        <w:rPr/>
        <w:t>6</w:t>
      </w:r>
      <w:r>
        <w:rPr>
          <w:rtl w:val="true"/>
        </w:rPr>
        <w:t xml:space="preserve">} : </w:t>
      </w:r>
      <w:r>
        <w:rPr>
          <w:rtl w:val="true"/>
        </w:rPr>
        <w:t xml:space="preserve">الآيات </w:t>
      </w:r>
      <w:r>
        <w:rPr/>
        <w:t>162</w:t>
      </w:r>
      <w:r>
        <w:rPr>
          <w:rtl w:val="true"/>
        </w:rPr>
        <w:t xml:space="preserve"> </w:t>
      </w:r>
      <w:r>
        <w:rPr>
          <w:rtl w:val="true"/>
        </w:rPr>
        <w:t xml:space="preserve">الى </w:t>
      </w:r>
      <w:r>
        <w:rPr/>
        <w:t>163</w:t>
      </w:r>
      <w:bookmarkEnd w:id="1599"/>
    </w:p>
    <w:p>
      <w:pPr>
        <w:pStyle w:val="Heading5"/>
        <w:numPr>
          <w:ilvl w:val="4"/>
          <w:numId w:val="1"/>
        </w:numPr>
        <w:rPr/>
      </w:pPr>
      <w:bookmarkStart w:id="1600" w:name="__RefHeading___Toc11198426_1280447820"/>
      <w:bookmarkStart w:id="1601" w:name="_Toc677"/>
      <w:bookmarkEnd w:id="1600"/>
      <w:r>
        <w:rPr>
          <w:rtl w:val="true"/>
        </w:rPr>
        <w:t>اشارة</w:t>
      </w:r>
      <w:bookmarkEnd w:id="160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شَرِيكَ لَهُ وَبِذلِكَ أُمِرْتُ وَأَنَا أَوَّلُ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bookmarkStart w:id="1602" w:name="pg16615_163925"/>
    </w:p>
    <w:p>
      <w:pPr>
        <w:pStyle w:val="Heading5"/>
        <w:numPr>
          <w:ilvl w:val="4"/>
          <w:numId w:val="1"/>
        </w:numPr>
        <w:rPr/>
      </w:pPr>
      <w:bookmarkStart w:id="1603" w:name="__RefHeading___Toc11198428_1280447820"/>
      <w:bookmarkStart w:id="1604" w:name="_Toc678"/>
      <w:bookmarkEnd w:id="1602"/>
      <w:bookmarkEnd w:id="1603"/>
      <w:r>
        <w:rPr>
          <w:rtl w:val="true"/>
        </w:rPr>
        <w:t>الإعراب</w:t>
      </w:r>
      <w:r>
        <w:rPr>
          <w:rtl w:val="true"/>
        </w:rPr>
        <w:t>:</w:t>
      </w:r>
      <w:bookmarkEnd w:id="1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الأولى </w:t>
      </w:r>
      <w:r>
        <w:rPr>
          <w:rStyle w:val="FootnoteAnchor"/>
          <w:rtl w:val="true"/>
        </w:rPr>
        <w:footnoteReference w:id="4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نسكي، محياي، 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مضافة معطوفة على صلاتي منصوبة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مجرور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مؤكدة، أكدت معنى قوله رب العالمين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أمرت</w:t>
      </w:r>
      <w:r>
        <w:rPr>
          <w:rFonts w:eastAsia="Amiri" w:cs="Amiri" w:ascii="Amiri" w:hAnsi="Amiri"/>
          <w:color w:val="111111"/>
          <w:sz w:val="28"/>
          <w:szCs w:val="28"/>
          <w:rtl w:val="true"/>
          <w:lang w:bidi="ar-SA"/>
        </w:rPr>
        <w:t xml:space="preserve">. </w:t>
      </w:r>
      <w:bookmarkStart w:id="1605" w:name="pg16615_163926"/>
    </w:p>
    <w:p>
      <w:pPr>
        <w:pStyle w:val="Heading5"/>
        <w:numPr>
          <w:ilvl w:val="4"/>
          <w:numId w:val="1"/>
        </w:numPr>
        <w:rPr/>
      </w:pPr>
      <w:bookmarkStart w:id="1606" w:name="__RefHeading___Toc11198430_1280447820"/>
      <w:bookmarkStart w:id="1607" w:name="_Toc679"/>
      <w:bookmarkEnd w:id="1605"/>
      <w:bookmarkEnd w:id="1606"/>
      <w:r>
        <w:rPr>
          <w:rtl w:val="true"/>
        </w:rPr>
        <w:t>الصرف</w:t>
      </w:r>
      <w:r>
        <w:rPr>
          <w:rtl w:val="true"/>
        </w:rPr>
        <w:t>:</w:t>
      </w:r>
      <w:bookmarkEnd w:id="16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حيي الثلاثي، وزنه مفعل بفتح العين لأنه معتل لفيف مقرون، وفيه إعلال بالقلب، قلبت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لتحركها وانفتاح ما قبلها، وقد يدل على اسم المكان أو الزمان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ميمي من فعل مات الثلاثي، وزنه مفعل بفتح العين لأنه معتل أجوف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بالقلب، أصله مموت، نقلت حركة الواو إلى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تحرك ما قبل الواو المتحركة في الأصل قلبت ألفا</w:t>
      </w:r>
      <w:r>
        <w:rPr>
          <w:rFonts w:eastAsia="Amiri" w:cs="Amiri" w:ascii="Amiri" w:hAnsi="Amiri"/>
          <w:color w:val="111111"/>
          <w:sz w:val="28"/>
          <w:szCs w:val="28"/>
          <w:rtl w:val="true"/>
          <w:lang w:bidi="ar-SA"/>
        </w:rPr>
        <w:t>.</w:t>
      </w:r>
    </w:p>
    <w:p>
      <w:pPr>
        <w:pStyle w:val="Heading5"/>
        <w:numPr>
          <w:ilvl w:val="4"/>
          <w:numId w:val="1"/>
        </w:numPr>
        <w:rPr/>
      </w:pPr>
      <w:bookmarkStart w:id="1608" w:name="__RefHeading___Toc11198432_1280447820"/>
      <w:bookmarkStart w:id="1609" w:name="_Toc680"/>
      <w:bookmarkEnd w:id="1608"/>
      <w:r>
        <w:rPr>
          <w:rtl w:val="true"/>
        </w:rPr>
        <w:t>الفوائد</w:t>
      </w:r>
      <w:bookmarkEnd w:id="16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الآية</w:t>
      </w:r>
    </w:p>
    <w:p>
      <w:pPr>
        <w:pStyle w:val="BookText"/>
        <w:rPr/>
      </w:pPr>
      <w:r>
        <w:rPr>
          <w:rFonts w:ascii="Amiri" w:hAnsi="Amiri" w:eastAsia="Amiri" w:cs="Amiri"/>
          <w:color w:val="111111"/>
          <w:sz w:val="28"/>
          <w:sz w:val="28"/>
          <w:szCs w:val="28"/>
          <w:rtl w:val="true"/>
          <w:lang w:bidi="ar-SA"/>
        </w:rPr>
        <w:t>استقى الشافعي عن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الاستفتاح في الصلاة وفحواه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وجهي للذي فطر السماوات الأرض حنيفا وما أنا من المشركين إن صلاتي ونسكي ومحياي ومماتي لله رب العالمين لا شريك له وبذلك أمرت وأنا أول المسلمين</w:t>
      </w:r>
      <w:r>
        <w:rPr>
          <w:rFonts w:eastAsia="Amiri" w:cs="Amiri" w:ascii="Amiri" w:hAnsi="Amiri"/>
          <w:color w:val="111111"/>
          <w:sz w:val="28"/>
          <w:szCs w:val="28"/>
          <w:rtl w:val="true"/>
          <w:lang w:bidi="ar-SA"/>
        </w:rPr>
        <w:t>»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هي التي تدلّ على معنى نفي جميع أفراد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أنه ليس فيها أحد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عمل إنّ فتنصب المبتدأ وترفع الخبر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أغير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 يكون اسمها وخبرها نكرتين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اسمها مفردا يبنى على الفتح،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كسول ممدوح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مضافا أو شبيها بالمضاف كان معربا منصوبا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سوء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قبيحا خلقه حاضر</w:t>
      </w:r>
      <w:r>
        <w:rPr>
          <w:rFonts w:eastAsia="Amiri" w:cs="Amiri" w:ascii="Amiri" w:hAnsi="Amiri"/>
          <w:color w:val="111111"/>
          <w:sz w:val="28"/>
          <w:szCs w:val="28"/>
          <w:rtl w:val="true"/>
          <w:lang w:bidi="ar-SA"/>
        </w:rPr>
        <w:t xml:space="preserve">. </w:t>
      </w:r>
      <w:bookmarkStart w:id="1610" w:name="pg16615_163927"/>
    </w:p>
    <w:p>
      <w:pPr>
        <w:pStyle w:val="Heading4"/>
        <w:numPr>
          <w:ilvl w:val="3"/>
          <w:numId w:val="1"/>
        </w:numPr>
        <w:rPr/>
      </w:pPr>
      <w:bookmarkStart w:id="1611" w:name="__RefHeading___Toc11198434_1280447820"/>
      <w:bookmarkStart w:id="1612" w:name="_Toc681"/>
      <w:bookmarkEnd w:id="1610"/>
      <w:bookmarkEnd w:id="1611"/>
      <w:r>
        <w:rPr>
          <w:rtl w:val="true"/>
        </w:rPr>
        <w:t xml:space="preserve">سورة الأنعام </w:t>
      </w:r>
      <w:r>
        <w:rPr>
          <w:rtl w:val="true"/>
        </w:rPr>
        <w:t>{</w:t>
      </w:r>
      <w:r>
        <w:rPr/>
        <w:t>6</w:t>
      </w:r>
      <w:r>
        <w:rPr>
          <w:rtl w:val="true"/>
        </w:rPr>
        <w:t xml:space="preserve">} : </w:t>
      </w:r>
      <w:r>
        <w:rPr>
          <w:rtl w:val="true"/>
        </w:rPr>
        <w:t xml:space="preserve">آية </w:t>
      </w:r>
      <w:r>
        <w:rPr/>
        <w:t>164</w:t>
      </w:r>
      <w:bookmarkEnd w:id="1612"/>
    </w:p>
    <w:p>
      <w:pPr>
        <w:pStyle w:val="Heading5"/>
        <w:numPr>
          <w:ilvl w:val="4"/>
          <w:numId w:val="1"/>
        </w:numPr>
        <w:rPr/>
      </w:pPr>
      <w:bookmarkStart w:id="1613" w:name="__RefHeading___Toc11198436_1280447820"/>
      <w:bookmarkStart w:id="1614" w:name="_Toc682"/>
      <w:bookmarkEnd w:id="1613"/>
      <w:r>
        <w:rPr>
          <w:rtl w:val="true"/>
        </w:rPr>
        <w:t>اشارة</w:t>
      </w:r>
      <w:bookmarkEnd w:id="1614"/>
    </w:p>
    <w:p>
      <w:pPr>
        <w:pStyle w:val="BookText"/>
        <w:rPr/>
      </w:pP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وِزْرَ أُخْرى ثُمَّ إِلى رَبِّكُمْ مَرْجِعُكُمْ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11198438_1280447820"/>
      <w:bookmarkStart w:id="1616" w:name="_Toc683"/>
      <w:bookmarkEnd w:id="1615"/>
      <w:r>
        <w:rPr>
          <w:rtl w:val="true"/>
        </w:rPr>
        <w:t>الإعراب</w:t>
      </w:r>
      <w:r>
        <w:rPr>
          <w:rtl w:val="true"/>
        </w:rPr>
        <w:t>:</w:t>
      </w:r>
      <w:bookmarkEnd w:id="161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Style w:val="FootnoteAnchor"/>
          <w:rtl w:val="true"/>
        </w:rPr>
        <w:footnoteReference w:id="4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Style w:val="FootnoteAnchor"/>
          <w:rtl w:val="true"/>
        </w:rPr>
        <w:footnoteReference w:id="4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Style w:val="FootnoteAnchor"/>
          <w:rtl w:val="true"/>
        </w:rPr>
        <w:footnoteReference w:id="4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المفعول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تكسب كل نفس ذنبا إلا مردودا عليها بالمضمرة والعقاب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مكتوبا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 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تكسب كل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وهو على حذف موصوف أي وزر نفس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bookmarkStart w:id="1617" w:name="pg16615_163928"/>
    </w:p>
    <w:p>
      <w:pPr>
        <w:pStyle w:val="BookText"/>
        <w:rPr/>
      </w:pPr>
      <w:bookmarkEnd w:id="161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تكسب،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ناسخ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تكسب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ربكم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لا تزر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إلى ربكم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11198440_1280447820"/>
      <w:bookmarkStart w:id="1619" w:name="_Toc684"/>
      <w:bookmarkEnd w:id="1618"/>
      <w:r>
        <w:rPr>
          <w:rtl w:val="true"/>
        </w:rPr>
        <w:t>الصرف</w:t>
      </w:r>
      <w:r>
        <w:rPr>
          <w:rtl w:val="true"/>
        </w:rPr>
        <w:t>:</w:t>
      </w:r>
      <w:bookmarkEnd w:id="161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وازر، اسم فاعل من وزر الثلاثي وزنه فاعلة</w:t>
      </w:r>
      <w:r>
        <w:rPr>
          <w:rFonts w:eastAsia="Amiri" w:cs="Amiri" w:ascii="Amiri" w:hAnsi="Amiri"/>
          <w:color w:val="111111"/>
          <w:sz w:val="28"/>
          <w:szCs w:val="28"/>
          <w:rtl w:val="true"/>
          <w:lang w:bidi="ar-SA"/>
        </w:rPr>
        <w:t xml:space="preserve">. </w:t>
      </w:r>
      <w:bookmarkStart w:id="1620" w:name="pg16615_163929"/>
    </w:p>
    <w:p>
      <w:pPr>
        <w:pStyle w:val="Heading4"/>
        <w:numPr>
          <w:ilvl w:val="3"/>
          <w:numId w:val="1"/>
        </w:numPr>
        <w:rPr/>
      </w:pPr>
      <w:bookmarkStart w:id="1621" w:name="__RefHeading___Toc11198442_1280447820"/>
      <w:bookmarkStart w:id="1622" w:name="_Toc685"/>
      <w:bookmarkEnd w:id="1620"/>
      <w:bookmarkEnd w:id="1621"/>
      <w:r>
        <w:rPr>
          <w:rtl w:val="true"/>
        </w:rPr>
        <w:t xml:space="preserve">سورة الأنعام </w:t>
      </w:r>
      <w:r>
        <w:rPr>
          <w:rtl w:val="true"/>
        </w:rPr>
        <w:t>{</w:t>
      </w:r>
      <w:r>
        <w:rPr/>
        <w:t>6</w:t>
      </w:r>
      <w:r>
        <w:rPr>
          <w:rtl w:val="true"/>
        </w:rPr>
        <w:t xml:space="preserve">} : </w:t>
      </w:r>
      <w:r>
        <w:rPr>
          <w:rtl w:val="true"/>
        </w:rPr>
        <w:t xml:space="preserve">آية </w:t>
      </w:r>
      <w:r>
        <w:rPr/>
        <w:t>165</w:t>
      </w:r>
      <w:bookmarkEnd w:id="1622"/>
    </w:p>
    <w:p>
      <w:pPr>
        <w:pStyle w:val="Heading5"/>
        <w:numPr>
          <w:ilvl w:val="4"/>
          <w:numId w:val="1"/>
        </w:numPr>
        <w:rPr/>
      </w:pPr>
      <w:bookmarkStart w:id="1623" w:name="__RefHeading___Toc11198444_1280447820"/>
      <w:bookmarkStart w:id="1624" w:name="_Toc686"/>
      <w:bookmarkEnd w:id="1623"/>
      <w:r>
        <w:rPr>
          <w:rtl w:val="true"/>
        </w:rPr>
        <w:t>اشارة</w:t>
      </w:r>
      <w:bookmarkEnd w:id="1624"/>
    </w:p>
    <w:p>
      <w:pPr>
        <w:pStyle w:val="BookText"/>
        <w:rPr/>
      </w:pPr>
      <w:r>
        <w:rPr>
          <w:rFonts w:ascii="Amiri" w:hAnsi="Amiri" w:eastAsia="Amiri" w:cs="Amiri"/>
          <w:color w:val="111111"/>
          <w:sz w:val="28"/>
          <w:sz w:val="28"/>
          <w:szCs w:val="28"/>
          <w:rtl w:val="true"/>
          <w:lang w:bidi="ar-SA"/>
        </w:rPr>
        <w:t xml:space="preserve">وَهُوَ الَّذِي جَعَلَكُمْ خَلائِفَ الْأَرْضِ وَرَفَعَ بَعْضَكُمْ فَوْقَ بَعْضٍ دَرَجاتٍ لِيَبْلُوَكُمْ فِي ما آتاكُمْ إِنَّ رَبَّكَ سَرِيعُ الْعِقابِ وَإِنَّهُ لَغَفُورٌ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11198446_1280447820"/>
      <w:bookmarkStart w:id="1626" w:name="_Toc687"/>
      <w:bookmarkEnd w:id="1625"/>
      <w:r>
        <w:rPr>
          <w:rtl w:val="true"/>
        </w:rPr>
        <w:t>الإعراب</w:t>
      </w:r>
      <w:r>
        <w:rPr>
          <w:rtl w:val="true"/>
        </w:rPr>
        <w:t>:</w:t>
      </w:r>
      <w:bookmarkEnd w:id="1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4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الظرف فوق منصوب وعلامة النصب الكسرة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هو أي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1627" w:name="pg16615_163930"/>
    </w:p>
    <w:p>
      <w:pPr>
        <w:pStyle w:val="BookText"/>
        <w:rPr/>
      </w:pPr>
      <w:bookmarkEnd w:id="1627"/>
      <w:r>
        <w:rPr>
          <w:rFonts w:ascii="Amiri" w:hAnsi="Amiri" w:eastAsia="Amiri" w:cs="Amiri"/>
          <w:color w:val="111111"/>
          <w:sz w:val="28"/>
          <w:sz w:val="28"/>
          <w:szCs w:val="28"/>
          <w:rtl w:val="true"/>
          <w:lang w:bidi="ar-SA"/>
        </w:rPr>
        <w:t>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سريع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ربك سريع</w:t>
      </w:r>
      <w:r>
        <w:rPr>
          <w:rFonts w:eastAsia="Amiri" w:cs="Amiri" w:ascii="Amiri" w:hAnsi="Amiri"/>
          <w:color w:val="111111"/>
          <w:sz w:val="28"/>
          <w:szCs w:val="28"/>
          <w:rtl w:val="true"/>
          <w:lang w:bidi="ar-SA"/>
        </w:rPr>
        <w:t>.</w:t>
      </w:r>
    </w:p>
    <w:p>
      <w:pPr>
        <w:pStyle w:val="Heading5"/>
        <w:numPr>
          <w:ilvl w:val="4"/>
          <w:numId w:val="1"/>
        </w:numPr>
        <w:rPr/>
      </w:pPr>
      <w:bookmarkStart w:id="1628" w:name="__RefHeading___Toc11198448_1280447820"/>
      <w:bookmarkStart w:id="1629" w:name="_Toc688"/>
      <w:bookmarkEnd w:id="1628"/>
      <w:r>
        <w:rPr>
          <w:rtl w:val="true"/>
        </w:rPr>
        <w:t>الصرف</w:t>
      </w:r>
      <w:r>
        <w:rPr>
          <w:rtl w:val="true"/>
        </w:rPr>
        <w:t>:</w:t>
      </w:r>
      <w:bookmarkEnd w:id="1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خليفة، 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أصله خليف بغير هاء لأنه بمعنى الفاعل دخلته الهاء للمبالغة كعلامة ونسّابة، ويكون وصفا للرجل بخاصة، ويقال خليفة آخر بالتذكير، ومنهم من يقول خليفة أخرى، ويجمع باعتبار أصله على خلفاء، وباعتبار اللفظ على خلائف</w:t>
      </w:r>
      <w:r>
        <w:rPr>
          <w:rFonts w:eastAsia="Amiri" w:cs="Amiri" w:ascii="Amiri" w:hAnsi="Amiri"/>
          <w:color w:val="111111"/>
          <w:sz w:val="28"/>
          <w:szCs w:val="28"/>
          <w:rtl w:val="true"/>
          <w:lang w:bidi="ar-SA"/>
        </w:rPr>
        <w:t>.</w:t>
      </w:r>
    </w:p>
    <w:p>
      <w:pPr>
        <w:pStyle w:val="Heading5"/>
        <w:numPr>
          <w:ilvl w:val="4"/>
          <w:numId w:val="1"/>
        </w:numPr>
        <w:rPr/>
      </w:pPr>
      <w:bookmarkStart w:id="1630" w:name="__RefHeading___Toc11198450_1280447820"/>
      <w:bookmarkStart w:id="1631" w:name="_Toc689"/>
      <w:bookmarkEnd w:id="1630"/>
      <w:r>
        <w:rPr>
          <w:rtl w:val="true"/>
        </w:rPr>
        <w:t>البلاغة</w:t>
      </w:r>
      <w:bookmarkEnd w:id="16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بَعْضَكُمْ فَوْقَ بَعْضٍ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والغنى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بعون الله سورة الأنعام </w:t>
      </w:r>
      <w:bookmarkStart w:id="1632" w:name="pg16615_163931"/>
    </w:p>
    <w:p>
      <w:pPr>
        <w:pStyle w:val="Heading3"/>
        <w:numPr>
          <w:ilvl w:val="2"/>
          <w:numId w:val="1"/>
        </w:numPr>
        <w:rPr/>
      </w:pPr>
      <w:bookmarkStart w:id="1633" w:name="__RefHeading___Toc11198452_1280447820"/>
      <w:bookmarkStart w:id="1634" w:name="_Toc690"/>
      <w:bookmarkEnd w:id="1632"/>
      <w:bookmarkEnd w:id="1633"/>
      <w:r>
        <w:rPr>
          <w:rtl w:val="true"/>
        </w:rPr>
        <w:t>سورة الأعراف</w:t>
      </w:r>
      <w:r>
        <w:rPr>
          <w:rtl w:val="true"/>
        </w:rPr>
        <w:t>(</w:t>
      </w:r>
      <w:r>
        <w:rPr>
          <w:rtl w:val="true"/>
        </w:rPr>
        <w:t xml:space="preserve">من الآية </w:t>
      </w:r>
      <w:r>
        <w:rPr/>
        <w:t>1</w:t>
      </w:r>
      <w:r>
        <w:rPr>
          <w:rtl w:val="true"/>
        </w:rPr>
        <w:t xml:space="preserve">- </w:t>
      </w:r>
      <w:r>
        <w:rPr>
          <w:rtl w:val="true"/>
        </w:rPr>
        <w:t xml:space="preserve">الى الآية </w:t>
      </w:r>
      <w:r>
        <w:rPr/>
        <w:t>87</w:t>
      </w:r>
      <w:r>
        <w:rPr>
          <w:rtl w:val="true"/>
        </w:rPr>
        <w:t>)</w:t>
      </w:r>
      <w:bookmarkEnd w:id="1634"/>
    </w:p>
    <w:p>
      <w:pPr>
        <w:pStyle w:val="Heading4"/>
        <w:numPr>
          <w:ilvl w:val="3"/>
          <w:numId w:val="1"/>
        </w:numPr>
        <w:rPr/>
      </w:pPr>
      <w:bookmarkStart w:id="1635" w:name="__RefHeading___Toc11198454_1280447820"/>
      <w:bookmarkStart w:id="1636" w:name="_Toc691"/>
      <w:bookmarkEnd w:id="1635"/>
      <w:r>
        <w:rPr>
          <w:rtl w:val="true"/>
        </w:rPr>
        <w:t xml:space="preserve">سورة الأعراف </w:t>
      </w:r>
      <w:r>
        <w:rPr>
          <w:rtl w:val="true"/>
        </w:rPr>
        <w:t>{</w:t>
      </w:r>
      <w:r>
        <w:rPr/>
        <w:t>7</w:t>
      </w:r>
      <w:r>
        <w:rPr>
          <w:rtl w:val="true"/>
        </w:rPr>
        <w:t xml:space="preserve">} : </w:t>
      </w:r>
      <w:r>
        <w:rPr>
          <w:rtl w:val="true"/>
        </w:rPr>
        <w:t xml:space="preserve">آية </w:t>
      </w:r>
      <w:r>
        <w:rPr/>
        <w:t>1</w:t>
      </w:r>
      <w:bookmarkEnd w:id="1636"/>
    </w:p>
    <w:p>
      <w:pPr>
        <w:pStyle w:val="Heading5"/>
        <w:numPr>
          <w:ilvl w:val="4"/>
          <w:numId w:val="1"/>
        </w:numPr>
        <w:rPr/>
      </w:pPr>
      <w:bookmarkStart w:id="1637" w:name="__RefHeading___Toc11198456_1280447820"/>
      <w:bookmarkStart w:id="1638" w:name="_Toc692"/>
      <w:bookmarkEnd w:id="1637"/>
      <w:r>
        <w:rPr>
          <w:rtl w:val="true"/>
        </w:rPr>
        <w:t>اشارة</w:t>
      </w:r>
      <w:bookmarkEnd w:id="16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المص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639" w:name="__RefHeading___Toc11198458_1280447820"/>
      <w:bookmarkStart w:id="1640" w:name="_Toc693"/>
      <w:bookmarkEnd w:id="1639"/>
      <w:r>
        <w:rPr>
          <w:rtl w:val="true"/>
        </w:rPr>
        <w:t>الإعراب</w:t>
      </w:r>
      <w:r>
        <w:rPr>
          <w:rtl w:val="true"/>
        </w:rPr>
        <w:t>:</w:t>
      </w:r>
      <w:bookmarkEnd w:id="1640"/>
    </w:p>
    <w:p>
      <w:pPr>
        <w:pStyle w:val="BookText"/>
        <w:rPr/>
      </w:pPr>
      <w:r>
        <w:rPr>
          <w:rFonts w:ascii="Amiri" w:hAnsi="Amiri" w:eastAsia="Amiri" w:cs="Amiri"/>
          <w:color w:val="111111"/>
          <w:sz w:val="28"/>
          <w:sz w:val="28"/>
          <w:szCs w:val="28"/>
          <w:rtl w:val="true"/>
          <w:lang w:bidi="ar-SA"/>
        </w:rPr>
        <w:t xml:space="preserve">حروف مقطّعة جرى إعراب نظيرها في 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الخازن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حروف مقطعة استأثر بعلمها وهي سرّه في كتابة العزيز</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11198460_1280447820"/>
      <w:bookmarkStart w:id="1642" w:name="_Toc694"/>
      <w:bookmarkEnd w:id="1641"/>
      <w:r>
        <w:rPr>
          <w:rtl w:val="true"/>
        </w:rPr>
        <w:t>الفوائد</w:t>
      </w:r>
      <w:bookmarkEnd w:id="1642"/>
    </w:p>
    <w:p>
      <w:pPr>
        <w:pStyle w:val="BookText"/>
        <w:rPr/>
      </w:pPr>
      <w:r>
        <w:rPr>
          <w:rFonts w:ascii="Amiri" w:hAnsi="Amiri" w:eastAsia="Amiri" w:cs="Amiri"/>
          <w:color w:val="111111"/>
          <w:sz w:val="28"/>
          <w:sz w:val="28"/>
          <w:szCs w:val="28"/>
          <w:rtl w:val="true"/>
          <w:lang w:bidi="ar-SA"/>
        </w:rPr>
        <w:t>رغم الكلام الكثير الذي أورده المفسرون حول تفسير هذه الأحرف التي تأتي في مفتتح السور ورغم تلك الآراء المتعددة والمتغايرة حول هذه الأحرف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مدفوع لأدلي بدلوي بين الدلاء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بما أن قراءة هذه الأحرف تطابق تسميتها لدى علماء العربية قديما وحديثا فلا مانع أن يكون الله أراد تذكيرنا بالأسس التي تقوم عليها لغتنا الملفوظة والمكتوبة وهي أحرف الهجاء وبأنها هي الأجزاء التي تتألف منها لغة الضاد بما فيه هذا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فافتتاح السور بهذه الأحرف إن هو الا تقديس لها وتعليم لنا لنتعرف عليها في وقت كان القرّاء والكتّاب أندر من الكبريت الأحمر كما يقول القدامى </w:t>
      </w:r>
      <w:r>
        <w:rPr>
          <w:rFonts w:eastAsia="Amiri" w:cs="Amiri" w:ascii="Amiri" w:hAnsi="Amiri"/>
          <w:color w:val="111111"/>
          <w:sz w:val="28"/>
          <w:szCs w:val="28"/>
          <w:rtl w:val="true"/>
          <w:lang w:bidi="ar-SA"/>
        </w:rPr>
        <w:t>... !</w:t>
      </w:r>
    </w:p>
    <w:p>
      <w:pPr>
        <w:pStyle w:val="Heading4"/>
        <w:numPr>
          <w:ilvl w:val="3"/>
          <w:numId w:val="1"/>
        </w:numPr>
        <w:rPr/>
      </w:pPr>
      <w:bookmarkStart w:id="1643" w:name="__RefHeading___Toc11198462_1280447820"/>
      <w:bookmarkStart w:id="1644" w:name="_Toc695"/>
      <w:bookmarkEnd w:id="1643"/>
      <w:r>
        <w:rPr>
          <w:rtl w:val="true"/>
        </w:rPr>
        <w:t xml:space="preserve">سورة الأعراف </w:t>
      </w:r>
      <w:r>
        <w:rPr>
          <w:rtl w:val="true"/>
        </w:rPr>
        <w:t>{</w:t>
      </w:r>
      <w:r>
        <w:rPr/>
        <w:t>7</w:t>
      </w:r>
      <w:r>
        <w:rPr>
          <w:rtl w:val="true"/>
        </w:rPr>
        <w:t xml:space="preserve">} : </w:t>
      </w:r>
      <w:r>
        <w:rPr>
          <w:rtl w:val="true"/>
        </w:rPr>
        <w:t xml:space="preserve">آية </w:t>
      </w:r>
      <w:r>
        <w:rPr/>
        <w:t>2</w:t>
      </w:r>
      <w:bookmarkEnd w:id="1644"/>
    </w:p>
    <w:p>
      <w:pPr>
        <w:pStyle w:val="Heading5"/>
        <w:numPr>
          <w:ilvl w:val="4"/>
          <w:numId w:val="1"/>
        </w:numPr>
        <w:rPr/>
      </w:pPr>
      <w:bookmarkStart w:id="1645" w:name="__RefHeading___Toc11198464_1280447820"/>
      <w:bookmarkStart w:id="1646" w:name="_Toc696"/>
      <w:bookmarkEnd w:id="1645"/>
      <w:r>
        <w:rPr>
          <w:rtl w:val="true"/>
        </w:rPr>
        <w:t>اشارة</w:t>
      </w:r>
      <w:bookmarkEnd w:id="164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أُنْزِلَ إِلَيْكَ فَلا يَكُنْ فِي صَدْرِكَ حَرَجٌ مِنْهُ لِتُنْذِرَ بِهِ وَذِكْرى 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47" w:name="pg16615_163932"/>
    </w:p>
    <w:p>
      <w:pPr>
        <w:pStyle w:val="Heading5"/>
        <w:numPr>
          <w:ilvl w:val="4"/>
          <w:numId w:val="1"/>
        </w:numPr>
        <w:rPr/>
      </w:pPr>
      <w:bookmarkStart w:id="1648" w:name="__RefHeading___Toc11198466_1280447820"/>
      <w:bookmarkStart w:id="1649" w:name="_Toc697"/>
      <w:bookmarkEnd w:id="1647"/>
      <w:bookmarkEnd w:id="1648"/>
      <w:r>
        <w:rPr>
          <w:rtl w:val="true"/>
        </w:rPr>
        <w:t>الإعراب</w:t>
      </w:r>
      <w:r>
        <w:rPr>
          <w:rtl w:val="true"/>
        </w:rPr>
        <w:t>:</w:t>
      </w:r>
      <w:bookmarkEnd w:id="1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هذا 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4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يكن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يكن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منه متعلّق بفعل تنذر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تنذر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محلّ المصدر المؤوّل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الألف </w:t>
      </w:r>
      <w:r>
        <w:rPr>
          <w:rStyle w:val="FootnoteAnchor"/>
          <w:rtl w:val="true"/>
        </w:rPr>
        <w:footnoteReference w:id="4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نعت 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650" w:name="pg16615_163935"/>
    </w:p>
    <w:p>
      <w:pPr>
        <w:pStyle w:val="BookText"/>
        <w:rPr/>
      </w:pPr>
      <w:bookmarkEnd w:id="1650"/>
      <w:r>
        <w:rPr>
          <w:rFonts w:ascii="Amiri" w:hAnsi="Amiri" w:eastAsia="Amiri" w:cs="Amiri"/>
          <w:color w:val="111111"/>
          <w:sz w:val="28"/>
          <w:sz w:val="28"/>
          <w:szCs w:val="28"/>
          <w:rtl w:val="true"/>
          <w:lang w:bidi="ar-SA"/>
        </w:rPr>
        <w:t xml:space="preserve">تلوته، أو تتابع نزوله، فلا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حرج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4"/>
        <w:numPr>
          <w:ilvl w:val="3"/>
          <w:numId w:val="1"/>
        </w:numPr>
        <w:rPr/>
      </w:pPr>
      <w:bookmarkStart w:id="1651" w:name="__RefHeading___Toc11198468_1280447820"/>
      <w:bookmarkStart w:id="1652" w:name="_Toc698"/>
      <w:bookmarkEnd w:id="1651"/>
      <w:r>
        <w:rPr>
          <w:rtl w:val="true"/>
        </w:rPr>
        <w:t xml:space="preserve">سورة الأعراف </w:t>
      </w:r>
      <w:r>
        <w:rPr>
          <w:rtl w:val="true"/>
        </w:rPr>
        <w:t>{</w:t>
      </w:r>
      <w:r>
        <w:rPr/>
        <w:t>7</w:t>
      </w:r>
      <w:r>
        <w:rPr>
          <w:rtl w:val="true"/>
        </w:rPr>
        <w:t xml:space="preserve">} : </w:t>
      </w:r>
      <w:r>
        <w:rPr>
          <w:rtl w:val="true"/>
        </w:rPr>
        <w:t xml:space="preserve">آية </w:t>
      </w:r>
      <w:r>
        <w:rPr/>
        <w:t>3</w:t>
      </w:r>
      <w:bookmarkEnd w:id="1652"/>
    </w:p>
    <w:p>
      <w:pPr>
        <w:pStyle w:val="Heading5"/>
        <w:numPr>
          <w:ilvl w:val="4"/>
          <w:numId w:val="1"/>
        </w:numPr>
        <w:rPr/>
      </w:pPr>
      <w:bookmarkStart w:id="1653" w:name="__RefHeading___Toc11198470_1280447820"/>
      <w:bookmarkStart w:id="1654" w:name="_Toc699"/>
      <w:bookmarkEnd w:id="1653"/>
      <w:r>
        <w:rPr>
          <w:rtl w:val="true"/>
        </w:rPr>
        <w:t>اشارة</w:t>
      </w:r>
      <w:bookmarkEnd w:id="1654"/>
    </w:p>
    <w:p>
      <w:pPr>
        <w:pStyle w:val="BookText"/>
        <w:rPr/>
      </w:pPr>
      <w:r>
        <w:rPr>
          <w:rFonts w:ascii="Amiri" w:hAnsi="Amiri" w:eastAsia="Amiri" w:cs="Amiri"/>
          <w:color w:val="111111"/>
          <w:sz w:val="28"/>
          <w:sz w:val="28"/>
          <w:szCs w:val="28"/>
          <w:rtl w:val="true"/>
          <w:lang w:bidi="ar-SA"/>
        </w:rPr>
        <w:t xml:space="preserve">اتَّبِعُوا ما أُنْزِلَ إِلَيْكُمْ مِنْ رَبِّكُمْ وَلا تَتَّبِعُوا مِنْ دُونِهِ أَوْلِياءَ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55" w:name="__RefHeading___Toc11198472_1280447820"/>
      <w:bookmarkStart w:id="1656" w:name="_Toc700"/>
      <w:bookmarkEnd w:id="1655"/>
      <w:r>
        <w:rPr>
          <w:rtl w:val="true"/>
        </w:rPr>
        <w:t>الإعراب</w:t>
      </w:r>
      <w:r>
        <w:rPr>
          <w:rtl w:val="true"/>
        </w:rPr>
        <w:t>:</w:t>
      </w:r>
      <w:bookmarkEnd w:id="1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إليك </w:t>
      </w:r>
      <w:r>
        <w:rPr>
          <w:rStyle w:val="FootnoteAnchor"/>
          <w:rtl w:val="true"/>
        </w:rPr>
        <w:footnoteReference w:id="4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Style w:val="FootnoteAnchor"/>
          <w:rtl w:val="true"/>
        </w:rPr>
        <w:footnoteReference w:id="478"/>
      </w:r>
      <w:r>
        <w:rPr>
          <w:rFonts w:ascii="Amiri" w:hAnsi="Amiri" w:eastAsia="Amiri" w:cs="Amiri"/>
          <w:color w:val="111111"/>
          <w:sz w:val="28"/>
          <w:sz w:val="28"/>
          <w:szCs w:val="28"/>
          <w:rtl w:val="true"/>
          <w:lang w:bidi="ar-SA"/>
        </w:rPr>
        <w:t xml:space="preserve">أي تذكّرون تذكّرا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لتأكيد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حذفت منه إحدى التاءين،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57" w:name="pg16615_163937"/>
    </w:p>
    <w:p>
      <w:pPr>
        <w:pStyle w:val="BookText"/>
        <w:rPr/>
      </w:pPr>
      <w:bookmarkEnd w:id="165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إليكم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تتّبعوا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11198474_1280447820"/>
      <w:bookmarkStart w:id="1659" w:name="_Toc701"/>
      <w:bookmarkEnd w:id="1658"/>
      <w:r>
        <w:rPr>
          <w:rtl w:val="true"/>
        </w:rPr>
        <w:t>الصرف</w:t>
      </w:r>
      <w:r>
        <w:rPr>
          <w:rtl w:val="true"/>
        </w:rPr>
        <w:t>:</w:t>
      </w:r>
      <w:bookmarkEnd w:id="16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منه إحدى التاءين تخفيفا، وأصله تتذكّرون وزنه تفعّلون</w:t>
      </w:r>
      <w:r>
        <w:rPr>
          <w:rFonts w:eastAsia="Amiri" w:cs="Amiri" w:ascii="Amiri" w:hAnsi="Amiri"/>
          <w:color w:val="111111"/>
          <w:sz w:val="28"/>
          <w:szCs w:val="28"/>
          <w:rtl w:val="true"/>
          <w:lang w:bidi="ar-SA"/>
        </w:rPr>
        <w:t>.</w:t>
      </w:r>
    </w:p>
    <w:p>
      <w:pPr>
        <w:pStyle w:val="Heading4"/>
        <w:numPr>
          <w:ilvl w:val="3"/>
          <w:numId w:val="1"/>
        </w:numPr>
        <w:rPr/>
      </w:pPr>
      <w:bookmarkStart w:id="1660" w:name="__RefHeading___Toc11198476_1280447820"/>
      <w:bookmarkStart w:id="1661" w:name="_Toc702"/>
      <w:bookmarkEnd w:id="1660"/>
      <w:r>
        <w:rPr>
          <w:rtl w:val="true"/>
        </w:rPr>
        <w:t xml:space="preserve">سورة الأعراف </w:t>
      </w:r>
      <w:r>
        <w:rPr>
          <w:rtl w:val="true"/>
        </w:rPr>
        <w:t>{</w:t>
      </w:r>
      <w:r>
        <w:rPr/>
        <w:t>7</w:t>
      </w:r>
      <w:r>
        <w:rPr>
          <w:rtl w:val="true"/>
        </w:rPr>
        <w:t xml:space="preserve">} : </w:t>
      </w:r>
      <w:r>
        <w:rPr>
          <w:rtl w:val="true"/>
        </w:rPr>
        <w:t xml:space="preserve">الآيات </w:t>
      </w:r>
      <w:r>
        <w:rPr/>
        <w:t>4</w:t>
      </w:r>
      <w:r>
        <w:rPr>
          <w:rtl w:val="true"/>
        </w:rPr>
        <w:t xml:space="preserve"> </w:t>
      </w:r>
      <w:r>
        <w:rPr>
          <w:rtl w:val="true"/>
        </w:rPr>
        <w:t xml:space="preserve">الى </w:t>
      </w:r>
      <w:r>
        <w:rPr/>
        <w:t>5</w:t>
      </w:r>
      <w:bookmarkEnd w:id="1661"/>
    </w:p>
    <w:p>
      <w:pPr>
        <w:pStyle w:val="Heading5"/>
        <w:numPr>
          <w:ilvl w:val="4"/>
          <w:numId w:val="1"/>
        </w:numPr>
        <w:rPr/>
      </w:pPr>
      <w:bookmarkStart w:id="1662" w:name="__RefHeading___Toc11198478_1280447820"/>
      <w:bookmarkStart w:id="1663" w:name="_Toc703"/>
      <w:bookmarkEnd w:id="1662"/>
      <w:r>
        <w:rPr>
          <w:rtl w:val="true"/>
        </w:rPr>
        <w:t>اشارة</w:t>
      </w:r>
      <w:bookmarkEnd w:id="1663"/>
    </w:p>
    <w:p>
      <w:pPr>
        <w:pStyle w:val="BookText"/>
        <w:rPr/>
      </w:pPr>
      <w:r>
        <w:rPr>
          <w:rFonts w:ascii="Amiri" w:hAnsi="Amiri" w:eastAsia="Amiri" w:cs="Amiri"/>
          <w:color w:val="111111"/>
          <w:sz w:val="28"/>
          <w:sz w:val="28"/>
          <w:szCs w:val="28"/>
          <w:rtl w:val="true"/>
          <w:lang w:bidi="ar-SA"/>
        </w:rPr>
        <w:t xml:space="preserve">وَكَمْ مِنْ قَرْيَةٍ أَهْلَكْناها فَجاءَها بَأْسُنا بَياتاً أَوْ هُمْ قائِلُونَ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دَعْواهُمْ إِذْ جاءَهُمْ بَأْسُنا إِلاَّ أَنْ قالُوا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11198480_1280447820"/>
      <w:bookmarkStart w:id="1665" w:name="_Toc704"/>
      <w:bookmarkEnd w:id="1664"/>
      <w:r>
        <w:rPr>
          <w:rtl w:val="true"/>
        </w:rPr>
        <w:t>الإعراب</w:t>
      </w:r>
      <w:r>
        <w:rPr>
          <w:rtl w:val="true"/>
        </w:rPr>
        <w:t>:</w:t>
      </w:r>
      <w:bookmarkEnd w:id="1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عدد مبنيّ في محلّ رفع مبتدأ </w:t>
      </w:r>
      <w:r>
        <w:rPr>
          <w:rStyle w:val="FootnoteAnchor"/>
          <w:rtl w:val="true"/>
        </w:rPr>
        <w:footnoteReference w:id="4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4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في تأويل مشتقّ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قرية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جاءها بأسنا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أهلكناها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قائلون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لفظ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بياتا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وعلامة الرفع الضمّة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جاءها بأسنا،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اتّبعوا </w:t>
      </w:r>
      <w:r>
        <w:rPr>
          <w:rStyle w:val="FootnoteAnchor"/>
          <w:rtl w:val="true"/>
        </w:rPr>
        <w:footnoteReference w:id="4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نصبه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دعواهم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الاستئنافيّة، وفي هذه معنى التسبّب عمّا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بأسنا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كنّا 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666" w:name="pg16615_163941"/>
    </w:p>
    <w:p>
      <w:pPr>
        <w:pStyle w:val="Heading5"/>
        <w:numPr>
          <w:ilvl w:val="4"/>
          <w:numId w:val="1"/>
        </w:numPr>
        <w:rPr/>
      </w:pPr>
      <w:bookmarkStart w:id="1667" w:name="__RefHeading___Toc11198482_1280447820"/>
      <w:bookmarkStart w:id="1668" w:name="_Toc705"/>
      <w:bookmarkEnd w:id="1666"/>
      <w:bookmarkEnd w:id="1667"/>
      <w:r>
        <w:rPr>
          <w:rtl w:val="true"/>
        </w:rPr>
        <w:t>الصرف</w:t>
      </w:r>
      <w:r>
        <w:rPr>
          <w:rtl w:val="true"/>
        </w:rPr>
        <w:t>:</w:t>
      </w:r>
      <w:bookmarkEnd w:id="1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قائل بمعنى مستريح وقت القيلولة، اسم فاعل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دعا يدعو باب نصر وزنه فعلى بفتح الفاء، وفيه إعلال بالقلب، فالألف الأخيرة أصلها ياء لأنها جاءت رابعة فلمّا فتح ما قبلها قلبت ألفا</w:t>
      </w:r>
      <w:r>
        <w:rPr>
          <w:rFonts w:eastAsia="Amiri" w:cs="Amiri" w:ascii="Amiri" w:hAnsi="Amiri"/>
          <w:color w:val="111111"/>
          <w:sz w:val="28"/>
          <w:szCs w:val="28"/>
          <w:rtl w:val="true"/>
          <w:lang w:bidi="ar-SA"/>
        </w:rPr>
        <w:t>.</w:t>
      </w:r>
    </w:p>
    <w:p>
      <w:pPr>
        <w:pStyle w:val="Heading5"/>
        <w:numPr>
          <w:ilvl w:val="4"/>
          <w:numId w:val="1"/>
        </w:numPr>
        <w:rPr/>
      </w:pPr>
      <w:bookmarkStart w:id="1669" w:name="__RefHeading___Toc11198484_1280447820"/>
      <w:bookmarkStart w:id="1670" w:name="_Toc706"/>
      <w:bookmarkEnd w:id="1669"/>
      <w:r>
        <w:rPr>
          <w:rtl w:val="true"/>
        </w:rPr>
        <w:t>البلاغة</w:t>
      </w:r>
      <w:bookmarkEnd w:id="16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مِنْ قَرْيَةٍ أَهْلَكْناها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القرية وأراد أهلها، وهو مجاز علاقته المحلية</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11198486_1280447820"/>
      <w:bookmarkStart w:id="1672" w:name="_Toc707"/>
      <w:bookmarkEnd w:id="1671"/>
      <w:r>
        <w:rPr>
          <w:rtl w:val="true"/>
        </w:rPr>
        <w:t>الفوائد</w:t>
      </w:r>
      <w:bookmarkEnd w:id="1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بعدها الاسم مجرورا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حرف جر زائد والاسم الذي يليها مجرور لفظا منصوب محلا على أنه 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حفظنا خلال معاناتنا الطويلة لشؤون الإعراب أن واو الحال هي التي يصحّ استبدالها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 لما مضى من الزمان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ويبقى المعنى على حاله دون أي تغيير أو تبديل </w:t>
      </w:r>
      <w:r>
        <w:rPr>
          <w:rFonts w:eastAsia="Amiri" w:cs="Amiri" w:ascii="Amiri" w:hAnsi="Amiri"/>
          <w:color w:val="111111"/>
          <w:sz w:val="28"/>
          <w:szCs w:val="28"/>
          <w:rtl w:val="true"/>
          <w:lang w:bidi="ar-SA"/>
        </w:rPr>
        <w:t>... !</w:t>
      </w:r>
    </w:p>
    <w:p>
      <w:pPr>
        <w:pStyle w:val="Heading4"/>
        <w:numPr>
          <w:ilvl w:val="3"/>
          <w:numId w:val="1"/>
        </w:numPr>
        <w:rPr/>
      </w:pPr>
      <w:bookmarkStart w:id="1673" w:name="__RefHeading___Toc11198488_1280447820"/>
      <w:bookmarkStart w:id="1674" w:name="_Toc708"/>
      <w:bookmarkEnd w:id="1673"/>
      <w:r>
        <w:rPr>
          <w:rtl w:val="true"/>
        </w:rPr>
        <w:t xml:space="preserve">سورة الأعراف </w:t>
      </w:r>
      <w:r>
        <w:rPr>
          <w:rtl w:val="true"/>
        </w:rPr>
        <w:t>{</w:t>
      </w:r>
      <w:r>
        <w:rPr/>
        <w:t>7</w:t>
      </w:r>
      <w:r>
        <w:rPr>
          <w:rtl w:val="true"/>
        </w:rPr>
        <w:t xml:space="preserve">} : </w:t>
      </w:r>
      <w:r>
        <w:rPr>
          <w:rtl w:val="true"/>
        </w:rPr>
        <w:t xml:space="preserve">الآيات </w:t>
      </w:r>
      <w:r>
        <w:rPr/>
        <w:t>6</w:t>
      </w:r>
      <w:r>
        <w:rPr>
          <w:rtl w:val="true"/>
        </w:rPr>
        <w:t xml:space="preserve"> </w:t>
      </w:r>
      <w:r>
        <w:rPr>
          <w:rtl w:val="true"/>
        </w:rPr>
        <w:t xml:space="preserve">الى </w:t>
      </w:r>
      <w:r>
        <w:rPr/>
        <w:t>9</w:t>
      </w:r>
      <w:bookmarkEnd w:id="1674"/>
    </w:p>
    <w:p>
      <w:pPr>
        <w:pStyle w:val="Heading5"/>
        <w:numPr>
          <w:ilvl w:val="4"/>
          <w:numId w:val="1"/>
        </w:numPr>
        <w:rPr/>
      </w:pPr>
      <w:bookmarkStart w:id="1675" w:name="__RefHeading___Toc11198490_1280447820"/>
      <w:bookmarkStart w:id="1676" w:name="_Toc709"/>
      <w:bookmarkEnd w:id="1675"/>
      <w:r>
        <w:rPr>
          <w:rtl w:val="true"/>
        </w:rPr>
        <w:t>اشارة</w:t>
      </w:r>
      <w:bookmarkEnd w:id="1676"/>
    </w:p>
    <w:p>
      <w:pPr>
        <w:pStyle w:val="BookText"/>
        <w:rPr/>
      </w:pPr>
      <w:r>
        <w:rPr>
          <w:rFonts w:ascii="Amiri" w:hAnsi="Amiri" w:eastAsia="Amiri" w:cs="Amiri"/>
          <w:color w:val="111111"/>
          <w:sz w:val="28"/>
          <w:sz w:val="28"/>
          <w:szCs w:val="28"/>
          <w:rtl w:val="true"/>
          <w:lang w:bidi="ar-SA"/>
        </w:rPr>
        <w:t xml:space="preserve">فَلَنَسْئَلَنَّ الَّذِينَ أُرْسِلَ إِلَيْهِمْ وَلَنَسْئَلَنَّ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فَلَنَقُصَّنَّ عَلَيْهِمْ بِعِلْمٍ وَما كُنَّا 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يَوْمَئِذٍ الْحَقُّ فَمَنْ ثَقُلَتْ مَوازِينُهُ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خَفَّتْ مَوازِينُهُ فَأُولئِكَ الَّذِينَ خَسِرُوا أَنْفُسَهُمْ بِما كانُوا بِآياتِنا يَظْلِمُونَ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1198492_1280447820"/>
      <w:bookmarkStart w:id="1678" w:name="_Toc710"/>
      <w:bookmarkEnd w:id="1677"/>
      <w:r>
        <w:rPr>
          <w:rtl w:val="true"/>
        </w:rPr>
        <w:t>الإعراب</w:t>
      </w:r>
      <w:r>
        <w:rPr>
          <w:rtl w:val="true"/>
        </w:rPr>
        <w:t>:</w:t>
      </w:r>
      <w:bookmarkEnd w:id="167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دالّة على الترتيب الزماني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وضمير في محلّ جرّ والجارّ وما جرّه ناب مناب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لنسألنّ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لنسألنّ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وجملة القسم مستأنفّة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نسألن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لنقصّنّ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لنسألنّ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نقصّنّ أي متلبّسين بعلم، والباء للمصاحبة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كنّا ظالمين </w:t>
      </w:r>
      <w:r>
        <w:rPr>
          <w:rStyle w:val="FootnoteAnchor"/>
          <w:rtl w:val="true"/>
        </w:rPr>
        <w:footnoteReference w:id="4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يبنى على الفتح لاضافته لمبنيّ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يجوز أن يكون الظرف متعلّقا بمحذوف خبر المبتدأ، ويعرب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خبرا لمبتدأ محذوف تقديره هو، والجملة اعتراضيّة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معطوفة على الاستئناف المقدّم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غائبين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الحال المحذوفة المتعلّق بها الجارّ والمجرور بعلم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 بالوزن، إذ اسم ظرفيّ في محلّ جرّ مضاف إليه، والتنوين في آخره هو تنوين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أولئك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ثقلت موازينه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وفيها معنى التسبّب عمّا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المبتدأ 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bookmarkStart w:id="1679" w:name="pg16615_163947"/>
    </w:p>
    <w:p>
      <w:pPr>
        <w:pStyle w:val="BookText"/>
        <w:rPr/>
      </w:pPr>
      <w:bookmarkEnd w:id="1679"/>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يكذبون أو يجحدون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خفّت موازينه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ثقلت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موازينه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5"/>
        <w:numPr>
          <w:ilvl w:val="4"/>
          <w:numId w:val="1"/>
        </w:numPr>
        <w:rPr/>
      </w:pPr>
      <w:bookmarkStart w:id="1680" w:name="__RefHeading___Toc11198494_1280447820"/>
      <w:bookmarkStart w:id="1681" w:name="_Toc711"/>
      <w:bookmarkEnd w:id="1680"/>
      <w:r>
        <w:rPr>
          <w:rtl w:val="true"/>
        </w:rPr>
        <w:t>الصرف</w:t>
      </w:r>
      <w:r>
        <w:rPr>
          <w:rtl w:val="true"/>
        </w:rPr>
        <w:t>:</w:t>
      </w:r>
      <w:bookmarkEnd w:id="1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غائب، اسم فاعل من غاب يغيب باب ضرب وزنه فاعل، وفيه إبدال الياء همزة لمجيئها بعد ألف فاعل، وأصله غائب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وزن يزن باب ضرب،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ميزان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w:t>
      </w:r>
    </w:p>
    <w:p>
      <w:pPr>
        <w:pStyle w:val="Heading4"/>
        <w:numPr>
          <w:ilvl w:val="3"/>
          <w:numId w:val="1"/>
        </w:numPr>
        <w:rPr/>
      </w:pPr>
      <w:bookmarkStart w:id="1682" w:name="__RefHeading___Toc11198496_1280447820"/>
      <w:bookmarkStart w:id="1683" w:name="_Toc712"/>
      <w:bookmarkEnd w:id="1682"/>
      <w:r>
        <w:rPr>
          <w:rtl w:val="true"/>
        </w:rPr>
        <w:t xml:space="preserve">سورة الأعراف </w:t>
      </w:r>
      <w:r>
        <w:rPr>
          <w:rtl w:val="true"/>
        </w:rPr>
        <w:t>{</w:t>
      </w:r>
      <w:r>
        <w:rPr/>
        <w:t>7</w:t>
      </w:r>
      <w:r>
        <w:rPr>
          <w:rtl w:val="true"/>
        </w:rPr>
        <w:t xml:space="preserve">} : </w:t>
      </w:r>
      <w:r>
        <w:rPr>
          <w:rtl w:val="true"/>
        </w:rPr>
        <w:t xml:space="preserve">الآيات </w:t>
      </w:r>
      <w:r>
        <w:rPr/>
        <w:t>10</w:t>
      </w:r>
      <w:r>
        <w:rPr>
          <w:rtl w:val="true"/>
        </w:rPr>
        <w:t xml:space="preserve"> </w:t>
      </w:r>
      <w:r>
        <w:rPr>
          <w:rtl w:val="true"/>
        </w:rPr>
        <w:t xml:space="preserve">الى </w:t>
      </w:r>
      <w:r>
        <w:rPr/>
        <w:t>18</w:t>
      </w:r>
      <w:bookmarkEnd w:id="1683"/>
    </w:p>
    <w:p>
      <w:pPr>
        <w:pStyle w:val="Heading5"/>
        <w:numPr>
          <w:ilvl w:val="4"/>
          <w:numId w:val="1"/>
        </w:numPr>
        <w:rPr/>
      </w:pPr>
      <w:bookmarkStart w:id="1684" w:name="__RefHeading___Toc11198498_1280447820"/>
      <w:bookmarkStart w:id="1685" w:name="_Toc713"/>
      <w:bookmarkEnd w:id="1684"/>
      <w:r>
        <w:rPr>
          <w:rtl w:val="true"/>
        </w:rPr>
        <w:t>اشارة</w:t>
      </w:r>
      <w:bookmarkEnd w:id="168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مَكَّنَّاكُمْ فِي الْأَرْضِ وَجَعَلْنا لَكُمْ فِيها مَعايِشَ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خَلَقْناكُمْ ثُمَّ صَوَّرْناكُمْ ثُمَّ قُلْنا لِلْمَلائِكَةِ </w:t>
      </w:r>
      <w:bookmarkStart w:id="1686" w:name="pg16615_163949"/>
    </w:p>
    <w:p>
      <w:pPr>
        <w:pStyle w:val="BookText"/>
        <w:rPr/>
      </w:pPr>
      <w:bookmarkEnd w:id="1686"/>
      <w:r>
        <w:rPr>
          <w:rFonts w:ascii="Amiri" w:hAnsi="Amiri" w:eastAsia="Amiri" w:cs="Amiri"/>
          <w:color w:val="111111"/>
          <w:sz w:val="28"/>
          <w:sz w:val="28"/>
          <w:szCs w:val="28"/>
          <w:rtl w:val="true"/>
          <w:lang w:bidi="ar-SA"/>
        </w:rPr>
        <w:t xml:space="preserve">اسْجُدُوا لِآدَمَ فَسَجَدُوا إِلاَّ إِبْلِيسَ لَمْ يَكُنْ مِنَ السَّاجِدِينَ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مَنَعَكَ أَلاَّ تَسْجُدَ إِذْ أَمَرْتُكَ قالَ أَنَا خَيْرٌ مِنْهُ خَلَقْتَنِي مِنْ نارٍ وَخَلَقْتَهُ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يَكُونُ لَكَ أَنْ تَتَكَبَّرَ فِيها فَاخْرُجْ إِنَّكَ مِنَ الصَّاغِرِينَ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إِلى يَوْمِ يُبْعَثُونَ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إِنَّكَ مِنَ الْمُنْظَرِينَ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أَغْوَيْتَنِي لَأَقْعُدَنَّ لَهُمْ صِراطَكَ الْمُسْتَقِيمَ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وَمِنْ خَلْفِهِمْ وَعَنْ أَيْمانِهِمْ وَعَنْ شَمائِلِهِمْ وَلا تَجِدُ أَكْثَرَهُمْ 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اخْرُجْ مِنْها مَذْؤُماً مَدْحُوراً لَمَنْ تَبِعَكَ مِنْهُمْ لَأَمْلَأَنَّ جَهَنَّمَ مِنْكُمْ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11198500_1280447820"/>
      <w:bookmarkStart w:id="1688" w:name="_Toc714"/>
      <w:bookmarkEnd w:id="1687"/>
      <w:r>
        <w:rPr>
          <w:rtl w:val="true"/>
        </w:rPr>
        <w:t>الإعراب</w:t>
      </w:r>
      <w:r>
        <w:rPr>
          <w:rtl w:val="true"/>
        </w:rPr>
        <w:t>:</w:t>
      </w:r>
      <w:bookmarkEnd w:id="1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بمفعول ثان عامله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بمحذوف حال من 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 ما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مكنّاكم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 وجملة القسم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مكنّاكم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مكنّاكم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لامتناعه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لا محلّ لها معطوفة على الاستئنافيّة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صورناكم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خلقناكم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قلنا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من الساجدين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لتأكيد </w:t>
      </w:r>
    </w:p>
    <w:p>
      <w:pPr>
        <w:pStyle w:val="BookText"/>
        <w:rPr/>
      </w:pPr>
      <w:r>
        <w:rPr>
          <w:rFonts w:ascii="Amiri" w:hAnsi="Amiri" w:eastAsia="Amiri" w:cs="Amiri"/>
          <w:color w:val="111111"/>
          <w:sz w:val="28"/>
          <w:sz w:val="28"/>
          <w:szCs w:val="28"/>
          <w:rtl w:val="true"/>
          <w:lang w:bidi="ar-SA"/>
        </w:rPr>
        <w:t xml:space="preserve">الاستثناء في إبليس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والفاعل أنت إذ 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عامله منع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متعلّق بمحذوف حال من ضمير المفعول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أمرت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منعك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خير منه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خلقتني من 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خلقته من 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خلقتني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يعود إلى الجنة أو إلى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مرفوع بمعنى 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حال من الفاعل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اهبط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امتنعت عن الطاعة فاهبط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وفعله وجوابه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اهبط لتأكيد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الصاغرين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ضمير في محلّ رفع نائب الفاعل وهو عائد إلى الخلق من بني آدم لدلالة سياق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أنظرني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إنّك من الصاغرين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المنظرين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 القسم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أغويتني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بإغوائك لأقعدنّ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هذا ويجوز أن تكون الباء سببيّة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إغوائك إياي لأقعدن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 والمجرور حينئذ متعلّق بفعل أقعدنّ وتقدير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أنظرتني فلأقعدنّ لهم بسبب إغوائك إياي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أتصدّى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أقعدن</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أنا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أنظرتني فأنا أقسم بإغوائك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والجواب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لأقعدنّ ومعطوف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أيمانهم، عن </w:t>
      </w:r>
    </w:p>
    <w:p>
      <w:pPr>
        <w:pStyle w:val="BookText"/>
        <w:rPr/>
      </w:pPr>
      <w:r>
        <w:rPr>
          <w:rFonts w:ascii="Amiri" w:hAnsi="Amiri" w:eastAsia="Amiri" w:cs="Amiri"/>
          <w:color w:val="111111"/>
          <w:sz w:val="28"/>
          <w:sz w:val="28"/>
          <w:szCs w:val="28"/>
          <w:rtl w:val="true"/>
          <w:lang w:bidi="ar-SA"/>
        </w:rPr>
        <w:t>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خلفهم ومعطوفان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القسم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مذءوما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Style w:val="FootnoteAnchor"/>
          <w:rtl w:val="true"/>
        </w:rPr>
        <w:footnoteReference w:id="4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يعود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بحال من الضمير المستتر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أقعدنّ،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الجرّ وعلامة الجرّ الياء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689" w:name="pg16615_163964"/>
    </w:p>
    <w:p>
      <w:pPr>
        <w:pStyle w:val="BookText"/>
        <w:rPr/>
      </w:pPr>
      <w:bookmarkEnd w:id="168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تبعك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5"/>
        <w:numPr>
          <w:ilvl w:val="4"/>
          <w:numId w:val="1"/>
        </w:numPr>
        <w:rPr/>
      </w:pPr>
      <w:bookmarkStart w:id="1690" w:name="__RefHeading___Toc11198502_1280447820"/>
      <w:bookmarkStart w:id="1691" w:name="_Toc715"/>
      <w:bookmarkEnd w:id="1690"/>
      <w:r>
        <w:rPr>
          <w:rtl w:val="true"/>
        </w:rPr>
        <w:t>الصرف</w:t>
      </w:r>
      <w:r>
        <w:rPr>
          <w:rtl w:val="true"/>
        </w:rPr>
        <w:t>:</w:t>
      </w:r>
      <w:bookmarkEnd w:id="16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معيشة، اسم لما يكسبه الإنسان ويعيش به وزنه مفعلة بضمّ العين أو كسرها، وقد يجوز فتحها، وعلى هذا ففي الكلمة إعلال بالتسكين حيث نقلت حركة الياء إلى العين ثمّ قلبت الضمّة كسرة أو بقيت الكسرة على 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 عاش عيشا باب ساء صار ذا حياة فهو عائش والأنثى عائشة، وعيّاش أيضا مبالغة، ووزن معايش مفاعل فلا يهمز لأن الياء أصلية في المفرد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الساجد، اسم فاعل من سجد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الصاغر، اسم فاعل من صغر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المنظر، اسم مفعول من الرباعي أنظر وهو على وزن مفعل بضمّ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للجهة وزنه فعل بفتح فسكون</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يمين، اسم للجهة التي يكون فيها الجانب الأيمن من الإنسان، أو اسم للجانب أو الجارحة، وزنه فعيل، وله جموع أخرى </w:t>
      </w:r>
      <w:bookmarkStart w:id="1692" w:name="pg16615_163966"/>
    </w:p>
    <w:p>
      <w:pPr>
        <w:pStyle w:val="BookText"/>
        <w:rPr/>
      </w:pPr>
      <w:bookmarkEnd w:id="1692"/>
      <w:r>
        <w:rPr>
          <w:rFonts w:ascii="Amiri" w:hAnsi="Amiri" w:eastAsia="Amiri" w:cs="Amiri"/>
          <w:color w:val="111111"/>
          <w:sz w:val="28"/>
          <w:sz w:val="28"/>
          <w:szCs w:val="28"/>
          <w:rtl w:val="true"/>
          <w:lang w:bidi="ar-SA"/>
        </w:rPr>
        <w:t>هي أيمن بفتح الهمزة وضمّ الميم، وأيامن بكسر الميم، وأيامين زنة أفاعيل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شمال اسم ضدّ اليمين ووزنه فعال بكسر الفاء، وثمّة جموع أخرى هي أشمل بفتح الهمزة وضمّ الميم، وشمل بضمّتين، وشمال زنة المفرد، وفعائل وزن الجمع شمائل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مذءوما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ذأم يذأم بمعنى عاب ومقت من باب فتح، وزنه 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دحر يدحر باب فتح بمعنى طرد وأبعد، وزنه مفعول</w:t>
      </w:r>
      <w:r>
        <w:rPr>
          <w:rFonts w:eastAsia="Amiri" w:cs="Amiri" w:ascii="Amiri" w:hAnsi="Amiri"/>
          <w:color w:val="111111"/>
          <w:sz w:val="28"/>
          <w:szCs w:val="28"/>
          <w:rtl w:val="true"/>
          <w:lang w:bidi="ar-SA"/>
        </w:rPr>
        <w:t>.</w:t>
      </w:r>
    </w:p>
    <w:p>
      <w:pPr>
        <w:pStyle w:val="Heading5"/>
        <w:numPr>
          <w:ilvl w:val="4"/>
          <w:numId w:val="1"/>
        </w:numPr>
        <w:rPr/>
      </w:pPr>
      <w:bookmarkStart w:id="1693" w:name="__RefHeading___Toc11198504_1280447820"/>
      <w:bookmarkStart w:id="1694" w:name="_Toc716"/>
      <w:bookmarkEnd w:id="1693"/>
      <w:r>
        <w:rPr>
          <w:rtl w:val="true"/>
        </w:rPr>
        <w:t>البلاغة</w:t>
      </w:r>
      <w:bookmarkEnd w:id="1694"/>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خَلَقْناكُمْ ثُمَّ صَوَّرْناكُمْ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كناية عن خلق آدم عليه السّلام، والمعنى خلقنا أباكم آدم عليه السّلام طينا غير مصور ثم صورناه أبدع تصوير وأحسن تقويم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أَلَّا تَسْجُدَ إِذْ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ما منعك من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والتأويل الذي يرد هذا الكلام أن العلماء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منعك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صيرك ممتنعا من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لَآتِيَنَّهُمْ مِنْ بَيْنِ أَيْدِيهِمْ وَمِنْ خَلْفِهِمْ وَعَنْ أَيْمانِهِمْ وَعَنْ شَمائِلِهِمْ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حال تسويل إبليس ووسوسته لهم كذلك بحال إتيان العدو لمن يعاديه من أي جهة أمكنته ولذا لم يذكر الفوق والتحت إذ لا إتيان منهما</w:t>
      </w:r>
      <w:r>
        <w:rPr>
          <w:rFonts w:eastAsia="Amiri" w:cs="Amiri" w:ascii="Amiri" w:hAnsi="Amiri"/>
          <w:color w:val="111111"/>
          <w:sz w:val="28"/>
          <w:szCs w:val="28"/>
          <w:rtl w:val="true"/>
          <w:lang w:bidi="ar-SA"/>
        </w:rPr>
        <w:t>.</w:t>
      </w:r>
      <w:bookmarkStart w:id="1695" w:name="pg16615_163968"/>
    </w:p>
    <w:p>
      <w:pPr>
        <w:pStyle w:val="Heading5"/>
        <w:numPr>
          <w:ilvl w:val="4"/>
          <w:numId w:val="1"/>
        </w:numPr>
        <w:rPr/>
      </w:pPr>
      <w:bookmarkStart w:id="1696" w:name="__RefHeading___Toc11198506_1280447820"/>
      <w:bookmarkStart w:id="1697" w:name="_Toc717"/>
      <w:bookmarkEnd w:id="1695"/>
      <w:bookmarkEnd w:id="1696"/>
      <w:r>
        <w:rPr>
          <w:rtl w:val="true"/>
        </w:rPr>
        <w:t>الفوائد</w:t>
      </w:r>
      <w:bookmarkEnd w:id="16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ثارت ثائرة من الخلاف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أنه يجوز تسهيل الهمزة إلى الحرف الذي يناسب حركة ما قبلها مثل بئر تسهل إلى بير، ومثل فأس تسهل إلى فاس ومثل لؤلؤ تسهل إلى لولو وعكس ذلك صحيح فإن الياء تقلب إلى همزة في بعض حالاتها مثل عايش إلى عائش وعائشة إلى عائشة وكذلك الواو إذا وقعت متطرفة تقلب إلى همزة مثل دعاء وكساء وسماء كل هذه الهمزات قلبت عن واو لأنّ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 وسما ودعاو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النحاة في الفاء العاطفة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تفيد الترتيب، والجمهور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الفراء فقد عارض الجمهور وزعم أنها لا تفيد الترتيب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وفصل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تفيد الترتيب في عطف البقاع والأمصار بعضها على بعض واستشهد بقول امرئ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الدخول فحومل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أَغْوَيْتَنِي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الباء هنا للسببية وهي حرف جر وهذا الحرف له ثلاثة عشر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 المعنى الأصلي للباء هو الإلصاق وهو لا يفارقها في جميع معانيها ولذلك اقتصر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والإلصاق نوعان حقيقي ومجازي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نحو أمسكت بيدك والثاني نحو مررت بدارك وبقية الأقسام الاثني عشر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الاستعانة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العوض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الظرفية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المصاحبة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التبعيضية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عن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الاستعلاء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وهي الزائدة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التطويل لأوردنا لكل قسم مثالا فعد إليه في كتب النحو</w:t>
      </w:r>
      <w:r>
        <w:rPr>
          <w:rFonts w:eastAsia="Amiri" w:cs="Amiri" w:ascii="Amiri" w:hAnsi="Amiri"/>
          <w:color w:val="111111"/>
          <w:sz w:val="28"/>
          <w:szCs w:val="28"/>
          <w:rtl w:val="true"/>
          <w:lang w:bidi="ar-SA"/>
        </w:rPr>
        <w:t xml:space="preserve">. </w:t>
      </w:r>
      <w:bookmarkStart w:id="1698" w:name="pg16615_163970"/>
    </w:p>
    <w:p>
      <w:pPr>
        <w:pStyle w:val="BookText"/>
        <w:rPr/>
      </w:pPr>
      <w:bookmarkEnd w:id="169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 الصراط أن يجرّ بعلى لأن فعل قعد يتعدى بهذا الحرف، وللنحاة كلام حول انتصاب 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نصب على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أبو حيان انتصابه بنزع الخافض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وللعرب كلام كثير ورد على قاعدة نزع الخافض وجوازه ولكنه سماعي لا يقاس عليه فلا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جلست الخشبة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والأسلم من كل ذلك أن نضمّن فعل القعود معنى آخر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فيتعدى بنفسه ويصبح الصراط مفعولا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نفعل بالأمثلة التي لا تعدّ ونعربها كلها على إسقاط 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 هداك الله إلى الصواب، وكن من الميسرين لا من المعسرين</w:t>
      </w:r>
      <w:r>
        <w:rPr>
          <w:rFonts w:eastAsia="Amiri" w:cs="Amiri" w:ascii="Amiri" w:hAnsi="Amiri"/>
          <w:color w:val="111111"/>
          <w:sz w:val="28"/>
          <w:szCs w:val="28"/>
          <w:rtl w:val="true"/>
          <w:lang w:bidi="ar-SA"/>
        </w:rPr>
        <w:t>.</w:t>
      </w:r>
    </w:p>
    <w:p>
      <w:pPr>
        <w:pStyle w:val="Heading4"/>
        <w:numPr>
          <w:ilvl w:val="3"/>
          <w:numId w:val="1"/>
        </w:numPr>
        <w:rPr/>
      </w:pPr>
      <w:bookmarkStart w:id="1699" w:name="__RefHeading___Toc11198508_1280447820"/>
      <w:bookmarkStart w:id="1700" w:name="_Toc718"/>
      <w:bookmarkEnd w:id="1699"/>
      <w:r>
        <w:rPr>
          <w:rtl w:val="true"/>
        </w:rPr>
        <w:t xml:space="preserve">سورة الأعراف </w:t>
      </w:r>
      <w:r>
        <w:rPr>
          <w:rtl w:val="true"/>
        </w:rPr>
        <w:t>{</w:t>
      </w:r>
      <w:r>
        <w:rPr/>
        <w:t>7</w:t>
      </w:r>
      <w:r>
        <w:rPr>
          <w:rtl w:val="true"/>
        </w:rPr>
        <w:t xml:space="preserve">} : </w:t>
      </w:r>
      <w:r>
        <w:rPr>
          <w:rtl w:val="true"/>
        </w:rPr>
        <w:t xml:space="preserve">الآيات </w:t>
      </w:r>
      <w:r>
        <w:rPr/>
        <w:t>19</w:t>
      </w:r>
      <w:r>
        <w:rPr>
          <w:rtl w:val="true"/>
        </w:rPr>
        <w:t xml:space="preserve"> </w:t>
      </w:r>
      <w:r>
        <w:rPr>
          <w:rtl w:val="true"/>
        </w:rPr>
        <w:t xml:space="preserve">الى </w:t>
      </w:r>
      <w:r>
        <w:rPr/>
        <w:t>22</w:t>
      </w:r>
      <w:bookmarkEnd w:id="1700"/>
    </w:p>
    <w:p>
      <w:pPr>
        <w:pStyle w:val="Heading5"/>
        <w:numPr>
          <w:ilvl w:val="4"/>
          <w:numId w:val="1"/>
        </w:numPr>
        <w:rPr/>
      </w:pPr>
      <w:bookmarkStart w:id="1701" w:name="__RefHeading___Toc11198510_1280447820"/>
      <w:bookmarkStart w:id="1702" w:name="_Toc719"/>
      <w:bookmarkEnd w:id="1701"/>
      <w:r>
        <w:rPr>
          <w:rtl w:val="true"/>
        </w:rPr>
        <w:t>اشارة</w:t>
      </w:r>
      <w:bookmarkEnd w:id="170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وَيا آدَمُ اسْكُنْ أَنْتَ وَزَوْجُكَ الْجَنَّةَ فَكُلا مِنْ حَيْثُ شِئْتُما وَلا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وَقالَ ما نَهاكُما رَبُّكُما عَنْ هذِهِ الشَّجَرَةِ إِلاَّ أَنْ تَكُونا مَلَكَيْنِ أَوْ تَكُونا مِنَ الْخالِدِينَ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إِنِّي لَكُما لَمِنَ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1703" w:name="pg16615_163972"/>
    </w:p>
    <w:p>
      <w:pPr>
        <w:pStyle w:val="Heading5"/>
        <w:numPr>
          <w:ilvl w:val="4"/>
          <w:numId w:val="1"/>
        </w:numPr>
        <w:rPr/>
      </w:pPr>
      <w:bookmarkStart w:id="1704" w:name="__RefHeading___Toc11198512_1280447820"/>
      <w:bookmarkStart w:id="1705" w:name="_Toc720"/>
      <w:bookmarkEnd w:id="1703"/>
      <w:bookmarkEnd w:id="1704"/>
      <w:r>
        <w:rPr>
          <w:rtl w:val="true"/>
        </w:rPr>
        <w:t>الإعراب</w:t>
      </w:r>
      <w:r>
        <w:rPr>
          <w:rtl w:val="true"/>
        </w:rPr>
        <w:t>:</w:t>
      </w:r>
      <w:bookmarkEnd w:id="17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الفتح في محلّ رفع توكيد للضمير المستتر فاعل اسكن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المستتر فاعل اسكن مرفوع </w:t>
      </w:r>
      <w:r>
        <w:rPr>
          <w:rStyle w:val="FootnoteAnchor"/>
          <w:rtl w:val="true"/>
        </w:rPr>
        <w:footnoteReference w:id="4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الكلام حذف أي كلا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ثمارها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شئتما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عماد للتثنية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وصلتها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شئتما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يكن منكما قرب فحصول الظلم منكما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w:t>
      </w:r>
      <w:r>
        <w:rPr>
          <w:rStyle w:val="FootnoteAnchor"/>
          <w:rtl w:val="true"/>
        </w:rPr>
        <w:footnoteReference w:id="5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لهما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الضمير المستتر،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تكون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 من الخالدين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تكونا من الظالمين والفعل معطوف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على حذف مضاف أي خشية أن تكونا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وسوس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نهاكما ربّكما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 ملكين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تكونا من الخالدين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تكونا ملكين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بالناصحين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الرابطة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قاسمهما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قال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الناصحين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قاسمهما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ضمير المفعول </w:t>
      </w:r>
      <w:r>
        <w:rPr>
          <w:rStyle w:val="FootnoteAnchor"/>
          <w:rtl w:val="true"/>
        </w:rPr>
        <w:footnoteReference w:id="5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على حذف مضاف أي ثمر الشجرة،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للشروع،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طفق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تجاوزا بتضمينه معنى يردان أو يهيلان ورق الجنّة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للمفعول به المقدّر أي يخصفان عليهما شيئا حاصلا من ورق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دلّاهما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المثنى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اسم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w:t>
      </w:r>
      <w:bookmarkStart w:id="1706" w:name="pg16615_163980"/>
    </w:p>
    <w:p>
      <w:pPr>
        <w:pStyle w:val="BookText"/>
        <w:rPr/>
      </w:pPr>
      <w:bookmarkEnd w:id="1706"/>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متعلّق بعدو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لعدو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ذاقا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بدت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سوءاتهما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يخصفان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طفقا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ناداهما ربهما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بدت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أنهكما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 للنداء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أنهكما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11198514_1280447820"/>
      <w:bookmarkStart w:id="1708" w:name="_Toc721"/>
      <w:bookmarkEnd w:id="1707"/>
      <w:r>
        <w:rPr>
          <w:rtl w:val="true"/>
        </w:rPr>
        <w:t>الصرف</w:t>
      </w:r>
      <w:r>
        <w:rPr>
          <w:rtl w:val="true"/>
        </w:rPr>
        <w:t>:</w:t>
      </w:r>
      <w:bookmarkEnd w:id="17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لمناسبة البناء للمجهول، أصله وارى، فلمّا ضمّ أوله قلبت الألف بعده الى واو لمناسبة الضمّ، ولمّا كسر ما قبل آخره قلبت الألف الثانية إلى ياء لمناسبة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الناصح، اسم فاعل من نصح الثلاثيّ وزنه فاعل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دلّي، جاءت الياء متحرّكة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w:t>
      </w:r>
      <w:r>
        <w:rPr>
          <w:rFonts w:eastAsia="Amiri" w:cs="Amiri" w:ascii="Amiri" w:hAnsi="Amiri"/>
          <w:color w:val="111111"/>
          <w:sz w:val="28"/>
          <w:szCs w:val="28"/>
          <w:rtl w:val="true"/>
          <w:lang w:bidi="ar-SA"/>
        </w:rPr>
        <w:t xml:space="preserve">. </w:t>
      </w:r>
      <w:bookmarkStart w:id="1709" w:name="pg16615_163982"/>
    </w:p>
    <w:p>
      <w:pPr>
        <w:pStyle w:val="Heading5"/>
        <w:numPr>
          <w:ilvl w:val="4"/>
          <w:numId w:val="1"/>
        </w:numPr>
        <w:rPr/>
      </w:pPr>
      <w:bookmarkStart w:id="1710" w:name="__RefHeading___Toc11198516_1280447820"/>
      <w:bookmarkStart w:id="1711" w:name="_Toc722"/>
      <w:bookmarkEnd w:id="1709"/>
      <w:bookmarkEnd w:id="1710"/>
      <w:r>
        <w:rPr>
          <w:rtl w:val="true"/>
        </w:rPr>
        <w:t>البلاغة</w:t>
      </w:r>
      <w:bookmarkEnd w:id="1711"/>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 تكرير الحروف في اللفظ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تكررت الحروف في اللفظ الواحد كان ذلك إيذانا بتكرير العمل، ونقل الفعل من وزن إلى وزن لم يجنح إليه الواضع في الأصل إلا لهذا السر الخفي، واللفظ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تجسيد حي وتصوير بليغ لدأب إبليس على الإغواء، وإجهاده نفسه لحملها على أن تزل بهما القدم، ويرتطما في مزالق الشر، فهو يوسوس إليهما المرة بعد 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خشن واخشوشن، لا تفيد خشن ما تفيد كلمة اخشوشن، لما فيه من تكرير الحروف</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11198518_1280447820"/>
      <w:bookmarkStart w:id="1713" w:name="_Toc723"/>
      <w:bookmarkEnd w:id="1712"/>
      <w:r>
        <w:rPr>
          <w:rtl w:val="true"/>
        </w:rPr>
        <w:t>الفوائد</w:t>
      </w:r>
      <w:bookmarkEnd w:id="17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ضروب البلاغة المنتشرة في بطون اللغة العربية الناجم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تكرار الحروف في الفعل الواحد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فهو تصوير حيّ لدأب إبليس على متابعة الإغواء ومثله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اخشوشن واعشوشب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فكأن العرب لما رأت كثرة العشب قالت اعشوشب وهكذا فإن تكرار الحروف يفيد تقوية المعنى ومضاعفة مضمون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أفعال المقاربة التي تعمل عمل كان وأخواتها مع شيء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هذه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وشذّ مجيئه مفردا كقول تأبط 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فأبت إلى فهم وما كنت آيبا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مثلها فارقت وهي تصغر</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وتقسم هذه الأفعال إلى ثلاثة زمر</w:t>
      </w:r>
      <w:r>
        <w:rPr>
          <w:rFonts w:eastAsia="Amiri" w:cs="Amiri" w:ascii="Amiri" w:hAnsi="Amiri"/>
          <w:color w:val="111111"/>
          <w:sz w:val="28"/>
          <w:szCs w:val="28"/>
          <w:rtl w:val="true"/>
          <w:lang w:bidi="ar-SA"/>
        </w:rPr>
        <w:t xml:space="preserve">: </w:t>
      </w:r>
      <w:bookmarkStart w:id="1714" w:name="pg16615_163984"/>
    </w:p>
    <w:p>
      <w:pPr>
        <w:pStyle w:val="BookText"/>
        <w:rPr/>
      </w:pPr>
      <w:bookmarkEnd w:id="1714"/>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قرب وقوع الخبر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وكرب وأوشك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رجاء الخبر 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وجرى واخلولق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الشروع فيه وعددها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يبلغ العشرين أو يزيد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وطفق، وجعل، وعلق وهلهل وقام وابتدأ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التطويل لتابعنا البحث والتفصيل</w:t>
      </w:r>
      <w:r>
        <w:rPr>
          <w:rFonts w:eastAsia="Amiri" w:cs="Amiri" w:ascii="Amiri" w:hAnsi="Amiri"/>
          <w:color w:val="111111"/>
          <w:sz w:val="28"/>
          <w:szCs w:val="28"/>
          <w:rtl w:val="true"/>
          <w:lang w:bidi="ar-SA"/>
        </w:rPr>
        <w:t>.</w:t>
      </w:r>
    </w:p>
    <w:p>
      <w:pPr>
        <w:pStyle w:val="Heading4"/>
        <w:numPr>
          <w:ilvl w:val="3"/>
          <w:numId w:val="1"/>
        </w:numPr>
        <w:rPr/>
      </w:pPr>
      <w:bookmarkStart w:id="1715" w:name="__RefHeading___Toc11198520_1280447820"/>
      <w:bookmarkStart w:id="1716" w:name="_Toc724"/>
      <w:bookmarkEnd w:id="1715"/>
      <w:r>
        <w:rPr>
          <w:rtl w:val="true"/>
        </w:rPr>
        <w:t xml:space="preserve">سورة الأعراف </w:t>
      </w:r>
      <w:r>
        <w:rPr>
          <w:rtl w:val="true"/>
        </w:rPr>
        <w:t>{</w:t>
      </w:r>
      <w:r>
        <w:rPr/>
        <w:t>7</w:t>
      </w:r>
      <w:r>
        <w:rPr>
          <w:rtl w:val="true"/>
        </w:rPr>
        <w:t xml:space="preserve">} : </w:t>
      </w:r>
      <w:r>
        <w:rPr>
          <w:rtl w:val="true"/>
        </w:rPr>
        <w:t xml:space="preserve">آية </w:t>
      </w:r>
      <w:r>
        <w:rPr/>
        <w:t>23</w:t>
      </w:r>
      <w:bookmarkEnd w:id="1716"/>
    </w:p>
    <w:p>
      <w:pPr>
        <w:pStyle w:val="Heading5"/>
        <w:numPr>
          <w:ilvl w:val="4"/>
          <w:numId w:val="1"/>
        </w:numPr>
        <w:rPr/>
      </w:pPr>
      <w:bookmarkStart w:id="1717" w:name="__RefHeading___Toc11198522_1280447820"/>
      <w:bookmarkStart w:id="1718" w:name="_Toc725"/>
      <w:bookmarkEnd w:id="1717"/>
      <w:r>
        <w:rPr>
          <w:rtl w:val="true"/>
        </w:rPr>
        <w:t>اشارة</w:t>
      </w:r>
      <w:bookmarkEnd w:id="1718"/>
    </w:p>
    <w:p>
      <w:pPr>
        <w:pStyle w:val="BookText"/>
        <w:rPr/>
      </w:pPr>
      <w:r>
        <w:rPr>
          <w:rFonts w:ascii="Amiri" w:hAnsi="Amiri" w:eastAsia="Amiri" w:cs="Amiri"/>
          <w:color w:val="111111"/>
          <w:sz w:val="28"/>
          <w:sz w:val="28"/>
          <w:szCs w:val="28"/>
          <w:rtl w:val="true"/>
          <w:lang w:bidi="ar-SA"/>
        </w:rPr>
        <w:t xml:space="preserve">قالا رَبَّنا ظَلَمْنا أَنْفُسَنا وَإِنْ لَمْ تَغْفِرْ لَنا وَتَرْحَمْنا لَنَكُونَنَّ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1719" w:name="__RefHeading___Toc11198524_1280447820"/>
      <w:bookmarkStart w:id="1720" w:name="_Toc726"/>
      <w:bookmarkEnd w:id="1719"/>
      <w:r>
        <w:rPr>
          <w:rtl w:val="true"/>
        </w:rPr>
        <w:t>الإعراب</w:t>
      </w:r>
      <w:r>
        <w:rPr>
          <w:rtl w:val="true"/>
        </w:rPr>
        <w:t>:</w:t>
      </w:r>
      <w:bookmarkEnd w:id="17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ذاقا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حذف منه حرف النداء،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وحذفت اللام الموطّئة للقسم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تغفر ومعطوف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لتوكيد،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الأوضح أن يكون الفعل بعده مجزوما بأداة الشرط لا به على الرغم من قوته في الجزم حتّى يبقى الفعل خالصا للاستقبال</w:t>
      </w:r>
      <w:r>
        <w:rPr>
          <w:rFonts w:eastAsia="Amiri" w:cs="Amiri" w:ascii="Amiri" w:hAnsi="Amiri"/>
          <w:color w:val="111111"/>
          <w:sz w:val="28"/>
          <w:szCs w:val="28"/>
          <w:rtl w:val="true"/>
          <w:lang w:bidi="ar-SA"/>
        </w:rPr>
        <w:t xml:space="preserve">. </w:t>
      </w:r>
      <w:bookmarkStart w:id="1721" w:name="pg16615_163987"/>
    </w:p>
    <w:p>
      <w:pPr>
        <w:pStyle w:val="BookText"/>
        <w:rPr/>
      </w:pPr>
      <w:bookmarkEnd w:id="1721"/>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جواب النداء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نكوننّ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4"/>
        <w:numPr>
          <w:ilvl w:val="3"/>
          <w:numId w:val="1"/>
        </w:numPr>
        <w:rPr/>
      </w:pPr>
      <w:bookmarkStart w:id="1722" w:name="__RefHeading___Toc11198526_1280447820"/>
      <w:bookmarkStart w:id="1723" w:name="_Toc727"/>
      <w:bookmarkEnd w:id="1722"/>
      <w:r>
        <w:rPr>
          <w:rtl w:val="true"/>
        </w:rPr>
        <w:t xml:space="preserve">سورة الأعراف </w:t>
      </w:r>
      <w:r>
        <w:rPr>
          <w:rtl w:val="true"/>
        </w:rPr>
        <w:t>{</w:t>
      </w:r>
      <w:r>
        <w:rPr/>
        <w:t>7</w:t>
      </w:r>
      <w:r>
        <w:rPr>
          <w:rtl w:val="true"/>
        </w:rPr>
        <w:t xml:space="preserve">} : </w:t>
      </w:r>
      <w:r>
        <w:rPr>
          <w:rtl w:val="true"/>
        </w:rPr>
        <w:t xml:space="preserve">آية </w:t>
      </w:r>
      <w:r>
        <w:rPr/>
        <w:t>24</w:t>
      </w:r>
      <w:bookmarkEnd w:id="1723"/>
    </w:p>
    <w:p>
      <w:pPr>
        <w:pStyle w:val="Heading5"/>
        <w:numPr>
          <w:ilvl w:val="4"/>
          <w:numId w:val="1"/>
        </w:numPr>
        <w:rPr/>
      </w:pPr>
      <w:bookmarkStart w:id="1724" w:name="__RefHeading___Toc11198528_1280447820"/>
      <w:bookmarkStart w:id="1725" w:name="_Toc728"/>
      <w:bookmarkEnd w:id="1724"/>
      <w:r>
        <w:rPr>
          <w:rtl w:val="true"/>
        </w:rPr>
        <w:t>اشارة</w:t>
      </w:r>
      <w:bookmarkEnd w:id="1725"/>
    </w:p>
    <w:p>
      <w:pPr>
        <w:pStyle w:val="BookText"/>
        <w:rPr/>
      </w:pPr>
      <w:r>
        <w:rPr>
          <w:rFonts w:ascii="Amiri" w:hAnsi="Amiri" w:eastAsia="Amiri" w:cs="Amiri"/>
          <w:color w:val="111111"/>
          <w:sz w:val="28"/>
          <w:sz w:val="28"/>
          <w:szCs w:val="28"/>
          <w:rtl w:val="true"/>
          <w:lang w:bidi="ar-SA"/>
        </w:rPr>
        <w:t xml:space="preserve">قالَ اهْبِطُوا بَعْضُكُمْ لِبَعْضٍ عَدُوٌّ وَلَكُمْ فِي الْأَرْضِ مُسْتَقَرٌّ وَمَتاعٌ إِلى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726" w:name="__RefHeading___Toc11198530_1280447820"/>
      <w:bookmarkStart w:id="1727" w:name="_Toc729"/>
      <w:bookmarkEnd w:id="1726"/>
      <w:r>
        <w:rPr>
          <w:rtl w:val="true"/>
        </w:rPr>
        <w:t>الإعراب</w:t>
      </w:r>
      <w:r>
        <w:rPr>
          <w:rtl w:val="true"/>
        </w:rPr>
        <w:t>:</w:t>
      </w:r>
      <w:bookmarkEnd w:id="1727"/>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5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w:t>
      </w:r>
      <w:r>
        <w:rPr>
          <w:rFonts w:eastAsia="Amiri" w:cs="Amiri" w:ascii="Amiri" w:hAnsi="Amiri"/>
          <w:color w:val="111111"/>
          <w:sz w:val="28"/>
          <w:szCs w:val="28"/>
          <w:rtl w:val="true"/>
          <w:lang w:bidi="ar-SA"/>
        </w:rPr>
        <w:t xml:space="preserve">) </w:t>
      </w:r>
      <w:bookmarkStart w:id="1728" w:name="pg16615_163989"/>
    </w:p>
    <w:p>
      <w:pPr>
        <w:pStyle w:val="BookText"/>
        <w:rPr/>
      </w:pPr>
      <w:bookmarkEnd w:id="1728"/>
      <w:r>
        <w:rPr>
          <w:rFonts w:ascii="Amiri" w:hAnsi="Amiri" w:eastAsia="Amiri" w:cs="Amiri"/>
          <w:color w:val="111111"/>
          <w:sz w:val="28"/>
          <w:sz w:val="28"/>
          <w:szCs w:val="28"/>
          <w:rtl w:val="true"/>
          <w:lang w:bidi="ar-SA"/>
        </w:rPr>
        <w:t xml:space="preserve">معطوف على مستقرّ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نعت 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اهبطوا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بعضكم لبعض 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 لا محلّ لها</w:t>
      </w:r>
      <w:r>
        <w:rPr>
          <w:rFonts w:eastAsia="Amiri" w:cs="Amiri" w:ascii="Amiri" w:hAnsi="Amiri"/>
          <w:color w:val="111111"/>
          <w:sz w:val="28"/>
          <w:szCs w:val="28"/>
          <w:rtl w:val="true"/>
          <w:lang w:bidi="ar-SA"/>
        </w:rPr>
        <w:t>.</w:t>
      </w:r>
    </w:p>
    <w:p>
      <w:pPr>
        <w:pStyle w:val="Heading4"/>
        <w:numPr>
          <w:ilvl w:val="3"/>
          <w:numId w:val="1"/>
        </w:numPr>
        <w:rPr/>
      </w:pPr>
      <w:bookmarkStart w:id="1729" w:name="__RefHeading___Toc11198532_1280447820"/>
      <w:bookmarkStart w:id="1730" w:name="_Toc730"/>
      <w:bookmarkEnd w:id="1729"/>
      <w:r>
        <w:rPr>
          <w:rtl w:val="true"/>
        </w:rPr>
        <w:t xml:space="preserve">سورة الأعراف </w:t>
      </w:r>
      <w:r>
        <w:rPr>
          <w:rtl w:val="true"/>
        </w:rPr>
        <w:t>{</w:t>
      </w:r>
      <w:r>
        <w:rPr/>
        <w:t>7</w:t>
      </w:r>
      <w:r>
        <w:rPr>
          <w:rtl w:val="true"/>
        </w:rPr>
        <w:t xml:space="preserve">} : </w:t>
      </w:r>
      <w:r>
        <w:rPr>
          <w:rtl w:val="true"/>
        </w:rPr>
        <w:t xml:space="preserve">آية </w:t>
      </w:r>
      <w:r>
        <w:rPr/>
        <w:t>25</w:t>
      </w:r>
      <w:bookmarkEnd w:id="1730"/>
    </w:p>
    <w:p>
      <w:pPr>
        <w:pStyle w:val="Heading5"/>
        <w:numPr>
          <w:ilvl w:val="4"/>
          <w:numId w:val="1"/>
        </w:numPr>
        <w:rPr/>
      </w:pPr>
      <w:bookmarkStart w:id="1731" w:name="__RefHeading___Toc11198534_1280447820"/>
      <w:bookmarkStart w:id="1732" w:name="_Toc731"/>
      <w:bookmarkEnd w:id="1731"/>
      <w:r>
        <w:rPr>
          <w:rtl w:val="true"/>
        </w:rPr>
        <w:t>اشارة</w:t>
      </w:r>
      <w:bookmarkEnd w:id="1732"/>
    </w:p>
    <w:p>
      <w:pPr>
        <w:pStyle w:val="BookText"/>
        <w:rPr/>
      </w:pPr>
      <w:r>
        <w:rPr>
          <w:rFonts w:ascii="Amiri" w:hAnsi="Amiri" w:eastAsia="Amiri" w:cs="Amiri"/>
          <w:color w:val="111111"/>
          <w:sz w:val="28"/>
          <w:sz w:val="28"/>
          <w:szCs w:val="28"/>
          <w:rtl w:val="true"/>
          <w:lang w:bidi="ar-SA"/>
        </w:rPr>
        <w:t xml:space="preserve">قالَ فِيها تَحْيَوْنَ وَفِيها تَمُوتُونَ وَمِنْها تُخْرَجُونَ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1733" w:name="__RefHeading___Toc11198536_1280447820"/>
      <w:bookmarkStart w:id="1734" w:name="_Toc732"/>
      <w:bookmarkEnd w:id="1733"/>
      <w:r>
        <w:rPr>
          <w:rtl w:val="true"/>
        </w:rPr>
        <w:t>الإعراب</w:t>
      </w:r>
      <w:r>
        <w:rPr>
          <w:rtl w:val="true"/>
        </w:rPr>
        <w:t>:</w:t>
      </w:r>
      <w:bookmarkEnd w:id="17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تموتون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تحيون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مضارع مبني للمجهول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تموتون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تحيون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تحيون</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11198538_1280447820"/>
      <w:bookmarkStart w:id="1736" w:name="_Toc733"/>
      <w:bookmarkEnd w:id="1735"/>
      <w:r>
        <w:rPr>
          <w:rtl w:val="true"/>
        </w:rPr>
        <w:t>الصرف</w:t>
      </w:r>
      <w:r>
        <w:rPr>
          <w:rtl w:val="true"/>
        </w:rPr>
        <w:t>:</w:t>
      </w:r>
      <w:bookmarkEnd w:id="1736"/>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تحياون، التقى ساكنان الألف وواو الجماعة، حذفت الألف وفتح ما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ظل مفتوحا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عليها، وزنه تفعون</w:t>
      </w:r>
      <w:r>
        <w:rPr>
          <w:rFonts w:eastAsia="Amiri" w:cs="Amiri" w:ascii="Amiri" w:hAnsi="Amiri"/>
          <w:color w:val="111111"/>
          <w:sz w:val="28"/>
          <w:szCs w:val="28"/>
          <w:rtl w:val="true"/>
          <w:lang w:bidi="ar-SA"/>
        </w:rPr>
        <w:t xml:space="preserve">. </w:t>
      </w:r>
      <w:bookmarkStart w:id="1737" w:name="pg16615_163991"/>
    </w:p>
    <w:p>
      <w:pPr>
        <w:pStyle w:val="Heading4"/>
        <w:numPr>
          <w:ilvl w:val="3"/>
          <w:numId w:val="1"/>
        </w:numPr>
        <w:rPr/>
      </w:pPr>
      <w:bookmarkStart w:id="1738" w:name="__RefHeading___Toc11198540_1280447820"/>
      <w:bookmarkStart w:id="1739" w:name="_Toc734"/>
      <w:bookmarkEnd w:id="1737"/>
      <w:bookmarkEnd w:id="1738"/>
      <w:r>
        <w:rPr>
          <w:rtl w:val="true"/>
        </w:rPr>
        <w:t xml:space="preserve">سورة الأعراف </w:t>
      </w:r>
      <w:r>
        <w:rPr>
          <w:rtl w:val="true"/>
        </w:rPr>
        <w:t>{</w:t>
      </w:r>
      <w:r>
        <w:rPr/>
        <w:t>7</w:t>
      </w:r>
      <w:r>
        <w:rPr>
          <w:rtl w:val="true"/>
        </w:rPr>
        <w:t xml:space="preserve">} : </w:t>
      </w:r>
      <w:r>
        <w:rPr>
          <w:rtl w:val="true"/>
        </w:rPr>
        <w:t xml:space="preserve">آية </w:t>
      </w:r>
      <w:r>
        <w:rPr/>
        <w:t>26</w:t>
      </w:r>
      <w:bookmarkEnd w:id="1739"/>
    </w:p>
    <w:p>
      <w:pPr>
        <w:pStyle w:val="Heading5"/>
        <w:numPr>
          <w:ilvl w:val="4"/>
          <w:numId w:val="1"/>
        </w:numPr>
        <w:rPr/>
      </w:pPr>
      <w:bookmarkStart w:id="1740" w:name="__RefHeading___Toc11198542_1280447820"/>
      <w:bookmarkStart w:id="1741" w:name="_Toc735"/>
      <w:bookmarkEnd w:id="1740"/>
      <w:r>
        <w:rPr>
          <w:rtl w:val="true"/>
        </w:rPr>
        <w:t>اشارة</w:t>
      </w:r>
      <w:bookmarkEnd w:id="1741"/>
    </w:p>
    <w:p>
      <w:pPr>
        <w:pStyle w:val="BookText"/>
        <w:rPr/>
      </w:pPr>
      <w:r>
        <w:rPr>
          <w:rFonts w:ascii="Amiri" w:hAnsi="Amiri" w:eastAsia="Amiri" w:cs="Amiri"/>
          <w:color w:val="111111"/>
          <w:sz w:val="28"/>
          <w:sz w:val="28"/>
          <w:szCs w:val="28"/>
          <w:rtl w:val="true"/>
          <w:lang w:bidi="ar-SA"/>
        </w:rPr>
        <w:t xml:space="preserve">يا بَنِي آدَمَ قَدْ أَنْزَلْنا عَلَيْكُمْ لِباساً يُوارِي سَوْآتِكُمْ وَرِيشاً وَلِباسُ التَّقْوى ذلِكَ خَيْرٌ ذلِكَ مِنْ آياتِ اللَّهِ لَعَلَّهُمْ يَذَّكَّرُونَ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11198544_1280447820"/>
      <w:bookmarkStart w:id="1743" w:name="_Toc736"/>
      <w:bookmarkEnd w:id="1742"/>
      <w:r>
        <w:rPr>
          <w:rtl w:val="true"/>
        </w:rPr>
        <w:t>الإعراب</w:t>
      </w:r>
      <w:r>
        <w:rPr>
          <w:rtl w:val="true"/>
        </w:rPr>
        <w:t>:</w:t>
      </w:r>
      <w:bookmarkEnd w:id="1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ملحق بجمع المذكر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ممنوع من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لباس منصوب مثله، وهو نائب عن موصوف محذوف أي لباسا ريشا أي 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الإشارة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 للترجّي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أنزلنا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744" w:name="pg16615_163993"/>
    </w:p>
    <w:p>
      <w:pPr>
        <w:pStyle w:val="BookText"/>
        <w:rPr/>
      </w:pPr>
      <w:bookmarkEnd w:id="174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لباس التقوى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التقوى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من آيات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11198546_1280447820"/>
      <w:bookmarkStart w:id="1746" w:name="_Toc737"/>
      <w:bookmarkEnd w:id="1745"/>
      <w:r>
        <w:rPr>
          <w:rtl w:val="true"/>
        </w:rPr>
        <w:t>الصرف</w:t>
      </w:r>
      <w:r>
        <w:rPr>
          <w:rtl w:val="true"/>
        </w:rPr>
        <w:t>:</w:t>
      </w:r>
      <w:bookmarkEnd w:id="17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ينبت على الطائر، أو هو مصدر سماعيّ لفعل راش يريش أي وضع فيه ريشا، وقد يحتمل الحالين بآن واحد، وزنه فعل بكسر فسكون</w:t>
      </w:r>
      <w:r>
        <w:rPr>
          <w:rFonts w:eastAsia="Amiri" w:cs="Amiri" w:ascii="Amiri" w:hAnsi="Amiri"/>
          <w:color w:val="111111"/>
          <w:sz w:val="28"/>
          <w:szCs w:val="28"/>
          <w:rtl w:val="true"/>
          <w:lang w:bidi="ar-SA"/>
        </w:rPr>
        <w:t>.</w:t>
      </w:r>
    </w:p>
    <w:p>
      <w:pPr>
        <w:pStyle w:val="Heading5"/>
        <w:numPr>
          <w:ilvl w:val="4"/>
          <w:numId w:val="1"/>
        </w:numPr>
        <w:rPr/>
      </w:pPr>
      <w:bookmarkStart w:id="1747" w:name="__RefHeading___Toc11198548_1280447820"/>
      <w:bookmarkStart w:id="1748" w:name="_Toc738"/>
      <w:bookmarkEnd w:id="1747"/>
      <w:r>
        <w:rPr>
          <w:rtl w:val="true"/>
        </w:rPr>
        <w:t>البلاغة</w:t>
      </w:r>
      <w:bookmarkEnd w:id="174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التخيلية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كثير الوقوع في كلام الشعراء،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لم يلبس لباسا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عريانا وإن كان كاسيا</w:t>
      </w:r>
    </w:p>
    <w:p>
      <w:pPr>
        <w:pStyle w:val="Heading4"/>
        <w:numPr>
          <w:ilvl w:val="3"/>
          <w:numId w:val="1"/>
        </w:numPr>
        <w:rPr/>
      </w:pPr>
      <w:bookmarkStart w:id="1749" w:name="__RefHeading___Toc11198550_1280447820"/>
      <w:bookmarkStart w:id="1750" w:name="_Toc739"/>
      <w:bookmarkEnd w:id="1749"/>
      <w:r>
        <w:rPr>
          <w:rtl w:val="true"/>
        </w:rPr>
        <w:t xml:space="preserve">سورة الأعراف </w:t>
      </w:r>
      <w:r>
        <w:rPr>
          <w:rtl w:val="true"/>
        </w:rPr>
        <w:t>{</w:t>
      </w:r>
      <w:r>
        <w:rPr/>
        <w:t>7</w:t>
      </w:r>
      <w:r>
        <w:rPr>
          <w:rtl w:val="true"/>
        </w:rPr>
        <w:t xml:space="preserve">} : </w:t>
      </w:r>
      <w:r>
        <w:rPr>
          <w:rtl w:val="true"/>
        </w:rPr>
        <w:t xml:space="preserve">آية </w:t>
      </w:r>
      <w:r>
        <w:rPr/>
        <w:t>27</w:t>
      </w:r>
      <w:bookmarkEnd w:id="1750"/>
    </w:p>
    <w:p>
      <w:pPr>
        <w:pStyle w:val="Heading5"/>
        <w:numPr>
          <w:ilvl w:val="4"/>
          <w:numId w:val="1"/>
        </w:numPr>
        <w:rPr/>
      </w:pPr>
      <w:bookmarkStart w:id="1751" w:name="__RefHeading___Toc11198552_1280447820"/>
      <w:bookmarkStart w:id="1752" w:name="_Toc740"/>
      <w:bookmarkEnd w:id="1751"/>
      <w:r>
        <w:rPr>
          <w:rtl w:val="true"/>
        </w:rPr>
        <w:t>اشارة</w:t>
      </w:r>
      <w:bookmarkEnd w:id="1752"/>
    </w:p>
    <w:p>
      <w:pPr>
        <w:pStyle w:val="BookText"/>
        <w:rPr/>
      </w:pPr>
      <w:r>
        <w:rPr>
          <w:rFonts w:ascii="Amiri" w:hAnsi="Amiri" w:eastAsia="Amiri" w:cs="Amiri"/>
          <w:color w:val="111111"/>
          <w:sz w:val="28"/>
          <w:sz w:val="28"/>
          <w:szCs w:val="28"/>
          <w:rtl w:val="true"/>
          <w:lang w:bidi="ar-SA"/>
        </w:rPr>
        <w:t xml:space="preserve">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11198554_1280447820"/>
      <w:bookmarkStart w:id="1754" w:name="_Toc741"/>
      <w:bookmarkEnd w:id="1753"/>
      <w:r>
        <w:rPr>
          <w:rtl w:val="true"/>
        </w:rPr>
        <w:t>الإعراب</w:t>
      </w:r>
      <w:r>
        <w:rPr>
          <w:rtl w:val="true"/>
        </w:rPr>
        <w:t>:</w:t>
      </w:r>
      <w:bookmarkEnd w:id="175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5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على حذف مضاف، متعلّق بمفعول مطلق عامله يفتننّكم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كفتنة إخراج أبويكم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w:t>
      </w:r>
      <w:r>
        <w:rPr>
          <w:rFonts w:eastAsia="Amiri" w:cs="Amiri" w:ascii="Amiri" w:hAnsi="Amiri"/>
          <w:color w:val="111111"/>
          <w:sz w:val="28"/>
          <w:szCs w:val="28"/>
          <w:rtl w:val="true"/>
          <w:lang w:bidi="ar-SA"/>
        </w:rPr>
        <w:t>)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للضمير المستتر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المستتر فاعل يرى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bookmarkStart w:id="1755" w:name="pg16615_163997"/>
    </w:p>
    <w:p>
      <w:pPr>
        <w:pStyle w:val="BookText"/>
        <w:rPr/>
      </w:pPr>
      <w:bookmarkEnd w:id="17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ومنع من التنوين لأنه ملحق بالاسم المنتهي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يفتننّكم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أبويكم أي منزوعا عنهما لباسهما أو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نازعا عنهما لباسهما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يراكم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 للنهي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يفتننّكم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يراكم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جعلنا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 آخر للنهي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5"/>
        <w:numPr>
          <w:ilvl w:val="4"/>
          <w:numId w:val="1"/>
        </w:numPr>
        <w:rPr/>
      </w:pPr>
      <w:bookmarkStart w:id="1756" w:name="__RefHeading___Toc11198556_1280447820"/>
      <w:bookmarkStart w:id="1757" w:name="_Toc742"/>
      <w:bookmarkEnd w:id="1756"/>
      <w:r>
        <w:rPr>
          <w:rtl w:val="true"/>
        </w:rPr>
        <w:t>الصرف</w:t>
      </w:r>
      <w:r>
        <w:rPr>
          <w:rtl w:val="true"/>
        </w:rPr>
        <w:t>:</w:t>
      </w:r>
      <w:bookmarkEnd w:id="1757"/>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للجماعة يكونون من ثلاثة فأكثر، وليست القبيلة تأنيث القبيل، وجمعه قبل بضمتين، 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القبيلة لغة في القبيل، وزنه فعيل</w:t>
      </w:r>
      <w:r>
        <w:rPr>
          <w:rFonts w:eastAsia="Amiri" w:cs="Amiri" w:ascii="Amiri" w:hAnsi="Amiri"/>
          <w:color w:val="111111"/>
          <w:sz w:val="28"/>
          <w:szCs w:val="28"/>
          <w:rtl w:val="true"/>
          <w:lang w:bidi="ar-SA"/>
        </w:rPr>
        <w:t xml:space="preserve">. </w:t>
      </w:r>
      <w:bookmarkStart w:id="1758" w:name="pg16615_163999"/>
    </w:p>
    <w:p>
      <w:pPr>
        <w:pStyle w:val="Heading5"/>
        <w:numPr>
          <w:ilvl w:val="4"/>
          <w:numId w:val="1"/>
        </w:numPr>
        <w:rPr/>
      </w:pPr>
      <w:bookmarkStart w:id="1759" w:name="__RefHeading___Toc11198558_1280447820"/>
      <w:bookmarkStart w:id="1760" w:name="_Toc743"/>
      <w:bookmarkEnd w:id="1758"/>
      <w:bookmarkEnd w:id="1759"/>
      <w:r>
        <w:rPr>
          <w:rtl w:val="true"/>
        </w:rPr>
        <w:t>الفوائد</w:t>
      </w:r>
      <w:bookmarkEnd w:id="17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جرى التنويه إلى هذه الخاصة من خصائص القرآن وهي الحوار وأكثر ما يكون بين شركاء في الحديث ومادته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طريقة مبتكرة قد اتخذها القرآن وسيلة للقصص وعرض الأخبار فهي أدعى للفهم وأقوى في التأثير ولله بالغ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الخبر بالمبتدأ إذا كان جملة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البارز أو المستتر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 مرتعه وخيم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إليه نحو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لِباسُ التَّقْوى ذلِكَ 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إعادة المبتدأ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الْحَاقَّةُ مَا 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نعم الرجل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فخالد مبتدأ وجملة نعم خبره والرابط هو العموم</w:t>
      </w:r>
      <w:r>
        <w:rPr>
          <w:rFonts w:eastAsia="Amiri" w:cs="Amiri" w:ascii="Amiri" w:hAnsi="Amiri"/>
          <w:color w:val="111111"/>
          <w:sz w:val="28"/>
          <w:szCs w:val="28"/>
          <w:rtl w:val="true"/>
          <w:lang w:bidi="ar-SA"/>
        </w:rPr>
        <w:t>.</w:t>
      </w:r>
    </w:p>
    <w:p>
      <w:pPr>
        <w:pStyle w:val="Heading4"/>
        <w:numPr>
          <w:ilvl w:val="3"/>
          <w:numId w:val="1"/>
        </w:numPr>
        <w:rPr/>
      </w:pPr>
      <w:bookmarkStart w:id="1761" w:name="__RefHeading___Toc11198560_1280447820"/>
      <w:bookmarkStart w:id="1762" w:name="_Toc744"/>
      <w:bookmarkEnd w:id="1761"/>
      <w:r>
        <w:rPr>
          <w:rtl w:val="true"/>
        </w:rPr>
        <w:t xml:space="preserve">سورة الأعراف </w:t>
      </w:r>
      <w:r>
        <w:rPr>
          <w:rtl w:val="true"/>
        </w:rPr>
        <w:t>{</w:t>
      </w:r>
      <w:r>
        <w:rPr/>
        <w:t>7</w:t>
      </w:r>
      <w:r>
        <w:rPr>
          <w:rtl w:val="true"/>
        </w:rPr>
        <w:t xml:space="preserve">} : </w:t>
      </w:r>
      <w:r>
        <w:rPr>
          <w:rtl w:val="true"/>
        </w:rPr>
        <w:t xml:space="preserve">آية </w:t>
      </w:r>
      <w:r>
        <w:rPr/>
        <w:t>28</w:t>
      </w:r>
      <w:bookmarkEnd w:id="1762"/>
    </w:p>
    <w:p>
      <w:pPr>
        <w:pStyle w:val="Heading5"/>
        <w:numPr>
          <w:ilvl w:val="4"/>
          <w:numId w:val="1"/>
        </w:numPr>
        <w:rPr/>
      </w:pPr>
      <w:bookmarkStart w:id="1763" w:name="__RefHeading___Toc11198562_1280447820"/>
      <w:bookmarkStart w:id="1764" w:name="_Toc745"/>
      <w:bookmarkEnd w:id="1763"/>
      <w:r>
        <w:rPr>
          <w:rtl w:val="true"/>
        </w:rPr>
        <w:t>اشارة</w:t>
      </w:r>
      <w:bookmarkEnd w:id="1764"/>
    </w:p>
    <w:p>
      <w:pPr>
        <w:pStyle w:val="BookText"/>
        <w:rPr/>
      </w:pPr>
      <w:r>
        <w:rPr>
          <w:rFonts w:ascii="Amiri" w:hAnsi="Amiri" w:eastAsia="Amiri" w:cs="Amiri"/>
          <w:color w:val="111111"/>
          <w:sz w:val="28"/>
          <w:sz w:val="28"/>
          <w:szCs w:val="28"/>
          <w:rtl w:val="true"/>
          <w:lang w:bidi="ar-SA"/>
        </w:rPr>
        <w:t xml:space="preserve">وَإِذا فَعَلُوا فاحِشَةً قالُوا وَجَدْنا عَلَيْها آباءَنا وَاللَّهُ أَمَرَنا بِها قُلْ إِنَّ اللَّهَ لا يَأْمُرُ بِالْفَحْشاءِ أَتَقُولُونَ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إعراب</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آباء </w:t>
      </w:r>
      <w:r>
        <w:rPr>
          <w:rStyle w:val="FootnoteAnchor"/>
          <w:rtl w:val="true"/>
        </w:rPr>
        <w:footnoteReference w:id="509"/>
      </w:r>
      <w:r>
        <w:rPr>
          <w:rFonts w:ascii="Amiri" w:hAnsi="Amiri" w:eastAsia="Amiri" w:cs="Amiri"/>
          <w:color w:val="111111"/>
          <w:sz w:val="28"/>
          <w:sz w:val="28"/>
          <w:szCs w:val="28"/>
          <w:rtl w:val="true"/>
          <w:lang w:bidi="ar-SA"/>
        </w:rPr>
        <w:t xml:space="preserve">أي عاكفين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تتقوّلون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تعلمونه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أمرنا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يأمر بالفحشاء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داخل في حيّز القول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765" w:name="pg16615_164003"/>
    </w:p>
    <w:p>
      <w:pPr>
        <w:pStyle w:val="Heading4"/>
        <w:numPr>
          <w:ilvl w:val="3"/>
          <w:numId w:val="1"/>
        </w:numPr>
        <w:rPr/>
      </w:pPr>
      <w:bookmarkStart w:id="1766" w:name="__RefHeading___Toc11198564_1280447820"/>
      <w:bookmarkStart w:id="1767" w:name="_Toc746"/>
      <w:bookmarkEnd w:id="1765"/>
      <w:bookmarkEnd w:id="1766"/>
      <w:r>
        <w:rPr>
          <w:rtl w:val="true"/>
        </w:rPr>
        <w:t xml:space="preserve">سورة الأعراف </w:t>
      </w:r>
      <w:r>
        <w:rPr>
          <w:rtl w:val="true"/>
        </w:rPr>
        <w:t>{</w:t>
      </w:r>
      <w:r>
        <w:rPr/>
        <w:t>7</w:t>
      </w:r>
      <w:r>
        <w:rPr>
          <w:rtl w:val="true"/>
        </w:rPr>
        <w:t xml:space="preserve">} : </w:t>
      </w:r>
      <w:r>
        <w:rPr>
          <w:rtl w:val="true"/>
        </w:rPr>
        <w:t xml:space="preserve">الآيات </w:t>
      </w:r>
      <w:r>
        <w:rPr/>
        <w:t>29</w:t>
      </w:r>
      <w:r>
        <w:rPr>
          <w:rtl w:val="true"/>
        </w:rPr>
        <w:t xml:space="preserve"> </w:t>
      </w:r>
      <w:r>
        <w:rPr>
          <w:rtl w:val="true"/>
        </w:rPr>
        <w:t xml:space="preserve">الى </w:t>
      </w:r>
      <w:r>
        <w:rPr/>
        <w:t>30</w:t>
      </w:r>
      <w:bookmarkEnd w:id="1767"/>
    </w:p>
    <w:p>
      <w:pPr>
        <w:pStyle w:val="Heading5"/>
        <w:numPr>
          <w:ilvl w:val="4"/>
          <w:numId w:val="1"/>
        </w:numPr>
        <w:rPr/>
      </w:pPr>
      <w:bookmarkStart w:id="1768" w:name="__RefHeading___Toc11198566_1280447820"/>
      <w:bookmarkStart w:id="1769" w:name="_Toc747"/>
      <w:bookmarkEnd w:id="1768"/>
      <w:r>
        <w:rPr>
          <w:rtl w:val="true"/>
        </w:rPr>
        <w:t>اشارة</w:t>
      </w:r>
      <w:bookmarkEnd w:id="1769"/>
    </w:p>
    <w:p>
      <w:pPr>
        <w:pStyle w:val="BookText"/>
        <w:rPr/>
      </w:pP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كَما بَدَأَكُمْ تَعُودُونَ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فَرِيقاً هَدى وَفَرِيقاً حَقَّ عَلَيْهِمُ الضَّلالَةُ إِنَّهُمُ اتَّخَذُوا الشَّياطِينَ أَوْلِياءَ مِنْ دُونِ اللَّهِ وَيَحْسَبُونَ أَنَّهُمْ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770" w:name="__RefHeading___Toc11198568_1280447820"/>
      <w:bookmarkStart w:id="1771" w:name="_Toc748"/>
      <w:bookmarkEnd w:id="1770"/>
      <w:r>
        <w:rPr>
          <w:rtl w:val="true"/>
        </w:rPr>
        <w:t>الإعراب</w:t>
      </w:r>
      <w:r>
        <w:rPr>
          <w:rtl w:val="true"/>
        </w:rPr>
        <w:t>:</w:t>
      </w:r>
      <w:bookmarkEnd w:id="17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أقيموا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ادعوه،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لاسم الفاعل 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 والفاعل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بدأكم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الفعل الآتي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تعودون عودا كبدء خلقكم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مضارع 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مضمون جملة مقول القول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بدأكم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فيه معنى التعليل للأمر أقيموا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Style w:val="FootnoteAnchor"/>
          <w:rtl w:val="true"/>
        </w:rPr>
        <w:footnoteReference w:id="512"/>
      </w:r>
      <w:r>
        <w:rPr>
          <w:rFonts w:ascii="Amiri" w:hAnsi="Amiri" w:eastAsia="Amiri" w:cs="Amiri"/>
          <w:color w:val="111111"/>
          <w:sz w:val="28"/>
          <w:sz w:val="28"/>
          <w:szCs w:val="28"/>
          <w:rtl w:val="true"/>
          <w:lang w:bidi="ar-SA"/>
        </w:rPr>
        <w:t xml:space="preserve">منصوب عامله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Style w:val="FootnoteAnchor"/>
          <w:rtl w:val="true"/>
        </w:rPr>
        <w:footnoteReference w:id="5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اتّخذوا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يراكم </w:t>
      </w:r>
      <w:r>
        <w:rPr>
          <w:rStyle w:val="FootnoteAnchor"/>
          <w:rtl w:val="true"/>
        </w:rPr>
        <w:footnoteReference w:id="5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ومنع من التنوين لأنه ملحق بالاسم المنتهي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لأولياء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bookmarkStart w:id="1772" w:name="pg16615_164007"/>
    </w:p>
    <w:p>
      <w:pPr>
        <w:pStyle w:val="BookText"/>
        <w:rPr/>
      </w:pPr>
      <w:bookmarkEnd w:id="1772"/>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عليهم الضلالة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هدى تأخذ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اتّخذوا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اتّخذوا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3" w:name="__RefHeading___Toc11198570_1280447820"/>
      <w:bookmarkStart w:id="1774" w:name="_Toc749"/>
      <w:bookmarkEnd w:id="1773"/>
      <w:r>
        <w:rPr>
          <w:rtl w:val="true"/>
        </w:rPr>
        <w:t>الصرف</w:t>
      </w:r>
      <w:r>
        <w:rPr>
          <w:rtl w:val="true"/>
        </w:rPr>
        <w:t>:</w:t>
      </w:r>
      <w:bookmarkEnd w:id="17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مكان من سجد الثلاثي باب نصر، وزنه مفعل بكسر العين على غير قياس، فالقياس أن تكون العين مفتوحة لأنه مضموم العين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مصدرا ميميّا على غير قياس أيضا</w:t>
      </w:r>
      <w:r>
        <w:rPr>
          <w:rFonts w:eastAsia="Amiri" w:cs="Amiri" w:ascii="Amiri" w:hAnsi="Amiri"/>
          <w:color w:val="111111"/>
          <w:sz w:val="28"/>
          <w:szCs w:val="28"/>
          <w:rtl w:val="true"/>
          <w:lang w:bidi="ar-SA"/>
        </w:rPr>
        <w:t>.</w:t>
      </w:r>
    </w:p>
    <w:p>
      <w:pPr>
        <w:pStyle w:val="Heading5"/>
        <w:numPr>
          <w:ilvl w:val="4"/>
          <w:numId w:val="1"/>
        </w:numPr>
        <w:rPr/>
      </w:pPr>
      <w:bookmarkStart w:id="1775" w:name="__RefHeading___Toc11198572_1280447820"/>
      <w:bookmarkStart w:id="1776" w:name="_Toc750"/>
      <w:bookmarkEnd w:id="1775"/>
      <w:r>
        <w:rPr>
          <w:rtl w:val="true"/>
        </w:rPr>
        <w:t>البلاغة</w:t>
      </w:r>
      <w:bookmarkEnd w:id="1776"/>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سبحانه الإعادة بالإبداء تقريرا لإمكانها والقدرة عليها</w:t>
      </w:r>
      <w:r>
        <w:rPr>
          <w:rFonts w:eastAsia="Amiri" w:cs="Amiri" w:ascii="Amiri" w:hAnsi="Amiri"/>
          <w:color w:val="111111"/>
          <w:sz w:val="28"/>
          <w:szCs w:val="28"/>
          <w:rtl w:val="true"/>
          <w:lang w:bidi="ar-SA"/>
        </w:rPr>
        <w:t xml:space="preserve">. </w:t>
      </w:r>
      <w:bookmarkStart w:id="1777" w:name="pg16615_164009"/>
    </w:p>
    <w:p>
      <w:pPr>
        <w:pStyle w:val="BookText"/>
        <w:rPr/>
      </w:pPr>
      <w:bookmarkEnd w:id="177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قدم سبحانه المشبه به على المشبه لينبه العاقل على أن قضاء الشؤون لا يخالف القدر والعلم الأزلي البتة</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11198574_1280447820"/>
      <w:bookmarkStart w:id="1779" w:name="_Toc751"/>
      <w:bookmarkEnd w:id="1778"/>
      <w:r>
        <w:rPr>
          <w:rtl w:val="true"/>
        </w:rPr>
        <w:t>الفوائد</w:t>
      </w:r>
      <w:bookmarkEnd w:id="17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رسم الكتابة في القرآن؟</w:t>
      </w:r>
    </w:p>
    <w:p>
      <w:pPr>
        <w:pStyle w:val="BookText"/>
        <w:rPr/>
      </w:pPr>
      <w:r>
        <w:rPr>
          <w:rFonts w:ascii="Amiri" w:hAnsi="Amiri" w:eastAsia="Amiri" w:cs="Amiri"/>
          <w:color w:val="111111"/>
          <w:sz w:val="28"/>
          <w:sz w:val="28"/>
          <w:szCs w:val="28"/>
          <w:rtl w:val="true"/>
          <w:lang w:bidi="ar-SA"/>
        </w:rPr>
        <w:t xml:space="preserve">يرى المتأمل كثيرا من الكلمات قد غايرت في كتابتها ما ألفناه من قواعد الكتابة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فحشة، الضللة،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حقها أن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فاحشة، الضلالة،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أكثر من الكثير في رسم القرآن الكريم وحق ذلك أن يدرس ويجمع وتؤلف به 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عرفنا مراحل تطور هذه اللغة نحوها، وتنقيطها، وعزّ علينا أننا لم نجد أيّة إشارة لها تاريخ لهذه القفزة الإصلاحية في كتابة لغتنا حتى حصل هذا التفاوت بين ما نحن عليه في رسم الكلمات اليوم وبين ما نجد مستقرا في القرآن الكريم ونتحرّج من تغييره أو تبديله تكريما لهذا الكتاب وحفظا له من عبث العابثين</w:t>
      </w:r>
      <w:r>
        <w:rPr>
          <w:rFonts w:eastAsia="Amiri" w:cs="Amiri" w:ascii="Amiri" w:hAnsi="Amiri"/>
          <w:color w:val="111111"/>
          <w:sz w:val="28"/>
          <w:szCs w:val="28"/>
          <w:rtl w:val="true"/>
          <w:lang w:bidi="ar-SA"/>
        </w:rPr>
        <w:t>.</w:t>
      </w:r>
    </w:p>
    <w:p>
      <w:pPr>
        <w:pStyle w:val="Heading4"/>
        <w:numPr>
          <w:ilvl w:val="3"/>
          <w:numId w:val="1"/>
        </w:numPr>
        <w:rPr/>
      </w:pPr>
      <w:bookmarkStart w:id="1780" w:name="__RefHeading___Toc11198576_1280447820"/>
      <w:bookmarkStart w:id="1781" w:name="_Toc752"/>
      <w:bookmarkEnd w:id="1780"/>
      <w:r>
        <w:rPr>
          <w:rtl w:val="true"/>
        </w:rPr>
        <w:t xml:space="preserve">سورة الأعراف </w:t>
      </w:r>
      <w:r>
        <w:rPr>
          <w:rtl w:val="true"/>
        </w:rPr>
        <w:t>{</w:t>
      </w:r>
      <w:r>
        <w:rPr/>
        <w:t>7</w:t>
      </w:r>
      <w:r>
        <w:rPr>
          <w:rtl w:val="true"/>
        </w:rPr>
        <w:t xml:space="preserve">} : </w:t>
      </w:r>
      <w:r>
        <w:rPr>
          <w:rtl w:val="true"/>
        </w:rPr>
        <w:t xml:space="preserve">آية </w:t>
      </w:r>
      <w:r>
        <w:rPr/>
        <w:t>31</w:t>
      </w:r>
      <w:bookmarkEnd w:id="1781"/>
    </w:p>
    <w:p>
      <w:pPr>
        <w:pStyle w:val="Heading5"/>
        <w:numPr>
          <w:ilvl w:val="4"/>
          <w:numId w:val="1"/>
        </w:numPr>
        <w:rPr/>
      </w:pPr>
      <w:bookmarkStart w:id="1782" w:name="__RefHeading___Toc11198578_1280447820"/>
      <w:bookmarkStart w:id="1783" w:name="_Toc753"/>
      <w:bookmarkEnd w:id="1782"/>
      <w:r>
        <w:rPr>
          <w:rtl w:val="true"/>
        </w:rPr>
        <w:t>اشارة</w:t>
      </w:r>
      <w:bookmarkEnd w:id="1783"/>
    </w:p>
    <w:p>
      <w:pPr>
        <w:pStyle w:val="BookText"/>
        <w:rPr/>
      </w:pPr>
      <w:r>
        <w:rPr>
          <w:rFonts w:ascii="Amiri" w:hAnsi="Amiri" w:eastAsia="Amiri" w:cs="Amiri"/>
          <w:color w:val="111111"/>
          <w:sz w:val="28"/>
          <w:sz w:val="28"/>
          <w:szCs w:val="28"/>
          <w:rtl w:val="true"/>
          <w:lang w:bidi="ar-SA"/>
        </w:rPr>
        <w:t xml:space="preserve">يا بَنِي آدَمَ خُذُوا زِينَتَكُمْ عِنْدَ كُلِّ مَسْجِدٍ وَكُلُوا وَاشْرَبُوا وَلا تُسْرِفُوا إِنَّهُ لا يُحِبُّ الْمُسْرِفِينَ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784" w:name="__RefHeading___Toc11198580_1280447820"/>
      <w:bookmarkStart w:id="1785" w:name="_Toc754"/>
      <w:bookmarkEnd w:id="1784"/>
      <w:r>
        <w:rPr>
          <w:rtl w:val="true"/>
        </w:rPr>
        <w:t>الإعراب</w:t>
      </w:r>
      <w:r>
        <w:rPr>
          <w:rtl w:val="true"/>
        </w:rPr>
        <w:t>:</w:t>
      </w:r>
      <w:bookmarkEnd w:id="1785"/>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w:t>
      </w:r>
      <w:r>
        <w:rPr>
          <w:rStyle w:val="FootnoteAnchor"/>
          <w:rtl w:val="true"/>
        </w:rPr>
        <w:footnoteReference w:id="518"/>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w:t>
      </w:r>
      <w:bookmarkStart w:id="1786" w:name="pg16615_164011"/>
    </w:p>
    <w:p>
      <w:pPr>
        <w:pStyle w:val="BookText"/>
        <w:rPr/>
      </w:pPr>
      <w:bookmarkEnd w:id="1786"/>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الأولى </w:t>
      </w:r>
      <w:r>
        <w:rPr>
          <w:rStyle w:val="FootnoteAnchor"/>
          <w:rtl w:val="true"/>
        </w:rPr>
        <w:footnoteReference w:id="5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اشربوا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إنّه يرى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والفعل منفيّ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خذوا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تسرفوا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خذوا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المسرفين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11198582_1280447820"/>
      <w:bookmarkStart w:id="1788" w:name="_Toc755"/>
      <w:bookmarkEnd w:id="1787"/>
      <w:r>
        <w:rPr>
          <w:rtl w:val="true"/>
        </w:rPr>
        <w:t>الصرف</w:t>
      </w:r>
      <w:r>
        <w:rPr>
          <w:rtl w:val="true"/>
        </w:rPr>
        <w:t>:</w:t>
      </w:r>
      <w:bookmarkEnd w:id="17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يتزيّن به، أو اسم مصدر من تزيّن، وزنه فعلة بكسر فسكون</w:t>
      </w:r>
      <w:r>
        <w:rPr>
          <w:rFonts w:eastAsia="Amiri" w:cs="Amiri" w:ascii="Amiri" w:hAnsi="Amiri"/>
          <w:color w:val="111111"/>
          <w:sz w:val="28"/>
          <w:szCs w:val="28"/>
          <w:rtl w:val="true"/>
          <w:lang w:bidi="ar-SA"/>
        </w:rPr>
        <w:t>.</w:t>
      </w:r>
    </w:p>
    <w:p>
      <w:pPr>
        <w:pStyle w:val="Heading5"/>
        <w:numPr>
          <w:ilvl w:val="4"/>
          <w:numId w:val="1"/>
        </w:numPr>
        <w:rPr/>
      </w:pPr>
      <w:bookmarkStart w:id="1789" w:name="__RefHeading___Toc11198584_1280447820"/>
      <w:bookmarkStart w:id="1790" w:name="_Toc756"/>
      <w:bookmarkEnd w:id="1789"/>
      <w:r>
        <w:rPr>
          <w:rtl w:val="true"/>
        </w:rPr>
        <w:t>البلاغة</w:t>
      </w:r>
      <w:bookmarkEnd w:id="17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لباسكم، والزينة حالة في اللباس، فعبّر بالحال وأراد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فالعلاقة حالية</w:t>
      </w:r>
      <w:r>
        <w:rPr>
          <w:rFonts w:eastAsia="Amiri" w:cs="Amiri" w:ascii="Amiri" w:hAnsi="Amiri"/>
          <w:color w:val="111111"/>
          <w:sz w:val="28"/>
          <w:szCs w:val="28"/>
          <w:rtl w:val="true"/>
          <w:lang w:bidi="ar-SA"/>
        </w:rPr>
        <w:t xml:space="preserve">. </w:t>
      </w:r>
      <w:bookmarkStart w:id="1791" w:name="pg16615_164013"/>
    </w:p>
    <w:p>
      <w:pPr>
        <w:pStyle w:val="Heading4"/>
        <w:numPr>
          <w:ilvl w:val="3"/>
          <w:numId w:val="1"/>
        </w:numPr>
        <w:rPr/>
      </w:pPr>
      <w:bookmarkStart w:id="1792" w:name="__RefHeading___Toc11198586_1280447820"/>
      <w:bookmarkStart w:id="1793" w:name="_Toc757"/>
      <w:bookmarkEnd w:id="1791"/>
      <w:bookmarkEnd w:id="1792"/>
      <w:r>
        <w:rPr>
          <w:rtl w:val="true"/>
        </w:rPr>
        <w:t xml:space="preserve">سورة الأعراف </w:t>
      </w:r>
      <w:r>
        <w:rPr>
          <w:rtl w:val="true"/>
        </w:rPr>
        <w:t>{</w:t>
      </w:r>
      <w:r>
        <w:rPr/>
        <w:t>7</w:t>
      </w:r>
      <w:r>
        <w:rPr>
          <w:rtl w:val="true"/>
        </w:rPr>
        <w:t xml:space="preserve">} : </w:t>
      </w:r>
      <w:r>
        <w:rPr>
          <w:rtl w:val="true"/>
        </w:rPr>
        <w:t xml:space="preserve">آية </w:t>
      </w:r>
      <w:r>
        <w:rPr/>
        <w:t>32</w:t>
      </w:r>
      <w:bookmarkEnd w:id="1793"/>
    </w:p>
    <w:p>
      <w:pPr>
        <w:pStyle w:val="Heading5"/>
        <w:numPr>
          <w:ilvl w:val="4"/>
          <w:numId w:val="1"/>
        </w:numPr>
        <w:rPr/>
      </w:pPr>
      <w:bookmarkStart w:id="1794" w:name="__RefHeading___Toc11198588_1280447820"/>
      <w:bookmarkStart w:id="1795" w:name="_Toc758"/>
      <w:bookmarkEnd w:id="1794"/>
      <w:r>
        <w:rPr>
          <w:rtl w:val="true"/>
        </w:rPr>
        <w:t>اشارة</w:t>
      </w:r>
      <w:bookmarkEnd w:id="1795"/>
    </w:p>
    <w:p>
      <w:pPr>
        <w:pStyle w:val="BookText"/>
        <w:rPr/>
      </w:pPr>
      <w:r>
        <w:rPr>
          <w:rFonts w:ascii="Amiri" w:hAnsi="Amiri" w:eastAsia="Amiri" w:cs="Amiri"/>
          <w:color w:val="111111"/>
          <w:sz w:val="28"/>
          <w:sz w:val="28"/>
          <w:szCs w:val="28"/>
          <w:rtl w:val="true"/>
          <w:lang w:bidi="ar-SA"/>
        </w:rPr>
        <w:t xml:space="preserve">قُلْ مَنْ حَرَّمَ زِينَةَ اللَّهِ الَّتِي أَخْرَجَ لِعِبادِهِ وَالطَّيِّباتِ مِنَ الرِّزْقِ قُلْ هِيَ لِلَّذِينَ آمَنُوا فِي الْحَياةِ الدُّنْيا خالِصَةً يَوْمَ الْقِيامَةِ كَذلِكَ نُفَصِّلُ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11198590_1280447820"/>
      <w:bookmarkStart w:id="1797" w:name="_Toc759"/>
      <w:bookmarkEnd w:id="1796"/>
      <w:r>
        <w:rPr>
          <w:rtl w:val="true"/>
        </w:rPr>
        <w:t>الإعراب</w:t>
      </w:r>
      <w:r>
        <w:rPr>
          <w:rtl w:val="true"/>
        </w:rPr>
        <w:t>:</w:t>
      </w:r>
      <w:bookmarkEnd w:id="179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زينة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الطيبات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المبتدأ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مجرور مثله،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المستكنّ في الخبر المحذوف أي هي كائنة لهم يوم القيامة حالة كونها 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بخالصة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521"/>
      </w:r>
      <w:r>
        <w:rPr>
          <w:rFonts w:ascii="Amiri" w:hAnsi="Amiri" w:eastAsia="Amiri" w:cs="Amiri"/>
          <w:color w:val="111111"/>
          <w:sz w:val="28"/>
          <w:sz w:val="28"/>
          <w:szCs w:val="28"/>
          <w:rtl w:val="true"/>
          <w:lang w:bidi="ar-SA"/>
        </w:rPr>
        <w:t xml:space="preserve">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w:t>
      </w:r>
      <w:bookmarkStart w:id="1798" w:name="pg16615_164015"/>
    </w:p>
    <w:p>
      <w:pPr>
        <w:pStyle w:val="BookText"/>
        <w:rPr/>
      </w:pPr>
      <w:bookmarkEnd w:id="1798"/>
      <w:r>
        <w:rPr>
          <w:rFonts w:ascii="Amiri" w:hAnsi="Amiri" w:eastAsia="Amiri" w:cs="Amiri"/>
          <w:color w:val="111111"/>
          <w:sz w:val="28"/>
          <w:sz w:val="28"/>
          <w:szCs w:val="28"/>
          <w:rtl w:val="true"/>
          <w:lang w:bidi="ar-SA"/>
        </w:rPr>
        <w:t xml:space="preserve">مطلق عامله الفعل 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حرّم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للذين 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799" w:name="__RefHeading___Toc11198592_1280447820"/>
      <w:bookmarkStart w:id="1800" w:name="_Toc760"/>
      <w:bookmarkEnd w:id="1799"/>
      <w:r>
        <w:rPr>
          <w:rtl w:val="true"/>
        </w:rPr>
        <w:t>الفوائد</w:t>
      </w:r>
      <w:bookmarkEnd w:id="18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أسباب النزول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 أسباب نزول هذه الآية أن العرب كانوا يطوفون بالبيت عراة النهار للرجال والليل للنساء وكانوا يقولون لا نطوف بثياب عصينا الله فيها، وكأن المعصية لا تتجاوز الثياب إلى القلوب فنزلت هذه الآية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للرشيد طبيب نصراني حاذق فقال لعلي بن الحسين بن وافد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كتابكم من علم الطب شيء،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الله الطب كله في نصف آية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وَلا تُسْرِفُوا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1801" w:name="pg16615_164017"/>
    </w:p>
    <w:p>
      <w:pPr>
        <w:pStyle w:val="BookText"/>
        <w:rPr/>
      </w:pPr>
      <w:bookmarkEnd w:id="1801"/>
      <w:r>
        <w:rPr>
          <w:rFonts w:ascii="Amiri" w:hAnsi="Amiri" w:eastAsia="Amiri" w:cs="Amiri"/>
          <w:color w:val="111111"/>
          <w:sz w:val="28"/>
          <w:sz w:val="28"/>
          <w:szCs w:val="28"/>
          <w:rtl w:val="true"/>
          <w:lang w:bidi="ar-SA"/>
        </w:rPr>
        <w:t>الطبيب ولا يؤثر عن رسولكم شيء في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رسولنا الطب في ألفاظ يسيرة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المعدة بيت الداء والحمية رأس كل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كتابكم ولا نبيكم لجالينوس طبا</w:t>
      </w:r>
      <w:r>
        <w:rPr>
          <w:rFonts w:eastAsia="Amiri" w:cs="Amiri" w:ascii="Amiri" w:hAnsi="Amiri"/>
          <w:color w:val="111111"/>
          <w:sz w:val="28"/>
          <w:szCs w:val="28"/>
          <w:rtl w:val="true"/>
          <w:lang w:bidi="ar-SA"/>
        </w:rPr>
        <w:t>.</w:t>
      </w:r>
    </w:p>
    <w:p>
      <w:pPr>
        <w:pStyle w:val="Heading4"/>
        <w:numPr>
          <w:ilvl w:val="3"/>
          <w:numId w:val="1"/>
        </w:numPr>
        <w:rPr/>
      </w:pPr>
      <w:bookmarkStart w:id="1802" w:name="__RefHeading___Toc11198594_1280447820"/>
      <w:bookmarkStart w:id="1803" w:name="_Toc761"/>
      <w:bookmarkEnd w:id="1802"/>
      <w:r>
        <w:rPr>
          <w:rtl w:val="true"/>
        </w:rPr>
        <w:t xml:space="preserve">سورة الأعراف </w:t>
      </w:r>
      <w:r>
        <w:rPr>
          <w:rtl w:val="true"/>
        </w:rPr>
        <w:t>{</w:t>
      </w:r>
      <w:r>
        <w:rPr/>
        <w:t>7</w:t>
      </w:r>
      <w:r>
        <w:rPr>
          <w:rtl w:val="true"/>
        </w:rPr>
        <w:t xml:space="preserve">} : </w:t>
      </w:r>
      <w:r>
        <w:rPr>
          <w:rtl w:val="true"/>
        </w:rPr>
        <w:t xml:space="preserve">آية </w:t>
      </w:r>
      <w:r>
        <w:rPr/>
        <w:t>33</w:t>
      </w:r>
      <w:bookmarkEnd w:id="1803"/>
    </w:p>
    <w:p>
      <w:pPr>
        <w:pStyle w:val="Heading5"/>
        <w:numPr>
          <w:ilvl w:val="4"/>
          <w:numId w:val="1"/>
        </w:numPr>
        <w:rPr/>
      </w:pPr>
      <w:bookmarkStart w:id="1804" w:name="__RefHeading___Toc11198596_1280447820"/>
      <w:bookmarkStart w:id="1805" w:name="_Toc762"/>
      <w:bookmarkEnd w:id="1804"/>
      <w:r>
        <w:rPr>
          <w:rtl w:val="true"/>
        </w:rPr>
        <w:t>اشارة</w:t>
      </w:r>
      <w:bookmarkEnd w:id="1805"/>
    </w:p>
    <w:p>
      <w:pPr>
        <w:pStyle w:val="BookText"/>
        <w:rPr/>
      </w:pPr>
      <w:r>
        <w:rPr>
          <w:rFonts w:ascii="Amiri" w:hAnsi="Amiri" w:eastAsia="Amiri" w:cs="Amiri"/>
          <w:color w:val="111111"/>
          <w:sz w:val="28"/>
          <w:sz w:val="28"/>
          <w:szCs w:val="28"/>
          <w:rtl w:val="true"/>
          <w:lang w:bidi="ar-SA"/>
        </w:rPr>
        <w:t xml:space="preserve">قُلْ إِنَّما حَرَّمَ رَبِّيَ الْفَواحِشَ ما ظَهَرَ مِنْها وَما بَطَنَ وَالْإِثْمَ وَالْبَغْيَ بِغَيْرِ الْحَقِّ وَأَنْ تُشْرِكُوا بِاللَّهِ ما لَمْ يُنَزِّلْ بِهِ سُلْطاناً وَأَنْ تَقُولُوا عَلَى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5"/>
        <w:numPr>
          <w:ilvl w:val="4"/>
          <w:numId w:val="1"/>
        </w:numPr>
        <w:rPr/>
      </w:pPr>
      <w:bookmarkStart w:id="1806" w:name="__RefHeading___Toc11198598_1280447820"/>
      <w:bookmarkStart w:id="1807" w:name="_Toc763"/>
      <w:bookmarkEnd w:id="1806"/>
      <w:r>
        <w:rPr>
          <w:rtl w:val="true"/>
        </w:rPr>
        <w:t>الإعراب</w:t>
      </w:r>
      <w:r>
        <w:rPr>
          <w:rtl w:val="true"/>
        </w:rPr>
        <w:t>:</w:t>
      </w:r>
      <w:bookmarkEnd w:id="1807"/>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5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فاعل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ظهر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الإثم،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الفواحش منصوبان مثله </w:t>
      </w:r>
      <w:r>
        <w:rPr>
          <w:rStyle w:val="FootnoteAnchor"/>
          <w:rtl w:val="true"/>
        </w:rPr>
        <w:footnoteReference w:id="5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بمحذوف حال من البغي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عامله تشركوا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 على البغي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مفعول به لفعل محذوف تقديره حرم أي حرم الشرك بالله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 على الله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تشركوا بالله ما </w:t>
      </w:r>
      <w:r>
        <w:rPr>
          <w:rStyle w:val="FootnoteAnchor"/>
          <w:rtl w:val="true"/>
        </w:rPr>
        <w:footnoteReference w:id="5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يعلمون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ربي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 xml:space="preserve">. </w:t>
      </w:r>
      <w:bookmarkStart w:id="1808" w:name="pg16615_164021"/>
    </w:p>
    <w:p>
      <w:pPr>
        <w:pStyle w:val="Heading4"/>
        <w:numPr>
          <w:ilvl w:val="3"/>
          <w:numId w:val="1"/>
        </w:numPr>
        <w:rPr/>
      </w:pPr>
      <w:bookmarkStart w:id="1809" w:name="__RefHeading___Toc11198600_1280447820"/>
      <w:bookmarkStart w:id="1810" w:name="_Toc764"/>
      <w:bookmarkEnd w:id="1808"/>
      <w:bookmarkEnd w:id="1809"/>
      <w:r>
        <w:rPr>
          <w:rtl w:val="true"/>
        </w:rPr>
        <w:t xml:space="preserve">سورة الأعراف </w:t>
      </w:r>
      <w:r>
        <w:rPr>
          <w:rtl w:val="true"/>
        </w:rPr>
        <w:t>{</w:t>
      </w:r>
      <w:r>
        <w:rPr/>
        <w:t>7</w:t>
      </w:r>
      <w:r>
        <w:rPr>
          <w:rtl w:val="true"/>
        </w:rPr>
        <w:t xml:space="preserve">} : </w:t>
      </w:r>
      <w:r>
        <w:rPr>
          <w:rtl w:val="true"/>
        </w:rPr>
        <w:t xml:space="preserve">آية </w:t>
      </w:r>
      <w:r>
        <w:rPr/>
        <w:t>34</w:t>
      </w:r>
      <w:bookmarkEnd w:id="1810"/>
    </w:p>
    <w:p>
      <w:pPr>
        <w:pStyle w:val="Heading5"/>
        <w:numPr>
          <w:ilvl w:val="4"/>
          <w:numId w:val="1"/>
        </w:numPr>
        <w:rPr/>
      </w:pPr>
      <w:bookmarkStart w:id="1811" w:name="__RefHeading___Toc11198602_1280447820"/>
      <w:bookmarkStart w:id="1812" w:name="_Toc765"/>
      <w:bookmarkEnd w:id="1811"/>
      <w:r>
        <w:rPr>
          <w:rtl w:val="true"/>
        </w:rPr>
        <w:t>اشارة</w:t>
      </w:r>
      <w:bookmarkEnd w:id="1812"/>
    </w:p>
    <w:p>
      <w:pPr>
        <w:pStyle w:val="BookText"/>
        <w:rPr/>
      </w:pPr>
      <w:r>
        <w:rPr>
          <w:rFonts w:ascii="Amiri" w:hAnsi="Amiri" w:eastAsia="Amiri" w:cs="Amiri"/>
          <w:color w:val="111111"/>
          <w:sz w:val="28"/>
          <w:sz w:val="28"/>
          <w:szCs w:val="28"/>
          <w:rtl w:val="true"/>
          <w:lang w:bidi="ar-SA"/>
        </w:rPr>
        <w:t xml:space="preserve">وَلِكُلِّ أُمَّةٍ أَجَلٌ فَإِذا جاءَ أَجَلُهُمْ لا يَسْتَأْخِرُونَ ساعَةً وَلا يَسْتَقْدِمُونَ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813" w:name="__RefHeading___Toc11198604_1280447820"/>
      <w:bookmarkStart w:id="1814" w:name="_Toc766"/>
      <w:bookmarkEnd w:id="1813"/>
      <w:r>
        <w:rPr>
          <w:rtl w:val="true"/>
        </w:rPr>
        <w:t>الإعراب</w:t>
      </w:r>
      <w:r>
        <w:rPr>
          <w:rtl w:val="true"/>
        </w:rPr>
        <w:t>:</w:t>
      </w:r>
      <w:bookmarkEnd w:id="18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مبني في محلّ نصب متعلّق بالجواب يستأخرون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يستأخرون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أمة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أجلهم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يستأخرون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Heading4"/>
        <w:numPr>
          <w:ilvl w:val="3"/>
          <w:numId w:val="1"/>
        </w:numPr>
        <w:rPr/>
      </w:pPr>
      <w:bookmarkStart w:id="1815" w:name="__RefHeading___Toc11198606_1280447820"/>
      <w:bookmarkStart w:id="1816" w:name="_Toc767"/>
      <w:bookmarkEnd w:id="1815"/>
      <w:r>
        <w:rPr>
          <w:rtl w:val="true"/>
        </w:rPr>
        <w:t xml:space="preserve">سورة الأعراف </w:t>
      </w:r>
      <w:r>
        <w:rPr>
          <w:rtl w:val="true"/>
        </w:rPr>
        <w:t>{</w:t>
      </w:r>
      <w:r>
        <w:rPr/>
        <w:t>7</w:t>
      </w:r>
      <w:r>
        <w:rPr>
          <w:rtl w:val="true"/>
        </w:rPr>
        <w:t xml:space="preserve">} : </w:t>
      </w:r>
      <w:r>
        <w:rPr>
          <w:rtl w:val="true"/>
        </w:rPr>
        <w:t xml:space="preserve">الآيات </w:t>
      </w:r>
      <w:r>
        <w:rPr/>
        <w:t>35</w:t>
      </w:r>
      <w:r>
        <w:rPr>
          <w:rtl w:val="true"/>
        </w:rPr>
        <w:t xml:space="preserve"> </w:t>
      </w:r>
      <w:r>
        <w:rPr>
          <w:rtl w:val="true"/>
        </w:rPr>
        <w:t xml:space="preserve">الى </w:t>
      </w:r>
      <w:r>
        <w:rPr/>
        <w:t>37</w:t>
      </w:r>
      <w:bookmarkEnd w:id="1816"/>
    </w:p>
    <w:p>
      <w:pPr>
        <w:pStyle w:val="Heading5"/>
        <w:numPr>
          <w:ilvl w:val="4"/>
          <w:numId w:val="1"/>
        </w:numPr>
        <w:rPr/>
      </w:pPr>
      <w:bookmarkStart w:id="1817" w:name="__RefHeading___Toc11198608_1280447820"/>
      <w:bookmarkStart w:id="1818" w:name="_Toc768"/>
      <w:bookmarkEnd w:id="1817"/>
      <w:r>
        <w:rPr>
          <w:rtl w:val="true"/>
        </w:rPr>
        <w:t>اشارة</w:t>
      </w:r>
      <w:bookmarkEnd w:id="181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كَذَّبُوا بِآياتِنا وَاسْتَكْبَرُوا عَنْها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أَظْلَمُ مِمَّنِ افْتَرى عَلَى اللَّهِ كَذِباً أَوْ كَذَّبَ بِآياتِهِ </w:t>
      </w:r>
      <w:bookmarkStart w:id="1819" w:name="pg16615_164023"/>
    </w:p>
    <w:p>
      <w:pPr>
        <w:pStyle w:val="BookText"/>
        <w:rPr/>
      </w:pPr>
      <w:bookmarkEnd w:id="1819"/>
      <w:r>
        <w:rPr>
          <w:rFonts w:ascii="Amiri" w:hAnsi="Amiri" w:eastAsia="Amiri" w:cs="Amiri"/>
          <w:color w:val="111111"/>
          <w:sz w:val="28"/>
          <w:sz w:val="28"/>
          <w:szCs w:val="28"/>
          <w:rtl w:val="true"/>
          <w:lang w:bidi="ar-SA"/>
        </w:rPr>
        <w:t xml:space="preserve">أُولئِكَ يَنالُهُمْ نَصِيبُهُمْ مِنَ الْكِتابِ حَتَّى إِذا جاءَتْهُمْ رُسُلُنا يَتَوَفَّوْنَهُمْ قالُوا أَيْنَ ما كُنْتُمْ تَدْعُونَ مِنْ دُونِ اللَّهِ قالُوا ضَلُّوا عَنَّا وَشَهِدُوا عَلى أَنْفُسِهِمْ أَنَّهُمْ كانُوا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5"/>
        <w:numPr>
          <w:ilvl w:val="4"/>
          <w:numId w:val="1"/>
        </w:numPr>
        <w:rPr/>
      </w:pPr>
      <w:bookmarkStart w:id="1820" w:name="__RefHeading___Toc11198610_1280447820"/>
      <w:bookmarkStart w:id="1821" w:name="_Toc769"/>
      <w:bookmarkEnd w:id="1820"/>
      <w:r>
        <w:rPr>
          <w:rtl w:val="true"/>
        </w:rPr>
        <w:t>الإعراب</w:t>
      </w:r>
      <w:r>
        <w:rPr>
          <w:rtl w:val="true"/>
        </w:rPr>
        <w:t>:</w:t>
      </w:r>
      <w:bookmarkEnd w:id="182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المقدرة على ما قبل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للنفي مهمل </w:t>
      </w:r>
      <w:r>
        <w:rPr>
          <w:rStyle w:val="FootnoteAnchor"/>
          <w:rtl w:val="true"/>
        </w:rPr>
        <w:footnoteReference w:id="5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5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زائد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يقصون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النداء وجوابها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يأتينكم 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ثان لرسل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إن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الجواب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ابتعدوا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Style w:val="FootnoteAnchor"/>
          <w:rtl w:val="true"/>
        </w:rPr>
        <w:footnoteReference w:id="53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هم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من اتقى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أصحاب، والعامل فيها معنى الإشارة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بأظلم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5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نصيب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المكانية متعلّق بمحذوف خبر </w:t>
      </w:r>
    </w:p>
    <w:p>
      <w:pPr>
        <w:pStyle w:val="BookText"/>
        <w:rPr/>
      </w:pPr>
      <w:r>
        <w:rPr>
          <w:rFonts w:ascii="Amiri" w:hAnsi="Amiri" w:eastAsia="Amiri" w:cs="Amiri"/>
          <w:color w:val="111111"/>
          <w:sz w:val="28"/>
          <w:sz w:val="28"/>
          <w:szCs w:val="28"/>
          <w:rtl w:val="true"/>
          <w:lang w:bidi="ar-SA"/>
        </w:rPr>
        <w:t xml:space="preserve">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أي تدعونه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كانوا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شهدوا على أنفسهم بكونهم كافرين أو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جاءتهم 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ضلوا 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1822" w:name="pg16615_164031"/>
    </w:p>
    <w:p>
      <w:pPr>
        <w:pStyle w:val="Heading5"/>
        <w:numPr>
          <w:ilvl w:val="4"/>
          <w:numId w:val="1"/>
        </w:numPr>
        <w:rPr/>
      </w:pPr>
      <w:bookmarkStart w:id="1823" w:name="__RefHeading___Toc11198612_1280447820"/>
      <w:bookmarkStart w:id="1824" w:name="_Toc770"/>
      <w:bookmarkEnd w:id="1822"/>
      <w:bookmarkEnd w:id="1823"/>
      <w:r>
        <w:rPr>
          <w:rtl w:val="true"/>
        </w:rPr>
        <w:t>الصرف</w:t>
      </w:r>
      <w:r>
        <w:rPr>
          <w:rtl w:val="true"/>
        </w:rPr>
        <w:t>:</w:t>
      </w:r>
      <w:bookmarkEnd w:id="1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جرى فيه مجرى الإعلال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5"/>
        <w:numPr>
          <w:ilvl w:val="4"/>
          <w:numId w:val="1"/>
        </w:numPr>
        <w:rPr/>
      </w:pPr>
      <w:bookmarkStart w:id="1825" w:name="__RefHeading___Toc11198614_1280447820"/>
      <w:bookmarkStart w:id="1826" w:name="_Toc771"/>
      <w:bookmarkEnd w:id="1825"/>
      <w:r>
        <w:rPr>
          <w:rtl w:val="true"/>
        </w:rPr>
        <w:t>البلاغة</w:t>
      </w:r>
      <w:bookmarkEnd w:id="18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أَظْلَمُ مِمَّنِ افْتَرى عَلَى اللَّهِ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 كُنْتُمْ تَدْعُونَ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الاستفهام للإنكار وفي الثاني الاستفهام للتوبيخ والتقريع</w:t>
      </w:r>
      <w:r>
        <w:rPr>
          <w:rFonts w:eastAsia="Amiri" w:cs="Amiri" w:ascii="Amiri" w:hAnsi="Amiri"/>
          <w:color w:val="111111"/>
          <w:sz w:val="28"/>
          <w:szCs w:val="28"/>
          <w:rtl w:val="true"/>
          <w:lang w:bidi="ar-SA"/>
        </w:rPr>
        <w:t>.</w:t>
      </w:r>
    </w:p>
    <w:p>
      <w:pPr>
        <w:pStyle w:val="Heading5"/>
        <w:numPr>
          <w:ilvl w:val="4"/>
          <w:numId w:val="1"/>
        </w:numPr>
        <w:rPr/>
      </w:pPr>
      <w:bookmarkStart w:id="1827" w:name="__RefHeading___Toc11198616_1280447820"/>
      <w:bookmarkStart w:id="1828" w:name="_Toc772"/>
      <w:bookmarkEnd w:id="1827"/>
      <w:r>
        <w:rPr>
          <w:rtl w:val="true"/>
        </w:rPr>
        <w:t>الفوائد</w:t>
      </w:r>
      <w:bookmarkEnd w:id="1828"/>
    </w:p>
    <w:p>
      <w:pPr>
        <w:pStyle w:val="BookText"/>
        <w:rPr/>
      </w:pPr>
      <w:r>
        <w:rPr>
          <w:rFonts w:ascii="Amiri" w:hAnsi="Amiri" w:eastAsia="Amiri" w:cs="Amiri"/>
          <w:color w:val="111111"/>
          <w:sz w:val="28"/>
          <w:sz w:val="28"/>
          <w:szCs w:val="28"/>
          <w:rtl w:val="true"/>
          <w:lang w:bidi="ar-SA"/>
        </w:rPr>
        <w:t>حتى تكون على خمسة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الابتدائية، وهي حرف يدخل على الجمل الاسمية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التي تضمر أن بعدها وتدخل على الفعل المضارع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التي يرتفع المضارع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التي تكون حرف جر وهي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انتهاء الغاية سواء أكانت مكانية أم 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العاطفة وهي تعطف بشروط، ولكل من الأنواع الخمسة شروط يتعذر لدينا شرحها في هذا المقام، مقام الإيجاز والاختصار</w:t>
      </w:r>
      <w:r>
        <w:rPr>
          <w:rFonts w:eastAsia="Amiri" w:cs="Amiri" w:ascii="Amiri" w:hAnsi="Amiri"/>
          <w:color w:val="111111"/>
          <w:sz w:val="28"/>
          <w:szCs w:val="28"/>
          <w:rtl w:val="true"/>
          <w:lang w:bidi="ar-SA"/>
        </w:rPr>
        <w:t>.</w:t>
      </w:r>
    </w:p>
    <w:p>
      <w:pPr>
        <w:pStyle w:val="Heading4"/>
        <w:numPr>
          <w:ilvl w:val="3"/>
          <w:numId w:val="1"/>
        </w:numPr>
        <w:rPr/>
      </w:pPr>
      <w:bookmarkStart w:id="1829" w:name="__RefHeading___Toc11198618_1280447820"/>
      <w:bookmarkStart w:id="1830" w:name="_Toc773"/>
      <w:bookmarkEnd w:id="1829"/>
      <w:r>
        <w:rPr>
          <w:rtl w:val="true"/>
        </w:rPr>
        <w:t xml:space="preserve">سورة الأعراف </w:t>
      </w:r>
      <w:r>
        <w:rPr>
          <w:rtl w:val="true"/>
        </w:rPr>
        <w:t>{</w:t>
      </w:r>
      <w:r>
        <w:rPr/>
        <w:t>7</w:t>
      </w:r>
      <w:r>
        <w:rPr>
          <w:rtl w:val="true"/>
        </w:rPr>
        <w:t xml:space="preserve">} : </w:t>
      </w:r>
      <w:r>
        <w:rPr>
          <w:rtl w:val="true"/>
        </w:rPr>
        <w:t xml:space="preserve">آية </w:t>
      </w:r>
      <w:r>
        <w:rPr/>
        <w:t>38</w:t>
      </w:r>
      <w:bookmarkEnd w:id="1830"/>
    </w:p>
    <w:p>
      <w:pPr>
        <w:pStyle w:val="Heading5"/>
        <w:numPr>
          <w:ilvl w:val="4"/>
          <w:numId w:val="1"/>
        </w:numPr>
        <w:rPr/>
      </w:pPr>
      <w:bookmarkStart w:id="1831" w:name="__RefHeading___Toc11198620_1280447820"/>
      <w:bookmarkStart w:id="1832" w:name="_Toc774"/>
      <w:bookmarkEnd w:id="1831"/>
      <w:r>
        <w:rPr>
          <w:rtl w:val="true"/>
        </w:rPr>
        <w:t>اشارة</w:t>
      </w:r>
      <w:bookmarkEnd w:id="1832"/>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1833" w:name="pg16615_164033"/>
    </w:p>
    <w:p>
      <w:pPr>
        <w:pStyle w:val="Heading5"/>
        <w:numPr>
          <w:ilvl w:val="4"/>
          <w:numId w:val="1"/>
        </w:numPr>
        <w:rPr/>
      </w:pPr>
      <w:bookmarkStart w:id="1834" w:name="__RefHeading___Toc11198622_1280447820"/>
      <w:bookmarkStart w:id="1835" w:name="_Toc775"/>
      <w:bookmarkEnd w:id="1833"/>
      <w:bookmarkEnd w:id="1834"/>
      <w:r>
        <w:rPr>
          <w:rtl w:val="true"/>
        </w:rPr>
        <w:t>الإعراب</w:t>
      </w:r>
      <w:r>
        <w:rPr>
          <w:rtl w:val="true"/>
        </w:rPr>
        <w:t>:</w:t>
      </w:r>
      <w:bookmarkEnd w:id="1835"/>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الضمير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بعض 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الفتح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خلت</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الجن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w:t>
      </w:r>
      <w:r>
        <w:rPr>
          <w:rStyle w:val="FootnoteAnchor"/>
          <w:rtl w:val="true"/>
        </w:rPr>
        <w:footnoteReference w:id="535"/>
      </w:r>
      <w:r>
        <w:rPr>
          <w:rFonts w:ascii="Amiri" w:hAnsi="Amiri" w:eastAsia="Amiri" w:cs="Amiri"/>
          <w:color w:val="111111"/>
          <w:sz w:val="28"/>
          <w:sz w:val="28"/>
          <w:szCs w:val="28"/>
          <w:rtl w:val="true"/>
          <w:lang w:bidi="ar-SA"/>
        </w:rPr>
        <w:t xml:space="preserve">متضمن معنى الشرط متعلّق بالجواب لعنت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Style w:val="FootnoteAnchor"/>
          <w:rtl w:val="true"/>
        </w:rPr>
        <w:footnoteReference w:id="5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ادّاركوا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محذوف منه أداة النداء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Style w:val="FootnoteAnchor"/>
          <w:rtl w:val="true"/>
        </w:rPr>
        <w:footnoteReference w:id="53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نفي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النداء وجوابها في محلّ نصب مقول القول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أضلّونا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 </w:t>
      </w:r>
      <w:bookmarkStart w:id="1836" w:name="pg16615_164037"/>
    </w:p>
    <w:p>
      <w:pPr>
        <w:pStyle w:val="BookText"/>
        <w:rPr/>
      </w:pPr>
      <w:bookmarkEnd w:id="183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النداء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5"/>
        <w:numPr>
          <w:ilvl w:val="4"/>
          <w:numId w:val="1"/>
        </w:numPr>
        <w:rPr/>
      </w:pPr>
      <w:bookmarkStart w:id="1837" w:name="__RefHeading___Toc11198624_1280447820"/>
      <w:bookmarkStart w:id="1838" w:name="_Toc776"/>
      <w:bookmarkEnd w:id="1837"/>
      <w:r>
        <w:rPr>
          <w:rtl w:val="true"/>
        </w:rPr>
        <w:t>الصرف</w:t>
      </w:r>
      <w:r>
        <w:rPr>
          <w:rtl w:val="true"/>
        </w:rPr>
        <w:t>:</w:t>
      </w:r>
      <w:bookmarkEnd w:id="18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إبدال أصله تداركوا، أبدلت التاء دالا، ثم سكّنت ليصح إدغامها ثم أدخل عليها همزة الوصل ليصح النطق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أتفاعلوا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الأول وهو صفة مشتقة وزنه فعلى بضم الفاء، والألف ملحقة للتأنيث</w:t>
      </w:r>
      <w:r>
        <w:rPr>
          <w:rFonts w:eastAsia="Amiri" w:cs="Amiri" w:ascii="Amiri" w:hAnsi="Amiri"/>
          <w:color w:val="111111"/>
          <w:sz w:val="28"/>
          <w:szCs w:val="28"/>
          <w:rtl w:val="true"/>
          <w:lang w:bidi="ar-SA"/>
        </w:rPr>
        <w:t>.</w:t>
      </w:r>
    </w:p>
    <w:p>
      <w:pPr>
        <w:pStyle w:val="Heading4"/>
        <w:numPr>
          <w:ilvl w:val="3"/>
          <w:numId w:val="1"/>
        </w:numPr>
        <w:rPr/>
      </w:pPr>
      <w:bookmarkStart w:id="1839" w:name="__RefHeading___Toc11198626_1280447820"/>
      <w:bookmarkStart w:id="1840" w:name="_Toc777"/>
      <w:bookmarkEnd w:id="1839"/>
      <w:r>
        <w:rPr>
          <w:rtl w:val="true"/>
        </w:rPr>
        <w:t xml:space="preserve">سورة الأعراف </w:t>
      </w:r>
      <w:r>
        <w:rPr>
          <w:rtl w:val="true"/>
        </w:rPr>
        <w:t>{</w:t>
      </w:r>
      <w:r>
        <w:rPr/>
        <w:t>7</w:t>
      </w:r>
      <w:r>
        <w:rPr>
          <w:rtl w:val="true"/>
        </w:rPr>
        <w:t xml:space="preserve">} : </w:t>
      </w:r>
      <w:r>
        <w:rPr>
          <w:rtl w:val="true"/>
        </w:rPr>
        <w:t xml:space="preserve">آية </w:t>
      </w:r>
      <w:r>
        <w:rPr/>
        <w:t>39</w:t>
      </w:r>
      <w:bookmarkEnd w:id="1840"/>
    </w:p>
    <w:p>
      <w:pPr>
        <w:pStyle w:val="Heading5"/>
        <w:numPr>
          <w:ilvl w:val="4"/>
          <w:numId w:val="1"/>
        </w:numPr>
        <w:rPr/>
      </w:pPr>
      <w:bookmarkStart w:id="1841" w:name="__RefHeading___Toc11198628_1280447820"/>
      <w:bookmarkStart w:id="1842" w:name="_Toc778"/>
      <w:bookmarkEnd w:id="1841"/>
      <w:r>
        <w:rPr>
          <w:rtl w:val="true"/>
        </w:rPr>
        <w:t>اشارة</w:t>
      </w:r>
      <w:bookmarkEnd w:id="1842"/>
    </w:p>
    <w:p>
      <w:pPr>
        <w:pStyle w:val="BookText"/>
        <w:rPr/>
      </w:pPr>
      <w:r>
        <w:rPr>
          <w:rFonts w:ascii="Amiri" w:hAnsi="Amiri" w:eastAsia="Amiri" w:cs="Amiri"/>
          <w:color w:val="111111"/>
          <w:sz w:val="28"/>
          <w:sz w:val="28"/>
          <w:szCs w:val="28"/>
          <w:rtl w:val="true"/>
          <w:lang w:bidi="ar-SA"/>
        </w:rPr>
        <w:t xml:space="preserve">وَقالَتْ أُولاهُمْ لِأُخْراهُمْ فَما كانَ لَكُمْ عَلَيْنا مِنْ فَضْلٍ فَذُوقُوا الْعَذابَ بِما كُنْتُمْ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11198630_1280447820"/>
      <w:bookmarkStart w:id="1844" w:name="_Toc779"/>
      <w:bookmarkEnd w:id="1843"/>
      <w:r>
        <w:rPr>
          <w:rtl w:val="true"/>
        </w:rPr>
        <w:t>الإعراب</w:t>
      </w:r>
      <w:r>
        <w:rPr>
          <w:rtl w:val="true"/>
        </w:rPr>
        <w:t>:</w:t>
      </w:r>
      <w:bookmarkEnd w:id="18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قالت </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لأولاهم </w:t>
      </w:r>
      <w:r>
        <w:rPr>
          <w:rStyle w:val="FootnoteAnchor"/>
          <w:rtl w:val="true"/>
        </w:rPr>
        <w:footnoteReference w:id="5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بفضل </w:t>
      </w:r>
      <w:bookmarkStart w:id="1845" w:name="pg16615_164039"/>
    </w:p>
    <w:p>
      <w:pPr>
        <w:pStyle w:val="BookText"/>
        <w:rPr/>
      </w:pPr>
      <w:bookmarkEnd w:id="18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كان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ناسخ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أولاهم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قالت أخراهم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ضالين بسببنا فما كان، وجملة الشرط المقدرة مع جوابها 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مقول القول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1846" w:name="__RefHeading___Toc11198632_1280447820"/>
      <w:bookmarkStart w:id="1847" w:name="_Toc780"/>
      <w:bookmarkEnd w:id="1846"/>
      <w:r>
        <w:rPr>
          <w:rtl w:val="true"/>
        </w:rPr>
        <w:t xml:space="preserve">سورة الأعراف </w:t>
      </w:r>
      <w:r>
        <w:rPr>
          <w:rtl w:val="true"/>
        </w:rPr>
        <w:t>{</w:t>
      </w:r>
      <w:r>
        <w:rPr/>
        <w:t>7</w:t>
      </w:r>
      <w:r>
        <w:rPr>
          <w:rtl w:val="true"/>
        </w:rPr>
        <w:t xml:space="preserve">} : </w:t>
      </w:r>
      <w:r>
        <w:rPr>
          <w:rtl w:val="true"/>
        </w:rPr>
        <w:t xml:space="preserve">الآيات </w:t>
      </w:r>
      <w:r>
        <w:rPr/>
        <w:t>40</w:t>
      </w:r>
      <w:r>
        <w:rPr>
          <w:rtl w:val="true"/>
        </w:rPr>
        <w:t xml:space="preserve"> </w:t>
      </w:r>
      <w:r>
        <w:rPr>
          <w:rtl w:val="true"/>
        </w:rPr>
        <w:t xml:space="preserve">الى </w:t>
      </w:r>
      <w:r>
        <w:rPr/>
        <w:t>41</w:t>
      </w:r>
      <w:bookmarkEnd w:id="1847"/>
    </w:p>
    <w:p>
      <w:pPr>
        <w:pStyle w:val="Heading5"/>
        <w:numPr>
          <w:ilvl w:val="4"/>
          <w:numId w:val="1"/>
        </w:numPr>
        <w:rPr/>
      </w:pPr>
      <w:bookmarkStart w:id="1848" w:name="__RefHeading___Toc11198634_1280447820"/>
      <w:bookmarkStart w:id="1849" w:name="_Toc781"/>
      <w:bookmarkEnd w:id="1848"/>
      <w:r>
        <w:rPr>
          <w:rtl w:val="true"/>
        </w:rPr>
        <w:t>اشارة</w:t>
      </w:r>
      <w:bookmarkEnd w:id="184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كَذَّبُوا بِآياتِنا وَاسْتَكْبَرُوا عَنْها لا تُفَتَّحُ لَهُمْ أَبْوابُ السَّماءِ وَلا يَدْخُلُونَ الْجَنَّةَ حَتَّى يَلِجَ الْجَمَلُ فِي سَمِّ الْخِياطِ وَكَذلِكَ </w:t>
      </w:r>
      <w:bookmarkStart w:id="1850" w:name="pg16615_164041"/>
    </w:p>
    <w:p>
      <w:pPr>
        <w:pStyle w:val="BookText"/>
        <w:rPr/>
      </w:pPr>
      <w:bookmarkEnd w:id="1850"/>
      <w:r>
        <w:rPr>
          <w:rFonts w:ascii="Amiri" w:hAnsi="Amiri" w:eastAsia="Amiri" w:cs="Amiri"/>
          <w:color w:val="111111"/>
          <w:sz w:val="28"/>
          <w:sz w:val="28"/>
          <w:szCs w:val="28"/>
          <w:rtl w:val="true"/>
          <w:lang w:bidi="ar-SA"/>
        </w:rPr>
        <w:t xml:space="preserve">نَجْزِي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مِنْ جَهَنَّمَ مِهادٌ وَمِنْ فَوْقِهِمْ غَواشٍ وَكَذلِكَ نَجْزِي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851" w:name="__RefHeading___Toc11198636_1280447820"/>
      <w:bookmarkStart w:id="1852" w:name="_Toc782"/>
      <w:bookmarkEnd w:id="1851"/>
      <w:r>
        <w:rPr>
          <w:rtl w:val="true"/>
        </w:rPr>
        <w:t>الإعراب</w:t>
      </w:r>
      <w:r>
        <w:rPr>
          <w:rtl w:val="true"/>
        </w:rPr>
        <w:t>:</w:t>
      </w:r>
      <w:bookmarkEnd w:id="18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ترفعوا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يلج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w:t>
      </w:r>
      <w:r>
        <w:rPr>
          <w:rFonts w:eastAsia="Amiri" w:cs="Amiri" w:ascii="Amiri" w:hAnsi="Amiri"/>
          <w:color w:val="111111"/>
          <w:sz w:val="28"/>
          <w:szCs w:val="28"/>
          <w:rtl w:val="true"/>
          <w:lang w:bidi="ar-SA"/>
        </w:rPr>
        <w:t>)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نجزي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كذّبوا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تفتح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وعلامة الرفع الضمة المقدرة على الياء المحذوفة لأنه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نجزي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وكذلك نجزي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من جهنم 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فوقهم 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853" w:name="pg16615_164045"/>
    </w:p>
    <w:p>
      <w:pPr>
        <w:pStyle w:val="Heading5"/>
        <w:numPr>
          <w:ilvl w:val="4"/>
          <w:numId w:val="1"/>
        </w:numPr>
        <w:rPr/>
      </w:pPr>
      <w:bookmarkStart w:id="1854" w:name="__RefHeading___Toc11198638_1280447820"/>
      <w:bookmarkStart w:id="1855" w:name="_Toc783"/>
      <w:bookmarkEnd w:id="1853"/>
      <w:bookmarkEnd w:id="1854"/>
      <w:r>
        <w:rPr>
          <w:rtl w:val="true"/>
        </w:rPr>
        <w:t>الصرف</w:t>
      </w:r>
      <w:r>
        <w:rPr>
          <w:rtl w:val="true"/>
        </w:rPr>
        <w:t>:</w:t>
      </w:r>
      <w:bookmarkEnd w:id="18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للحيوان المعروف،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حبل السفينة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لثقب الإبرة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ضم السين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ويجمع على سموم وسمام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للآلة التي يخاط بها، وزنه فعال بكسر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غاشية مؤنث غاش، اسم فاعل من غشي الناقص وزنه فاع ووزن غواش فواع، فيه إعلال بالحذف، والتنوين فيه تنوين عوض أي عوض من الياء المحذوفة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6" w:name="__RefHeading___Toc11198640_1280447820"/>
      <w:bookmarkStart w:id="1857" w:name="_Toc784"/>
      <w:bookmarkEnd w:id="1856"/>
      <w:r>
        <w:rPr>
          <w:rtl w:val="true"/>
        </w:rPr>
        <w:t>البلاغة</w:t>
      </w:r>
      <w:bookmarkEnd w:id="185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يَلِجَ الْجَمَلُ فِي سَمِّ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بلاغي يسمى المذهب الكلامي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أنه احتجاج المتكلم على ما يريد وإثباته بحجة تفلّ سلاح المعاند المكابر، وتقطع بينته على طريقة علماء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علم الكلام عبارة عن إثبات أصول الدين بحجج عقلية وبراهين قاطعة تدحض اللجاج، ومنه نوع منطقي تستنتج فيه النتائج الصحيحة من المقدمات </w:t>
      </w:r>
      <w:bookmarkStart w:id="1858" w:name="pg16615_164047"/>
    </w:p>
    <w:p>
      <w:pPr>
        <w:pStyle w:val="BookText"/>
        <w:rPr/>
      </w:pPr>
      <w:bookmarkEnd w:id="1858"/>
      <w:r>
        <w:rPr>
          <w:rFonts w:ascii="Amiri" w:hAnsi="Amiri" w:eastAsia="Amiri" w:cs="Amiri"/>
          <w:color w:val="111111"/>
          <w:sz w:val="28"/>
          <w:sz w:val="28"/>
          <w:szCs w:val="28"/>
          <w:rtl w:val="true"/>
          <w:lang w:bidi="ar-SA"/>
        </w:rPr>
        <w:t>الصادقة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التي نحن بصددها وجه استنتاج النتيجة من المقدّمتين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لا يدخلون الجنة أبدا حتى يلج الجمل في خرم الإبرة، والجمل لا يدخل في خرم الإبرة أبدا، فهم لا يدخلون الجنة أبدا، لأن تعليق الشرط على مستحيل يلزم منه استحالة وقوع المشروط</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11198642_1280447820"/>
      <w:bookmarkStart w:id="1860" w:name="_Toc785"/>
      <w:bookmarkEnd w:id="1859"/>
      <w:r>
        <w:rPr>
          <w:rtl w:val="true"/>
        </w:rPr>
        <w:t>الفوائد</w:t>
      </w:r>
      <w:bookmarkEnd w:id="18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منقوص وهو في محلّ رفع مبتدأ مؤخر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حقه 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غواشي ولما كانت ياؤه ساكنة ولا تظهر الضمة عليها فقد التقى ساكنان الياء الساكنة والتنوين الذي هو نون ساكنة فاقتضى أن نحذف الياء الساكنة لدلالة الكسرة عليها، وقيل إن هذا التنوين هو تنوين العوض لأنه عوض عن الياء الساكنة المحذوفة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اعرابه مذهبان الجمهور أنه ممنوع من الصرف، وآخرون قالوا إنه منصرف</w:t>
      </w:r>
      <w:r>
        <w:rPr>
          <w:rFonts w:eastAsia="Amiri" w:cs="Amiri" w:ascii="Amiri" w:hAnsi="Amiri"/>
          <w:color w:val="111111"/>
          <w:sz w:val="28"/>
          <w:szCs w:val="28"/>
          <w:rtl w:val="true"/>
          <w:lang w:bidi="ar-SA"/>
        </w:rPr>
        <w:t>.</w:t>
      </w:r>
    </w:p>
    <w:p>
      <w:pPr>
        <w:pStyle w:val="Heading4"/>
        <w:numPr>
          <w:ilvl w:val="3"/>
          <w:numId w:val="1"/>
        </w:numPr>
        <w:rPr/>
      </w:pPr>
      <w:bookmarkStart w:id="1861" w:name="__RefHeading___Toc11198644_1280447820"/>
      <w:bookmarkStart w:id="1862" w:name="_Toc786"/>
      <w:bookmarkEnd w:id="1861"/>
      <w:r>
        <w:rPr>
          <w:rtl w:val="true"/>
        </w:rPr>
        <w:t xml:space="preserve">سورة الأعراف </w:t>
      </w:r>
      <w:r>
        <w:rPr>
          <w:rtl w:val="true"/>
        </w:rPr>
        <w:t>{</w:t>
      </w:r>
      <w:r>
        <w:rPr/>
        <w:t>7</w:t>
      </w:r>
      <w:r>
        <w:rPr>
          <w:rtl w:val="true"/>
        </w:rPr>
        <w:t xml:space="preserve">} : </w:t>
      </w:r>
      <w:r>
        <w:rPr>
          <w:rtl w:val="true"/>
        </w:rPr>
        <w:t xml:space="preserve">آية </w:t>
      </w:r>
      <w:r>
        <w:rPr/>
        <w:t>42</w:t>
      </w:r>
      <w:bookmarkEnd w:id="1862"/>
    </w:p>
    <w:p>
      <w:pPr>
        <w:pStyle w:val="Heading5"/>
        <w:numPr>
          <w:ilvl w:val="4"/>
          <w:numId w:val="1"/>
        </w:numPr>
        <w:rPr/>
      </w:pPr>
      <w:bookmarkStart w:id="1863" w:name="__RefHeading___Toc11198646_1280447820"/>
      <w:bookmarkStart w:id="1864" w:name="_Toc787"/>
      <w:bookmarkEnd w:id="1863"/>
      <w:r>
        <w:rPr>
          <w:rtl w:val="true"/>
        </w:rPr>
        <w:t>اشارة</w:t>
      </w:r>
      <w:bookmarkEnd w:id="1864"/>
    </w:p>
    <w:p>
      <w:pPr>
        <w:pStyle w:val="BookText"/>
        <w:rPr/>
      </w:pPr>
      <w:r>
        <w:rPr>
          <w:rFonts w:ascii="Amiri" w:hAnsi="Amiri" w:eastAsia="Amiri" w:cs="Amiri"/>
          <w:color w:val="111111"/>
          <w:sz w:val="28"/>
          <w:sz w:val="28"/>
          <w:szCs w:val="28"/>
          <w:rtl w:val="true"/>
          <w:lang w:bidi="ar-SA"/>
        </w:rPr>
        <w:t xml:space="preserve">وَالَّذِينَ آمَنُوا وَعَمِلُوا الصَّالِحاتِ لا نُكَلِّفُ نَفْساً إِلاَّ وُسْعَها أُولئِكَ أَصْحابُ الْجَنَّةِ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865" w:name="__RefHeading___Toc11198648_1280447820"/>
      <w:bookmarkStart w:id="1866" w:name="_Toc788"/>
      <w:bookmarkEnd w:id="1865"/>
      <w:r>
        <w:rPr>
          <w:rtl w:val="true"/>
        </w:rPr>
        <w:t>الإعراب</w:t>
      </w:r>
      <w:r>
        <w:rPr>
          <w:rtl w:val="true"/>
        </w:rPr>
        <w:t>:</w:t>
      </w:r>
      <w:bookmarkEnd w:id="18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867" w:name="pg16615_164049"/>
    </w:p>
    <w:p>
      <w:pPr>
        <w:pStyle w:val="BookText"/>
        <w:rPr/>
      </w:pPr>
      <w:bookmarkEnd w:id="1867"/>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أصحاب والعامل فيه الإشارة</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11198650_1280447820"/>
      <w:bookmarkStart w:id="1869" w:name="_Toc789"/>
      <w:bookmarkEnd w:id="1868"/>
      <w:r>
        <w:rPr>
          <w:rtl w:val="true"/>
        </w:rPr>
        <w:t xml:space="preserve">سورة الأعراف </w:t>
      </w:r>
      <w:r>
        <w:rPr>
          <w:rtl w:val="true"/>
        </w:rPr>
        <w:t>{</w:t>
      </w:r>
      <w:r>
        <w:rPr/>
        <w:t>7</w:t>
      </w:r>
      <w:r>
        <w:rPr>
          <w:rtl w:val="true"/>
        </w:rPr>
        <w:t xml:space="preserve">} : </w:t>
      </w:r>
      <w:r>
        <w:rPr>
          <w:rtl w:val="true"/>
        </w:rPr>
        <w:t xml:space="preserve">آية </w:t>
      </w:r>
      <w:r>
        <w:rPr/>
        <w:t>43</w:t>
      </w:r>
      <w:bookmarkEnd w:id="1869"/>
    </w:p>
    <w:p>
      <w:pPr>
        <w:pStyle w:val="Heading5"/>
        <w:numPr>
          <w:ilvl w:val="4"/>
          <w:numId w:val="1"/>
        </w:numPr>
        <w:rPr/>
      </w:pPr>
      <w:bookmarkStart w:id="1870" w:name="__RefHeading___Toc11198652_1280447820"/>
      <w:bookmarkStart w:id="1871" w:name="_Toc790"/>
      <w:bookmarkEnd w:id="1870"/>
      <w:r>
        <w:rPr>
          <w:rtl w:val="true"/>
        </w:rPr>
        <w:t>اشارة</w:t>
      </w:r>
      <w:bookmarkEnd w:id="1871"/>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bookmarkStart w:id="1872" w:name="pg16615_164051"/>
    </w:p>
    <w:p>
      <w:pPr>
        <w:pStyle w:val="Heading5"/>
        <w:numPr>
          <w:ilvl w:val="4"/>
          <w:numId w:val="1"/>
        </w:numPr>
        <w:rPr/>
      </w:pPr>
      <w:bookmarkStart w:id="1873" w:name="__RefHeading___Toc11198654_1280447820"/>
      <w:bookmarkStart w:id="1874" w:name="_Toc791"/>
      <w:bookmarkEnd w:id="1872"/>
      <w:bookmarkEnd w:id="1873"/>
      <w:r>
        <w:rPr>
          <w:rtl w:val="true"/>
        </w:rPr>
        <w:t>الإعراب</w:t>
      </w:r>
      <w:r>
        <w:rPr>
          <w:rtl w:val="true"/>
        </w:rPr>
        <w:t>:</w:t>
      </w:r>
      <w:bookmarkEnd w:id="18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في الصلة أو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الجحود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امتناع لوجود فيه معنى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الجلالة فاعل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كنا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خبره محذوف وجوبا،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هداية الله لنا موجودة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رسل أي جاؤوا متلبسين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اسم الإشارة أو عطف بيان له </w:t>
      </w:r>
      <w:r>
        <w:rPr>
          <w:rStyle w:val="FootnoteAnchor"/>
          <w:rtl w:val="true"/>
        </w:rPr>
        <w:footnoteReference w:id="551"/>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الضم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أورثتموها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أولئك أصحاب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صدورهم</w:t>
      </w:r>
      <w:r>
        <w:rPr>
          <w:rFonts w:eastAsia="Amiri" w:cs="Amiri" w:ascii="Amiri" w:hAnsi="Amiri"/>
          <w:color w:val="111111"/>
          <w:sz w:val="28"/>
          <w:szCs w:val="28"/>
          <w:rtl w:val="true"/>
          <w:lang w:bidi="ar-SA"/>
        </w:rPr>
        <w:t xml:space="preserve">) . </w:t>
      </w:r>
      <w:bookmarkStart w:id="1875" w:name="pg16615_164055"/>
    </w:p>
    <w:p>
      <w:pPr>
        <w:pStyle w:val="BookText"/>
        <w:rPr/>
      </w:pPr>
      <w:bookmarkEnd w:id="187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كنا لنهتدي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نهتدي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هدانا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 لولا محذوف دلّ عليه ما قبله أي لولا أن هدانا الله ما كنّا لنهتدي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رسل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معطوفة على جملة قالوا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تلكم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أورثتموها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11198656_1280447820"/>
      <w:bookmarkStart w:id="1877" w:name="_Toc792"/>
      <w:bookmarkEnd w:id="1876"/>
      <w:r>
        <w:rPr>
          <w:rtl w:val="true"/>
        </w:rPr>
        <w:t>الصرف</w:t>
      </w:r>
      <w:r>
        <w:rPr>
          <w:rtl w:val="true"/>
        </w:rPr>
        <w:t>:</w:t>
      </w:r>
      <w:bookmarkEnd w:id="187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غلّ يغلّ باب ضرب، وزنه فعل </w:t>
      </w:r>
      <w:bookmarkStart w:id="1878" w:name="pg16615_164057"/>
    </w:p>
    <w:p>
      <w:pPr>
        <w:pStyle w:val="BookText"/>
        <w:rPr/>
      </w:pPr>
      <w:bookmarkEnd w:id="1878"/>
      <w:r>
        <w:rPr>
          <w:rFonts w:ascii="Amiri" w:hAnsi="Amiri" w:eastAsia="Amiri" w:cs="Amiri"/>
          <w:color w:val="111111"/>
          <w:sz w:val="28"/>
          <w:sz w:val="28"/>
          <w:szCs w:val="28"/>
          <w:rtl w:val="true"/>
          <w:lang w:bidi="ar-SA"/>
        </w:rPr>
        <w:t>بكسر الفاء، وثمّة مصدر آخر للفعل هو غليل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قلب الألف واوا لمناسبة البناء للمجهول وأصله نادى، ثمّ فيه إعلال بالحذف وأصله نوديوا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ونقلت الحركة الى الدال، ثمّ حذفت الياء لالتقاء الساكنين فأصبح نودوا، وزنه فوعوا</w:t>
      </w:r>
      <w:r>
        <w:rPr>
          <w:rFonts w:eastAsia="Amiri" w:cs="Amiri" w:ascii="Amiri" w:hAnsi="Amiri"/>
          <w:color w:val="111111"/>
          <w:sz w:val="28"/>
          <w:szCs w:val="28"/>
          <w:rtl w:val="true"/>
          <w:lang w:bidi="ar-SA"/>
        </w:rPr>
        <w:t>.</w:t>
      </w:r>
    </w:p>
    <w:p>
      <w:pPr>
        <w:pStyle w:val="Heading5"/>
        <w:numPr>
          <w:ilvl w:val="4"/>
          <w:numId w:val="1"/>
        </w:numPr>
        <w:rPr/>
      </w:pPr>
      <w:bookmarkStart w:id="1879" w:name="__RefHeading___Toc11198658_1280447820"/>
      <w:bookmarkStart w:id="1880" w:name="_Toc793"/>
      <w:bookmarkEnd w:id="1879"/>
      <w:r>
        <w:rPr>
          <w:rtl w:val="true"/>
        </w:rPr>
        <w:t>الفوائد</w:t>
      </w:r>
      <w:bookmarkEnd w:id="18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اسم الإشارة ضمير، هو كاف المخاطب للدلالة على نوع المخاطب، ولذلك يتصرف بتصرفه،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تلكم وتلكما وتلكن إلخ وفي القرآن الكريم أمثلة كثيرة توضيح 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فَذانِكَ بُرْهانانِ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امرأة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فَذلِكُنَّ الَّذِي لُمْتُنَّنِي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عودة على هذا الموضوع في مواطن أخرى إن شاء الله</w:t>
      </w:r>
      <w:r>
        <w:rPr>
          <w:rFonts w:eastAsia="Amiri" w:cs="Amiri" w:ascii="Amiri" w:hAnsi="Amiri"/>
          <w:color w:val="111111"/>
          <w:sz w:val="28"/>
          <w:szCs w:val="28"/>
          <w:rtl w:val="true"/>
          <w:lang w:bidi="ar-SA"/>
        </w:rPr>
        <w:t>.</w:t>
      </w:r>
    </w:p>
    <w:p>
      <w:pPr>
        <w:pStyle w:val="Heading4"/>
        <w:numPr>
          <w:ilvl w:val="3"/>
          <w:numId w:val="1"/>
        </w:numPr>
        <w:rPr/>
      </w:pPr>
      <w:bookmarkStart w:id="1881" w:name="__RefHeading___Toc11198660_1280447820"/>
      <w:bookmarkStart w:id="1882" w:name="_Toc794"/>
      <w:bookmarkEnd w:id="1881"/>
      <w:r>
        <w:rPr>
          <w:rtl w:val="true"/>
        </w:rPr>
        <w:t xml:space="preserve">سورة الأعراف </w:t>
      </w:r>
      <w:r>
        <w:rPr>
          <w:rtl w:val="true"/>
        </w:rPr>
        <w:t>{</w:t>
      </w:r>
      <w:r>
        <w:rPr/>
        <w:t>7</w:t>
      </w:r>
      <w:r>
        <w:rPr>
          <w:rtl w:val="true"/>
        </w:rPr>
        <w:t xml:space="preserve">} : </w:t>
      </w:r>
      <w:r>
        <w:rPr>
          <w:rtl w:val="true"/>
        </w:rPr>
        <w:t xml:space="preserve">آية </w:t>
      </w:r>
      <w:r>
        <w:rPr/>
        <w:t>44</w:t>
      </w:r>
      <w:bookmarkEnd w:id="1882"/>
    </w:p>
    <w:p>
      <w:pPr>
        <w:pStyle w:val="Heading5"/>
        <w:numPr>
          <w:ilvl w:val="4"/>
          <w:numId w:val="1"/>
        </w:numPr>
        <w:rPr/>
      </w:pPr>
      <w:bookmarkStart w:id="1883" w:name="__RefHeading___Toc11198662_1280447820"/>
      <w:bookmarkStart w:id="1884" w:name="_Toc795"/>
      <w:bookmarkEnd w:id="1883"/>
      <w:r>
        <w:rPr>
          <w:rtl w:val="true"/>
        </w:rPr>
        <w:t>اشارة</w:t>
      </w:r>
      <w:bookmarkEnd w:id="1884"/>
    </w:p>
    <w:p>
      <w:pPr>
        <w:pStyle w:val="BookText"/>
        <w:rPr/>
      </w:pPr>
      <w:r>
        <w:rPr>
          <w:rFonts w:ascii="Amiri" w:hAnsi="Amiri" w:eastAsia="Amiri" w:cs="Amiri"/>
          <w:color w:val="111111"/>
          <w:sz w:val="28"/>
          <w:sz w:val="28"/>
          <w:szCs w:val="28"/>
          <w:rtl w:val="true"/>
          <w:lang w:bidi="ar-SA"/>
        </w:rPr>
        <w:t xml:space="preserve">وَنادى أَصْحابُ الْجَنَّةِ أَصْحابَ النَّارِ أَنْ قَدْ وَجَدْنا ما وَعَدَنا رَبُّنا حَقًّا فَهَلْ وَجَدْتُمْ ما وَعَدَ رَبُّكُمْ حَقًّا قالُوا نَعَمْ فَأَذَّنَ مُؤَذِّنٌ بَيْنَهُمْ أَنْ لَعْنَةُ اللَّهِ عَلَى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5"/>
        <w:numPr>
          <w:ilvl w:val="4"/>
          <w:numId w:val="1"/>
        </w:numPr>
        <w:rPr/>
      </w:pPr>
      <w:bookmarkStart w:id="1885" w:name="__RefHeading___Toc11198664_1280447820"/>
      <w:bookmarkStart w:id="1886" w:name="_Toc796"/>
      <w:bookmarkEnd w:id="1885"/>
      <w:r>
        <w:rPr>
          <w:rtl w:val="true"/>
        </w:rPr>
        <w:t>الإعراب</w:t>
      </w:r>
      <w:r>
        <w:rPr>
          <w:rtl w:val="true"/>
        </w:rPr>
        <w:t>:</w:t>
      </w:r>
      <w:bookmarkEnd w:id="1886"/>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تفسيريّة </w:t>
      </w:r>
      <w:r>
        <w:rPr>
          <w:rStyle w:val="FootnoteAnchor"/>
          <w:rtl w:val="true"/>
        </w:rPr>
        <w:footnoteReference w:id="55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w:t>
      </w:r>
    </w:p>
    <w:p>
      <w:pPr>
        <w:pStyle w:val="BookText"/>
        <w:rPr/>
      </w:pP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5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 ربّكم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وعدنا ربّنا حقا والمفعول الأول محذوف أي وعدكم أو وعدنا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أصحاب الجنّة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وجدنا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وعدنا ربّنا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وجدتم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ربّكم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وناب حرف الجواب عن جملة مقول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وجدنا ذلك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مؤذّن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فيها معنى التعليل</w:t>
      </w:r>
      <w:r>
        <w:rPr>
          <w:rFonts w:eastAsia="Amiri" w:cs="Amiri" w:ascii="Amiri" w:hAnsi="Amiri"/>
          <w:color w:val="111111"/>
          <w:sz w:val="28"/>
          <w:szCs w:val="28"/>
          <w:rtl w:val="true"/>
          <w:lang w:bidi="ar-SA"/>
        </w:rPr>
        <w:t xml:space="preserve">. </w:t>
      </w:r>
      <w:bookmarkStart w:id="1887" w:name="pg16615_164061"/>
    </w:p>
    <w:p>
      <w:pPr>
        <w:pStyle w:val="BookText"/>
        <w:rPr/>
      </w:pPr>
      <w:bookmarkEnd w:id="188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على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Heading5"/>
        <w:numPr>
          <w:ilvl w:val="4"/>
          <w:numId w:val="1"/>
        </w:numPr>
        <w:rPr/>
      </w:pPr>
      <w:bookmarkStart w:id="1888" w:name="__RefHeading___Toc11198666_1280447820"/>
      <w:bookmarkStart w:id="1889" w:name="_Toc797"/>
      <w:bookmarkEnd w:id="1888"/>
      <w:r>
        <w:rPr>
          <w:rtl w:val="true"/>
        </w:rPr>
        <w:t>الصرف</w:t>
      </w:r>
      <w:r>
        <w:rPr>
          <w:rtl w:val="true"/>
        </w:rPr>
        <w:t>:</w:t>
      </w:r>
      <w:bookmarkEnd w:id="1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أذّن الرباعيّ، وزنه مفعّل بضمّ الميم وكسر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11198668_1280447820"/>
      <w:bookmarkStart w:id="1891" w:name="_Toc798"/>
      <w:bookmarkEnd w:id="1890"/>
      <w:r>
        <w:rPr>
          <w:rtl w:val="true"/>
        </w:rPr>
        <w:t xml:space="preserve">سورة الأعراف </w:t>
      </w:r>
      <w:r>
        <w:rPr>
          <w:rtl w:val="true"/>
        </w:rPr>
        <w:t>{</w:t>
      </w:r>
      <w:r>
        <w:rPr/>
        <w:t>7</w:t>
      </w:r>
      <w:r>
        <w:rPr>
          <w:rtl w:val="true"/>
        </w:rPr>
        <w:t xml:space="preserve">} : </w:t>
      </w:r>
      <w:r>
        <w:rPr>
          <w:rtl w:val="true"/>
        </w:rPr>
        <w:t xml:space="preserve">آية </w:t>
      </w:r>
      <w:r>
        <w:rPr/>
        <w:t>45</w:t>
      </w:r>
      <w:bookmarkEnd w:id="1891"/>
    </w:p>
    <w:p>
      <w:pPr>
        <w:pStyle w:val="Heading5"/>
        <w:numPr>
          <w:ilvl w:val="4"/>
          <w:numId w:val="1"/>
        </w:numPr>
        <w:rPr/>
      </w:pPr>
      <w:bookmarkStart w:id="1892" w:name="__RefHeading___Toc11198670_1280447820"/>
      <w:bookmarkStart w:id="1893" w:name="_Toc799"/>
      <w:bookmarkEnd w:id="1892"/>
      <w:r>
        <w:rPr>
          <w:rtl w:val="true"/>
        </w:rPr>
        <w:t>اشارة</w:t>
      </w:r>
      <w:bookmarkEnd w:id="1893"/>
    </w:p>
    <w:p>
      <w:pPr>
        <w:pStyle w:val="BookText"/>
        <w:rPr/>
      </w:pPr>
      <w:r>
        <w:rPr>
          <w:rFonts w:ascii="Amiri" w:hAnsi="Amiri" w:eastAsia="Amiri" w:cs="Amiri"/>
          <w:color w:val="111111"/>
          <w:sz w:val="28"/>
          <w:sz w:val="28"/>
          <w:szCs w:val="28"/>
          <w:rtl w:val="true"/>
          <w:lang w:bidi="ar-SA"/>
        </w:rPr>
        <w:t xml:space="preserve">الَّذِينَ يَصُدُّونَ عَنْ سَبِيلِ اللَّهِ وَيَبْغُونَها عِوَجاً وَهُمْ بِالْآخِرَةِ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1894" w:name="__RefHeading___Toc11198672_1280447820"/>
      <w:bookmarkStart w:id="1895" w:name="_Toc800"/>
      <w:bookmarkEnd w:id="1894"/>
      <w:r>
        <w:rPr>
          <w:rtl w:val="true"/>
        </w:rPr>
        <w:t>الإعراب</w:t>
      </w:r>
      <w:r>
        <w:rPr>
          <w:rtl w:val="true"/>
        </w:rPr>
        <w:t>:</w:t>
      </w:r>
      <w:bookmarkEnd w:id="18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لمبتدأ محذوف تقديره هم </w:t>
      </w:r>
      <w:r>
        <w:rPr>
          <w:rStyle w:val="FootnoteAnchor"/>
          <w:rtl w:val="true"/>
        </w:rPr>
        <w:footnoteReference w:id="5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بتأويل مشتقّ أي معوجّة،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896" w:name="pg16615_164063"/>
    </w:p>
    <w:p>
      <w:pPr>
        <w:pStyle w:val="BookText"/>
        <w:rPr/>
      </w:pPr>
      <w:bookmarkEnd w:id="189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يبغونها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الاستئناف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w:t>
      </w:r>
      <w:r>
        <w:rPr>
          <w:rFonts w:eastAsia="Amiri" w:cs="Amiri" w:ascii="Amiri" w:hAnsi="Amiri"/>
          <w:color w:val="111111"/>
          <w:sz w:val="28"/>
          <w:szCs w:val="28"/>
          <w:rtl w:val="true"/>
          <w:lang w:bidi="ar-SA"/>
        </w:rPr>
        <w:t>.</w:t>
      </w:r>
    </w:p>
    <w:p>
      <w:pPr>
        <w:pStyle w:val="Heading4"/>
        <w:numPr>
          <w:ilvl w:val="3"/>
          <w:numId w:val="1"/>
        </w:numPr>
        <w:rPr/>
      </w:pPr>
      <w:bookmarkStart w:id="1897" w:name="__RefHeading___Toc11198674_1280447820"/>
      <w:bookmarkStart w:id="1898" w:name="_Toc801"/>
      <w:bookmarkEnd w:id="1897"/>
      <w:r>
        <w:rPr>
          <w:rtl w:val="true"/>
        </w:rPr>
        <w:t xml:space="preserve">سورة الأعراف </w:t>
      </w:r>
      <w:r>
        <w:rPr>
          <w:rtl w:val="true"/>
        </w:rPr>
        <w:t>{</w:t>
      </w:r>
      <w:r>
        <w:rPr/>
        <w:t>7</w:t>
      </w:r>
      <w:r>
        <w:rPr>
          <w:rtl w:val="true"/>
        </w:rPr>
        <w:t xml:space="preserve">} : </w:t>
      </w:r>
      <w:r>
        <w:rPr>
          <w:rtl w:val="true"/>
        </w:rPr>
        <w:t xml:space="preserve">آية </w:t>
      </w:r>
      <w:r>
        <w:rPr/>
        <w:t>46</w:t>
      </w:r>
      <w:bookmarkEnd w:id="1898"/>
    </w:p>
    <w:p>
      <w:pPr>
        <w:pStyle w:val="Heading5"/>
        <w:numPr>
          <w:ilvl w:val="4"/>
          <w:numId w:val="1"/>
        </w:numPr>
        <w:rPr/>
      </w:pPr>
      <w:bookmarkStart w:id="1899" w:name="__RefHeading___Toc11198676_1280447820"/>
      <w:bookmarkStart w:id="1900" w:name="_Toc802"/>
      <w:bookmarkEnd w:id="1899"/>
      <w:r>
        <w:rPr>
          <w:rtl w:val="true"/>
        </w:rPr>
        <w:t>اشارة</w:t>
      </w:r>
      <w:bookmarkEnd w:id="1900"/>
    </w:p>
    <w:p>
      <w:pPr>
        <w:pStyle w:val="BookText"/>
        <w:rPr/>
      </w:pPr>
      <w:r>
        <w:rPr>
          <w:rFonts w:ascii="Amiri" w:hAnsi="Amiri" w:eastAsia="Amiri" w:cs="Amiri"/>
          <w:color w:val="111111"/>
          <w:sz w:val="28"/>
          <w:sz w:val="28"/>
          <w:szCs w:val="28"/>
          <w:rtl w:val="true"/>
          <w:lang w:bidi="ar-SA"/>
        </w:rPr>
        <w:t xml:space="preserve">وَبَيْنَهُما حِجابٌ وَعَلَى الْأَعْرافِ رِجالٌ يَعْرِفُونَ كُلاًّ بِسِيماهُمْ وَنادَوْا أَصْحابَ الْجَنَّةِ أَنْ سَلامٌ عَلَيْكُمْ لَمْ يَدْخُلُوها وَهُمْ يَطْمَعُونَ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11198678_1280447820"/>
      <w:bookmarkStart w:id="1902" w:name="_Toc803"/>
      <w:bookmarkEnd w:id="1901"/>
      <w:r>
        <w:rPr>
          <w:rtl w:val="true"/>
        </w:rPr>
        <w:t>الإعراب</w:t>
      </w:r>
      <w:r>
        <w:rPr>
          <w:rtl w:val="true"/>
        </w:rPr>
        <w:t>:</w:t>
      </w:r>
      <w:bookmarkEnd w:id="19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لعنة </w:t>
      </w:r>
      <w:r>
        <w:rPr>
          <w:rStyle w:val="FootnoteAnchor"/>
          <w:rtl w:val="true"/>
        </w:rPr>
        <w:footnoteReference w:id="5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يعرفون</w:t>
      </w:r>
      <w:r>
        <w:rPr>
          <w:rFonts w:eastAsia="Amiri" w:cs="Amiri" w:ascii="Amiri" w:hAnsi="Amiri"/>
          <w:color w:val="111111"/>
          <w:sz w:val="28"/>
          <w:szCs w:val="28"/>
          <w:rtl w:val="true"/>
          <w:lang w:bidi="ar-SA"/>
        </w:rPr>
        <w:t xml:space="preserve">. </w:t>
      </w:r>
      <w:bookmarkStart w:id="1903" w:name="pg16615_164065"/>
    </w:p>
    <w:p>
      <w:pPr>
        <w:pStyle w:val="BookText"/>
        <w:rPr/>
      </w:pPr>
      <w:bookmarkEnd w:id="1903"/>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حجاب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الأعراف 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نعت 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معطوفة على جملة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يدخلوها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فاعل نادوا وليس ثمّة فاصل بين الحال وصاحبها لأن الكلام بينهما من تمام صلة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يطمعون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5"/>
        <w:numPr>
          <w:ilvl w:val="4"/>
          <w:numId w:val="1"/>
        </w:numPr>
        <w:rPr/>
      </w:pPr>
      <w:bookmarkStart w:id="1904" w:name="__RefHeading___Toc11198680_1280447820"/>
      <w:bookmarkStart w:id="1905" w:name="_Toc804"/>
      <w:bookmarkEnd w:id="1904"/>
      <w:r>
        <w:rPr>
          <w:rtl w:val="true"/>
        </w:rPr>
        <w:t>الصرف</w:t>
      </w:r>
      <w:r>
        <w:rPr>
          <w:rtl w:val="true"/>
        </w:rPr>
        <w:t>:</w:t>
      </w:r>
      <w:bookmarkEnd w:id="19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يحجب به، وزنه فعال بكسر الفاء وهو على لفظ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 هو سور الجنّة فهو اسم جامد، أو اسم علم للحجاب الفاصل بين الجنّة والنار وزنه أفعال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العلامة، وجاء مقصورا وأصله ممدود سيماء، وزنه فعلاء بكسر الفاء والياء منقلبة عن واو سوماء، فلما جاءت الواو ساكنة بعد كسر قلبت ياء</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لالتقاء الساكنين، وأصله نادوا، حذفت الألف قبل واو الجماعة لمجيئها ساكنة معها، وبقيت الفتحة على الدال دلالة على الألف المحذوفة وزنه فاعوا بفتح العين</w:t>
      </w:r>
      <w:r>
        <w:rPr>
          <w:rFonts w:eastAsia="Amiri" w:cs="Amiri" w:ascii="Amiri" w:hAnsi="Amiri"/>
          <w:color w:val="111111"/>
          <w:sz w:val="28"/>
          <w:szCs w:val="28"/>
          <w:rtl w:val="true"/>
          <w:lang w:bidi="ar-SA"/>
        </w:rPr>
        <w:t xml:space="preserve">. </w:t>
      </w:r>
      <w:bookmarkStart w:id="1906" w:name="pg16615_164067"/>
    </w:p>
    <w:p>
      <w:pPr>
        <w:pStyle w:val="Heading4"/>
        <w:numPr>
          <w:ilvl w:val="3"/>
          <w:numId w:val="1"/>
        </w:numPr>
        <w:rPr/>
      </w:pPr>
      <w:bookmarkStart w:id="1907" w:name="__RefHeading___Toc11198682_1280447820"/>
      <w:bookmarkStart w:id="1908" w:name="_Toc805"/>
      <w:bookmarkEnd w:id="1906"/>
      <w:bookmarkEnd w:id="1907"/>
      <w:r>
        <w:rPr>
          <w:rtl w:val="true"/>
        </w:rPr>
        <w:t xml:space="preserve">سورة الأعراف </w:t>
      </w:r>
      <w:r>
        <w:rPr>
          <w:rtl w:val="true"/>
        </w:rPr>
        <w:t>{</w:t>
      </w:r>
      <w:r>
        <w:rPr/>
        <w:t>7</w:t>
      </w:r>
      <w:r>
        <w:rPr>
          <w:rtl w:val="true"/>
        </w:rPr>
        <w:t xml:space="preserve">} : </w:t>
      </w:r>
      <w:r>
        <w:rPr>
          <w:rtl w:val="true"/>
        </w:rPr>
        <w:t xml:space="preserve">آية </w:t>
      </w:r>
      <w:r>
        <w:rPr/>
        <w:t>47</w:t>
      </w:r>
      <w:bookmarkEnd w:id="1908"/>
    </w:p>
    <w:p>
      <w:pPr>
        <w:pStyle w:val="Heading5"/>
        <w:numPr>
          <w:ilvl w:val="4"/>
          <w:numId w:val="1"/>
        </w:numPr>
        <w:rPr/>
      </w:pPr>
      <w:bookmarkStart w:id="1909" w:name="__RefHeading___Toc11198684_1280447820"/>
      <w:bookmarkStart w:id="1910" w:name="_Toc806"/>
      <w:bookmarkEnd w:id="1909"/>
      <w:r>
        <w:rPr>
          <w:rtl w:val="true"/>
        </w:rPr>
        <w:t>اشارة</w:t>
      </w:r>
      <w:bookmarkEnd w:id="1910"/>
    </w:p>
    <w:p>
      <w:pPr>
        <w:pStyle w:val="BookText"/>
        <w:rPr/>
      </w:pPr>
      <w:r>
        <w:rPr>
          <w:rFonts w:ascii="Amiri" w:hAnsi="Amiri" w:eastAsia="Amiri" w:cs="Amiri"/>
          <w:color w:val="111111"/>
          <w:sz w:val="28"/>
          <w:sz w:val="28"/>
          <w:szCs w:val="28"/>
          <w:rtl w:val="true"/>
          <w:lang w:bidi="ar-SA"/>
        </w:rPr>
        <w:t xml:space="preserve">وَإِذا صُرِفَتْ أَبْصارُهُمْ تِلْقاءَ أَصْحابِ النَّارِ قالُوا رَبَّنا لا تَجْعَلْنا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11198686_1280447820"/>
      <w:bookmarkStart w:id="1912" w:name="_Toc807"/>
      <w:bookmarkEnd w:id="1911"/>
      <w:r>
        <w:rPr>
          <w:rtl w:val="true"/>
        </w:rPr>
        <w:t>الإعراب</w:t>
      </w:r>
      <w:r>
        <w:rPr>
          <w:rtl w:val="true"/>
        </w:rPr>
        <w:t>:</w:t>
      </w:r>
      <w:bookmarkEnd w:id="1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حذفت منه أداة النداء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جازم 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القوم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صرفت أبصارهم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لا تجعلنا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تجعلنا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11198688_1280447820"/>
      <w:bookmarkStart w:id="1914" w:name="_Toc808"/>
      <w:bookmarkEnd w:id="1913"/>
      <w:r>
        <w:rPr>
          <w:rtl w:val="true"/>
        </w:rPr>
        <w:t>الصرف</w:t>
      </w:r>
      <w:r>
        <w:rPr>
          <w:rtl w:val="true"/>
        </w:rPr>
        <w:t>:</w:t>
      </w:r>
      <w:bookmarkEnd w:id="191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الاسم من اللقاء استخدم ظرفا وزنه تفعال بكسر التاء، وقد يستعمل مصدرا،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يجئ من المصادر على التفعال بالكسر غير التلقاء والتبيان، وهو ممدود</w:t>
      </w:r>
      <w:r>
        <w:rPr>
          <w:rFonts w:eastAsia="Amiri" w:cs="Amiri" w:ascii="Amiri" w:hAnsi="Amiri"/>
          <w:color w:val="111111"/>
          <w:sz w:val="28"/>
          <w:szCs w:val="28"/>
          <w:rtl w:val="true"/>
          <w:lang w:bidi="ar-SA"/>
        </w:rPr>
        <w:t xml:space="preserve">. </w:t>
      </w:r>
      <w:bookmarkStart w:id="1915" w:name="pg16615_164069"/>
    </w:p>
    <w:p>
      <w:pPr>
        <w:pStyle w:val="Heading4"/>
        <w:numPr>
          <w:ilvl w:val="3"/>
          <w:numId w:val="1"/>
        </w:numPr>
        <w:rPr/>
      </w:pPr>
      <w:bookmarkStart w:id="1916" w:name="__RefHeading___Toc11198690_1280447820"/>
      <w:bookmarkStart w:id="1917" w:name="_Toc809"/>
      <w:bookmarkEnd w:id="1915"/>
      <w:bookmarkEnd w:id="1916"/>
      <w:r>
        <w:rPr>
          <w:rtl w:val="true"/>
        </w:rPr>
        <w:t xml:space="preserve">سورة الأعراف </w:t>
      </w:r>
      <w:r>
        <w:rPr>
          <w:rtl w:val="true"/>
        </w:rPr>
        <w:t>{</w:t>
      </w:r>
      <w:r>
        <w:rPr/>
        <w:t>7</w:t>
      </w:r>
      <w:r>
        <w:rPr>
          <w:rtl w:val="true"/>
        </w:rPr>
        <w:t xml:space="preserve">} : </w:t>
      </w:r>
      <w:r>
        <w:rPr>
          <w:rtl w:val="true"/>
        </w:rPr>
        <w:t xml:space="preserve">الآيات </w:t>
      </w:r>
      <w:r>
        <w:rPr/>
        <w:t>48</w:t>
      </w:r>
      <w:r>
        <w:rPr>
          <w:rtl w:val="true"/>
        </w:rPr>
        <w:t xml:space="preserve"> </w:t>
      </w:r>
      <w:r>
        <w:rPr>
          <w:rtl w:val="true"/>
        </w:rPr>
        <w:t xml:space="preserve">الى </w:t>
      </w:r>
      <w:r>
        <w:rPr/>
        <w:t>49</w:t>
      </w:r>
      <w:bookmarkEnd w:id="1917"/>
    </w:p>
    <w:p>
      <w:pPr>
        <w:pStyle w:val="Heading5"/>
        <w:numPr>
          <w:ilvl w:val="4"/>
          <w:numId w:val="1"/>
        </w:numPr>
        <w:rPr/>
      </w:pPr>
      <w:bookmarkStart w:id="1918" w:name="__RefHeading___Toc11198692_1280447820"/>
      <w:bookmarkStart w:id="1919" w:name="_Toc810"/>
      <w:bookmarkEnd w:id="1918"/>
      <w:r>
        <w:rPr>
          <w:rtl w:val="true"/>
        </w:rPr>
        <w:t>اشارة</w:t>
      </w:r>
      <w:bookmarkEnd w:id="1919"/>
    </w:p>
    <w:p>
      <w:pPr>
        <w:pStyle w:val="BookText"/>
        <w:rPr/>
      </w:pPr>
      <w:r>
        <w:rPr>
          <w:rFonts w:ascii="Amiri" w:hAnsi="Amiri" w:eastAsia="Amiri" w:cs="Amiri"/>
          <w:color w:val="111111"/>
          <w:sz w:val="28"/>
          <w:sz w:val="28"/>
          <w:szCs w:val="28"/>
          <w:rtl w:val="true"/>
          <w:lang w:bidi="ar-SA"/>
        </w:rPr>
        <w:t xml:space="preserve">وَنادى أَصْحابُ الْأَعْرافِ رِجالاً يَعْرِفُونَهُمْ بِسِيماهُمْ قالُوا ما أَغْنى عَنْكُمْ جَمْعُكُمْ وَما كُنْتُمْ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أَهؤُلاءِ الَّذِينَ أَقْسَمْتُمْ لا يَنالُهُمُ اللَّهُ بِرَحْمَةٍ ادْخُلُوا الْجَنَّةَ لا خَوْفٌ عَلَيْكُمْ وَلا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1920" w:name="__RefHeading___Toc11198694_1280447820"/>
      <w:bookmarkStart w:id="1921" w:name="_Toc811"/>
      <w:bookmarkEnd w:id="1920"/>
      <w:r>
        <w:rPr>
          <w:rtl w:val="true"/>
        </w:rPr>
        <w:t>الإعراب</w:t>
      </w:r>
      <w:r>
        <w:rPr>
          <w:rtl w:val="true"/>
        </w:rPr>
        <w:t>:</w:t>
      </w:r>
      <w:bookmarkEnd w:id="19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أصحاب الأعراف رجالا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نادى أصحاب الجنة أصحاب </w:t>
      </w:r>
      <w:r>
        <w:rPr>
          <w:rStyle w:val="FootnoteAnchor"/>
          <w:rtl w:val="true"/>
        </w:rPr>
        <w:footnoteReference w:id="5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يعرفونهم 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يعرفون كلّا بسيماهم </w:t>
      </w:r>
      <w:r>
        <w:rPr>
          <w:rStyle w:val="FootnoteAnchor"/>
          <w:rtl w:val="true"/>
        </w:rPr>
        <w:footnoteReference w:id="5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السابق </w:t>
      </w:r>
      <w:r>
        <w:rPr>
          <w:rStyle w:val="FootnoteAnchor"/>
          <w:rtl w:val="true"/>
        </w:rPr>
        <w:footnoteReference w:id="5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كنتم 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المصدر الصريح جمعكم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أصحاب الأعراف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يعرفونهم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حال من أصحاب الأعراف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من الفاعل أصحاب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تستكبرون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تستكبرون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مهمل </w:t>
      </w:r>
      <w:r>
        <w:rPr>
          <w:rStyle w:val="FootnoteAnchor"/>
          <w:rtl w:val="true"/>
        </w:rPr>
        <w:footnoteReference w:id="56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مرفوع </w:t>
      </w:r>
      <w:r>
        <w:rPr>
          <w:rStyle w:val="FootnoteAnchor"/>
          <w:rtl w:val="true"/>
        </w:rPr>
        <w:footnoteReference w:id="5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عنكم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تستكبرون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هؤلاء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في حيّز القول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ينالهم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مقول القول لقول مقدّر </w:t>
      </w:r>
      <w:bookmarkStart w:id="1922" w:name="pg16615_164073"/>
    </w:p>
    <w:p>
      <w:pPr>
        <w:pStyle w:val="BookText"/>
        <w:rPr/>
      </w:pPr>
      <w:bookmarkEnd w:id="1922"/>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المقدرّة في محلّ رفع خبر ثاني لاسم الإشارة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قال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ادخلوا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الحال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تحزنون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5"/>
        <w:numPr>
          <w:ilvl w:val="4"/>
          <w:numId w:val="1"/>
        </w:numPr>
        <w:rPr/>
      </w:pPr>
      <w:bookmarkStart w:id="1923" w:name="__RefHeading___Toc11198696_1280447820"/>
      <w:bookmarkStart w:id="1924" w:name="_Toc812"/>
      <w:bookmarkEnd w:id="1923"/>
      <w:r>
        <w:rPr>
          <w:rtl w:val="true"/>
        </w:rPr>
        <w:t>الصرف</w:t>
      </w:r>
      <w:r>
        <w:rPr>
          <w:rtl w:val="true"/>
        </w:rPr>
        <w:t>:</w:t>
      </w:r>
      <w:bookmarkEnd w:id="19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أغني، جاءت الياء متحرّكة بعد فتح قلبت ألفا، وزنه أفعل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جمع يجمع باب فتح، 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11198698_1280447820"/>
      <w:bookmarkStart w:id="1926" w:name="_Toc813"/>
      <w:bookmarkEnd w:id="1925"/>
      <w:r>
        <w:rPr>
          <w:rtl w:val="true"/>
        </w:rPr>
        <w:t xml:space="preserve">سورة الأعراف </w:t>
      </w:r>
      <w:r>
        <w:rPr>
          <w:rtl w:val="true"/>
        </w:rPr>
        <w:t>{</w:t>
      </w:r>
      <w:r>
        <w:rPr/>
        <w:t>7</w:t>
      </w:r>
      <w:r>
        <w:rPr>
          <w:rtl w:val="true"/>
        </w:rPr>
        <w:t xml:space="preserve">} : </w:t>
      </w:r>
      <w:r>
        <w:rPr>
          <w:rtl w:val="true"/>
        </w:rPr>
        <w:t xml:space="preserve">الآيات </w:t>
      </w:r>
      <w:r>
        <w:rPr/>
        <w:t>50</w:t>
      </w:r>
      <w:r>
        <w:rPr>
          <w:rtl w:val="true"/>
        </w:rPr>
        <w:t xml:space="preserve"> </w:t>
      </w:r>
      <w:r>
        <w:rPr>
          <w:rtl w:val="true"/>
        </w:rPr>
        <w:t xml:space="preserve">الى </w:t>
      </w:r>
      <w:r>
        <w:rPr/>
        <w:t>51</w:t>
      </w:r>
      <w:bookmarkEnd w:id="1926"/>
    </w:p>
    <w:p>
      <w:pPr>
        <w:pStyle w:val="Heading5"/>
        <w:numPr>
          <w:ilvl w:val="4"/>
          <w:numId w:val="1"/>
        </w:numPr>
        <w:rPr/>
      </w:pPr>
      <w:bookmarkStart w:id="1927" w:name="__RefHeading___Toc11198700_1280447820"/>
      <w:bookmarkStart w:id="1928" w:name="_Toc814"/>
      <w:bookmarkEnd w:id="1927"/>
      <w:r>
        <w:rPr>
          <w:rtl w:val="true"/>
        </w:rPr>
        <w:t>اشارة</w:t>
      </w:r>
      <w:bookmarkEnd w:id="1928"/>
    </w:p>
    <w:p>
      <w:pPr>
        <w:pStyle w:val="BookText"/>
        <w:rPr/>
      </w:pPr>
      <w:r>
        <w:rPr>
          <w:rFonts w:ascii="Amiri" w:hAnsi="Amiri" w:eastAsia="Amiri" w:cs="Amiri"/>
          <w:color w:val="111111"/>
          <w:sz w:val="28"/>
          <w:sz w:val="28"/>
          <w:szCs w:val="28"/>
          <w:rtl w:val="true"/>
          <w:lang w:bidi="ar-SA"/>
        </w:rPr>
        <w:t xml:space="preserve">وَنادى أَصْحابُ النَّارِ أَصْحابَ الْجَنَّةِ أَنْ أَفِيضُوا عَلَيْنا مِنَ الْماءِ أَوْ مِمَّا رَزَقَكُمُ اللَّهُ قالُوا إِنَّ اللَّهَ حَرَّمَهُما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اتَّخَذُوا دِينَهُمْ لَهْواً وَلَعِباً وَغَرَّتْهُمُ الْحَياةُ الدُّنْيا فَالْيَوْمَ نَنْساهُمْ كَما نَسُوا لِقاءَ يَوْمِهِمْ هذا وَما كانُوا بِآياتِنا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11198702_1280447820"/>
      <w:bookmarkStart w:id="1930" w:name="_Toc815"/>
      <w:bookmarkEnd w:id="1929"/>
      <w:r>
        <w:rPr>
          <w:rtl w:val="true"/>
        </w:rPr>
        <w:t>الإعراب</w:t>
      </w:r>
      <w:r>
        <w:rPr>
          <w:rtl w:val="true"/>
        </w:rPr>
        <w:t>:</w:t>
      </w:r>
      <w:bookmarkEnd w:id="19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نادى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أن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أفيضوا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نادى أصحاب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أفيضوا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حرّمهما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للكافرين </w:t>
      </w:r>
      <w:r>
        <w:rPr>
          <w:rStyle w:val="FootnoteAnchor"/>
          <w:rtl w:val="true"/>
        </w:rPr>
        <w:footnoteReference w:id="5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p>
    <w:p>
      <w:pPr>
        <w:pStyle w:val="BookText"/>
        <w:rPr/>
      </w:pPr>
      <w:r>
        <w:rPr>
          <w:rFonts w:ascii="Amiri" w:hAnsi="Amiri" w:eastAsia="Amiri" w:cs="Amiri"/>
          <w:color w:val="111111"/>
          <w:sz w:val="28"/>
          <w:sz w:val="28"/>
          <w:szCs w:val="28"/>
          <w:rtl w:val="true"/>
          <w:lang w:bidi="ar-SA"/>
        </w:rPr>
        <w:t xml:space="preserve">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وعلامة الرفع الضمّة المقدّرة على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5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اتّخذوا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نعت ليوم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بالكاف متعلّق بمحذوف مفعول مطلق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غرّتهم الحياة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ننساهم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931" w:name="pg16615_164079"/>
    </w:p>
    <w:p>
      <w:pPr>
        <w:pStyle w:val="BookText"/>
        <w:rPr/>
      </w:pPr>
      <w:bookmarkEnd w:id="193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 على المصدر المؤوّل الأول</w:t>
      </w:r>
      <w:r>
        <w:rPr>
          <w:rFonts w:eastAsia="Amiri" w:cs="Amiri" w:ascii="Amiri" w:hAnsi="Amiri"/>
          <w:color w:val="111111"/>
          <w:sz w:val="28"/>
          <w:szCs w:val="28"/>
          <w:rtl w:val="true"/>
          <w:lang w:bidi="ar-SA"/>
        </w:rPr>
        <w:t>.</w:t>
      </w:r>
    </w:p>
    <w:p>
      <w:pPr>
        <w:pStyle w:val="Heading5"/>
        <w:numPr>
          <w:ilvl w:val="4"/>
          <w:numId w:val="1"/>
        </w:numPr>
        <w:rPr/>
      </w:pPr>
      <w:bookmarkStart w:id="1932" w:name="__RefHeading___Toc11198704_1280447820"/>
      <w:bookmarkStart w:id="1933" w:name="_Toc816"/>
      <w:bookmarkEnd w:id="1932"/>
      <w:r>
        <w:rPr>
          <w:rtl w:val="true"/>
        </w:rPr>
        <w:t>الفوائد</w:t>
      </w:r>
      <w:bookmarkEnd w:id="19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 وهي أن يستعمل لفظ مجاراة للفظ آخر وإن كان مخالفا في مفهومه وفحواه، فقد استعمل سبحانه لفظ النسيان وأسنده إلى نفسه مشاكلة ومعاملة بالمثل للكافرين الذين تناسوا يوم البعث والجزاء وحاشى لله أن يتصف بالنسيان وعدم التذكير وهو الذي لا تأخذه سنة ولا نوم</w:t>
      </w:r>
      <w:r>
        <w:rPr>
          <w:rFonts w:eastAsia="Amiri" w:cs="Amiri" w:ascii="Amiri" w:hAnsi="Amiri"/>
          <w:color w:val="111111"/>
          <w:sz w:val="28"/>
          <w:szCs w:val="28"/>
          <w:rtl w:val="true"/>
          <w:lang w:bidi="ar-SA"/>
        </w:rPr>
        <w:t>.</w:t>
      </w:r>
    </w:p>
    <w:p>
      <w:pPr>
        <w:pStyle w:val="Heading4"/>
        <w:numPr>
          <w:ilvl w:val="3"/>
          <w:numId w:val="1"/>
        </w:numPr>
        <w:rPr/>
      </w:pPr>
      <w:bookmarkStart w:id="1934" w:name="__RefHeading___Toc11198706_1280447820"/>
      <w:bookmarkStart w:id="1935" w:name="_Toc817"/>
      <w:bookmarkEnd w:id="1934"/>
      <w:r>
        <w:rPr>
          <w:rtl w:val="true"/>
        </w:rPr>
        <w:t xml:space="preserve">سورة الأعراف </w:t>
      </w:r>
      <w:r>
        <w:rPr>
          <w:rtl w:val="true"/>
        </w:rPr>
        <w:t>{</w:t>
      </w:r>
      <w:r>
        <w:rPr/>
        <w:t>7</w:t>
      </w:r>
      <w:r>
        <w:rPr>
          <w:rtl w:val="true"/>
        </w:rPr>
        <w:t xml:space="preserve">} : </w:t>
      </w:r>
      <w:r>
        <w:rPr>
          <w:rtl w:val="true"/>
        </w:rPr>
        <w:t xml:space="preserve">آية </w:t>
      </w:r>
      <w:r>
        <w:rPr/>
        <w:t>52</w:t>
      </w:r>
      <w:bookmarkEnd w:id="1935"/>
    </w:p>
    <w:p>
      <w:pPr>
        <w:pStyle w:val="Heading5"/>
        <w:numPr>
          <w:ilvl w:val="4"/>
          <w:numId w:val="1"/>
        </w:numPr>
        <w:rPr/>
      </w:pPr>
      <w:bookmarkStart w:id="1936" w:name="__RefHeading___Toc11198708_1280447820"/>
      <w:bookmarkStart w:id="1937" w:name="_Toc818"/>
      <w:bookmarkEnd w:id="1936"/>
      <w:r>
        <w:rPr>
          <w:rtl w:val="true"/>
        </w:rPr>
        <w:t>اشارة</w:t>
      </w:r>
      <w:bookmarkEnd w:id="1937"/>
    </w:p>
    <w:p>
      <w:pPr>
        <w:pStyle w:val="BookText"/>
        <w:rPr/>
      </w:pPr>
      <w:r>
        <w:rPr>
          <w:rFonts w:ascii="Amiri" w:hAnsi="Amiri" w:eastAsia="Amiri" w:cs="Amiri"/>
          <w:color w:val="111111"/>
          <w:sz w:val="28"/>
          <w:sz w:val="28"/>
          <w:szCs w:val="28"/>
          <w:rtl w:val="true"/>
          <w:lang w:bidi="ar-SA"/>
        </w:rPr>
        <w:t xml:space="preserve">وَلَقَدْ جِئْناهُمْ بِكِتابٍ فَصَّلْناهُ عَلى عِلْمٍ هُدىً وَرَحْمَةً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5"/>
        <w:numPr>
          <w:ilvl w:val="4"/>
          <w:numId w:val="1"/>
        </w:numPr>
        <w:rPr/>
      </w:pPr>
      <w:bookmarkStart w:id="1938" w:name="__RefHeading___Toc11198710_1280447820"/>
      <w:bookmarkStart w:id="1939" w:name="_Toc819"/>
      <w:bookmarkEnd w:id="1938"/>
      <w:r>
        <w:rPr>
          <w:rtl w:val="true"/>
        </w:rPr>
        <w:t>الإعراب</w:t>
      </w:r>
      <w:r>
        <w:rPr>
          <w:rtl w:val="true"/>
        </w:rPr>
        <w:t>:</w:t>
      </w:r>
      <w:bookmarkEnd w:id="19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جئناهم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مشتملا على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الفاعل أي ونحن عالمون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على حذف مضاف أي ذا هدى،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هدى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ورحمة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بنعت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جئناهم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جواب قسم مقدّر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bookmarkStart w:id="1940" w:name="pg16615_164081"/>
    </w:p>
    <w:p>
      <w:pPr>
        <w:pStyle w:val="BookText"/>
        <w:rPr/>
      </w:pPr>
      <w:bookmarkEnd w:id="194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نعت 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941" w:name="__RefHeading___Toc11198712_1280447820"/>
      <w:bookmarkStart w:id="1942" w:name="_Toc820"/>
      <w:bookmarkEnd w:id="1941"/>
      <w:r>
        <w:rPr>
          <w:rtl w:val="true"/>
        </w:rPr>
        <w:t xml:space="preserve">سورة الأعراف </w:t>
      </w:r>
      <w:r>
        <w:rPr>
          <w:rtl w:val="true"/>
        </w:rPr>
        <w:t>{</w:t>
      </w:r>
      <w:r>
        <w:rPr/>
        <w:t>7</w:t>
      </w:r>
      <w:r>
        <w:rPr>
          <w:rtl w:val="true"/>
        </w:rPr>
        <w:t xml:space="preserve">} : </w:t>
      </w:r>
      <w:r>
        <w:rPr>
          <w:rtl w:val="true"/>
        </w:rPr>
        <w:t xml:space="preserve">آية </w:t>
      </w:r>
      <w:r>
        <w:rPr/>
        <w:t>53</w:t>
      </w:r>
      <w:bookmarkEnd w:id="1942"/>
    </w:p>
    <w:p>
      <w:pPr>
        <w:pStyle w:val="Heading5"/>
        <w:numPr>
          <w:ilvl w:val="4"/>
          <w:numId w:val="1"/>
        </w:numPr>
        <w:rPr/>
      </w:pPr>
      <w:bookmarkStart w:id="1943" w:name="__RefHeading___Toc11198714_1280447820"/>
      <w:bookmarkStart w:id="1944" w:name="_Toc821"/>
      <w:bookmarkEnd w:id="1943"/>
      <w:r>
        <w:rPr>
          <w:rtl w:val="true"/>
        </w:rPr>
        <w:t>اشارة</w:t>
      </w:r>
      <w:bookmarkEnd w:id="1944"/>
    </w:p>
    <w:p>
      <w:pPr>
        <w:pStyle w:val="BookText"/>
        <w:rPr/>
      </w:pPr>
      <w:r>
        <w:rPr>
          <w:rFonts w:ascii="Amiri" w:hAnsi="Amiri" w:eastAsia="Amiri" w:cs="Amiri"/>
          <w:color w:val="111111"/>
          <w:sz w:val="28"/>
          <w:sz w:val="28"/>
          <w:szCs w:val="28"/>
          <w:rtl w:val="true"/>
          <w:lang w:bidi="ar-SA"/>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11198716_1280447820"/>
      <w:bookmarkStart w:id="1946" w:name="_Toc822"/>
      <w:bookmarkEnd w:id="1945"/>
      <w:r>
        <w:rPr>
          <w:rtl w:val="true"/>
        </w:rPr>
        <w:t>الإعراب</w:t>
      </w:r>
      <w:r>
        <w:rPr>
          <w:rtl w:val="true"/>
        </w:rPr>
        <w:t>:</w:t>
      </w:r>
      <w:bookmarkEnd w:id="1946"/>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بمعنى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يؤمنون </w:t>
      </w:r>
      <w:r>
        <w:rPr>
          <w:rStyle w:val="FootnoteAnchor"/>
          <w:rtl w:val="true"/>
        </w:rPr>
        <w:footnoteReference w:id="5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رسل أي مؤيّدين بالحقّ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من غير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شفعاء، والتقدير هل لنا شفعاء فشفاعة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نحن، وفي الكلام استفهام مقدّر أي هل نردّ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فيشفعوا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ضمير مستتر تقديره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 على مصدر متصيّد من الكلام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ثمّة ردّ لنا فعمل 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Style w:val="FootnoteAnchor"/>
          <w:rtl w:val="true"/>
        </w:rPr>
        <w:footnoteReference w:id="573"/>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ينظرون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ينظرون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947" w:name="pg16615_164085"/>
    </w:p>
    <w:p>
      <w:pPr>
        <w:pStyle w:val="BookText"/>
        <w:rPr/>
      </w:pPr>
      <w:bookmarkEnd w:id="194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تأويله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رسل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لنا من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كنّا قد ضللنا فهل لنا 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يشفعوا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معطوفة على جملة هل لنا من شفعاء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نعمل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خبر 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خسروا أنفسهم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عنهم ما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خسروا لا محلّ لها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948" w:name="__RefHeading___Toc11198718_1280447820"/>
      <w:bookmarkStart w:id="1949" w:name="_Toc823"/>
      <w:bookmarkEnd w:id="1948"/>
      <w:r>
        <w:rPr>
          <w:rtl w:val="true"/>
        </w:rPr>
        <w:t xml:space="preserve">سورة الأعراف </w:t>
      </w:r>
      <w:r>
        <w:rPr>
          <w:rtl w:val="true"/>
        </w:rPr>
        <w:t>{</w:t>
      </w:r>
      <w:r>
        <w:rPr/>
        <w:t>7</w:t>
      </w:r>
      <w:r>
        <w:rPr>
          <w:rtl w:val="true"/>
        </w:rPr>
        <w:t xml:space="preserve">} : </w:t>
      </w:r>
      <w:r>
        <w:rPr>
          <w:rtl w:val="true"/>
        </w:rPr>
        <w:t xml:space="preserve">آية </w:t>
      </w:r>
      <w:r>
        <w:rPr/>
        <w:t>54</w:t>
      </w:r>
      <w:bookmarkEnd w:id="1949"/>
    </w:p>
    <w:p>
      <w:pPr>
        <w:pStyle w:val="Heading5"/>
        <w:numPr>
          <w:ilvl w:val="4"/>
          <w:numId w:val="1"/>
        </w:numPr>
        <w:rPr/>
      </w:pPr>
      <w:bookmarkStart w:id="1950" w:name="__RefHeading___Toc11198720_1280447820"/>
      <w:bookmarkStart w:id="1951" w:name="_Toc824"/>
      <w:bookmarkEnd w:id="1950"/>
      <w:r>
        <w:rPr>
          <w:rtl w:val="true"/>
        </w:rPr>
        <w:t>اشارة</w:t>
      </w:r>
      <w:bookmarkEnd w:id="1951"/>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w:t>
      </w:r>
      <w:bookmarkStart w:id="1952" w:name="pg16615_164087"/>
    </w:p>
    <w:p>
      <w:pPr>
        <w:pStyle w:val="BookText"/>
        <w:rPr/>
      </w:pPr>
      <w:bookmarkEnd w:id="1952"/>
      <w:r>
        <w:rPr>
          <w:rFonts w:ascii="Amiri" w:hAnsi="Amiri" w:eastAsia="Amiri" w:cs="Amiri"/>
          <w:color w:val="111111"/>
          <w:sz w:val="28"/>
          <w:sz w:val="28"/>
          <w:szCs w:val="28"/>
          <w:rtl w:val="true"/>
          <w:lang w:bidi="ar-SA"/>
        </w:rPr>
        <w:t xml:space="preserve">وَالْقَمَرَ وَالنُّجُومَ مُسَخَّراتٍ بِأَمْرِهِ أَلا لَهُ الْخَلْقُ وَالْأَمْرُ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11198722_1280447820"/>
      <w:bookmarkStart w:id="1954" w:name="_Toc825"/>
      <w:bookmarkEnd w:id="1953"/>
      <w:r>
        <w:rPr>
          <w:rtl w:val="true"/>
        </w:rPr>
        <w:t>الإعراب</w:t>
      </w:r>
      <w:r>
        <w:rPr>
          <w:rtl w:val="true"/>
        </w:rPr>
        <w:t>:</w:t>
      </w:r>
      <w:bookmarkEnd w:id="195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والفتح 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أي الليل </w:t>
      </w:r>
      <w:r>
        <w:rPr>
          <w:rStyle w:val="FootnoteAnchor"/>
          <w:rtl w:val="true"/>
        </w:rPr>
        <w:footnoteReference w:id="5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أي طلبا حثيثا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القمر،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السموات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الألفاظ الثلاثة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بمسخّرات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استفتاح وتنبيه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bookmarkStart w:id="1955" w:name="pg16615_164089"/>
    </w:p>
    <w:p>
      <w:pPr>
        <w:pStyle w:val="BookText"/>
        <w:rPr/>
      </w:pPr>
      <w:bookmarkEnd w:id="19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الخلق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Style w:val="FootnoteAnchor"/>
          <w:rtl w:val="true"/>
        </w:rPr>
        <w:footnoteReference w:id="5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خلق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الليل أو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الخلق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956" w:name="__RefHeading___Toc11198724_1280447820"/>
      <w:bookmarkStart w:id="1957" w:name="_Toc826"/>
      <w:bookmarkEnd w:id="1956"/>
      <w:r>
        <w:rPr>
          <w:rtl w:val="true"/>
        </w:rPr>
        <w:t>الصرف</w:t>
      </w:r>
      <w:r>
        <w:rPr>
          <w:rtl w:val="true"/>
        </w:rPr>
        <w:t>:</w:t>
      </w:r>
      <w:bookmarkEnd w:id="19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فالألف منقلبة عن ياء لمجيئها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متحرّكة بعد 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سرير الملك لغة، وجاء في التفسير أنّه الجسم النورانيّ المرتفع على كلّ الأجسام المحيط بكلها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من صفات المبالغة من حثّ يحث باب نصر وزنه 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مسخّرات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مسخّرة مؤنث مسخّر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بمعنى الناس، وزنه فعل بفتح فسكون</w:t>
      </w:r>
      <w:r>
        <w:rPr>
          <w:rFonts w:eastAsia="Amiri" w:cs="Amiri" w:ascii="Amiri" w:hAnsi="Amiri"/>
          <w:color w:val="111111"/>
          <w:sz w:val="28"/>
          <w:szCs w:val="28"/>
          <w:rtl w:val="true"/>
          <w:lang w:bidi="ar-SA"/>
        </w:rPr>
        <w:t xml:space="preserve">. </w:t>
      </w:r>
      <w:bookmarkStart w:id="1958" w:name="pg16615_164091"/>
    </w:p>
    <w:p>
      <w:pPr>
        <w:pStyle w:val="Heading5"/>
        <w:numPr>
          <w:ilvl w:val="4"/>
          <w:numId w:val="1"/>
        </w:numPr>
        <w:rPr/>
      </w:pPr>
      <w:bookmarkStart w:id="1959" w:name="__RefHeading___Toc11198726_1280447820"/>
      <w:bookmarkStart w:id="1960" w:name="_Toc827"/>
      <w:bookmarkEnd w:id="1958"/>
      <w:bookmarkEnd w:id="1959"/>
      <w:r>
        <w:rPr>
          <w:rtl w:val="true"/>
        </w:rPr>
        <w:t>الفوائد</w:t>
      </w:r>
      <w:bookmarkEnd w:id="19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 اللَّيْلَ النَّهارَ يكاد يكون مجيء الغين مع الشين فاء وعينا للفعل مفيدا معنى متشابها أو متقاربا مفاده الستر والتغطية وهذا من فقه اللغة وأسرارها الدقيقة</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11198728_1280447820"/>
      <w:bookmarkStart w:id="1962" w:name="_Toc828"/>
      <w:bookmarkEnd w:id="1961"/>
      <w:r>
        <w:rPr>
          <w:rtl w:val="true"/>
        </w:rPr>
        <w:t xml:space="preserve">سورة الأعراف </w:t>
      </w:r>
      <w:r>
        <w:rPr>
          <w:rtl w:val="true"/>
        </w:rPr>
        <w:t>{</w:t>
      </w:r>
      <w:r>
        <w:rPr/>
        <w:t>7</w:t>
      </w:r>
      <w:r>
        <w:rPr>
          <w:rtl w:val="true"/>
        </w:rPr>
        <w:t xml:space="preserve">} : </w:t>
      </w:r>
      <w:r>
        <w:rPr>
          <w:rtl w:val="true"/>
        </w:rPr>
        <w:t xml:space="preserve">الآيات </w:t>
      </w:r>
      <w:r>
        <w:rPr/>
        <w:t>55</w:t>
      </w:r>
      <w:r>
        <w:rPr>
          <w:rtl w:val="true"/>
        </w:rPr>
        <w:t xml:space="preserve"> </w:t>
      </w:r>
      <w:r>
        <w:rPr>
          <w:rtl w:val="true"/>
        </w:rPr>
        <w:t xml:space="preserve">الى </w:t>
      </w:r>
      <w:r>
        <w:rPr/>
        <w:t>56</w:t>
      </w:r>
      <w:bookmarkEnd w:id="1962"/>
    </w:p>
    <w:p>
      <w:pPr>
        <w:pStyle w:val="Heading5"/>
        <w:numPr>
          <w:ilvl w:val="4"/>
          <w:numId w:val="1"/>
        </w:numPr>
        <w:rPr/>
      </w:pPr>
      <w:bookmarkStart w:id="1963" w:name="__RefHeading___Toc11198730_1280447820"/>
      <w:bookmarkStart w:id="1964" w:name="_Toc829"/>
      <w:bookmarkEnd w:id="1963"/>
      <w:r>
        <w:rPr>
          <w:rtl w:val="true"/>
        </w:rPr>
        <w:t>اشارة</w:t>
      </w:r>
      <w:bookmarkEnd w:id="1964"/>
    </w:p>
    <w:p>
      <w:pPr>
        <w:pStyle w:val="BookText"/>
        <w:rPr/>
      </w:pP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تُفْسِدُوا فِي الْأَرْضِ بَعْدَ إِصْلاحِها وَادْعُوهُ خَوْفاً وَطَمَعاً 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11198732_1280447820"/>
      <w:bookmarkStart w:id="1966" w:name="_Toc830"/>
      <w:bookmarkEnd w:id="1965"/>
      <w:r>
        <w:rPr>
          <w:rtl w:val="true"/>
        </w:rPr>
        <w:t>الإعراب</w:t>
      </w:r>
      <w:r>
        <w:rPr>
          <w:rtl w:val="true"/>
        </w:rPr>
        <w:t>:</w:t>
      </w:r>
      <w:bookmarkEnd w:id="19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من ضمير الفاعل </w:t>
      </w:r>
      <w:r>
        <w:rPr>
          <w:rStyle w:val="FootnoteAnchor"/>
          <w:rtl w:val="true"/>
        </w:rPr>
        <w:footnoteReference w:id="5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 استئنافيّة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1967" w:name="pg16615_164093"/>
    </w:p>
    <w:p>
      <w:pPr>
        <w:pStyle w:val="BookText"/>
        <w:rPr/>
      </w:pPr>
      <w:bookmarkEnd w:id="19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 خوفا وطمعا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ادعوا ربّكم تضرّعا وخفية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ادعوا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تفسدوا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رحمة الله 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استئنافيّة</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11198734_1280447820"/>
      <w:bookmarkStart w:id="1969" w:name="_Toc831"/>
      <w:bookmarkEnd w:id="1968"/>
      <w:r>
        <w:rPr>
          <w:rtl w:val="true"/>
        </w:rPr>
        <w:t>الصرف</w:t>
      </w:r>
      <w:r>
        <w:rPr>
          <w:rtl w:val="true"/>
        </w:rPr>
        <w:t>:</w:t>
      </w:r>
      <w:bookmarkEnd w:id="1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طمع يطمع باب فرح وزنه فعل بفتحتين، وثمّة مصادر أخرى هي طماع بفتح الطاء، وطماعية بفتح الياء 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اللفظ مذكّرا لأن الرحمة بمعنى الثواب، فعاد النعت الى المعنى</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11198736_1280447820"/>
      <w:bookmarkStart w:id="1971" w:name="_Toc832"/>
      <w:bookmarkEnd w:id="1970"/>
      <w:r>
        <w:rPr>
          <w:rtl w:val="true"/>
        </w:rPr>
        <w:t>الفوائد</w:t>
      </w:r>
      <w:bookmarkEnd w:id="19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اللغويون والنحاة اختلافا كبيرا حول تذكير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صفة للرحمة التي هي مؤنثة، ولعلّ قول الفراء أقرب إلى الحق فقد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القريب بمعنى المسافة فهو يذكر ويؤنث، وإن كان بمعنى النسب فيؤنث بلا اختلاف بينهم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دارك منا قريب أو قريبة وفلانة منا قريبة قال تعالى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السَّاعَةَ تَكُونُ قَرِيباً</w:t>
      </w:r>
      <w:r>
        <w:rPr>
          <w:rFonts w:eastAsia="Amiri" w:cs="Amiri" w:ascii="Amiri" w:hAnsi="Amiri"/>
          <w:color w:val="111111"/>
          <w:sz w:val="28"/>
          <w:szCs w:val="28"/>
          <w:rtl w:val="true"/>
          <w:lang w:bidi="ar-SA"/>
        </w:rPr>
        <w:t xml:space="preserve">» ....! </w:t>
      </w:r>
      <w:bookmarkStart w:id="1972" w:name="pg16615_164095"/>
    </w:p>
    <w:p>
      <w:pPr>
        <w:pStyle w:val="Heading4"/>
        <w:numPr>
          <w:ilvl w:val="3"/>
          <w:numId w:val="1"/>
        </w:numPr>
        <w:rPr/>
      </w:pPr>
      <w:bookmarkStart w:id="1973" w:name="__RefHeading___Toc11198738_1280447820"/>
      <w:bookmarkStart w:id="1974" w:name="_Toc833"/>
      <w:bookmarkEnd w:id="1972"/>
      <w:bookmarkEnd w:id="1973"/>
      <w:r>
        <w:rPr>
          <w:rtl w:val="true"/>
        </w:rPr>
        <w:t xml:space="preserve">سورة الأعراف </w:t>
      </w:r>
      <w:r>
        <w:rPr>
          <w:rtl w:val="true"/>
        </w:rPr>
        <w:t>{</w:t>
      </w:r>
      <w:r>
        <w:rPr/>
        <w:t>7</w:t>
      </w:r>
      <w:r>
        <w:rPr>
          <w:rtl w:val="true"/>
        </w:rPr>
        <w:t xml:space="preserve">} : </w:t>
      </w:r>
      <w:r>
        <w:rPr>
          <w:rtl w:val="true"/>
        </w:rPr>
        <w:t xml:space="preserve">آية </w:t>
      </w:r>
      <w:r>
        <w:rPr/>
        <w:t>57</w:t>
      </w:r>
      <w:bookmarkEnd w:id="1974"/>
    </w:p>
    <w:p>
      <w:pPr>
        <w:pStyle w:val="Heading5"/>
        <w:numPr>
          <w:ilvl w:val="4"/>
          <w:numId w:val="1"/>
        </w:numPr>
        <w:rPr/>
      </w:pPr>
      <w:bookmarkStart w:id="1975" w:name="__RefHeading___Toc11198740_1280447820"/>
      <w:bookmarkStart w:id="1976" w:name="_Toc834"/>
      <w:bookmarkEnd w:id="1975"/>
      <w:r>
        <w:rPr>
          <w:rtl w:val="true"/>
        </w:rPr>
        <w:t>اشارة</w:t>
      </w:r>
      <w:bookmarkEnd w:id="1976"/>
    </w:p>
    <w:p>
      <w:pPr>
        <w:pStyle w:val="BookText"/>
        <w:rPr/>
      </w:pPr>
      <w:r>
        <w:rPr>
          <w:rFonts w:ascii="Amiri" w:hAnsi="Amiri" w:eastAsia="Amiri" w:cs="Amiri"/>
          <w:color w:val="111111"/>
          <w:sz w:val="28"/>
          <w:sz w:val="28"/>
          <w:szCs w:val="28"/>
          <w:rtl w:val="true"/>
          <w:lang w:bidi="ar-SA"/>
        </w:rPr>
        <w:t xml:space="preserve">وَهُوَ الَّذِي يُرْسِلُ الرِّياحَ بُشْراً بَيْنَ يَدَيْ رَحْمَتِهِ حَتَّى إِذا أَقَلَّتْ سَحاباً ثِقالاً سُقْناهُ لِبَلَدٍ مَيِّتٍ 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Heading5"/>
        <w:numPr>
          <w:ilvl w:val="4"/>
          <w:numId w:val="1"/>
        </w:numPr>
        <w:rPr/>
      </w:pPr>
      <w:bookmarkStart w:id="1977" w:name="__RefHeading___Toc11198742_1280447820"/>
      <w:bookmarkStart w:id="1978" w:name="_Toc835"/>
      <w:bookmarkEnd w:id="1977"/>
      <w:r>
        <w:rPr>
          <w:rtl w:val="true"/>
        </w:rPr>
        <w:t>الإعراب</w:t>
      </w:r>
      <w:r>
        <w:rPr>
          <w:rtl w:val="true"/>
        </w:rPr>
        <w:t>:</w:t>
      </w:r>
      <w:bookmarkEnd w:id="197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ضمير مستتر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سقناه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والفاعل هي أي الرياح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5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5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لبلد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سقنا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أنزلنا به والباء </w:t>
      </w:r>
    </w:p>
    <w:p>
      <w:pPr>
        <w:pStyle w:val="BookText"/>
        <w:rPr/>
      </w:pPr>
      <w:r>
        <w:rPr>
          <w:rFonts w:ascii="Amiri" w:hAnsi="Amiri" w:eastAsia="Amiri" w:cs="Amiri"/>
          <w:color w:val="111111"/>
          <w:sz w:val="28"/>
          <w:sz w:val="28"/>
          <w:szCs w:val="28"/>
          <w:rtl w:val="true"/>
          <w:lang w:bidi="ar-SA"/>
        </w:rPr>
        <w:t xml:space="preserve">للسببية في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نخرج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إنّ ربكم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أو استئناف بياني</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1979" w:name="pg16615_164099"/>
    </w:p>
    <w:p>
      <w:pPr>
        <w:pStyle w:val="Heading5"/>
        <w:numPr>
          <w:ilvl w:val="4"/>
          <w:numId w:val="1"/>
        </w:numPr>
        <w:rPr/>
      </w:pPr>
      <w:bookmarkStart w:id="1980" w:name="__RefHeading___Toc11198744_1280447820"/>
      <w:bookmarkStart w:id="1981" w:name="_Toc836"/>
      <w:bookmarkEnd w:id="1979"/>
      <w:bookmarkEnd w:id="1980"/>
      <w:r>
        <w:rPr>
          <w:rtl w:val="true"/>
        </w:rPr>
        <w:t>الصرف</w:t>
      </w:r>
      <w:r>
        <w:rPr>
          <w:rtl w:val="true"/>
        </w:rPr>
        <w:t>:</w:t>
      </w:r>
      <w:bookmarkEnd w:id="19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بشور، صفة مشتقة مبالغة اسم الفاعل وزنه فعول بفتح الفاء، أو جمع بشير، وبشر بضم الباء وسكون الشين وهو مخفف من بشر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ثقيل وثقال بفتح الثاء وضمها، من ثقل يثقل باب نصر، وهو صفة مشبّهة وزن ثقال فعال بكسر الفاء وفتح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وثمة جمع آخر لثقيل هو ثقلاء بضمّ الثاء، وثقل بضمتين</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11198746_1280447820"/>
      <w:bookmarkStart w:id="1983" w:name="_Toc837"/>
      <w:bookmarkEnd w:id="1982"/>
      <w:r>
        <w:rPr>
          <w:rtl w:val="true"/>
        </w:rPr>
        <w:t>البلاغة</w:t>
      </w:r>
      <w:bookmarkEnd w:id="19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يُرْسِلُ الرِّياحَ بُشْراً بَيْنَ يَدَيْ رَحْمَتِهِ حَتَّى إِذا أَقَلَّتْ سَحاباً ثِقالًا سُقْناهُ لِبَلَدٍ مَيِّتٍ فَأَنْزَلْنا بِهِ الْماءَ فَأَخْرَجْنا بِهِ مِنْ كُلِّ الثَّمَراتِ كَذلِكَ نُخْرِجُ الْمَوْتى لَعَلَّكُمْ تَذَكَّرُونَ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كما أحيينا الأرض بعد موتها بإنزال الماء عليها، وإخراج النبات والثمرات منها نخرج الموتى من الأرض ونبعثهم أحياء في اليوم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الشبه في إخراج الأموات بإخراج النبات أن المنزلة فيهما سواء، والقادر على أحدهما قادر على الآخر في مقتضى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قدام رحمته وهو من المجاز، والمراد بالرحمة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رحمة لما يترتب عليه بحسب جري العادة من المنافع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هي السببية، لأن اليد سبب الإنعام، والإنعام الرحمة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نُخْرِجُ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ذلك الإخراج وهو إخراج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الْمَوْتى 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مرسلا لذكر أداة التشبيه</w:t>
      </w:r>
      <w:r>
        <w:rPr>
          <w:rFonts w:eastAsia="Amiri" w:cs="Amiri" w:ascii="Amiri" w:hAnsi="Amiri"/>
          <w:color w:val="111111"/>
          <w:sz w:val="28"/>
          <w:szCs w:val="28"/>
          <w:rtl w:val="true"/>
          <w:lang w:bidi="ar-SA"/>
        </w:rPr>
        <w:t xml:space="preserve">. </w:t>
      </w:r>
      <w:bookmarkStart w:id="1984" w:name="pg16615_164101"/>
    </w:p>
    <w:p>
      <w:pPr>
        <w:pStyle w:val="Heading4"/>
        <w:numPr>
          <w:ilvl w:val="3"/>
          <w:numId w:val="1"/>
        </w:numPr>
        <w:rPr/>
      </w:pPr>
      <w:bookmarkStart w:id="1985" w:name="__RefHeading___Toc11198748_1280447820"/>
      <w:bookmarkStart w:id="1986" w:name="_Toc838"/>
      <w:bookmarkEnd w:id="1984"/>
      <w:bookmarkEnd w:id="1985"/>
      <w:r>
        <w:rPr>
          <w:rtl w:val="true"/>
        </w:rPr>
        <w:t xml:space="preserve">سورة الأعراف </w:t>
      </w:r>
      <w:r>
        <w:rPr>
          <w:rtl w:val="true"/>
        </w:rPr>
        <w:t>{</w:t>
      </w:r>
      <w:r>
        <w:rPr/>
        <w:t>7</w:t>
      </w:r>
      <w:r>
        <w:rPr>
          <w:rtl w:val="true"/>
        </w:rPr>
        <w:t xml:space="preserve">} : </w:t>
      </w:r>
      <w:r>
        <w:rPr>
          <w:rtl w:val="true"/>
        </w:rPr>
        <w:t xml:space="preserve">آية </w:t>
      </w:r>
      <w:r>
        <w:rPr/>
        <w:t>58</w:t>
      </w:r>
      <w:bookmarkEnd w:id="1986"/>
    </w:p>
    <w:p>
      <w:pPr>
        <w:pStyle w:val="Heading5"/>
        <w:numPr>
          <w:ilvl w:val="4"/>
          <w:numId w:val="1"/>
        </w:numPr>
        <w:rPr/>
      </w:pPr>
      <w:bookmarkStart w:id="1987" w:name="__RefHeading___Toc11198750_1280447820"/>
      <w:bookmarkStart w:id="1988" w:name="_Toc839"/>
      <w:bookmarkEnd w:id="1987"/>
      <w:r>
        <w:rPr>
          <w:rtl w:val="true"/>
        </w:rPr>
        <w:t>اشارة</w:t>
      </w:r>
      <w:bookmarkEnd w:id="1988"/>
    </w:p>
    <w:p>
      <w:pPr>
        <w:pStyle w:val="BookText"/>
        <w:rPr/>
      </w:pPr>
      <w:r>
        <w:rPr>
          <w:rFonts w:ascii="Amiri" w:hAnsi="Amiri" w:eastAsia="Amiri" w:cs="Amiri"/>
          <w:color w:val="111111"/>
          <w:sz w:val="28"/>
          <w:sz w:val="28"/>
          <w:szCs w:val="28"/>
          <w:rtl w:val="true"/>
          <w:lang w:bidi="ar-SA"/>
        </w:rPr>
        <w:t xml:space="preserve">وَالْبَلَدُ الطَّيِّبُ يَخْرُجُ نَباتُهُ بِإِذْنِ رَبِّهِ وَالَّذِي خَبُثَ لا يَخْرُجُ إِلاَّ نَكِداً كَذلِكَ نُصَرِّفُ الْآياتِ لِقَوْمٍ يَشْكُرُونَ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11198752_1280447820"/>
      <w:bookmarkStart w:id="1990" w:name="_Toc840"/>
      <w:bookmarkEnd w:id="1989"/>
      <w:r>
        <w:rPr>
          <w:rtl w:val="true"/>
        </w:rPr>
        <w:t>الإعراب</w:t>
      </w:r>
      <w:r>
        <w:rPr>
          <w:rtl w:val="true"/>
        </w:rPr>
        <w:t>:</w:t>
      </w:r>
      <w:bookmarkEnd w:id="19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للبلد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نبات </w:t>
      </w:r>
      <w:r>
        <w:rPr>
          <w:rStyle w:val="FootnoteAnchor"/>
          <w:rtl w:val="true"/>
        </w:rPr>
        <w:footnoteReference w:id="5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العائد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والضمير الفاعل يعود على النبات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نصرف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نخرج الموتى </w:t>
      </w:r>
      <w:r>
        <w:rPr>
          <w:rStyle w:val="FootnoteAnchor"/>
          <w:rtl w:val="true"/>
        </w:rPr>
        <w:footnoteReference w:id="5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تذكرون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نباته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991" w:name="pg16615_164102"/>
    </w:p>
    <w:p>
      <w:pPr>
        <w:pStyle w:val="BookText"/>
        <w:rPr/>
      </w:pPr>
      <w:bookmarkEnd w:id="199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11198754_1280447820"/>
      <w:bookmarkStart w:id="1993" w:name="_Toc841"/>
      <w:bookmarkEnd w:id="1992"/>
      <w:r>
        <w:rPr>
          <w:rtl w:val="true"/>
        </w:rPr>
        <w:t>الصرف</w:t>
      </w:r>
      <w:r>
        <w:rPr>
          <w:rtl w:val="true"/>
        </w:rPr>
        <w:t>:</w:t>
      </w:r>
      <w:bookmarkEnd w:id="19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نكد ينكد باب فرح وزنه فعل بفتح الفاء وكسر العين</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11198756_1280447820"/>
      <w:bookmarkStart w:id="1995" w:name="_Toc842"/>
      <w:bookmarkEnd w:id="1994"/>
      <w:r>
        <w:rPr>
          <w:rtl w:val="true"/>
        </w:rPr>
        <w:t xml:space="preserve">سورة الأعراف </w:t>
      </w:r>
      <w:r>
        <w:rPr>
          <w:rtl w:val="true"/>
        </w:rPr>
        <w:t>{</w:t>
      </w:r>
      <w:r>
        <w:rPr/>
        <w:t>7</w:t>
      </w:r>
      <w:r>
        <w:rPr>
          <w:rtl w:val="true"/>
        </w:rPr>
        <w:t xml:space="preserve">} : </w:t>
      </w:r>
      <w:r>
        <w:rPr>
          <w:rtl w:val="true"/>
        </w:rPr>
        <w:t xml:space="preserve">الآيات </w:t>
      </w:r>
      <w:r>
        <w:rPr/>
        <w:t>59</w:t>
      </w:r>
      <w:r>
        <w:rPr>
          <w:rtl w:val="true"/>
        </w:rPr>
        <w:t xml:space="preserve"> </w:t>
      </w:r>
      <w:r>
        <w:rPr>
          <w:rtl w:val="true"/>
        </w:rPr>
        <w:t xml:space="preserve">الى </w:t>
      </w:r>
      <w:r>
        <w:rPr/>
        <w:t>64</w:t>
      </w:r>
      <w:bookmarkEnd w:id="1995"/>
    </w:p>
    <w:p>
      <w:pPr>
        <w:pStyle w:val="Heading5"/>
        <w:numPr>
          <w:ilvl w:val="4"/>
          <w:numId w:val="1"/>
        </w:numPr>
        <w:rPr/>
      </w:pPr>
      <w:bookmarkStart w:id="1996" w:name="__RefHeading___Toc11198758_1280447820"/>
      <w:bookmarkStart w:id="1997" w:name="_Toc843"/>
      <w:bookmarkEnd w:id="1996"/>
      <w:r>
        <w:rPr>
          <w:rtl w:val="true"/>
        </w:rPr>
        <w:t>اشارة</w:t>
      </w:r>
      <w:bookmarkEnd w:id="1997"/>
    </w:p>
    <w:p>
      <w:pPr>
        <w:pStyle w:val="BookText"/>
        <w:rPr/>
      </w:pPr>
      <w:r>
        <w:rPr>
          <w:rFonts w:ascii="Amiri" w:hAnsi="Amiri" w:eastAsia="Amiri" w:cs="Amiri"/>
          <w:color w:val="111111"/>
          <w:sz w:val="28"/>
          <w:sz w:val="28"/>
          <w:szCs w:val="28"/>
          <w:rtl w:val="true"/>
          <w:lang w:bidi="ar-SA"/>
        </w:rPr>
        <w:t xml:space="preserve">لَقَدْ أَرْسَلْنا نُوحاً إِلى قَوْمِهِ فَقالَ يا قَوْمِ اعْبُدُوا اللَّهَ ما لَكُمْ مِنْ إِلهٍ غَيْرُهُ إِنِّي أَخافُ عَلَيْكُمْ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ضَلالَةٌ وَلكِنِّي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رَبِّي وَأَنْصَحُ لَكُمْ وَأَعْلَمُ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جاءَكُمْ ذِكْرٌ مِنْ رَبِّكُمْ عَلى رَجُلٍ مِنْكُمْ لِيُنْذِرَكُمْ وَلِتَتَّقُوا وَلَعَلَّكُمْ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فَكَذَّبُوهُ فَأَنْجَيْناهُ وَالَّذِينَ مَعَهُ فِي الْفُلْكِ وَأَغْرَقْنَا الَّذِينَ كَذَّبُوا بِآياتِنا إِنَّهُمْ كانُوا قَوْماً عَمِينَ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11198760_1280447820"/>
      <w:bookmarkStart w:id="1999" w:name="_Toc844"/>
      <w:bookmarkEnd w:id="1998"/>
      <w:r>
        <w:rPr>
          <w:rtl w:val="true"/>
        </w:rPr>
        <w:t>الإعراب</w:t>
      </w:r>
      <w:r>
        <w:rPr>
          <w:rtl w:val="true"/>
        </w:rPr>
        <w:t>:</w:t>
      </w:r>
      <w:bookmarkEnd w:id="199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w:t>
      </w:r>
    </w:p>
    <w:p>
      <w:pPr>
        <w:pStyle w:val="BookText"/>
        <w:rPr/>
      </w:pPr>
      <w:r>
        <w:rPr>
          <w:rFonts w:ascii="Amiri" w:hAnsi="Amiri" w:eastAsia="Amiri" w:cs="Amiri"/>
          <w:color w:val="111111"/>
          <w:sz w:val="28"/>
          <w:sz w:val="28"/>
          <w:szCs w:val="28"/>
          <w:rtl w:val="true"/>
          <w:lang w:bidi="ar-SA"/>
        </w:rPr>
        <w:t xml:space="preserve">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تبعه في المحلّ فهو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أخاف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الملأ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لنراك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ليس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لكني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IRNazanin" w:hAnsi="IRNazanin" w:eastAsia="IRNazanin"/>
          <w:color w:val="111111"/>
          <w:sz w:val="28"/>
          <w:sz w:val="28"/>
          <w:szCs w:val="28"/>
          <w:rtl w:val="true"/>
          <w:lang w:bidi="fa-IR"/>
        </w:rPr>
        <w:t xml:space="preserve">ومجرور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موصول </w:t>
      </w:r>
      <w:r>
        <w:rPr>
          <w:rStyle w:val="FootnoteAnchor"/>
          <w:rtl w:val="true"/>
        </w:rPr>
        <w:footnoteReference w:id="587"/>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لرسول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أبلغكم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أبلغكم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بنعت لذكر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ثان 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لينذر،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تقديره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معطوف على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ينذر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تذكرون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والفعل مبني للمجهول، 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بالواو على جملة مستأنفة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الصلة المحذوفة </w:t>
      </w:r>
      <w:bookmarkStart w:id="2000" w:name="pg16615_164112"/>
    </w:p>
    <w:p>
      <w:pPr>
        <w:pStyle w:val="BookText"/>
        <w:rPr/>
      </w:pPr>
      <w:bookmarkEnd w:id="2000"/>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بالصلة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أغرقنا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أنجيناه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2001" w:name="__RefHeading___Toc11198762_1280447820"/>
      <w:bookmarkStart w:id="2002" w:name="_Toc845"/>
      <w:bookmarkEnd w:id="2001"/>
      <w:r>
        <w:rPr>
          <w:rtl w:val="true"/>
        </w:rPr>
        <w:t>الصرف</w:t>
      </w:r>
      <w:r>
        <w:rPr>
          <w:rtl w:val="true"/>
        </w:rPr>
        <w:t>:</w:t>
      </w:r>
      <w:bookmarkEnd w:id="20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رسالة الاسم من أرسل، وقد تكون اسما جامدا دالا على الشيء المرسل، وزنه فعالة بكسر الفاء، ويجوز فتحها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عم، صفة مشبهة من عمي يعمى باب فرح وزنه فع بفتح الفاء وكسر العين، وفي عم إعلال بالحذف، حذفت منه الياء لأنه اسم منقوص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عمين إعلال بالحذف أيضا أصله عميين بياءين، الأولى مكسورة والثانية ساكنة، حذفت الأولى لاستثقال الكسرة عليها وتسكينها ونقل حركتها إلى الميم قبلها، وبسبب التقاء الساكنين بعد ذلك</w:t>
      </w:r>
      <w:r>
        <w:rPr>
          <w:rFonts w:eastAsia="Amiri" w:cs="Amiri" w:ascii="Amiri" w:hAnsi="Amiri"/>
          <w:color w:val="111111"/>
          <w:sz w:val="28"/>
          <w:szCs w:val="28"/>
          <w:rtl w:val="true"/>
          <w:lang w:bidi="ar-SA"/>
        </w:rPr>
        <w:t xml:space="preserve">. </w:t>
      </w:r>
      <w:bookmarkStart w:id="2003" w:name="pg16615_164114"/>
    </w:p>
    <w:p>
      <w:pPr>
        <w:pStyle w:val="Heading5"/>
        <w:numPr>
          <w:ilvl w:val="4"/>
          <w:numId w:val="1"/>
        </w:numPr>
        <w:rPr/>
      </w:pPr>
      <w:bookmarkStart w:id="2004" w:name="__RefHeading___Toc11198764_1280447820"/>
      <w:bookmarkStart w:id="2005" w:name="_Toc846"/>
      <w:bookmarkEnd w:id="2003"/>
      <w:bookmarkEnd w:id="2004"/>
      <w:r>
        <w:rPr>
          <w:rtl w:val="true"/>
        </w:rPr>
        <w:t>البلاغة</w:t>
      </w:r>
      <w:bookmarkEnd w:id="20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لَنَراكَ فِي ضَلالٍ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بِي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الضلال ظرفا والضلال ليس ظرفا يحل فيه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معنى من المعاني، إنما يحل في مكانه فاستعمال الضلال في مكانه مجاز مرسل أطلق فيه الحال وأريد المحلّ، فعلاقته الحاليّة، وفائدته المبالغة في وصفه بالضلال وإيغاله فيه، حتى كأنه مستقر في ظلماته لا يتزحزح عنها</w:t>
      </w:r>
      <w:r>
        <w:rPr>
          <w:rFonts w:eastAsia="Amiri" w:cs="Amiri" w:ascii="Amiri" w:hAnsi="Amiri"/>
          <w:color w:val="111111"/>
          <w:sz w:val="28"/>
          <w:szCs w:val="28"/>
          <w:rtl w:val="true"/>
          <w:lang w:bidi="ar-SA"/>
        </w:rPr>
        <w:t>.</w:t>
      </w:r>
    </w:p>
    <w:p>
      <w:pPr>
        <w:pStyle w:val="Heading5"/>
        <w:numPr>
          <w:ilvl w:val="4"/>
          <w:numId w:val="1"/>
        </w:numPr>
        <w:rPr/>
      </w:pPr>
      <w:bookmarkStart w:id="2006" w:name="__RefHeading___Toc11198766_1280447820"/>
      <w:bookmarkStart w:id="2007" w:name="_Toc847"/>
      <w:bookmarkEnd w:id="2006"/>
      <w:r>
        <w:rPr>
          <w:rtl w:val="true"/>
        </w:rPr>
        <w:t>الفوائد</w:t>
      </w:r>
      <w:bookmarkEnd w:id="20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العلماء على أن اللام الموطئة للقسم تأتي 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تجاوبا مع تأكيد ما أقسم عليه، وشذت عن هذه القاعدة أقوال ندّت عن لسان قائليها ولا يقاس عليه كقول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حلفت لها بالله حلفة فاجر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لناموا فما إن من حديث ولا صال</w:t>
      </w:r>
    </w:p>
    <w:p>
      <w:pPr>
        <w:pStyle w:val="BookText"/>
        <w:rPr/>
      </w:pPr>
      <w:r>
        <w:rPr>
          <w:rFonts w:ascii="Amiri" w:hAnsi="Amiri" w:eastAsia="Amiri" w:cs="Amiri"/>
          <w:color w:val="111111"/>
          <w:sz w:val="28"/>
          <w:sz w:val="28"/>
          <w:szCs w:val="28"/>
          <w:rtl w:val="true"/>
          <w:lang w:bidi="ar-SA"/>
        </w:rPr>
        <w:t>وكان حقه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ناموا فحذف قد استجابة لصحة الوزن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Heading4"/>
        <w:numPr>
          <w:ilvl w:val="3"/>
          <w:numId w:val="1"/>
        </w:numPr>
        <w:rPr/>
      </w:pPr>
      <w:bookmarkStart w:id="2008" w:name="__RefHeading___Toc11198768_1280447820"/>
      <w:bookmarkStart w:id="2009" w:name="_Toc848"/>
      <w:bookmarkEnd w:id="2008"/>
      <w:r>
        <w:rPr>
          <w:rtl w:val="true"/>
        </w:rPr>
        <w:t xml:space="preserve">سورة الأعراف </w:t>
      </w:r>
      <w:r>
        <w:rPr>
          <w:rtl w:val="true"/>
        </w:rPr>
        <w:t>{</w:t>
      </w:r>
      <w:r>
        <w:rPr/>
        <w:t>7</w:t>
      </w:r>
      <w:r>
        <w:rPr>
          <w:rtl w:val="true"/>
        </w:rPr>
        <w:t xml:space="preserve">} : </w:t>
      </w:r>
      <w:r>
        <w:rPr>
          <w:rtl w:val="true"/>
        </w:rPr>
        <w:t xml:space="preserve">الآيات </w:t>
      </w:r>
      <w:r>
        <w:rPr/>
        <w:t>65</w:t>
      </w:r>
      <w:r>
        <w:rPr>
          <w:rtl w:val="true"/>
        </w:rPr>
        <w:t xml:space="preserve"> </w:t>
      </w:r>
      <w:r>
        <w:rPr>
          <w:rtl w:val="true"/>
        </w:rPr>
        <w:t xml:space="preserve">الى </w:t>
      </w:r>
      <w:r>
        <w:rPr/>
        <w:t>72</w:t>
      </w:r>
      <w:bookmarkEnd w:id="2009"/>
    </w:p>
    <w:p>
      <w:pPr>
        <w:pStyle w:val="Heading5"/>
        <w:numPr>
          <w:ilvl w:val="4"/>
          <w:numId w:val="1"/>
        </w:numPr>
        <w:rPr/>
      </w:pPr>
      <w:bookmarkStart w:id="2010" w:name="__RefHeading___Toc11198770_1280447820"/>
      <w:bookmarkStart w:id="2011" w:name="_Toc849"/>
      <w:bookmarkEnd w:id="2010"/>
      <w:r>
        <w:rPr>
          <w:rtl w:val="true"/>
        </w:rPr>
        <w:t>اشارة</w:t>
      </w:r>
      <w:bookmarkEnd w:id="201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عادٍ أَخاهُمْ هُوداً قالَ يا قَوْمِ اعْبُدُوا اللَّهَ ما لَكُمْ مِنْ إِلهٍ غَيْرُهُ أَفَلا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كَفَرُوا مِنْ قَوْمِهِ إِنَّا لَنَراكَ فِي سَفاهَةٍ وَإِنَّا لَنَظُنُّكَ 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سَفاهَةٌ وَلكِنِّي رَسُولٌ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أُبَلِّغُكُمْ رِسالاتِ </w:t>
      </w:r>
      <w:bookmarkStart w:id="2012" w:name="pg16615_164116"/>
    </w:p>
    <w:p>
      <w:pPr>
        <w:pStyle w:val="BookText"/>
        <w:rPr/>
      </w:pPr>
      <w:bookmarkEnd w:id="2012"/>
      <w:r>
        <w:rPr>
          <w:rFonts w:ascii="Amiri" w:hAnsi="Amiri" w:eastAsia="Amiri" w:cs="Amiri"/>
          <w:color w:val="111111"/>
          <w:sz w:val="28"/>
          <w:sz w:val="28"/>
          <w:szCs w:val="28"/>
          <w:rtl w:val="true"/>
          <w:lang w:bidi="ar-SA"/>
        </w:rPr>
        <w:t xml:space="preserve">رَبِّي وَأَنَا لَكُمْ ناصِحٌ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جاءَكُمْ ذِكْرٌ مِنْ رَبِّكُمْ عَلى رَجُلٍ مِنْكُمْ لِيُنْذِرَكُمْ وَاذْكُرُوا إِذْ جَعَلَكُمْ خُلَفاءَ مِنْ بَعْدِ قَوْمِ نُوحٍ وَزادَكُمْ فِي الْخَلْقِ بَصْطَةً فَاذْكُرُوا آلاءَ اللَّهِ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أَجِئْتَنا لِنَعْبُدَ اللَّهَ وَحْدَهُ وَنَذَرَ ما كانَ يَعْبُدُ آباؤُنا فَأْتِنا بِما تَعِدُنا إِنْ كُنْتَ 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عَلَيْكُمْ مِنْ رَبِّكُمْ رِجْسٌ وَغَضَبٌ أَتُجادِلُونَنِي فِي أَسْماءٍ سَمَّيْتُمُوها أَنْتُمْ وَآباؤُكُمْ ما نَزَّلَ اللَّهُ بِها مِنْ سُلْطانٍ فَانْتَظِرُوا إِنِّي مَعَكُمْ مِنَ الْمُنْتَظِرِينَ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وَالَّذِينَ مَعَهُ بِرَحْمَةٍ مِنَّا وَقَطَعْنا دابِرَ الَّذِينَ كَذَّبُوا بِآياتِنا وَما كانُوا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5"/>
        <w:numPr>
          <w:ilvl w:val="4"/>
          <w:numId w:val="1"/>
        </w:numPr>
        <w:rPr/>
      </w:pPr>
      <w:bookmarkStart w:id="2013" w:name="__RefHeading___Toc11198772_1280447820"/>
      <w:bookmarkStart w:id="2014" w:name="_Toc850"/>
      <w:bookmarkEnd w:id="2013"/>
      <w:r>
        <w:rPr>
          <w:rtl w:val="true"/>
        </w:rPr>
        <w:t>الإعراب</w:t>
      </w:r>
      <w:r>
        <w:rPr>
          <w:rtl w:val="true"/>
        </w:rPr>
        <w:t>:</w:t>
      </w:r>
      <w:bookmarkEnd w:id="20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محذوف تقديره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عطف بيان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 إلى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قد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مستأنفة مقدرة أي أتغفلون فلا تتقون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نعت للملأ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كفروا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لنراك في 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لنراك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لنظنّك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لنراك في ضلال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والجار والمجرور مفعول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مفردات وجملا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أبلغكم رسالات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بناصح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أبلغكم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لرسول في الآية السابقة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لكم ناصح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عجبتم أن جاءكم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في محلّ نصب مفعول به عامله اذكروا </w:t>
      </w:r>
      <w:r>
        <w:rPr>
          <w:rStyle w:val="FootnoteAnchor"/>
          <w:rtl w:val="true"/>
        </w:rPr>
        <w:footnoteReference w:id="5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يعود على 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ومنع من التنوين لأنه ملحق بالممدود على وزن فعلاء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لخلفاء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زادكم</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p>
    <w:p>
      <w:pPr>
        <w:pStyle w:val="BookText"/>
        <w:rPr/>
      </w:pPr>
      <w:r>
        <w:rPr>
          <w:rFonts w:ascii="Amiri" w:hAnsi="Amiri" w:eastAsia="Amiri" w:cs="Amiri"/>
          <w:color w:val="111111"/>
          <w:sz w:val="28"/>
          <w:sz w:val="28"/>
          <w:szCs w:val="28"/>
          <w:rtl w:val="true"/>
          <w:lang w:bidi="ar-SA"/>
        </w:rPr>
        <w:t xml:space="preserve">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مستأنفة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ينذركم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مستأنف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تعجبوا أو تدبروا أمركم واذكروا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إذ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جعلكم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عرفتم فضل الله عليكم فاذكروا آلاء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والفاعل نحن وهو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لفظ الجلالة،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يعود على آباء </w:t>
      </w:r>
      <w:r>
        <w:rPr>
          <w:rStyle w:val="FootnoteAnchor"/>
          <w:rtl w:val="true"/>
        </w:rPr>
        <w:footnoteReference w:id="6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ومفعوله محذوف أي يعبده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يعبد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 آباؤنا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بما تقول فأتنا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من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601"/>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الصادقين فأتنا بما تعدنا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وجب </w:t>
      </w:r>
      <w:r>
        <w:rPr>
          <w:rStyle w:val="FootnoteAnchor"/>
          <w:rtl w:val="true"/>
        </w:rPr>
        <w:footnoteReference w:id="60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رجس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تتّقون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تجادلون</w:t>
      </w:r>
      <w:r>
        <w:rPr>
          <w:rFonts w:eastAsia="Amiri" w:cs="Amiri" w:ascii="Amiri" w:hAnsi="Amiri"/>
          <w:color w:val="111111"/>
          <w:sz w:val="28"/>
          <w:szCs w:val="28"/>
          <w:rtl w:val="true"/>
          <w:lang w:bidi="ar-SA"/>
        </w:rPr>
        <w:t xml:space="preserve">) </w:t>
      </w:r>
      <w:r>
        <w:rPr>
          <w:rStyle w:val="FootnoteAnchor"/>
          <w:rtl w:val="true"/>
        </w:rPr>
        <w:footnoteReference w:id="6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عجبتم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حركة إشباع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للضمير المتّصل فاعل سمّيتم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فاعل سمّيتم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أي بعبادتها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بالمنتظرين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تجادلونني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سمّيتموها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ثان 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ثان لأسماء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في محلّ جزم أي إن لم تصدّقوا فانتظروا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معكم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 أو في حكمه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w:t>
      </w:r>
      <w:bookmarkStart w:id="2015" w:name="pg16615_164129"/>
    </w:p>
    <w:p>
      <w:pPr>
        <w:pStyle w:val="BookText"/>
        <w:rPr/>
      </w:pPr>
      <w:bookmarkEnd w:id="2015"/>
      <w:r>
        <w:rPr>
          <w:rFonts w:ascii="Amiri" w:hAnsi="Amiri" w:eastAsia="Amiri" w:cs="Amiri"/>
          <w:color w:val="111111"/>
          <w:sz w:val="28"/>
          <w:sz w:val="28"/>
          <w:szCs w:val="28"/>
          <w:rtl w:val="true"/>
          <w:lang w:bidi="ar-SA"/>
        </w:rPr>
        <w:t xml:space="preserve">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أنجيناه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معطوفة على جملة مقدّرة مستأنفة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أرسلت عليهم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أنجيناه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Heading5"/>
        <w:numPr>
          <w:ilvl w:val="4"/>
          <w:numId w:val="1"/>
        </w:numPr>
        <w:rPr/>
      </w:pPr>
      <w:bookmarkStart w:id="2016" w:name="__RefHeading___Toc11198774_1280447820"/>
      <w:bookmarkStart w:id="2017" w:name="_Toc851"/>
      <w:bookmarkEnd w:id="2016"/>
      <w:r>
        <w:rPr>
          <w:rtl w:val="true"/>
        </w:rPr>
        <w:t>الصرف</w:t>
      </w:r>
      <w:r>
        <w:rPr>
          <w:rtl w:val="true"/>
        </w:rPr>
        <w:t>:</w:t>
      </w:r>
      <w:bookmarkEnd w:id="20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سفه يسفه باب كرم بمعنى جهل، وزنه فعالة بفتح الفاء، ومجيء هذا الوزن لمصدر فعل مضموم العين غالب، وثمّة مصدر آخر لهذا الفعل هو سفاه بغير التاء المربوطة وبفتح السين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فعله أمن يأمن باب فرح، والوزن فعيل بمعنى مفعول أي مأمون على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إلي بكسر الهمزة وسكون اللام كحمل وأحمال أو ألي بضم الهمزة وسكون اللام كقفل وأقفال أو إلى بكسر الهمزة وفتح اللام كعنب وأعناب أو ألى بفتح الهمزة واللام كقفا وأقفاء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بمعنى النعمة، وفيه قلب الياء همزة لمجيئها متطرّفة بعد ألف ساكنة، وأصله آلاي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وحد يحد باب ضرب وزنه فعل بفتح فسكون، وثمّة مصادر أخرى للفعل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w:t>
      </w:r>
      <w:bookmarkStart w:id="2018" w:name="pg16615_164131"/>
    </w:p>
    <w:p>
      <w:pPr>
        <w:pStyle w:val="BookText"/>
        <w:rPr/>
      </w:pPr>
      <w:bookmarkEnd w:id="2018"/>
      <w:r>
        <w:rPr>
          <w:rFonts w:ascii="Amiri" w:hAnsi="Amiri" w:eastAsia="Amiri" w:cs="Amiri"/>
          <w:color w:val="111111"/>
          <w:sz w:val="28"/>
          <w:sz w:val="28"/>
          <w:szCs w:val="28"/>
          <w:rtl w:val="true"/>
          <w:lang w:bidi="ar-SA"/>
        </w:rPr>
        <w:t>الواو مصدران لفعل وحد يحد بضمّ الحاء في الماضي وكسرها في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لأنه مضارع المثال المكسور العين حيث تحذف فاؤه أبدا، وزنه تعلنا</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11198776_1280447820"/>
      <w:bookmarkStart w:id="2020" w:name="_Toc852"/>
      <w:bookmarkEnd w:id="2019"/>
      <w:r>
        <w:rPr>
          <w:rtl w:val="true"/>
        </w:rPr>
        <w:t>البلاغة</w:t>
      </w:r>
      <w:bookmarkEnd w:id="20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لَيْسَ بِي سَفاهَةٌ وَلكِنِّي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كنى عن تكذيبهم بقولهم لهود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لنراك في سفاهة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إلى الاسمية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في قصة هود بالجملة الاسمية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لَكُمْ ناصِحٌ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وأتى في قصة نوح بالجملة الفعلية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وَأَنْصَحُ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العدول عن الفعلية إلى الاسمية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التعبير بها هنا وبالفعلية فيما تقدم لتجدد النصح من نوح دون هود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 دابِرَ الَّذِينَ كَذَّبُوا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كناية عن الاستئصال، والدابر الآخر أي أهلكناهم بالكلية ودمرناهم عن آخرهم</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11198778_1280447820"/>
      <w:bookmarkStart w:id="2022" w:name="_Toc853"/>
      <w:bookmarkEnd w:id="2021"/>
      <w:r>
        <w:rPr>
          <w:rtl w:val="true"/>
        </w:rPr>
        <w:t>الفوائد</w:t>
      </w:r>
      <w:bookmarkEnd w:id="2022"/>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المكسورة تقع بعد القول الذي لا يتضمن معنى الظنّ وهو موضع من اثني عشر موضعا يتحتم فيها كسر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لنا معها حديث مفصّل إن شاء الله</w:t>
      </w:r>
      <w:r>
        <w:rPr>
          <w:rFonts w:eastAsia="Amiri" w:cs="Amiri" w:ascii="Amiri" w:hAnsi="Amiri"/>
          <w:color w:val="111111"/>
          <w:sz w:val="28"/>
          <w:szCs w:val="28"/>
          <w:rtl w:val="true"/>
          <w:lang w:bidi="ar-SA"/>
        </w:rPr>
        <w:t xml:space="preserve">. </w:t>
      </w:r>
      <w:bookmarkStart w:id="2023" w:name="pg16615_164133"/>
    </w:p>
    <w:p>
      <w:pPr>
        <w:pStyle w:val="BookText"/>
        <w:rPr/>
      </w:pPr>
      <w:bookmarkEnd w:id="202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قصص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نريد أن نتعرض لهذه الآيات وما فيها من رائع الحوار، ومن الإيجاز والاختصار، والتصوير الفني والحركة الحيوية وإنما هذا مجمل لقصة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التاريخ أن عادا قد تبسطوا في البلاد ما بين عمان وحضرموت وكانت لهم أوثان يعبدونها من دون الله وهي صداء وصمود والهباء فبعث الله إليهم هودا نبيا من أوسطهم حسبا ونسبا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وازدادوا عتوّا وتجبّرا فأمسك الله عنهم القطر ثلاث سنين حتى جهدوا وكان الناس إذا نزل بهم البلاء طلبوا من الله الفرج وفزعوا إلى بيته المحرّم، فأرسلت عاد إلى مكة سبعين رجلا من أماثلهم فدخلوا مكة، فقال قيل بن عنتر أحد زعماء الوفد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اسق عادا ما كنت تسقيهم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الله سحابا ثلاثا بيضاء وحمراء وسوداء ثم ناداه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لنفسك ولقومك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اخترت السوداء فإنها أكثرهنّ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على عاد من واد لهم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المغيث فاستبشروا بها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عارض ممطرنا، فجاءتهم منها ريح عقيم فأهلكتهم ونجا هود والمؤمنون معه، فأتوا مكة فعبدوا الله فيها حتى ماتوا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لعبرة لمن كان له قلب</w:t>
      </w:r>
      <w:r>
        <w:rPr>
          <w:rFonts w:eastAsia="Amiri" w:cs="Amiri" w:ascii="Amiri" w:hAnsi="Amiri"/>
          <w:color w:val="111111"/>
          <w:sz w:val="28"/>
          <w:szCs w:val="28"/>
          <w:rtl w:val="true"/>
          <w:lang w:bidi="ar-SA"/>
        </w:rPr>
        <w:t>....!</w:t>
      </w:r>
    </w:p>
    <w:p>
      <w:pPr>
        <w:pStyle w:val="Heading4"/>
        <w:numPr>
          <w:ilvl w:val="3"/>
          <w:numId w:val="1"/>
        </w:numPr>
        <w:rPr/>
      </w:pPr>
      <w:bookmarkStart w:id="2024" w:name="__RefHeading___Toc11198780_1280447820"/>
      <w:bookmarkStart w:id="2025" w:name="_Toc854"/>
      <w:bookmarkEnd w:id="2024"/>
      <w:r>
        <w:rPr>
          <w:rtl w:val="true"/>
        </w:rPr>
        <w:t xml:space="preserve">سورة الأعراف </w:t>
      </w:r>
      <w:r>
        <w:rPr>
          <w:rtl w:val="true"/>
        </w:rPr>
        <w:t>{</w:t>
      </w:r>
      <w:r>
        <w:rPr/>
        <w:t>7</w:t>
      </w:r>
      <w:r>
        <w:rPr>
          <w:rtl w:val="true"/>
        </w:rPr>
        <w:t xml:space="preserve">} : </w:t>
      </w:r>
      <w:r>
        <w:rPr>
          <w:rtl w:val="true"/>
        </w:rPr>
        <w:t xml:space="preserve">الآيات </w:t>
      </w:r>
      <w:r>
        <w:rPr/>
        <w:t>73</w:t>
      </w:r>
      <w:r>
        <w:rPr>
          <w:rtl w:val="true"/>
        </w:rPr>
        <w:t xml:space="preserve"> </w:t>
      </w:r>
      <w:r>
        <w:rPr>
          <w:rtl w:val="true"/>
        </w:rPr>
        <w:t xml:space="preserve">الى </w:t>
      </w:r>
      <w:r>
        <w:rPr/>
        <w:t>79</w:t>
      </w:r>
      <w:bookmarkEnd w:id="2025"/>
    </w:p>
    <w:p>
      <w:pPr>
        <w:pStyle w:val="Heading5"/>
        <w:numPr>
          <w:ilvl w:val="4"/>
          <w:numId w:val="1"/>
        </w:numPr>
        <w:rPr/>
      </w:pPr>
      <w:bookmarkStart w:id="2026" w:name="__RefHeading___Toc11198782_1280447820"/>
      <w:bookmarkStart w:id="2027" w:name="_Toc855"/>
      <w:bookmarkEnd w:id="2026"/>
      <w:r>
        <w:rPr>
          <w:rtl w:val="true"/>
        </w:rPr>
        <w:t>اشارة</w:t>
      </w:r>
      <w:bookmarkEnd w:id="2027"/>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وَاذْكُرُوا إِذْ جَعَلَكُمْ خُلَفاءَ مِنْ بَعْدِ عادٍ وَبَوَّأَكُمْ فِي الْأَرْضِ تَتَّخِذُونَ مِنْ سُهُولِها قُصُوراً وَتَنْحِتُونَ الْجِبالَ بُيُوتاً </w:t>
      </w:r>
      <w:bookmarkStart w:id="2028" w:name="pg16615_164135"/>
    </w:p>
    <w:p>
      <w:pPr>
        <w:pStyle w:val="BookText"/>
        <w:rPr/>
      </w:pPr>
      <w:bookmarkEnd w:id="2028"/>
      <w:r>
        <w:rPr>
          <w:rFonts w:ascii="Amiri" w:hAnsi="Amiri" w:eastAsia="Amiri" w:cs="Amiri"/>
          <w:color w:val="111111"/>
          <w:sz w:val="28"/>
          <w:sz w:val="28"/>
          <w:szCs w:val="28"/>
          <w:rtl w:val="true"/>
          <w:lang w:bidi="ar-SA"/>
        </w:rPr>
        <w:t xml:space="preserve">فَاذْكُرُوا آلاءَ اللَّهِ وَلا تَعْثَوْا فِي الْأَرْضِ 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الَّذِينَ اسْتَكْبَرُوا مِنْ قَوْمِهِ لِلَّذِينَ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اسْتَكْبَرُوا إِنَّا بِالَّذِي آمَنْتُمْ بِهِ 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يا صالِحُ ائْتِنا بِما تَعِدُنا إِنْ كُنْتَ مِنَ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فَأَخَذَتْهُمُ الرَّجْفَةُ فَأَصْبَحُوا فِي دارِهِمْ جاثِمِينَ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عَنْهُمْ وَقالَ يا قَوْمِ لَقَدْ أَبْلَغْتُكُمْ رِسالَةَ رَبِّي وَنَصَحْتُ لَكُمْ وَلكِنْ لا تُحِبُّونَ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5"/>
        <w:numPr>
          <w:ilvl w:val="4"/>
          <w:numId w:val="1"/>
        </w:numPr>
        <w:rPr/>
      </w:pPr>
      <w:bookmarkStart w:id="2029" w:name="__RefHeading___Toc11198784_1280447820"/>
      <w:bookmarkStart w:id="2030" w:name="_Toc856"/>
      <w:bookmarkEnd w:id="2029"/>
      <w:r>
        <w:rPr>
          <w:rtl w:val="true"/>
        </w:rPr>
        <w:t>الإعراب</w:t>
      </w:r>
      <w:r>
        <w:rPr>
          <w:rtl w:val="true"/>
        </w:rPr>
        <w:t>:</w:t>
      </w:r>
      <w:bookmarkEnd w:id="2030"/>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والتاء 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جاءتكم</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6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آية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ناقة منصوبة والعامل فيها معنى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w:t>
      </w:r>
    </w:p>
    <w:p>
      <w:pPr>
        <w:pStyle w:val="BookText"/>
        <w:rPr/>
      </w:pPr>
      <w:r>
        <w:rPr>
          <w:rFonts w:ascii="IRNazanin" w:hAnsi="IRNazanin" w:eastAsia="IRNazanin"/>
          <w:color w:val="111111"/>
          <w:sz w:val="28"/>
          <w:sz w:val="28"/>
          <w:szCs w:val="28"/>
          <w:rtl w:val="true"/>
          <w:lang w:bidi="fa-IR"/>
        </w:rPr>
        <w:t xml:space="preserve">المسبب بالسبب </w:t>
      </w:r>
      <w:r>
        <w:rPr>
          <w:rStyle w:val="FootnoteAnchor"/>
          <w:rtl w:val="true"/>
        </w:rPr>
        <w:footnoteReference w:id="6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الطلب،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لعذاب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يأخذكم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 على مصدر متصيد من الكلام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يكن منكم مس بسوء فأخذكم بعذاب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معرض قول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هذه ناقة الله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شرط مقدر غير مقترنة بالفاء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تمسوها بسوء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ذروها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6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ومفعوله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مفعول به ثان </w:t>
      </w:r>
      <w:r>
        <w:rPr>
          <w:rStyle w:val="FootnoteAnchor"/>
          <w:rtl w:val="true"/>
        </w:rPr>
        <w:footnoteReference w:id="6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تتخذون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مقدرة </w:t>
      </w:r>
      <w:r>
        <w:rPr>
          <w:rStyle w:val="FootnoteAnchor"/>
          <w:rtl w:val="true"/>
        </w:rPr>
        <w:footnoteReference w:id="614"/>
      </w:r>
      <w:r>
        <w:rPr>
          <w:rFonts w:ascii="Amiri" w:hAnsi="Amiri" w:eastAsia="Amiri" w:cs="Amiri"/>
          <w:color w:val="111111"/>
          <w:sz w:val="28"/>
          <w:sz w:val="28"/>
          <w:szCs w:val="28"/>
          <w:rtl w:val="true"/>
          <w:lang w:bidi="ar-SA"/>
        </w:rPr>
        <w:t xml:space="preserve">منصوبة بتأويل مشتق أي مسكونة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فاذكروا آلاء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تمسوا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مؤكدة من ضمير الفاعل، وعلامة النصب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مستأنف مقدّر أي تدبروا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بإضافة إذ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جعلكم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بوّأكم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تتخذون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 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عرفتم فضل الله عليكم فاذكروا آلاء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جملة اذكروا آلاء الله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6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للذين وهو بدل من الأول بإعادة الجار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تتخذون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صالحا مرسل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أي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استضعفوا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الذين استكبروا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الملأ الذين استكبروا </w:t>
      </w:r>
      <w:r>
        <w:rPr>
          <w:rStyle w:val="FootnoteAnchor"/>
          <w:rtl w:val="true"/>
        </w:rPr>
        <w:footnoteReference w:id="6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للذين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استكبروا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والبناء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بما تعدنا إن كنت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ائتنا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من المرسلين فأتنا بما تعدنا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أصبح </w:t>
      </w:r>
      <w:r>
        <w:rPr>
          <w:rStyle w:val="FootnoteAnchor"/>
          <w:rtl w:val="true"/>
        </w:rPr>
        <w:footnoteReference w:id="6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بجاثمين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أصبح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أخذتهم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عقروا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أخذتهم الرجفة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أي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6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ربهم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تتخذون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تولى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أصبحوا</w:t>
      </w:r>
      <w:r>
        <w:rPr>
          <w:rFonts w:eastAsia="Amiri" w:cs="Amiri" w:ascii="Amiri" w:hAnsi="Amiri"/>
          <w:color w:val="111111"/>
          <w:sz w:val="28"/>
          <w:szCs w:val="28"/>
          <w:rtl w:val="true"/>
          <w:lang w:bidi="ar-SA"/>
        </w:rPr>
        <w:t xml:space="preserve">. </w:t>
      </w:r>
      <w:bookmarkStart w:id="2031" w:name="pg16615_164150"/>
    </w:p>
    <w:p>
      <w:pPr>
        <w:pStyle w:val="BookText"/>
        <w:rPr/>
      </w:pPr>
      <w:bookmarkEnd w:id="203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أبلغتكم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وجملة القسم المقدرة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نصحت</w:t>
      </w:r>
      <w:r>
        <w:rPr>
          <w:rFonts w:eastAsia="Amiri" w:cs="Amiri" w:ascii="Amiri" w:hAnsi="Amiri"/>
          <w:color w:val="111111"/>
          <w:sz w:val="28"/>
          <w:szCs w:val="28"/>
          <w:rtl w:val="true"/>
          <w:lang w:bidi="ar-SA"/>
        </w:rPr>
        <w:t>.</w:t>
      </w:r>
    </w:p>
    <w:p>
      <w:pPr>
        <w:pStyle w:val="Heading5"/>
        <w:numPr>
          <w:ilvl w:val="4"/>
          <w:numId w:val="1"/>
        </w:numPr>
        <w:rPr/>
      </w:pPr>
      <w:bookmarkStart w:id="2032" w:name="__RefHeading___Toc11198786_1280447820"/>
      <w:bookmarkStart w:id="2033" w:name="_Toc857"/>
      <w:bookmarkEnd w:id="2032"/>
      <w:r>
        <w:rPr>
          <w:rtl w:val="true"/>
        </w:rPr>
        <w:t>الصرف</w:t>
      </w:r>
      <w:r>
        <w:rPr>
          <w:rtl w:val="true"/>
        </w:rPr>
        <w:t>:</w:t>
      </w:r>
      <w:bookmarkEnd w:id="20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معروف، والألف منقلبة عن واو، جمعه ناق ونوق وأنوق وأنؤق وأونق وأينق ونياق وناقات وأنواق، وجمع الجمع أيانق ونياقات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سهل، اسم جامد للأرض المنبسطة، وهو في الأصل صفة مشتقة سمي به اسم ذات وزنه فعل، ووزن سهول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قصر، اسم جامد للمنزل المنيف، وهو في الأصل مصدر سمي به اسم ذات، وزنه فعل بفتح فسكون، ووزن قصور فعول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عتاوا،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والواو، حذفت الألف وبقي ما قبل الواو مفتوحا دلالة عليها، وزنه فعوا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مرة من رجف يرجف باب نصر، وزنه فعلة بفتح </w:t>
      </w:r>
      <w:bookmarkStart w:id="2034" w:name="pg16615_164152"/>
    </w:p>
    <w:p>
      <w:pPr>
        <w:pStyle w:val="BookText"/>
        <w:rPr/>
      </w:pPr>
      <w:bookmarkEnd w:id="2034"/>
      <w:r>
        <w:rPr>
          <w:rFonts w:ascii="Amiri" w:hAnsi="Amiri" w:eastAsia="Amiri" w:cs="Amiri"/>
          <w:color w:val="111111"/>
          <w:sz w:val="28"/>
          <w:sz w:val="28"/>
          <w:szCs w:val="28"/>
          <w:rtl w:val="true"/>
          <w:lang w:bidi="ar-SA"/>
        </w:rPr>
        <w:t>الفاء وسكون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جاثم، اسم فاعل من جثم الثلاثي، وزنه فاعل</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11198788_1280447820"/>
      <w:bookmarkStart w:id="2036" w:name="_Toc858"/>
      <w:bookmarkEnd w:id="2035"/>
      <w:r>
        <w:rPr>
          <w:rtl w:val="true"/>
        </w:rPr>
        <w:t>البلاغة</w:t>
      </w:r>
      <w:bookmarkEnd w:id="203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فَعَقَرُوا النَّاقَةَ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أسند العقر إلى الجميع والعاقر لها واحد يسمى قدار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فعلاقة هذا المجاز العموم</w:t>
      </w:r>
      <w:r>
        <w:rPr>
          <w:rFonts w:eastAsia="Amiri" w:cs="Amiri" w:ascii="Amiri" w:hAnsi="Amiri"/>
          <w:color w:val="111111"/>
          <w:sz w:val="28"/>
          <w:szCs w:val="28"/>
          <w:rtl w:val="true"/>
          <w:lang w:bidi="ar-SA"/>
        </w:rPr>
        <w:t>.</w:t>
      </w:r>
    </w:p>
    <w:p>
      <w:pPr>
        <w:pStyle w:val="Heading5"/>
        <w:numPr>
          <w:ilvl w:val="4"/>
          <w:numId w:val="1"/>
        </w:numPr>
        <w:rPr/>
      </w:pPr>
      <w:bookmarkStart w:id="2037" w:name="__RefHeading___Toc11198790_1280447820"/>
      <w:bookmarkStart w:id="2038" w:name="_Toc859"/>
      <w:bookmarkEnd w:id="2037"/>
      <w:r>
        <w:rPr>
          <w:rtl w:val="true"/>
        </w:rPr>
        <w:t>الفوائد</w:t>
      </w:r>
      <w:bookmarkEnd w:id="203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تحبون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الاستدراك والتوكيد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خففت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أهملت وبطل عملها عند الجمهور وخالفهم يونس والأخفش فأجاز إعمالها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جاء بعد إنّ أو إحدى أخواتها ظرف أو جار ومجرور كان اسمها مؤخرا فلينتبه إليه خشية الوقوع في الخطأ</w:t>
      </w:r>
      <w:r>
        <w:rPr>
          <w:rFonts w:eastAsia="Amiri" w:cs="Amiri" w:ascii="Amiri" w:hAnsi="Amiri"/>
          <w:color w:val="111111"/>
          <w:sz w:val="28"/>
          <w:szCs w:val="28"/>
          <w:rtl w:val="true"/>
          <w:lang w:bidi="ar-SA"/>
        </w:rPr>
        <w:t>.</w:t>
      </w:r>
    </w:p>
    <w:p>
      <w:pPr>
        <w:pStyle w:val="Heading4"/>
        <w:numPr>
          <w:ilvl w:val="3"/>
          <w:numId w:val="1"/>
        </w:numPr>
        <w:rPr/>
      </w:pPr>
      <w:bookmarkStart w:id="2039" w:name="__RefHeading___Toc11198792_1280447820"/>
      <w:bookmarkStart w:id="2040" w:name="_Toc860"/>
      <w:bookmarkEnd w:id="2039"/>
      <w:r>
        <w:rPr>
          <w:rtl w:val="true"/>
        </w:rPr>
        <w:t xml:space="preserve">سورة الأعراف </w:t>
      </w:r>
      <w:r>
        <w:rPr>
          <w:rtl w:val="true"/>
        </w:rPr>
        <w:t>{</w:t>
      </w:r>
      <w:r>
        <w:rPr/>
        <w:t>7</w:t>
      </w:r>
      <w:r>
        <w:rPr>
          <w:rtl w:val="true"/>
        </w:rPr>
        <w:t xml:space="preserve">} : </w:t>
      </w:r>
      <w:r>
        <w:rPr>
          <w:rtl w:val="true"/>
        </w:rPr>
        <w:t xml:space="preserve">الآيات </w:t>
      </w:r>
      <w:r>
        <w:rPr/>
        <w:t>80</w:t>
      </w:r>
      <w:r>
        <w:rPr>
          <w:rtl w:val="true"/>
        </w:rPr>
        <w:t xml:space="preserve"> </w:t>
      </w:r>
      <w:r>
        <w:rPr>
          <w:rtl w:val="true"/>
        </w:rPr>
        <w:t xml:space="preserve">الى </w:t>
      </w:r>
      <w:r>
        <w:rPr/>
        <w:t>84</w:t>
      </w:r>
      <w:bookmarkEnd w:id="2040"/>
    </w:p>
    <w:p>
      <w:pPr>
        <w:pStyle w:val="Heading5"/>
        <w:numPr>
          <w:ilvl w:val="4"/>
          <w:numId w:val="1"/>
        </w:numPr>
        <w:rPr/>
      </w:pPr>
      <w:bookmarkStart w:id="2041" w:name="__RefHeading___Toc11198794_1280447820"/>
      <w:bookmarkStart w:id="2042" w:name="_Toc861"/>
      <w:bookmarkEnd w:id="2041"/>
      <w:r>
        <w:rPr>
          <w:rtl w:val="true"/>
        </w:rPr>
        <w:t>اشارة</w:t>
      </w:r>
      <w:bookmarkEnd w:id="2042"/>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وَلُوطاً إِذْ قالَ لِقَوْمِهِ أَتَأْتُونَ الْفاحِشَةَ ما سَبَقَكُمْ بِها مِنْ أَحَدٍ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جَوابَ قَوْمِهِ إِلاَّ أَنْ قالُوا أَخْرِجُوهُمْ مِنْ قَرْيَتِكُمْ إِنَّهُمْ أُناسٌ يَتَطَهَّرُونَ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فَأَنْجَيْناهُ وَأَهْلَهُ إِلاَّ امْرَأَتَهُ كانَتْ مِنَ الْغابِرِينَ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وَأَمْطَرْنا عَلَيْهِمْ مَطَراً فَانْظُرْ كَيْفَ كانَ عاقِبَةُ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bookmarkStart w:id="2043" w:name="pg16615_164154"/>
    </w:p>
    <w:p>
      <w:pPr>
        <w:pStyle w:val="Heading5"/>
        <w:numPr>
          <w:ilvl w:val="4"/>
          <w:numId w:val="1"/>
        </w:numPr>
        <w:rPr/>
      </w:pPr>
      <w:bookmarkStart w:id="2044" w:name="__RefHeading___Toc11198796_1280447820"/>
      <w:bookmarkStart w:id="2045" w:name="_Toc862"/>
      <w:bookmarkEnd w:id="2043"/>
      <w:bookmarkEnd w:id="2044"/>
      <w:r>
        <w:rPr>
          <w:rtl w:val="true"/>
        </w:rPr>
        <w:t>الإعراب</w:t>
      </w:r>
      <w:r>
        <w:rPr>
          <w:rtl w:val="true"/>
        </w:rPr>
        <w:t>:</w:t>
      </w:r>
      <w:bookmarkEnd w:id="2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Style w:val="FootnoteAnchor"/>
          <w:rtl w:val="true"/>
        </w:rPr>
        <w:footnoteReference w:id="6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أحد أي متلبسا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بنعت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لوطا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سبقكم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مبتدئين بها، أو من الفاحشة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مسبوقة من غيركم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6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w:t>
      </w:r>
    </w:p>
    <w:p>
      <w:pPr>
        <w:pStyle w:val="BookText"/>
        <w:rPr/>
      </w:pPr>
      <w:r>
        <w:rPr>
          <w:rFonts w:ascii="Amiri" w:hAnsi="Amiri" w:eastAsia="Amiri" w:cs="Amiri"/>
          <w:color w:val="111111"/>
          <w:sz w:val="28"/>
          <w:sz w:val="28"/>
          <w:szCs w:val="28"/>
          <w:rtl w:val="true"/>
          <w:lang w:bidi="ar-SA"/>
        </w:rPr>
        <w:t xml:space="preserve">محلّ نصب حال من الرجال أي متجاوزين بفتح الواو، أو من الفاعل أي متجاوزين بكسر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إضراب وابتداء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لقوم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لتأتون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تأتون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جواب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أناس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يتطهّرون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لأناس</w:t>
      </w:r>
      <w:r>
        <w:rPr>
          <w:rFonts w:eastAsia="Amiri" w:cs="Amiri" w:ascii="Amiri" w:hAnsi="Amiri"/>
          <w:color w:val="111111"/>
          <w:sz w:val="28"/>
          <w:szCs w:val="28"/>
          <w:rtl w:val="true"/>
          <w:lang w:bidi="ar-SA"/>
        </w:rPr>
        <w:t xml:space="preserve">. </w:t>
      </w:r>
      <w:bookmarkStart w:id="2046" w:name="pg16615_164158"/>
    </w:p>
    <w:p>
      <w:pPr>
        <w:pStyle w:val="BookText"/>
        <w:rPr/>
      </w:pPr>
      <w:bookmarkEnd w:id="204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فأنجيناه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 نظيرها </w:t>
      </w:r>
      <w:r>
        <w:rPr>
          <w:rStyle w:val="FootnoteAnchor"/>
          <w:rtl w:val="true"/>
        </w:rPr>
        <w:footnoteReference w:id="6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بإلّا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كانت،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أنجيناه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معطوفة على جملة مستأنفة مقدّرة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أرادوا إخراجه فأنجيناه أو همّوا بإخراجه فأنجيناه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الغابرين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Style w:val="FootnoteAnchor"/>
          <w:rtl w:val="true"/>
        </w:rPr>
        <w:footnoteReference w:id="6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أنجينا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أرسلنا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أمطرنا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عاقبة المجرمين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انظر المعلّق بالاستفهام كيف</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11198798_1280447820"/>
      <w:bookmarkStart w:id="2048" w:name="_Toc863"/>
      <w:bookmarkEnd w:id="2047"/>
      <w:r>
        <w:rPr>
          <w:rtl w:val="true"/>
        </w:rPr>
        <w:t>الصرف</w:t>
      </w:r>
      <w:r>
        <w:rPr>
          <w:rtl w:val="true"/>
        </w:rPr>
        <w:t>:</w:t>
      </w:r>
      <w:bookmarkEnd w:id="204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اسم مصدر لفعل أجاب، وزنه فعال بفتح </w:t>
      </w:r>
      <w:bookmarkStart w:id="2049" w:name="pg16615_164160"/>
    </w:p>
    <w:p>
      <w:pPr>
        <w:pStyle w:val="BookText"/>
        <w:rPr/>
      </w:pPr>
      <w:bookmarkEnd w:id="2049"/>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الغابر اسم فاعل من غبر الثلاثيّ بمعنى بقي أو مكث،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لماء السحاب، هو على وزن المصدر ولكنه قصد به اسم الذات، وزنه فعل بفتحتين</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11198800_1280447820"/>
      <w:bookmarkStart w:id="2051" w:name="_Toc864"/>
      <w:bookmarkEnd w:id="2050"/>
      <w:r>
        <w:rPr>
          <w:rtl w:val="true"/>
        </w:rPr>
        <w:t>الفوائد</w:t>
      </w:r>
      <w:bookmarkEnd w:id="20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للإضراب والعطف والعدول عن حكم إلى آخر وذلك إذا وقعت بعد كلام مثبت وتكون للاستدراك مثلها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 بعد نفي أو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تلتها جملة لم تكن للعطف بل تكون حرف ابتداء ويفيد الاضراب الابطالي أو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فالابطالي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اتَّخَذَ الرَّحْمنُ وَلَداً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والانتقالي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ما ورد في هذه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أَنْتُمْ قَوْمٌ مُسْرِفُونَ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فرّق بين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الفيروزآبادي صاحب القاموس المحيط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أمطرهم الله لا يقال الا في العذاب، وفي ذلك خلاف</w:t>
      </w:r>
      <w:r>
        <w:rPr>
          <w:rFonts w:eastAsia="Amiri" w:cs="Amiri" w:ascii="Amiri" w:hAnsi="Amiri"/>
          <w:color w:val="111111"/>
          <w:sz w:val="28"/>
          <w:szCs w:val="28"/>
          <w:rtl w:val="true"/>
          <w:lang w:bidi="ar-SA"/>
        </w:rPr>
        <w:t>..!</w:t>
      </w:r>
    </w:p>
    <w:p>
      <w:pPr>
        <w:pStyle w:val="Heading4"/>
        <w:numPr>
          <w:ilvl w:val="3"/>
          <w:numId w:val="1"/>
        </w:numPr>
        <w:rPr/>
      </w:pPr>
      <w:bookmarkStart w:id="2052" w:name="__RefHeading___Toc11198802_1280447820"/>
      <w:bookmarkStart w:id="2053" w:name="_Toc865"/>
      <w:bookmarkEnd w:id="2052"/>
      <w:r>
        <w:rPr>
          <w:rtl w:val="true"/>
        </w:rPr>
        <w:t xml:space="preserve">سورة الأعراف </w:t>
      </w:r>
      <w:r>
        <w:rPr>
          <w:rtl w:val="true"/>
        </w:rPr>
        <w:t>{</w:t>
      </w:r>
      <w:r>
        <w:rPr/>
        <w:t>7</w:t>
      </w:r>
      <w:r>
        <w:rPr>
          <w:rtl w:val="true"/>
        </w:rPr>
        <w:t xml:space="preserve">} : </w:t>
      </w:r>
      <w:r>
        <w:rPr>
          <w:rtl w:val="true"/>
        </w:rPr>
        <w:t xml:space="preserve">الآيات </w:t>
      </w:r>
      <w:r>
        <w:rPr/>
        <w:t>85</w:t>
      </w:r>
      <w:r>
        <w:rPr>
          <w:rtl w:val="true"/>
        </w:rPr>
        <w:t xml:space="preserve"> </w:t>
      </w:r>
      <w:r>
        <w:rPr>
          <w:rtl w:val="true"/>
        </w:rPr>
        <w:t xml:space="preserve">الى </w:t>
      </w:r>
      <w:r>
        <w:rPr/>
        <w:t>87</w:t>
      </w:r>
      <w:bookmarkEnd w:id="2053"/>
    </w:p>
    <w:p>
      <w:pPr>
        <w:pStyle w:val="Heading5"/>
        <w:numPr>
          <w:ilvl w:val="4"/>
          <w:numId w:val="1"/>
        </w:numPr>
        <w:rPr/>
      </w:pPr>
      <w:bookmarkStart w:id="2054" w:name="__RefHeading___Toc11198804_1280447820"/>
      <w:bookmarkStart w:id="2055" w:name="_Toc866"/>
      <w:bookmarkEnd w:id="2054"/>
      <w:r>
        <w:rPr>
          <w:rtl w:val="true"/>
        </w:rPr>
        <w:t>اشارة</w:t>
      </w:r>
      <w:bookmarkEnd w:id="2055"/>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مَدْيَنَ أَخاهُمْ شُعَيْباً قالَ يا قَوْمِ اعْبُدُوا اللَّهَ ما لَكُمْ مِنْ إِلهٍ غَيْرُهُ قَدْ جاءَتْكُمْ بَيِّنَةٌ مِنْ رَبِّكُمْ فَأَوْفُوا الْكَيْلَ وَالْمِيزانَ </w:t>
      </w:r>
      <w:bookmarkStart w:id="2056" w:name="pg16615_164163"/>
    </w:p>
    <w:p>
      <w:pPr>
        <w:pStyle w:val="BookText"/>
        <w:rPr/>
      </w:pPr>
      <w:bookmarkEnd w:id="2056"/>
      <w:r>
        <w:rPr>
          <w:rFonts w:ascii="Amiri" w:hAnsi="Amiri" w:eastAsia="Amiri" w:cs="Amiri"/>
          <w:color w:val="111111"/>
          <w:sz w:val="28"/>
          <w:sz w:val="28"/>
          <w:szCs w:val="28"/>
          <w:rtl w:val="true"/>
          <w:lang w:bidi="ar-SA"/>
        </w:rPr>
        <w:t xml:space="preserve">وَلا تَبْخَسُوا النَّاسَ أَشْياءَهُمْ وَلا تُفْسِدُوا فِي الْأَرْضِ بَعْدَ إِصْلاحِها ذلِكُمْ خَيْرٌ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تَقْعُدُوا بِكُلِّ صِراطٍ تُوعِدُونَ وَتَصُدُّونَ عَنْ سَبِيلِ اللَّهِ مَنْ آمَنَ بِهِ وَتَبْغُونَها عِوَجاً وَاذْكُرُوا إِذْ كُنْتُمْ قَلِيلاً فَكَثَّرَكُمْ وَانْظُرُوا كَيْفَ كانَ عاقِبَةُ الْمُفْسِدِينَ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طائِفَةٌ مِنْكُمْ آمَنُوا بِالَّذِي أُرْسِلْتُ بِهِ وَطائِفَةٌ لَمْ يُؤْمِنُوا فَاصْبِرُوا حَتَّى يَحْكُمَ اللَّهُ بَيْنَنا وَهُوَ خَيْرُ الْحاكِمِينَ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11198806_1280447820"/>
      <w:bookmarkStart w:id="2058" w:name="_Toc867"/>
      <w:bookmarkEnd w:id="2057"/>
      <w:r>
        <w:rPr>
          <w:rtl w:val="true"/>
        </w:rPr>
        <w:t>الإعراب</w:t>
      </w:r>
      <w:r>
        <w:rPr>
          <w:rtl w:val="true"/>
        </w:rPr>
        <w:t>:</w:t>
      </w:r>
      <w:bookmarkEnd w:id="205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مدين أخاهم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6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بنّية 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6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الكيل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تبخسوا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متّصل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تبخسوا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p>
    <w:p>
      <w:pPr>
        <w:pStyle w:val="BookText"/>
        <w:rPr/>
      </w:pP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وهو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كنتم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النداء وجوابها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من إله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جاءتكم 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قول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الكيل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آمنتم بالبيّنة فأوفوا</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تبخسوا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أوفوا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تفسدوا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معطوفة على جملة أوفوا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خير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p>
    <w:p>
      <w:pPr>
        <w:pStyle w:val="BookText"/>
        <w:rPr/>
      </w:pPr>
      <w:r>
        <w:rPr>
          <w:rFonts w:ascii="Amiri" w:hAnsi="Amiri" w:eastAsia="Amiri" w:cs="Amiri"/>
          <w:color w:val="111111"/>
          <w:sz w:val="28"/>
          <w:sz w:val="28"/>
          <w:szCs w:val="28"/>
          <w:rtl w:val="true"/>
          <w:lang w:bidi="ar-SA"/>
        </w:rPr>
        <w:t>محذوف دلّ عليه معنى 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مؤمنين فافعلوا ذلك الخير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تبخسوا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تقعدوا</w:t>
      </w:r>
      <w:r>
        <w:rPr>
          <w:rFonts w:eastAsia="Amiri" w:cs="Amiri" w:ascii="Amiri" w:hAnsi="Amiri"/>
          <w:color w:val="111111"/>
          <w:sz w:val="28"/>
          <w:szCs w:val="28"/>
          <w:rtl w:val="true"/>
          <w:lang w:bidi="ar-SA"/>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توعدون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معوجّة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مبني في محلّ نصب على الظرفية متعلّق بمحذوف هو مفعول الفعل اذكروا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اذكروا نعمة الله في هذا الوقت </w:t>
      </w:r>
      <w:r>
        <w:rPr>
          <w:rStyle w:val="FootnoteAnchor"/>
          <w:rtl w:val="true"/>
        </w:rPr>
        <w:footnoteReference w:id="6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كان عاقبة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كيف كان عاقبة المجرمين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لا تفسدوا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تقعدوا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تبغونها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توعدون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تقعدوا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كنتم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اذكروا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مفعول به لفعل النظر المعلّق بالاستفهام كيف</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اللفظ الأول، وقد حذف نعته لدلالة نعت الأول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bookmarkStart w:id="2059" w:name="pg16615_164170"/>
    </w:p>
    <w:p>
      <w:pPr>
        <w:pStyle w:val="BookText"/>
        <w:rPr/>
      </w:pPr>
      <w:bookmarkEnd w:id="205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ومتعلّق الفعل محذوف دلّ عليه متعلّق الفعل السابق أي لم يؤمنوا بالذي أرسلت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0" w:name="__RefHeading___Toc11198808_1280447820"/>
      <w:bookmarkStart w:id="2061" w:name="_Toc868"/>
      <w:bookmarkEnd w:id="2060"/>
      <w:r>
        <w:rPr>
          <w:rtl w:val="true"/>
        </w:rPr>
        <w:t>الصرف</w:t>
      </w:r>
      <w:r>
        <w:rPr>
          <w:rtl w:val="true"/>
        </w:rPr>
        <w:t>:</w:t>
      </w:r>
      <w:bookmarkEnd w:id="206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علم لمدينة بعينها وزنه فعيل بفتح الفاء والياء بينهما عين ساكنة ولم تعل الياء لسكون ما قبلها</w:t>
      </w:r>
      <w:r>
        <w:rPr>
          <w:rFonts w:eastAsia="Amiri" w:cs="Amiri" w:ascii="Amiri" w:hAnsi="Amiri"/>
          <w:color w:val="111111"/>
          <w:sz w:val="28"/>
          <w:szCs w:val="28"/>
          <w:rtl w:val="true"/>
          <w:lang w:bidi="ar-SA"/>
        </w:rPr>
        <w:t xml:space="preserve">. </w:t>
      </w:r>
      <w:bookmarkStart w:id="2062" w:name="pg16615_164172"/>
    </w:p>
    <w:p>
      <w:pPr>
        <w:pStyle w:val="Heading5"/>
        <w:numPr>
          <w:ilvl w:val="4"/>
          <w:numId w:val="1"/>
        </w:numPr>
        <w:rPr/>
      </w:pPr>
      <w:bookmarkStart w:id="2063" w:name="__RefHeading___Toc11198810_1280447820"/>
      <w:bookmarkStart w:id="2064" w:name="_Toc869"/>
      <w:bookmarkEnd w:id="2062"/>
      <w:bookmarkEnd w:id="2063"/>
      <w:r>
        <w:rPr>
          <w:rtl w:val="true"/>
        </w:rPr>
        <w:t>الفوائد</w:t>
      </w:r>
      <w:bookmarkEnd w:id="20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العلاء ولزوم ما لا يلزم في هذه الآية لفظتان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قريتنا وملتنا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انتهت كل منهما بنفس الحرفين التاء والنون، وهو ضرب من المحسنات اللفظية عضّ عليه الشعراء والكتاب بالنواجذ حتى وصل إلى عصر المعري وإذا به مذهب من التصنع وليس من الصنعة ومع ذلك فقد اتخذه المعري خطة ملتزمة في ديوانه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اللزوميات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 أبو العلاء من الالتزام في لزومياته ما لم يبلغه شاعر قط، فقد التزم في احدى قصائده أربعة أحرف والتزم في أخرى خمسة أحرف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ضرائرهم، وسرائرهم، وصرائرهم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إنه لكشف عن إمكانات لغتنا وثروتها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شهد الله إنه لمقتلة للذوق الشعري وتصنع لا يغني ولا يفيد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الجزء الثامن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المفعول الثاني، وهذا هو الظاهر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في محل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بحال من فاعل تفيض أي مملوءة من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تمييزا بزيادة من البيانية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قبلتنا فاكتبنا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أبو البقاء العكبري الآية توجيها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لنا لا نؤمن بالله والحال أن الذي جاءنا كائن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هو الله تعالى، أو القرآن الكريم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تقدير الفعل منفيا في المعنى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لا نؤمن ولا نطمع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الأنهار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 والجملة بعده نعت، والعائد محذوف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 والجملة بعده نعت، والعائد محذوف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به أي طعاما حلالا، فلما حذف المنعوت حل النعت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عائده محذوف، والجملة بعده صلة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إطعام عشرة مساكين قوتا من أوسط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كفارة أيمانكم وقت حلفكم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بمعنى مثل في محلّ نصب نعت لمفعول مطلق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مفعول مطلق نائب عن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خبر ثان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رابطة لجواب شرط مقدر أي أن آمنتم وصدقتم فاجتنبوه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اتقوا لا يأثمون، هذا ويجوز أن يكون الظرف مجردا عن الشرط، فيتعلق بما تدل عليه الجملة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يأثمون وقت اتقائهم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هو مثل ما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نعت لجزاء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لجزاء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يهديه هديا، وقيل هو تمييز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مؤخّر خبره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كفّارة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بالاستقرار الذي بني عليه الجزاء أو بطعام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صياما</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منه لأنه وصف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لأنه اسم المصدر لفعل متّع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خلق،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منصوبة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الإشارة مفعولا به لفعل محذوف تقديره شرع، ولام التعليل متعلّقة 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مفعول به، أو نكرة موصوفة والجملة بعدها نعت لها، والعائد محذوف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الظرف هنا معربا لأن ما بعده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أشياء، صحّ في الجملة كونها صفة لأشياء في محلّ جرّ</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أقوال أخرى في وزن أشياء وتصريفها يرجع إليها في كتب الصرف، وقد ضربنا صفحا عن ذكرها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لا محلّ لها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الجمهور نائب الفاعل مقدّر أي القول والجملة تفسر 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أو نكرة موصوفة بالجملة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الشهادة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تجاوزا وسعة، إذ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الظرفية الى المفعولية وذلك كناية عن التنازع والتشاجر، لأن الشهادة يحتاج إليها حين التنازع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الخبر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اثنين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النكرة وصفت من قبل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المعربين يجعلونه توكيدا لفاعل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بضروري لأن الفاعل المتّصل يصبح منفصلا إن حذف الفعل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الذين استحقّ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وجاز الابتداء به لتخصصه بالوصف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الخبر جملة يقومان، وجاز الابتداء به لإفادته العموم</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الجار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في إعراب الأوليان خمسة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لأيمان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تعليقه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فليس بشيء لتباين الفكرتين في الآيتين، ولأن الكلام في الآية الثانية مستأنف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واحدة اسم استفهام في محلّ جر بباء محذوفة،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أجبتم مقول القول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ضميرا منفصلا مبتدأ خبره علام والجملة خبر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مستعار لمحل النصب توكيد للكاف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تقديره أجبتم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إعرابه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ظرفا للمستقبل لأن القول مقدّمة لما يجري يوم القيامة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قال الله يا عيسى ابن مريم أأنت قلت </w:t>
      </w:r>
      <w:r>
        <w:rPr>
          <w:rFonts w:eastAsia="IRNazanin" w:cs="IRNazanin"/>
          <w:b w:val="false"/>
          <w:bCs w:val="false"/>
          <w:i w:val="false"/>
          <w:iCs w:val="false"/>
          <w:color w:val="333333"/>
          <w:sz w:val="20"/>
          <w:szCs w:val="20"/>
          <w:rtl w:val="true"/>
        </w:rPr>
        <w:t>... »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بحال من نعمتي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نعمتي، أو هو بدل من نعمتي بدل اشتمال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تخلق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الكاف فهي نعت لهيئة مقدرة،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تخلق من الطين هيئة كهيئة الطير لأنها هي المشبه،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مشبه به، وهي من خلق الله تعالى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مفعول به عامله أوحيت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بحرف جر محذوف والتقدير أوحيت إليهم بأن آمنوا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معنى القول من دون حروفه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التقييد له نظائر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كأس إلا وفيها خمر وإلا فهي قدح، ولا يقال ذنوب وسجل إلا وفيه ماء وإلا فهو دلو، ولا يقال جراب إلا وهو مدبوغ وإلا فهو، إناب ولا يقال قلم إلا وهو مبري وإلا فهو أنبوب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مائدة وقد وصفت بالجار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ظرف للمستقبل لأن الكلام ما سيكون عليه الحال يوم القيامة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فاعل اتّخذوا، أي متجاوزين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والجملة بعدها نعت لها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الباء أصليّة، والجارّ والمجرور حال من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يصبح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العكبريّ أن يكون حرف تفسير لأن القول قد صرّح 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توكيد للضمير المتّصل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توكيد للضمير المتّصل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أستعير لمحلّ النصب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الأنهار، وفيه حذف مضاف أي من تحت أشجارها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الصّادقين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التسوية فمفعوله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التعليق أعلاه فهو لازم أي يميلون عنه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الكلام حذف مضاف أي خلق أصلكم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بحال من المقدّر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جعل النكرة مبتدأ لأنها وصفت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تعليل هذا التعليق كلام طويل يمكن تلخيصه بما يلي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الزمخشريّ رابطة لجواب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كانوا معرضين عن الآيات فلا تعجب فقد كذبوا بالحقّ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أن تكون الرؤية بصريّة، أو قلبيّة علميّة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أعربها العكبريّ استفهاميّة، وجعلها في بعض أعاريبه ظرفا، ومفعولا مطلقا، ومفعول أهلكنا هو قرن على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نعت لمصدر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مكنّاهم في الأرض التمكين الذي لم نمكّنه لكم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سدّت مسدّ مفعولي يروا المعلّق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الفعل متعديا لواحد كانت الجملة حالا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مكتوب، ويجوز تعليقه بمحذوف نعت لكتاب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يجعلها للاستفهام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يجعلها للتقريع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هشام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نصب مفعولا مطلقا أي للبسنا عليهم لبسهم على غيرهم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استهزئ</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الضمير يعود الى الساخرين فإن الجار متعلق بحال من فاعل سخروا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أقام السبب مكان المسبب وهو العذاب المفهوم من سياق الآية أي حاق بهم العذاب الذي سببه استهزاؤهم بالرسل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أي كونهم يستهزئون، والهاء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على الرسول الذي يتضمنه الجمع أي حاق بهم عاقبة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سيروا</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الفاء زائدة لأن زيادتها في الخبر غير ممتنعة على رأي الجمهور، أو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مشابهة للشرط فاقتضى ربط خبره بالفاء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استقر فلا حذف في الآية، وإن فسّر بمعنى هدأ ففي الآية حذف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ما سكن في الليل وتحرك في النهار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الجملة المحكيّة في الآية السابقة أي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ما سكن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واقعة موقع اسم جمع أي أول فريق أسلم، والجملة بعده في محلّ جر نعت 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عطفها على جملة الاستئناف قل 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محلّ لها</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هو جملتا الشرط والجواب معا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الضمير المستكن في الخبر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بعضهم أن هذه الجملة تعليلية لا محلّ لها لكل من جواب الشرط الأول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جواب الشرط الثاني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راد 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سورة يونس،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أثبتناه أعلاه هو رأي ابن هشام حيث جعل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للشرط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شذور الذهب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خبر ثان تقديره غالب أو مسيطر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متعلقا بمحذوف حال من الضمير في القاهر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محذوف تقديره هو،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دلّ عليه السؤال المتصدر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شهادة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لشهيد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أي من إشراككم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فصلها على الاستئناف فلا محلّ لها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يعرب الاسم مفعولا به لفعل محذوف تقديره اذكر أو اتقوا أو احذروا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رفع فاعل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نعتا لمبتدأ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منهم من يستمع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يصبح الاسم الموصول خبرا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الفعل بمعنى صيّر كان الجار والمجرور مفعولا ثانيا، وإذا كان الفعل بمعنى ألقى فالجار متعلق به</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تقدير فعل محذوف يفسره المذكور أي وجعلنا في آذانهم وقرا، والجملة المقدرة معطوفة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منصوبة على الحال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يستمع إليه في حال جعل الأكنة على قلبه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تعطف الجملة على جملة يهلكون فلا محلّ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تجعل استئنافية أصلا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بصريا، مفعوله مقدر أي ترى حالهم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فعلا قلبيا ينصب مفعولين وهما مقدران أيضا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تراهم خائفين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نداء، والمنادي محذوف تقديره يا قوم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جوابا للنداء، وجملة النداء مقول القول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حملها على الاستئناف فلا محلّ لها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إلى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سياق الآيتين السابقتين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لكاذبون</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والعائد محذوف أي تكفرون 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ربهم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نوعه أي جاءتهم مجيء البغت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متعلق بالحسرة والعائد محذوف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على التمييز، ميّز الضمير المستتر وجوبا فاعل ساء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كسرت همزة إن لمجيء اللام في خبرها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إذا جعل الفعل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إن جعل مستأنفا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الأخفش زيادة الجار ليكون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جاءك خلافا لسيبويه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معطوفة على جملة جواب 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صبروا على تكذيبهم وإيذائهم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مستأنفة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الاسم ضميرا مستترا وجوبا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المتنازع عليه مع فعل كبر، ولكن الإعراب أعلاه ألصق بالأسلوب القرآني، ولأن الإتيان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يبقي الشرط على مضية</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وأنت في الأرض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نعت لآية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يطير وهي حال مؤكدة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آخر للمبتدأ تقديره عمي، أو متعلق بنعت لكم أي بكم كائنون في الظلمات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مفعول يشأ فمحذوف تقديره إضلاله، وذلك على القاعدة، إن وقعت المشيئة شرطا فمفعولها ضمير الجزاء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الواقع 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مهديا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التعبير كلام طويل اختلف فيه علماء البصرة مع علماء الكوفة، وما جرينا عليه أعلاه هو رأي علماء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الكسائي فجعل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ضميرا مفعولا به أول، والفراء جعل التاء حرف خطاب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الفاعل أستعير ضمير النصب للرفع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عمل الفعل أتى في الاسم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فاعلا له، ولو عمل الأول 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على أنه مفعول به عامله أرأيتكم، وفاعل أتى ضمير مستتر يعود على العذاب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الجواب المقدر دل على مضمون الاستفهام الآتي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تدعون؟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أفادت ترتب الكشف على الدعاء، والدعاء سبب فيه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نعت 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متلوة بفعل ماض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فصل عنها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مفعول زين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أصلا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الأخفش، وهي ظرف مكان على رأي سيبويه والمبرّد،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مبلسون</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والعطف بالفاء التي فيها معنى السببية فتربط المسبب وهو الإبلاس بالأخذ المباغت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عاملة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نائب الفاعل لفعل يحشروا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أو حالا،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بالتبادل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الفاء فاء السببية أيضا، والفعل منصوب بأن مضمرة،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معطوف على مصدر متصيّد من النهي المتقدم أي لا يكن منك 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فظلم</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نعت لمصدر محذوف مفعول مطلق أي وفتونا مثل ذلك فتنّا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ضمير عليهم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البدء بالنكرة لأن اللفظ دعاء، والدعاء فيه معنى العموم وهو من المسوغات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مقول القول،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قراءة يجوز فتح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أو فتح الأولى وكسر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المفعول المقدر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تدعونه موجودا من دون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ذهب إليه توجيه الجمل والسيوطيّ في 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الأظهر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عطف عليه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مبين</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الزمخشري توكيد معنى لجملة يعلمها وتكريرا لها لأن قوله ولا حبة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كتاب أي إلا يعلمها وأتى بأداة الحصر مرة أخرى لطول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والاستثناء الثاني هو من نوع البدل من الاستثناء الأول إما بدل كل أو بدل اشتمال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 فيها الاستقرار المتعلق به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كونها استئنافا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والعائد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حرفا مصدريا 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ينبئ</w:t>
      </w:r>
      <w:r>
        <w:rPr>
          <w:rFonts w:eastAsia="IRNazanin" w:cs="IRNazanin"/>
          <w:b w:val="false"/>
          <w:bCs w:val="false"/>
          <w:i w:val="false"/>
          <w:iCs w:val="false"/>
          <w:color w:val="333333"/>
          <w:sz w:val="20"/>
          <w:szCs w:val="20"/>
          <w:rtl w:val="true"/>
        </w:rPr>
        <w:t>) .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باسم الفاعل القاهر على معنى المهيمن فوق عباده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خبرا لمبتدأ محذوف تقديره هو، والجملة الاسميّة حال من الضمير المستكنّ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مستأنفة لا محلّ لها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يلاقي فعله 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تدعون بمعنى تتضرّعون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مصدرا في موضع الحال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مقول القول لقول مقدّر هو حال من فاعل تدعون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قائلين أو يقولون لئن أنجانا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على المصدر من غير لفظه، كما يجوز أن يكون حالا في هذا المعنى أي أن يكون مصدرا في موضع الحال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أي النهي عن مجالستهم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محذوف أي عليهم 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معطوفا على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بتضمين فعل اتّخذوا معنى اكتسبوا متعدّيا لواحد أي اكتسبوه لأجل اللعب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بالحرف والعائد محذوف أي بما كسبته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لنفس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بخبر ليس المحذوف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جعل الضمير المستتر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لأنه يعود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مصدر، ولا يصحّ أن يؤخذ المصدر لأنه حدث وليس بذات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هذا التخريج إن ضمّن الفعل معنى يقبل، ويصبح الجارّ متعلّقا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شذور الذهب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بدل من اسم الإشارة، والخبر جملة لهم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لاسم الإشارة والخبر جملة لهم شراب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كسبت</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محلها النصب معطوفة على جملة ليس لها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أبسلوا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الجملة مستأنفة استئنافا بيانيّا فلا محلّ لها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حالا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متجاوزين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يكون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متقدّم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نكرة موصوفة في محلّ نصب، والجملة بعده نعت 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منقلبين على أعقابنا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مطلق أي نردّ ردّا كردّ الذي استهوته الشياطين، فهو على حذف مضاف كما يظهر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خبر</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ابن هشام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الجلال السيوطيّ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يكون لها 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جواب الدعاء بتضمينه معنى النداء، أو هي تفسير لمضمون الدعاء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بعده تفسيريّة مسبوقة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القول دون حروفه</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تقديره اذكر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تجريده من الظرفيّة فيعطف على الضمير المنصوب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على حذف مضاف، أي واتّقوا عذاب يوم يقول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استئنافيّة عند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رفض ذلك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يعود على جميع ما يخلقه الله، أو ضمير يعود على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الفاعل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يوجد قوله الحقّ، فيتعلّق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بفعل من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يحقّ قوله يوم يقول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بواحد من الأعاريب الآنفة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يحشرون في الآية السابقة، أو متعلّق بالملك، أو بحال من الملك وعامله الاستقرار،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الغيب</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عند من يرى ذلك خلافا لابن هشام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مفعول به ثان إذا كانت الرؤية قلبيّة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 عند بعضهم بمعنى اللام للتعليل أي ولذلك الإنكار نري إبراهيم ملكوت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خبر لمبتدأ مقدّر أي والأمر كذلك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الأخفش هذه الجملة إنشائيّة بتقدير همزة الاستفهام قبلها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أهذا ربّي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يؤوّل مع الفعل بمصدر في محلّ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صلة الموصول الحرفيّ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فلا محلّ لها،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بريء في محلّ نصب مقول القول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عاملة عمل ليس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اسم ما، والجار والمجرور خبرا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يعود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الصنم المعبود أو إلى لفظ الجلالة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أي شيء مشيئة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علم فتكون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بالفاء على جملة مقدّرة مستأنفة أي أتعرضون فلا تتذّكرون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 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معطوفة على الاستئنافيّة بالواو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 والجملة الاسميّة في محلّ نصب مقول القول لفعل محذوف تقديره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المحذوفة لا محلّ لها استئنافيّة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نصبها على الحال إن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لمبتدأ محذوف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إعرابها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الموصول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نصبها على الحال والعامل فيه معنى الاستقرار المتقدّم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اسم الإشارة تبعه في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يتعلّق الجارّ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لأن بينه وبين الجارّ فاصل أجنبيّ هو جملة آتيناها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والعامل فيها معنى الإشارة، وهي خبر فقط إن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اسم الإشارة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آتينا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والعطف يصبح من عطف الجمل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اسم الإشارة، والخبر جملة يهدي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عائده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يشاء هدايته من عباده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فاعل حبط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كانوا يعملونه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من لفظ 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ثان لاسم الإشارة أو خبر فقط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اسم الإشارة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في محلّ نصب مفعول مطلق لأنه ضمير المصدر أي اقتد الاقتداء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 في قراطيس فيتعلق بالفعل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في محلّ نصب نعت 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فاعل لفعل محذوف تقديره أنزل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يلعبون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متعلق بمحذوف حال من مفعول ذرهم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ذرهم عابثين في خوضهم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تصبح جملة يلعبون حالا مؤكّدة لمضمون ما قبلها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معطوف على أم أي ولتنذر الذين يؤمنون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تكون جملة يؤمنون الثانية حالا من الموصول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الجار والمجرور هذا واجب لأن الخبر من لفظ المبتدأ</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المتبادر إلى الذهن للوهلة الأولى أنه لم تتم الفائدة في هذه الجملة الاسمية لتشابه المبتدأ والخبر لفظا، ولكنّ المعنى مختلف فيهما لاختلاف معنى الفضلتين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مرادفه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العكبري أن يكون نائب الفاعل ضميرا مستترا يعود إلى الإيحاء المفهوم من السياق، فيتعلق الجار حينئذ بالفعل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لأنّه صفته أي سأنزل إنزالا مثل إنزال الله، وحينئذ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والجملة بعدها نعت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مصدريّة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الوقف على اليوم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نعت لها، أو هي مصدرية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 قولا غير الحق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مطلقا كيلا يقدّر أوّل حلق، ولأنه يستدعي خلقا ثانيا، وليس ثمة خلق ثان وإنما هو إعادة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الجملة على الجلالين</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مطلق أي مجيئا كمجيئكم وقت خلقناكم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منفردين انفرادا كحالكم أوّل مرة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نعت لفاعل تقطع المحذوف أي مقطّع وصل بينكم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الفاعل بمعنى الوصل وبني اللفط على الفتح جملا على أكثر أحوال الطرف ولأنه أضيف هنا إلى مبني، في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الشذور لابن هشام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لعطفها على استئناف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عاطفة تربط المسبّب بالسبب، والجملة بعدها معطوفة على الاستئنافيّة قبلها</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ثانيا حتى يصح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الفعل في أحد التخريجات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حال 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خلق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ثانيا لفعل محذوف تقديره جعل، والشمس وما عطف عليه المفعول الأول، والعطف يصبح من عطف الجمل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اعتراضية لأنها اعترضت بين جملتين متعاطفتين هما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هو الذي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ضمّن معنى خلق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هنا للتعليل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للتمليك تملك منفعة، ولهذا جاز تعليق كليهما بالفعل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 الثاني بدلا من الأول بدل اشتمال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الجار والمجرور المفعول الثاني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شركاء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والعامل هو الفعل التام يكون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مرفوع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الاستئنافيّة</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الاستئنافيّة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اسم الإشارة، والخبر حينئذ ما بعد لفظ الجلالة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 إذا كان خبرا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محلّ لا واسمها لأن محله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إعراب الآية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ربكم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لربط المسبب بالسبب عند من يعطف الإنشاء على الخبر، وهي لمطلق السببية عند من لا يجيز ذلك</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لبصائر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الكاف اسما بمعنى مثل، فهو في محلّ نصب مفعول مطلق نائب عن المصدر فهو صفته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نصرّف الآيات في غير هذه السورة تصريفا مثل التّصريف في هذه السورة، أو نصرّفها في هذه السورة كما صرّفناها في غيرها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مفعول اتّبع، وحينئذ يصبح الجار والمجرور نائب الفاعل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نائب الفاعل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إعرابها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من ربّك منفردا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ما أشركوا فلا محلّ لها أيضا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الفعل مجزوما نسقا وعطفا على فعل النهي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تسبّوا</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لأن العدو يلاقي السب في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حالا مؤكدة أي يسبّوا الله معتدين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الكاف اسما فهو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في محلّ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نكرة موصوفة، والجملة بعده نعت 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مجتهدين أو جاهدين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غير زائدة، وحينئذ تقدر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لا محلّ لها للتعليل المستأنف 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محذوف تقديره إيمانهم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يشعركم إيمانهم لعلها إذا جاءت لا يؤمنون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كانت غير زائدة يكون المصدر المؤول حينئذ هو المفعول الثاني منفيا، كأنه جواب لمن حكم عليهم بالكفر أبدا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يشعركم عدم إيمانهم بها إذا جاءت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نزول الآيات المتقدمة على اقتراحهم كانشقاق القمر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بمحذوف يقتضيه السياق أي نقلّب أفئدتهم وأبصارهم فلا يؤمنون كعدم إيمانهم من قبل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جملة يؤمنون في الآية السابقة داخلة في حكم وما يشعركم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يشعركم أننا نقلب أفئدتهم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الجمل في حاشيته على الجلالين</w:t>
      </w:r>
      <w:r>
        <w:rPr>
          <w:rFonts w:eastAsia="IRNazanin" w:cs="IRNazanin"/>
          <w:b w:val="false"/>
          <w:bCs w:val="false"/>
          <w:i w:val="false"/>
          <w:iCs w:val="false"/>
          <w:color w:val="333333"/>
          <w:sz w:val="20"/>
          <w:szCs w:val="20"/>
          <w:rtl w:val="true"/>
        </w:rPr>
        <w:t>)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من الاستثناء المتصل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كانوا ليؤمنوا في كل حال إلا حال مشيئة الله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الكاف اسما بمعنى مثل، مفعول مطلق نائب عن المصدر في محلّ نصب</w:t>
      </w:r>
      <w:r>
        <w:rPr>
          <w:rFonts w:eastAsia="IRNazanin" w:cs="IRNazanin"/>
          <w:b w:val="false"/>
          <w:bCs w:val="false"/>
          <w:i w:val="false"/>
          <w:iCs w:val="false"/>
          <w:color w:val="333333"/>
          <w:sz w:val="20"/>
          <w:szCs w:val="20"/>
          <w:rtl w:val="true"/>
        </w:rPr>
        <w:t>. [.....]</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أنه المفعول الأول، ويصبح الجار والمجرور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المفعول الثاني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والعائد محذوف والجملة بعده نعت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 بالواو على الضمير المنصوب في ذرهم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ويجوز قطعها على الاستئناف فلا محلّ لها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مصدر اتفق مع الفعل في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الإصغاء فلا يتفق مع الإيحاء بالفاعل لأن الموحي هو بعضهم والمصغي هو الأفئدة لذلك جر بحرف الجر اللام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أعرب هذا الأخير مفعولا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تقدم على المنعوت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غير إذا أعربت هذه مفعولا به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تأويل النهي في حق الرسول عليه السّلام أن الخطاب له والمقصود غيره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لأجله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أعربه العكبري تمييزا وتبعه في ذلك السيوطي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وعلى ملاحظة أن الرابط هو كلمات فهي في محلّ نصب حال من فاعل تمت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فاعل يضلوك</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وجملة هو أعلم خبر إن</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موصولة أو موصوفة في محلّ نصب بفعل محذوف دل عليه الاسم أعلم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استفهامية في محلّ رفع مبتدأ خبره جملة يضل، والجملة الاستفهامية معلق عنها الفعل المقدر</w:t>
      </w:r>
      <w:r>
        <w:rPr>
          <w:rFonts w:eastAsia="IRNazanin" w:cs="IRNazanin"/>
          <w:b w:val="false"/>
          <w:bCs w:val="false"/>
          <w:i w:val="false"/>
          <w:iCs w:val="false"/>
          <w:color w:val="333333"/>
          <w:sz w:val="20"/>
          <w:szCs w:val="20"/>
          <w:rtl w:val="true"/>
        </w:rPr>
        <w:t>.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نكرة موصوفة في محلّ جر</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حل جر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النكرة الموصوفة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حرفا مصدريا، والمصدر المؤول في محلّ جر، وقد يكون نكرة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اللام الموطئة للقسم تخفيفا، وقد جاء الجواب مقترنا باللام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إنكم لمشركون</w:t>
      </w:r>
      <w:r>
        <w:rPr>
          <w:rFonts w:eastAsia="IRNazanin" w:cs="IRNazanin"/>
          <w:b w:val="false"/>
          <w:bCs w:val="false"/>
          <w:i w:val="false"/>
          <w:iCs w:val="false"/>
          <w:color w:val="333333"/>
          <w:sz w:val="20"/>
          <w:szCs w:val="20"/>
          <w:rtl w:val="true"/>
        </w:rPr>
        <w:t>)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أن تكون معطوفة على الجملة الإنشائية قبلها على رأي سيبويه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المعربون على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عاطفة تعطف الجملة بعدها على جملة استئنافية محذوفة قبلها يقتضيها السياق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أي زين للكافرين عملهم تزيينا مثل ذلك التزيين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حرف مصدري، والمصدر المؤول في محلّ رفع نائب فاعل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الظرف عند بعضهم هو مفعول به عامله الفعل المقدر لأن الله تعالى لا يكون في مكان أعلم منه في مكان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إقرار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الظرفية المجازية وتضمين أعلم معنى ما يتعدى الى الظرف،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أنفذ علما حيث 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هو نافذ العلم في هذا الموضع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السفاقسي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باق على معناه من الظرفيّة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بصغار لكونه مصدرا، ويجوز أن يتعلق بنعت لصغار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أو نكرة موصوفة، والعائد محذوف أي يمكرون به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ثالث،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النواسخ، ولما صح تعدد الخبر صح تعدد المفاعيل مهما بلغت لأنها لشيء واحد، ولا يلزم أن يكون الفعل متعديا لاثنين أو ثلاثة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بمحذوف مفعول به ثان أي مستعليا أو مستقرا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اسم الإشارة أثر من الفعل لأنه بمعنى أشير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الصراط إذا أستعير للقرآن، والرابط في الجملة مقدر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بالسلام لأنه 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يعملونه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الضمير المفعول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أجّلته مسخّرا لنا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مثوى مصدرا ميميا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ذات ثوائكم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العامل فعلا مقدرا بكون مثوى اسم مكان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من يشاء الله عدم خلوده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بمعنى مثل في محلّ نصب مفعول مطلق نائب عن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لمبتدأ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كذلك أو مثل ذلك</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خبر لمبتدأ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كذلك</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 نولي بعض الظالمين على بعض أي نسلطهم على بعض</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رسل لأنه وصف</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متعلق بنعت لدرجات، والعائد محذوف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صلة الموصول الاسمي،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يعملونه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خبرا 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ثانيا</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على سبيل التغليب، أو هو مستعار لما يعقل عوض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بمعنى مثل في محلّ نصب مفعول مطلق نائب عن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استئناف بياني، جاء جوابا عن سؤال مقدر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استفهام في محلّ رفع مبتدأ 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تكون له عاقبة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تعلمون أيّنا تكون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من تكون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سادّة مسد مفعولي تعلمون إذا كان قلبيا أو مسد المفعول الواحد إذا كان بمعنى العرفان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والهاء هو ضمير الشأن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جعلوا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العائد المحذوف أو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قالوا ذلك بزعم لا بيقين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التعليق بالاستقرار الذي تعلق به الخبر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موصولا مبتدأ خبره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على زيادة الفاء لمشابهة ما للشرط</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الآية قراءة ثانية صحيحة متواترة هي قراءة ابن عامر ببناء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للمفعول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 نائب الفاعل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منصوب مفعول به للمصدر قتل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 إليه من إضافة المصدر إلى الفاعل مع الفصل بين المضاف والمضاف إليه مما يأباه النحاة، ولكن القراءة هذه أولى من آي النجاة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هذه أنعام</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أو مفعول مطلق نائب عن المصدر لأنه نوع الفعل أي قول الافتراء</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هي نعت لأنعام ولكنها ليست محكية في كلامهم بل هي مسوقة من جهته تعالى تعيينا للموصوف وتمييزا له عن 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ولذا فهي من نوع الاستئناف البياني جواب لسؤال مقدر عن هذه الأنعام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تكون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أنعام لا يذكرون اسم الله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استئنافية من توجيه الله تعالى لا من أقوالهم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منصوب</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مؤكدة لمضمون الجملة السابقة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بالفعل المذكور في الآية السابقة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حينئذ لا يوجد جملة جديدة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جزم فعل الشرط</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مرادفه أي افترى افتراء</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عامله افترى</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 شرط مقدر مرتبطة مع ما قبلها برابط السببية، أي إن كنتم تتكلمون على الله غير الحق فما أشد ظلمكم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المصدر المؤول المنصوب على الاستثناء، وكذلك بقية الأسماء المعطوفة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حملت الظهور وما حملت الحوايا وما اختلط بعظم لم يحرم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فهو في محلّ نصب، أو على الشحوم فتكون محرّمة أيضا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مفعول به مقدّم عامله جزيناهم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الأمر ذلك</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الإشارة مفعولا للفعل كانت الجملة الفعلية استئنافيّة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أجد،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 وحينئذ يكون ما بينهما اعتراض</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استئنافية إن خرج الكلام عن حيّز قول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قد أغنت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وجود الضمير المنفصل قبل العطف كما هي القاعدة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وهو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التوكيد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غير أن يتقدّم لفظ كلّكم كما ينصّ في بابه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بفعل أتل</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تقدّمه لفظ بمعنى القول وهو أتل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والأوامر التالية معطوفة على المناهي وداخلة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التفسيريّة على تقدير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حرّم عليكم وما أمركم به فصرّح بما حرّم وحذف ما أمر،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نهاكم عنه وما أمركم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والأمر متعلّق بالإحسان الى الوالدين، وإيفاء الكيل والميزان والقول بالعدل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والباء 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الفعل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 حلّ محلّ الموصوف أي بالخصلة التي هي أحسن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المفعول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أوفوا الكيل وافيا بالقسط</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المقدّرة يمكن حملها على الاستئناف، أو هي معطوفة على جملة أتل المتقدّمة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يجوز عطف المصدر المؤوّل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المذكورة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جرّ المصدر المؤوّل بلام محذوفة متعلّقة بفعل اتّبعوه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 صراطي لاستقامته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ان تكون عاطفة لربط المسبّب بالسبب فتعطف الإنشاء على الخبر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تخريج العلماء للعطف باستعمال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أقوال كثيرة، فمنهم من قال إنّها لترتيب الأخبار لأن إيتاء موسى كان قبل نزول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جعلها لعطف ما بعدها على أتل،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تعالوا أتل ما حرّم ثمّ أتل ما آتينا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هو عطف على وصّاكم به على تقدير أنّ التوصية قديمها تتناقلها كلّ أمّة على لسان نبيها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ولكنّ الاستئناف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ممتنع والشواهد على ذلك موجودة في القرآن الكريم كقوله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أولم يروا كيف يبدأ الخلق ثمّ يعيده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امّا من الكتاب أي تاما أو من ضمير الفاعل أي متممين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ثانيا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لربط المسبب بالسبب</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ثانيا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به 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في الآية السابقة، وحينئذ تكون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لعلكم ترحمون اعتراضية جرت مجرى التعليل</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لطائفتين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لبينة</w:t>
      </w:r>
      <w:r>
        <w:rPr>
          <w:rFonts w:eastAsia="IRNazanin" w:cs="IRNazanin"/>
          <w:b w:val="false"/>
          <w:bCs w:val="false"/>
          <w:i w:val="false"/>
          <w:iCs w:val="false"/>
          <w:color w:val="333333"/>
          <w:sz w:val="20"/>
          <w:szCs w:val="20"/>
          <w:rtl w:val="true"/>
        </w:rPr>
        <w:t>.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جزم جواب شرط مقدر أي إن صدقتم فيما زعمتم من كونكم أهدى من الطائفتين فقد جاءكم بيّنة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الرغم من فصل الصفة عن الموصوف بالفاعل وهو ليس بأجنبي لاشتراك الموصوف والفاعل في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استئنافية فلا محلّ لها</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هو الخبر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بمحذوف حال من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والعائد محذوف لهما تقديره يفعلونه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 في محلّ جر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جاء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متلبسا بالحسنة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حقه أن يؤنث لأن تمييزه روعي فيه معناه وهو الحسنات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متعد إلى المفعول الثاني بوساطة حرف الجر إلى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وهداه إلى صراط 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مباشرة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بدلا من محلّ صراط لأنه المفعول الثاني لفعل هدى</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 كونه حالا من إبراهيم لأن المضاف جزء من المضاف إليه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فلا محلّ لها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 بتأويل مشتق أي معبودا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جملة مقول القول إذا كانت الجملة من كلام الرسول عليه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حالا أي ذوي 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مصدر في موضع الحال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 لأنه ملاقيه في المعنى فالدرجة بمعنى 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رفع بعضكم رفعات أي 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مزيدا من التوجيهات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أول الجزء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كذلك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لربط المسبّب بالسبب</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بالاستقرار الذي تعلّق به خبر يكن وحينئذ لا اعتراض</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لمبتدأ محذوف تقديره هو مرفوع، والجملة في محلّ رفع معطوفة على جملة 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معطوف على كتاب مرفوع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معطوفة على جملة الابتدائيّة فلا محلّ لها إن كانت الفاء عاطفة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الشرط المقدّر مع جوابه اعتراض بين المتعلّق والمتعلّق به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نائب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كائنا من ربّكم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فيه نائب عن الظرف أي تذكرون زمانا قليلا</w:t>
      </w:r>
      <w:r>
        <w:rPr>
          <w:rFonts w:eastAsia="IRNazanin" w:cs="IRNazanin"/>
          <w:b w:val="false"/>
          <w:bCs w:val="false"/>
          <w:i w:val="false"/>
          <w:iCs w:val="false"/>
          <w:color w:val="333333"/>
          <w:sz w:val="20"/>
          <w:szCs w:val="20"/>
          <w:rtl w:val="true"/>
        </w:rPr>
        <w:t>.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مفعولا به لفعل محذوف على الاشتغال يفسّره المذكور ويأتي بعدها لأن لها الصدارة أي كم من قرية أهلكناها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أردنا إهلاكها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المتقدمة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منفصل مبتدأ ثان خبره المفلحون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المبتدأ أولئك</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بتضمينه معنى خلقنا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إبليس</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تتكبر</w:t>
      </w:r>
      <w:r>
        <w:rPr>
          <w:rFonts w:eastAsia="IRNazanin" w:cs="IRNazanin"/>
          <w:b w:val="false"/>
          <w:bCs w:val="false"/>
          <w:i w:val="false"/>
          <w:iCs w:val="false"/>
          <w:color w:val="333333"/>
          <w:sz w:val="20"/>
          <w:szCs w:val="20"/>
          <w:rtl w:val="true"/>
        </w:rPr>
        <w:t>)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استئنافية فيها معنى التعليل</w:t>
      </w:r>
      <w:r>
        <w:rPr>
          <w:rFonts w:eastAsia="IRNazanin" w:cs="IRNazanin"/>
          <w:b w:val="false"/>
          <w:bCs w:val="false"/>
          <w:i w:val="false"/>
          <w:iCs w:val="false"/>
          <w:color w:val="333333"/>
          <w:sz w:val="20"/>
          <w:szCs w:val="20"/>
          <w:rtl w:val="true"/>
        </w:rPr>
        <w:t>.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للسببيّة متعلقة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أقعدن</w:t>
      </w:r>
      <w:r>
        <w:rPr>
          <w:rFonts w:eastAsia="IRNazanin" w:cs="IRNazanin"/>
          <w:b w:val="false"/>
          <w:bCs w:val="false"/>
          <w:i w:val="false"/>
          <w:iCs w:val="false"/>
          <w:color w:val="333333"/>
          <w:sz w:val="20"/>
          <w:szCs w:val="20"/>
          <w:rtl w:val="true"/>
        </w:rPr>
        <w:t>)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إغواء الله إياه أثر من آثار قدرة الله تعالى وعزّته، وحكم من أحكام سلطانه فمآل القسم واحد بهما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حاشية الجمل على الجلالين</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صراطك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ثان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اسم موصول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 لام الابتداء، وجملة القسم المحذوفة وجوابه خبر المبتدأ</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التوكيد بأجمعين من غير أن يسبقها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كلّكم</w:t>
      </w:r>
      <w:r>
        <w:rPr>
          <w:rFonts w:eastAsia="IRNazanin" w:cs="IRNazanin"/>
          <w:b w:val="false"/>
          <w:bCs w:val="false"/>
          <w:i w:val="false"/>
          <w:iCs w:val="false"/>
          <w:color w:val="333333"/>
          <w:sz w:val="20"/>
          <w:szCs w:val="20"/>
          <w:rtl w:val="true"/>
        </w:rPr>
        <w:t>)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مزيدا من الشرح والتعليق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للتعليل والعاقبة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بمحذوف حال من الفاعل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دلّاهما مغرورا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 من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دلّاهما مغرورين به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مقول القول لقول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ناداهما قائلا ألم أنهكما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اعتراضيّة للاسترحام، وجملة ظلمنا في محلّ نصب مقول القول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مقول القول في محلّ نصب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تغفر لنا تأخذ محلّها من الإعراب في الحالين</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لباس التقوى، أو عطف بيان 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لباس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إذا كان الفعل متعدّيا 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متعلّق بمحذوف مفعول به ثان إذا كان الفعل متعدّيا لاثنين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والجملة بعده نعت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العائد فمحذوف في النوعين أي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ربّى بالقسط بمعنى أقسطوا، فجملة مقول القول خبريّة لفظا إنشائية معنى، فصحّ عطف جملة أقيموا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تعطف جملة أقيموا على جملة صلة الموصول الحرفيّ المأخوذة من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لأن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ربّي بأن أقسطوا وأقيموا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منصوبة من فاعل تعودون، أي تعودون فريقا مهديّا، والجملة بعده نعت 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الفاعل في حال التذكير لأن الفاعل المؤنّث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مؤنّث مجازي</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فاعل بدأ وهو الله، وذلك بتقدير قد</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رفع خبر لمبتدأ محذوف تقديره هم، والجملة الاسميّة حال من فاعل اتّخذوا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زمان</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بالخبر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للذين آمنوا</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نفصّلها تفصيلا مثل ذلك التفصيل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لفعل محذوف تقديره حرم، والعطف يصبح حينئذ من عطف الجمل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ويصبح العطف حينئذ من عطف الجمل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نكرة موصوفة والجملة بعده نعت له، والعائد محذوف في كلا الإعرابين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يعمل عمل ليس، واسمه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الابتداء بالنكرة لاعتمادها على النفي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النكرة قد وصفت</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اسم الموصول، وخبر الموصول هو أصحاب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لأنه مرادفه، إذ الافتراء مرادف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بمحذوف نعت لأمم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تعلّق حرفا الجر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بعامل واحد لأن الأول ليس للظرفية بل للمعية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مصاحبين أمما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يجوز أن يكون الثاني بدل اشتمال من الأول، والظرفية في الأولى مجاز</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معنى الظرف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في محلّ جر مضاف إليه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وحدها اعتراضية استرحامية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جواب شرط مقدر أي إن كانوا يستحقون العذاب فآتهم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الكلام هو من قول الله وليس من قول الطائفة فالجملة استئنافيّة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حالا من المجرمين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الجمل على الجلالين ما 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الإعلال أي التغيير والتصرف بالحذف مقدم على منع الصرف أي حذف التنوين، فأصله غواشي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بتنوين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استثقلت الضمة على الياء فسكنت، اجتمع ساكنان الياء والتنوين فحذفت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لوحظ كونه على صيغة فواعل في الأصل فحذفت تنوين الصرف وخيف من رجوع الياء فيحصل الثقل فأتي بتنوين العوض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فغواش المنون ممنوع من الصرف، والتنوين هنا هو تنوين عوض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كان الراجح تقديم الإعلال لأن سببه ظاهر الثقل وسبب منع الصرف خفي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بتقدير العائد وهو قوله منهم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نكلف نفسا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تعرب جملة أولئك أصحاب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ثانيا، أو تقطع على الاستئناف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الأنهار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والجملة بعدها لا محلّ لها على الاستئناف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مخفف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الثقيلة واسمه ضمير الشأن محذوف، والجملة بعده خبر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لاسم الإشارة، والجملة بعده حالا منه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في حيّز القول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مقطوعة على الاستئناف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مخفّفة من الثقيلة، واسمها ضمير الشأن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قد وجدنا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وخبرها الجملة بعدها</w:t>
      </w:r>
      <w:r>
        <w:rPr>
          <w:rFonts w:eastAsia="IRNazanin" w:cs="IRNazanin"/>
          <w:b w:val="false"/>
          <w:bCs w:val="false"/>
          <w:i w:val="false"/>
          <w:iCs w:val="false"/>
          <w:color w:val="333333"/>
          <w:sz w:val="20"/>
          <w:szCs w:val="20"/>
          <w:rtl w:val="true"/>
        </w:rPr>
        <w:t>.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إن كان الفعل متعدّيا لواحد بمعنى لقينا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لمؤذّن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مخفّفة من الثقيلة، واسمها ضمير الشأن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لعنة الله على الظالمين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نعت للظالمين 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في محلّ نصب مفعول به لفعل محذوف تقديره أعني</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وجاز بالابتداء بالنكرة لأنها دالّة على عموم ففيها معنى الدعاء</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المبتدأ نكرة لأنه اعتمد على نفي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لمبتدأ محذوف تقديره 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الاسمّية استئناف بياني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في محلّ نصب مفعول به لفعل محذوف تقديره أعني أو أذمّ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للتعليل</w:t>
      </w:r>
      <w:r>
        <w:rPr>
          <w:rFonts w:eastAsia="IRNazanin" w:cs="IRNazanin"/>
          <w:b w:val="false"/>
          <w:bCs w:val="false"/>
          <w:i w:val="false"/>
          <w:iCs w:val="false"/>
          <w:color w:val="333333"/>
          <w:sz w:val="20"/>
          <w:szCs w:val="20"/>
          <w:rtl w:val="true"/>
        </w:rPr>
        <w:t>.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أو عطف بيان له</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القسم المقدّرة لا محلّ لها استئنافيّة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حرف مصدريّ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والمصدر المؤوّل في محلّ رفع فاعل</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الاسمان يصلح كلّ منهما أن يكون فاعلا ومفعولا به وجب جعل الفاعل في المعنى متقدّما على المفعول في المعنى لدفع الالتباس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حالا من فاعل يطلب أي حاثّا أو من مفعوله أي محثوثا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يجعله بعضهم جامدا فلا يأتي منه المضارع ولا الأمر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مستأنفة فلا محلّ لها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لأجله، أو مفعولا مطلقا نائبا عن المصدر لأنه معبّر عن نوعه أي دعاء التضرّع والخفاء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مراعاة لمعنى سحاب، وهو اسم جمع جنسيّ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الضمير مفردا مذكّرا مراعاة للفظ سحاب</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وما بينهما نوع من الاعتراض،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استئنافيّة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الباء للسببية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مطلق نائب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صفته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خروجا نكدا</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العائد أي أعلم ما لا تعلمونه كائنا من الله</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في محلّ نصب نعت له، والعائد محذوف</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رسول لأنه 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منقطعة على الاستئناف</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أكذبتم وعجبتم أن جاءكم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والجملة المستأنفة داخلة في حيّز الكلام المسوق من نوح عليه السّلام لقومه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فالآية امتداد للآية السابقة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 لا محلّ لها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حال أو استئنافيّة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لكني رسول من ربّ العالمين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يخلص إذ للظرفيّة المحضة فيتعلّق بمحذوف تقديره نعمة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اذكروا نعمة ربّكم إذ جعلكم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كذبتم وعجبتم أن جاءكم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المستأنفة داخلة في حيّز الكلام لمسبوق من هود عليه السّلام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تنازع على لفظ الآباء الفعلان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يعبد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ويجوز أن يكون اسم كان لفظ آباؤنا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تفسير لجملة الشرط المقدّرة المتقدّمة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حذف مضاف أي في ذوي أسماء سميتموها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أسماء لأنه وصف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لبيّنة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ذه أو عطف بيان،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الخبر لاسم الإشارة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متعلّقا بمحذوف خبر ثان لاسم الإشارة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رابطة لجواب شرط مقدّر</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جواب الشرط المقدّر في محلّ جزم أي إن كنتم أهلا للإيمان فذروها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تتركوها تأكل</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الفعل متعدّيا لواحد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يجوز تعليقه بالفعل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البيوت لم تكن موجودة حال النحت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ثانيا بتضمين تنحتون معنى تتّخذون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مفعول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على نزع الخافض أي من الجبال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اعتراضيّة، وجملة ائتنا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الفعل تامّا، والواو فاعلا،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جاثمين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حالية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اعتراضيّة، وجملة أبلغتكم مقول القول</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حاشية الجمل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يقدّر هنا أرسلنا، لأن الإرسال لم يكن وقت قوله المذكور، فالظرف هنا مانع من تقدير الإرسال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فلا محلّ لها</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مشهين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تشتهون فيكون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عن المصدر فهو اسم مصدر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الإمطار قبل الإنجاء إذ أمطروا أوّلا ثم كانت نجاة لوط وأهله، ولهذا كان من المناسب أن تكون الجملة حاليّة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مقطوعة على الاستئناف</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لا محلّ لها</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الفاء لربط المسبب بالسبب فتعطف جملة أوفوا الإنشائيّة على جملة جاءتكم الخبرية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اعتراضيّة بين متعاطفين أي بين جملة لا تفسدوا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جملة لا تقعدوا في الآية التالية</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للإلصاق، أو للظرفيّة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للمصاحبة فالتعليق بمحذوف حال من الفاعل أي متلبّسين بكلّ صراط</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نصب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المفعوليّة حيث يقع الذكر على الوقت الذي يتحدّث عنه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النائب الفاعل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أرسلت</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استئنافا بيانيا فلا محلّ لها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image" Target="media/image2.jpeg"/><Relationship Id="rId481" Type="http://schemas.openxmlformats.org/officeDocument/2006/relationships/image" Target="media/image2.jpeg"/><Relationship Id="rId482" Type="http://schemas.openxmlformats.org/officeDocument/2006/relationships/footer" Target="footer475.xml"/><Relationship Id="rId483" Type="http://schemas.openxmlformats.org/officeDocument/2006/relationships/footnotes" Target="footnotes.xml"/><Relationship Id="rId484" Type="http://schemas.openxmlformats.org/officeDocument/2006/relationships/numbering" Target="numbering.xml"/><Relationship Id="rId485" Type="http://schemas.openxmlformats.org/officeDocument/2006/relationships/fontTable" Target="fontTable.xml"/><Relationship Id="rId486" Type="http://schemas.openxmlformats.org/officeDocument/2006/relationships/settings" Target="settings.xml"/><Relationship Id="rId4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47020</Words>
  <Characters>201193</Characters>
  <CharactersWithSpaces>246000</CharactersWithSpaces>
  <Paragraphs>2468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2026-08-25T15:48:45Z</dcterms:created>
  <dc:creator>ghaemiyeh.com</dc:creator>
  <dc:description/>
  <dc:language>en-US</dc:language>
  <cp:lastModifiedBy/>
  <dcterms:modified xsi:type="dcterms:W3CDTF">2026-08-25T19:19:01Z</dcterms:modified>
  <cp:revision>1</cp:revision>
  <dc:subject/>
  <dc:title>الجدول فی إعراب القرآن الکریم جلد 8</dc:title>
</cp:coreProperties>
</file>

<file path=docProps/custom.xml><?xml version="1.0" encoding="utf-8"?>
<Properties xmlns="http://schemas.openxmlformats.org/officeDocument/2006/custom-properties" xmlns:vt="http://schemas.openxmlformats.org/officeDocument/2006/docPropsVTypes"/>
</file>